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7C0C" w:rsidRPr="00ED7C0C" w:rsidRDefault="00ED7C0C" w:rsidP="00ED7C0C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proofErr w:type="gramStart"/>
      <w:r w:rsidRPr="00ED7C0C">
        <w:rPr>
          <w:rFonts w:ascii="Times New Roman" w:hAnsi="Times New Roman" w:cs="Times New Roman"/>
          <w:b/>
          <w:sz w:val="24"/>
          <w:szCs w:val="24"/>
          <w:lang w:val="en-GB"/>
        </w:rPr>
        <w:t>S5 Table</w:t>
      </w:r>
      <w:r w:rsidRPr="00ED7C0C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proofErr w:type="gramEnd"/>
      <w:r w:rsidRPr="00ED7C0C">
        <w:rPr>
          <w:rFonts w:ascii="Times New Roman" w:hAnsi="Times New Roman" w:cs="Times New Roman"/>
          <w:b/>
          <w:sz w:val="24"/>
          <w:szCs w:val="24"/>
          <w:lang w:val="en-GB"/>
        </w:rPr>
        <w:t xml:space="preserve"> Average, standard deviation, maximal and minimal values for the normalized expression scores calculated for 5564 expressed regions not overlapping with known genes.</w:t>
      </w:r>
    </w:p>
    <w:tbl>
      <w:tblPr>
        <w:tblW w:w="9636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09"/>
        <w:gridCol w:w="2409"/>
        <w:gridCol w:w="2409"/>
        <w:gridCol w:w="2409"/>
      </w:tblGrid>
      <w:tr w:rsidR="00ED7C0C" w:rsidRPr="00E04444" w:rsidTr="00684847">
        <w:tc>
          <w:tcPr>
            <w:tcW w:w="2409" w:type="dxa"/>
            <w:tcBorders>
              <w:top w:val="single" w:sz="1" w:space="0" w:color="000000"/>
              <w:bottom w:val="single" w:sz="1" w:space="0" w:color="000000"/>
            </w:tcBorders>
          </w:tcPr>
          <w:p w:rsidR="00ED7C0C" w:rsidRPr="00E04444" w:rsidRDefault="00ED7C0C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kern w:val="16"/>
                <w:lang w:val="en-GB"/>
              </w:rPr>
            </w:pPr>
          </w:p>
        </w:tc>
        <w:tc>
          <w:tcPr>
            <w:tcW w:w="2409" w:type="dxa"/>
            <w:tcBorders>
              <w:top w:val="single" w:sz="1" w:space="0" w:color="000000"/>
              <w:bottom w:val="single" w:sz="1" w:space="0" w:color="000000"/>
            </w:tcBorders>
          </w:tcPr>
          <w:p w:rsidR="00ED7C0C" w:rsidRPr="00E04444" w:rsidRDefault="00ED7C0C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b w:val="0"/>
                <w:kern w:val="16"/>
                <w:lang w:val="en-GB"/>
              </w:rPr>
              <w:t>Bio</w:t>
            </w:r>
          </w:p>
        </w:tc>
        <w:tc>
          <w:tcPr>
            <w:tcW w:w="2409" w:type="dxa"/>
            <w:tcBorders>
              <w:top w:val="single" w:sz="1" w:space="0" w:color="000000"/>
              <w:bottom w:val="single" w:sz="1" w:space="0" w:color="000000"/>
            </w:tcBorders>
          </w:tcPr>
          <w:p w:rsidR="00ED7C0C" w:rsidRPr="00E04444" w:rsidRDefault="00ED7C0C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kern w:val="16"/>
                <w:lang w:val="en-GB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  <w:kern w:val="16"/>
                <w:lang w:val="en-GB"/>
              </w:rPr>
              <w:t>Exp</w:t>
            </w:r>
            <w:proofErr w:type="spellEnd"/>
          </w:p>
        </w:tc>
        <w:tc>
          <w:tcPr>
            <w:tcW w:w="2409" w:type="dxa"/>
            <w:tcBorders>
              <w:top w:val="single" w:sz="1" w:space="0" w:color="000000"/>
              <w:bottom w:val="single" w:sz="1" w:space="0" w:color="000000"/>
            </w:tcBorders>
          </w:tcPr>
          <w:p w:rsidR="00ED7C0C" w:rsidRPr="00E04444" w:rsidRDefault="00ED7C0C" w:rsidP="00684847">
            <w:pPr>
              <w:pStyle w:val="TableHeading"/>
              <w:snapToGrid w:val="0"/>
              <w:jc w:val="left"/>
              <w:rPr>
                <w:rFonts w:ascii="Times New Roman" w:hAnsi="Times New Roman"/>
                <w:b w:val="0"/>
                <w:kern w:val="16"/>
                <w:lang w:val="en-GB"/>
              </w:rPr>
            </w:pPr>
            <w:proofErr w:type="spellStart"/>
            <w:r w:rsidRPr="00E04444">
              <w:rPr>
                <w:rFonts w:ascii="Times New Roman" w:hAnsi="Times New Roman"/>
                <w:b w:val="0"/>
              </w:rPr>
              <w:t>Sta</w:t>
            </w:r>
            <w:proofErr w:type="spellEnd"/>
          </w:p>
        </w:tc>
      </w:tr>
      <w:tr w:rsidR="00ED7C0C" w:rsidRPr="00E04444" w:rsidTr="00684847">
        <w:tc>
          <w:tcPr>
            <w:tcW w:w="2409" w:type="dxa"/>
          </w:tcPr>
          <w:p w:rsidR="00ED7C0C" w:rsidRPr="00E04444" w:rsidRDefault="00ED7C0C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Ave</w:t>
            </w:r>
          </w:p>
        </w:tc>
        <w:tc>
          <w:tcPr>
            <w:tcW w:w="2409" w:type="dxa"/>
          </w:tcPr>
          <w:p w:rsidR="00ED7C0C" w:rsidRPr="00E04444" w:rsidRDefault="00ED7C0C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1.83</w:t>
            </w:r>
          </w:p>
        </w:tc>
        <w:tc>
          <w:tcPr>
            <w:tcW w:w="2409" w:type="dxa"/>
          </w:tcPr>
          <w:p w:rsidR="00ED7C0C" w:rsidRPr="00E04444" w:rsidRDefault="00ED7C0C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2.01</w:t>
            </w:r>
          </w:p>
        </w:tc>
        <w:tc>
          <w:tcPr>
            <w:tcW w:w="2409" w:type="dxa"/>
          </w:tcPr>
          <w:p w:rsidR="00ED7C0C" w:rsidRPr="00E04444" w:rsidRDefault="00ED7C0C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2.06</w:t>
            </w:r>
          </w:p>
        </w:tc>
      </w:tr>
      <w:tr w:rsidR="00ED7C0C" w:rsidRPr="00E04444" w:rsidTr="00684847">
        <w:tc>
          <w:tcPr>
            <w:tcW w:w="2409" w:type="dxa"/>
          </w:tcPr>
          <w:p w:rsidR="00ED7C0C" w:rsidRPr="00E04444" w:rsidRDefault="00ED7C0C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proofErr w:type="spellStart"/>
            <w:r w:rsidRPr="00E04444">
              <w:rPr>
                <w:rFonts w:ascii="Times New Roman" w:hAnsi="Times New Roman"/>
                <w:kern w:val="16"/>
                <w:lang w:val="en-GB"/>
              </w:rPr>
              <w:t>Std</w:t>
            </w:r>
            <w:proofErr w:type="spellEnd"/>
          </w:p>
        </w:tc>
        <w:tc>
          <w:tcPr>
            <w:tcW w:w="2409" w:type="dxa"/>
          </w:tcPr>
          <w:p w:rsidR="00ED7C0C" w:rsidRPr="00E04444" w:rsidRDefault="00ED7C0C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20.62</w:t>
            </w:r>
          </w:p>
        </w:tc>
        <w:tc>
          <w:tcPr>
            <w:tcW w:w="2409" w:type="dxa"/>
          </w:tcPr>
          <w:p w:rsidR="00ED7C0C" w:rsidRPr="00E04444" w:rsidRDefault="00ED7C0C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12.96</w:t>
            </w:r>
          </w:p>
        </w:tc>
        <w:tc>
          <w:tcPr>
            <w:tcW w:w="2409" w:type="dxa"/>
          </w:tcPr>
          <w:p w:rsidR="00ED7C0C" w:rsidRPr="00E04444" w:rsidRDefault="00ED7C0C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27.64</w:t>
            </w:r>
          </w:p>
        </w:tc>
      </w:tr>
      <w:tr w:rsidR="00ED7C0C" w:rsidRPr="00E04444" w:rsidTr="00684847">
        <w:tc>
          <w:tcPr>
            <w:tcW w:w="2409" w:type="dxa"/>
          </w:tcPr>
          <w:p w:rsidR="00ED7C0C" w:rsidRPr="00E04444" w:rsidRDefault="00ED7C0C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Max</w:t>
            </w:r>
          </w:p>
        </w:tc>
        <w:tc>
          <w:tcPr>
            <w:tcW w:w="2409" w:type="dxa"/>
          </w:tcPr>
          <w:p w:rsidR="00ED7C0C" w:rsidRPr="00E04444" w:rsidRDefault="00ED7C0C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826.28</w:t>
            </w:r>
          </w:p>
        </w:tc>
        <w:tc>
          <w:tcPr>
            <w:tcW w:w="2409" w:type="dxa"/>
          </w:tcPr>
          <w:p w:rsidR="00ED7C0C" w:rsidRPr="00E04444" w:rsidRDefault="00ED7C0C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484.14</w:t>
            </w:r>
          </w:p>
        </w:tc>
        <w:tc>
          <w:tcPr>
            <w:tcW w:w="2409" w:type="dxa"/>
          </w:tcPr>
          <w:p w:rsidR="00ED7C0C" w:rsidRPr="00E04444" w:rsidRDefault="00ED7C0C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1,728.21</w:t>
            </w:r>
          </w:p>
        </w:tc>
      </w:tr>
      <w:tr w:rsidR="00ED7C0C" w:rsidRPr="00E04444" w:rsidTr="00684847">
        <w:tc>
          <w:tcPr>
            <w:tcW w:w="2409" w:type="dxa"/>
            <w:tcBorders>
              <w:bottom w:val="single" w:sz="1" w:space="0" w:color="000000"/>
            </w:tcBorders>
          </w:tcPr>
          <w:p w:rsidR="00ED7C0C" w:rsidRPr="00E04444" w:rsidRDefault="00ED7C0C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Min</w:t>
            </w:r>
          </w:p>
        </w:tc>
        <w:tc>
          <w:tcPr>
            <w:tcW w:w="2409" w:type="dxa"/>
            <w:tcBorders>
              <w:bottom w:val="single" w:sz="1" w:space="0" w:color="000000"/>
            </w:tcBorders>
          </w:tcPr>
          <w:p w:rsidR="00ED7C0C" w:rsidRPr="00E04444" w:rsidRDefault="00ED7C0C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0</w:t>
            </w:r>
          </w:p>
        </w:tc>
        <w:tc>
          <w:tcPr>
            <w:tcW w:w="2409" w:type="dxa"/>
            <w:tcBorders>
              <w:bottom w:val="single" w:sz="1" w:space="0" w:color="000000"/>
            </w:tcBorders>
          </w:tcPr>
          <w:p w:rsidR="00ED7C0C" w:rsidRPr="00E04444" w:rsidRDefault="00ED7C0C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0</w:t>
            </w:r>
          </w:p>
        </w:tc>
        <w:tc>
          <w:tcPr>
            <w:tcW w:w="2409" w:type="dxa"/>
            <w:tcBorders>
              <w:bottom w:val="single" w:sz="1" w:space="0" w:color="000000"/>
            </w:tcBorders>
          </w:tcPr>
          <w:p w:rsidR="00ED7C0C" w:rsidRPr="00E04444" w:rsidRDefault="00ED7C0C" w:rsidP="00684847">
            <w:pPr>
              <w:pStyle w:val="TableContents"/>
              <w:snapToGrid w:val="0"/>
              <w:rPr>
                <w:rFonts w:ascii="Times New Roman" w:hAnsi="Times New Roman"/>
                <w:kern w:val="16"/>
                <w:lang w:val="en-GB"/>
              </w:rPr>
            </w:pPr>
            <w:r w:rsidRPr="00E04444">
              <w:rPr>
                <w:rFonts w:ascii="Times New Roman" w:hAnsi="Times New Roman"/>
                <w:kern w:val="16"/>
                <w:lang w:val="en-GB"/>
              </w:rPr>
              <w:t>0</w:t>
            </w:r>
          </w:p>
        </w:tc>
      </w:tr>
    </w:tbl>
    <w:p w:rsidR="00ED7C0C" w:rsidRPr="00E04444" w:rsidRDefault="00ED7C0C" w:rsidP="00ED7C0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04444">
        <w:rPr>
          <w:rFonts w:ascii="Times New Roman" w:hAnsi="Times New Roman" w:cs="Times New Roman"/>
          <w:sz w:val="24"/>
          <w:szCs w:val="24"/>
          <w:lang w:val="en-GB"/>
        </w:rPr>
        <w:t xml:space="preserve">Biofilm samples: Bio. Exponential phase of growth samples: Exp. Stationary phase of growth samples: Sta. Average: Ave. Standard deviation: Std. </w:t>
      </w:r>
    </w:p>
    <w:p w:rsidR="00CD431B" w:rsidRDefault="00CD431B">
      <w:bookmarkStart w:id="0" w:name="_GoBack"/>
      <w:bookmarkEnd w:id="0"/>
    </w:p>
    <w:sectPr w:rsidR="00CD431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imbus Roman No9 L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7C0C"/>
    <w:rsid w:val="00CD431B"/>
    <w:rsid w:val="00ED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7C0C"/>
    <w:rPr>
      <w:rFonts w:eastAsiaTheme="minorEastAsia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ableContents">
    <w:name w:val="Table Contents"/>
    <w:basedOn w:val="Normal"/>
    <w:rsid w:val="00ED7C0C"/>
    <w:pPr>
      <w:widowControl w:val="0"/>
      <w:suppressLineNumbers/>
      <w:suppressAutoHyphens/>
      <w:spacing w:after="0" w:line="240" w:lineRule="auto"/>
    </w:pPr>
    <w:rPr>
      <w:rFonts w:ascii="Nimbus Roman No9 L" w:eastAsia="DejaVu Sans" w:hAnsi="Nimbus Roman No9 L" w:cs="Times New Roman"/>
      <w:kern w:val="1"/>
      <w:sz w:val="24"/>
      <w:szCs w:val="24"/>
    </w:rPr>
  </w:style>
  <w:style w:type="paragraph" w:customStyle="1" w:styleId="TableHeading">
    <w:name w:val="Table Heading"/>
    <w:basedOn w:val="TableContents"/>
    <w:rsid w:val="00ED7C0C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7C0C"/>
    <w:rPr>
      <w:rFonts w:eastAsiaTheme="minorEastAsia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ableContents">
    <w:name w:val="Table Contents"/>
    <w:basedOn w:val="Normal"/>
    <w:rsid w:val="00ED7C0C"/>
    <w:pPr>
      <w:widowControl w:val="0"/>
      <w:suppressLineNumbers/>
      <w:suppressAutoHyphens/>
      <w:spacing w:after="0" w:line="240" w:lineRule="auto"/>
    </w:pPr>
    <w:rPr>
      <w:rFonts w:ascii="Nimbus Roman No9 L" w:eastAsia="DejaVu Sans" w:hAnsi="Nimbus Roman No9 L" w:cs="Times New Roman"/>
      <w:kern w:val="1"/>
      <w:sz w:val="24"/>
      <w:szCs w:val="24"/>
    </w:rPr>
  </w:style>
  <w:style w:type="paragraph" w:customStyle="1" w:styleId="TableHeading">
    <w:name w:val="Table Heading"/>
    <w:basedOn w:val="TableContents"/>
    <w:rsid w:val="00ED7C0C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2017-07-17T11:06:00Z</dcterms:created>
  <dcterms:modified xsi:type="dcterms:W3CDTF">2017-07-17T11:06:00Z</dcterms:modified>
</cp:coreProperties>
</file>