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0474ED" w14:textId="77777777" w:rsidR="00476183" w:rsidRDefault="00476183" w:rsidP="00476183">
      <w:pPr>
        <w:spacing w:after="60" w:line="240" w:lineRule="auto"/>
        <w:rPr>
          <w:rFonts w:ascii="Arial Narrow" w:hAnsi="Arial Narrow"/>
          <w:b/>
          <w:sz w:val="20"/>
          <w:lang w:val="en-US"/>
        </w:rPr>
      </w:pPr>
      <w:bookmarkStart w:id="0" w:name="_GoBack"/>
      <w:bookmarkEnd w:id="0"/>
      <w:r>
        <w:rPr>
          <w:rFonts w:ascii="Arial Narrow" w:hAnsi="Arial Narrow"/>
          <w:b/>
          <w:sz w:val="20"/>
          <w:lang w:val="en-US"/>
        </w:rPr>
        <w:t>Fi</w:t>
      </w:r>
      <w:r w:rsidRPr="00F504F9">
        <w:rPr>
          <w:rFonts w:ascii="Arial Narrow" w:hAnsi="Arial Narrow"/>
          <w:b/>
          <w:sz w:val="20"/>
          <w:lang w:val="en-US"/>
        </w:rPr>
        <w:t>gure S1.</w:t>
      </w:r>
      <w:r w:rsidRPr="008C130E">
        <w:rPr>
          <w:rFonts w:ascii="Arial Narrow" w:hAnsi="Arial Narrow"/>
          <w:sz w:val="20"/>
          <w:lang w:val="en-US"/>
        </w:rPr>
        <w:t xml:space="preserve"> Flow diagram</w:t>
      </w:r>
      <w:r>
        <w:rPr>
          <w:rFonts w:ascii="Arial Narrow" w:hAnsi="Arial Narrow"/>
          <w:sz w:val="20"/>
          <w:lang w:val="en-US"/>
        </w:rPr>
        <w:t xml:space="preserve"> of the study selection process</w:t>
      </w:r>
    </w:p>
    <w:p w14:paraId="0B066BE9" w14:textId="40918489" w:rsidR="00476183" w:rsidRDefault="00476183" w:rsidP="00476183">
      <w:pPr>
        <w:spacing w:after="60" w:line="240" w:lineRule="auto"/>
        <w:rPr>
          <w:rFonts w:ascii="Arial Narrow" w:hAnsi="Arial Narrow"/>
          <w:b/>
          <w:sz w:val="20"/>
          <w:lang w:val="en-US"/>
        </w:rPr>
      </w:pPr>
    </w:p>
    <w:p w14:paraId="31FD29AD" w14:textId="3E38C6FB" w:rsidR="003734F1" w:rsidRPr="00454C0F" w:rsidRDefault="007E2FBF" w:rsidP="00454C0F">
      <w:pPr>
        <w:rPr>
          <w:rFonts w:ascii="Arial Narrow" w:hAnsi="Arial Narrow"/>
          <w:b/>
          <w:sz w:val="20"/>
          <w:lang w:val="en-US"/>
        </w:rPr>
      </w:pPr>
      <w:r w:rsidRPr="00454C0F">
        <w:rPr>
          <w:rFonts w:ascii="Arial Narrow" w:hAnsi="Arial Narrow"/>
          <w:b/>
          <w:noProof/>
          <w:sz w:val="20"/>
          <w:lang w:eastAsia="es-ES"/>
        </w:rPr>
        <w:drawing>
          <wp:inline distT="0" distB="0" distL="0" distR="0" wp14:anchorId="0F7C26EF" wp14:editId="67C637D0">
            <wp:extent cx="5396230" cy="6232244"/>
            <wp:effectExtent l="0" t="0" r="0" b="0"/>
            <wp:docPr id="57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6232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734F1" w:rsidRPr="00454C0F" w:rsidSect="00BA3E64">
      <w:pgSz w:w="11900" w:h="16840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183"/>
    <w:rsid w:val="00095574"/>
    <w:rsid w:val="000F35F3"/>
    <w:rsid w:val="0034260C"/>
    <w:rsid w:val="003734F1"/>
    <w:rsid w:val="00454C0F"/>
    <w:rsid w:val="00474BCE"/>
    <w:rsid w:val="00476183"/>
    <w:rsid w:val="00602784"/>
    <w:rsid w:val="006D01B3"/>
    <w:rsid w:val="007E2FBF"/>
    <w:rsid w:val="0088112F"/>
    <w:rsid w:val="00A75C6B"/>
    <w:rsid w:val="00AA18B0"/>
    <w:rsid w:val="00B21005"/>
    <w:rsid w:val="00BA3E64"/>
    <w:rsid w:val="00CA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9EBCEE"/>
  <w14:defaultImageDpi w14:val="300"/>
  <w15:docId w15:val="{AAE7787D-21AE-4F02-BF85-9F98C1286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6183"/>
    <w:pPr>
      <w:spacing w:after="200" w:line="276" w:lineRule="auto"/>
    </w:pPr>
    <w:rPr>
      <w:rFonts w:eastAsiaTheme="minorHAnsi"/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lnea">
    <w:name w:val="line number"/>
    <w:basedOn w:val="Fuentedeprrafopredeter"/>
    <w:uiPriority w:val="99"/>
    <w:semiHidden/>
    <w:unhideWhenUsed/>
    <w:rsid w:val="00095574"/>
  </w:style>
  <w:style w:type="paragraph" w:styleId="Textodeglobo">
    <w:name w:val="Balloon Text"/>
    <w:basedOn w:val="Normal"/>
    <w:link w:val="TextodegloboCar"/>
    <w:uiPriority w:val="99"/>
    <w:semiHidden/>
    <w:unhideWhenUsed/>
    <w:rsid w:val="00476183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183"/>
    <w:rPr>
      <w:rFonts w:ascii="Lucida Grande" w:eastAsiaTheme="minorHAnsi" w:hAnsi="Lucida Grande" w:cs="Lucida Grande"/>
      <w:sz w:val="18"/>
      <w:szCs w:val="18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UGR</Company>
  <LinksUpToDate>false</LinksUpToDate>
  <CharactersWithSpaces>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Inma</dc:creator>
  <cp:keywords/>
  <dc:description/>
  <cp:lastModifiedBy>Vicente Díaz Del Campo Torres</cp:lastModifiedBy>
  <cp:revision>2</cp:revision>
  <dcterms:created xsi:type="dcterms:W3CDTF">2021-09-29T09:20:00Z</dcterms:created>
  <dcterms:modified xsi:type="dcterms:W3CDTF">2021-09-29T09:20:00Z</dcterms:modified>
</cp:coreProperties>
</file>