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4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2304"/>
        <w:gridCol w:w="270"/>
        <w:gridCol w:w="2304"/>
        <w:gridCol w:w="2304"/>
      </w:tblGrid>
      <w:tr w:rsidR="000E122B" w:rsidRPr="008E7AA2" w:rsidTr="00A01A2C">
        <w:trPr>
          <w:trHeight w:val="144"/>
          <w:tblHeader/>
          <w:jc w:val="center"/>
        </w:trPr>
        <w:tc>
          <w:tcPr>
            <w:tcW w:w="4608" w:type="dxa"/>
            <w:gridSpan w:val="2"/>
            <w:tcBorders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bookmarkStart w:id="0" w:name="_GoBack"/>
            <w:bookmarkEnd w:id="0"/>
            <w:r w:rsidRPr="00E25F7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Deregulated at RNA Level upon CELF1 depletion (HJAY data) - </w:t>
            </w:r>
            <w:r w:rsidRPr="00E25F76">
              <w:rPr>
                <w:rFonts w:eastAsia="Times New Roman" w:cstheme="minorHAnsi"/>
                <w:b/>
                <w:bCs/>
                <w:i/>
                <w:color w:val="000000"/>
                <w:sz w:val="20"/>
                <w:szCs w:val="20"/>
              </w:rPr>
              <w:t>with</w:t>
            </w:r>
            <w:r w:rsidRPr="00E25F7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CUG repeats in 3'UTR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4608" w:type="dxa"/>
            <w:gridSpan w:val="2"/>
            <w:tcBorders>
              <w:lef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E25F7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Deregulated at RNA Level upon CELF1 depletion (HJAY data) - </w:t>
            </w:r>
            <w:r w:rsidRPr="00E25F76">
              <w:rPr>
                <w:rFonts w:eastAsia="Times New Roman" w:cstheme="minorHAnsi"/>
                <w:b/>
                <w:bCs/>
                <w:i/>
                <w:color w:val="000000"/>
                <w:sz w:val="20"/>
                <w:szCs w:val="20"/>
              </w:rPr>
              <w:t>without</w:t>
            </w:r>
            <w:r w:rsidRPr="00E25F76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 xml:space="preserve"> CUG repeats in 3'UTR</w:t>
            </w:r>
          </w:p>
        </w:tc>
      </w:tr>
      <w:tr w:rsidR="000E122B" w:rsidRPr="008E7AA2" w:rsidTr="00A01A2C">
        <w:trPr>
          <w:cantSplit/>
          <w:trHeight w:val="144"/>
          <w:tblHeader/>
          <w:jc w:val="center"/>
        </w:trPr>
        <w:tc>
          <w:tcPr>
            <w:tcW w:w="2304" w:type="dxa"/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Upregulated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Downregulated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Upregulated</w:t>
            </w:r>
          </w:p>
        </w:tc>
        <w:tc>
          <w:tcPr>
            <w:tcW w:w="2304" w:type="dxa"/>
            <w:shd w:val="clear" w:color="000000" w:fill="D8D8D8"/>
            <w:noWrap/>
            <w:vAlign w:val="bottom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Downregulated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AGPAT9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ACSL3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ABHD12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ACAT2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APLP2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AGFG1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ACOT13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AGBL5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ATP13A3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AHNAK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BAX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AMD1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ATP6AP1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AK4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BRI3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CCNB1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B4GALT1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ANLN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ERCC1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CDK2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B4GALT6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AURKB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ERLEC1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CNRIP1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BIRC2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BIRC5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GLB1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DHFR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BLCAP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C4orf46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HIST1H4H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DMD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C5orf15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CALD1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HMGA2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DNMT1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CCDC90B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CCDC50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HPCAL1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ENO2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CDKN1A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CDC25B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IGF2R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ERO1LB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CTSB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CDCA4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MARCKSL1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FAM20B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DCP2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CDK1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MFSD1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FAM83D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DGCR2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CELF1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MRPS6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FASN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DUSP5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CENPI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NPC2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GLO1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DYNC1LI2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CIT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SLC20A2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HIST1H1B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EIF4E2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CKAP4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TPM1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HIST1H2AB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ENAH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CKS1B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UBN2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HIST1H2AH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ENC1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CMTM6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ZNF280D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HIST1H2AI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FAM3C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CNOT6L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ZNF805</w:t>
            </w: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HIST1H2AM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FAT1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CREB3L2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HIST1H2BC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FEM1C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CRIM1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HIST1H2BL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FNBP1L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CSE1L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HIST1H2BO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FNDC3B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CYCS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HIST1H3B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FRS2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DCAF12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HIST1H3F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GPCPD1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DEK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HIST1H4B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IL1RAP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DEPDC1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HIST1H4C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INHBA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DESI2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HIST1H4D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KDM6B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DHX40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HIST1H4E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KIF13A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DPYSL2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HIST1H4I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KIFAP3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DUT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HIST2H2AA4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LHFPL2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EFNA5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KIF2C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MAP1LC3B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ELOVL5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MCM7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MAPK6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ETV5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MME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MDM2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FBXO5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NOLC1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MMP14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GINS1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NUDT3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NACC2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GNPDA1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PCNA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NCOA3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GNPNAT1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PHKB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PCGF3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GPD2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PPARG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PDGFA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H2AFV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PTTG1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PEX11B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HELLS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RACGAP1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PFKFB3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HIF1AN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RCC1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PIK3R1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HK2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SGOL1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PLEKHA3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HMGB2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SLCO5A1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PNN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HPRT1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TYMS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PPIC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IRF2BPL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UBE2C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PRSS23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KIF18B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USP13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RAB18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LBR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XRCC2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RPS27L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LIN52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ZNF114</w:t>
            </w: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RRAGA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LMNB1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SDC4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LNPEP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lastRenderedPageBreak/>
              <w:t>SDCBP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LSM5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SEPW1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MAT2B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SERPINE2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MCM2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SLC20A1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MCM3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SOD2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MELK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SQSTM1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METAP2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STAT3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MMS22L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TIMP2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MTHFD2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TMEM59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NAPG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TSC22D1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NCAPD2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UHMK1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NFIB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VAT1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NPAS2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WEE1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NRAS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YOD1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PARP1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FF000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FF0000"/>
                <w:sz w:val="20"/>
                <w:szCs w:val="20"/>
              </w:rPr>
              <w:t>ZNF652</w:t>
            </w: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PDS5A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PFN2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PGRMC1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PPAT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PRKDC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PSAT1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RANBP1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RCAN1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RCCD1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RNPS1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RPRD1B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RQCD1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RRM2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RWDD1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SCD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SCD5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SDE2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SLC1A5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SLC25A44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SLC26A2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SLC29A1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SMC1A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SPIN4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STARD4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TMEM48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TMEM9B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TMPO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TOM1L2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TOP2A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TSN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VPS35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WWTR1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  <w:tr w:rsidR="000E122B" w:rsidRPr="008E7AA2" w:rsidTr="00A01A2C">
        <w:trPr>
          <w:cantSplit/>
          <w:trHeight w:val="144"/>
          <w:jc w:val="center"/>
        </w:trPr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B050"/>
                <w:sz w:val="20"/>
                <w:szCs w:val="20"/>
              </w:rPr>
            </w:pPr>
            <w:r w:rsidRPr="008E7AA2">
              <w:rPr>
                <w:rFonts w:eastAsia="Times New Roman" w:cstheme="minorHAnsi"/>
                <w:color w:val="00B050"/>
                <w:sz w:val="20"/>
                <w:szCs w:val="20"/>
              </w:rPr>
              <w:t>ZWINT</w:t>
            </w:r>
          </w:p>
        </w:tc>
        <w:tc>
          <w:tcPr>
            <w:tcW w:w="270" w:type="dxa"/>
            <w:tcBorders>
              <w:top w:val="nil"/>
            </w:tcBorders>
            <w:shd w:val="clear" w:color="000000" w:fill="FFFFFF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  <w:tc>
          <w:tcPr>
            <w:tcW w:w="2304" w:type="dxa"/>
            <w:shd w:val="clear" w:color="auto" w:fill="auto"/>
            <w:noWrap/>
            <w:vAlign w:val="center"/>
            <w:hideMark/>
          </w:tcPr>
          <w:p w:rsidR="000E122B" w:rsidRPr="008E7AA2" w:rsidRDefault="000E122B" w:rsidP="00A01A2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</w:tc>
      </w:tr>
    </w:tbl>
    <w:p w:rsidR="000E122B" w:rsidRDefault="000E122B" w:rsidP="000E122B">
      <w:pPr>
        <w:pStyle w:val="Default"/>
        <w:jc w:val="both"/>
        <w:rPr>
          <w:rFonts w:asciiTheme="minorHAnsi" w:hAnsiTheme="minorHAnsi" w:cstheme="minorHAnsi"/>
          <w:color w:val="auto"/>
          <w:sz w:val="20"/>
          <w:szCs w:val="20"/>
        </w:rPr>
      </w:pPr>
    </w:p>
    <w:p w:rsidR="007321B4" w:rsidRDefault="00CC4B1B"/>
    <w:sectPr w:rsidR="007321B4" w:rsidSect="00E12F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22B"/>
    <w:rsid w:val="000E122B"/>
    <w:rsid w:val="00561E91"/>
    <w:rsid w:val="007607CF"/>
    <w:rsid w:val="00960660"/>
    <w:rsid w:val="00B6467F"/>
    <w:rsid w:val="00C204A3"/>
    <w:rsid w:val="00CC4B1B"/>
    <w:rsid w:val="00E12F60"/>
    <w:rsid w:val="00FB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906EFB-EE77-4A67-924A-AD50DB9A8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122B"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E122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1760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msoengas</dc:creator>
  <cp:lastModifiedBy>Lopez.Victoria</cp:lastModifiedBy>
  <cp:revision>2</cp:revision>
  <dcterms:created xsi:type="dcterms:W3CDTF">2019-01-28T12:50:00Z</dcterms:created>
  <dcterms:modified xsi:type="dcterms:W3CDTF">2019-01-28T12:50:00Z</dcterms:modified>
</cp:coreProperties>
</file>