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0B41" w:rsidRPr="00C72E94" w:rsidRDefault="00F45637" w:rsidP="006E0B41">
      <w:pPr>
        <w:spacing w:after="0"/>
        <w:ind w:left="-851" w:right="-851"/>
        <w:rPr>
          <w:rFonts w:ascii="Arial" w:hAnsi="Arial" w:cs="Arial"/>
          <w:lang w:val="en-US"/>
        </w:rPr>
      </w:pPr>
      <w:r>
        <w:rPr>
          <w:rFonts w:ascii="Arial" w:hAnsi="Arial" w:cs="Arial"/>
          <w:b/>
          <w:lang w:val="en-US"/>
        </w:rPr>
        <w:t>S</w:t>
      </w:r>
      <w:r w:rsidR="002134F2" w:rsidRPr="00C72E94">
        <w:rPr>
          <w:rFonts w:ascii="Arial" w:hAnsi="Arial" w:cs="Arial"/>
          <w:b/>
          <w:lang w:val="en-US"/>
        </w:rPr>
        <w:t>5</w:t>
      </w:r>
      <w:r>
        <w:rPr>
          <w:rFonts w:ascii="Arial" w:hAnsi="Arial" w:cs="Arial"/>
          <w:b/>
          <w:lang w:val="en-US"/>
        </w:rPr>
        <w:t xml:space="preserve"> Table</w:t>
      </w:r>
      <w:bookmarkStart w:id="0" w:name="_GoBack"/>
      <w:bookmarkEnd w:id="0"/>
      <w:r w:rsidR="009444AA" w:rsidRPr="00C72E94">
        <w:rPr>
          <w:rFonts w:ascii="Arial" w:hAnsi="Arial" w:cs="Arial"/>
          <w:lang w:val="en-US"/>
        </w:rPr>
        <w:t>.</w:t>
      </w:r>
      <w:r w:rsidR="00406118" w:rsidRPr="00C72E94">
        <w:rPr>
          <w:rFonts w:ascii="Arial" w:hAnsi="Arial" w:cs="Arial"/>
          <w:lang w:val="en-US"/>
        </w:rPr>
        <w:t xml:space="preserve"> </w:t>
      </w:r>
      <w:proofErr w:type="spellStart"/>
      <w:r w:rsidR="009444AA" w:rsidRPr="00C72E94">
        <w:rPr>
          <w:rFonts w:ascii="Arial" w:hAnsi="Arial" w:cs="Arial"/>
          <w:i/>
          <w:lang w:val="en-US"/>
        </w:rPr>
        <w:t>B</w:t>
      </w:r>
      <w:r w:rsidR="00C007AE" w:rsidRPr="00C72E94">
        <w:rPr>
          <w:rFonts w:ascii="Arial" w:hAnsi="Arial" w:cs="Arial"/>
          <w:i/>
          <w:lang w:val="en-US"/>
        </w:rPr>
        <w:t>abesia</w:t>
      </w:r>
      <w:proofErr w:type="spellEnd"/>
      <w:r w:rsidR="009444AA" w:rsidRPr="00C72E94">
        <w:rPr>
          <w:rFonts w:ascii="Arial" w:hAnsi="Arial" w:cs="Arial"/>
          <w:i/>
          <w:lang w:val="en-US"/>
        </w:rPr>
        <w:t xml:space="preserve"> </w:t>
      </w:r>
      <w:proofErr w:type="spellStart"/>
      <w:r w:rsidR="009444AA" w:rsidRPr="00C72E94">
        <w:rPr>
          <w:rFonts w:ascii="Arial" w:hAnsi="Arial" w:cs="Arial"/>
          <w:i/>
          <w:lang w:val="en-US"/>
        </w:rPr>
        <w:t>divergens</w:t>
      </w:r>
      <w:proofErr w:type="spellEnd"/>
      <w:r w:rsidR="009444AA" w:rsidRPr="00C72E94">
        <w:rPr>
          <w:rFonts w:ascii="Arial" w:hAnsi="Arial" w:cs="Arial"/>
          <w:lang w:val="en-US"/>
        </w:rPr>
        <w:t xml:space="preserve"> </w:t>
      </w:r>
      <w:r w:rsidR="00406118" w:rsidRPr="00C72E94">
        <w:rPr>
          <w:rFonts w:ascii="Arial" w:hAnsi="Arial" w:cs="Arial"/>
          <w:lang w:val="en-US"/>
        </w:rPr>
        <w:t xml:space="preserve">proteins </w:t>
      </w:r>
      <w:r w:rsidR="009444AA" w:rsidRPr="00C72E94">
        <w:rPr>
          <w:rFonts w:ascii="Arial" w:hAnsi="Arial" w:cs="Arial"/>
          <w:lang w:val="en-US"/>
        </w:rPr>
        <w:t xml:space="preserve">identified in </w:t>
      </w:r>
      <w:proofErr w:type="spellStart"/>
      <w:r w:rsidR="00406118" w:rsidRPr="00C72E94">
        <w:rPr>
          <w:rFonts w:ascii="Arial" w:hAnsi="Arial" w:cs="Arial"/>
          <w:i/>
          <w:lang w:val="en-US"/>
        </w:rPr>
        <w:t>Bd</w:t>
      </w:r>
      <w:proofErr w:type="spellEnd"/>
      <w:r w:rsidR="006E0B41" w:rsidRPr="00C72E94">
        <w:rPr>
          <w:rFonts w:ascii="Arial" w:hAnsi="Arial" w:cs="Arial"/>
          <w:lang w:val="en-US"/>
        </w:rPr>
        <w:t>-derived EVs</w:t>
      </w:r>
      <w:r w:rsidR="00057B68" w:rsidRPr="00C72E94">
        <w:rPr>
          <w:rFonts w:ascii="Arial" w:hAnsi="Arial" w:cs="Arial"/>
          <w:lang w:val="en-US"/>
        </w:rPr>
        <w:t xml:space="preserve">: </w:t>
      </w:r>
      <w:r w:rsidR="00C007AE" w:rsidRPr="00C72E94">
        <w:rPr>
          <w:rFonts w:ascii="Arial" w:hAnsi="Arial" w:cs="Arial"/>
          <w:lang w:val="en-US"/>
        </w:rPr>
        <w:t>replica</w:t>
      </w:r>
      <w:r w:rsidR="00406118" w:rsidRPr="00C72E94">
        <w:rPr>
          <w:rFonts w:ascii="Arial" w:hAnsi="Arial" w:cs="Arial"/>
          <w:lang w:val="en-US"/>
        </w:rPr>
        <w:t>te</w:t>
      </w:r>
      <w:r w:rsidR="00057B68" w:rsidRPr="00C72E94">
        <w:rPr>
          <w:rFonts w:ascii="Arial" w:hAnsi="Arial" w:cs="Arial"/>
          <w:lang w:val="en-US"/>
        </w:rPr>
        <w:t xml:space="preserve"> 1 (text in black)</w:t>
      </w:r>
      <w:r w:rsidR="00406118" w:rsidRPr="00C72E94">
        <w:rPr>
          <w:rFonts w:ascii="Arial" w:hAnsi="Arial" w:cs="Arial"/>
          <w:lang w:val="en-US"/>
        </w:rPr>
        <w:t>,</w:t>
      </w:r>
      <w:r w:rsidR="00C007AE" w:rsidRPr="00C72E94">
        <w:rPr>
          <w:rFonts w:ascii="Arial" w:hAnsi="Arial" w:cs="Arial"/>
          <w:lang w:val="en-US"/>
        </w:rPr>
        <w:t xml:space="preserve"> </w:t>
      </w:r>
      <w:r w:rsidR="00057B68" w:rsidRPr="00C72E94">
        <w:rPr>
          <w:rFonts w:ascii="Arial" w:hAnsi="Arial" w:cs="Arial"/>
          <w:lang w:val="en-US"/>
        </w:rPr>
        <w:t xml:space="preserve">replicate 2 (text in </w:t>
      </w:r>
      <w:r w:rsidR="00C007AE" w:rsidRPr="00C72E94">
        <w:rPr>
          <w:rFonts w:ascii="Arial" w:hAnsi="Arial" w:cs="Arial"/>
          <w:lang w:val="en-US"/>
        </w:rPr>
        <w:t>red</w:t>
      </w:r>
      <w:r w:rsidR="00057B68" w:rsidRPr="00C72E94">
        <w:rPr>
          <w:rFonts w:ascii="Arial" w:hAnsi="Arial" w:cs="Arial"/>
          <w:lang w:val="en-US"/>
        </w:rPr>
        <w:t>)</w:t>
      </w:r>
      <w:r w:rsidR="00406118" w:rsidRPr="00C72E94">
        <w:rPr>
          <w:rFonts w:ascii="Arial" w:hAnsi="Arial" w:cs="Arial"/>
          <w:lang w:val="en-US"/>
        </w:rPr>
        <w:t xml:space="preserve"> and </w:t>
      </w:r>
      <w:r w:rsidR="00C007AE" w:rsidRPr="00C72E94">
        <w:rPr>
          <w:rFonts w:ascii="Arial" w:hAnsi="Arial" w:cs="Arial"/>
          <w:lang w:val="en-US"/>
        </w:rPr>
        <w:t>replica</w:t>
      </w:r>
      <w:r w:rsidR="00406118" w:rsidRPr="00C72E94">
        <w:rPr>
          <w:rFonts w:ascii="Arial" w:hAnsi="Arial" w:cs="Arial"/>
          <w:lang w:val="en-US"/>
        </w:rPr>
        <w:t>te</w:t>
      </w:r>
      <w:r w:rsidR="00057B68" w:rsidRPr="00C72E94">
        <w:rPr>
          <w:rFonts w:ascii="Arial" w:hAnsi="Arial" w:cs="Arial"/>
          <w:lang w:val="en-US"/>
        </w:rPr>
        <w:t xml:space="preserve"> (text </w:t>
      </w:r>
      <w:r w:rsidR="006D3FA3" w:rsidRPr="00C72E94">
        <w:rPr>
          <w:rFonts w:ascii="Arial" w:hAnsi="Arial" w:cs="Arial"/>
          <w:lang w:val="en-US"/>
        </w:rPr>
        <w:t>in blue</w:t>
      </w:r>
      <w:r w:rsidR="00C007AE" w:rsidRPr="00C72E94">
        <w:rPr>
          <w:rFonts w:ascii="Arial" w:hAnsi="Arial" w:cs="Arial"/>
          <w:lang w:val="en-US"/>
        </w:rPr>
        <w:t>)</w:t>
      </w:r>
      <w:r w:rsidR="00816CAD" w:rsidRPr="00C72E94">
        <w:rPr>
          <w:rFonts w:ascii="Arial" w:hAnsi="Arial" w:cs="Arial"/>
          <w:lang w:val="en-US"/>
        </w:rPr>
        <w:t xml:space="preserve">. </w:t>
      </w:r>
      <w:r w:rsidR="004A4777" w:rsidRPr="00C72E94">
        <w:rPr>
          <w:rFonts w:ascii="Arial" w:hAnsi="Arial" w:cs="Arial"/>
          <w:lang w:val="en-US"/>
        </w:rPr>
        <w:t>NUP: number unique peptides, TUS: Total unique spectra.</w:t>
      </w:r>
      <w:r w:rsidR="006E0B41" w:rsidRPr="00C72E94">
        <w:rPr>
          <w:rFonts w:ascii="Arial" w:eastAsia="Times New Roman" w:hAnsi="Arial" w:cs="Arial"/>
          <w:lang w:val="en-GB" w:eastAsia="es-ES_tradnl"/>
        </w:rPr>
        <w:t xml:space="preserve"> Reference list: </w:t>
      </w:r>
      <w:r w:rsidR="006E0B41" w:rsidRPr="00C72E94">
        <w:rPr>
          <w:rFonts w:ascii="Arial" w:eastAsia="Times New Roman" w:hAnsi="Arial" w:cs="Arial"/>
          <w:i/>
          <w:iCs/>
          <w:lang w:val="en-US" w:eastAsia="es-ES_tradnl"/>
        </w:rPr>
        <w:t>B</w:t>
      </w:r>
      <w:r w:rsidR="006E0B41" w:rsidRPr="00C72E94">
        <w:rPr>
          <w:rFonts w:ascii="Arial" w:eastAsia="Times New Roman" w:hAnsi="Arial" w:cs="Arial"/>
          <w:iCs/>
          <w:lang w:val="en-US" w:eastAsia="es-ES_tradnl"/>
        </w:rPr>
        <w:t xml:space="preserve">. </w:t>
      </w:r>
      <w:r w:rsidR="006E0B41" w:rsidRPr="00C72E94">
        <w:rPr>
          <w:rFonts w:ascii="Arial" w:eastAsia="Times New Roman" w:hAnsi="Arial" w:cs="Arial"/>
          <w:i/>
          <w:iCs/>
          <w:lang w:val="en-US" w:eastAsia="es-ES_tradnl"/>
        </w:rPr>
        <w:t>divergens</w:t>
      </w:r>
      <w:r w:rsidR="006E0B41" w:rsidRPr="00C72E94">
        <w:rPr>
          <w:rFonts w:ascii="Arial" w:eastAsia="Times New Roman" w:hAnsi="Arial" w:cs="Arial"/>
          <w:lang w:val="en-US" w:eastAsia="es-ES_tradnl"/>
        </w:rPr>
        <w:t xml:space="preserve"> proteome </w:t>
      </w:r>
      <w:r w:rsidR="006E0B41" w:rsidRPr="00C72E94">
        <w:rPr>
          <w:rFonts w:ascii="Arial" w:eastAsia="Times New Roman" w:hAnsi="Arial" w:cs="Arial"/>
          <w:lang w:val="en-US" w:eastAsia="es-ES_tradnl"/>
        </w:rPr>
        <w:fldChar w:fldCharType="begin"/>
      </w:r>
      <w:r w:rsidR="006E0B41" w:rsidRPr="00C72E94">
        <w:rPr>
          <w:rFonts w:ascii="Arial" w:eastAsia="Times New Roman" w:hAnsi="Arial" w:cs="Arial"/>
          <w:lang w:val="en-US" w:eastAsia="es-ES_tradnl"/>
        </w:rPr>
        <w:instrText xml:space="preserve"> ADDIN ZOTERO_ITEM CSL_CITATION {"citationID":"Vhd7xavl","properties":{"formattedCitation":"{\\rtf \\super 8\\nosupersub{}}","plainCitation":"8"},"citationItems":[{"id":4,"uris":["http://zotero.org/users/local/pcW1XDwt/items/99WRXGTX",["http://zotero.org/users/local/pcW1XDwt/items/99WRXGTX"],["http://zotero.org/users/local/pcW1XDwt/items/99WRXGTX",["http://zotero.org/users/local/pcW1XDwt/items/99WRXGTX"]]],"uri":["http://zotero.org/users/local/pcW1XDwt/items/99WRXGTX",["http://zotero.org/users/local/pcW1XDwt/items/99WRXGTX"],["http://zotero.org/users/local/pcW1XDwt/items/99WRXGTX",["http://zotero.org/users/local/pcW1XDwt/items/99WRXGTX"]]],"itemData":{"id":4,"type":"article-journal","title":"Comparative and functional genomics of the protozoan parasite Babesia divergens highlighting the invasion and egress processes","container-title":"PLoS neglected tropical diseases","page":"e0007680","volume":"13","issue":"8","source":"PubMed","abstract":"Babesiosis is considered an emerging disease because its incidence has significantly increased in the last 30 years, providing evidence of the expanding range of this rare but potentially life-threatening zoonotic disease. Babesia divergens is a causative agent of babesiosis in humans and cattle in Europe. The recently sequenced genome of B. divergens revealed over 3,741 protein coding-genes and the 10.7-Mb high-quality draft become the first reference tool to study the genome structure of B. divergens. Now, by exploiting this sequence data and using new computational tools and assembly strategies, we have significantly improved the quality of the B. divergens genome. The new assembly shows better continuity and has a higher correspondence to B. bovis chromosomes. Moreover, we present a differential expression analysis using RNA sequencing of the two different stages of the asexual lifecycle of B. divergens: the free merozoite capable of invading erythrocytes and the intraerythrocytic parasite stage that remains within the erythrocyte until egress. Comparison of mRNA levels of both stages identified 1,441 differentially expressed genes. From these, around half were upregulated and the other half downregulated in the intraerythrocytic stage. Orthogonal validation by real-time quantitative reverse transcription PCR confirmed the differential expression. A moderately increased expression level of genes, putatively involved in the invasion and egress processes, were revealed in the intraerythrocytic stage compared with the free merozoite. On the basis of these results and in the absence of molecular models of invasion and egress for B. divergens, we have proposed the identified genes as putative molecular players in the invasion and egress processes. Our results contribute to an understanding of key parasitic strategies and pathogenesis and could be a valuable genomic resource to exploit for the design of diagnostic methods, drugs and vaccines to improve the control of babesiosis.","DOI":"10.1371/journal.pntd.0007680","ISSN":"1935-2735","note":"PMID: 31425518\nPMCID: PMC6715253","journalAbbreviation":"PLoS Negl Trop Dis","language":"eng","author":[{"family":"González","given":"Luis Miguel"},{"family":"Estrada","given":"Karel"},{"family":"Grande","given":"Ricardo"},{"family":"Jiménez-Jacinto","given":"Verónica"},{"family":"Vega-Alvarado","given":"Leticia"},{"family":"Sevilla","given":"Elena"},{"family":"Barrera","given":"Jorge","dropping-particle":"de la"},{"family":"Cuesta","given":"Isabel"},{"family":"Zaballos","given":"Ángel"},{"family":"Bautista","given":"José Manuel"},{"family":"Lobo","given":"Cheryl A."},{"family":"Sánchez-Flores","given":"Alejandro"},{"family":"Montero","given":"Estrella"}],"issued":{"date-parts":[["2019"]]},"PMID":"31425518","PMCID":"PMC6715253"}}],"schema":"https://github.com/citation-style-language/schema/raw/master/csl-citation.json"} </w:instrText>
      </w:r>
      <w:r w:rsidR="006E0B41" w:rsidRPr="00C72E94">
        <w:rPr>
          <w:rFonts w:ascii="Arial" w:eastAsia="Times New Roman" w:hAnsi="Arial" w:cs="Arial"/>
          <w:lang w:val="en-US" w:eastAsia="es-ES_tradnl"/>
        </w:rPr>
        <w:fldChar w:fldCharType="separate"/>
      </w:r>
      <w:r w:rsidR="006E0B41" w:rsidRPr="00C72E94">
        <w:rPr>
          <w:rFonts w:ascii="Arial" w:eastAsia="Times New Roman" w:hAnsi="Arial" w:cs="Arial"/>
          <w:vertAlign w:val="superscript"/>
          <w:lang w:val="en-US" w:eastAsia="es-ES_tradnl"/>
        </w:rPr>
        <w:t>8</w:t>
      </w:r>
      <w:r w:rsidR="006E0B41" w:rsidRPr="00C72E94">
        <w:rPr>
          <w:rFonts w:ascii="Arial" w:eastAsia="Times New Roman" w:hAnsi="Arial" w:cs="Arial"/>
          <w:lang w:val="en-US" w:eastAsia="es-ES_tradnl"/>
        </w:rPr>
        <w:fldChar w:fldCharType="end"/>
      </w:r>
      <w:r w:rsidR="006E0B41" w:rsidRPr="00C72E94">
        <w:rPr>
          <w:rFonts w:ascii="Arial" w:eastAsia="Times New Roman" w:hAnsi="Arial" w:cs="Arial"/>
          <w:lang w:val="en-US" w:eastAsia="es-ES_tradnl"/>
        </w:rPr>
        <w:t>.</w:t>
      </w:r>
    </w:p>
    <w:p w:rsidR="006E0B41" w:rsidRPr="00C72E94" w:rsidRDefault="006E0B41" w:rsidP="006E0B41">
      <w:pPr>
        <w:spacing w:after="0"/>
        <w:ind w:right="-851"/>
        <w:rPr>
          <w:rFonts w:ascii="Arial" w:hAnsi="Arial" w:cs="Arial"/>
          <w:lang w:val="en-US"/>
        </w:rPr>
      </w:pPr>
    </w:p>
    <w:p w:rsidR="00057B68" w:rsidRPr="006D3FA3" w:rsidRDefault="00057B68" w:rsidP="00F029B7">
      <w:pPr>
        <w:spacing w:after="0"/>
        <w:ind w:left="-851" w:right="-851"/>
        <w:rPr>
          <w:rFonts w:ascii="Arial" w:hAnsi="Arial" w:cs="Arial"/>
          <w:sz w:val="20"/>
          <w:szCs w:val="20"/>
          <w:lang w:val="en-US"/>
        </w:rPr>
      </w:pPr>
    </w:p>
    <w:tbl>
      <w:tblPr>
        <w:tblW w:w="10091" w:type="dxa"/>
        <w:tblInd w:w="-801" w:type="dxa"/>
        <w:tblCellMar>
          <w:left w:w="70" w:type="dxa"/>
          <w:right w:w="70" w:type="dxa"/>
        </w:tblCellMar>
        <w:tblLook w:val="04A0" w:firstRow="1" w:lastRow="0" w:firstColumn="1" w:lastColumn="0" w:noHBand="0" w:noVBand="1"/>
      </w:tblPr>
      <w:tblGrid>
        <w:gridCol w:w="2410"/>
        <w:gridCol w:w="5670"/>
        <w:gridCol w:w="490"/>
        <w:gridCol w:w="521"/>
        <w:gridCol w:w="500"/>
        <w:gridCol w:w="500"/>
      </w:tblGrid>
      <w:tr w:rsidR="003D1121" w:rsidRPr="008655DC" w:rsidTr="00F029B7">
        <w:trPr>
          <w:trHeight w:hRule="exact" w:val="301"/>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
                <w:bCs/>
                <w:color w:val="000000"/>
                <w:sz w:val="18"/>
                <w:szCs w:val="18"/>
                <w:lang w:val="en-US" w:eastAsia="es-ES"/>
              </w:rPr>
            </w:pPr>
            <w:r w:rsidRPr="008655DC">
              <w:rPr>
                <w:rFonts w:ascii="Arial" w:eastAsia="Times New Roman" w:hAnsi="Arial" w:cs="Arial"/>
                <w:b/>
                <w:bCs/>
                <w:color w:val="000000"/>
                <w:sz w:val="18"/>
                <w:szCs w:val="18"/>
                <w:lang w:val="en-US" w:eastAsia="es-ES"/>
              </w:rPr>
              <w:t>Protein ID</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
                <w:bCs/>
                <w:color w:val="000000"/>
                <w:sz w:val="18"/>
                <w:szCs w:val="18"/>
                <w:lang w:val="en-US" w:eastAsia="es-ES"/>
              </w:rPr>
            </w:pPr>
            <w:r w:rsidRPr="008655DC">
              <w:rPr>
                <w:rFonts w:ascii="Arial" w:eastAsia="Times New Roman" w:hAnsi="Arial" w:cs="Arial"/>
                <w:b/>
                <w:bCs/>
                <w:color w:val="000000"/>
                <w:sz w:val="18"/>
                <w:szCs w:val="18"/>
                <w:lang w:val="en-US" w:eastAsia="es-ES"/>
              </w:rPr>
              <w:t>Description</w:t>
            </w:r>
          </w:p>
        </w:tc>
        <w:tc>
          <w:tcPr>
            <w:tcW w:w="490" w:type="dxa"/>
            <w:tcBorders>
              <w:top w:val="single" w:sz="4" w:space="0" w:color="auto"/>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
                <w:bCs/>
                <w:color w:val="000000"/>
                <w:sz w:val="18"/>
                <w:szCs w:val="18"/>
                <w:lang w:val="en-US" w:eastAsia="es-ES"/>
              </w:rPr>
            </w:pPr>
            <w:r w:rsidRPr="008655DC">
              <w:rPr>
                <w:rFonts w:ascii="Arial" w:eastAsia="Times New Roman" w:hAnsi="Arial" w:cs="Arial"/>
                <w:b/>
                <w:bCs/>
                <w:color w:val="000000"/>
                <w:sz w:val="18"/>
                <w:szCs w:val="18"/>
                <w:lang w:val="en-US" w:eastAsia="es-ES"/>
              </w:rPr>
              <w:t>PT</w:t>
            </w:r>
          </w:p>
        </w:tc>
        <w:tc>
          <w:tcPr>
            <w:tcW w:w="521" w:type="dxa"/>
            <w:tcBorders>
              <w:top w:val="single" w:sz="4" w:space="0" w:color="auto"/>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
                <w:bCs/>
                <w:color w:val="000000"/>
                <w:sz w:val="18"/>
                <w:szCs w:val="18"/>
                <w:lang w:val="en-US" w:eastAsia="es-ES"/>
              </w:rPr>
            </w:pPr>
            <w:r w:rsidRPr="008655DC">
              <w:rPr>
                <w:rFonts w:ascii="Arial" w:eastAsia="Times New Roman" w:hAnsi="Arial" w:cs="Arial"/>
                <w:b/>
                <w:bCs/>
                <w:color w:val="000000"/>
                <w:sz w:val="18"/>
                <w:szCs w:val="18"/>
                <w:lang w:val="en-US" w:eastAsia="es-ES"/>
              </w:rPr>
              <w:t>NPU</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3D1121" w:rsidRPr="008655DC" w:rsidRDefault="00767456" w:rsidP="003D1121">
            <w:pPr>
              <w:spacing w:after="0" w:line="240" w:lineRule="auto"/>
              <w:jc w:val="center"/>
              <w:rPr>
                <w:rFonts w:ascii="Arial" w:eastAsia="Times New Roman" w:hAnsi="Arial" w:cs="Arial"/>
                <w:b/>
                <w:bCs/>
                <w:color w:val="000000"/>
                <w:sz w:val="18"/>
                <w:szCs w:val="18"/>
                <w:lang w:val="en-US" w:eastAsia="es-ES"/>
              </w:rPr>
            </w:pPr>
            <w:r w:rsidRPr="008655DC">
              <w:rPr>
                <w:rFonts w:ascii="Arial" w:eastAsia="Times New Roman" w:hAnsi="Arial" w:cs="Arial"/>
                <w:b/>
                <w:bCs/>
                <w:color w:val="000000"/>
                <w:sz w:val="18"/>
                <w:szCs w:val="18"/>
                <w:lang w:val="en-US" w:eastAsia="es-ES"/>
              </w:rPr>
              <w:t>TS</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3D1121" w:rsidRPr="008655DC" w:rsidRDefault="00767456" w:rsidP="003D1121">
            <w:pPr>
              <w:spacing w:after="0" w:line="240" w:lineRule="auto"/>
              <w:jc w:val="center"/>
              <w:rPr>
                <w:rFonts w:ascii="Arial" w:eastAsia="Times New Roman" w:hAnsi="Arial" w:cs="Arial"/>
                <w:b/>
                <w:bCs/>
                <w:color w:val="000000"/>
                <w:sz w:val="18"/>
                <w:szCs w:val="18"/>
                <w:lang w:val="en-US" w:eastAsia="es-ES"/>
              </w:rPr>
            </w:pPr>
            <w:r w:rsidRPr="008655DC">
              <w:rPr>
                <w:rFonts w:ascii="Arial" w:eastAsia="Times New Roman" w:hAnsi="Arial" w:cs="Arial"/>
                <w:b/>
                <w:bCs/>
                <w:color w:val="000000"/>
                <w:sz w:val="18"/>
                <w:szCs w:val="18"/>
                <w:lang w:val="en-US" w:eastAsia="es-ES"/>
              </w:rPr>
              <w:t>TS</w:t>
            </w:r>
            <w:r w:rsidR="003D1121" w:rsidRPr="008655DC">
              <w:rPr>
                <w:rFonts w:ascii="Arial" w:eastAsia="Times New Roman" w:hAnsi="Arial" w:cs="Arial"/>
                <w:b/>
                <w:bCs/>
                <w:color w:val="000000"/>
                <w:sz w:val="18"/>
                <w:szCs w:val="18"/>
                <w:lang w:val="en-US" w:eastAsia="es-ES"/>
              </w:rPr>
              <w:t>U</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val="en-US" w:eastAsia="es-ES"/>
              </w:rPr>
            </w:pPr>
            <w:r w:rsidRPr="008655DC">
              <w:rPr>
                <w:rFonts w:ascii="Arial" w:eastAsia="Times New Roman" w:hAnsi="Arial" w:cs="Arial"/>
                <w:bCs/>
                <w:color w:val="000000"/>
                <w:sz w:val="18"/>
                <w:szCs w:val="18"/>
                <w:lang w:val="en-US" w:eastAsia="es-ES"/>
              </w:rPr>
              <w:t xml:space="preserve">BDIVROU_0009600.t1.1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Acyl-CoA-binding_domain-containing_protein_1</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val="en-US" w:eastAsia="es-ES"/>
              </w:rPr>
            </w:pPr>
            <w:r w:rsidRPr="008655DC">
              <w:rPr>
                <w:rFonts w:ascii="Arial" w:eastAsia="Times New Roman" w:hAnsi="Arial" w:cs="Arial"/>
                <w:bCs/>
                <w:color w:val="000000"/>
                <w:sz w:val="18"/>
                <w:szCs w:val="18"/>
                <w:lang w:val="en-US"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val="en-US" w:eastAsia="es-ES"/>
              </w:rPr>
            </w:pPr>
            <w:r w:rsidRPr="008655DC">
              <w:rPr>
                <w:rFonts w:ascii="Arial" w:eastAsia="Times New Roman" w:hAnsi="Arial" w:cs="Arial"/>
                <w:bCs/>
                <w:color w:val="000000"/>
                <w:sz w:val="18"/>
                <w:szCs w:val="18"/>
                <w:lang w:val="en-US"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val="en-US" w:eastAsia="es-ES"/>
              </w:rPr>
            </w:pPr>
            <w:r w:rsidRPr="008655DC">
              <w:rPr>
                <w:rFonts w:ascii="Arial" w:eastAsia="Times New Roman" w:hAnsi="Arial" w:cs="Arial"/>
                <w:bCs/>
                <w:color w:val="000000"/>
                <w:sz w:val="18"/>
                <w:szCs w:val="18"/>
                <w:lang w:val="en-US"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val="en-US" w:eastAsia="es-ES"/>
              </w:rPr>
            </w:pPr>
            <w:r w:rsidRPr="008655DC">
              <w:rPr>
                <w:rFonts w:ascii="Arial" w:eastAsia="Times New Roman" w:hAnsi="Arial" w:cs="Arial"/>
                <w:bCs/>
                <w:color w:val="000000"/>
                <w:sz w:val="18"/>
                <w:szCs w:val="18"/>
                <w:lang w:val="en-US"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val="en-US" w:eastAsia="es-ES"/>
              </w:rPr>
              <w:t>BDIVROU_</w:t>
            </w:r>
            <w:r w:rsidRPr="008655DC">
              <w:rPr>
                <w:rFonts w:ascii="Arial" w:eastAsia="Times New Roman" w:hAnsi="Arial" w:cs="Arial"/>
                <w:bCs/>
                <w:color w:val="FF0000"/>
                <w:sz w:val="18"/>
                <w:szCs w:val="18"/>
                <w:lang w:eastAsia="es-ES"/>
              </w:rPr>
              <w:t xml:space="preserve">0009600.t1.1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BDIVROU_0010500.t1.1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406118">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TVP38/TMEM64_family</w:t>
            </w:r>
            <w:r w:rsidR="00406118" w:rsidRPr="008655DC">
              <w:rPr>
                <w:rFonts w:ascii="Arial" w:eastAsia="Times New Roman" w:hAnsi="Arial" w:cs="Arial"/>
                <w:color w:val="000000"/>
                <w:sz w:val="18"/>
                <w:szCs w:val="18"/>
                <w:lang w:val="en-US" w:eastAsia="es-ES"/>
              </w:rPr>
              <w:t xml:space="preserve"> </w:t>
            </w:r>
            <w:r w:rsidRPr="008655DC">
              <w:rPr>
                <w:rFonts w:ascii="Arial" w:eastAsia="Times New Roman" w:hAnsi="Arial" w:cs="Arial"/>
                <w:color w:val="000000"/>
                <w:sz w:val="18"/>
                <w:szCs w:val="18"/>
                <w:lang w:val="en-US" w:eastAsia="es-ES"/>
              </w:rPr>
              <w:t>membrane_protein_slr0305</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BDIVROU_0010500.t1.1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BDIVROU_0012800.t1.1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406118"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Methionine</w:t>
            </w:r>
            <w:proofErr w:type="spellEnd"/>
            <w:r w:rsidRPr="008655DC">
              <w:rPr>
                <w:rFonts w:ascii="Arial" w:eastAsia="Times New Roman" w:hAnsi="Arial" w:cs="Arial"/>
                <w:color w:val="000000"/>
                <w:sz w:val="18"/>
                <w:szCs w:val="18"/>
                <w:lang w:eastAsia="es-ES"/>
              </w:rPr>
              <w:t xml:space="preserve"> </w:t>
            </w:r>
            <w:proofErr w:type="spellStart"/>
            <w:r w:rsidR="003D1121" w:rsidRPr="008655DC">
              <w:rPr>
                <w:rFonts w:ascii="Arial" w:eastAsia="Times New Roman" w:hAnsi="Arial" w:cs="Arial"/>
                <w:color w:val="000000"/>
                <w:sz w:val="18"/>
                <w:szCs w:val="18"/>
                <w:lang w:eastAsia="es-ES"/>
              </w:rPr>
              <w:t>tRNA_ligase_cytoplasmic</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BDIVROU_0017400.t1.1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BDIVROU_0017400.t1.1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BDIVROU_0017600.t1.1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BDIVROU_0017600.t1.1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BDIVROU_0018500.t1.1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V-type_proton_ATPase_subunit_E_1</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BDIVROU_0022500.t1.1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Hexokinase</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19</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BDIVROU_0022500.t1.1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20</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BDIVROU_0024000.t1.1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Uncharacterized_transporter_YrhG</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BDIVROU_0024000.t1.1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BDIVROU_0025100.t1.1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17</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BDIVROU_0025100.t1.1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20</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BDIVROU_0025100.t1.1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BDIVROU_0025300.t1.1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BDIVROU_0025700.t1.2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proofErr w:type="spellStart"/>
            <w:r w:rsidRPr="008655DC">
              <w:rPr>
                <w:rFonts w:ascii="Arial" w:eastAsia="Times New Roman" w:hAnsi="Arial" w:cs="Arial"/>
                <w:bCs/>
                <w:color w:val="000000"/>
                <w:sz w:val="18"/>
                <w:szCs w:val="18"/>
                <w:lang w:eastAsia="es-ES"/>
              </w:rPr>
              <w:t>Actin</w:t>
            </w:r>
            <w:proofErr w:type="spellEnd"/>
            <w:r w:rsidR="00AE5015" w:rsidRPr="008655DC">
              <w:rPr>
                <w:rFonts w:ascii="Arial" w:eastAsia="Times New Roman" w:hAnsi="Arial" w:cs="Arial"/>
                <w:bCs/>
                <w:color w:val="000000"/>
                <w:sz w:val="18"/>
                <w:szCs w:val="18"/>
                <w:lang w:eastAsia="es-ES"/>
              </w:rPr>
              <w:t>*</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40</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BDIVROU_0025700.t1.2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40</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BDIVROU_0025700.t1.2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21</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BDIVROU_0026200.t1.1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BDIVROU_0026700.t1.1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BDIVROU_0026700.t1.1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BDIVROU_0026700.t1.1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BDIVROU_0032200.t1.1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BDIVROU_0032200.t1.1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BDIVROU_0033500.t1.1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BDIVROU_0033500.t1.1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BDIVROU_0034200.t1.1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T-complex_protein_1_subunit_epsilon</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BDIVROU_0034200.t1.1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BDIVROU_0035200.t1.1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40S_ribosomal_protein_S11</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BDIVROU_0035200.t1.1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BDIVROU_0038500.t1.1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BDIVROU_0038700.t1.1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GTP-binding_protein_SAR1A</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BDIVROU_0038700.t1.1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lastRenderedPageBreak/>
              <w:t xml:space="preserve">BDIVROU_0039200.t1.1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AE5015"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Ran-</w:t>
            </w:r>
            <w:proofErr w:type="spellStart"/>
            <w:r w:rsidRPr="008655DC">
              <w:rPr>
                <w:rFonts w:ascii="Arial" w:eastAsia="Times New Roman" w:hAnsi="Arial" w:cs="Arial"/>
                <w:color w:val="000000"/>
                <w:sz w:val="18"/>
                <w:szCs w:val="18"/>
                <w:lang w:val="en-US" w:eastAsia="es-ES"/>
              </w:rPr>
              <w:t>specific_GTPase</w:t>
            </w:r>
            <w:proofErr w:type="spellEnd"/>
            <w:r w:rsidRPr="008655DC">
              <w:rPr>
                <w:rFonts w:ascii="Arial" w:eastAsia="Times New Roman" w:hAnsi="Arial" w:cs="Arial"/>
                <w:color w:val="000000"/>
                <w:sz w:val="18"/>
                <w:szCs w:val="18"/>
                <w:lang w:val="en-US" w:eastAsia="es-ES"/>
              </w:rPr>
              <w:t xml:space="preserve"> </w:t>
            </w:r>
            <w:proofErr w:type="spellStart"/>
            <w:r w:rsidR="003D1121" w:rsidRPr="008655DC">
              <w:rPr>
                <w:rFonts w:ascii="Arial" w:eastAsia="Times New Roman" w:hAnsi="Arial" w:cs="Arial"/>
                <w:color w:val="000000"/>
                <w:sz w:val="18"/>
                <w:szCs w:val="18"/>
                <w:lang w:val="en-US" w:eastAsia="es-ES"/>
              </w:rPr>
              <w:t>activating_protein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BDIVROU_0039200.t1.1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BDIVROU_0039900.t1.1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val="en-US" w:eastAsia="es-ES"/>
              </w:rPr>
            </w:pPr>
            <w:r w:rsidRPr="008655DC">
              <w:rPr>
                <w:rFonts w:ascii="Arial" w:eastAsia="Times New Roman" w:hAnsi="Arial" w:cs="Arial"/>
                <w:bCs/>
                <w:color w:val="000000"/>
                <w:sz w:val="18"/>
                <w:szCs w:val="18"/>
                <w:lang w:val="en-US" w:eastAsia="es-ES"/>
              </w:rPr>
              <w:t>23.2_kDa_heat_shock_protein.</w:t>
            </w:r>
            <w:r w:rsidR="00106B0B" w:rsidRPr="008655DC">
              <w:rPr>
                <w:rFonts w:ascii="Arial" w:eastAsia="Times New Roman" w:hAnsi="Arial" w:cs="Arial"/>
                <w:bCs/>
                <w:color w:val="000000"/>
                <w:sz w:val="18"/>
                <w:szCs w:val="18"/>
                <w:lang w:val="en-US" w:eastAsia="es-ES"/>
              </w:rPr>
              <w:t xml:space="preserve"> </w:t>
            </w:r>
            <w:r w:rsidRPr="008655DC">
              <w:rPr>
                <w:rFonts w:ascii="Arial" w:eastAsia="Times New Roman" w:hAnsi="Arial" w:cs="Arial"/>
                <w:bCs/>
                <w:color w:val="000000"/>
                <w:sz w:val="18"/>
                <w:szCs w:val="18"/>
                <w:lang w:val="en-US" w:eastAsia="es-ES"/>
              </w:rPr>
              <w:t>Bd17_BdHSP20</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BDIVROU_0039900.t1.1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BDIVROU_0040400.t1.1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10</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BDIVROU_0040400.t1.1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BDIVROU_0043100.t1.1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Probable_nucleosome_assembly_protein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BDIVROU_0043800.t1.1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BDIVROU_0043800.t1.1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BDIVROU_0043800.t1.1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BDIVROU_0046300.t1.1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Acetyl-coenzyme_A_synthetase</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BDIVROU_0046300.t1.1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BDIVROU_0051300.t1.1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40S_ribosomal_protein_S24-2</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BDIVROU_0051300.t1.1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BDIVROU_0051600.t1.1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Eukaryotic_translation_initiation_factor_3_subunit_B</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BDIVROU_0053100.t1.1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40S_ribosomal_protein_S14</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BDIVROU_0053100.t1.1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BDIVROU_0053600.t1.1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60S_ribosomal_protein_L12-3</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BDIVROU_0053600.t1.1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BDIVROU_0054200.t1.1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BDIVROU_0054700.t1.1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proofErr w:type="spellStart"/>
            <w:r w:rsidRPr="008655DC">
              <w:rPr>
                <w:rFonts w:ascii="Arial" w:eastAsia="Times New Roman" w:hAnsi="Arial" w:cs="Arial"/>
                <w:color w:val="000000"/>
                <w:sz w:val="18"/>
                <w:szCs w:val="18"/>
                <w:lang w:val="en-US" w:eastAsia="es-ES"/>
              </w:rPr>
              <w:t>Guanine_nucleotide-binding_protein_subunit_beta-like_protein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BDIVROU_0054700.t1.1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BDIVROU_0055200.t1.1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Dynamin-related_protein_3B</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BDIVROU_0055200.t1.1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BDIVROU_0056200.t1.2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AE5015" w:rsidP="00324706">
            <w:pPr>
              <w:spacing w:after="0" w:line="240" w:lineRule="auto"/>
              <w:rPr>
                <w:rFonts w:ascii="Arial" w:eastAsia="Times New Roman" w:hAnsi="Arial" w:cs="Arial"/>
                <w:bCs/>
                <w:color w:val="000000"/>
                <w:sz w:val="18"/>
                <w:szCs w:val="18"/>
                <w:lang w:val="en-US" w:eastAsia="es-ES"/>
              </w:rPr>
            </w:pPr>
            <w:r w:rsidRPr="008655DC">
              <w:rPr>
                <w:rFonts w:ascii="Arial" w:eastAsia="Times New Roman" w:hAnsi="Arial" w:cs="Arial"/>
                <w:bCs/>
                <w:color w:val="000000"/>
                <w:sz w:val="18"/>
                <w:szCs w:val="18"/>
                <w:lang w:val="en-US" w:eastAsia="es-ES"/>
              </w:rPr>
              <w:t>T</w:t>
            </w:r>
            <w:r w:rsidR="003D1121" w:rsidRPr="008655DC">
              <w:rPr>
                <w:rFonts w:ascii="Arial" w:eastAsia="Times New Roman" w:hAnsi="Arial" w:cs="Arial"/>
                <w:bCs/>
                <w:color w:val="000000"/>
                <w:sz w:val="18"/>
                <w:szCs w:val="18"/>
                <w:lang w:val="en-US" w:eastAsia="es-ES"/>
              </w:rPr>
              <w:t>hrombospondin-</w:t>
            </w:r>
            <w:proofErr w:type="spellStart"/>
            <w:r w:rsidR="003D1121" w:rsidRPr="008655DC">
              <w:rPr>
                <w:rFonts w:ascii="Arial" w:eastAsia="Times New Roman" w:hAnsi="Arial" w:cs="Arial"/>
                <w:bCs/>
                <w:color w:val="000000"/>
                <w:sz w:val="18"/>
                <w:szCs w:val="18"/>
                <w:lang w:val="en-US" w:eastAsia="es-ES"/>
              </w:rPr>
              <w:t>related_apical_membrane_protein</w:t>
            </w:r>
            <w:r w:rsidR="001C4157" w:rsidRPr="008655DC">
              <w:rPr>
                <w:rFonts w:ascii="Arial" w:eastAsia="Times New Roman" w:hAnsi="Arial" w:cs="Arial"/>
                <w:bCs/>
                <w:color w:val="000000"/>
                <w:sz w:val="18"/>
                <w:szCs w:val="18"/>
                <w:lang w:val="en-US" w:eastAsia="es-ES"/>
              </w:rPr>
              <w:t>_</w:t>
            </w:r>
            <w:r w:rsidR="003D1121" w:rsidRPr="008655DC">
              <w:rPr>
                <w:rFonts w:ascii="Arial" w:eastAsia="Times New Roman" w:hAnsi="Arial" w:cs="Arial"/>
                <w:bCs/>
                <w:color w:val="000000"/>
                <w:sz w:val="18"/>
                <w:szCs w:val="18"/>
                <w:lang w:val="en-US" w:eastAsia="es-ES"/>
              </w:rPr>
              <w:t>TRAP</w:t>
            </w:r>
            <w:proofErr w:type="spellEnd"/>
            <w:r w:rsidRPr="008655DC">
              <w:rPr>
                <w:rFonts w:ascii="Arial" w:eastAsia="Times New Roman" w:hAnsi="Arial" w:cs="Arial"/>
                <w:bCs/>
                <w:color w:val="000000"/>
                <w:sz w:val="18"/>
                <w:szCs w:val="18"/>
                <w:lang w:val="en-US" w:eastAsia="es-ES"/>
              </w:rPr>
              <w:t>*</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BDIVROU_0056200.t1.2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BDIVROU_0056800.t1.1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40S_ribosomal_protein_S9-1</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BDIVROU_0058100.t1.1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AE5015">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Arginine-tRNA_ligase</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BDIVROU_0058100.t1.1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8</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BDIVROU_0058500.t1.1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60S_ribosomal_protein_L13a-2</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BDIVROU_0058500.t1.1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BDIVROU_0059700.t1.1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Glyceraldehyde-3-phosphate_dehydrogenase</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10</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BDIVROU_0059700.t1.1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10</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18</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BDIVROU_0059700.t1.1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BDIVROU_0061500.t1.1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Exportin-7</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BDIVROU_0064300.t1.1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Rab9_effector_protein_with_kelch_motifs</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BDIVROU_0064300.t1.1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BDIVROU_0067700.t1.1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60S_ribosomal_protein_L22_1</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BDIVROU_0067900.t1.1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26S_proteasome_non-ATPase_regulatory_subunit_6</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BDIVROU_0068000.t1.1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Eukaryotic_translation_initiation_factor_3_subunit_M</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10</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BDIVROU_0068000.t1.1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lastRenderedPageBreak/>
              <w:t xml:space="preserve">BDIVROU_0068500.t1.1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BDIVROU_0069000.t1.1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Late_histone_H2B.2.2</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BDIVROU_0069000.t1.1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BDIVROU_0070300.t1.1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40S_ribosomal_protein_S3-1</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BDIVROU_0070300.t1.1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BDIVROU_0070300.t1.1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BDIVROU_0072200.t1.1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26S_proteasome_non-ATPase_regulatory_subunit_3</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BDIVROU_0072200.t1.1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BDIVROU_0072600.t1.1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BDIVROU_0072600.t1.1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BDIVROU_0073100.t1.1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Eukaryotic_translation_initiation_factor_3_subunit_F</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BDIVROU_0073100.t1.1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BDIVROU_0073701.t1.2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F-</w:t>
            </w:r>
            <w:proofErr w:type="spellStart"/>
            <w:r w:rsidRPr="008655DC">
              <w:rPr>
                <w:rFonts w:ascii="Arial" w:eastAsia="Times New Roman" w:hAnsi="Arial" w:cs="Arial"/>
                <w:color w:val="000000"/>
                <w:sz w:val="18"/>
                <w:szCs w:val="18"/>
                <w:lang w:val="en-US" w:eastAsia="es-ES"/>
              </w:rPr>
              <w:t>actina</w:t>
            </w:r>
            <w:proofErr w:type="spellEnd"/>
            <w:r w:rsidRPr="008655DC">
              <w:rPr>
                <w:rFonts w:ascii="Arial" w:eastAsia="Times New Roman" w:hAnsi="Arial" w:cs="Arial"/>
                <w:color w:val="000000"/>
                <w:sz w:val="18"/>
                <w:szCs w:val="18"/>
                <w:lang w:val="en-US" w:eastAsia="es-ES"/>
              </w:rPr>
              <w:t xml:space="preserve"> </w:t>
            </w:r>
            <w:proofErr w:type="spellStart"/>
            <w:r w:rsidRPr="008655DC">
              <w:rPr>
                <w:rFonts w:ascii="Arial" w:eastAsia="Times New Roman" w:hAnsi="Arial" w:cs="Arial"/>
                <w:color w:val="000000"/>
                <w:sz w:val="18"/>
                <w:szCs w:val="18"/>
                <w:lang w:val="en-US" w:eastAsia="es-ES"/>
              </w:rPr>
              <w:t>binding_protein_or_coronin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9</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11</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BDIVROU_0073701.t1.2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10</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BDIVROU_0073701.t1.2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BDIVROU_0074500.t1.1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TBC1_domain_family_member_24</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BDIVROU_0074500.t1.1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BDIVROU_0075000.t1.1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BDIVROU_0075000.t1.1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BDIVROU_0076200.t1.1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Phosphatidate_phosphatase_PAH2</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BDIVROU_0076400.t1.1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AE5015"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 xml:space="preserve">Vesicle </w:t>
            </w:r>
            <w:proofErr w:type="spellStart"/>
            <w:r w:rsidR="003D1121" w:rsidRPr="008655DC">
              <w:rPr>
                <w:rFonts w:ascii="Arial" w:eastAsia="Times New Roman" w:hAnsi="Arial" w:cs="Arial"/>
                <w:color w:val="000000"/>
                <w:sz w:val="18"/>
                <w:szCs w:val="18"/>
                <w:lang w:val="en-US" w:eastAsia="es-ES"/>
              </w:rPr>
              <w:t>associated_membrane_protein-associated_protein_B</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BDIVROU_0076400.t1.1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BDIVROU_0076900.t1.1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Triosephosphate_isomerase</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BDIVROU_0076900.t1.1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BDIVROU_0078500.t1.1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Protein_SEY1_homolog</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BDIVROU_0078500.t1.1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BDIVROU_0080000.t1.1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60S_ribosomal_protein_L26-1</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BDIVROU_0080400.t1.1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Probable_elongation_factor_1-gamma_1</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BDIVROU_0080400.t1.1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10</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BDIVROU_0080400.t1.1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BDIVROU_0080500.t1.1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60S_ribosomal_protein_L6</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BDIVROU_0080500.t1.1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BDIVROU_0082000.t1.1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proofErr w:type="spellStart"/>
            <w:r w:rsidRPr="008655DC">
              <w:rPr>
                <w:rFonts w:ascii="Arial" w:eastAsia="Times New Roman" w:hAnsi="Arial" w:cs="Arial"/>
                <w:color w:val="000000"/>
                <w:sz w:val="18"/>
                <w:szCs w:val="18"/>
                <w:lang w:val="en-US" w:eastAsia="es-ES"/>
              </w:rPr>
              <w:t>Bifunctional_dihydrofolate_reductase-thymidylate_synthase</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9</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18</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BDIVROU_0082000.t1.1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BDIVROU_0082000.t1.1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BDIVROU_0091600.t1.1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WD_repeat-containing_protein_82</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BDIVROU_0091600.t1.1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BDIVROU_0092200.t1.1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Ribose-phosphate_pyrophosphokinase</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BDIVROU_0092200.t1.1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BDIVROU_0092300.t1.1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Phosphoglycerate_kinase</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BDIVROU_0092300.t1.1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lastRenderedPageBreak/>
              <w:t xml:space="preserve">BDIVROU_0092300.t1.1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11</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BDIVROU_0092500.t1.1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60S_ribosomal_protein_L35</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BDIVROU_0092600.t1.1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26S_proteasome_non-ATPase_regulatory_subunit_11</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BDIVROU_0093000.t1.1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Stabilin-1. Bd12D3</w:t>
            </w:r>
            <w:r w:rsidR="00AE5015" w:rsidRPr="008655DC">
              <w:rPr>
                <w:rFonts w:ascii="Arial" w:eastAsia="Times New Roman" w:hAnsi="Arial" w:cs="Arial"/>
                <w:bCs/>
                <w:color w:val="000000"/>
                <w:sz w:val="18"/>
                <w:szCs w:val="18"/>
                <w:vertAlign w:val="superscript"/>
                <w:lang w:eastAsia="es-ES"/>
              </w:rPr>
              <w:t>+</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BDIVROU_0093000.t1.1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BDIVROU_0093000.t1.1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BDIVROU_0094400.t1.1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proofErr w:type="spellStart"/>
            <w:r w:rsidRPr="008655DC">
              <w:rPr>
                <w:rFonts w:ascii="Arial" w:eastAsia="Times New Roman" w:hAnsi="Arial" w:cs="Arial"/>
                <w:color w:val="000000"/>
                <w:sz w:val="18"/>
                <w:szCs w:val="18"/>
                <w:lang w:val="en-US" w:eastAsia="es-ES"/>
              </w:rPr>
              <w:t>Polyadenylate-binding_protein_cytoplasmic_and_nuclear</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BDIVROU_0094400.t1.1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11</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BDIVROU_0094400.t1.1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BDIVROU_0095100.t1.1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BDIVROU_0095100.t1.1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BDIVROU_0095200.t1.1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Cell_division_control_protein_48_homolog_A</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BDIVROU_0095200.t1.1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BDIVROU_0095300.t1.1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Cell_division_control_protein_48_homolog_E</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BDIVROU_0095300.t1.1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BDIVROU_0096510.t1.2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406118"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A</w:t>
            </w:r>
            <w:r w:rsidR="003D1121" w:rsidRPr="008655DC">
              <w:rPr>
                <w:rFonts w:ascii="Arial" w:eastAsia="Times New Roman" w:hAnsi="Arial" w:cs="Arial"/>
                <w:color w:val="000000"/>
                <w:sz w:val="18"/>
                <w:szCs w:val="18"/>
                <w:lang w:val="en-US" w:eastAsia="es-ES"/>
              </w:rPr>
              <w:t>ctin-</w:t>
            </w:r>
            <w:proofErr w:type="spellStart"/>
            <w:r w:rsidR="003D1121" w:rsidRPr="008655DC">
              <w:rPr>
                <w:rFonts w:ascii="Arial" w:eastAsia="Times New Roman" w:hAnsi="Arial" w:cs="Arial"/>
                <w:color w:val="000000"/>
                <w:sz w:val="18"/>
                <w:szCs w:val="18"/>
                <w:lang w:val="en-US" w:eastAsia="es-ES"/>
              </w:rPr>
              <w:t>depolymerizing_factor_ADF_or_cofilin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BDIVROU_0096510.t1.2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BDIVROU_0097500.t1.1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Protein_transport_protein_sec31</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10</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11</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BDIVROU_0097500.t1.1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BDIVROU_0102200.t1.1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BDIVROU_0104100.t1.1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GMP_synthase</w:t>
            </w:r>
            <w:proofErr w:type="spellEnd"/>
            <w:r w:rsidRPr="008655DC">
              <w:rPr>
                <w:rFonts w:ascii="Arial" w:eastAsia="Times New Roman" w:hAnsi="Arial" w:cs="Arial"/>
                <w:color w:val="000000"/>
                <w:sz w:val="18"/>
                <w:szCs w:val="18"/>
                <w:lang w:eastAsia="es-ES"/>
              </w:rPr>
              <w:t>_[</w:t>
            </w:r>
            <w:proofErr w:type="spellStart"/>
            <w:r w:rsidRPr="008655DC">
              <w:rPr>
                <w:rFonts w:ascii="Arial" w:eastAsia="Times New Roman" w:hAnsi="Arial" w:cs="Arial"/>
                <w:color w:val="000000"/>
                <w:sz w:val="18"/>
                <w:szCs w:val="18"/>
                <w:lang w:eastAsia="es-ES"/>
              </w:rPr>
              <w:t>glutamine-hydrolyzing</w:t>
            </w:r>
            <w:proofErr w:type="spellEnd"/>
            <w:r w:rsidRPr="008655DC">
              <w:rPr>
                <w:rFonts w:ascii="Arial" w:eastAsia="Times New Roman" w:hAnsi="Arial" w:cs="Arial"/>
                <w:color w:val="000000"/>
                <w:sz w:val="18"/>
                <w:szCs w:val="18"/>
                <w:lang w:eastAsia="es-ES"/>
              </w:rPr>
              <w:t>]</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BDIVROU_0104100.t1.1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BDIVROU_0104800.t1.1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Eukaryotic_translation_initiation_factor_2_subunit_alpha</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BDIVROU_0104800.t1.1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BDIVROU_0104900.t1.1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40S_ribosomal_protein_SA</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BDIVROU_0104900.t1.1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BDIVROU_0108300.t1.1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BDIVROU_0108300.t1.1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BDIVROU_0112000.t1.1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Actin-2</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BDIVROU_0112000.t1.1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BDIVROU_0112600.t1.1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Phosphomannomutase</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BDIVROU_0112800.t1.1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252511" w:rsidP="003D1121">
            <w:pPr>
              <w:spacing w:after="0" w:line="240" w:lineRule="auto"/>
              <w:rPr>
                <w:rFonts w:ascii="Arial" w:eastAsia="Times New Roman" w:hAnsi="Arial" w:cs="Arial"/>
                <w:color w:val="000000"/>
                <w:sz w:val="18"/>
                <w:szCs w:val="18"/>
                <w:highlight w:val="yellow"/>
                <w:lang w:eastAsia="es-ES"/>
              </w:rPr>
            </w:pPr>
            <w:proofErr w:type="spellStart"/>
            <w:r w:rsidRPr="008655DC">
              <w:rPr>
                <w:rFonts w:ascii="Arial" w:eastAsia="Times New Roman" w:hAnsi="Arial" w:cs="Arial"/>
                <w:color w:val="000000"/>
                <w:sz w:val="18"/>
                <w:szCs w:val="18"/>
                <w:lang w:eastAsia="es-ES"/>
              </w:rPr>
              <w:t>R</w:t>
            </w:r>
            <w:r w:rsidR="003D1121" w:rsidRPr="008655DC">
              <w:rPr>
                <w:rFonts w:ascii="Arial" w:eastAsia="Times New Roman" w:hAnsi="Arial" w:cs="Arial"/>
                <w:color w:val="000000"/>
                <w:sz w:val="18"/>
                <w:szCs w:val="18"/>
                <w:lang w:eastAsia="es-ES"/>
              </w:rPr>
              <w:t>hoptry-associated</w:t>
            </w:r>
            <w:proofErr w:type="spellEnd"/>
            <w:r w:rsidR="003D1121" w:rsidRPr="008655DC">
              <w:rPr>
                <w:rFonts w:ascii="Arial" w:eastAsia="Times New Roman" w:hAnsi="Arial" w:cs="Arial"/>
                <w:color w:val="000000"/>
                <w:sz w:val="18"/>
                <w:szCs w:val="18"/>
                <w:lang w:eastAsia="es-ES"/>
              </w:rPr>
              <w:t xml:space="preserve"> </w:t>
            </w:r>
            <w:proofErr w:type="spellStart"/>
            <w:r w:rsidR="003D1121" w:rsidRPr="008655DC">
              <w:rPr>
                <w:rFonts w:ascii="Arial" w:eastAsia="Times New Roman" w:hAnsi="Arial" w:cs="Arial"/>
                <w:color w:val="000000"/>
                <w:sz w:val="18"/>
                <w:szCs w:val="18"/>
                <w:lang w:eastAsia="es-ES"/>
              </w:rPr>
              <w:t>protein</w:t>
            </w:r>
            <w:proofErr w:type="spellEnd"/>
            <w:r w:rsidR="003D1121" w:rsidRPr="008655DC">
              <w:rPr>
                <w:rFonts w:ascii="Arial" w:eastAsia="Times New Roman" w:hAnsi="Arial" w:cs="Arial"/>
                <w:color w:val="000000"/>
                <w:sz w:val="18"/>
                <w:szCs w:val="18"/>
                <w:lang w:eastAsia="es-ES"/>
              </w:rPr>
              <w:t xml:space="preserve"> 1_RAP-1</w:t>
            </w:r>
            <w:r w:rsidR="00D46FAD" w:rsidRPr="008655DC">
              <w:rPr>
                <w:rFonts w:ascii="Arial" w:eastAsia="Times New Roman" w:hAnsi="Arial" w:cs="Arial"/>
                <w:color w:val="000000"/>
                <w:sz w:val="18"/>
                <w:szCs w:val="18"/>
                <w:lang w:eastAsia="es-ES"/>
              </w:rPr>
              <w:t>*</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0</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BDIVROU_0112800.t1.1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0</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BDIVROU_0112800.t1.1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0</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BDIVROU_0113400.t1.1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DnaJ_homolog_subfamily_A_member_1</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BDIVROU_0113400.t1.1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BDIVROU_0113400.t1.1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BDIVROU_0114800.t1.1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BDIVROU_0115000.t1.1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Calcium-transporting_ATPase</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31</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BDIVROU_0115000.t1.1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19</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BDIVROU_0115000.t1.1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lastRenderedPageBreak/>
              <w:t xml:space="preserve">BDIVROU_0116200.t1.1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Eukaryotic_translation_initiation_factor_3_subunit_C-like_protein</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BDIVROU_0116200.t1.1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BDIVROU_0116300.t1.1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Dynamin-1-like_protein</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BDIVROU_0116300.t1.1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41</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BDIVROU_0116300.t1.1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BDIVROU_0116900.t1.1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40S_ribosomal_protein_S25</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BDIVROU_0118200.t1.1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NADP-</w:t>
            </w:r>
            <w:proofErr w:type="spellStart"/>
            <w:r w:rsidRPr="008655DC">
              <w:rPr>
                <w:rFonts w:ascii="Arial" w:eastAsia="Times New Roman" w:hAnsi="Arial" w:cs="Arial"/>
                <w:color w:val="000000"/>
                <w:sz w:val="18"/>
                <w:szCs w:val="18"/>
                <w:lang w:eastAsia="es-ES"/>
              </w:rPr>
              <w:t>specific_glutamate_dehydrogenase</w:t>
            </w:r>
            <w:proofErr w:type="spellEnd"/>
            <w:r w:rsidRPr="008655DC">
              <w:rPr>
                <w:rFonts w:ascii="Arial" w:eastAsia="Times New Roman" w:hAnsi="Arial" w:cs="Arial"/>
                <w:color w:val="000000"/>
                <w:sz w:val="18"/>
                <w:szCs w:val="18"/>
                <w:lang w:eastAsia="es-ES"/>
              </w:rPr>
              <w:t>_(</w:t>
            </w:r>
            <w:proofErr w:type="spellStart"/>
            <w:r w:rsidRPr="008655DC">
              <w:rPr>
                <w:rFonts w:ascii="Arial" w:eastAsia="Times New Roman" w:hAnsi="Arial" w:cs="Arial"/>
                <w:color w:val="000000"/>
                <w:sz w:val="18"/>
                <w:szCs w:val="18"/>
                <w:lang w:eastAsia="es-ES"/>
              </w:rPr>
              <w:t>Fragment</w:t>
            </w:r>
            <w:proofErr w:type="spellEnd"/>
            <w:r w:rsidRPr="008655DC">
              <w:rPr>
                <w:rFonts w:ascii="Arial" w:eastAsia="Times New Roman" w:hAnsi="Arial" w:cs="Arial"/>
                <w:color w:val="000000"/>
                <w:sz w:val="18"/>
                <w:szCs w:val="18"/>
                <w:lang w:eastAsia="es-ES"/>
              </w:rPr>
              <w:t>)</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BDIVROU_0118200.t1.1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10</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BDIVROU_0119700.t1.1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60S_ribosomal_protein_L14-2</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BDIVROU_0119700.t1.1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BDIVROU_0120000.t1.1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BDIVROU_0120000.t1.1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8</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BDIVROU_0120000.t1.1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BDIVROU_0120900.t1.1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Elongation_factor_1-alpha</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19</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BDIVROU_0120900.t1.1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19</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BDIVROU_0120900.t1.1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10</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BDIVROU_0121300.t1.1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BDIVROU_0121300.t1.1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BDIVROU_0121300.t1.1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BDIVROU_0123200.t1.1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GTP-</w:t>
            </w:r>
            <w:proofErr w:type="spellStart"/>
            <w:r w:rsidRPr="008655DC">
              <w:rPr>
                <w:rFonts w:ascii="Arial" w:eastAsia="Times New Roman" w:hAnsi="Arial" w:cs="Arial"/>
                <w:color w:val="000000"/>
                <w:sz w:val="18"/>
                <w:szCs w:val="18"/>
                <w:lang w:val="en-US" w:eastAsia="es-ES"/>
              </w:rPr>
              <w:t>binding_nuclear_protein_Ran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BDIVROU_0123200.t1.1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BDIVROU_0123200.t1.1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BDIVROU_0124700.t1.1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Myosin-12</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BDIVROU_0126000.t1.2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D46FAD" w:rsidP="00D46FAD">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Apical </w:t>
            </w:r>
            <w:proofErr w:type="spellStart"/>
            <w:r w:rsidRPr="008655DC">
              <w:rPr>
                <w:rFonts w:ascii="Arial" w:eastAsia="Times New Roman" w:hAnsi="Arial" w:cs="Arial"/>
                <w:bCs/>
                <w:color w:val="000000"/>
                <w:sz w:val="18"/>
                <w:szCs w:val="18"/>
                <w:lang w:eastAsia="es-ES"/>
              </w:rPr>
              <w:t>membrane</w:t>
            </w:r>
            <w:proofErr w:type="spellEnd"/>
            <w:r w:rsidRPr="008655DC">
              <w:rPr>
                <w:rFonts w:ascii="Arial" w:eastAsia="Times New Roman" w:hAnsi="Arial" w:cs="Arial"/>
                <w:bCs/>
                <w:color w:val="000000"/>
                <w:sz w:val="18"/>
                <w:szCs w:val="18"/>
                <w:lang w:eastAsia="es-ES"/>
              </w:rPr>
              <w:t xml:space="preserve"> </w:t>
            </w:r>
            <w:proofErr w:type="spellStart"/>
            <w:r w:rsidR="003D1121" w:rsidRPr="008655DC">
              <w:rPr>
                <w:rFonts w:ascii="Arial" w:eastAsia="Times New Roman" w:hAnsi="Arial" w:cs="Arial"/>
                <w:bCs/>
                <w:color w:val="000000"/>
                <w:sz w:val="18"/>
                <w:szCs w:val="18"/>
                <w:lang w:eastAsia="es-ES"/>
              </w:rPr>
              <w:t>antigen</w:t>
            </w:r>
            <w:proofErr w:type="spellEnd"/>
            <w:r w:rsidRPr="008655DC">
              <w:rPr>
                <w:rFonts w:ascii="Arial" w:eastAsia="Times New Roman" w:hAnsi="Arial" w:cs="Arial"/>
                <w:bCs/>
                <w:color w:val="000000"/>
                <w:sz w:val="18"/>
                <w:szCs w:val="18"/>
                <w:lang w:eastAsia="es-ES"/>
              </w:rPr>
              <w:t xml:space="preserve"> </w:t>
            </w:r>
            <w:r w:rsidR="003D1121" w:rsidRPr="008655DC">
              <w:rPr>
                <w:rFonts w:ascii="Arial" w:eastAsia="Times New Roman" w:hAnsi="Arial" w:cs="Arial"/>
                <w:bCs/>
                <w:color w:val="000000"/>
                <w:sz w:val="18"/>
                <w:szCs w:val="18"/>
                <w:lang w:eastAsia="es-ES"/>
              </w:rPr>
              <w:t>1_</w:t>
            </w:r>
            <w:r w:rsidRPr="008655DC">
              <w:rPr>
                <w:rFonts w:ascii="Arial" w:eastAsia="Times New Roman" w:hAnsi="Arial" w:cs="Arial"/>
                <w:bCs/>
                <w:color w:val="000000"/>
                <w:sz w:val="18"/>
                <w:szCs w:val="18"/>
                <w:lang w:eastAsia="es-ES"/>
              </w:rPr>
              <w:t>(</w:t>
            </w:r>
            <w:r w:rsidR="003D1121" w:rsidRPr="008655DC">
              <w:rPr>
                <w:rFonts w:ascii="Arial" w:eastAsia="Times New Roman" w:hAnsi="Arial" w:cs="Arial"/>
                <w:bCs/>
                <w:color w:val="000000"/>
                <w:sz w:val="18"/>
                <w:szCs w:val="18"/>
                <w:lang w:eastAsia="es-ES"/>
              </w:rPr>
              <w:t>AMA1</w:t>
            </w:r>
            <w:r w:rsidRPr="008655DC">
              <w:rPr>
                <w:rFonts w:ascii="Arial" w:eastAsia="Times New Roman" w:hAnsi="Arial" w:cs="Arial"/>
                <w:bCs/>
                <w:color w:val="000000"/>
                <w:sz w:val="18"/>
                <w:szCs w:val="18"/>
                <w:lang w:eastAsia="es-ES"/>
              </w:rPr>
              <w:t>)*</w:t>
            </w:r>
            <w:r w:rsidRPr="008655DC">
              <w:rPr>
                <w:rFonts w:ascii="Arial" w:eastAsia="Times New Roman" w:hAnsi="Arial" w:cs="Arial"/>
                <w:bCs/>
                <w:color w:val="000000"/>
                <w:sz w:val="18"/>
                <w:szCs w:val="18"/>
                <w:vertAlign w:val="superscript"/>
                <w:lang w:eastAsia="es-ES"/>
              </w:rPr>
              <w:t>+</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17</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BDIVROU_0126000.t1.2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21</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BDIVROU_0126000.t1.2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7</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BDIVROU_0128400.t1.1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V-type_proton_ATPase_116_kDa_subunit_a_isoform_4</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BDIVROU_0128400.t1.1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BDIVROU_0129400.t1.1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Solute_carrier_family_2_facilitated_glucose_transporter_member_3</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BDIVROU_0129400.t1.1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BDIVROU_0130101.t1.2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406118" w:rsidP="003D1121">
            <w:pPr>
              <w:spacing w:after="0" w:line="240" w:lineRule="auto"/>
              <w:rPr>
                <w:rFonts w:ascii="Arial" w:eastAsia="Times New Roman" w:hAnsi="Arial" w:cs="Arial"/>
                <w:bCs/>
                <w:color w:val="000000"/>
                <w:sz w:val="18"/>
                <w:szCs w:val="18"/>
                <w:highlight w:val="yellow"/>
                <w:lang w:val="en-US" w:eastAsia="es-ES"/>
              </w:rPr>
            </w:pPr>
            <w:r w:rsidRPr="008655DC">
              <w:rPr>
                <w:rFonts w:ascii="Arial" w:eastAsia="Times New Roman" w:hAnsi="Arial" w:cs="Arial"/>
                <w:bCs/>
                <w:color w:val="000000"/>
                <w:sz w:val="18"/>
                <w:szCs w:val="18"/>
                <w:lang w:val="en-US" w:eastAsia="es-ES"/>
              </w:rPr>
              <w:t>C</w:t>
            </w:r>
            <w:r w:rsidR="00D46FAD" w:rsidRPr="008655DC">
              <w:rPr>
                <w:rFonts w:ascii="Arial" w:eastAsia="Times New Roman" w:hAnsi="Arial" w:cs="Arial"/>
                <w:bCs/>
                <w:color w:val="000000"/>
                <w:sz w:val="18"/>
                <w:szCs w:val="18"/>
                <w:lang w:val="en-US" w:eastAsia="es-ES"/>
              </w:rPr>
              <w:t xml:space="preserve">alcium dependent protein kinase 4 </w:t>
            </w:r>
            <w:r w:rsidR="003D1121" w:rsidRPr="008655DC">
              <w:rPr>
                <w:rFonts w:ascii="Arial" w:eastAsia="Times New Roman" w:hAnsi="Arial" w:cs="Arial"/>
                <w:bCs/>
                <w:color w:val="000000"/>
                <w:sz w:val="18"/>
                <w:szCs w:val="18"/>
                <w:lang w:val="en-US" w:eastAsia="es-ES"/>
              </w:rPr>
              <w:t>CDPK-4</w:t>
            </w:r>
            <w:r w:rsidR="00D46FAD" w:rsidRPr="008655DC">
              <w:rPr>
                <w:rFonts w:ascii="Arial" w:eastAsia="Times New Roman" w:hAnsi="Arial" w:cs="Arial"/>
                <w:bCs/>
                <w:color w:val="000000"/>
                <w:sz w:val="18"/>
                <w:szCs w:val="18"/>
                <w:lang w:val="en-US" w:eastAsia="es-ES"/>
              </w:rPr>
              <w:t>*</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18</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BDIVROU_0130101.t1.2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BDIVROU_0130101.t1.2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8</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BDIVROU_0132000.t1.1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BDIVROU_0132000.t1.1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BDIVROU_0132200.t1.1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D46FAD"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xml:space="preserve">Elongation_factor_1 </w:t>
            </w:r>
            <w:r w:rsidR="003D1121" w:rsidRPr="008655DC">
              <w:rPr>
                <w:rFonts w:ascii="Arial" w:eastAsia="Times New Roman" w:hAnsi="Arial" w:cs="Arial"/>
                <w:color w:val="000000"/>
                <w:sz w:val="18"/>
                <w:szCs w:val="18"/>
                <w:lang w:eastAsia="es-ES"/>
              </w:rPr>
              <w:t>beta</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11</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BDIVROU_0132200.t1.1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BDIVROU_0132200.t1.1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BDIVROU_0133900.t1.1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BDIVROU_0134500.t1.1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T-complex_protein_1_subunit_theta</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BDIVROU_0134500.t1.1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lastRenderedPageBreak/>
              <w:t xml:space="preserve">BDIVROU_0138100.t1.1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Solute_carrier_family_35_member_B1</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BDIVROU_0138100.t1.1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BDIVROU_0139300.t1.1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Protein_tyrosine_phosphatase_PRL-1</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BDIVROU_0139300.t1.1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BDIVROU_0141300.t1.1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Superoxide_dismutase</w:t>
            </w:r>
            <w:proofErr w:type="spellEnd"/>
            <w:r w:rsidRPr="008655DC">
              <w:rPr>
                <w:rFonts w:ascii="Arial" w:eastAsia="Times New Roman" w:hAnsi="Arial" w:cs="Arial"/>
                <w:color w:val="000000"/>
                <w:sz w:val="18"/>
                <w:szCs w:val="18"/>
                <w:lang w:eastAsia="es-ES"/>
              </w:rPr>
              <w:t>_[Fe]</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BDIVROU_0142300.t1.2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406118" w:rsidP="00D46FAD">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R</w:t>
            </w:r>
            <w:r w:rsidR="003D1121" w:rsidRPr="008655DC">
              <w:rPr>
                <w:rFonts w:ascii="Arial" w:eastAsia="Times New Roman" w:hAnsi="Arial" w:cs="Arial"/>
                <w:bCs/>
                <w:color w:val="000000"/>
                <w:sz w:val="18"/>
                <w:szCs w:val="18"/>
                <w:lang w:eastAsia="es-ES"/>
              </w:rPr>
              <w:t>hoptry_neck_protein_5</w:t>
            </w:r>
            <w:r w:rsidR="00D46FAD" w:rsidRPr="008655DC">
              <w:rPr>
                <w:rFonts w:ascii="Arial" w:eastAsia="Times New Roman" w:hAnsi="Arial" w:cs="Arial"/>
                <w:bCs/>
                <w:color w:val="000000"/>
                <w:sz w:val="18"/>
                <w:szCs w:val="18"/>
                <w:lang w:eastAsia="es-ES"/>
              </w:rPr>
              <w:t xml:space="preserve"> (</w:t>
            </w:r>
            <w:r w:rsidR="003D1121" w:rsidRPr="008655DC">
              <w:rPr>
                <w:rFonts w:ascii="Arial" w:eastAsia="Times New Roman" w:hAnsi="Arial" w:cs="Arial"/>
                <w:bCs/>
                <w:color w:val="000000"/>
                <w:sz w:val="18"/>
                <w:szCs w:val="18"/>
                <w:lang w:eastAsia="es-ES"/>
              </w:rPr>
              <w:t>RON5</w:t>
            </w:r>
            <w:r w:rsidR="00D46FAD" w:rsidRPr="008655DC">
              <w:rPr>
                <w:rFonts w:ascii="Arial" w:eastAsia="Times New Roman" w:hAnsi="Arial" w:cs="Arial"/>
                <w:bCs/>
                <w:color w:val="000000"/>
                <w:sz w:val="18"/>
                <w:szCs w:val="18"/>
                <w:lang w:eastAsia="es-ES"/>
              </w:rPr>
              <w:t>)*</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10</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10</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BDIVROU_0142300.t1.2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BDIVROU_0142400.t1.1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BDIVROU_0142400.t1.1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BDIVROU_0142400.t1.1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BDIVROU_0144000.t1.1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L-</w:t>
            </w:r>
            <w:proofErr w:type="spellStart"/>
            <w:r w:rsidRPr="008655DC">
              <w:rPr>
                <w:rFonts w:ascii="Arial" w:eastAsia="Times New Roman" w:hAnsi="Arial" w:cs="Arial"/>
                <w:color w:val="000000"/>
                <w:sz w:val="18"/>
                <w:szCs w:val="18"/>
                <w:lang w:eastAsia="es-ES"/>
              </w:rPr>
              <w:t>lactate_dehydrogenase</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11</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31</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BDIVROU_0144000.t1.1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10</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20</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BDIVROU_0144000.t1.1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BDIVROU_0144300.t1.1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i/>
                <w:color w:val="000000"/>
                <w:sz w:val="18"/>
                <w:szCs w:val="18"/>
                <w:lang w:val="en-US" w:eastAsia="es-ES"/>
              </w:rPr>
              <w:t>B. divergens</w:t>
            </w:r>
            <w:r w:rsidRPr="008655DC">
              <w:rPr>
                <w:rFonts w:ascii="Arial" w:eastAsia="Times New Roman" w:hAnsi="Arial" w:cs="Arial"/>
                <w:color w:val="000000"/>
                <w:sz w:val="18"/>
                <w:szCs w:val="18"/>
                <w:lang w:val="en-US" w:eastAsia="es-ES"/>
              </w:rPr>
              <w:t xml:space="preserve"> mRNA for erythrocyte binding protein 37.2 precursor</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9</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BDIVROU_0144300.t1.1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10</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BDIVROU_0144300.t1.1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BDIVROU_0144800.t1.1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11</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BDIVROU_0144800.t1.1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10</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8</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BDIVROU_0144800.t1.1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10</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BDIVROU_0146300.t1.1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40S_ribosomal_protein_S8</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BDIVROU_0146300.t1.1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BDIVROU_0146300.t1.1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BDIVROU_0146700.t1.1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T-complex_protein_1_subunit_zeta</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11</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BDIVROU_0146700.t1.1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BDIVROU_0146700.t1.1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BDIVROU_0146900.t1.1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V-</w:t>
            </w:r>
            <w:proofErr w:type="spellStart"/>
            <w:r w:rsidRPr="008655DC">
              <w:rPr>
                <w:rFonts w:ascii="Arial" w:eastAsia="Times New Roman" w:hAnsi="Arial" w:cs="Arial"/>
                <w:color w:val="000000"/>
                <w:sz w:val="18"/>
                <w:szCs w:val="18"/>
                <w:lang w:val="en-US" w:eastAsia="es-ES"/>
              </w:rPr>
              <w:t>type_proton_ATPase_catalytic_subunit_A</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BDIVROU_0146900.t1.1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BDIVROU_0147100.t1.1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Glutamine</w:t>
            </w:r>
            <w:proofErr w:type="spellEnd"/>
            <w:r w:rsidRPr="008655DC">
              <w:rPr>
                <w:rFonts w:ascii="Arial" w:eastAsia="Times New Roman" w:hAnsi="Arial" w:cs="Arial"/>
                <w:color w:val="000000"/>
                <w:sz w:val="18"/>
                <w:szCs w:val="18"/>
                <w:lang w:eastAsia="es-ES"/>
              </w:rPr>
              <w:t>--fructose-6-phosphate_aminotransferase_[</w:t>
            </w:r>
            <w:proofErr w:type="spellStart"/>
            <w:r w:rsidRPr="008655DC">
              <w:rPr>
                <w:rFonts w:ascii="Arial" w:eastAsia="Times New Roman" w:hAnsi="Arial" w:cs="Arial"/>
                <w:color w:val="000000"/>
                <w:sz w:val="18"/>
                <w:szCs w:val="18"/>
                <w:lang w:eastAsia="es-ES"/>
              </w:rPr>
              <w:t>isomerizing</w:t>
            </w:r>
            <w:proofErr w:type="spellEnd"/>
            <w:r w:rsidRPr="008655DC">
              <w:rPr>
                <w:rFonts w:ascii="Arial" w:eastAsia="Times New Roman" w:hAnsi="Arial" w:cs="Arial"/>
                <w:color w:val="000000"/>
                <w:sz w:val="18"/>
                <w:szCs w:val="18"/>
                <w:lang w:eastAsia="es-ES"/>
              </w:rPr>
              <w:t>]</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BDIVROU_0147100.t1.1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BDIVROU_0147100.t1.1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BDIVROU_0151100.t1.1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9</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BDIVROU_0151100.t1.1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BDIVROU_0151100.t1.1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BDIVROU_0152600.t1.1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Protein_transport_protein_Sec24A</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BDIVROU_0152600.t1.1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BDIVROU_0152900.t1.1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BDIVROU_0152900.t1.1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8</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BDIVROU_0153200.t1.1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Fructose-bisphosphate_aldolase_2</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18</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BDIVROU_0153200.t1.1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20</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BDIVROU_0153200.t1.1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10</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BDIVROU_0155000.t1.1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N-</w:t>
            </w:r>
            <w:proofErr w:type="spellStart"/>
            <w:r w:rsidRPr="008655DC">
              <w:rPr>
                <w:rFonts w:ascii="Arial" w:eastAsia="Times New Roman" w:hAnsi="Arial" w:cs="Arial"/>
                <w:color w:val="000000"/>
                <w:sz w:val="18"/>
                <w:szCs w:val="18"/>
                <w:lang w:eastAsia="es-ES"/>
              </w:rPr>
              <w:t>acetylserotonin_O</w:t>
            </w:r>
            <w:proofErr w:type="spellEnd"/>
            <w:r w:rsidRPr="008655DC">
              <w:rPr>
                <w:rFonts w:ascii="Arial" w:eastAsia="Times New Roman" w:hAnsi="Arial" w:cs="Arial"/>
                <w:color w:val="000000"/>
                <w:sz w:val="18"/>
                <w:szCs w:val="18"/>
                <w:lang w:eastAsia="es-ES"/>
              </w:rPr>
              <w:t>-</w:t>
            </w:r>
            <w:proofErr w:type="spellStart"/>
            <w:r w:rsidRPr="008655DC">
              <w:rPr>
                <w:rFonts w:ascii="Arial" w:eastAsia="Times New Roman" w:hAnsi="Arial" w:cs="Arial"/>
                <w:color w:val="000000"/>
                <w:sz w:val="18"/>
                <w:szCs w:val="18"/>
                <w:lang w:eastAsia="es-ES"/>
              </w:rPr>
              <w:t>methyltransferase-like_protein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lastRenderedPageBreak/>
              <w:t xml:space="preserve">BDIVROU_0155000.t1.1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BDIVROU_0155100.t1.1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31</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BDIVROU_0155100.t1.1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17</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BDIVROU_0155100.t1.1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BDIVROU_0155600.t1.1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Long_chain_acyl-CoA_synthetase_7_peroxisomal</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10</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BDIVROU_0155600.t1.1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BDIVROU_0155600.t1.1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BDIVROU_0158600.t1.1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406118"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color w:val="000000"/>
                <w:sz w:val="18"/>
                <w:szCs w:val="18"/>
                <w:lang w:val="en-US" w:eastAsia="es-ES"/>
              </w:rPr>
              <w:t>2-phosphoglycerate dehydratase (</w:t>
            </w:r>
            <w:r w:rsidR="003D1121" w:rsidRPr="008655DC">
              <w:rPr>
                <w:rFonts w:ascii="Arial" w:eastAsia="Times New Roman" w:hAnsi="Arial" w:cs="Arial"/>
                <w:color w:val="000000"/>
                <w:sz w:val="18"/>
                <w:szCs w:val="18"/>
                <w:lang w:val="en-US" w:eastAsia="es-ES"/>
              </w:rPr>
              <w:t>Enolase</w:t>
            </w:r>
            <w:r w:rsidRPr="008655DC">
              <w:rPr>
                <w:rFonts w:ascii="Arial" w:eastAsia="Times New Roman" w:hAnsi="Arial" w:cs="Arial"/>
                <w:color w:val="000000"/>
                <w:sz w:val="18"/>
                <w:szCs w:val="18"/>
                <w:lang w:val="en-US" w:eastAsia="es-ES"/>
              </w:rPr>
              <w:t>)</w:t>
            </w:r>
            <w:r w:rsidR="00D46FAD" w:rsidRPr="008655DC">
              <w:rPr>
                <w:rFonts w:ascii="Arial" w:eastAsia="Times New Roman" w:hAnsi="Arial" w:cs="Arial"/>
                <w:color w:val="000000"/>
                <w:sz w:val="18"/>
                <w:szCs w:val="18"/>
                <w:vertAlign w:val="superscript"/>
                <w:lang w:val="en-US" w:eastAsia="es-ES"/>
              </w:rPr>
              <w:t>+</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20</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BDIVROU_0158600.t1.1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20</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BDIVROU_0158600.t1.1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BDIVROU_0161201.t1.2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406118" w:rsidP="00D46FAD">
            <w:pPr>
              <w:spacing w:after="0" w:line="240" w:lineRule="auto"/>
              <w:rPr>
                <w:rFonts w:ascii="Arial" w:eastAsia="Times New Roman" w:hAnsi="Arial" w:cs="Arial"/>
                <w:bCs/>
                <w:color w:val="000000"/>
                <w:sz w:val="18"/>
                <w:szCs w:val="18"/>
                <w:highlight w:val="yellow"/>
                <w:lang w:eastAsia="es-ES"/>
              </w:rPr>
            </w:pPr>
            <w:r w:rsidRPr="008655DC">
              <w:rPr>
                <w:rFonts w:ascii="Arial" w:eastAsia="Times New Roman" w:hAnsi="Arial" w:cs="Arial"/>
                <w:bCs/>
                <w:color w:val="000000"/>
                <w:sz w:val="18"/>
                <w:szCs w:val="18"/>
                <w:lang w:eastAsia="es-ES"/>
              </w:rPr>
              <w:t>M</w:t>
            </w:r>
            <w:r w:rsidR="003D1121" w:rsidRPr="008655DC">
              <w:rPr>
                <w:rFonts w:ascii="Arial" w:eastAsia="Times New Roman" w:hAnsi="Arial" w:cs="Arial"/>
                <w:bCs/>
                <w:color w:val="000000"/>
                <w:sz w:val="18"/>
                <w:szCs w:val="18"/>
                <w:lang w:eastAsia="es-ES"/>
              </w:rPr>
              <w:t>ac/perforin_protein_2</w:t>
            </w:r>
            <w:r w:rsidR="00D46FAD" w:rsidRPr="008655DC">
              <w:rPr>
                <w:rFonts w:ascii="Arial" w:eastAsia="Times New Roman" w:hAnsi="Arial" w:cs="Arial"/>
                <w:bCs/>
                <w:color w:val="000000"/>
                <w:sz w:val="18"/>
                <w:szCs w:val="18"/>
                <w:lang w:eastAsia="es-ES"/>
              </w:rPr>
              <w:t xml:space="preserve"> (</w:t>
            </w:r>
            <w:r w:rsidR="003D1121" w:rsidRPr="008655DC">
              <w:rPr>
                <w:rFonts w:ascii="Arial" w:eastAsia="Times New Roman" w:hAnsi="Arial" w:cs="Arial"/>
                <w:bCs/>
                <w:color w:val="000000"/>
                <w:sz w:val="18"/>
                <w:szCs w:val="18"/>
                <w:lang w:eastAsia="es-ES"/>
              </w:rPr>
              <w:t>MAC2</w:t>
            </w:r>
            <w:r w:rsidR="00D46FAD" w:rsidRPr="008655DC">
              <w:rPr>
                <w:rFonts w:ascii="Arial" w:eastAsia="Times New Roman" w:hAnsi="Arial" w:cs="Arial"/>
                <w:bCs/>
                <w:color w:val="000000"/>
                <w:sz w:val="18"/>
                <w:szCs w:val="18"/>
                <w:lang w:eastAsia="es-ES"/>
              </w:rPr>
              <w:t>*)</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BDIVROU_0161201.t1.2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BDIVROU_0165301.t1.2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D925E1" w:rsidP="00ED614D">
            <w:pPr>
              <w:spacing w:after="0" w:line="240" w:lineRule="auto"/>
              <w:rPr>
                <w:rFonts w:ascii="Arial" w:eastAsia="Times New Roman" w:hAnsi="Arial" w:cs="Arial"/>
                <w:b/>
                <w:bCs/>
                <w:color w:val="000000"/>
                <w:sz w:val="18"/>
                <w:szCs w:val="18"/>
                <w:lang w:eastAsia="es-ES"/>
              </w:rPr>
            </w:pPr>
            <w:r w:rsidRPr="008655DC">
              <w:rPr>
                <w:rFonts w:ascii="Arial" w:eastAsia="Times New Roman" w:hAnsi="Arial" w:cs="Arial"/>
                <w:bCs/>
                <w:color w:val="000000"/>
                <w:sz w:val="18"/>
                <w:szCs w:val="18"/>
                <w:lang w:eastAsia="es-ES"/>
              </w:rPr>
              <w:t>S</w:t>
            </w:r>
            <w:r w:rsidR="00D46FAD" w:rsidRPr="008655DC">
              <w:rPr>
                <w:rFonts w:ascii="Arial" w:eastAsia="Times New Roman" w:hAnsi="Arial" w:cs="Arial"/>
                <w:bCs/>
                <w:color w:val="000000"/>
                <w:sz w:val="18"/>
                <w:szCs w:val="18"/>
                <w:lang w:eastAsia="es-ES"/>
              </w:rPr>
              <w:t>pherical_body_protein_3 (</w:t>
            </w:r>
            <w:r w:rsidR="003D1121" w:rsidRPr="008655DC">
              <w:rPr>
                <w:rFonts w:ascii="Arial" w:eastAsia="Times New Roman" w:hAnsi="Arial" w:cs="Arial"/>
                <w:bCs/>
                <w:color w:val="000000"/>
                <w:sz w:val="18"/>
                <w:szCs w:val="18"/>
                <w:lang w:eastAsia="es-ES"/>
              </w:rPr>
              <w:t>SB</w:t>
            </w:r>
            <w:r w:rsidR="00ED614D" w:rsidRPr="008655DC">
              <w:rPr>
                <w:rFonts w:ascii="Arial" w:eastAsia="Times New Roman" w:hAnsi="Arial" w:cs="Arial"/>
                <w:bCs/>
                <w:color w:val="000000"/>
                <w:sz w:val="18"/>
                <w:szCs w:val="18"/>
                <w:lang w:eastAsia="es-ES"/>
              </w:rPr>
              <w:t>P</w:t>
            </w:r>
            <w:r w:rsidR="003D1121" w:rsidRPr="008655DC">
              <w:rPr>
                <w:rFonts w:ascii="Arial" w:eastAsia="Times New Roman" w:hAnsi="Arial" w:cs="Arial"/>
                <w:bCs/>
                <w:color w:val="000000"/>
                <w:sz w:val="18"/>
                <w:szCs w:val="18"/>
                <w:lang w:eastAsia="es-ES"/>
              </w:rPr>
              <w:t>3</w:t>
            </w:r>
            <w:r w:rsidR="00D46FAD" w:rsidRPr="008655DC">
              <w:rPr>
                <w:rFonts w:ascii="Arial" w:eastAsia="Times New Roman" w:hAnsi="Arial" w:cs="Arial"/>
                <w:bCs/>
                <w:color w:val="000000"/>
                <w:sz w:val="18"/>
                <w:szCs w:val="18"/>
                <w:lang w:eastAsia="es-ES"/>
              </w:rPr>
              <w:t>)</w:t>
            </w:r>
            <w:r w:rsidR="00D46FAD" w:rsidRPr="008655DC">
              <w:rPr>
                <w:rFonts w:ascii="Arial" w:eastAsia="Times New Roman" w:hAnsi="Arial" w:cs="Arial"/>
                <w:b/>
                <w:bCs/>
                <w:color w:val="000000"/>
                <w:sz w:val="18"/>
                <w:szCs w:val="18"/>
                <w:lang w:eastAsia="es-ES"/>
              </w:rPr>
              <w:t>*</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29</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BDIVROU_0165301.t1.2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BDIVROU_0165301.t1.2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21</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BDIVROU_0167700.t1.1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UMP-</w:t>
            </w:r>
            <w:proofErr w:type="spellStart"/>
            <w:r w:rsidRPr="008655DC">
              <w:rPr>
                <w:rFonts w:ascii="Arial" w:eastAsia="Times New Roman" w:hAnsi="Arial" w:cs="Arial"/>
                <w:color w:val="000000"/>
                <w:sz w:val="18"/>
                <w:szCs w:val="18"/>
                <w:lang w:eastAsia="es-ES"/>
              </w:rPr>
              <w:t>CMP_kinase</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BDIVROU_0168600.t1.1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Protein_transport_protein_SEC23</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BDIVROU_0168600.t1.1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BDIVROU_0169800.t1.1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Protein_ABHD17A</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BDIVROU_0170900.t1.1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23-bisphosphoglycerate-dependent_phosphoglycerate_mutase</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11</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BDIVROU_0170900.t1.1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BDIVROU_0170900.t1.1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BDIVROU_0174700.t1.1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Origin_recognition_complex_subunit_1</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BDIVROU_0175500.t1.1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BDIVROU_0175500.t1.1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BDIVROU_0177100.t1.1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406118">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Heat</w:t>
            </w:r>
            <w:r w:rsidR="00406118" w:rsidRPr="008655DC">
              <w:rPr>
                <w:rFonts w:ascii="Arial" w:eastAsia="Times New Roman" w:hAnsi="Arial" w:cs="Arial"/>
                <w:color w:val="000000"/>
                <w:sz w:val="18"/>
                <w:szCs w:val="18"/>
                <w:lang w:val="en-US" w:eastAsia="es-ES"/>
              </w:rPr>
              <w:t xml:space="preserve"> </w:t>
            </w:r>
            <w:r w:rsidRPr="008655DC">
              <w:rPr>
                <w:rFonts w:ascii="Arial" w:eastAsia="Times New Roman" w:hAnsi="Arial" w:cs="Arial"/>
                <w:color w:val="000000"/>
                <w:sz w:val="18"/>
                <w:szCs w:val="18"/>
                <w:lang w:val="en-US" w:eastAsia="es-ES"/>
              </w:rPr>
              <w:t>shock_70_kDa_protein_C</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BDIVROU_0177100.t1.1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10</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11</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BDIVROU_0177100.t1.1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BDIVROU_0179700.t1.1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60S_ribosomal_protein_L8</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BDIVROU_0179700.t1.1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BDIVROU_0179900.t1.1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Probable_cytoplasmic_aconitate_hydratase</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BDIVROU_0181600.t1.1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BDIVROU_0181600.t1.1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BDIVROU_0181900.t1.1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406118"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Alanine</w:t>
            </w:r>
            <w:proofErr w:type="spellEnd"/>
            <w:r w:rsidRPr="008655DC">
              <w:rPr>
                <w:rFonts w:ascii="Arial" w:eastAsia="Times New Roman" w:hAnsi="Arial" w:cs="Arial"/>
                <w:color w:val="000000"/>
                <w:sz w:val="18"/>
                <w:szCs w:val="18"/>
                <w:lang w:eastAsia="es-ES"/>
              </w:rPr>
              <w:t xml:space="preserve"> </w:t>
            </w:r>
            <w:proofErr w:type="spellStart"/>
            <w:r w:rsidR="003D1121" w:rsidRPr="008655DC">
              <w:rPr>
                <w:rFonts w:ascii="Arial" w:eastAsia="Times New Roman" w:hAnsi="Arial" w:cs="Arial"/>
                <w:color w:val="000000"/>
                <w:sz w:val="18"/>
                <w:szCs w:val="18"/>
                <w:lang w:eastAsia="es-ES"/>
              </w:rPr>
              <w:t>tRNA_ligase</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BDIVROU_0181900.t1.1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BDIVROU_0182900.t1.2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406118">
            <w:pPr>
              <w:spacing w:after="0" w:line="240" w:lineRule="auto"/>
              <w:rPr>
                <w:rFonts w:ascii="Arial" w:eastAsia="Times New Roman" w:hAnsi="Arial" w:cs="Arial"/>
                <w:bCs/>
                <w:color w:val="000000"/>
                <w:sz w:val="18"/>
                <w:szCs w:val="18"/>
                <w:lang w:val="en-US" w:eastAsia="es-ES"/>
              </w:rPr>
            </w:pPr>
            <w:r w:rsidRPr="008655DC">
              <w:rPr>
                <w:rFonts w:ascii="Arial" w:eastAsia="Times New Roman" w:hAnsi="Arial" w:cs="Arial"/>
                <w:bCs/>
                <w:color w:val="000000"/>
                <w:sz w:val="18"/>
                <w:szCs w:val="18"/>
                <w:lang w:val="en-US" w:eastAsia="es-ES"/>
              </w:rPr>
              <w:t>glycosylphosphatidylinositol-anchored</w:t>
            </w:r>
            <w:r w:rsidR="00406118" w:rsidRPr="008655DC">
              <w:rPr>
                <w:rFonts w:ascii="Arial" w:eastAsia="Times New Roman" w:hAnsi="Arial" w:cs="Arial"/>
                <w:bCs/>
                <w:color w:val="000000"/>
                <w:sz w:val="18"/>
                <w:szCs w:val="18"/>
                <w:lang w:val="en-US" w:eastAsia="es-ES"/>
              </w:rPr>
              <w:t xml:space="preserve"> </w:t>
            </w:r>
            <w:r w:rsidRPr="008655DC">
              <w:rPr>
                <w:rFonts w:ascii="Arial" w:eastAsia="Times New Roman" w:hAnsi="Arial" w:cs="Arial"/>
                <w:bCs/>
                <w:color w:val="000000"/>
                <w:sz w:val="18"/>
                <w:szCs w:val="18"/>
                <w:lang w:val="en-US" w:eastAsia="es-ES"/>
              </w:rPr>
              <w:t>surface</w:t>
            </w:r>
            <w:r w:rsidR="00406118" w:rsidRPr="008655DC">
              <w:rPr>
                <w:rFonts w:ascii="Arial" w:eastAsia="Times New Roman" w:hAnsi="Arial" w:cs="Arial"/>
                <w:bCs/>
                <w:color w:val="000000"/>
                <w:sz w:val="18"/>
                <w:szCs w:val="18"/>
                <w:lang w:val="en-US" w:eastAsia="es-ES"/>
              </w:rPr>
              <w:t xml:space="preserve"> </w:t>
            </w:r>
            <w:r w:rsidRPr="008655DC">
              <w:rPr>
                <w:rFonts w:ascii="Arial" w:eastAsia="Times New Roman" w:hAnsi="Arial" w:cs="Arial"/>
                <w:bCs/>
                <w:color w:val="000000"/>
                <w:sz w:val="18"/>
                <w:szCs w:val="18"/>
                <w:lang w:val="en-US" w:eastAsia="es-ES"/>
              </w:rPr>
              <w:t>protein</w:t>
            </w:r>
            <w:r w:rsidR="00406118" w:rsidRPr="008655DC">
              <w:rPr>
                <w:rFonts w:ascii="Arial" w:eastAsia="Times New Roman" w:hAnsi="Arial" w:cs="Arial"/>
                <w:bCs/>
                <w:color w:val="000000"/>
                <w:sz w:val="18"/>
                <w:szCs w:val="18"/>
                <w:lang w:val="en-US" w:eastAsia="es-ES"/>
              </w:rPr>
              <w:t xml:space="preserve"> (</w:t>
            </w:r>
            <w:r w:rsidRPr="008655DC">
              <w:rPr>
                <w:rFonts w:ascii="Arial" w:eastAsia="Times New Roman" w:hAnsi="Arial" w:cs="Arial"/>
                <w:bCs/>
                <w:color w:val="000000"/>
                <w:sz w:val="18"/>
                <w:szCs w:val="18"/>
                <w:lang w:val="en-US" w:eastAsia="es-ES"/>
              </w:rPr>
              <w:t>Bd37</w:t>
            </w:r>
            <w:r w:rsidR="00406118" w:rsidRPr="008655DC">
              <w:rPr>
                <w:rFonts w:ascii="Arial" w:eastAsia="Times New Roman" w:hAnsi="Arial" w:cs="Arial"/>
                <w:bCs/>
                <w:color w:val="000000"/>
                <w:sz w:val="18"/>
                <w:szCs w:val="18"/>
                <w:lang w:val="en-US" w:eastAsia="es-ES"/>
              </w:rPr>
              <w:t>)</w:t>
            </w:r>
            <w:r w:rsidR="00D46FAD" w:rsidRPr="008655DC">
              <w:rPr>
                <w:rFonts w:ascii="Arial" w:eastAsia="Times New Roman" w:hAnsi="Arial" w:cs="Arial"/>
                <w:bCs/>
                <w:color w:val="000000"/>
                <w:sz w:val="18"/>
                <w:szCs w:val="18"/>
                <w:lang w:val="en-US" w:eastAsia="es-ES"/>
              </w:rPr>
              <w:t>*</w:t>
            </w:r>
            <w:r w:rsidR="00D46FAD" w:rsidRPr="008655DC">
              <w:rPr>
                <w:rFonts w:ascii="Arial" w:eastAsia="Times New Roman" w:hAnsi="Arial" w:cs="Arial"/>
                <w:bCs/>
                <w:color w:val="000000"/>
                <w:sz w:val="18"/>
                <w:szCs w:val="18"/>
                <w:vertAlign w:val="superscript"/>
                <w:lang w:val="en-US" w:eastAsia="es-ES"/>
              </w:rPr>
              <w:t>+</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BDIVROU_0182900.t1.2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20</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116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116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BDIVROU_0182900.t1.2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31</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BDIVROU_0183000.t1.2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406118">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50-</w:t>
            </w:r>
            <w:r w:rsidR="00406118" w:rsidRPr="008655DC">
              <w:rPr>
                <w:rFonts w:ascii="Arial" w:eastAsia="Times New Roman" w:hAnsi="Arial" w:cs="Arial"/>
                <w:bCs/>
                <w:color w:val="000000"/>
                <w:sz w:val="18"/>
                <w:szCs w:val="18"/>
                <w:lang w:eastAsia="es-ES"/>
              </w:rPr>
              <w:t xml:space="preserve">47 </w:t>
            </w:r>
            <w:proofErr w:type="spellStart"/>
            <w:r w:rsidRPr="008655DC">
              <w:rPr>
                <w:rFonts w:ascii="Arial" w:eastAsia="Times New Roman" w:hAnsi="Arial" w:cs="Arial"/>
                <w:bCs/>
                <w:color w:val="000000"/>
                <w:sz w:val="18"/>
                <w:szCs w:val="18"/>
                <w:lang w:eastAsia="es-ES"/>
              </w:rPr>
              <w:t>kDa</w:t>
            </w:r>
            <w:proofErr w:type="spellEnd"/>
            <w:r w:rsidR="00406118" w:rsidRPr="008655DC">
              <w:rPr>
                <w:rFonts w:ascii="Arial" w:eastAsia="Times New Roman" w:hAnsi="Arial" w:cs="Arial"/>
                <w:bCs/>
                <w:color w:val="000000"/>
                <w:sz w:val="18"/>
                <w:szCs w:val="18"/>
                <w:lang w:eastAsia="es-ES"/>
              </w:rPr>
              <w:t xml:space="preserve"> </w:t>
            </w:r>
            <w:proofErr w:type="spellStart"/>
            <w:r w:rsidR="00406118" w:rsidRPr="008655DC">
              <w:rPr>
                <w:rFonts w:ascii="Arial" w:eastAsia="Times New Roman" w:hAnsi="Arial" w:cs="Arial"/>
                <w:bCs/>
                <w:color w:val="000000"/>
                <w:sz w:val="18"/>
                <w:szCs w:val="18"/>
                <w:lang w:eastAsia="es-ES"/>
              </w:rPr>
              <w:t>surface</w:t>
            </w:r>
            <w:proofErr w:type="spellEnd"/>
            <w:r w:rsidR="00406118" w:rsidRPr="008655DC">
              <w:rPr>
                <w:rFonts w:ascii="Arial" w:eastAsia="Times New Roman" w:hAnsi="Arial" w:cs="Arial"/>
                <w:bCs/>
                <w:color w:val="000000"/>
                <w:sz w:val="18"/>
                <w:szCs w:val="18"/>
                <w:lang w:eastAsia="es-ES"/>
              </w:rPr>
              <w:t xml:space="preserve"> </w:t>
            </w:r>
            <w:proofErr w:type="spellStart"/>
            <w:r w:rsidRPr="008655DC">
              <w:rPr>
                <w:rFonts w:ascii="Arial" w:eastAsia="Times New Roman" w:hAnsi="Arial" w:cs="Arial"/>
                <w:bCs/>
                <w:color w:val="000000"/>
                <w:sz w:val="18"/>
                <w:szCs w:val="18"/>
                <w:lang w:eastAsia="es-ES"/>
              </w:rPr>
              <w:t>protein</w:t>
            </w:r>
            <w:proofErr w:type="spellEnd"/>
            <w:r w:rsidR="00406118" w:rsidRPr="008655DC">
              <w:rPr>
                <w:rFonts w:ascii="Arial" w:eastAsia="Times New Roman" w:hAnsi="Arial" w:cs="Arial"/>
                <w:bCs/>
                <w:color w:val="000000"/>
                <w:sz w:val="18"/>
                <w:szCs w:val="18"/>
                <w:lang w:eastAsia="es-ES"/>
              </w:rPr>
              <w:t xml:space="preserve"> </w:t>
            </w:r>
            <w:r w:rsidR="00D46FAD" w:rsidRPr="008655DC">
              <w:rPr>
                <w:rFonts w:ascii="Arial" w:eastAsia="Times New Roman" w:hAnsi="Arial" w:cs="Arial"/>
                <w:bCs/>
                <w:color w:val="000000"/>
                <w:sz w:val="18"/>
                <w:szCs w:val="18"/>
                <w:lang w:eastAsia="es-ES"/>
              </w:rPr>
              <w:t>(</w:t>
            </w:r>
            <w:r w:rsidRPr="008655DC">
              <w:rPr>
                <w:rFonts w:ascii="Arial" w:eastAsia="Times New Roman" w:hAnsi="Arial" w:cs="Arial"/>
                <w:bCs/>
                <w:color w:val="000000"/>
                <w:sz w:val="18"/>
                <w:szCs w:val="18"/>
                <w:lang w:eastAsia="es-ES"/>
              </w:rPr>
              <w:t>BdP50</w:t>
            </w:r>
            <w:r w:rsidR="00D46FAD" w:rsidRPr="008655DC">
              <w:rPr>
                <w:rFonts w:ascii="Arial" w:eastAsia="Times New Roman" w:hAnsi="Arial" w:cs="Arial"/>
                <w:bCs/>
                <w:color w:val="000000"/>
                <w:sz w:val="18"/>
                <w:szCs w:val="18"/>
                <w:lang w:eastAsia="es-ES"/>
              </w:rPr>
              <w:t>)*</w:t>
            </w:r>
            <w:r w:rsidR="00D46FAD" w:rsidRPr="008655DC">
              <w:rPr>
                <w:rFonts w:ascii="Arial" w:eastAsia="Times New Roman" w:hAnsi="Arial" w:cs="Arial"/>
                <w:bCs/>
                <w:color w:val="000000"/>
                <w:sz w:val="18"/>
                <w:szCs w:val="18"/>
                <w:vertAlign w:val="superscript"/>
                <w:lang w:eastAsia="es-ES"/>
              </w:rPr>
              <w:t>+</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51</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BDIVROU_0183000.t1.2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BDIVROU_0183000.t1.2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lastRenderedPageBreak/>
              <w:t xml:space="preserve">BDIVROU_0186600.t1.1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406118">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Asparagine</w:t>
            </w:r>
            <w:proofErr w:type="spellEnd"/>
            <w:r w:rsidR="00406118" w:rsidRPr="008655DC">
              <w:rPr>
                <w:rFonts w:ascii="Arial" w:eastAsia="Times New Roman" w:hAnsi="Arial" w:cs="Arial"/>
                <w:color w:val="000000"/>
                <w:sz w:val="18"/>
                <w:szCs w:val="18"/>
                <w:lang w:eastAsia="es-ES"/>
              </w:rPr>
              <w:t xml:space="preserve"> </w:t>
            </w:r>
            <w:proofErr w:type="spellStart"/>
            <w:r w:rsidRPr="008655DC">
              <w:rPr>
                <w:rFonts w:ascii="Arial" w:eastAsia="Times New Roman" w:hAnsi="Arial" w:cs="Arial"/>
                <w:color w:val="000000"/>
                <w:sz w:val="18"/>
                <w:szCs w:val="18"/>
                <w:lang w:eastAsia="es-ES"/>
              </w:rPr>
              <w:t>tRNA_ligase</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10</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10</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BDIVROU_0186600.t1.1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BDIVROU_0188300.t1.1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ABC_transporter_B_family_member_25_mitochondrial</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BDIVROU_0188300.t1.1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BDIVROU_0190900.t1.2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Babesia_divergens_Calpain-7</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BDIVROU_0190900.t1.2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BDIVROU_0191000.t1.1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Aspartate_aminotransferase_chloroplastic</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BDIVROU_0191000.t1.1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BDIVROU_0191501.t1.2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D46FAD">
            <w:pPr>
              <w:spacing w:after="0" w:line="240" w:lineRule="auto"/>
              <w:rPr>
                <w:rFonts w:ascii="Arial" w:eastAsia="Times New Roman" w:hAnsi="Arial" w:cs="Arial"/>
                <w:bCs/>
                <w:color w:val="000000"/>
                <w:sz w:val="18"/>
                <w:szCs w:val="18"/>
                <w:highlight w:val="yellow"/>
                <w:lang w:eastAsia="es-ES"/>
              </w:rPr>
            </w:pPr>
            <w:r w:rsidRPr="008655DC">
              <w:rPr>
                <w:rFonts w:ascii="Arial" w:eastAsia="Times New Roman" w:hAnsi="Arial" w:cs="Arial"/>
                <w:bCs/>
                <w:color w:val="000000"/>
                <w:sz w:val="18"/>
                <w:szCs w:val="18"/>
                <w:lang w:eastAsia="es-ES"/>
              </w:rPr>
              <w:t>rhoptry_neck_protein_4</w:t>
            </w:r>
            <w:r w:rsidR="00D46FAD" w:rsidRPr="008655DC">
              <w:rPr>
                <w:rFonts w:ascii="Arial" w:eastAsia="Times New Roman" w:hAnsi="Arial" w:cs="Arial"/>
                <w:bCs/>
                <w:color w:val="000000"/>
                <w:sz w:val="18"/>
                <w:szCs w:val="18"/>
                <w:lang w:eastAsia="es-ES"/>
              </w:rPr>
              <w:t xml:space="preserve"> (</w:t>
            </w:r>
            <w:r w:rsidRPr="008655DC">
              <w:rPr>
                <w:rFonts w:ascii="Arial" w:eastAsia="Times New Roman" w:hAnsi="Arial" w:cs="Arial"/>
                <w:bCs/>
                <w:color w:val="000000"/>
                <w:sz w:val="18"/>
                <w:szCs w:val="18"/>
                <w:lang w:eastAsia="es-ES"/>
              </w:rPr>
              <w:t>RON4</w:t>
            </w:r>
            <w:r w:rsidR="00D46FAD" w:rsidRPr="008655DC">
              <w:rPr>
                <w:rFonts w:ascii="Arial" w:eastAsia="Times New Roman" w:hAnsi="Arial" w:cs="Arial"/>
                <w:bCs/>
                <w:color w:val="000000"/>
                <w:sz w:val="18"/>
                <w:szCs w:val="18"/>
                <w:lang w:eastAsia="es-ES"/>
              </w:rPr>
              <w:t>)*</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BDIVROU_0191501.t1.2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BDIVROU_0191800.t1.1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Probable_deoxyhypusine_synthase</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BDIVROU_0191800.t1.1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BDIVROU_0192500.t1.1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Soluble_inorganic_pyrophosphatase_6_chloroplastic</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BDIVROU_0192500.t1.1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BDIVROU_0192600.t1.1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Kinetochore_protein_Nuf2</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BDIVROU_0192800.t1.1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Receptor_expression-enhancing_protein_5</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BDIVROU_0194800.t1.1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60S_ribosomal_protein_L27</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BDIVROU_0194800.t1.1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BDIVROU_0195400.t1.1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60S_ribosomal_protein_L5</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BDIVROU_0195400.t1.1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BDIVROU_0195400.t1.1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BDIVROU_0195600.t1.1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60S_ribosomal_protein_L7a-2</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11</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BDIVROU_0195600.t1.1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BDIVROU_0195600.t1.1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BDIVROU_0196200.t1.1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60S_ribosomal_protein_L21-B</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BDIVROU_0196200.t1.1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BDIVROU_0196300.t1.1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Transcription_factor_BTF3</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BDIVROU_0196500.t1.1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60S_ribosomal_protein_L10</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BDIVROU_0196500.t1.1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BDIVROU_0197600.t1.1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Long-chain-fatty-acid--CoA_ligase_5</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BDIVROU_0197600.t1.1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28</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BDIVROU_0197600.t1.1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9</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11</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BDIVROU_0199800.t1.1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Eukaryotic_initiation_factor_4A</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9</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BDIVROU_0199800.t1.1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BDIVROU_0199800.t1.1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BDIVROU_0199900.t1.1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Eukaryotic_initiation_factor_4A</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BDIVROU_0199900.t1.1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BDIVROU_0202300.t2.2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Babesia_divergens_vignain_like_protease</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BDIVROU_0202300.t2.2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BDIVROU_0203200.t1.1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Heat_shock_70_kDa_protein</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27</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38</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BDIVROU_0203200.t1.1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lastRenderedPageBreak/>
              <w:t xml:space="preserve">BDIVROU_0203200.t1.1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20</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BDIVROU_0204000.t1.1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Coatomer_subunit_alpha</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BDIVROU_0204200.t1.1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Histone_H4</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BDIVROU_0208200.t1.1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40S_ribosomal_protein_S4_X_isoform</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11</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BDIVROU_0208200.t1.1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BDIVROU_0208200.t1.1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BDIVROU_0211600.t1.1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Eukaryotic_translation_initiation_factor_2_subunit_3</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BDIVROU_0211600.t1.1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BDIVROU_0215000.t1.1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Glycerol-3-phosphate_dehydrogenase_1-like_protein</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18</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BDIVROU_0215000.t1.1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10</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BDIVROU_0215000.t1.1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BDIVROU_0215700.t1.1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60S_acidic_ribosomal_protein_P0</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BDIVROU_0215700.t1.1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BDIVROU_0216000.t1.1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BDIVROU_0216000.t1.1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BDIVROU_0216100.t1.1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26S_proteasome_regulatory_subunit_6A_homolog</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BDIVROU_0216800.t1.1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Importin-5</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BDIVROU_0216800.t1.1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BDIVROU_0218300.t1.1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BDIVROU_0218300.t1.1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BDIVROU_0218300.t1.1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BDIVROU_0220600.t1.1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Peptidyl-prolyl_cis-trans_isomerase</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BDIVROU_0220600.t1.1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BDIVROU_0221000.t1.1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T-complex_protein_1_subunit_delta</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BDIVROU_0224310.t1.2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
                <w:bCs/>
                <w:color w:val="000000"/>
                <w:sz w:val="18"/>
                <w:szCs w:val="18"/>
                <w:highlight w:val="yellow"/>
                <w:lang w:val="en-US" w:eastAsia="es-ES"/>
              </w:rPr>
            </w:pPr>
            <w:proofErr w:type="spellStart"/>
            <w:r w:rsidRPr="008655DC">
              <w:rPr>
                <w:rFonts w:ascii="Arial" w:eastAsia="Times New Roman" w:hAnsi="Arial" w:cs="Arial"/>
                <w:bCs/>
                <w:color w:val="000000"/>
                <w:sz w:val="18"/>
                <w:szCs w:val="18"/>
                <w:lang w:val="en-US" w:eastAsia="es-ES"/>
              </w:rPr>
              <w:t>Ser</w:t>
            </w:r>
            <w:proofErr w:type="spellEnd"/>
            <w:r w:rsidRPr="008655DC">
              <w:rPr>
                <w:rFonts w:ascii="Arial" w:eastAsia="Times New Roman" w:hAnsi="Arial" w:cs="Arial"/>
                <w:bCs/>
                <w:color w:val="000000"/>
                <w:sz w:val="18"/>
                <w:szCs w:val="18"/>
                <w:lang w:val="en-US" w:eastAsia="es-ES"/>
              </w:rPr>
              <w:t>/Thr_phosphatase_PP1_or_</w:t>
            </w:r>
            <w:r w:rsidRPr="008655DC">
              <w:rPr>
                <w:rFonts w:ascii="Arial" w:eastAsia="Times New Roman" w:hAnsi="Arial" w:cs="Arial"/>
                <w:bCs/>
                <w:sz w:val="18"/>
                <w:szCs w:val="18"/>
                <w:lang w:val="en-US" w:eastAsia="es-ES"/>
              </w:rPr>
              <w:t>calcineurin</w:t>
            </w:r>
            <w:r w:rsidR="00F7552E" w:rsidRPr="008655DC">
              <w:rPr>
                <w:rFonts w:ascii="Arial" w:eastAsia="Times New Roman" w:hAnsi="Arial" w:cs="Arial"/>
                <w:bCs/>
                <w:sz w:val="18"/>
                <w:szCs w:val="18"/>
                <w:lang w:val="en-US" w:eastAsia="es-ES"/>
              </w:rPr>
              <w:t>*</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20</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BDIVROU_0224310.t1.2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19</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BDIVROU_0224310.t1.2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BDIVROU_0226300.t1.1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40S_ribosomal_protein_S16</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BDIVROU_0226300.t1.1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BDIVROU_0226400.t1.1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60S_ribosomal_protein_L13-1</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BDIVROU_0227200.t1.1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SRSF_protein_kinase_1</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BDIVROU_0227500.t1.1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40S_ribosomal_protein_S18</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BDIVROU_0227500.t1.1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BDIVROU_0229100.t1.1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087283" w:rsidP="003D1121">
            <w:pPr>
              <w:spacing w:after="0" w:line="240" w:lineRule="auto"/>
              <w:rPr>
                <w:rFonts w:ascii="Arial" w:eastAsia="Times New Roman" w:hAnsi="Arial" w:cs="Arial"/>
                <w:b/>
                <w:bCs/>
                <w:color w:val="000000"/>
                <w:sz w:val="18"/>
                <w:szCs w:val="18"/>
                <w:lang w:val="en-GB" w:eastAsia="es-ES"/>
              </w:rPr>
            </w:pPr>
            <w:r w:rsidRPr="008655DC">
              <w:rPr>
                <w:rFonts w:cstheme="minorHAnsi"/>
                <w:sz w:val="18"/>
                <w:szCs w:val="18"/>
                <w:lang w:val="en-GB"/>
              </w:rPr>
              <w:t>guanosine monophosphate reductase (</w:t>
            </w:r>
            <w:proofErr w:type="spellStart"/>
            <w:r w:rsidRPr="008655DC">
              <w:rPr>
                <w:rFonts w:cstheme="minorHAnsi"/>
                <w:sz w:val="18"/>
                <w:szCs w:val="18"/>
                <w:lang w:val="en-GB"/>
              </w:rPr>
              <w:t>gmp</w:t>
            </w:r>
            <w:proofErr w:type="spellEnd"/>
            <w:r w:rsidRPr="008655DC">
              <w:rPr>
                <w:rFonts w:cstheme="minorHAnsi"/>
                <w:sz w:val="18"/>
                <w:szCs w:val="18"/>
                <w:lang w:val="en-GB"/>
              </w:rPr>
              <w:t xml:space="preserve"> reductase)</w:t>
            </w:r>
            <w:r w:rsidRPr="008655DC">
              <w:rPr>
                <w:rFonts w:cstheme="minorHAnsi"/>
                <w:sz w:val="18"/>
                <w:szCs w:val="18"/>
                <w:vertAlign w:val="superscript"/>
                <w:lang w:val="en-GB"/>
              </w:rPr>
              <w:t>+</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BDIVROU_0229100.t1.1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11</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BDIVROU_0229100.t1.1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BDIVROU_0230700.t1.1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BDIVROU_0231300.t1.1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Serine_hydroxymethyltransferase_1</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17</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BDIVROU_0231300.t1.1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BDIVROU_0231300.t1.1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8</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BDIVROU_0234100.t1.1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60S_ribosomal_protein_L9</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lastRenderedPageBreak/>
              <w:t xml:space="preserve">BDIVROU_0234100.t1.1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BDIVROU_0238800.t1.1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087283">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Glycine-tRNA_ligase</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BDIVROU_0240700.t1.1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Isocitrate_dehydrogenase</w:t>
            </w:r>
            <w:proofErr w:type="spellEnd"/>
            <w:r w:rsidRPr="008655DC">
              <w:rPr>
                <w:rFonts w:ascii="Arial" w:eastAsia="Times New Roman" w:hAnsi="Arial" w:cs="Arial"/>
                <w:color w:val="000000"/>
                <w:sz w:val="18"/>
                <w:szCs w:val="18"/>
                <w:lang w:eastAsia="es-ES"/>
              </w:rPr>
              <w:t>_[NADP]_</w:t>
            </w:r>
            <w:proofErr w:type="spellStart"/>
            <w:r w:rsidRPr="008655DC">
              <w:rPr>
                <w:rFonts w:ascii="Arial" w:eastAsia="Times New Roman" w:hAnsi="Arial" w:cs="Arial"/>
                <w:color w:val="000000"/>
                <w:sz w:val="18"/>
                <w:szCs w:val="18"/>
                <w:lang w:eastAsia="es-ES"/>
              </w:rPr>
              <w:t>mitochondrial</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BDIVROU_0242300.t1.1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Phosphoenolpyruvate_carboxykinase</w:t>
            </w:r>
            <w:proofErr w:type="spellEnd"/>
            <w:r w:rsidRPr="008655DC">
              <w:rPr>
                <w:rFonts w:ascii="Arial" w:eastAsia="Times New Roman" w:hAnsi="Arial" w:cs="Arial"/>
                <w:color w:val="000000"/>
                <w:sz w:val="18"/>
                <w:szCs w:val="18"/>
                <w:lang w:eastAsia="es-ES"/>
              </w:rPr>
              <w:t>_(ATP)</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BDIVROU_0242300.t1.1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BDIVROU_0242901.t1.2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proofErr w:type="spellStart"/>
            <w:r w:rsidRPr="008655DC">
              <w:rPr>
                <w:rFonts w:ascii="Arial" w:eastAsia="Times New Roman" w:hAnsi="Arial" w:cs="Arial"/>
                <w:bCs/>
                <w:color w:val="000000"/>
                <w:sz w:val="18"/>
                <w:szCs w:val="18"/>
                <w:lang w:eastAsia="es-ES"/>
              </w:rPr>
              <w:t>Myosin</w:t>
            </w:r>
            <w:proofErr w:type="spellEnd"/>
            <w:r w:rsidRPr="008655DC">
              <w:rPr>
                <w:rFonts w:ascii="Arial" w:eastAsia="Times New Roman" w:hAnsi="Arial" w:cs="Arial"/>
                <w:bCs/>
                <w:color w:val="000000"/>
                <w:sz w:val="18"/>
                <w:szCs w:val="18"/>
                <w:lang w:eastAsia="es-ES"/>
              </w:rPr>
              <w:t>-A_</w:t>
            </w:r>
            <w:r w:rsidR="00087283" w:rsidRPr="008655DC">
              <w:rPr>
                <w:rFonts w:ascii="Arial" w:eastAsia="Times New Roman" w:hAnsi="Arial" w:cs="Arial"/>
                <w:bCs/>
                <w:color w:val="000000"/>
                <w:sz w:val="18"/>
                <w:szCs w:val="18"/>
                <w:lang w:eastAsia="es-ES"/>
              </w:rPr>
              <w:t>(</w:t>
            </w:r>
            <w:r w:rsidRPr="008655DC">
              <w:rPr>
                <w:rFonts w:ascii="Arial" w:eastAsia="Times New Roman" w:hAnsi="Arial" w:cs="Arial"/>
                <w:bCs/>
                <w:color w:val="000000"/>
                <w:sz w:val="18"/>
                <w:szCs w:val="18"/>
                <w:lang w:eastAsia="es-ES"/>
              </w:rPr>
              <w:t>MYOA</w:t>
            </w:r>
            <w:r w:rsidR="00087283" w:rsidRPr="008655DC">
              <w:rPr>
                <w:rFonts w:ascii="Arial" w:eastAsia="Times New Roman" w:hAnsi="Arial" w:cs="Arial"/>
                <w:bCs/>
                <w:color w:val="000000"/>
                <w:sz w:val="18"/>
                <w:szCs w:val="18"/>
                <w:lang w:eastAsia="es-ES"/>
              </w:rPr>
              <w:t>)*</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BDIVROU_0242901.t1.2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BDIVROU_0243500.t1.1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40S_ribosomal_protein_S13-1</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BDIVROU_0243500.t1.1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BDIVROU_0245400.t1.1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T-complex_protein_1_subunit_alpha</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BDIVROU_0245400.t1.1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BDIVROU_0246300.t1.1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Adenylyl_cyclase-associated_protein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BDIVROU_0246300.t1.1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BDIVROU_0247600.t1.1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60S_ribosomal_protein_L19</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BDIVROU_0247600.t1.1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BDIVROU_0247900.t1.1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proofErr w:type="spellStart"/>
            <w:r w:rsidRPr="008655DC">
              <w:rPr>
                <w:rFonts w:ascii="Arial" w:eastAsia="Times New Roman" w:hAnsi="Arial" w:cs="Arial"/>
                <w:bCs/>
                <w:color w:val="000000"/>
                <w:sz w:val="18"/>
                <w:szCs w:val="18"/>
                <w:lang w:eastAsia="es-ES"/>
              </w:rPr>
              <w:t>Adenosylhomocysteinase</w:t>
            </w:r>
            <w:proofErr w:type="spellEnd"/>
            <w:r w:rsidR="00087283" w:rsidRPr="008655DC">
              <w:rPr>
                <w:rFonts w:ascii="Arial" w:eastAsia="Times New Roman" w:hAnsi="Arial" w:cs="Arial"/>
                <w:bCs/>
                <w:color w:val="000000"/>
                <w:sz w:val="18"/>
                <w:szCs w:val="18"/>
                <w:vertAlign w:val="superscript"/>
                <w:lang w:eastAsia="es-ES"/>
              </w:rPr>
              <w:t>+</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18</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BDIVROU_0247900.t1.1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BDIVROU_0247900.t1.1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BDIVROU_0249500.t1.1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Uncharacterized_protein_C458.02c</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11</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11</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BDIVROU_0249500.t1.1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BDIVROU_0249500.t1.1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BDIVROU_0250100.t1.1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ATPase_ASNA1_homolog</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BDIVROU_0253300.t1.1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Protein_transport_protein_sec1</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BDIVROU_0253300.t1.1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BDIVROU_0254200.t1.1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Protein_DJ-1_homolog_B</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BDIVROU_0254200.t1.1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BDIVROU_0258900.t1.1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proofErr w:type="spellStart"/>
            <w:r w:rsidRPr="008655DC">
              <w:rPr>
                <w:rFonts w:ascii="Arial" w:eastAsia="Times New Roman" w:hAnsi="Arial" w:cs="Arial"/>
                <w:color w:val="000000"/>
                <w:sz w:val="18"/>
                <w:szCs w:val="18"/>
                <w:lang w:val="en-US" w:eastAsia="es-ES"/>
              </w:rPr>
              <w:t>Vacuolar_protein_sorting</w:t>
            </w:r>
            <w:proofErr w:type="spellEnd"/>
            <w:r w:rsidRPr="008655DC">
              <w:rPr>
                <w:rFonts w:ascii="Arial" w:eastAsia="Times New Roman" w:hAnsi="Arial" w:cs="Arial"/>
                <w:color w:val="000000"/>
                <w:sz w:val="18"/>
                <w:szCs w:val="18"/>
                <w:lang w:val="en-US" w:eastAsia="es-ES"/>
              </w:rPr>
              <w:t>/targeting_protein_10</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BDIVROU_0258900.t1.1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BDIVROU_0259100.t1.2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Rhoptry_neck_protein_2_</w:t>
            </w:r>
            <w:r w:rsidR="00087283" w:rsidRPr="008655DC">
              <w:rPr>
                <w:rFonts w:ascii="Arial" w:eastAsia="Times New Roman" w:hAnsi="Arial" w:cs="Arial"/>
                <w:bCs/>
                <w:color w:val="000000"/>
                <w:sz w:val="18"/>
                <w:szCs w:val="18"/>
                <w:lang w:eastAsia="es-ES"/>
              </w:rPr>
              <w:t>(</w:t>
            </w:r>
            <w:r w:rsidRPr="008655DC">
              <w:rPr>
                <w:rFonts w:ascii="Arial" w:eastAsia="Times New Roman" w:hAnsi="Arial" w:cs="Arial"/>
                <w:bCs/>
                <w:color w:val="000000"/>
                <w:sz w:val="18"/>
                <w:szCs w:val="18"/>
                <w:lang w:eastAsia="es-ES"/>
              </w:rPr>
              <w:t>RON2</w:t>
            </w:r>
            <w:r w:rsidR="00087283" w:rsidRPr="008655DC">
              <w:rPr>
                <w:rFonts w:ascii="Arial" w:eastAsia="Times New Roman" w:hAnsi="Arial" w:cs="Arial"/>
                <w:bCs/>
                <w:color w:val="000000"/>
                <w:sz w:val="18"/>
                <w:szCs w:val="18"/>
                <w:lang w:eastAsia="es-ES"/>
              </w:rPr>
              <w:t>)*</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BDIVROU_0259100.t1.2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BDIVROU_0260200.t1.1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BDIVROU_0260200.t1.1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BDIVROU_0260500.t1.1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Elongation_factor_2</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18</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BDIVROU_0260500.t1.1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BDIVROU_0260500.t1.1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BDIVROU_0263800.t1.1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60S_ribosomal_protein_L3</w:t>
            </w:r>
            <w:r w:rsidR="00087283" w:rsidRPr="008655DC">
              <w:rPr>
                <w:rFonts w:ascii="Arial" w:eastAsia="Times New Roman" w:hAnsi="Arial" w:cs="Arial"/>
                <w:bCs/>
                <w:color w:val="000000"/>
                <w:sz w:val="18"/>
                <w:szCs w:val="18"/>
                <w:vertAlign w:val="superscript"/>
                <w:lang w:eastAsia="es-ES"/>
              </w:rPr>
              <w:t>+</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BDIVROU_0263800.t1.1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BDIVROU_0265600.t1.1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Adenosine_deaminase</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BDIVROU_0265600.t1.1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BDIVROU_0268800.t1.1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2-Cys_peroxiredoxin_BAS1_chloroplastic_(</w:t>
            </w:r>
            <w:proofErr w:type="spellStart"/>
            <w:r w:rsidRPr="008655DC">
              <w:rPr>
                <w:rFonts w:ascii="Arial" w:eastAsia="Times New Roman" w:hAnsi="Arial" w:cs="Arial"/>
                <w:color w:val="000000"/>
                <w:sz w:val="18"/>
                <w:szCs w:val="18"/>
                <w:lang w:eastAsia="es-ES"/>
              </w:rPr>
              <w:t>Fragment</w:t>
            </w:r>
            <w:proofErr w:type="spellEnd"/>
            <w:r w:rsidRPr="008655DC">
              <w:rPr>
                <w:rFonts w:ascii="Arial" w:eastAsia="Times New Roman" w:hAnsi="Arial" w:cs="Arial"/>
                <w:color w:val="000000"/>
                <w:sz w:val="18"/>
                <w:szCs w:val="18"/>
                <w:lang w:eastAsia="es-ES"/>
              </w:rPr>
              <w:t>)</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10</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BDIVROU_0268800.t1.1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lastRenderedPageBreak/>
              <w:t xml:space="preserve">BDIVROU_0269200.t1.1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Pyruvate_kinase</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11</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BDIVROU_0269200.t1.1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10</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BDIVROU_0269600.t1.1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40S_ribosomal_protein_S15</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BDIVROU_0269700.t1.1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Copper_transporter_6</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BDIVROU_0269700.t1.1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BDIVROU_0271500.t1.1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CTP_synthase</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BDIVROU_0271500.t1.1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BDIVROU_0271900.t1.1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BDIVROU_0271900.t1.1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BDIVROU_0271900.t1.1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BDIVROU_0272400.t1.1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proofErr w:type="spellStart"/>
            <w:r w:rsidRPr="008655DC">
              <w:rPr>
                <w:rFonts w:ascii="Arial" w:eastAsia="Times New Roman" w:hAnsi="Arial" w:cs="Arial"/>
                <w:color w:val="000000"/>
                <w:sz w:val="18"/>
                <w:szCs w:val="18"/>
                <w:lang w:val="en-US" w:eastAsia="es-ES"/>
              </w:rPr>
              <w:t>cAMP-dependent_protein_kinase_regulatory_subunit</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BDIVROU_0272400.t1.1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BDIVROU_0272901.t1.2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D925E1" w:rsidP="00087283">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G</w:t>
            </w:r>
            <w:r w:rsidR="003D1121" w:rsidRPr="008655DC">
              <w:rPr>
                <w:rFonts w:ascii="Arial" w:eastAsia="Times New Roman" w:hAnsi="Arial" w:cs="Arial"/>
                <w:bCs/>
                <w:color w:val="000000"/>
                <w:sz w:val="18"/>
                <w:szCs w:val="18"/>
                <w:lang w:eastAsia="es-ES"/>
              </w:rPr>
              <w:t>liding_associated_protein_45</w:t>
            </w:r>
            <w:r w:rsidR="00087283" w:rsidRPr="008655DC">
              <w:rPr>
                <w:rFonts w:ascii="Arial" w:eastAsia="Times New Roman" w:hAnsi="Arial" w:cs="Arial"/>
                <w:bCs/>
                <w:color w:val="000000"/>
                <w:sz w:val="18"/>
                <w:szCs w:val="18"/>
                <w:lang w:eastAsia="es-ES"/>
              </w:rPr>
              <w:t xml:space="preserve"> (</w:t>
            </w:r>
            <w:r w:rsidR="003D1121" w:rsidRPr="008655DC">
              <w:rPr>
                <w:rFonts w:ascii="Arial" w:eastAsia="Times New Roman" w:hAnsi="Arial" w:cs="Arial"/>
                <w:bCs/>
                <w:color w:val="000000"/>
                <w:sz w:val="18"/>
                <w:szCs w:val="18"/>
                <w:lang w:eastAsia="es-ES"/>
              </w:rPr>
              <w:t>GAP45</w:t>
            </w:r>
            <w:r w:rsidR="00087283" w:rsidRPr="008655DC">
              <w:rPr>
                <w:rFonts w:ascii="Arial" w:eastAsia="Times New Roman" w:hAnsi="Arial" w:cs="Arial"/>
                <w:bCs/>
                <w:color w:val="000000"/>
                <w:sz w:val="18"/>
                <w:szCs w:val="18"/>
                <w:lang w:eastAsia="es-ES"/>
              </w:rPr>
              <w:t>)*</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BDIVROU_0272901.t1.2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BDIVROU_0274000.t1.1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Sodium-dependent_phosphate_transporter_2</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BDIVROU_0274000.t1.1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BDIVROU_0278701.t1.2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D925E1" w:rsidP="00087283">
            <w:pPr>
              <w:spacing w:after="0" w:line="240" w:lineRule="auto"/>
              <w:rPr>
                <w:rFonts w:ascii="Arial" w:eastAsia="Times New Roman" w:hAnsi="Arial" w:cs="Arial"/>
                <w:bCs/>
                <w:color w:val="000000"/>
                <w:sz w:val="18"/>
                <w:szCs w:val="18"/>
                <w:highlight w:val="yellow"/>
                <w:lang w:eastAsia="es-ES"/>
              </w:rPr>
            </w:pPr>
            <w:r w:rsidRPr="008655DC">
              <w:rPr>
                <w:rFonts w:ascii="Arial" w:eastAsia="Times New Roman" w:hAnsi="Arial" w:cs="Arial"/>
                <w:bCs/>
                <w:color w:val="000000"/>
                <w:sz w:val="18"/>
                <w:szCs w:val="18"/>
                <w:lang w:eastAsia="es-ES"/>
              </w:rPr>
              <w:t>R</w:t>
            </w:r>
            <w:r w:rsidR="003D1121" w:rsidRPr="008655DC">
              <w:rPr>
                <w:rFonts w:ascii="Arial" w:eastAsia="Times New Roman" w:hAnsi="Arial" w:cs="Arial"/>
                <w:bCs/>
                <w:color w:val="000000"/>
                <w:sz w:val="18"/>
                <w:szCs w:val="18"/>
                <w:lang w:eastAsia="es-ES"/>
              </w:rPr>
              <w:t>homboid-like_protease_4.1</w:t>
            </w:r>
            <w:r w:rsidR="00087283" w:rsidRPr="008655DC">
              <w:rPr>
                <w:rFonts w:ascii="Arial" w:eastAsia="Times New Roman" w:hAnsi="Arial" w:cs="Arial"/>
                <w:bCs/>
                <w:color w:val="000000"/>
                <w:sz w:val="18"/>
                <w:szCs w:val="18"/>
                <w:lang w:eastAsia="es-ES"/>
              </w:rPr>
              <w:t xml:space="preserve"> (</w:t>
            </w:r>
            <w:r w:rsidR="003D1121" w:rsidRPr="008655DC">
              <w:rPr>
                <w:rFonts w:ascii="Arial" w:eastAsia="Times New Roman" w:hAnsi="Arial" w:cs="Arial"/>
                <w:bCs/>
                <w:color w:val="000000"/>
                <w:sz w:val="18"/>
                <w:szCs w:val="18"/>
                <w:lang w:eastAsia="es-ES"/>
              </w:rPr>
              <w:t>ROM4.1</w:t>
            </w:r>
            <w:r w:rsidR="00087283" w:rsidRPr="008655DC">
              <w:rPr>
                <w:rFonts w:ascii="Arial" w:eastAsia="Times New Roman" w:hAnsi="Arial" w:cs="Arial"/>
                <w:bCs/>
                <w:color w:val="000000"/>
                <w:sz w:val="18"/>
                <w:szCs w:val="18"/>
                <w:lang w:eastAsia="es-ES"/>
              </w:rPr>
              <w:t>)*</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BDIVROU_0278701.t1.2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BDIVROU_0278701.t1.2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7</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10</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BDIVROU_0279300.t1.2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highlight w:val="yellow"/>
                <w:lang w:eastAsia="es-ES"/>
              </w:rPr>
            </w:pPr>
            <w:proofErr w:type="spellStart"/>
            <w:r w:rsidRPr="008655DC">
              <w:rPr>
                <w:rFonts w:ascii="Arial" w:eastAsia="Times New Roman" w:hAnsi="Arial" w:cs="Arial"/>
                <w:bCs/>
                <w:color w:val="000000"/>
                <w:sz w:val="18"/>
                <w:szCs w:val="18"/>
                <w:lang w:eastAsia="es-ES"/>
              </w:rPr>
              <w:t>Profilin</w:t>
            </w:r>
            <w:proofErr w:type="spellEnd"/>
            <w:r w:rsidR="00087283" w:rsidRPr="008655DC">
              <w:rPr>
                <w:rFonts w:ascii="Arial" w:eastAsia="Times New Roman" w:hAnsi="Arial" w:cs="Arial"/>
                <w:bCs/>
                <w:color w:val="000000"/>
                <w:sz w:val="18"/>
                <w:szCs w:val="18"/>
                <w:lang w:eastAsia="es-ES"/>
              </w:rPr>
              <w:t>*</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BDIVROU_0279300.t1.2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BDIVROU_0279700.t1.1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Putative_sulfate_transporter_YbaR</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BDIVROU_0280400.t1.1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60S_ribosomal_protein_L4-A</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10</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BDIVROU_0280400.t1.1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BDIVROU_0280400.t1.1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BDIVROU_0281000.t1.1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D925E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 xml:space="preserve">Pyrophosphate fructose 6-phosphate </w:t>
            </w:r>
            <w:r w:rsidR="003D1121" w:rsidRPr="008655DC">
              <w:rPr>
                <w:rFonts w:ascii="Arial" w:eastAsia="Times New Roman" w:hAnsi="Arial" w:cs="Arial"/>
                <w:color w:val="000000"/>
                <w:sz w:val="18"/>
                <w:szCs w:val="18"/>
                <w:lang w:val="en-US" w:eastAsia="es-ES"/>
              </w:rPr>
              <w:t>1-phosphotransferase_subunit_beta_1</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BDIVROU_0281000.t1.1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8</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BDIVROU_0281000.t1.1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BDIVROU_0281700.t1.1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D925E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Leucine-tRNA_ligase_cytoplasmic</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BDIVROU_0281700.t1.1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BDIVROU_0284000.t1.1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14-3-3_protein_homolog</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BDIVROU_0284000.t1.1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BDIVROU_0284000.t1.1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BDIVROU_0284500.t1.1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Spondin-1</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BDIVROU_0284500.t1.1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18</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BDIVROU_0287200.t1.1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BDIVROU_0287200.t1.1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BDIVROU_0288900.t1.1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Charged_multivesicular_body_protein_2a_homolog_2</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BDIVROU_0288900.t1.1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BDIVROU_0290800.t1.1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60S_ribosomal_protein_L17</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BDIVROU_0290800.t1.1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lastRenderedPageBreak/>
              <w:t xml:space="preserve">BDIVROU_0291700.t1.1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UPF0587_protein_C1orf123_homolog</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BDIVROU_0291700.t1.1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BDIVROU_0293000.t1.1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Lipoate-protein_ligase_A</w:t>
            </w:r>
            <w:proofErr w:type="spellEnd"/>
            <w:r w:rsidR="004A37B6" w:rsidRPr="008655DC">
              <w:rPr>
                <w:rFonts w:ascii="Arial" w:eastAsia="Times New Roman" w:hAnsi="Arial" w:cs="Arial"/>
                <w:color w:val="000000"/>
                <w:sz w:val="18"/>
                <w:szCs w:val="18"/>
                <w:vertAlign w:val="superscript"/>
                <w:lang w:eastAsia="es-ES"/>
              </w:rPr>
              <w:t>+</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BDIVROU_0293000.t1.1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BDIVROU_0294300.t1.1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Ras-related_protein_Rab-11B</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BDIVROU_0294300.t1.1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10</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BDIVROU_0297000.t1.1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BDIVROU_0297800.t1.1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Inosine-5'-monophosphate_dehydrogenase</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BDIVROU_0298600.t1.1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T-complex_protein_1_subunit_eta</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BDIVROU_0298600.t1.1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BDIVROU_0299100.t1.1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Ras-related_protein_Rab-5C</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BDIVROU_0299100.t1.1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BDIVROU_0299200.t1.1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Chaperonin_CPN60_mitochondrial</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BDIVROU_0300600.t1.1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Ubiquitin-conjugating_enzyme_E2_36</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BDIVROU_0300600.t1.1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BDIVROU_0302200.t1.1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087283">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Serine-tRNA_ligase</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BDIVROU_0302200.t1.1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BDIVROU_0304800.t1.1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Eukaryotic_translation_initiation_factor_4G</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BDIVROU_0304800.t1.1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BDIVROU_0308600.t1.2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i/>
                <w:color w:val="000000"/>
                <w:sz w:val="18"/>
                <w:szCs w:val="18"/>
                <w:lang w:val="en-US" w:eastAsia="es-ES"/>
              </w:rPr>
              <w:t>Babesia_divergens</w:t>
            </w:r>
            <w:r w:rsidRPr="008655DC">
              <w:rPr>
                <w:rFonts w:ascii="Arial" w:eastAsia="Times New Roman" w:hAnsi="Arial" w:cs="Arial"/>
                <w:color w:val="000000"/>
                <w:sz w:val="18"/>
                <w:szCs w:val="18"/>
                <w:lang w:val="en-US" w:eastAsia="es-ES"/>
              </w:rPr>
              <w:t>_papain-like_cysteine_protease_2</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BDIVROU_0310600.t1.1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Eukaryotic_translation_initiation_factor_3_subunit_K</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BDIVROU_0314600.t1.1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Glucose-6-phosphate_isomerase_cytosolic</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10</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BDIVROU_0314600.t1.1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BDIVROU_0318600.t1.1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087283">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Lysine-tRNA_ligase</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BDIVROU_0318600.t1.1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BDIVROU_0322100.t1.1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Ubiquitin-like_protein_1</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BDIVROU_0322100.t1.1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BDIVROU_0322900.t1.1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Protein_disulfide-isomerase</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BDIVROU_0323100.t1.1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60S_ribosomal_protein_L27a</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BDIVROU_0323100.t1.1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BDIVROU_0323400.t1.1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Phosphatidylinositol_4-phosphate_5-kinase_4</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10</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BDIVROU_0323400.t1.1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BDIVROU_0323400.t1.1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BDIVROU_0325100.t1.1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Proliferating_cell_nuclear_antigen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BDIVROU_0325100.t1.1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BDIVROU_0326000.t1.1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087283" w:rsidP="003D1121">
            <w:pPr>
              <w:spacing w:after="0" w:line="240" w:lineRule="auto"/>
              <w:rPr>
                <w:rFonts w:ascii="Arial" w:eastAsia="Times New Roman" w:hAnsi="Arial" w:cs="Arial"/>
                <w:color w:val="000000"/>
                <w:sz w:val="18"/>
                <w:szCs w:val="18"/>
                <w:lang w:val="en-US" w:eastAsia="es-ES"/>
              </w:rPr>
            </w:pPr>
            <w:proofErr w:type="spellStart"/>
            <w:r w:rsidRPr="008655DC">
              <w:rPr>
                <w:rFonts w:ascii="Arial" w:eastAsia="Times New Roman" w:hAnsi="Arial" w:cs="Arial"/>
                <w:color w:val="000000"/>
                <w:sz w:val="18"/>
                <w:szCs w:val="18"/>
                <w:lang w:val="en-US" w:eastAsia="es-ES"/>
              </w:rPr>
              <w:t>Proteasome_subunit_beta_type</w:t>
            </w:r>
            <w:proofErr w:type="spellEnd"/>
            <w:r w:rsidRPr="008655DC">
              <w:rPr>
                <w:rFonts w:ascii="Arial" w:eastAsia="Times New Roman" w:hAnsi="Arial" w:cs="Arial"/>
                <w:color w:val="000000"/>
                <w:sz w:val="18"/>
                <w:szCs w:val="18"/>
                <w:lang w:val="en-US" w:eastAsia="es-ES"/>
              </w:rPr>
              <w:t xml:space="preserve"> </w:t>
            </w:r>
            <w:r w:rsidR="003D1121" w:rsidRPr="008655DC">
              <w:rPr>
                <w:rFonts w:ascii="Arial" w:eastAsia="Times New Roman" w:hAnsi="Arial" w:cs="Arial"/>
                <w:color w:val="000000"/>
                <w:sz w:val="18"/>
                <w:szCs w:val="18"/>
                <w:lang w:val="en-US" w:eastAsia="es-ES"/>
              </w:rPr>
              <w:t>4_(Fragment)</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9</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BDIVROU_0326000.t1.1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8</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BDIVROU_0326000.t1.1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BDIVROU_0328400.t1.1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Threonylcarbamoyl-AMP_synthase</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BDIVROU_0328900.t1.1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Phospholipid-transporting_ATPase_IA</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BDIVROU_0329000.t1.1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Clathrin_heavy_chain_1</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lastRenderedPageBreak/>
              <w:t xml:space="preserve">BDIVROU_0329000.t1.1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BDIVROU_0331300.t1.1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087283">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Glutamine-tRNA_ligase</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BDIVROU_0331300.t1.1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BDIVROU_0332400.t1.1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60S_ribosomal_protein_L23</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BDIVROU_0332400.t1.1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BDIVROU_0333900.t1.1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BDIVROU_0334000.t1.1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Transcription_elongation_factor_1_homolog</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BDIVROU_0334000.t1.1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BDIVROU_0334000.t1.1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BDIVROU_0335000.t1.1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9</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BDIVROU_0335000.t1.1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BDIVROU_0335000.t1.1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BDIVROU_0336800.t1.1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Bis(5'-adenosyl)-</w:t>
            </w:r>
            <w:proofErr w:type="spellStart"/>
            <w:r w:rsidRPr="008655DC">
              <w:rPr>
                <w:rFonts w:ascii="Arial" w:eastAsia="Times New Roman" w:hAnsi="Arial" w:cs="Arial"/>
                <w:color w:val="000000"/>
                <w:sz w:val="18"/>
                <w:szCs w:val="18"/>
                <w:lang w:eastAsia="es-ES"/>
              </w:rPr>
              <w:t>triphosphatase</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BDIVROU_0339200.t1.2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087283" w:rsidP="00087283">
            <w:pPr>
              <w:spacing w:after="0" w:line="240" w:lineRule="auto"/>
              <w:rPr>
                <w:rFonts w:ascii="Arial" w:eastAsia="Times New Roman" w:hAnsi="Arial" w:cs="Arial"/>
                <w:bCs/>
                <w:color w:val="000000"/>
                <w:sz w:val="18"/>
                <w:szCs w:val="18"/>
                <w:lang w:eastAsia="es-ES"/>
              </w:rPr>
            </w:pPr>
            <w:proofErr w:type="spellStart"/>
            <w:r w:rsidRPr="008655DC">
              <w:rPr>
                <w:rFonts w:ascii="Arial" w:eastAsia="Times New Roman" w:hAnsi="Arial" w:cs="Arial"/>
                <w:bCs/>
                <w:color w:val="000000"/>
                <w:sz w:val="18"/>
                <w:szCs w:val="18"/>
                <w:lang w:eastAsia="es-ES"/>
              </w:rPr>
              <w:t>G</w:t>
            </w:r>
            <w:r w:rsidR="003D1121" w:rsidRPr="008655DC">
              <w:rPr>
                <w:rFonts w:ascii="Arial" w:eastAsia="Times New Roman" w:hAnsi="Arial" w:cs="Arial"/>
                <w:bCs/>
                <w:color w:val="000000"/>
                <w:sz w:val="18"/>
                <w:szCs w:val="18"/>
                <w:lang w:eastAsia="es-ES"/>
              </w:rPr>
              <w:t>liding_associated_protein</w:t>
            </w:r>
            <w:proofErr w:type="spellEnd"/>
            <w:r w:rsidRPr="008655DC">
              <w:rPr>
                <w:rFonts w:ascii="Arial" w:eastAsia="Times New Roman" w:hAnsi="Arial" w:cs="Arial"/>
                <w:bCs/>
                <w:color w:val="000000"/>
                <w:sz w:val="18"/>
                <w:szCs w:val="18"/>
                <w:lang w:eastAsia="es-ES"/>
              </w:rPr>
              <w:t xml:space="preserve"> (</w:t>
            </w:r>
            <w:r w:rsidR="003D1121" w:rsidRPr="008655DC">
              <w:rPr>
                <w:rFonts w:ascii="Arial" w:eastAsia="Times New Roman" w:hAnsi="Arial" w:cs="Arial"/>
                <w:bCs/>
                <w:color w:val="000000"/>
                <w:sz w:val="18"/>
                <w:szCs w:val="18"/>
                <w:lang w:eastAsia="es-ES"/>
              </w:rPr>
              <w:t>GAP50</w:t>
            </w:r>
            <w:r w:rsidRPr="008655DC">
              <w:rPr>
                <w:rFonts w:ascii="Arial" w:eastAsia="Times New Roman" w:hAnsi="Arial" w:cs="Arial"/>
                <w:bCs/>
                <w:color w:val="000000"/>
                <w:sz w:val="18"/>
                <w:szCs w:val="18"/>
                <w:lang w:eastAsia="es-ES"/>
              </w:rPr>
              <w:t>)*</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BDIVROU_0339200.t1.2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BDIVROU_0359000.t1.1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40S_ribosomal_protein_S2</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BDIVROU_0359000.t1.1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BDIVROU_0359200.t1.1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Uncharacterized_sugar_kinase_slr0537</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BDIVROU_0359200.t1.1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11</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BDIVROU_0359200.t1.1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BDIVROU_0366100.t1.1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BDIVROU_0366100.t1.1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BDIVROU_0366100.t1.1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BDIVROU_0378800.t1.1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proofErr w:type="spellStart"/>
            <w:r w:rsidRPr="008655DC">
              <w:rPr>
                <w:rFonts w:ascii="Arial" w:eastAsia="Times New Roman" w:hAnsi="Arial" w:cs="Arial"/>
                <w:color w:val="000000"/>
                <w:sz w:val="18"/>
                <w:szCs w:val="18"/>
                <w:lang w:val="en-US" w:eastAsia="es-ES"/>
              </w:rPr>
              <w:t>Nascent_polypeptide-associated_complex_subunit_alpha</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BDIVROU_0379200.t1.1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Eukaryotic_translation_initiation_factor_3_subunit_E</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BDIVROU_0379200.t1.1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BDIVROU_0379400.t1.1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proofErr w:type="spellStart"/>
            <w:r w:rsidRPr="008655DC">
              <w:rPr>
                <w:rFonts w:ascii="Arial" w:eastAsia="Times New Roman" w:hAnsi="Arial" w:cs="Arial"/>
                <w:color w:val="000000"/>
                <w:sz w:val="18"/>
                <w:szCs w:val="18"/>
                <w:lang w:val="en-US" w:eastAsia="es-ES"/>
              </w:rPr>
              <w:t>cAMP-dependent_protein_kinase_catalytic_subunit_beta</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BDIVROU_0379400.t1.1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BDIVROU_0379600.t2.1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Serine/threonine-protein_phosphatase_BSL3</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18</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BDIVROU_0379600.t2.1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19</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BDIVROU_0382300.t1.1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10</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BDIVROU_0382300.t1.1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11</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BDIVROU_0382300.t1.1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BDIVROU_0384500.t1.1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BDIVROU_0385600.t1.1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BDIVROU_0385600.t1.1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BDIVROU_0385600.t1.1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BDIVROU_0385700.t1.1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Long_chain_acyl-CoA_synthetase_7_peroxisomal</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BDIVROU_0385700.t1.1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BDIVROU_0385700.t1.1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9</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10</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BDIVROU_0390800.t1.1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mRNA-decapping_enzyme_subunit_2</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lastRenderedPageBreak/>
              <w:t xml:space="preserve">BDIVROU_0390800.t1.1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BDIVROU_0390900.t1.1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Protein_PYR1-3</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11</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BDIVROU_0390900.t1.1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BDIVROU_0391600.t1.1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Protein_transport_protein_sec13</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BDIVROU_0391600.t1.1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BDIVROU_0392600.t1.1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Eukaryotic_translation_initiation_factor_3_subunit_L</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BDIVROU_0392700.t1.1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Importin_beta-like_SAD2_homolog</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BDIVROU_0392700.t1.1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BDIVROU_0392800.t1.1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Syntaxin-2</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BDIVROU_0392800.t1.1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BDIVROU_0393600.t1.1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Chaperone_protein_dnaJ_10</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BDIVROU_0393600.t1.1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BDIVROU_0394000.t1.1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BDIVROU_0394500.t1.1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40S_ribosomal_protein_S7</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BDIVROU_0394500.t1.1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BDIVROU_0395000.t1.1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Histone-lysine_N-methyltransferase_SUV39H1</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BDIVROU_0397300.t1.1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ADP-</w:t>
            </w:r>
            <w:proofErr w:type="spellStart"/>
            <w:r w:rsidRPr="008655DC">
              <w:rPr>
                <w:rFonts w:ascii="Arial" w:eastAsia="Times New Roman" w:hAnsi="Arial" w:cs="Arial"/>
                <w:color w:val="000000"/>
                <w:sz w:val="18"/>
                <w:szCs w:val="18"/>
                <w:lang w:eastAsia="es-ES"/>
              </w:rPr>
              <w:t>ribosylation_factor</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BDIVROU_0397300.t1.1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BDIVROU_0397400.t1.1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Heat_shock_protein_90</w:t>
            </w:r>
            <w:r w:rsidR="004A37B6" w:rsidRPr="008655DC">
              <w:rPr>
                <w:rFonts w:ascii="Arial" w:eastAsia="Times New Roman" w:hAnsi="Arial" w:cs="Arial"/>
                <w:bCs/>
                <w:color w:val="000000"/>
                <w:sz w:val="18"/>
                <w:szCs w:val="18"/>
                <w:vertAlign w:val="superscript"/>
                <w:lang w:eastAsia="es-ES"/>
              </w:rPr>
              <w:t>+</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28</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BDIVROU_0397400.t1.1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BDIVROU_0397400.t1.1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BDIVROU_0397500.t1.1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Heat_shock_protein_88</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BDIVROU_0397500.t1.1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11</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BDIVROU_0397500.t1.1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BDIVROU_0398100.t1.1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BDIVROU_0399800.t1.1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GTP-binding_protein_ryh1</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10</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BDIVROU_0399800.t1.1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BDIVROU_0401900.t1.1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60S_ribosomal_protein_L18a</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10</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BDIVROU_0401900.t1.1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BDIVROU_0401900.t1.1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BDIVROU_0402200.t1.1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60S_ribosomal_protein_L18</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BDIVROU_0402200.t1.1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BDIVROU_0402200.t1.1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BDIVROU_0402300.t1.1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Protein_wos2</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BDIVROU_0403100.t1.1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Diacylglycerol_kinase_kappa</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BDIVROU_0404600.t1.1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proofErr w:type="spellStart"/>
            <w:r w:rsidRPr="008655DC">
              <w:rPr>
                <w:rFonts w:ascii="Arial" w:eastAsia="Times New Roman" w:hAnsi="Arial" w:cs="Arial"/>
                <w:bCs/>
                <w:color w:val="000000"/>
                <w:sz w:val="18"/>
                <w:szCs w:val="18"/>
                <w:lang w:eastAsia="es-ES"/>
              </w:rPr>
              <w:t>Tubulin_beta_chain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BDIVROU_0404600.t1.1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BDIVROU_0407600.t1.1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Uridine_phosphorylase</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BDIVROU_0407600.t1.1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BDIVROU_0411600.t1.1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17</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BDIVROU_0411600.t1.1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lastRenderedPageBreak/>
              <w:t xml:space="preserve">BDIVROU_0411600.t1.1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11</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BDIVROU_0413400.t1.1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20</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31</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BDIVROU_0413400.t1.1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20</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BDIVROU_0413400.t1.1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BDIVROU_0414000.t1.1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T-complex_protein_1_subunit_gamma</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BDIVROU_0414000.t1.1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BDIVROU_0415600.t1.1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60S_ribosomal_protein_L10a</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BDIVROU_0415600.t1.1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BDIVROU_0417700.t1.1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40S_ribosomal_protein_S26</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BDIVROU_0417700.t1.1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BDIVROU_0417900.t1.1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9</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28</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BDIVROU_0417900.t1.1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30</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BDIVROU_0417900.t1.1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10</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BDIVROU_0418000.t1.1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BDIVROU_0418700.t1.1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BDIVROU_0418700.t1.1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BDIVROU_0418700.t1.1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17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BDIVROU_0421700.t1.1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Obg-like_ATPase_1</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BDIVROU_0422200.t1.1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STI1-like_protein</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BDIVROU_0426800.t1.1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Ribonuclease_P_protein_subunit_p25-like_protein</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BDIVROU_0426800.t1.1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BDIVROU_0427500.t1.1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BDIVROU_0427500.t1.1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21</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BDIVROU_0427500.t1.1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BDIVROU_0430000.t1.1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60S_ribosomal_protein_L23a</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BDIVROU_0430000.t1.1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BDIVROU_0431200.t1.1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40S_ribosomal_protein_S3a</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11</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BDIVROU_0431200.t1.1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10</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10</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BDIVROU_0431200.t1.1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BDIVROU_0434200.t1.1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proofErr w:type="spellStart"/>
            <w:r w:rsidRPr="008655DC">
              <w:rPr>
                <w:rFonts w:ascii="Arial" w:eastAsia="Times New Roman" w:hAnsi="Arial" w:cs="Arial"/>
                <w:color w:val="000000"/>
                <w:sz w:val="18"/>
                <w:szCs w:val="18"/>
                <w:lang w:val="en-US" w:eastAsia="es-ES"/>
              </w:rPr>
              <w:t>Rab_GDP_dissociation_inhibitor_alpha</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BDIVROU_0434300.t1.1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40S_ribosomal_protein_S19-A</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BDIVROU_0434300.t1.1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BDIVROU_0434400.t1.1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40S_ribosomal_protein_S12</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BDIVROU_0434400.t1.1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BDIVROU_0435000.t1.1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Uncharacterized_protein_At4g15545</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11</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11</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BDIVROU_0435000.t1.1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13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 xml:space="preserve">BDIVROU_0435000.t1.1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4472C4"/>
                <w:sz w:val="18"/>
                <w:szCs w:val="18"/>
                <w:lang w:eastAsia="es-ES"/>
              </w:rPr>
            </w:pPr>
            <w:r w:rsidRPr="008655DC">
              <w:rPr>
                <w:rFonts w:ascii="Arial" w:eastAsia="Times New Roman" w:hAnsi="Arial" w:cs="Arial"/>
                <w:bCs/>
                <w:color w:val="4472C4"/>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BDIVROU_0435300.t1.1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60S_ribosomal_protein_L7_2</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BDIVROU_0435300.t1.1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BDIVROU_0435400.t1.1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DNA-directed_RNA_polymerase_III_subunit_RPC2</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BDIVROU_0436000.t1.1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proofErr w:type="spellStart"/>
            <w:r w:rsidRPr="008655DC">
              <w:rPr>
                <w:rFonts w:ascii="Arial" w:eastAsia="Times New Roman" w:hAnsi="Arial" w:cs="Arial"/>
                <w:color w:val="000000"/>
                <w:sz w:val="18"/>
                <w:szCs w:val="18"/>
                <w:lang w:eastAsia="es-ES"/>
              </w:rPr>
              <w:t>Hypothetical_protein</w:t>
            </w:r>
            <w:proofErr w:type="spellEnd"/>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lastRenderedPageBreak/>
              <w:t xml:space="preserve">BDIVROU_0436000.t1.1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2</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BDIVROU_0436300.t1.1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T-complex_protein_1_subunit_beta</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BDIVROU_0436300.t1.1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9</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BDIVROU_0436900.t1.1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Ras-related_protein_Rab-1</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BDIVROU_0436900.t1.1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8</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8</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7</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BDIVROU_0438100.t1.1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Uncharacterized_Nudix_hydrolase_orf19</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BDIVROU_0438100.t1.1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6</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BDIVROU_0439100.t1.1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60S_ribosomal_protein_L15</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BDIVROU_0439100.t1.1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BDIVROU_0439800.t1.1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Eukaryotic_translation_initiation_factor_3_subunit_D</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BDIVROU_0444900.t1.1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eastAsia="es-ES"/>
              </w:rPr>
            </w:pPr>
            <w:r w:rsidRPr="008655DC">
              <w:rPr>
                <w:rFonts w:ascii="Arial" w:eastAsia="Times New Roman" w:hAnsi="Arial" w:cs="Arial"/>
                <w:color w:val="000000"/>
                <w:sz w:val="18"/>
                <w:szCs w:val="18"/>
                <w:lang w:eastAsia="es-ES"/>
              </w:rPr>
              <w:t>40S_ribosomal_protein_S5-2</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5</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 xml:space="preserve">BDIVROU_0456000.t1.1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color w:val="000000"/>
                <w:sz w:val="18"/>
                <w:szCs w:val="18"/>
                <w:lang w:val="en-US" w:eastAsia="es-ES"/>
              </w:rPr>
            </w:pPr>
            <w:r w:rsidRPr="008655DC">
              <w:rPr>
                <w:rFonts w:ascii="Arial" w:eastAsia="Times New Roman" w:hAnsi="Arial" w:cs="Arial"/>
                <w:color w:val="000000"/>
                <w:sz w:val="18"/>
                <w:szCs w:val="18"/>
                <w:lang w:val="en-US" w:eastAsia="es-ES"/>
              </w:rPr>
              <w:t>60S_ribosomal_protein_L36-A</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4</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000000"/>
                <w:sz w:val="18"/>
                <w:szCs w:val="18"/>
                <w:lang w:eastAsia="es-ES"/>
              </w:rPr>
            </w:pPr>
            <w:r w:rsidRPr="008655DC">
              <w:rPr>
                <w:rFonts w:ascii="Arial" w:eastAsia="Times New Roman" w:hAnsi="Arial" w:cs="Arial"/>
                <w:bCs/>
                <w:color w:val="000000"/>
                <w:sz w:val="18"/>
                <w:szCs w:val="18"/>
                <w:lang w:eastAsia="es-ES"/>
              </w:rPr>
              <w:t>3</w:t>
            </w:r>
          </w:p>
        </w:tc>
      </w:tr>
      <w:tr w:rsidR="003D1121" w:rsidRPr="008655DC" w:rsidTr="00F029B7">
        <w:trPr>
          <w:trHeight w:val="30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 xml:space="preserve">BDIVROU_0456000.t1.1 0 </w:t>
            </w:r>
          </w:p>
        </w:tc>
        <w:tc>
          <w:tcPr>
            <w:tcW w:w="567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rPr>
                <w:rFonts w:ascii="Arial" w:eastAsia="Times New Roman" w:hAnsi="Arial" w:cs="Arial"/>
                <w:b/>
                <w:bCs/>
                <w:color w:val="4472C4"/>
                <w:sz w:val="18"/>
                <w:szCs w:val="18"/>
                <w:lang w:eastAsia="es-ES"/>
              </w:rPr>
            </w:pPr>
            <w:r w:rsidRPr="008655DC">
              <w:rPr>
                <w:rFonts w:ascii="Arial" w:eastAsia="Times New Roman" w:hAnsi="Arial" w:cs="Arial"/>
                <w:b/>
                <w:bCs/>
                <w:color w:val="4472C4"/>
                <w:sz w:val="18"/>
                <w:szCs w:val="18"/>
                <w:lang w:eastAsia="es-ES"/>
              </w:rPr>
              <w:t> </w:t>
            </w:r>
          </w:p>
        </w:tc>
        <w:tc>
          <w:tcPr>
            <w:tcW w:w="49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21"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c>
          <w:tcPr>
            <w:tcW w:w="500" w:type="dxa"/>
            <w:tcBorders>
              <w:top w:val="nil"/>
              <w:left w:val="nil"/>
              <w:bottom w:val="single" w:sz="4" w:space="0" w:color="auto"/>
              <w:right w:val="single" w:sz="4" w:space="0" w:color="auto"/>
            </w:tcBorders>
            <w:shd w:val="clear" w:color="auto" w:fill="auto"/>
            <w:noWrap/>
            <w:vAlign w:val="bottom"/>
            <w:hideMark/>
          </w:tcPr>
          <w:p w:rsidR="003D1121" w:rsidRPr="008655DC" w:rsidRDefault="003D1121" w:rsidP="003D1121">
            <w:pPr>
              <w:spacing w:after="0" w:line="240" w:lineRule="auto"/>
              <w:jc w:val="center"/>
              <w:rPr>
                <w:rFonts w:ascii="Arial" w:eastAsia="Times New Roman" w:hAnsi="Arial" w:cs="Arial"/>
                <w:bCs/>
                <w:color w:val="FF0000"/>
                <w:sz w:val="18"/>
                <w:szCs w:val="18"/>
                <w:lang w:eastAsia="es-ES"/>
              </w:rPr>
            </w:pPr>
            <w:r w:rsidRPr="008655DC">
              <w:rPr>
                <w:rFonts w:ascii="Arial" w:eastAsia="Times New Roman" w:hAnsi="Arial" w:cs="Arial"/>
                <w:bCs/>
                <w:color w:val="FF0000"/>
                <w:sz w:val="18"/>
                <w:szCs w:val="18"/>
                <w:lang w:eastAsia="es-ES"/>
              </w:rPr>
              <w:t>3</w:t>
            </w:r>
          </w:p>
        </w:tc>
      </w:tr>
    </w:tbl>
    <w:p w:rsidR="00AC3ECA" w:rsidRPr="006D3FA3" w:rsidRDefault="006D3FA3" w:rsidP="00F029B7">
      <w:pPr>
        <w:ind w:left="-851" w:right="-851"/>
        <w:rPr>
          <w:sz w:val="20"/>
          <w:szCs w:val="20"/>
          <w:lang w:val="en-US"/>
        </w:rPr>
      </w:pPr>
      <w:r>
        <w:rPr>
          <w:rFonts w:ascii="Arial" w:hAnsi="Arial" w:cs="Arial"/>
          <w:sz w:val="20"/>
          <w:szCs w:val="20"/>
          <w:lang w:val="en-US"/>
        </w:rPr>
        <w:t xml:space="preserve">* The asterisk represents proteins involved in the invasion of the parasite into the erythrocyte. </w:t>
      </w:r>
      <w:r w:rsidRPr="006D3FA3">
        <w:rPr>
          <w:rFonts w:ascii="Arial" w:hAnsi="Arial" w:cs="Arial"/>
          <w:sz w:val="20"/>
          <w:szCs w:val="20"/>
          <w:vertAlign w:val="superscript"/>
          <w:lang w:val="en-US"/>
        </w:rPr>
        <w:t>+</w:t>
      </w:r>
      <w:r>
        <w:rPr>
          <w:rFonts w:ascii="Arial" w:hAnsi="Arial" w:cs="Arial"/>
          <w:sz w:val="20"/>
          <w:szCs w:val="20"/>
          <w:lang w:val="en-US"/>
        </w:rPr>
        <w:t xml:space="preserve"> The cross represents the molecules found in the screening of the expression gene library. </w:t>
      </w:r>
      <w:r w:rsidR="00F029B7" w:rsidRPr="006D3FA3">
        <w:rPr>
          <w:rFonts w:ascii="Arial" w:hAnsi="Arial" w:cs="Arial"/>
          <w:sz w:val="20"/>
          <w:szCs w:val="20"/>
          <w:lang w:val="en-US"/>
        </w:rPr>
        <w:t>ID</w:t>
      </w:r>
      <w:r w:rsidR="00747DA1" w:rsidRPr="006D3FA3">
        <w:rPr>
          <w:rFonts w:ascii="Arial" w:hAnsi="Arial" w:cs="Arial"/>
          <w:sz w:val="20"/>
          <w:szCs w:val="20"/>
          <w:lang w:val="en-US"/>
        </w:rPr>
        <w:t xml:space="preserve">: accession number, </w:t>
      </w:r>
      <w:r w:rsidR="00304AC3" w:rsidRPr="006D3FA3">
        <w:rPr>
          <w:rFonts w:ascii="Arial" w:hAnsi="Arial" w:cs="Arial"/>
          <w:sz w:val="20"/>
          <w:szCs w:val="20"/>
          <w:lang w:val="en-US"/>
        </w:rPr>
        <w:t xml:space="preserve">PT: Total peptides, </w:t>
      </w:r>
      <w:r w:rsidR="00747DA1" w:rsidRPr="006D3FA3">
        <w:rPr>
          <w:rFonts w:ascii="Arial" w:hAnsi="Arial" w:cs="Arial"/>
          <w:sz w:val="20"/>
          <w:szCs w:val="20"/>
          <w:lang w:val="en-US"/>
        </w:rPr>
        <w:t xml:space="preserve">NPU: number unique peptides, TS: </w:t>
      </w:r>
      <w:r w:rsidR="00304AC3" w:rsidRPr="006D3FA3">
        <w:rPr>
          <w:rFonts w:ascii="Arial" w:hAnsi="Arial" w:cs="Arial"/>
          <w:sz w:val="20"/>
          <w:szCs w:val="20"/>
          <w:lang w:val="en-US"/>
        </w:rPr>
        <w:t xml:space="preserve">Total Spectral, TSU: </w:t>
      </w:r>
      <w:r w:rsidR="00747DA1" w:rsidRPr="006D3FA3">
        <w:rPr>
          <w:rFonts w:ascii="Arial" w:hAnsi="Arial" w:cs="Arial"/>
          <w:sz w:val="20"/>
          <w:szCs w:val="20"/>
          <w:lang w:val="en-US"/>
        </w:rPr>
        <w:t>Total unique spectra.</w:t>
      </w:r>
      <w:r w:rsidR="00304AC3" w:rsidRPr="006D3FA3">
        <w:rPr>
          <w:sz w:val="20"/>
          <w:szCs w:val="20"/>
          <w:lang w:val="en-US"/>
        </w:rPr>
        <w:t xml:space="preserve"> </w:t>
      </w:r>
    </w:p>
    <w:sectPr w:rsidR="00AC3ECA" w:rsidRPr="006D3FA3">
      <w:pgSz w:w="12240" w:h="15840"/>
      <w:pgMar w:top="1417" w:right="1701" w:bottom="1417"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121"/>
    <w:rsid w:val="00057B68"/>
    <w:rsid w:val="00087283"/>
    <w:rsid w:val="000A7A05"/>
    <w:rsid w:val="00106B0B"/>
    <w:rsid w:val="001C4157"/>
    <w:rsid w:val="002134F2"/>
    <w:rsid w:val="00220460"/>
    <w:rsid w:val="00252511"/>
    <w:rsid w:val="002B365C"/>
    <w:rsid w:val="00304AC3"/>
    <w:rsid w:val="00324706"/>
    <w:rsid w:val="00377F36"/>
    <w:rsid w:val="003D1121"/>
    <w:rsid w:val="00406118"/>
    <w:rsid w:val="004A37B6"/>
    <w:rsid w:val="004A4777"/>
    <w:rsid w:val="006C33D2"/>
    <w:rsid w:val="006D3FA3"/>
    <w:rsid w:val="006E0B41"/>
    <w:rsid w:val="00747DA1"/>
    <w:rsid w:val="00767456"/>
    <w:rsid w:val="00816CAD"/>
    <w:rsid w:val="008655DC"/>
    <w:rsid w:val="00881430"/>
    <w:rsid w:val="008C3CB5"/>
    <w:rsid w:val="009444AA"/>
    <w:rsid w:val="009A267F"/>
    <w:rsid w:val="00AC3ECA"/>
    <w:rsid w:val="00AE5015"/>
    <w:rsid w:val="00C007AE"/>
    <w:rsid w:val="00C72E94"/>
    <w:rsid w:val="00D46FAD"/>
    <w:rsid w:val="00D925E1"/>
    <w:rsid w:val="00ED614D"/>
    <w:rsid w:val="00F029B7"/>
    <w:rsid w:val="00F45637"/>
    <w:rsid w:val="00F7552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B9B5B"/>
  <w15:chartTrackingRefBased/>
  <w15:docId w15:val="{4F9BD61D-B9B9-44DB-AD44-5728B51D8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F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549149">
      <w:bodyDiv w:val="1"/>
      <w:marLeft w:val="0"/>
      <w:marRight w:val="0"/>
      <w:marTop w:val="0"/>
      <w:marBottom w:val="0"/>
      <w:divBdr>
        <w:top w:val="none" w:sz="0" w:space="0" w:color="auto"/>
        <w:left w:val="none" w:sz="0" w:space="0" w:color="auto"/>
        <w:bottom w:val="none" w:sz="0" w:space="0" w:color="auto"/>
        <w:right w:val="none" w:sz="0" w:space="0" w:color="auto"/>
      </w:divBdr>
    </w:div>
    <w:div w:id="466556566">
      <w:bodyDiv w:val="1"/>
      <w:marLeft w:val="0"/>
      <w:marRight w:val="0"/>
      <w:marTop w:val="0"/>
      <w:marBottom w:val="0"/>
      <w:divBdr>
        <w:top w:val="none" w:sz="0" w:space="0" w:color="auto"/>
        <w:left w:val="none" w:sz="0" w:space="0" w:color="auto"/>
        <w:bottom w:val="none" w:sz="0" w:space="0" w:color="auto"/>
        <w:right w:val="none" w:sz="0" w:space="0" w:color="auto"/>
      </w:divBdr>
    </w:div>
    <w:div w:id="742534189">
      <w:bodyDiv w:val="1"/>
      <w:marLeft w:val="0"/>
      <w:marRight w:val="0"/>
      <w:marTop w:val="0"/>
      <w:marBottom w:val="0"/>
      <w:divBdr>
        <w:top w:val="none" w:sz="0" w:space="0" w:color="auto"/>
        <w:left w:val="none" w:sz="0" w:space="0" w:color="auto"/>
        <w:bottom w:val="none" w:sz="0" w:space="0" w:color="auto"/>
        <w:right w:val="none" w:sz="0" w:space="0" w:color="auto"/>
      </w:divBdr>
    </w:div>
    <w:div w:id="946161851">
      <w:bodyDiv w:val="1"/>
      <w:marLeft w:val="0"/>
      <w:marRight w:val="0"/>
      <w:marTop w:val="0"/>
      <w:marBottom w:val="0"/>
      <w:divBdr>
        <w:top w:val="none" w:sz="0" w:space="0" w:color="auto"/>
        <w:left w:val="none" w:sz="0" w:space="0" w:color="auto"/>
        <w:bottom w:val="none" w:sz="0" w:space="0" w:color="auto"/>
        <w:right w:val="none" w:sz="0" w:space="0" w:color="auto"/>
      </w:divBdr>
    </w:div>
    <w:div w:id="1009715875">
      <w:bodyDiv w:val="1"/>
      <w:marLeft w:val="0"/>
      <w:marRight w:val="0"/>
      <w:marTop w:val="0"/>
      <w:marBottom w:val="0"/>
      <w:divBdr>
        <w:top w:val="none" w:sz="0" w:space="0" w:color="auto"/>
        <w:left w:val="none" w:sz="0" w:space="0" w:color="auto"/>
        <w:bottom w:val="none" w:sz="0" w:space="0" w:color="auto"/>
        <w:right w:val="none" w:sz="0" w:space="0" w:color="auto"/>
      </w:divBdr>
    </w:div>
    <w:div w:id="1321153956">
      <w:bodyDiv w:val="1"/>
      <w:marLeft w:val="0"/>
      <w:marRight w:val="0"/>
      <w:marTop w:val="0"/>
      <w:marBottom w:val="0"/>
      <w:divBdr>
        <w:top w:val="none" w:sz="0" w:space="0" w:color="auto"/>
        <w:left w:val="none" w:sz="0" w:space="0" w:color="auto"/>
        <w:bottom w:val="none" w:sz="0" w:space="0" w:color="auto"/>
        <w:right w:val="none" w:sz="0" w:space="0" w:color="auto"/>
      </w:divBdr>
    </w:div>
    <w:div w:id="1338310952">
      <w:bodyDiv w:val="1"/>
      <w:marLeft w:val="0"/>
      <w:marRight w:val="0"/>
      <w:marTop w:val="0"/>
      <w:marBottom w:val="0"/>
      <w:divBdr>
        <w:top w:val="none" w:sz="0" w:space="0" w:color="auto"/>
        <w:left w:val="none" w:sz="0" w:space="0" w:color="auto"/>
        <w:bottom w:val="none" w:sz="0" w:space="0" w:color="auto"/>
        <w:right w:val="none" w:sz="0" w:space="0" w:color="auto"/>
      </w:divBdr>
    </w:div>
    <w:div w:id="1790318834">
      <w:bodyDiv w:val="1"/>
      <w:marLeft w:val="0"/>
      <w:marRight w:val="0"/>
      <w:marTop w:val="0"/>
      <w:marBottom w:val="0"/>
      <w:divBdr>
        <w:top w:val="none" w:sz="0" w:space="0" w:color="auto"/>
        <w:left w:val="none" w:sz="0" w:space="0" w:color="auto"/>
        <w:bottom w:val="none" w:sz="0" w:space="0" w:color="auto"/>
        <w:right w:val="none" w:sz="0" w:space="0" w:color="auto"/>
      </w:divBdr>
    </w:div>
    <w:div w:id="187021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4E5DA-DF00-4392-8044-C4BEB4185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5324</Words>
  <Characters>30353</Characters>
  <Application>Microsoft Office Word</Application>
  <DocSecurity>0</DocSecurity>
  <Lines>252</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Miguel Gonzalez Martinez</dc:creator>
  <cp:keywords/>
  <dc:description/>
  <cp:lastModifiedBy>Narmatha.R</cp:lastModifiedBy>
  <cp:revision>5</cp:revision>
  <dcterms:created xsi:type="dcterms:W3CDTF">2024-12-26T17:37:00Z</dcterms:created>
  <dcterms:modified xsi:type="dcterms:W3CDTF">2025-08-06T07:12:00Z</dcterms:modified>
</cp:coreProperties>
</file>