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4C8C8" w14:textId="00839F0D" w:rsidR="002A24EE" w:rsidRPr="002A24EE" w:rsidRDefault="00FF134B" w:rsidP="002A24EE">
      <w:pPr>
        <w:autoSpaceDE w:val="0"/>
        <w:autoSpaceDN w:val="0"/>
        <w:adjustRightInd w:val="0"/>
        <w:spacing w:after="0" w:line="480" w:lineRule="auto"/>
        <w:contextualSpacing/>
        <w:mirrorIndents/>
        <w:rPr>
          <w:rFonts w:ascii="Arial" w:eastAsia="Times New Roman" w:hAnsi="Arial" w:cs="Arial"/>
          <w:shd w:val="clear" w:color="auto" w:fill="FFFFFF"/>
          <w:lang w:val="en-US" w:eastAsia="es-ES_tradnl"/>
        </w:rPr>
      </w:pPr>
      <w:r>
        <w:rPr>
          <w:rFonts w:ascii="Arial" w:eastAsia="Times New Roman" w:hAnsi="Arial" w:cs="Arial"/>
          <w:b/>
          <w:shd w:val="clear" w:color="auto" w:fill="FFFFFF"/>
          <w:lang w:val="en-US" w:eastAsia="es-ES_tradnl"/>
        </w:rPr>
        <w:t>S</w:t>
      </w:r>
      <w:r w:rsidR="002A24EE" w:rsidRPr="00A86263">
        <w:rPr>
          <w:rFonts w:ascii="Arial" w:eastAsia="Times New Roman" w:hAnsi="Arial" w:cs="Arial"/>
          <w:b/>
          <w:shd w:val="clear" w:color="auto" w:fill="FFFFFF"/>
          <w:lang w:val="en-US" w:eastAsia="es-ES_tradnl"/>
        </w:rPr>
        <w:t>3</w:t>
      </w:r>
      <w:r>
        <w:rPr>
          <w:rFonts w:ascii="Arial" w:eastAsia="Times New Roman" w:hAnsi="Arial" w:cs="Arial"/>
          <w:b/>
          <w:shd w:val="clear" w:color="auto" w:fill="FFFFFF"/>
          <w:lang w:val="en-US" w:eastAsia="es-ES_tradnl"/>
        </w:rPr>
        <w:t xml:space="preserve"> Table</w:t>
      </w:r>
      <w:bookmarkStart w:id="0" w:name="_GoBack"/>
      <w:bookmarkEnd w:id="0"/>
      <w:r w:rsidR="002A24EE" w:rsidRPr="00A86263">
        <w:rPr>
          <w:rFonts w:ascii="Arial" w:eastAsia="Times New Roman" w:hAnsi="Arial" w:cs="Arial"/>
          <w:b/>
          <w:shd w:val="clear" w:color="auto" w:fill="FFFFFF"/>
          <w:lang w:val="en-US" w:eastAsia="es-ES_tradnl"/>
        </w:rPr>
        <w:t>.</w:t>
      </w:r>
      <w:r w:rsidR="002A24EE" w:rsidRPr="00A86263">
        <w:rPr>
          <w:rFonts w:ascii="Arial" w:eastAsia="Times New Roman" w:hAnsi="Arial" w:cs="Arial"/>
          <w:shd w:val="clear" w:color="auto" w:fill="FFFFFF"/>
          <w:lang w:val="en-US" w:eastAsia="es-ES_tradnl"/>
        </w:rPr>
        <w:t xml:space="preserve"> Human proteins identified in </w:t>
      </w:r>
      <w:proofErr w:type="spellStart"/>
      <w:r w:rsidR="002A24EE" w:rsidRPr="00A86263">
        <w:rPr>
          <w:rFonts w:ascii="Arial" w:eastAsia="Times New Roman" w:hAnsi="Arial" w:cs="Arial"/>
          <w:i/>
          <w:shd w:val="clear" w:color="auto" w:fill="FFFFFF"/>
          <w:lang w:val="en-US" w:eastAsia="es-ES_tradnl"/>
        </w:rPr>
        <w:t>Bd</w:t>
      </w:r>
      <w:proofErr w:type="spellEnd"/>
      <w:r w:rsidR="002A24EE" w:rsidRPr="00A86263">
        <w:rPr>
          <w:rFonts w:ascii="Arial" w:eastAsia="Times New Roman" w:hAnsi="Arial" w:cs="Arial"/>
          <w:shd w:val="clear" w:color="auto" w:fill="FFFFFF"/>
          <w:lang w:val="en-US" w:eastAsia="es-ES_tradnl"/>
        </w:rPr>
        <w:t xml:space="preserve">-derived EVs. </w:t>
      </w:r>
      <w:r w:rsidR="002A24EE" w:rsidRPr="00A86263">
        <w:rPr>
          <w:rFonts w:ascii="Arial" w:eastAsia="Times New Roman" w:hAnsi="Arial" w:cs="Arial"/>
          <w:lang w:val="en-GB" w:eastAsia="es-ES_tradnl"/>
        </w:rPr>
        <w:t xml:space="preserve">Reference list: </w:t>
      </w:r>
      <w:r w:rsidR="002A24EE" w:rsidRPr="00A86263">
        <w:rPr>
          <w:rFonts w:ascii="Arial" w:eastAsia="Times New Roman" w:hAnsi="Arial" w:cs="Arial"/>
          <w:i/>
          <w:iCs/>
          <w:lang w:val="en-US" w:eastAsia="es-ES_tradnl"/>
        </w:rPr>
        <w:t>Homo sapiens</w:t>
      </w:r>
      <w:r w:rsidR="002A24EE" w:rsidRPr="00A86263">
        <w:rPr>
          <w:rFonts w:ascii="Arial" w:eastAsia="Times New Roman" w:hAnsi="Arial" w:cs="Arial"/>
          <w:lang w:val="en-US" w:eastAsia="es-ES_tradnl"/>
        </w:rPr>
        <w:t xml:space="preserve"> proteome from </w:t>
      </w:r>
      <w:proofErr w:type="spellStart"/>
      <w:r w:rsidR="002A24EE" w:rsidRPr="00A86263">
        <w:rPr>
          <w:rFonts w:ascii="Arial" w:eastAsia="Times New Roman" w:hAnsi="Arial" w:cs="Arial"/>
          <w:lang w:val="en-US" w:eastAsia="es-ES_tradnl"/>
        </w:rPr>
        <w:t>Uniprot</w:t>
      </w:r>
      <w:proofErr w:type="spellEnd"/>
      <w:r w:rsidR="002A24EE" w:rsidRPr="00A86263">
        <w:rPr>
          <w:rFonts w:ascii="Arial" w:eastAsia="Times New Roman" w:hAnsi="Arial" w:cs="Arial"/>
          <w:lang w:val="en-US" w:eastAsia="es-ES_tradn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4819"/>
      </w:tblGrid>
      <w:tr w:rsidR="00222396" w:rsidRPr="002A24EE" w14:paraId="14C840BB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F1247B1" w14:textId="77777777" w:rsidR="00222396" w:rsidRPr="002A24EE" w:rsidRDefault="00222396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2A24E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Protein ID</w:t>
            </w:r>
          </w:p>
        </w:tc>
        <w:tc>
          <w:tcPr>
            <w:tcW w:w="4819" w:type="dxa"/>
            <w:noWrap/>
            <w:hideMark/>
          </w:tcPr>
          <w:p w14:paraId="7B555C70" w14:textId="77777777" w:rsidR="00222396" w:rsidRPr="002A24EE" w:rsidRDefault="00222396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2A24E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Protein Description</w:t>
            </w:r>
          </w:p>
        </w:tc>
      </w:tr>
      <w:tr w:rsidR="00222396" w:rsidRPr="002A24EE" w14:paraId="66B44DFB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1680C2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US"/>
              </w:rPr>
              <w:t>A0A0B4J1V0</w:t>
            </w:r>
          </w:p>
        </w:tc>
        <w:tc>
          <w:tcPr>
            <w:tcW w:w="4819" w:type="dxa"/>
            <w:noWrap/>
            <w:hideMark/>
          </w:tcPr>
          <w:p w14:paraId="6FA6A27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US"/>
              </w:rPr>
              <w:t>Immunoglobulin heavy variable 3-15</w:t>
            </w:r>
          </w:p>
        </w:tc>
      </w:tr>
      <w:tr w:rsidR="00222396" w:rsidRPr="002A24EE" w14:paraId="3648B7B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E20756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US"/>
              </w:rPr>
              <w:t>O00187</w:t>
            </w:r>
          </w:p>
        </w:tc>
        <w:tc>
          <w:tcPr>
            <w:tcW w:w="4819" w:type="dxa"/>
            <w:noWrap/>
            <w:hideMark/>
          </w:tcPr>
          <w:p w14:paraId="2E455E8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Mannan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-binding lectin serine protease 2</w:t>
            </w:r>
          </w:p>
        </w:tc>
      </w:tr>
      <w:tr w:rsidR="00222396" w:rsidRPr="002A24EE" w14:paraId="6A7EE3D2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EBCAA5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O00231</w:t>
            </w:r>
          </w:p>
        </w:tc>
        <w:tc>
          <w:tcPr>
            <w:tcW w:w="4819" w:type="dxa"/>
            <w:noWrap/>
            <w:hideMark/>
          </w:tcPr>
          <w:p w14:paraId="46DEC02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26S proteasome non-ATPase regulatory subunit 11</w:t>
            </w:r>
          </w:p>
        </w:tc>
      </w:tr>
      <w:tr w:rsidR="00222396" w:rsidRPr="002A24EE" w14:paraId="552CE9A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0F6E3F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O00232</w:t>
            </w:r>
          </w:p>
        </w:tc>
        <w:tc>
          <w:tcPr>
            <w:tcW w:w="4819" w:type="dxa"/>
            <w:noWrap/>
            <w:hideMark/>
          </w:tcPr>
          <w:p w14:paraId="3A93DA5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26S proteasome non-ATPase regulatory subunit 12</w:t>
            </w:r>
          </w:p>
        </w:tc>
      </w:tr>
      <w:tr w:rsidR="00222396" w:rsidRPr="002A24EE" w14:paraId="71F7F50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70C19D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O00299</w:t>
            </w:r>
          </w:p>
        </w:tc>
        <w:tc>
          <w:tcPr>
            <w:tcW w:w="4819" w:type="dxa"/>
            <w:noWrap/>
            <w:hideMark/>
          </w:tcPr>
          <w:p w14:paraId="6647F7B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Chloride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intracellular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channel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605855AB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08133C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O00487</w:t>
            </w:r>
          </w:p>
        </w:tc>
        <w:tc>
          <w:tcPr>
            <w:tcW w:w="4819" w:type="dxa"/>
            <w:noWrap/>
            <w:hideMark/>
          </w:tcPr>
          <w:p w14:paraId="07ABAEA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26S proteasome non-ATPase regulatory subunit 14</w:t>
            </w:r>
          </w:p>
        </w:tc>
      </w:tr>
      <w:tr w:rsidR="00222396" w:rsidRPr="002A24EE" w14:paraId="0AED571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7DB7DE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O14744</w:t>
            </w:r>
          </w:p>
        </w:tc>
        <w:tc>
          <w:tcPr>
            <w:tcW w:w="4819" w:type="dxa"/>
            <w:noWrap/>
            <w:hideMark/>
          </w:tcPr>
          <w:p w14:paraId="7A78E4C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arginine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N-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methyltransferase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</w:tr>
      <w:tr w:rsidR="00222396" w:rsidRPr="002A24EE" w14:paraId="2BDC070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E3230F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O14791</w:t>
            </w:r>
          </w:p>
        </w:tc>
        <w:tc>
          <w:tcPr>
            <w:tcW w:w="4819" w:type="dxa"/>
            <w:noWrap/>
            <w:hideMark/>
          </w:tcPr>
          <w:p w14:paraId="768D755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Apolipoprotein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L1</w:t>
            </w:r>
          </w:p>
        </w:tc>
      </w:tr>
      <w:tr w:rsidR="00222396" w:rsidRPr="002A24EE" w14:paraId="1D0B83B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306E28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O14980</w:t>
            </w:r>
          </w:p>
        </w:tc>
        <w:tc>
          <w:tcPr>
            <w:tcW w:w="4819" w:type="dxa"/>
            <w:noWrap/>
            <w:hideMark/>
          </w:tcPr>
          <w:p w14:paraId="2A2D0AF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Exportin-1</w:t>
            </w:r>
          </w:p>
        </w:tc>
      </w:tr>
      <w:tr w:rsidR="00222396" w:rsidRPr="002A24EE" w14:paraId="53618975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DC914B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O15067</w:t>
            </w:r>
          </w:p>
        </w:tc>
        <w:tc>
          <w:tcPr>
            <w:tcW w:w="4819" w:type="dxa"/>
            <w:noWrap/>
            <w:hideMark/>
          </w:tcPr>
          <w:p w14:paraId="062BA4E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Phosphoribosylformylglycinamidine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synthase</w:t>
            </w:r>
            <w:proofErr w:type="spellEnd"/>
          </w:p>
        </w:tc>
      </w:tr>
      <w:tr w:rsidR="00222396" w:rsidRPr="002A24EE" w14:paraId="71C835C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FE3240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O15162</w:t>
            </w:r>
          </w:p>
        </w:tc>
        <w:tc>
          <w:tcPr>
            <w:tcW w:w="4819" w:type="dxa"/>
            <w:noWrap/>
            <w:hideMark/>
          </w:tcPr>
          <w:p w14:paraId="27EAB25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Phospholipid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scramblase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17C88198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8C3F76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O43242</w:t>
            </w:r>
          </w:p>
        </w:tc>
        <w:tc>
          <w:tcPr>
            <w:tcW w:w="4819" w:type="dxa"/>
            <w:noWrap/>
            <w:hideMark/>
          </w:tcPr>
          <w:p w14:paraId="00F6D14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26S proteasome non-ATPase regulatory subunit 3</w:t>
            </w:r>
          </w:p>
        </w:tc>
      </w:tr>
      <w:tr w:rsidR="00222396" w:rsidRPr="002A24EE" w14:paraId="0C727FD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220590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O43488</w:t>
            </w:r>
          </w:p>
        </w:tc>
        <w:tc>
          <w:tcPr>
            <w:tcW w:w="4819" w:type="dxa"/>
            <w:noWrap/>
            <w:hideMark/>
          </w:tcPr>
          <w:p w14:paraId="2E04E28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Aflatoxin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B1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aldehyde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reductase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member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222396" w:rsidRPr="002A24EE" w14:paraId="31C2B0A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F9E3AF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O43681</w:t>
            </w:r>
          </w:p>
        </w:tc>
        <w:tc>
          <w:tcPr>
            <w:tcW w:w="4819" w:type="dxa"/>
            <w:noWrap/>
            <w:hideMark/>
          </w:tcPr>
          <w:p w14:paraId="1448391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ATPase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GET3</w:t>
            </w:r>
          </w:p>
        </w:tc>
      </w:tr>
      <w:tr w:rsidR="00222396" w:rsidRPr="002A24EE" w14:paraId="6452AFB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50107C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O43813</w:t>
            </w:r>
          </w:p>
        </w:tc>
        <w:tc>
          <w:tcPr>
            <w:tcW w:w="4819" w:type="dxa"/>
            <w:noWrap/>
            <w:hideMark/>
          </w:tcPr>
          <w:p w14:paraId="6394F39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Glutathione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S-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transferase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LANCL1</w:t>
            </w:r>
          </w:p>
        </w:tc>
      </w:tr>
      <w:tr w:rsidR="00222396" w:rsidRPr="002A24EE" w14:paraId="1E150B3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32B707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O43866</w:t>
            </w:r>
          </w:p>
        </w:tc>
        <w:tc>
          <w:tcPr>
            <w:tcW w:w="4819" w:type="dxa"/>
            <w:noWrap/>
            <w:hideMark/>
          </w:tcPr>
          <w:p w14:paraId="4487856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CD5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antigen-like</w:t>
            </w:r>
            <w:proofErr w:type="spellEnd"/>
          </w:p>
        </w:tc>
      </w:tr>
      <w:tr w:rsidR="00222396" w:rsidRPr="002A24EE" w14:paraId="7170BBC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85C3E8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O75083</w:t>
            </w:r>
          </w:p>
        </w:tc>
        <w:tc>
          <w:tcPr>
            <w:tcW w:w="4819" w:type="dxa"/>
            <w:noWrap/>
            <w:hideMark/>
          </w:tcPr>
          <w:p w14:paraId="75D7C36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WD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repeat-containing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021B1B9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CE1C93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O75326</w:t>
            </w:r>
          </w:p>
        </w:tc>
        <w:tc>
          <w:tcPr>
            <w:tcW w:w="4819" w:type="dxa"/>
            <w:noWrap/>
            <w:hideMark/>
          </w:tcPr>
          <w:p w14:paraId="4CF22FA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Semaphorin-7A</w:t>
            </w:r>
          </w:p>
        </w:tc>
      </w:tr>
      <w:tr w:rsidR="00222396" w:rsidRPr="002A24EE" w14:paraId="1F9340A0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4FE6EB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O75636</w:t>
            </w:r>
          </w:p>
        </w:tc>
        <w:tc>
          <w:tcPr>
            <w:tcW w:w="4819" w:type="dxa"/>
            <w:noWrap/>
            <w:hideMark/>
          </w:tcPr>
          <w:p w14:paraId="0FEA037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Ficolin-3</w:t>
            </w:r>
          </w:p>
        </w:tc>
      </w:tr>
      <w:tr w:rsidR="00222396" w:rsidRPr="002A24EE" w14:paraId="0DBA30D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F22F88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O75955</w:t>
            </w:r>
          </w:p>
        </w:tc>
        <w:tc>
          <w:tcPr>
            <w:tcW w:w="4819" w:type="dxa"/>
            <w:noWrap/>
            <w:hideMark/>
          </w:tcPr>
          <w:p w14:paraId="2BA5ABB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Flotillin-1</w:t>
            </w:r>
          </w:p>
        </w:tc>
      </w:tr>
      <w:tr w:rsidR="00222396" w:rsidRPr="002A24EE" w14:paraId="4A2D2CE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AEFED3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O95373</w:t>
            </w:r>
          </w:p>
        </w:tc>
        <w:tc>
          <w:tcPr>
            <w:tcW w:w="4819" w:type="dxa"/>
            <w:noWrap/>
            <w:hideMark/>
          </w:tcPr>
          <w:p w14:paraId="216C134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Importin-7</w:t>
            </w:r>
          </w:p>
        </w:tc>
      </w:tr>
      <w:tr w:rsidR="00222396" w:rsidRPr="002A24EE" w14:paraId="710130C2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220F2D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O95445</w:t>
            </w:r>
          </w:p>
        </w:tc>
        <w:tc>
          <w:tcPr>
            <w:tcW w:w="4819" w:type="dxa"/>
            <w:noWrap/>
            <w:hideMark/>
          </w:tcPr>
          <w:p w14:paraId="0510CFD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Apolipoprotein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M</w:t>
            </w:r>
          </w:p>
        </w:tc>
      </w:tr>
      <w:tr w:rsidR="00222396" w:rsidRPr="002A24EE" w14:paraId="7FC0D8E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5B8664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O95747</w:t>
            </w:r>
          </w:p>
        </w:tc>
        <w:tc>
          <w:tcPr>
            <w:tcW w:w="4819" w:type="dxa"/>
            <w:noWrap/>
            <w:hideMark/>
          </w:tcPr>
          <w:p w14:paraId="1E38AFE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Serine/threonine-protein kinase OSR1</w:t>
            </w:r>
          </w:p>
        </w:tc>
      </w:tr>
      <w:tr w:rsidR="00222396" w:rsidRPr="002A24EE" w14:paraId="0A068A6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44EFC2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P00352</w:t>
            </w:r>
          </w:p>
        </w:tc>
        <w:tc>
          <w:tcPr>
            <w:tcW w:w="4819" w:type="dxa"/>
            <w:noWrap/>
            <w:hideMark/>
          </w:tcPr>
          <w:p w14:paraId="052C27F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Aldehyde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dehydrogenase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1A1</w:t>
            </w:r>
          </w:p>
        </w:tc>
      </w:tr>
      <w:tr w:rsidR="00222396" w:rsidRPr="002A24EE" w14:paraId="7AEE65D8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7F91A9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P00387</w:t>
            </w:r>
          </w:p>
        </w:tc>
        <w:tc>
          <w:tcPr>
            <w:tcW w:w="4819" w:type="dxa"/>
            <w:noWrap/>
            <w:hideMark/>
          </w:tcPr>
          <w:p w14:paraId="6A7DE60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NADH-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cytochrome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b5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reductase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</w:tr>
      <w:tr w:rsidR="00222396" w:rsidRPr="002A24EE" w14:paraId="0CB34A2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6C5FE5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P00450</w:t>
            </w:r>
          </w:p>
        </w:tc>
        <w:tc>
          <w:tcPr>
            <w:tcW w:w="4819" w:type="dxa"/>
            <w:noWrap/>
            <w:hideMark/>
          </w:tcPr>
          <w:p w14:paraId="14BC090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Ceruloplasmin</w:t>
            </w:r>
            <w:proofErr w:type="spellEnd"/>
          </w:p>
        </w:tc>
      </w:tr>
      <w:tr w:rsidR="00222396" w:rsidRPr="002A24EE" w14:paraId="34DC67D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5318B1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P00558</w:t>
            </w:r>
          </w:p>
        </w:tc>
        <w:tc>
          <w:tcPr>
            <w:tcW w:w="4819" w:type="dxa"/>
            <w:noWrap/>
            <w:hideMark/>
          </w:tcPr>
          <w:p w14:paraId="68B2F7E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Phosphoglycerate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kinase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38CC644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688EC5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P00568</w:t>
            </w:r>
          </w:p>
        </w:tc>
        <w:tc>
          <w:tcPr>
            <w:tcW w:w="4819" w:type="dxa"/>
            <w:noWrap/>
            <w:hideMark/>
          </w:tcPr>
          <w:p w14:paraId="4DE0814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Adenylate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kinase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isoenzyme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0DF3FAE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43099D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P00734</w:t>
            </w:r>
          </w:p>
        </w:tc>
        <w:tc>
          <w:tcPr>
            <w:tcW w:w="4819" w:type="dxa"/>
            <w:noWrap/>
            <w:hideMark/>
          </w:tcPr>
          <w:p w14:paraId="278AABF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Prothrombin</w:t>
            </w:r>
            <w:proofErr w:type="spellEnd"/>
          </w:p>
        </w:tc>
      </w:tr>
      <w:tr w:rsidR="00222396" w:rsidRPr="002A24EE" w14:paraId="750A55F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3EE018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P00736</w:t>
            </w:r>
          </w:p>
        </w:tc>
        <w:tc>
          <w:tcPr>
            <w:tcW w:w="4819" w:type="dxa"/>
            <w:noWrap/>
            <w:hideMark/>
          </w:tcPr>
          <w:p w14:paraId="3CBE8BE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C1r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subcomponent</w:t>
            </w:r>
            <w:proofErr w:type="spellEnd"/>
          </w:p>
        </w:tc>
      </w:tr>
      <w:tr w:rsidR="00222396" w:rsidRPr="002A24EE" w14:paraId="41F1AEF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891BDC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P00738</w:t>
            </w:r>
          </w:p>
        </w:tc>
        <w:tc>
          <w:tcPr>
            <w:tcW w:w="4819" w:type="dxa"/>
            <w:noWrap/>
            <w:hideMark/>
          </w:tcPr>
          <w:p w14:paraId="7A2A404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Haptoglobin</w:t>
            </w:r>
            <w:proofErr w:type="spellEnd"/>
          </w:p>
        </w:tc>
      </w:tr>
      <w:tr w:rsidR="00222396" w:rsidRPr="002A24EE" w14:paraId="17BA9D0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FD280F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P00739</w:t>
            </w:r>
          </w:p>
        </w:tc>
        <w:tc>
          <w:tcPr>
            <w:tcW w:w="4819" w:type="dxa"/>
            <w:noWrap/>
            <w:hideMark/>
          </w:tcPr>
          <w:p w14:paraId="79AA5CE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Haptoglobin-related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222396" w:rsidRPr="002A24EE" w14:paraId="6487E90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D26D54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P00740</w:t>
            </w:r>
          </w:p>
        </w:tc>
        <w:tc>
          <w:tcPr>
            <w:tcW w:w="4819" w:type="dxa"/>
            <w:noWrap/>
            <w:hideMark/>
          </w:tcPr>
          <w:p w14:paraId="05D2014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Coagulation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factor IX</w:t>
            </w:r>
          </w:p>
        </w:tc>
      </w:tr>
      <w:tr w:rsidR="00222396" w:rsidRPr="002A24EE" w14:paraId="346537B2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D0331B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P00747</w:t>
            </w:r>
          </w:p>
        </w:tc>
        <w:tc>
          <w:tcPr>
            <w:tcW w:w="4819" w:type="dxa"/>
            <w:noWrap/>
            <w:hideMark/>
          </w:tcPr>
          <w:p w14:paraId="0E963B1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Plasminogen</w:t>
            </w:r>
            <w:proofErr w:type="spellEnd"/>
          </w:p>
        </w:tc>
      </w:tr>
      <w:tr w:rsidR="00222396" w:rsidRPr="002A24EE" w14:paraId="5C751FB8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A1681C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P00748</w:t>
            </w:r>
          </w:p>
        </w:tc>
        <w:tc>
          <w:tcPr>
            <w:tcW w:w="4819" w:type="dxa"/>
            <w:noWrap/>
            <w:hideMark/>
          </w:tcPr>
          <w:p w14:paraId="3C7E830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Coagulation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factor XII</w:t>
            </w:r>
          </w:p>
        </w:tc>
      </w:tr>
      <w:tr w:rsidR="00222396" w:rsidRPr="002A24EE" w14:paraId="4393A10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44ECBE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P00751</w:t>
            </w:r>
          </w:p>
        </w:tc>
        <w:tc>
          <w:tcPr>
            <w:tcW w:w="4819" w:type="dxa"/>
            <w:noWrap/>
            <w:hideMark/>
          </w:tcPr>
          <w:p w14:paraId="2DF24D7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factor B</w:t>
            </w:r>
          </w:p>
        </w:tc>
      </w:tr>
      <w:tr w:rsidR="00222396" w:rsidRPr="002A24EE" w14:paraId="69C3A5B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1967E7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P00761</w:t>
            </w:r>
          </w:p>
        </w:tc>
        <w:tc>
          <w:tcPr>
            <w:tcW w:w="4819" w:type="dxa"/>
            <w:noWrap/>
            <w:hideMark/>
          </w:tcPr>
          <w:p w14:paraId="557E4FA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Trypsin</w:t>
            </w:r>
            <w:proofErr w:type="spellEnd"/>
          </w:p>
        </w:tc>
      </w:tr>
      <w:tr w:rsidR="00222396" w:rsidRPr="002A24EE" w14:paraId="3D68534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1BA5A9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P00915</w:t>
            </w:r>
          </w:p>
        </w:tc>
        <w:tc>
          <w:tcPr>
            <w:tcW w:w="4819" w:type="dxa"/>
            <w:noWrap/>
            <w:hideMark/>
          </w:tcPr>
          <w:p w14:paraId="35313FC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Carbonic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anhydrase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7EE24540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64F245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P00918</w:t>
            </w:r>
          </w:p>
        </w:tc>
        <w:tc>
          <w:tcPr>
            <w:tcW w:w="4819" w:type="dxa"/>
            <w:noWrap/>
            <w:hideMark/>
          </w:tcPr>
          <w:p w14:paraId="053289E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Carbonic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anhydrase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222396" w:rsidRPr="002A24EE" w14:paraId="6E3AE72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987A7A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P01008</w:t>
            </w:r>
          </w:p>
        </w:tc>
        <w:tc>
          <w:tcPr>
            <w:tcW w:w="4819" w:type="dxa"/>
            <w:noWrap/>
            <w:hideMark/>
          </w:tcPr>
          <w:p w14:paraId="74369D3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Antithrombin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>-III</w:t>
            </w:r>
          </w:p>
        </w:tc>
      </w:tr>
      <w:tr w:rsidR="00222396" w:rsidRPr="002A24EE" w14:paraId="42AAEC1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4C2B3C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P01009</w:t>
            </w:r>
          </w:p>
        </w:tc>
        <w:tc>
          <w:tcPr>
            <w:tcW w:w="4819" w:type="dxa"/>
            <w:noWrap/>
            <w:hideMark/>
          </w:tcPr>
          <w:p w14:paraId="1C78002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Alpha-1-antitrypsin</w:t>
            </w:r>
          </w:p>
        </w:tc>
      </w:tr>
      <w:tr w:rsidR="00222396" w:rsidRPr="002A24EE" w14:paraId="4A4112C8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22F842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P01011</w:t>
            </w:r>
          </w:p>
        </w:tc>
        <w:tc>
          <w:tcPr>
            <w:tcW w:w="4819" w:type="dxa"/>
            <w:noWrap/>
            <w:hideMark/>
          </w:tcPr>
          <w:p w14:paraId="63EE5BB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Alpha-1-antichymotrypsin</w:t>
            </w:r>
          </w:p>
        </w:tc>
      </w:tr>
      <w:tr w:rsidR="00222396" w:rsidRPr="002A24EE" w14:paraId="0DFBC226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D7A6F4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lastRenderedPageBreak/>
              <w:t>P01019</w:t>
            </w:r>
          </w:p>
        </w:tc>
        <w:tc>
          <w:tcPr>
            <w:tcW w:w="4819" w:type="dxa"/>
            <w:noWrap/>
            <w:hideMark/>
          </w:tcPr>
          <w:p w14:paraId="1D0CC55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Angiotensinogen</w:t>
            </w:r>
            <w:proofErr w:type="spellEnd"/>
          </w:p>
        </w:tc>
      </w:tr>
      <w:tr w:rsidR="00222396" w:rsidRPr="002A24EE" w14:paraId="3D26741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E53E4F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P01023</w:t>
            </w:r>
          </w:p>
        </w:tc>
        <w:tc>
          <w:tcPr>
            <w:tcW w:w="4819" w:type="dxa"/>
            <w:noWrap/>
            <w:hideMark/>
          </w:tcPr>
          <w:p w14:paraId="4384150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Alpha-2-macroglobulin</w:t>
            </w:r>
          </w:p>
        </w:tc>
      </w:tr>
      <w:tr w:rsidR="00222396" w:rsidRPr="002A24EE" w14:paraId="4246678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740A76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P01024</w:t>
            </w:r>
          </w:p>
        </w:tc>
        <w:tc>
          <w:tcPr>
            <w:tcW w:w="4819" w:type="dxa"/>
            <w:noWrap/>
            <w:hideMark/>
          </w:tcPr>
          <w:p w14:paraId="5663808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C3</w:t>
            </w:r>
          </w:p>
        </w:tc>
      </w:tr>
      <w:tr w:rsidR="00222396" w:rsidRPr="002A24EE" w14:paraId="48CB295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1FF620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P01031</w:t>
            </w:r>
          </w:p>
        </w:tc>
        <w:tc>
          <w:tcPr>
            <w:tcW w:w="4819" w:type="dxa"/>
            <w:noWrap/>
            <w:hideMark/>
          </w:tcPr>
          <w:p w14:paraId="5D600C7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C5</w:t>
            </w:r>
          </w:p>
        </w:tc>
      </w:tr>
      <w:tr w:rsidR="00222396" w:rsidRPr="002A24EE" w14:paraId="0F0F14D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4FDCEF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P01042</w:t>
            </w:r>
          </w:p>
        </w:tc>
        <w:tc>
          <w:tcPr>
            <w:tcW w:w="4819" w:type="dxa"/>
            <w:noWrap/>
            <w:hideMark/>
          </w:tcPr>
          <w:p w14:paraId="07F9A3D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Kininogen-1</w:t>
            </w:r>
          </w:p>
        </w:tc>
      </w:tr>
      <w:tr w:rsidR="00222396" w:rsidRPr="002A24EE" w14:paraId="15BEFB68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0A0777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P01591</w:t>
            </w:r>
          </w:p>
        </w:tc>
        <w:tc>
          <w:tcPr>
            <w:tcW w:w="4819" w:type="dxa"/>
            <w:noWrap/>
            <w:hideMark/>
          </w:tcPr>
          <w:p w14:paraId="371402D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J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chain</w:t>
            </w:r>
            <w:proofErr w:type="spellEnd"/>
          </w:p>
        </w:tc>
      </w:tr>
      <w:tr w:rsidR="00222396" w:rsidRPr="002A24EE" w14:paraId="27FA1C88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ABF88D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P01714</w:t>
            </w:r>
          </w:p>
        </w:tc>
        <w:tc>
          <w:tcPr>
            <w:tcW w:w="4819" w:type="dxa"/>
            <w:noWrap/>
            <w:hideMark/>
          </w:tcPr>
          <w:p w14:paraId="00F0911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lambda variable 3-19</w:t>
            </w:r>
          </w:p>
        </w:tc>
      </w:tr>
      <w:tr w:rsidR="00222396" w:rsidRPr="002A24EE" w14:paraId="7DCBC08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12561B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P01833</w:t>
            </w:r>
          </w:p>
        </w:tc>
        <w:tc>
          <w:tcPr>
            <w:tcW w:w="4819" w:type="dxa"/>
            <w:noWrap/>
            <w:hideMark/>
          </w:tcPr>
          <w:p w14:paraId="522202A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Polymeric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receptor</w:t>
            </w:r>
          </w:p>
        </w:tc>
      </w:tr>
      <w:tr w:rsidR="00222396" w:rsidRPr="002A24EE" w14:paraId="1ADF522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CA6571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P01834</w:t>
            </w:r>
          </w:p>
        </w:tc>
        <w:tc>
          <w:tcPr>
            <w:tcW w:w="4819" w:type="dxa"/>
            <w:noWrap/>
            <w:hideMark/>
          </w:tcPr>
          <w:p w14:paraId="6468931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kappa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constant</w:t>
            </w:r>
            <w:proofErr w:type="spellEnd"/>
          </w:p>
        </w:tc>
      </w:tr>
      <w:tr w:rsidR="00222396" w:rsidRPr="002A24EE" w14:paraId="7BB714F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45FDE5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P01857</w:t>
            </w:r>
          </w:p>
        </w:tc>
        <w:tc>
          <w:tcPr>
            <w:tcW w:w="4819" w:type="dxa"/>
            <w:noWrap/>
            <w:hideMark/>
          </w:tcPr>
          <w:p w14:paraId="6CE080B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heavy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constant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gamma 1</w:t>
            </w:r>
          </w:p>
        </w:tc>
      </w:tr>
      <w:tr w:rsidR="00222396" w:rsidRPr="002A24EE" w14:paraId="4E8F69D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9AD41B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P01859</w:t>
            </w:r>
          </w:p>
        </w:tc>
        <w:tc>
          <w:tcPr>
            <w:tcW w:w="4819" w:type="dxa"/>
            <w:noWrap/>
            <w:hideMark/>
          </w:tcPr>
          <w:p w14:paraId="46BFFE6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heavy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constant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gamma 2</w:t>
            </w:r>
          </w:p>
        </w:tc>
      </w:tr>
      <w:tr w:rsidR="00222396" w:rsidRPr="002A24EE" w14:paraId="448C42D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EDD492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P01860</w:t>
            </w:r>
          </w:p>
        </w:tc>
        <w:tc>
          <w:tcPr>
            <w:tcW w:w="4819" w:type="dxa"/>
            <w:noWrap/>
            <w:hideMark/>
          </w:tcPr>
          <w:p w14:paraId="3A4D5A4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heavy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constant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gamma 3</w:t>
            </w:r>
          </w:p>
        </w:tc>
      </w:tr>
      <w:tr w:rsidR="00222396" w:rsidRPr="002A24EE" w14:paraId="1EADB906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3EDC43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P01861</w:t>
            </w:r>
          </w:p>
        </w:tc>
        <w:tc>
          <w:tcPr>
            <w:tcW w:w="4819" w:type="dxa"/>
            <w:noWrap/>
            <w:hideMark/>
          </w:tcPr>
          <w:p w14:paraId="638C769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heavy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constant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gamma 4</w:t>
            </w:r>
          </w:p>
        </w:tc>
      </w:tr>
      <w:tr w:rsidR="00222396" w:rsidRPr="002A24EE" w14:paraId="235666F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99FE9E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P01871</w:t>
            </w:r>
          </w:p>
        </w:tc>
        <w:tc>
          <w:tcPr>
            <w:tcW w:w="4819" w:type="dxa"/>
            <w:noWrap/>
            <w:hideMark/>
          </w:tcPr>
          <w:p w14:paraId="56DE25A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heavy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constant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mu</w:t>
            </w:r>
          </w:p>
        </w:tc>
      </w:tr>
      <w:tr w:rsidR="00222396" w:rsidRPr="002A24EE" w14:paraId="31A8C87B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4B98EB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P01876</w:t>
            </w:r>
          </w:p>
        </w:tc>
        <w:tc>
          <w:tcPr>
            <w:tcW w:w="4819" w:type="dxa"/>
            <w:noWrap/>
            <w:hideMark/>
          </w:tcPr>
          <w:p w14:paraId="1DA3D82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heavy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constant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alpha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26683A7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31FEEE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P01880</w:t>
            </w:r>
          </w:p>
        </w:tc>
        <w:tc>
          <w:tcPr>
            <w:tcW w:w="4819" w:type="dxa"/>
            <w:noWrap/>
            <w:hideMark/>
          </w:tcPr>
          <w:p w14:paraId="6B1BD93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heavy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constant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delta</w:t>
            </w:r>
          </w:p>
        </w:tc>
      </w:tr>
      <w:tr w:rsidR="00222396" w:rsidRPr="002A24EE" w14:paraId="5D20B302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798B9D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P02042</w:t>
            </w:r>
          </w:p>
        </w:tc>
        <w:tc>
          <w:tcPr>
            <w:tcW w:w="4819" w:type="dxa"/>
            <w:noWrap/>
            <w:hideMark/>
          </w:tcPr>
          <w:p w14:paraId="091DF3D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Hemoglobin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delta</w:t>
            </w:r>
          </w:p>
        </w:tc>
      </w:tr>
      <w:tr w:rsidR="00222396" w:rsidRPr="002A24EE" w14:paraId="11129C0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A80322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P02533</w:t>
            </w:r>
          </w:p>
        </w:tc>
        <w:tc>
          <w:tcPr>
            <w:tcW w:w="4819" w:type="dxa"/>
            <w:noWrap/>
            <w:hideMark/>
          </w:tcPr>
          <w:p w14:paraId="33103D7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Keratin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cytoskeletal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14</w:t>
            </w:r>
          </w:p>
        </w:tc>
      </w:tr>
      <w:tr w:rsidR="00222396" w:rsidRPr="002A24EE" w14:paraId="0168918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1F983C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P02549</w:t>
            </w:r>
          </w:p>
        </w:tc>
        <w:tc>
          <w:tcPr>
            <w:tcW w:w="4819" w:type="dxa"/>
            <w:noWrap/>
            <w:hideMark/>
          </w:tcPr>
          <w:p w14:paraId="2C422A9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Spectrin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alpha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chain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erythrocytic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23A591C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3A414D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P02647</w:t>
            </w:r>
          </w:p>
        </w:tc>
        <w:tc>
          <w:tcPr>
            <w:tcW w:w="4819" w:type="dxa"/>
            <w:noWrap/>
            <w:hideMark/>
          </w:tcPr>
          <w:p w14:paraId="68BFDD9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Apolipoprotein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A-I</w:t>
            </w:r>
          </w:p>
        </w:tc>
      </w:tr>
      <w:tr w:rsidR="00222396" w:rsidRPr="002A24EE" w14:paraId="5D469ED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1D6A19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P02649</w:t>
            </w:r>
          </w:p>
        </w:tc>
        <w:tc>
          <w:tcPr>
            <w:tcW w:w="4819" w:type="dxa"/>
            <w:noWrap/>
            <w:hideMark/>
          </w:tcPr>
          <w:p w14:paraId="4201E1F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Apolipoprotein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E</w:t>
            </w:r>
          </w:p>
        </w:tc>
      </w:tr>
      <w:tr w:rsidR="00222396" w:rsidRPr="002A24EE" w14:paraId="4BA42C2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9487D5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P02671</w:t>
            </w:r>
          </w:p>
        </w:tc>
        <w:tc>
          <w:tcPr>
            <w:tcW w:w="4819" w:type="dxa"/>
            <w:noWrap/>
            <w:hideMark/>
          </w:tcPr>
          <w:p w14:paraId="6CFD474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Fibrinogen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alpha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chain</w:t>
            </w:r>
            <w:proofErr w:type="spellEnd"/>
          </w:p>
        </w:tc>
      </w:tr>
      <w:tr w:rsidR="00222396" w:rsidRPr="002A24EE" w14:paraId="27A693C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43EF1B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P02675</w:t>
            </w:r>
          </w:p>
        </w:tc>
        <w:tc>
          <w:tcPr>
            <w:tcW w:w="4819" w:type="dxa"/>
            <w:noWrap/>
            <w:hideMark/>
          </w:tcPr>
          <w:p w14:paraId="2DCCDF7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Fibrinogen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beta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chain</w:t>
            </w:r>
            <w:proofErr w:type="spellEnd"/>
          </w:p>
        </w:tc>
      </w:tr>
      <w:tr w:rsidR="00222396" w:rsidRPr="002A24EE" w14:paraId="7A3D68A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C7F28A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P02679</w:t>
            </w:r>
          </w:p>
        </w:tc>
        <w:tc>
          <w:tcPr>
            <w:tcW w:w="4819" w:type="dxa"/>
            <w:noWrap/>
            <w:hideMark/>
          </w:tcPr>
          <w:p w14:paraId="754885A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Fibrinogen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gamma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chain</w:t>
            </w:r>
            <w:proofErr w:type="spellEnd"/>
          </w:p>
        </w:tc>
      </w:tr>
      <w:tr w:rsidR="00222396" w:rsidRPr="002A24EE" w14:paraId="2731BD1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0E5E0C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P02730</w:t>
            </w:r>
          </w:p>
        </w:tc>
        <w:tc>
          <w:tcPr>
            <w:tcW w:w="4819" w:type="dxa"/>
            <w:noWrap/>
            <w:hideMark/>
          </w:tcPr>
          <w:p w14:paraId="2DEE39F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Band 3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anion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transport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222396" w:rsidRPr="002A24EE" w14:paraId="0EB996C6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A304D2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P02743</w:t>
            </w:r>
          </w:p>
        </w:tc>
        <w:tc>
          <w:tcPr>
            <w:tcW w:w="4819" w:type="dxa"/>
            <w:noWrap/>
            <w:hideMark/>
          </w:tcPr>
          <w:p w14:paraId="6A0CF90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Serum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amyloid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P-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component</w:t>
            </w:r>
            <w:proofErr w:type="spellEnd"/>
          </w:p>
        </w:tc>
      </w:tr>
      <w:tr w:rsidR="00222396" w:rsidRPr="002A24EE" w14:paraId="52C58075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0D9E3A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P02745</w:t>
            </w:r>
          </w:p>
        </w:tc>
        <w:tc>
          <w:tcPr>
            <w:tcW w:w="4819" w:type="dxa"/>
            <w:noWrap/>
            <w:hideMark/>
          </w:tcPr>
          <w:p w14:paraId="41FE45B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Complement C1q subcomponent subunit A</w:t>
            </w:r>
          </w:p>
        </w:tc>
      </w:tr>
      <w:tr w:rsidR="00222396" w:rsidRPr="002A24EE" w14:paraId="6B9348D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DDDDAE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P02746</w:t>
            </w:r>
          </w:p>
        </w:tc>
        <w:tc>
          <w:tcPr>
            <w:tcW w:w="4819" w:type="dxa"/>
            <w:noWrap/>
            <w:hideMark/>
          </w:tcPr>
          <w:p w14:paraId="4324887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Complement C1q subcomponent subunit B</w:t>
            </w:r>
          </w:p>
        </w:tc>
      </w:tr>
      <w:tr w:rsidR="00222396" w:rsidRPr="002A24EE" w14:paraId="099550A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C5F431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P02747</w:t>
            </w:r>
          </w:p>
        </w:tc>
        <w:tc>
          <w:tcPr>
            <w:tcW w:w="4819" w:type="dxa"/>
            <w:noWrap/>
            <w:hideMark/>
          </w:tcPr>
          <w:p w14:paraId="3D9EA10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Complement C1q subcomponent subunit C</w:t>
            </w:r>
          </w:p>
        </w:tc>
      </w:tr>
      <w:tr w:rsidR="00222396" w:rsidRPr="002A24EE" w14:paraId="4291EEA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044FEB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P02748</w:t>
            </w:r>
          </w:p>
        </w:tc>
        <w:tc>
          <w:tcPr>
            <w:tcW w:w="4819" w:type="dxa"/>
            <w:noWrap/>
            <w:hideMark/>
          </w:tcPr>
          <w:p w14:paraId="31EBEA8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component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C9</w:t>
            </w:r>
          </w:p>
        </w:tc>
      </w:tr>
      <w:tr w:rsidR="00222396" w:rsidRPr="002A24EE" w14:paraId="0BAF860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37E395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P02749</w:t>
            </w:r>
          </w:p>
        </w:tc>
        <w:tc>
          <w:tcPr>
            <w:tcW w:w="4819" w:type="dxa"/>
            <w:noWrap/>
            <w:hideMark/>
          </w:tcPr>
          <w:p w14:paraId="4C69A36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Beta-2-glycoprotein 1</w:t>
            </w:r>
          </w:p>
        </w:tc>
      </w:tr>
      <w:tr w:rsidR="00222396" w:rsidRPr="002A24EE" w14:paraId="36BDF15B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7B6B1C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P02750</w:t>
            </w:r>
          </w:p>
        </w:tc>
        <w:tc>
          <w:tcPr>
            <w:tcW w:w="4819" w:type="dxa"/>
            <w:noWrap/>
            <w:hideMark/>
          </w:tcPr>
          <w:p w14:paraId="66CF38A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Leucine-rich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alpha-2-glycoprotein</w:t>
            </w:r>
          </w:p>
        </w:tc>
      </w:tr>
      <w:tr w:rsidR="00222396" w:rsidRPr="002A24EE" w14:paraId="2F93CA5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FE105D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P02751</w:t>
            </w:r>
          </w:p>
        </w:tc>
        <w:tc>
          <w:tcPr>
            <w:tcW w:w="4819" w:type="dxa"/>
            <w:noWrap/>
            <w:hideMark/>
          </w:tcPr>
          <w:p w14:paraId="66AA553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Fibronectin</w:t>
            </w:r>
            <w:proofErr w:type="spellEnd"/>
          </w:p>
        </w:tc>
      </w:tr>
      <w:tr w:rsidR="00222396" w:rsidRPr="002A24EE" w14:paraId="4EB8E9F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3C7322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P02760</w:t>
            </w:r>
          </w:p>
        </w:tc>
        <w:tc>
          <w:tcPr>
            <w:tcW w:w="4819" w:type="dxa"/>
            <w:noWrap/>
            <w:hideMark/>
          </w:tcPr>
          <w:p w14:paraId="1BDB7F8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AMBP</w:t>
            </w:r>
          </w:p>
        </w:tc>
      </w:tr>
      <w:tr w:rsidR="00222396" w:rsidRPr="002A24EE" w14:paraId="124994F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6F5575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P02765</w:t>
            </w:r>
          </w:p>
        </w:tc>
        <w:tc>
          <w:tcPr>
            <w:tcW w:w="4819" w:type="dxa"/>
            <w:noWrap/>
            <w:hideMark/>
          </w:tcPr>
          <w:p w14:paraId="2D257D6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Alpha-2-HS-glycoprotein</w:t>
            </w:r>
          </w:p>
        </w:tc>
      </w:tr>
      <w:tr w:rsidR="00222396" w:rsidRPr="002A24EE" w14:paraId="7D4E4C75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BE5984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P02766</w:t>
            </w:r>
          </w:p>
        </w:tc>
        <w:tc>
          <w:tcPr>
            <w:tcW w:w="4819" w:type="dxa"/>
            <w:noWrap/>
            <w:hideMark/>
          </w:tcPr>
          <w:p w14:paraId="2210E5D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Transthyretin</w:t>
            </w:r>
            <w:proofErr w:type="spellEnd"/>
          </w:p>
        </w:tc>
      </w:tr>
      <w:tr w:rsidR="00222396" w:rsidRPr="002A24EE" w14:paraId="155643F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FD81F2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P02768</w:t>
            </w:r>
          </w:p>
        </w:tc>
        <w:tc>
          <w:tcPr>
            <w:tcW w:w="4819" w:type="dxa"/>
            <w:noWrap/>
            <w:hideMark/>
          </w:tcPr>
          <w:p w14:paraId="61304F1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Albumin</w:t>
            </w:r>
            <w:proofErr w:type="spellEnd"/>
          </w:p>
        </w:tc>
      </w:tr>
      <w:tr w:rsidR="00222396" w:rsidRPr="002A24EE" w14:paraId="34825CD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979960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P02774</w:t>
            </w:r>
          </w:p>
        </w:tc>
        <w:tc>
          <w:tcPr>
            <w:tcW w:w="4819" w:type="dxa"/>
            <w:noWrap/>
            <w:hideMark/>
          </w:tcPr>
          <w:p w14:paraId="387D285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Vitamin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D-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binding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222396" w:rsidRPr="002A24EE" w14:paraId="6214D22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831656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P02787</w:t>
            </w:r>
          </w:p>
        </w:tc>
        <w:tc>
          <w:tcPr>
            <w:tcW w:w="4819" w:type="dxa"/>
            <w:noWrap/>
            <w:hideMark/>
          </w:tcPr>
          <w:p w14:paraId="6A0BCF1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Serotransferrin</w:t>
            </w:r>
            <w:proofErr w:type="spellEnd"/>
          </w:p>
        </w:tc>
      </w:tr>
      <w:tr w:rsidR="00222396" w:rsidRPr="002A24EE" w14:paraId="3527980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3CE83A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P02788</w:t>
            </w:r>
          </w:p>
        </w:tc>
        <w:tc>
          <w:tcPr>
            <w:tcW w:w="4819" w:type="dxa"/>
            <w:noWrap/>
            <w:hideMark/>
          </w:tcPr>
          <w:p w14:paraId="349E3A1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Lactotransferrin</w:t>
            </w:r>
            <w:proofErr w:type="spellEnd"/>
          </w:p>
        </w:tc>
      </w:tr>
      <w:tr w:rsidR="00222396" w:rsidRPr="002A24EE" w14:paraId="0EE0FF1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B0091F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P02790</w:t>
            </w:r>
          </w:p>
        </w:tc>
        <w:tc>
          <w:tcPr>
            <w:tcW w:w="4819" w:type="dxa"/>
            <w:noWrap/>
            <w:hideMark/>
          </w:tcPr>
          <w:p w14:paraId="6FEDBFB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Hemopexin</w:t>
            </w:r>
            <w:proofErr w:type="spellEnd"/>
          </w:p>
        </w:tc>
      </w:tr>
      <w:tr w:rsidR="00222396" w:rsidRPr="002A24EE" w14:paraId="4BC1525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8A7CC6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P03951</w:t>
            </w:r>
          </w:p>
        </w:tc>
        <w:tc>
          <w:tcPr>
            <w:tcW w:w="4819" w:type="dxa"/>
            <w:noWrap/>
            <w:hideMark/>
          </w:tcPr>
          <w:p w14:paraId="0858A51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Coagulation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factor XI</w:t>
            </w:r>
          </w:p>
        </w:tc>
      </w:tr>
      <w:tr w:rsidR="00222396" w:rsidRPr="002A24EE" w14:paraId="78BFA21B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281CE2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P03952</w:t>
            </w:r>
          </w:p>
        </w:tc>
        <w:tc>
          <w:tcPr>
            <w:tcW w:w="4819" w:type="dxa"/>
            <w:noWrap/>
            <w:hideMark/>
          </w:tcPr>
          <w:p w14:paraId="58CE2DC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Plasma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kallikrein</w:t>
            </w:r>
            <w:proofErr w:type="spellEnd"/>
          </w:p>
        </w:tc>
      </w:tr>
      <w:tr w:rsidR="00222396" w:rsidRPr="002A24EE" w14:paraId="3E781DE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ABACC1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P04003</w:t>
            </w:r>
          </w:p>
        </w:tc>
        <w:tc>
          <w:tcPr>
            <w:tcW w:w="4819" w:type="dxa"/>
            <w:noWrap/>
            <w:hideMark/>
          </w:tcPr>
          <w:p w14:paraId="1B343F9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C4b-binding protein alpha chain</w:t>
            </w:r>
          </w:p>
        </w:tc>
      </w:tr>
      <w:tr w:rsidR="00222396" w:rsidRPr="002A24EE" w14:paraId="32C18386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121156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P04004</w:t>
            </w:r>
          </w:p>
        </w:tc>
        <w:tc>
          <w:tcPr>
            <w:tcW w:w="4819" w:type="dxa"/>
            <w:noWrap/>
            <w:hideMark/>
          </w:tcPr>
          <w:p w14:paraId="0D3E86A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Vitronectin</w:t>
            </w:r>
            <w:proofErr w:type="spellEnd"/>
          </w:p>
        </w:tc>
      </w:tr>
      <w:tr w:rsidR="00222396" w:rsidRPr="002A24EE" w14:paraId="71340B2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4DF7C0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P04040</w:t>
            </w:r>
          </w:p>
        </w:tc>
        <w:tc>
          <w:tcPr>
            <w:tcW w:w="4819" w:type="dxa"/>
            <w:noWrap/>
            <w:hideMark/>
          </w:tcPr>
          <w:p w14:paraId="4CA5016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Catalase</w:t>
            </w:r>
            <w:proofErr w:type="spellEnd"/>
          </w:p>
        </w:tc>
      </w:tr>
      <w:tr w:rsidR="00222396" w:rsidRPr="002A24EE" w14:paraId="6105EBF6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49DF57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lastRenderedPageBreak/>
              <w:t>P04083</w:t>
            </w:r>
          </w:p>
        </w:tc>
        <w:tc>
          <w:tcPr>
            <w:tcW w:w="4819" w:type="dxa"/>
            <w:noWrap/>
            <w:hideMark/>
          </w:tcPr>
          <w:p w14:paraId="6ADDFB7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Annexin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A1</w:t>
            </w:r>
          </w:p>
        </w:tc>
      </w:tr>
      <w:tr w:rsidR="00222396" w:rsidRPr="002A24EE" w14:paraId="3FA08635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B3A187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P04114</w:t>
            </w:r>
          </w:p>
        </w:tc>
        <w:tc>
          <w:tcPr>
            <w:tcW w:w="4819" w:type="dxa"/>
            <w:noWrap/>
            <w:hideMark/>
          </w:tcPr>
          <w:p w14:paraId="3EC8FD0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Apolipoprotein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B-100</w:t>
            </w:r>
          </w:p>
        </w:tc>
      </w:tr>
      <w:tr w:rsidR="00222396" w:rsidRPr="002A24EE" w14:paraId="6373474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C4978B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P04180</w:t>
            </w:r>
          </w:p>
        </w:tc>
        <w:tc>
          <w:tcPr>
            <w:tcW w:w="4819" w:type="dxa"/>
            <w:noWrap/>
            <w:hideMark/>
          </w:tcPr>
          <w:p w14:paraId="79A9000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Phosphatidylcholine-sterol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acyltransferase</w:t>
            </w:r>
            <w:proofErr w:type="spellEnd"/>
          </w:p>
        </w:tc>
      </w:tr>
      <w:tr w:rsidR="00222396" w:rsidRPr="002A24EE" w14:paraId="2E9F61B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881C80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P04217</w:t>
            </w:r>
          </w:p>
        </w:tc>
        <w:tc>
          <w:tcPr>
            <w:tcW w:w="4819" w:type="dxa"/>
            <w:noWrap/>
            <w:hideMark/>
          </w:tcPr>
          <w:p w14:paraId="05E49E7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Alpha-1B-glycoprotein</w:t>
            </w:r>
          </w:p>
        </w:tc>
      </w:tr>
      <w:tr w:rsidR="00222396" w:rsidRPr="002A24EE" w14:paraId="2DF3AF88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3739AD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P04264</w:t>
            </w:r>
          </w:p>
        </w:tc>
        <w:tc>
          <w:tcPr>
            <w:tcW w:w="4819" w:type="dxa"/>
            <w:noWrap/>
            <w:hideMark/>
          </w:tcPr>
          <w:p w14:paraId="750723C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Keratin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II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cytoskeletal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716D992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8A1B72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P04278</w:t>
            </w:r>
          </w:p>
        </w:tc>
        <w:tc>
          <w:tcPr>
            <w:tcW w:w="4819" w:type="dxa"/>
            <w:noWrap/>
            <w:hideMark/>
          </w:tcPr>
          <w:p w14:paraId="6EFCC06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Sex hormone-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binding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globulin</w:t>
            </w:r>
            <w:proofErr w:type="spellEnd"/>
          </w:p>
        </w:tc>
      </w:tr>
      <w:tr w:rsidR="00222396" w:rsidRPr="002A24EE" w14:paraId="6649944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499BC3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P04406</w:t>
            </w:r>
          </w:p>
        </w:tc>
        <w:tc>
          <w:tcPr>
            <w:tcW w:w="4819" w:type="dxa"/>
            <w:noWrap/>
            <w:hideMark/>
          </w:tcPr>
          <w:p w14:paraId="68D59F3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Glyceraldehyde-3-phosphate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dehydrogenase</w:t>
            </w:r>
            <w:proofErr w:type="spellEnd"/>
          </w:p>
        </w:tc>
      </w:tr>
      <w:tr w:rsidR="00222396" w:rsidRPr="002A24EE" w14:paraId="1C25C2E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FCB95A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P05090</w:t>
            </w:r>
          </w:p>
        </w:tc>
        <w:tc>
          <w:tcPr>
            <w:tcW w:w="4819" w:type="dxa"/>
            <w:noWrap/>
            <w:hideMark/>
          </w:tcPr>
          <w:p w14:paraId="30392AA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Apolipoprotein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D</w:t>
            </w:r>
          </w:p>
        </w:tc>
      </w:tr>
      <w:tr w:rsidR="00222396" w:rsidRPr="002A24EE" w14:paraId="46A7B57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FB2CBE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P05106</w:t>
            </w:r>
          </w:p>
        </w:tc>
        <w:tc>
          <w:tcPr>
            <w:tcW w:w="4819" w:type="dxa"/>
            <w:noWrap/>
            <w:hideMark/>
          </w:tcPr>
          <w:p w14:paraId="3945D27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Integrin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beta-3</w:t>
            </w:r>
          </w:p>
        </w:tc>
      </w:tr>
      <w:tr w:rsidR="00222396" w:rsidRPr="002A24EE" w14:paraId="74FE920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AEA2DD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P05109</w:t>
            </w:r>
          </w:p>
        </w:tc>
        <w:tc>
          <w:tcPr>
            <w:tcW w:w="4819" w:type="dxa"/>
            <w:noWrap/>
            <w:hideMark/>
          </w:tcPr>
          <w:p w14:paraId="74EE4CA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S100-A8</w:t>
            </w:r>
          </w:p>
        </w:tc>
      </w:tr>
      <w:tr w:rsidR="00222396" w:rsidRPr="002A24EE" w14:paraId="7C65A355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5360DB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P05154</w:t>
            </w:r>
          </w:p>
        </w:tc>
        <w:tc>
          <w:tcPr>
            <w:tcW w:w="4819" w:type="dxa"/>
            <w:noWrap/>
            <w:hideMark/>
          </w:tcPr>
          <w:p w14:paraId="65B8C4E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Plasma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serine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inhibitor</w:t>
            </w:r>
            <w:proofErr w:type="spellEnd"/>
          </w:p>
        </w:tc>
      </w:tr>
      <w:tr w:rsidR="00222396" w:rsidRPr="002A24EE" w14:paraId="2C496AB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237EB8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P05155</w:t>
            </w:r>
          </w:p>
        </w:tc>
        <w:tc>
          <w:tcPr>
            <w:tcW w:w="4819" w:type="dxa"/>
            <w:noWrap/>
            <w:hideMark/>
          </w:tcPr>
          <w:p w14:paraId="1653EA1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Plasma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C1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inhibitor</w:t>
            </w:r>
            <w:proofErr w:type="spellEnd"/>
          </w:p>
        </w:tc>
      </w:tr>
      <w:tr w:rsidR="00222396" w:rsidRPr="002A24EE" w14:paraId="66C5647B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78F1AC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P05156</w:t>
            </w:r>
          </w:p>
        </w:tc>
        <w:tc>
          <w:tcPr>
            <w:tcW w:w="4819" w:type="dxa"/>
            <w:noWrap/>
            <w:hideMark/>
          </w:tcPr>
          <w:p w14:paraId="68036EF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factor I</w:t>
            </w:r>
          </w:p>
        </w:tc>
      </w:tr>
      <w:tr w:rsidR="00222396" w:rsidRPr="002A24EE" w14:paraId="412B559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DAC9F9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P05160</w:t>
            </w:r>
          </w:p>
        </w:tc>
        <w:tc>
          <w:tcPr>
            <w:tcW w:w="4819" w:type="dxa"/>
            <w:noWrap/>
            <w:hideMark/>
          </w:tcPr>
          <w:p w14:paraId="22736D0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Coagulation factor XIII B chain</w:t>
            </w:r>
          </w:p>
        </w:tc>
      </w:tr>
      <w:tr w:rsidR="00222396" w:rsidRPr="002A24EE" w14:paraId="3A8FFC3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67FD28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P05164</w:t>
            </w:r>
          </w:p>
        </w:tc>
        <w:tc>
          <w:tcPr>
            <w:tcW w:w="4819" w:type="dxa"/>
            <w:noWrap/>
            <w:hideMark/>
          </w:tcPr>
          <w:p w14:paraId="60BC803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Myeloperoxidase</w:t>
            </w:r>
            <w:proofErr w:type="spellEnd"/>
          </w:p>
        </w:tc>
      </w:tr>
      <w:tr w:rsidR="00222396" w:rsidRPr="002A24EE" w14:paraId="67211268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0CBF7A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P05452</w:t>
            </w:r>
          </w:p>
        </w:tc>
        <w:tc>
          <w:tcPr>
            <w:tcW w:w="4819" w:type="dxa"/>
            <w:noWrap/>
            <w:hideMark/>
          </w:tcPr>
          <w:p w14:paraId="6BE9103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Tetranectin</w:t>
            </w:r>
            <w:proofErr w:type="spellEnd"/>
          </w:p>
        </w:tc>
      </w:tr>
      <w:tr w:rsidR="00222396" w:rsidRPr="002A24EE" w14:paraId="07EB4AE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ACC119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P05543</w:t>
            </w:r>
          </w:p>
        </w:tc>
        <w:tc>
          <w:tcPr>
            <w:tcW w:w="4819" w:type="dxa"/>
            <w:noWrap/>
            <w:hideMark/>
          </w:tcPr>
          <w:p w14:paraId="01CBF10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Thyroxine-binding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globulin</w:t>
            </w:r>
            <w:proofErr w:type="spellEnd"/>
          </w:p>
        </w:tc>
      </w:tr>
      <w:tr w:rsidR="00222396" w:rsidRPr="002A24EE" w14:paraId="6A732FF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8A4545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P05546</w:t>
            </w:r>
          </w:p>
        </w:tc>
        <w:tc>
          <w:tcPr>
            <w:tcW w:w="4819" w:type="dxa"/>
            <w:noWrap/>
            <w:hideMark/>
          </w:tcPr>
          <w:p w14:paraId="0344335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Heparin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cofactor 2</w:t>
            </w:r>
          </w:p>
        </w:tc>
      </w:tr>
      <w:tr w:rsidR="00222396" w:rsidRPr="002A24EE" w14:paraId="5AC4AE9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003942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P06276</w:t>
            </w:r>
          </w:p>
        </w:tc>
        <w:tc>
          <w:tcPr>
            <w:tcW w:w="4819" w:type="dxa"/>
            <w:noWrap/>
            <w:hideMark/>
          </w:tcPr>
          <w:p w14:paraId="0458B92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Cholinesterase</w:t>
            </w:r>
            <w:proofErr w:type="spellEnd"/>
          </w:p>
        </w:tc>
      </w:tr>
      <w:tr w:rsidR="00222396" w:rsidRPr="002A24EE" w14:paraId="7942EAC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66BB0E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P06312</w:t>
            </w:r>
          </w:p>
        </w:tc>
        <w:tc>
          <w:tcPr>
            <w:tcW w:w="4819" w:type="dxa"/>
            <w:noWrap/>
            <w:hideMark/>
          </w:tcPr>
          <w:p w14:paraId="2C6D542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Immunoglobulin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kappa variable 4-1</w:t>
            </w:r>
          </w:p>
        </w:tc>
      </w:tr>
      <w:tr w:rsidR="00222396" w:rsidRPr="002A24EE" w14:paraId="20A2B2C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736E45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P06396</w:t>
            </w:r>
          </w:p>
        </w:tc>
        <w:tc>
          <w:tcPr>
            <w:tcW w:w="4819" w:type="dxa"/>
            <w:noWrap/>
            <w:hideMark/>
          </w:tcPr>
          <w:p w14:paraId="2FE288B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Gelsolin</w:t>
            </w:r>
            <w:proofErr w:type="spellEnd"/>
          </w:p>
        </w:tc>
      </w:tr>
      <w:tr w:rsidR="00222396" w:rsidRPr="002A24EE" w14:paraId="1F6DFA8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CB1A39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P06681</w:t>
            </w:r>
          </w:p>
        </w:tc>
        <w:tc>
          <w:tcPr>
            <w:tcW w:w="4819" w:type="dxa"/>
            <w:noWrap/>
            <w:hideMark/>
          </w:tcPr>
          <w:p w14:paraId="65DE624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C2</w:t>
            </w:r>
          </w:p>
        </w:tc>
      </w:tr>
      <w:tr w:rsidR="00222396" w:rsidRPr="002A24EE" w14:paraId="42EFE7B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9306BE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P06727</w:t>
            </w:r>
          </w:p>
        </w:tc>
        <w:tc>
          <w:tcPr>
            <w:tcW w:w="4819" w:type="dxa"/>
            <w:noWrap/>
            <w:hideMark/>
          </w:tcPr>
          <w:p w14:paraId="31A9320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Apolipoprotein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A-IV</w:t>
            </w:r>
          </w:p>
        </w:tc>
      </w:tr>
      <w:tr w:rsidR="00222396" w:rsidRPr="002A24EE" w14:paraId="1148CAC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89A314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P07195</w:t>
            </w:r>
          </w:p>
        </w:tc>
        <w:tc>
          <w:tcPr>
            <w:tcW w:w="4819" w:type="dxa"/>
            <w:noWrap/>
            <w:hideMark/>
          </w:tcPr>
          <w:p w14:paraId="1E612EB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L-lactate dehydrogenase B chain</w:t>
            </w:r>
          </w:p>
        </w:tc>
      </w:tr>
      <w:tr w:rsidR="00222396" w:rsidRPr="002A24EE" w14:paraId="3FAF9E52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09776D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P07203</w:t>
            </w:r>
          </w:p>
        </w:tc>
        <w:tc>
          <w:tcPr>
            <w:tcW w:w="4819" w:type="dxa"/>
            <w:noWrap/>
            <w:hideMark/>
          </w:tcPr>
          <w:p w14:paraId="3DB7652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Glutathione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peroxidase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431C566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F5988E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P07225</w:t>
            </w:r>
          </w:p>
        </w:tc>
        <w:tc>
          <w:tcPr>
            <w:tcW w:w="4819" w:type="dxa"/>
            <w:noWrap/>
            <w:hideMark/>
          </w:tcPr>
          <w:p w14:paraId="38E4F87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Vitamin K-dependent protein S</w:t>
            </w:r>
          </w:p>
        </w:tc>
      </w:tr>
      <w:tr w:rsidR="00222396" w:rsidRPr="002A24EE" w14:paraId="2CC1FDF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12A91B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P07357</w:t>
            </w:r>
          </w:p>
        </w:tc>
        <w:tc>
          <w:tcPr>
            <w:tcW w:w="4819" w:type="dxa"/>
            <w:noWrap/>
            <w:hideMark/>
          </w:tcPr>
          <w:p w14:paraId="4925087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Complement component C8 alpha chain</w:t>
            </w:r>
          </w:p>
        </w:tc>
      </w:tr>
      <w:tr w:rsidR="00222396" w:rsidRPr="002A24EE" w14:paraId="45D230B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939C76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P07360</w:t>
            </w:r>
          </w:p>
        </w:tc>
        <w:tc>
          <w:tcPr>
            <w:tcW w:w="4819" w:type="dxa"/>
            <w:noWrap/>
            <w:hideMark/>
          </w:tcPr>
          <w:p w14:paraId="28A4656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Complement component C8 gamma chain</w:t>
            </w:r>
          </w:p>
        </w:tc>
      </w:tr>
      <w:tr w:rsidR="00222396" w:rsidRPr="002A24EE" w14:paraId="3B52ED7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BA3238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P07737</w:t>
            </w:r>
          </w:p>
        </w:tc>
        <w:tc>
          <w:tcPr>
            <w:tcW w:w="4819" w:type="dxa"/>
            <w:noWrap/>
            <w:hideMark/>
          </w:tcPr>
          <w:p w14:paraId="2C9716D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Profilin-1</w:t>
            </w:r>
          </w:p>
        </w:tc>
      </w:tr>
      <w:tr w:rsidR="00222396" w:rsidRPr="002A24EE" w14:paraId="3501F93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76C1DF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P07738</w:t>
            </w:r>
          </w:p>
        </w:tc>
        <w:tc>
          <w:tcPr>
            <w:tcW w:w="4819" w:type="dxa"/>
            <w:noWrap/>
            <w:hideMark/>
          </w:tcPr>
          <w:p w14:paraId="09C711C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Bisphosphoglycerate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mutase</w:t>
            </w:r>
          </w:p>
        </w:tc>
      </w:tr>
      <w:tr w:rsidR="00222396" w:rsidRPr="002A24EE" w14:paraId="6375200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7C207A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P07996</w:t>
            </w:r>
          </w:p>
        </w:tc>
        <w:tc>
          <w:tcPr>
            <w:tcW w:w="4819" w:type="dxa"/>
            <w:noWrap/>
            <w:hideMark/>
          </w:tcPr>
          <w:p w14:paraId="59AD2BC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Thrombospondin-1</w:t>
            </w:r>
          </w:p>
        </w:tc>
      </w:tr>
      <w:tr w:rsidR="00222396" w:rsidRPr="002A24EE" w14:paraId="06C81EA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F5B536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P08185</w:t>
            </w:r>
          </w:p>
        </w:tc>
        <w:tc>
          <w:tcPr>
            <w:tcW w:w="4819" w:type="dxa"/>
            <w:noWrap/>
            <w:hideMark/>
          </w:tcPr>
          <w:p w14:paraId="0D9ACD7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Corticosteroid-binding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globulin</w:t>
            </w:r>
            <w:proofErr w:type="spellEnd"/>
          </w:p>
        </w:tc>
      </w:tr>
      <w:tr w:rsidR="00222396" w:rsidRPr="002A24EE" w14:paraId="5C6165C0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64D964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P08237</w:t>
            </w:r>
          </w:p>
        </w:tc>
        <w:tc>
          <w:tcPr>
            <w:tcW w:w="4819" w:type="dxa"/>
            <w:noWrap/>
            <w:hideMark/>
          </w:tcPr>
          <w:p w14:paraId="298B344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ATP-dependent 6-phosphofructokinase, muscle type</w:t>
            </w:r>
          </w:p>
        </w:tc>
      </w:tr>
      <w:tr w:rsidR="00222396" w:rsidRPr="002A24EE" w14:paraId="7E45EEE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F896E6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P08514</w:t>
            </w:r>
          </w:p>
        </w:tc>
        <w:tc>
          <w:tcPr>
            <w:tcW w:w="4819" w:type="dxa"/>
            <w:noWrap/>
            <w:hideMark/>
          </w:tcPr>
          <w:p w14:paraId="765D8F0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Integrin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alpha-IIb</w:t>
            </w:r>
            <w:proofErr w:type="spellEnd"/>
          </w:p>
        </w:tc>
      </w:tr>
      <w:tr w:rsidR="00222396" w:rsidRPr="002A24EE" w14:paraId="0191C35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BEB775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P08603</w:t>
            </w:r>
          </w:p>
        </w:tc>
        <w:tc>
          <w:tcPr>
            <w:tcW w:w="4819" w:type="dxa"/>
            <w:noWrap/>
            <w:hideMark/>
          </w:tcPr>
          <w:p w14:paraId="734D8FC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factor H</w:t>
            </w:r>
          </w:p>
        </w:tc>
      </w:tr>
      <w:tr w:rsidR="00222396" w:rsidRPr="002A24EE" w14:paraId="78E6187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FFF0EB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P08603</w:t>
            </w:r>
          </w:p>
        </w:tc>
        <w:tc>
          <w:tcPr>
            <w:tcW w:w="4819" w:type="dxa"/>
            <w:noWrap/>
            <w:hideMark/>
          </w:tcPr>
          <w:p w14:paraId="06E4218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factor H</w:t>
            </w:r>
          </w:p>
        </w:tc>
      </w:tr>
      <w:tr w:rsidR="00222396" w:rsidRPr="002A24EE" w14:paraId="2A9311E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E44AB4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P08603</w:t>
            </w:r>
          </w:p>
        </w:tc>
        <w:tc>
          <w:tcPr>
            <w:tcW w:w="4819" w:type="dxa"/>
            <w:noWrap/>
            <w:hideMark/>
          </w:tcPr>
          <w:p w14:paraId="1B6C736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factor H</w:t>
            </w:r>
          </w:p>
        </w:tc>
      </w:tr>
      <w:tr w:rsidR="00222396" w:rsidRPr="002A24EE" w14:paraId="191F7C80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7219CB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P08697</w:t>
            </w:r>
          </w:p>
        </w:tc>
        <w:tc>
          <w:tcPr>
            <w:tcW w:w="4819" w:type="dxa"/>
            <w:noWrap/>
            <w:hideMark/>
          </w:tcPr>
          <w:p w14:paraId="0F85BFE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Alpha-2-antiplasmin</w:t>
            </w:r>
          </w:p>
        </w:tc>
      </w:tr>
      <w:tr w:rsidR="00222396" w:rsidRPr="002A24EE" w14:paraId="6797F24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7F7F8D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P08758</w:t>
            </w:r>
          </w:p>
        </w:tc>
        <w:tc>
          <w:tcPr>
            <w:tcW w:w="4819" w:type="dxa"/>
            <w:noWrap/>
            <w:hideMark/>
          </w:tcPr>
          <w:p w14:paraId="2F122EB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Annexin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A5</w:t>
            </w:r>
          </w:p>
        </w:tc>
      </w:tr>
      <w:tr w:rsidR="00222396" w:rsidRPr="002A24EE" w14:paraId="6C7EC2E2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B379EE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P08779</w:t>
            </w:r>
          </w:p>
        </w:tc>
        <w:tc>
          <w:tcPr>
            <w:tcW w:w="4819" w:type="dxa"/>
            <w:noWrap/>
            <w:hideMark/>
          </w:tcPr>
          <w:p w14:paraId="2FD72A4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Keratin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cytoskeletal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16</w:t>
            </w:r>
          </w:p>
        </w:tc>
      </w:tr>
      <w:tr w:rsidR="00222396" w:rsidRPr="002A24EE" w14:paraId="5050471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6073C0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P09543</w:t>
            </w:r>
          </w:p>
        </w:tc>
        <w:tc>
          <w:tcPr>
            <w:tcW w:w="4819" w:type="dxa"/>
            <w:noWrap/>
            <w:hideMark/>
          </w:tcPr>
          <w:p w14:paraId="6E97CAE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2',3'-cyclic-nucleotide 3'-phosphodiesterase</w:t>
            </w:r>
          </w:p>
        </w:tc>
      </w:tr>
      <w:tr w:rsidR="00222396" w:rsidRPr="002A24EE" w14:paraId="053BF80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2C39C9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P09871</w:t>
            </w:r>
          </w:p>
        </w:tc>
        <w:tc>
          <w:tcPr>
            <w:tcW w:w="4819" w:type="dxa"/>
            <w:noWrap/>
            <w:hideMark/>
          </w:tcPr>
          <w:p w14:paraId="155BFE6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C1s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subcomponent</w:t>
            </w:r>
            <w:proofErr w:type="spellEnd"/>
          </w:p>
        </w:tc>
      </w:tr>
      <w:tr w:rsidR="00222396" w:rsidRPr="002A24EE" w14:paraId="2666935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8A633D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P0C0L4</w:t>
            </w:r>
          </w:p>
        </w:tc>
        <w:tc>
          <w:tcPr>
            <w:tcW w:w="4819" w:type="dxa"/>
            <w:noWrap/>
            <w:hideMark/>
          </w:tcPr>
          <w:p w14:paraId="4B2004D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C4-A</w:t>
            </w:r>
          </w:p>
        </w:tc>
      </w:tr>
      <w:tr w:rsidR="00222396" w:rsidRPr="002A24EE" w14:paraId="3BA4FD9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82FEF7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P0C0L5</w:t>
            </w:r>
          </w:p>
        </w:tc>
        <w:tc>
          <w:tcPr>
            <w:tcW w:w="4819" w:type="dxa"/>
            <w:noWrap/>
            <w:hideMark/>
          </w:tcPr>
          <w:p w14:paraId="72016C4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C4-B</w:t>
            </w:r>
          </w:p>
        </w:tc>
      </w:tr>
      <w:tr w:rsidR="00222396" w:rsidRPr="002A24EE" w14:paraId="252D826B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3A29E6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P10643</w:t>
            </w:r>
          </w:p>
        </w:tc>
        <w:tc>
          <w:tcPr>
            <w:tcW w:w="4819" w:type="dxa"/>
            <w:noWrap/>
            <w:hideMark/>
          </w:tcPr>
          <w:p w14:paraId="50A3562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component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C7</w:t>
            </w:r>
          </w:p>
        </w:tc>
      </w:tr>
      <w:tr w:rsidR="00222396" w:rsidRPr="002A24EE" w14:paraId="41B1A7D8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DF111B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P10768</w:t>
            </w:r>
          </w:p>
        </w:tc>
        <w:tc>
          <w:tcPr>
            <w:tcW w:w="4819" w:type="dxa"/>
            <w:noWrap/>
            <w:hideMark/>
          </w:tcPr>
          <w:p w14:paraId="0440B6C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S-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formylglutathione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hydrolase</w:t>
            </w:r>
            <w:proofErr w:type="spellEnd"/>
          </w:p>
        </w:tc>
      </w:tr>
      <w:tr w:rsidR="00222396" w:rsidRPr="002A24EE" w14:paraId="0DA4C64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780ED5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lastRenderedPageBreak/>
              <w:t>P10909</w:t>
            </w:r>
          </w:p>
        </w:tc>
        <w:tc>
          <w:tcPr>
            <w:tcW w:w="4819" w:type="dxa"/>
            <w:noWrap/>
            <w:hideMark/>
          </w:tcPr>
          <w:p w14:paraId="081E4E0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Clusterin</w:t>
            </w:r>
            <w:proofErr w:type="spellEnd"/>
          </w:p>
        </w:tc>
      </w:tr>
      <w:tr w:rsidR="00222396" w:rsidRPr="002A24EE" w14:paraId="7AD56E9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5565F5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P11142</w:t>
            </w:r>
          </w:p>
        </w:tc>
        <w:tc>
          <w:tcPr>
            <w:tcW w:w="4819" w:type="dxa"/>
            <w:noWrap/>
            <w:hideMark/>
          </w:tcPr>
          <w:p w14:paraId="5D9366A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 xml:space="preserve">Heat shock cognate 71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kDa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 xml:space="preserve"> protein</w:t>
            </w:r>
          </w:p>
        </w:tc>
      </w:tr>
      <w:tr w:rsidR="00222396" w:rsidRPr="002A24EE" w14:paraId="0DFE89E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900FFA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P11166</w:t>
            </w:r>
          </w:p>
        </w:tc>
        <w:tc>
          <w:tcPr>
            <w:tcW w:w="4819" w:type="dxa"/>
            <w:noWrap/>
            <w:hideMark/>
          </w:tcPr>
          <w:p w14:paraId="665CB7A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Solute carrier family 2, facilitated glucose transporter member 1</w:t>
            </w:r>
          </w:p>
        </w:tc>
      </w:tr>
      <w:tr w:rsidR="00222396" w:rsidRPr="002A24EE" w14:paraId="514E82A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8FCABD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P11171</w:t>
            </w:r>
          </w:p>
        </w:tc>
        <w:tc>
          <w:tcPr>
            <w:tcW w:w="4819" w:type="dxa"/>
            <w:noWrap/>
            <w:hideMark/>
          </w:tcPr>
          <w:p w14:paraId="10596A4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4.1</w:t>
            </w:r>
          </w:p>
        </w:tc>
      </w:tr>
      <w:tr w:rsidR="00222396" w:rsidRPr="002A24EE" w14:paraId="71BA378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BF7133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P11277</w:t>
            </w:r>
          </w:p>
        </w:tc>
        <w:tc>
          <w:tcPr>
            <w:tcW w:w="4819" w:type="dxa"/>
            <w:noWrap/>
            <w:hideMark/>
          </w:tcPr>
          <w:p w14:paraId="60A9EB7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Spectrin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beta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chain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erythrocytic</w:t>
            </w:r>
            <w:proofErr w:type="spellEnd"/>
          </w:p>
        </w:tc>
      </w:tr>
      <w:tr w:rsidR="00222396" w:rsidRPr="002A24EE" w14:paraId="40367D4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FF1EC7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P11413</w:t>
            </w:r>
          </w:p>
        </w:tc>
        <w:tc>
          <w:tcPr>
            <w:tcW w:w="4819" w:type="dxa"/>
            <w:noWrap/>
            <w:hideMark/>
          </w:tcPr>
          <w:p w14:paraId="4F09A61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Glucose-6-phosphate 1-dehydrogenase</w:t>
            </w:r>
          </w:p>
        </w:tc>
      </w:tr>
      <w:tr w:rsidR="00222396" w:rsidRPr="002A24EE" w14:paraId="736FE52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571D9D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P11586</w:t>
            </w:r>
          </w:p>
        </w:tc>
        <w:tc>
          <w:tcPr>
            <w:tcW w:w="4819" w:type="dxa"/>
            <w:noWrap/>
            <w:hideMark/>
          </w:tcPr>
          <w:p w14:paraId="7BBF42B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C-1-tetrahydrofolate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synthase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cytoplasmic</w:t>
            </w:r>
            <w:proofErr w:type="spellEnd"/>
          </w:p>
        </w:tc>
      </w:tr>
      <w:tr w:rsidR="00222396" w:rsidRPr="002A24EE" w14:paraId="234A150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6B73F0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P11678</w:t>
            </w:r>
          </w:p>
        </w:tc>
        <w:tc>
          <w:tcPr>
            <w:tcW w:w="4819" w:type="dxa"/>
            <w:noWrap/>
            <w:hideMark/>
          </w:tcPr>
          <w:p w14:paraId="5EF976A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Eosinophil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peroxidase</w:t>
            </w:r>
            <w:proofErr w:type="spellEnd"/>
          </w:p>
        </w:tc>
      </w:tr>
      <w:tr w:rsidR="00222396" w:rsidRPr="002A24EE" w14:paraId="21E75E56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C165D8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P12259</w:t>
            </w:r>
          </w:p>
        </w:tc>
        <w:tc>
          <w:tcPr>
            <w:tcW w:w="4819" w:type="dxa"/>
            <w:noWrap/>
            <w:hideMark/>
          </w:tcPr>
          <w:p w14:paraId="310EDAA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Coagulation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factor V</w:t>
            </w:r>
          </w:p>
        </w:tc>
      </w:tr>
      <w:tr w:rsidR="00222396" w:rsidRPr="002A24EE" w14:paraId="68F93556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41AD40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P13489</w:t>
            </w:r>
          </w:p>
        </w:tc>
        <w:tc>
          <w:tcPr>
            <w:tcW w:w="4819" w:type="dxa"/>
            <w:noWrap/>
            <w:hideMark/>
          </w:tcPr>
          <w:p w14:paraId="5444A84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Ribonuclease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inhibitor</w:t>
            </w:r>
            <w:proofErr w:type="spellEnd"/>
          </w:p>
        </w:tc>
      </w:tr>
      <w:tr w:rsidR="00222396" w:rsidRPr="002A24EE" w14:paraId="7DFF133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B801A4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P13645</w:t>
            </w:r>
          </w:p>
        </w:tc>
        <w:tc>
          <w:tcPr>
            <w:tcW w:w="4819" w:type="dxa"/>
            <w:noWrap/>
            <w:hideMark/>
          </w:tcPr>
          <w:p w14:paraId="3C7C0CA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Keratin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cytoskeletal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</w:tr>
      <w:tr w:rsidR="00222396" w:rsidRPr="002A24EE" w14:paraId="4EE9DF4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D92664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P13646</w:t>
            </w:r>
          </w:p>
        </w:tc>
        <w:tc>
          <w:tcPr>
            <w:tcW w:w="4819" w:type="dxa"/>
            <w:noWrap/>
            <w:hideMark/>
          </w:tcPr>
          <w:p w14:paraId="3469839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Keratin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cytoskeletal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13</w:t>
            </w:r>
          </w:p>
        </w:tc>
      </w:tr>
      <w:tr w:rsidR="00222396" w:rsidRPr="002A24EE" w14:paraId="00A9CB9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D27225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P13647</w:t>
            </w:r>
          </w:p>
        </w:tc>
        <w:tc>
          <w:tcPr>
            <w:tcW w:w="4819" w:type="dxa"/>
            <w:noWrap/>
            <w:hideMark/>
          </w:tcPr>
          <w:p w14:paraId="615E7B3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Keratin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II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cytoskeletal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</w:tr>
      <w:tr w:rsidR="00222396" w:rsidRPr="002A24EE" w14:paraId="06FC462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CF52FB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P13671</w:t>
            </w:r>
          </w:p>
        </w:tc>
        <w:tc>
          <w:tcPr>
            <w:tcW w:w="4819" w:type="dxa"/>
            <w:noWrap/>
            <w:hideMark/>
          </w:tcPr>
          <w:p w14:paraId="35332AC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Complement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component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C6</w:t>
            </w:r>
          </w:p>
        </w:tc>
      </w:tr>
      <w:tr w:rsidR="00222396" w:rsidRPr="002A24EE" w14:paraId="507E33C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71D31E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P13987</w:t>
            </w:r>
          </w:p>
        </w:tc>
        <w:tc>
          <w:tcPr>
            <w:tcW w:w="4819" w:type="dxa"/>
            <w:noWrap/>
            <w:hideMark/>
          </w:tcPr>
          <w:p w14:paraId="561075A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CD59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glycoprotein</w:t>
            </w:r>
            <w:proofErr w:type="spellEnd"/>
          </w:p>
        </w:tc>
      </w:tr>
      <w:tr w:rsidR="00222396" w:rsidRPr="002A24EE" w14:paraId="349EA44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494A8E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P14618</w:t>
            </w:r>
          </w:p>
        </w:tc>
        <w:tc>
          <w:tcPr>
            <w:tcW w:w="4819" w:type="dxa"/>
            <w:noWrap/>
            <w:hideMark/>
          </w:tcPr>
          <w:p w14:paraId="261FFFA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Pyruvate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kinase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PKM</w:t>
            </w:r>
          </w:p>
        </w:tc>
      </w:tr>
      <w:tr w:rsidR="00222396" w:rsidRPr="002A24EE" w14:paraId="1725111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511C52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P14868</w:t>
            </w:r>
          </w:p>
        </w:tc>
        <w:tc>
          <w:tcPr>
            <w:tcW w:w="4819" w:type="dxa"/>
            <w:noWrap/>
            <w:hideMark/>
          </w:tcPr>
          <w:p w14:paraId="55C58FA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Aspartate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>--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tRNA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ligase,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cytoplasmic</w:t>
            </w:r>
            <w:proofErr w:type="spellEnd"/>
          </w:p>
        </w:tc>
      </w:tr>
      <w:tr w:rsidR="00222396" w:rsidRPr="002A24EE" w14:paraId="125273D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40DC99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P15169</w:t>
            </w:r>
          </w:p>
        </w:tc>
        <w:tc>
          <w:tcPr>
            <w:tcW w:w="4819" w:type="dxa"/>
            <w:noWrap/>
            <w:hideMark/>
          </w:tcPr>
          <w:p w14:paraId="1FFB9A1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Carboxypeptidase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N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catalytic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chain</w:t>
            </w:r>
            <w:proofErr w:type="spellEnd"/>
          </w:p>
        </w:tc>
      </w:tr>
      <w:tr w:rsidR="00222396" w:rsidRPr="002A24EE" w14:paraId="09704EE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031D32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P16070</w:t>
            </w:r>
          </w:p>
        </w:tc>
        <w:tc>
          <w:tcPr>
            <w:tcW w:w="4819" w:type="dxa"/>
            <w:noWrap/>
            <w:hideMark/>
          </w:tcPr>
          <w:p w14:paraId="127E117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CD44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antigen</w:t>
            </w:r>
            <w:proofErr w:type="spellEnd"/>
          </w:p>
        </w:tc>
      </w:tr>
      <w:tr w:rsidR="00222396" w:rsidRPr="002A24EE" w14:paraId="3FC52A7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48FF23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P16152</w:t>
            </w:r>
          </w:p>
        </w:tc>
        <w:tc>
          <w:tcPr>
            <w:tcW w:w="4819" w:type="dxa"/>
            <w:noWrap/>
            <w:hideMark/>
          </w:tcPr>
          <w:p w14:paraId="114C863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Carbonyl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reductase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[NADPH] 1</w:t>
            </w:r>
          </w:p>
        </w:tc>
      </w:tr>
      <w:tr w:rsidR="00222396" w:rsidRPr="002A24EE" w14:paraId="46B6B45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9FC070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P16157</w:t>
            </w:r>
          </w:p>
        </w:tc>
        <w:tc>
          <w:tcPr>
            <w:tcW w:w="4819" w:type="dxa"/>
            <w:noWrap/>
            <w:hideMark/>
          </w:tcPr>
          <w:p w14:paraId="24A7716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Ankyrin-1</w:t>
            </w:r>
          </w:p>
        </w:tc>
      </w:tr>
      <w:tr w:rsidR="00222396" w:rsidRPr="002A24EE" w14:paraId="09EFF99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A32513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P16452</w:t>
            </w:r>
          </w:p>
        </w:tc>
        <w:tc>
          <w:tcPr>
            <w:tcW w:w="4819" w:type="dxa"/>
            <w:noWrap/>
            <w:hideMark/>
          </w:tcPr>
          <w:p w14:paraId="2762875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4.2</w:t>
            </w:r>
          </w:p>
        </w:tc>
      </w:tr>
      <w:tr w:rsidR="00222396" w:rsidRPr="002A24EE" w14:paraId="7FCFD6A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645F00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P17858</w:t>
            </w:r>
          </w:p>
        </w:tc>
        <w:tc>
          <w:tcPr>
            <w:tcW w:w="4819" w:type="dxa"/>
            <w:noWrap/>
            <w:hideMark/>
          </w:tcPr>
          <w:p w14:paraId="54168A9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ATP-dependent 6-phosphofructokinase, liver type</w:t>
            </w:r>
          </w:p>
        </w:tc>
      </w:tr>
      <w:tr w:rsidR="00222396" w:rsidRPr="002A24EE" w14:paraId="7F16D80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36C063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P17980</w:t>
            </w:r>
          </w:p>
        </w:tc>
        <w:tc>
          <w:tcPr>
            <w:tcW w:w="4819" w:type="dxa"/>
            <w:noWrap/>
            <w:hideMark/>
          </w:tcPr>
          <w:p w14:paraId="4238260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26S proteasome regulatory subunit 6A</w:t>
            </w:r>
          </w:p>
        </w:tc>
      </w:tr>
      <w:tr w:rsidR="00222396" w:rsidRPr="002A24EE" w14:paraId="37A3CD0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A6A019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P17987</w:t>
            </w:r>
          </w:p>
        </w:tc>
        <w:tc>
          <w:tcPr>
            <w:tcW w:w="4819" w:type="dxa"/>
            <w:noWrap/>
            <w:hideMark/>
          </w:tcPr>
          <w:p w14:paraId="3FCD077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T-complex protein 1 subunit alpha</w:t>
            </w:r>
          </w:p>
        </w:tc>
      </w:tr>
      <w:tr w:rsidR="00222396" w:rsidRPr="002A24EE" w14:paraId="2FDA96E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1FE326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P18428</w:t>
            </w:r>
          </w:p>
        </w:tc>
        <w:tc>
          <w:tcPr>
            <w:tcW w:w="4819" w:type="dxa"/>
            <w:noWrap/>
            <w:hideMark/>
          </w:tcPr>
          <w:p w14:paraId="2FDF981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Lipopolysaccharide-binding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222396" w:rsidRPr="002A24EE" w14:paraId="0275335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FDCE38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P19256</w:t>
            </w:r>
          </w:p>
        </w:tc>
        <w:tc>
          <w:tcPr>
            <w:tcW w:w="4819" w:type="dxa"/>
            <w:noWrap/>
            <w:hideMark/>
          </w:tcPr>
          <w:p w14:paraId="0810AAC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Lymphocyte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function-associated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antigen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</w:tr>
      <w:tr w:rsidR="00222396" w:rsidRPr="002A24EE" w14:paraId="1F1C9EF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53F8BA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P19652</w:t>
            </w:r>
          </w:p>
        </w:tc>
        <w:tc>
          <w:tcPr>
            <w:tcW w:w="4819" w:type="dxa"/>
            <w:noWrap/>
            <w:hideMark/>
          </w:tcPr>
          <w:p w14:paraId="51DCCFC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Alpha-1-acid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glycoprotein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222396" w:rsidRPr="002A24EE" w14:paraId="34332E5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80AA1F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P19823</w:t>
            </w:r>
          </w:p>
        </w:tc>
        <w:tc>
          <w:tcPr>
            <w:tcW w:w="4819" w:type="dxa"/>
            <w:noWrap/>
            <w:hideMark/>
          </w:tcPr>
          <w:p w14:paraId="3AF3C0A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Inter-alpha-trypsin inhibitor heavy chain H2</w:t>
            </w:r>
          </w:p>
        </w:tc>
      </w:tr>
      <w:tr w:rsidR="00222396" w:rsidRPr="002A24EE" w14:paraId="2F02FDF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A85D81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P19827</w:t>
            </w:r>
          </w:p>
        </w:tc>
        <w:tc>
          <w:tcPr>
            <w:tcW w:w="4819" w:type="dxa"/>
            <w:noWrap/>
            <w:hideMark/>
          </w:tcPr>
          <w:p w14:paraId="6BBF8FF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Inter-alpha-trypsin inhibitor heavy chain H1</w:t>
            </w:r>
          </w:p>
        </w:tc>
      </w:tr>
      <w:tr w:rsidR="00222396" w:rsidRPr="002A24EE" w14:paraId="716FA33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0D6346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P20073</w:t>
            </w:r>
          </w:p>
        </w:tc>
        <w:tc>
          <w:tcPr>
            <w:tcW w:w="4819" w:type="dxa"/>
            <w:noWrap/>
            <w:hideMark/>
          </w:tcPr>
          <w:p w14:paraId="54A5A31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Annexin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A7</w:t>
            </w:r>
          </w:p>
        </w:tc>
      </w:tr>
      <w:tr w:rsidR="00222396" w:rsidRPr="002A24EE" w14:paraId="63F4E6C0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2D575B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P20742</w:t>
            </w:r>
          </w:p>
        </w:tc>
        <w:tc>
          <w:tcPr>
            <w:tcW w:w="4819" w:type="dxa"/>
            <w:noWrap/>
            <w:hideMark/>
          </w:tcPr>
          <w:p w14:paraId="32117CF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Pregnancy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zone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222396" w:rsidRPr="002A24EE" w14:paraId="3C07789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54542B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P20851</w:t>
            </w:r>
          </w:p>
        </w:tc>
        <w:tc>
          <w:tcPr>
            <w:tcW w:w="4819" w:type="dxa"/>
            <w:noWrap/>
            <w:hideMark/>
          </w:tcPr>
          <w:p w14:paraId="0D1D671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C4b-binding protein beta chain</w:t>
            </w:r>
          </w:p>
        </w:tc>
      </w:tr>
      <w:tr w:rsidR="00222396" w:rsidRPr="002A24EE" w14:paraId="6029C16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5AA70B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P21980</w:t>
            </w:r>
          </w:p>
        </w:tc>
        <w:tc>
          <w:tcPr>
            <w:tcW w:w="4819" w:type="dxa"/>
            <w:noWrap/>
            <w:hideMark/>
          </w:tcPr>
          <w:p w14:paraId="76B3860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Protein-glutamine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gamma-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glutamyltransferase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222396" w:rsidRPr="002A24EE" w14:paraId="55D7FB60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CEDD78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P22303</w:t>
            </w:r>
          </w:p>
        </w:tc>
        <w:tc>
          <w:tcPr>
            <w:tcW w:w="4819" w:type="dxa"/>
            <w:noWrap/>
            <w:hideMark/>
          </w:tcPr>
          <w:p w14:paraId="0B73001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Acetylcholinesterase</w:t>
            </w:r>
            <w:proofErr w:type="spellEnd"/>
          </w:p>
        </w:tc>
      </w:tr>
      <w:tr w:rsidR="00222396" w:rsidRPr="002A24EE" w14:paraId="7B1342A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9D37D7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P22314</w:t>
            </w:r>
          </w:p>
        </w:tc>
        <w:tc>
          <w:tcPr>
            <w:tcW w:w="4819" w:type="dxa"/>
            <w:noWrap/>
            <w:hideMark/>
          </w:tcPr>
          <w:p w14:paraId="21815E8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Ubiquitin-like modifier-activating enzyme 1</w:t>
            </w:r>
          </w:p>
        </w:tc>
      </w:tr>
      <w:tr w:rsidR="00222396" w:rsidRPr="002A24EE" w14:paraId="7D41E21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CF08E3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P22352</w:t>
            </w:r>
          </w:p>
        </w:tc>
        <w:tc>
          <w:tcPr>
            <w:tcW w:w="4819" w:type="dxa"/>
            <w:noWrap/>
            <w:hideMark/>
          </w:tcPr>
          <w:p w14:paraId="238D42A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Glutathione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peroxidase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</w:tr>
      <w:tr w:rsidR="00222396" w:rsidRPr="002A24EE" w14:paraId="7F275FD6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38C8B9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P22792</w:t>
            </w:r>
          </w:p>
        </w:tc>
        <w:tc>
          <w:tcPr>
            <w:tcW w:w="4819" w:type="dxa"/>
            <w:noWrap/>
            <w:hideMark/>
          </w:tcPr>
          <w:p w14:paraId="21D4E37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Carboxypeptidase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N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222396" w:rsidRPr="002A24EE" w14:paraId="0F5D762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4948E8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P23142</w:t>
            </w:r>
          </w:p>
        </w:tc>
        <w:tc>
          <w:tcPr>
            <w:tcW w:w="4819" w:type="dxa"/>
            <w:noWrap/>
            <w:hideMark/>
          </w:tcPr>
          <w:p w14:paraId="722BA4C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Fibulin-1</w:t>
            </w:r>
          </w:p>
        </w:tc>
      </w:tr>
      <w:tr w:rsidR="00222396" w:rsidRPr="002A24EE" w14:paraId="3B0DEE76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F8AACC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P23526</w:t>
            </w:r>
          </w:p>
        </w:tc>
        <w:tc>
          <w:tcPr>
            <w:tcW w:w="4819" w:type="dxa"/>
            <w:noWrap/>
            <w:hideMark/>
          </w:tcPr>
          <w:p w14:paraId="56133CB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Adenosylhomocysteinase</w:t>
            </w:r>
            <w:proofErr w:type="spellEnd"/>
          </w:p>
        </w:tc>
      </w:tr>
      <w:tr w:rsidR="00222396" w:rsidRPr="002A24EE" w14:paraId="7F251AE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081E98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P23528</w:t>
            </w:r>
          </w:p>
        </w:tc>
        <w:tc>
          <w:tcPr>
            <w:tcW w:w="4819" w:type="dxa"/>
            <w:noWrap/>
            <w:hideMark/>
          </w:tcPr>
          <w:p w14:paraId="32E7BC0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Cofilin-1</w:t>
            </w:r>
          </w:p>
        </w:tc>
      </w:tr>
      <w:tr w:rsidR="00222396" w:rsidRPr="002A24EE" w14:paraId="77BE97E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D86F3C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P25311</w:t>
            </w:r>
          </w:p>
        </w:tc>
        <w:tc>
          <w:tcPr>
            <w:tcW w:w="4819" w:type="dxa"/>
            <w:noWrap/>
            <w:hideMark/>
          </w:tcPr>
          <w:p w14:paraId="4D41FE1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Zinc-alpha-2-glycoprotein</w:t>
            </w:r>
          </w:p>
        </w:tc>
      </w:tr>
      <w:tr w:rsidR="00222396" w:rsidRPr="002A24EE" w14:paraId="1E935AB6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5D6F61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P26038</w:t>
            </w:r>
          </w:p>
        </w:tc>
        <w:tc>
          <w:tcPr>
            <w:tcW w:w="4819" w:type="dxa"/>
            <w:noWrap/>
            <w:hideMark/>
          </w:tcPr>
          <w:p w14:paraId="02AC144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Moesin</w:t>
            </w:r>
            <w:proofErr w:type="spellEnd"/>
          </w:p>
        </w:tc>
      </w:tr>
      <w:tr w:rsidR="00222396" w:rsidRPr="002A24EE" w14:paraId="1C4E1A5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60BCD5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P27105</w:t>
            </w:r>
          </w:p>
        </w:tc>
        <w:tc>
          <w:tcPr>
            <w:tcW w:w="4819" w:type="dxa"/>
            <w:noWrap/>
            <w:hideMark/>
          </w:tcPr>
          <w:p w14:paraId="5DD054B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Stomatin</w:t>
            </w:r>
            <w:proofErr w:type="spellEnd"/>
          </w:p>
        </w:tc>
      </w:tr>
      <w:tr w:rsidR="00222396" w:rsidRPr="002A24EE" w14:paraId="482152E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B544D3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P27169</w:t>
            </w:r>
          </w:p>
        </w:tc>
        <w:tc>
          <w:tcPr>
            <w:tcW w:w="4819" w:type="dxa"/>
            <w:noWrap/>
            <w:hideMark/>
          </w:tcPr>
          <w:p w14:paraId="6C24501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Serum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paraoxonase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arylesterase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7960A952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1764BF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P27348</w:t>
            </w:r>
          </w:p>
        </w:tc>
        <w:tc>
          <w:tcPr>
            <w:tcW w:w="4819" w:type="dxa"/>
            <w:noWrap/>
            <w:hideMark/>
          </w:tcPr>
          <w:p w14:paraId="724C6F8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14-3-3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theta</w:t>
            </w:r>
          </w:p>
        </w:tc>
      </w:tr>
      <w:tr w:rsidR="00222396" w:rsidRPr="002A24EE" w14:paraId="289A22A5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C4CB00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lastRenderedPageBreak/>
              <w:t>P28066</w:t>
            </w:r>
          </w:p>
        </w:tc>
        <w:tc>
          <w:tcPr>
            <w:tcW w:w="4819" w:type="dxa"/>
            <w:noWrap/>
            <w:hideMark/>
          </w:tcPr>
          <w:p w14:paraId="750A563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Proteasome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alpha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type-5</w:t>
            </w:r>
          </w:p>
        </w:tc>
      </w:tr>
      <w:tr w:rsidR="00222396" w:rsidRPr="002A24EE" w14:paraId="7BB8FE35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C2FE34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P29144</w:t>
            </w:r>
          </w:p>
        </w:tc>
        <w:tc>
          <w:tcPr>
            <w:tcW w:w="4819" w:type="dxa"/>
            <w:noWrap/>
            <w:hideMark/>
          </w:tcPr>
          <w:p w14:paraId="142F757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Tripeptidyl-peptidase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222396" w:rsidRPr="002A24EE" w14:paraId="165D604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2FD442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P29622</w:t>
            </w:r>
          </w:p>
        </w:tc>
        <w:tc>
          <w:tcPr>
            <w:tcW w:w="4819" w:type="dxa"/>
            <w:noWrap/>
            <w:hideMark/>
          </w:tcPr>
          <w:p w14:paraId="492B1F5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Kallistatin</w:t>
            </w:r>
            <w:proofErr w:type="spellEnd"/>
          </w:p>
        </w:tc>
      </w:tr>
      <w:tr w:rsidR="00222396" w:rsidRPr="002A24EE" w14:paraId="06FB5FF2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742C22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P30041</w:t>
            </w:r>
          </w:p>
        </w:tc>
        <w:tc>
          <w:tcPr>
            <w:tcW w:w="4819" w:type="dxa"/>
            <w:noWrap/>
            <w:hideMark/>
          </w:tcPr>
          <w:p w14:paraId="771F4DD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Peroxiredoxin-6</w:t>
            </w:r>
          </w:p>
        </w:tc>
      </w:tr>
      <w:tr w:rsidR="00222396" w:rsidRPr="002A24EE" w14:paraId="2D45210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49C8B2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P30043</w:t>
            </w:r>
          </w:p>
        </w:tc>
        <w:tc>
          <w:tcPr>
            <w:tcW w:w="4819" w:type="dxa"/>
            <w:noWrap/>
            <w:hideMark/>
          </w:tcPr>
          <w:p w14:paraId="3494030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Flavin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reductase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(NADPH)</w:t>
            </w:r>
          </w:p>
        </w:tc>
      </w:tr>
      <w:tr w:rsidR="00222396" w:rsidRPr="002A24EE" w14:paraId="3025DF08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011ACB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P30153</w:t>
            </w:r>
          </w:p>
        </w:tc>
        <w:tc>
          <w:tcPr>
            <w:tcW w:w="4819" w:type="dxa"/>
            <w:noWrap/>
            <w:hideMark/>
          </w:tcPr>
          <w:p w14:paraId="511BBCC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 xml:space="preserve">Serine/threonine-protein phosphatase 2A 65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kDa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 xml:space="preserve"> regulatory subunit A alpha isoform</w:t>
            </w:r>
          </w:p>
        </w:tc>
      </w:tr>
      <w:tr w:rsidR="00222396" w:rsidRPr="002A24EE" w14:paraId="3BEEB05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7EA0D5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P30566</w:t>
            </w:r>
          </w:p>
        </w:tc>
        <w:tc>
          <w:tcPr>
            <w:tcW w:w="4819" w:type="dxa"/>
            <w:noWrap/>
            <w:hideMark/>
          </w:tcPr>
          <w:p w14:paraId="290EE83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Adenylosuccinate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lyase</w:t>
            </w:r>
            <w:proofErr w:type="spellEnd"/>
          </w:p>
        </w:tc>
      </w:tr>
      <w:tr w:rsidR="00222396" w:rsidRPr="002A24EE" w14:paraId="2AA66FD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EEFBBD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P30613</w:t>
            </w:r>
          </w:p>
        </w:tc>
        <w:tc>
          <w:tcPr>
            <w:tcW w:w="4819" w:type="dxa"/>
            <w:noWrap/>
            <w:hideMark/>
          </w:tcPr>
          <w:p w14:paraId="5E0616D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Pyruvate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kinase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PKLR</w:t>
            </w:r>
          </w:p>
        </w:tc>
      </w:tr>
      <w:tr w:rsidR="00222396" w:rsidRPr="002A24EE" w14:paraId="24521A0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E1CBCF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P30626</w:t>
            </w:r>
          </w:p>
        </w:tc>
        <w:tc>
          <w:tcPr>
            <w:tcW w:w="4819" w:type="dxa"/>
            <w:noWrap/>
            <w:hideMark/>
          </w:tcPr>
          <w:p w14:paraId="3F89CB8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Sorcin</w:t>
            </w:r>
            <w:proofErr w:type="spellEnd"/>
          </w:p>
        </w:tc>
      </w:tr>
      <w:tr w:rsidR="00222396" w:rsidRPr="002A24EE" w14:paraId="439A2CE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CBCDDB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P31146</w:t>
            </w:r>
          </w:p>
        </w:tc>
        <w:tc>
          <w:tcPr>
            <w:tcW w:w="4819" w:type="dxa"/>
            <w:noWrap/>
            <w:hideMark/>
          </w:tcPr>
          <w:p w14:paraId="7492ECF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Coronin-1A</w:t>
            </w:r>
          </w:p>
        </w:tc>
      </w:tr>
      <w:tr w:rsidR="00222396" w:rsidRPr="002A24EE" w14:paraId="55D3A3FB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CB8898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P31939</w:t>
            </w:r>
          </w:p>
        </w:tc>
        <w:tc>
          <w:tcPr>
            <w:tcW w:w="4819" w:type="dxa"/>
            <w:noWrap/>
            <w:hideMark/>
          </w:tcPr>
          <w:p w14:paraId="1E80FF6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Bifunctional purine biosynthesis protein ATIC</w:t>
            </w:r>
          </w:p>
        </w:tc>
      </w:tr>
      <w:tr w:rsidR="00222396" w:rsidRPr="002A24EE" w14:paraId="35359A1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346B48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P32119</w:t>
            </w:r>
          </w:p>
        </w:tc>
        <w:tc>
          <w:tcPr>
            <w:tcW w:w="4819" w:type="dxa"/>
            <w:noWrap/>
            <w:hideMark/>
          </w:tcPr>
          <w:p w14:paraId="3A89029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Peroxiredoxin-2</w:t>
            </w:r>
          </w:p>
        </w:tc>
      </w:tr>
      <w:tr w:rsidR="00222396" w:rsidRPr="002A24EE" w14:paraId="266C356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464935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P35527</w:t>
            </w:r>
          </w:p>
        </w:tc>
        <w:tc>
          <w:tcPr>
            <w:tcW w:w="4819" w:type="dxa"/>
            <w:noWrap/>
            <w:hideMark/>
          </w:tcPr>
          <w:p w14:paraId="0175FCB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Keratin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cytoskeletal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9</w:t>
            </w:r>
          </w:p>
        </w:tc>
      </w:tr>
      <w:tr w:rsidR="00222396" w:rsidRPr="002A24EE" w14:paraId="53B49AC2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04A344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P35542</w:t>
            </w:r>
          </w:p>
        </w:tc>
        <w:tc>
          <w:tcPr>
            <w:tcW w:w="4819" w:type="dxa"/>
            <w:noWrap/>
            <w:hideMark/>
          </w:tcPr>
          <w:p w14:paraId="59C41DB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Serum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amyloid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A-4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222396" w:rsidRPr="002A24EE" w14:paraId="72825D0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2A1D92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P35613</w:t>
            </w:r>
          </w:p>
        </w:tc>
        <w:tc>
          <w:tcPr>
            <w:tcW w:w="4819" w:type="dxa"/>
            <w:noWrap/>
            <w:hideMark/>
          </w:tcPr>
          <w:p w14:paraId="2614440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Basigin</w:t>
            </w:r>
            <w:proofErr w:type="spellEnd"/>
          </w:p>
        </w:tc>
      </w:tr>
      <w:tr w:rsidR="00222396" w:rsidRPr="002A24EE" w14:paraId="64FB195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E373D3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P35858</w:t>
            </w:r>
          </w:p>
        </w:tc>
        <w:tc>
          <w:tcPr>
            <w:tcW w:w="4819" w:type="dxa"/>
            <w:noWrap/>
            <w:hideMark/>
          </w:tcPr>
          <w:p w14:paraId="7833597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Insulin-like growth factor-binding protein complex acid labile subunit</w:t>
            </w:r>
          </w:p>
        </w:tc>
      </w:tr>
      <w:tr w:rsidR="00222396" w:rsidRPr="002A24EE" w14:paraId="64B8A87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0072D8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P35908</w:t>
            </w:r>
          </w:p>
        </w:tc>
        <w:tc>
          <w:tcPr>
            <w:tcW w:w="4819" w:type="dxa"/>
            <w:noWrap/>
            <w:hideMark/>
          </w:tcPr>
          <w:p w14:paraId="7E6ADD4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Keratin, type II cytoskeletal 2 epidermal</w:t>
            </w:r>
          </w:p>
        </w:tc>
      </w:tr>
      <w:tr w:rsidR="00222396" w:rsidRPr="002A24EE" w14:paraId="733759C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B23C0D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P35998</w:t>
            </w:r>
          </w:p>
        </w:tc>
        <w:tc>
          <w:tcPr>
            <w:tcW w:w="4819" w:type="dxa"/>
            <w:noWrap/>
            <w:hideMark/>
          </w:tcPr>
          <w:p w14:paraId="45A8AE6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26S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proteasome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regulatory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7</w:t>
            </w:r>
          </w:p>
        </w:tc>
      </w:tr>
      <w:tr w:rsidR="00222396" w:rsidRPr="002A24EE" w14:paraId="7C0D623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D7C995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P36955</w:t>
            </w:r>
          </w:p>
        </w:tc>
        <w:tc>
          <w:tcPr>
            <w:tcW w:w="4819" w:type="dxa"/>
            <w:noWrap/>
            <w:hideMark/>
          </w:tcPr>
          <w:p w14:paraId="2012608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Pigment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epithelium-derived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factor</w:t>
            </w:r>
          </w:p>
        </w:tc>
      </w:tr>
      <w:tr w:rsidR="00222396" w:rsidRPr="002A24EE" w14:paraId="61AB5712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87EF0D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P36959</w:t>
            </w:r>
          </w:p>
        </w:tc>
        <w:tc>
          <w:tcPr>
            <w:tcW w:w="4819" w:type="dxa"/>
            <w:noWrap/>
            <w:hideMark/>
          </w:tcPr>
          <w:p w14:paraId="28EB305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GMP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reductase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12917B6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5382DF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P36980</w:t>
            </w:r>
          </w:p>
        </w:tc>
        <w:tc>
          <w:tcPr>
            <w:tcW w:w="4819" w:type="dxa"/>
            <w:noWrap/>
            <w:hideMark/>
          </w:tcPr>
          <w:p w14:paraId="57487A8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Complement factor H-related protein 2</w:t>
            </w:r>
          </w:p>
        </w:tc>
      </w:tr>
      <w:tr w:rsidR="00222396" w:rsidRPr="002A24EE" w14:paraId="3758A5A6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2385A5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P40227</w:t>
            </w:r>
          </w:p>
        </w:tc>
        <w:tc>
          <w:tcPr>
            <w:tcW w:w="4819" w:type="dxa"/>
            <w:noWrap/>
            <w:hideMark/>
          </w:tcPr>
          <w:p w14:paraId="76EE845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T-complex protein 1 subunit zeta</w:t>
            </w:r>
          </w:p>
        </w:tc>
      </w:tr>
      <w:tr w:rsidR="00222396" w:rsidRPr="002A24EE" w14:paraId="58D018BB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ED79E4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P43034</w:t>
            </w:r>
          </w:p>
        </w:tc>
        <w:tc>
          <w:tcPr>
            <w:tcW w:w="4819" w:type="dxa"/>
            <w:noWrap/>
            <w:hideMark/>
          </w:tcPr>
          <w:p w14:paraId="10DF125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 xml:space="preserve">Platelet-activating factor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acetylhydrolase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 xml:space="preserve"> IB subunit beta</w:t>
            </w:r>
          </w:p>
        </w:tc>
      </w:tr>
      <w:tr w:rsidR="00222396" w:rsidRPr="002A24EE" w14:paraId="20259E5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251987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P43652</w:t>
            </w:r>
          </w:p>
        </w:tc>
        <w:tc>
          <w:tcPr>
            <w:tcW w:w="4819" w:type="dxa"/>
            <w:noWrap/>
            <w:hideMark/>
          </w:tcPr>
          <w:p w14:paraId="4F52377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Afamin</w:t>
            </w:r>
            <w:proofErr w:type="spellEnd"/>
          </w:p>
        </w:tc>
      </w:tr>
      <w:tr w:rsidR="00222396" w:rsidRPr="002A24EE" w14:paraId="28873978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E38B44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P43686</w:t>
            </w:r>
          </w:p>
        </w:tc>
        <w:tc>
          <w:tcPr>
            <w:tcW w:w="4819" w:type="dxa"/>
            <w:noWrap/>
            <w:hideMark/>
          </w:tcPr>
          <w:p w14:paraId="406973A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26S proteasome regulatory subunit 6B</w:t>
            </w:r>
          </w:p>
        </w:tc>
      </w:tr>
      <w:tr w:rsidR="00222396" w:rsidRPr="002A24EE" w14:paraId="14845C22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6B47BF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P45974</w:t>
            </w:r>
          </w:p>
        </w:tc>
        <w:tc>
          <w:tcPr>
            <w:tcW w:w="4819" w:type="dxa"/>
            <w:noWrap/>
            <w:hideMark/>
          </w:tcPr>
          <w:p w14:paraId="3504CEF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Ubiquitin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carboxyl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-terminal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hydrolase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</w:tr>
      <w:tr w:rsidR="00222396" w:rsidRPr="002A24EE" w14:paraId="398330D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4CF30A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P46459</w:t>
            </w:r>
          </w:p>
        </w:tc>
        <w:tc>
          <w:tcPr>
            <w:tcW w:w="4819" w:type="dxa"/>
            <w:noWrap/>
            <w:hideMark/>
          </w:tcPr>
          <w:p w14:paraId="0B899E1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Vesicle-fusing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ATPase</w:t>
            </w:r>
            <w:proofErr w:type="spellEnd"/>
          </w:p>
        </w:tc>
      </w:tr>
      <w:tr w:rsidR="00222396" w:rsidRPr="002A24EE" w14:paraId="0DF13D55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8F4DF4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P48426</w:t>
            </w:r>
          </w:p>
        </w:tc>
        <w:tc>
          <w:tcPr>
            <w:tcW w:w="4819" w:type="dxa"/>
            <w:noWrap/>
            <w:hideMark/>
          </w:tcPr>
          <w:p w14:paraId="65266B5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Phosphatidylinositol 5-phosphate 4-kinase type-2 alpha</w:t>
            </w:r>
          </w:p>
        </w:tc>
      </w:tr>
      <w:tr w:rsidR="00222396" w:rsidRPr="002A24EE" w14:paraId="70A1E470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ACA8CF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P48556</w:t>
            </w:r>
          </w:p>
        </w:tc>
        <w:tc>
          <w:tcPr>
            <w:tcW w:w="4819" w:type="dxa"/>
            <w:noWrap/>
            <w:hideMark/>
          </w:tcPr>
          <w:p w14:paraId="478FBF1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26S proteasome non-ATPase regulatory subunit 8</w:t>
            </w:r>
          </w:p>
        </w:tc>
      </w:tr>
      <w:tr w:rsidR="00222396" w:rsidRPr="002A24EE" w14:paraId="03C7F2E5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DC580C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P48643</w:t>
            </w:r>
          </w:p>
        </w:tc>
        <w:tc>
          <w:tcPr>
            <w:tcW w:w="4819" w:type="dxa"/>
            <w:noWrap/>
            <w:hideMark/>
          </w:tcPr>
          <w:p w14:paraId="6CEAB8F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T-complex protein 1 subunit epsilon</w:t>
            </w:r>
          </w:p>
        </w:tc>
      </w:tr>
      <w:tr w:rsidR="00222396" w:rsidRPr="002A24EE" w14:paraId="123E75F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8BDF02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P48740</w:t>
            </w:r>
          </w:p>
        </w:tc>
        <w:tc>
          <w:tcPr>
            <w:tcW w:w="4819" w:type="dxa"/>
            <w:noWrap/>
            <w:hideMark/>
          </w:tcPr>
          <w:p w14:paraId="19B3653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Mannan-binding lectin serine protease 1</w:t>
            </w:r>
          </w:p>
        </w:tc>
      </w:tr>
      <w:tr w:rsidR="00222396" w:rsidRPr="002A24EE" w14:paraId="5BAEB77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13FC10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P49189</w:t>
            </w:r>
          </w:p>
        </w:tc>
        <w:tc>
          <w:tcPr>
            <w:tcW w:w="4819" w:type="dxa"/>
            <w:noWrap/>
            <w:hideMark/>
          </w:tcPr>
          <w:p w14:paraId="05DBC8B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4-trimethylaminobutyraldehyde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dehydrogenase</w:t>
            </w:r>
            <w:proofErr w:type="spellEnd"/>
          </w:p>
        </w:tc>
      </w:tr>
      <w:tr w:rsidR="00222396" w:rsidRPr="002A24EE" w14:paraId="7CE8177B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8C0558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P49368</w:t>
            </w:r>
          </w:p>
        </w:tc>
        <w:tc>
          <w:tcPr>
            <w:tcW w:w="4819" w:type="dxa"/>
            <w:noWrap/>
            <w:hideMark/>
          </w:tcPr>
          <w:p w14:paraId="659E171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T-complex protein 1 subunit gamma</w:t>
            </w:r>
          </w:p>
        </w:tc>
      </w:tr>
      <w:tr w:rsidR="00222396" w:rsidRPr="002A24EE" w14:paraId="79CCAAB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ED9B2E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P49913</w:t>
            </w:r>
          </w:p>
        </w:tc>
        <w:tc>
          <w:tcPr>
            <w:tcW w:w="4819" w:type="dxa"/>
            <w:noWrap/>
            <w:hideMark/>
          </w:tcPr>
          <w:p w14:paraId="30B062D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Cathelicidin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antimicrobial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peptide</w:t>
            </w:r>
            <w:proofErr w:type="spellEnd"/>
          </w:p>
        </w:tc>
      </w:tr>
      <w:tr w:rsidR="00222396" w:rsidRPr="002A24EE" w14:paraId="793863D2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BBF36A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P50395</w:t>
            </w:r>
          </w:p>
        </w:tc>
        <w:tc>
          <w:tcPr>
            <w:tcW w:w="4819" w:type="dxa"/>
            <w:noWrap/>
            <w:hideMark/>
          </w:tcPr>
          <w:p w14:paraId="31A099C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Rab GDP dissociation inhibitor beta</w:t>
            </w:r>
          </w:p>
        </w:tc>
      </w:tr>
      <w:tr w:rsidR="00222396" w:rsidRPr="002A24EE" w14:paraId="6536FF0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35A6B2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P50570</w:t>
            </w:r>
          </w:p>
        </w:tc>
        <w:tc>
          <w:tcPr>
            <w:tcW w:w="4819" w:type="dxa"/>
            <w:noWrap/>
            <w:hideMark/>
          </w:tcPr>
          <w:p w14:paraId="3ECD4E0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Dynamin-2</w:t>
            </w:r>
          </w:p>
        </w:tc>
      </w:tr>
      <w:tr w:rsidR="00222396" w:rsidRPr="002A24EE" w14:paraId="470F637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9E2173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P50895</w:t>
            </w:r>
          </w:p>
        </w:tc>
        <w:tc>
          <w:tcPr>
            <w:tcW w:w="4819" w:type="dxa"/>
            <w:noWrap/>
            <w:hideMark/>
          </w:tcPr>
          <w:p w14:paraId="41A08B5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Basal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cell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adhesion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molecule</w:t>
            </w:r>
            <w:proofErr w:type="spellEnd"/>
          </w:p>
        </w:tc>
      </w:tr>
      <w:tr w:rsidR="00222396" w:rsidRPr="002A24EE" w14:paraId="22CECF5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467058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P50990</w:t>
            </w:r>
          </w:p>
        </w:tc>
        <w:tc>
          <w:tcPr>
            <w:tcW w:w="4819" w:type="dxa"/>
            <w:noWrap/>
            <w:hideMark/>
          </w:tcPr>
          <w:p w14:paraId="6F4AC75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T-complex protein 1 subunit theta</w:t>
            </w:r>
          </w:p>
        </w:tc>
      </w:tr>
      <w:tr w:rsidR="00222396" w:rsidRPr="002A24EE" w14:paraId="3E04AB1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2F4279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P50991</w:t>
            </w:r>
          </w:p>
        </w:tc>
        <w:tc>
          <w:tcPr>
            <w:tcW w:w="4819" w:type="dxa"/>
            <w:noWrap/>
            <w:hideMark/>
          </w:tcPr>
          <w:p w14:paraId="1B9F016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T-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complex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delta</w:t>
            </w:r>
          </w:p>
        </w:tc>
      </w:tr>
      <w:tr w:rsidR="00222396" w:rsidRPr="002A24EE" w14:paraId="6758E33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424B52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P50995</w:t>
            </w:r>
          </w:p>
        </w:tc>
        <w:tc>
          <w:tcPr>
            <w:tcW w:w="4819" w:type="dxa"/>
            <w:noWrap/>
            <w:hideMark/>
          </w:tcPr>
          <w:p w14:paraId="1F464F3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Annexin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A11</w:t>
            </w:r>
          </w:p>
        </w:tc>
      </w:tr>
      <w:tr w:rsidR="00222396" w:rsidRPr="002A24EE" w14:paraId="320BDEF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8119BB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P51665</w:t>
            </w:r>
          </w:p>
        </w:tc>
        <w:tc>
          <w:tcPr>
            <w:tcW w:w="4819" w:type="dxa"/>
            <w:noWrap/>
            <w:hideMark/>
          </w:tcPr>
          <w:p w14:paraId="368F49B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26S proteasome non-ATPase regulatory subunit 7</w:t>
            </w:r>
          </w:p>
        </w:tc>
      </w:tr>
      <w:tr w:rsidR="00222396" w:rsidRPr="002A24EE" w14:paraId="53F0595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C74F89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P51884</w:t>
            </w:r>
          </w:p>
        </w:tc>
        <w:tc>
          <w:tcPr>
            <w:tcW w:w="4819" w:type="dxa"/>
            <w:noWrap/>
            <w:hideMark/>
          </w:tcPr>
          <w:p w14:paraId="7E71199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Lumican</w:t>
            </w:r>
            <w:proofErr w:type="spellEnd"/>
          </w:p>
        </w:tc>
      </w:tr>
      <w:tr w:rsidR="00222396" w:rsidRPr="002A24EE" w14:paraId="718FFF80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69FB57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P52209</w:t>
            </w:r>
          </w:p>
        </w:tc>
        <w:tc>
          <w:tcPr>
            <w:tcW w:w="4819" w:type="dxa"/>
            <w:noWrap/>
            <w:hideMark/>
          </w:tcPr>
          <w:p w14:paraId="7801A12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6-phosphogluconate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dehydrogenase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decarboxylating</w:t>
            </w:r>
            <w:proofErr w:type="spellEnd"/>
          </w:p>
        </w:tc>
      </w:tr>
      <w:tr w:rsidR="00222396" w:rsidRPr="002A24EE" w14:paraId="4CA85FD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C49C37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P53004</w:t>
            </w:r>
          </w:p>
        </w:tc>
        <w:tc>
          <w:tcPr>
            <w:tcW w:w="4819" w:type="dxa"/>
            <w:noWrap/>
            <w:hideMark/>
          </w:tcPr>
          <w:p w14:paraId="74DC90B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Biliverdin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reductase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</w:tr>
      <w:tr w:rsidR="00222396" w:rsidRPr="002A24EE" w14:paraId="6AC677F0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271D77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lastRenderedPageBreak/>
              <w:t>P53396</w:t>
            </w:r>
          </w:p>
        </w:tc>
        <w:tc>
          <w:tcPr>
            <w:tcW w:w="4819" w:type="dxa"/>
            <w:noWrap/>
            <w:hideMark/>
          </w:tcPr>
          <w:p w14:paraId="146466B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ATP-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citrate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synthase</w:t>
            </w:r>
            <w:proofErr w:type="spellEnd"/>
          </w:p>
        </w:tc>
      </w:tr>
      <w:tr w:rsidR="00222396" w:rsidRPr="002A24EE" w14:paraId="11B7061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AF4282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P54578</w:t>
            </w:r>
          </w:p>
        </w:tc>
        <w:tc>
          <w:tcPr>
            <w:tcW w:w="4819" w:type="dxa"/>
            <w:noWrap/>
            <w:hideMark/>
          </w:tcPr>
          <w:p w14:paraId="63B429D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Ubiquitin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carboxyl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-terminal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hydrolase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14</w:t>
            </w:r>
          </w:p>
        </w:tc>
      </w:tr>
      <w:tr w:rsidR="00222396" w:rsidRPr="002A24EE" w14:paraId="58EFEC2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5723F8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P54920</w:t>
            </w:r>
          </w:p>
        </w:tc>
        <w:tc>
          <w:tcPr>
            <w:tcW w:w="4819" w:type="dxa"/>
            <w:noWrap/>
            <w:hideMark/>
          </w:tcPr>
          <w:p w14:paraId="7AFD0D3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Alpha-soluble NSF attachment protein</w:t>
            </w:r>
          </w:p>
        </w:tc>
      </w:tr>
      <w:tr w:rsidR="00222396" w:rsidRPr="002A24EE" w14:paraId="47959EC0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742E4B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P55058</w:t>
            </w:r>
          </w:p>
        </w:tc>
        <w:tc>
          <w:tcPr>
            <w:tcW w:w="4819" w:type="dxa"/>
            <w:noWrap/>
            <w:hideMark/>
          </w:tcPr>
          <w:p w14:paraId="2C4E015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Phospholipid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transfer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222396" w:rsidRPr="002A24EE" w14:paraId="471F7842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1F7FE2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P55072</w:t>
            </w:r>
          </w:p>
        </w:tc>
        <w:tc>
          <w:tcPr>
            <w:tcW w:w="4819" w:type="dxa"/>
            <w:noWrap/>
            <w:hideMark/>
          </w:tcPr>
          <w:p w14:paraId="31DEB05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Transitional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endoplasmic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reticulum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ATPase</w:t>
            </w:r>
            <w:proofErr w:type="spellEnd"/>
          </w:p>
        </w:tc>
      </w:tr>
      <w:tr w:rsidR="00222396" w:rsidRPr="002A24EE" w14:paraId="082A2610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D554B7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P60174</w:t>
            </w:r>
          </w:p>
        </w:tc>
        <w:tc>
          <w:tcPr>
            <w:tcW w:w="4819" w:type="dxa"/>
            <w:noWrap/>
            <w:hideMark/>
          </w:tcPr>
          <w:p w14:paraId="6C3D567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Triosephosphate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isomerase</w:t>
            </w:r>
            <w:proofErr w:type="spellEnd"/>
          </w:p>
        </w:tc>
      </w:tr>
      <w:tr w:rsidR="00222396" w:rsidRPr="002A24EE" w14:paraId="7C963C4B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402F4C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P60842</w:t>
            </w:r>
          </w:p>
        </w:tc>
        <w:tc>
          <w:tcPr>
            <w:tcW w:w="4819" w:type="dxa"/>
            <w:noWrap/>
            <w:hideMark/>
          </w:tcPr>
          <w:p w14:paraId="10753C4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Eukaryotic initiation factor 4A-I</w:t>
            </w:r>
          </w:p>
        </w:tc>
      </w:tr>
      <w:tr w:rsidR="00222396" w:rsidRPr="002A24EE" w14:paraId="2C1977A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A93F48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P60891</w:t>
            </w:r>
          </w:p>
        </w:tc>
        <w:tc>
          <w:tcPr>
            <w:tcW w:w="4819" w:type="dxa"/>
            <w:noWrap/>
            <w:hideMark/>
          </w:tcPr>
          <w:p w14:paraId="0919568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Ribose-phosphate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pyrophosphokinase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37103D9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810DA4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P60900</w:t>
            </w:r>
          </w:p>
        </w:tc>
        <w:tc>
          <w:tcPr>
            <w:tcW w:w="4819" w:type="dxa"/>
            <w:noWrap/>
            <w:hideMark/>
          </w:tcPr>
          <w:p w14:paraId="699292A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Proteasome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alpha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type-6</w:t>
            </w:r>
          </w:p>
        </w:tc>
      </w:tr>
      <w:tr w:rsidR="00222396" w:rsidRPr="002A24EE" w14:paraId="45DA4C2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516F96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P60953</w:t>
            </w:r>
          </w:p>
        </w:tc>
        <w:tc>
          <w:tcPr>
            <w:tcW w:w="4819" w:type="dxa"/>
            <w:noWrap/>
            <w:hideMark/>
          </w:tcPr>
          <w:p w14:paraId="5D69FB4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Cell division control protein 42 homolog</w:t>
            </w:r>
          </w:p>
        </w:tc>
      </w:tr>
      <w:tr w:rsidR="00222396" w:rsidRPr="002A24EE" w14:paraId="11792A75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2A8613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P61026</w:t>
            </w:r>
          </w:p>
        </w:tc>
        <w:tc>
          <w:tcPr>
            <w:tcW w:w="4819" w:type="dxa"/>
            <w:noWrap/>
            <w:hideMark/>
          </w:tcPr>
          <w:p w14:paraId="70A5534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Ras-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related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Rab-10</w:t>
            </w:r>
          </w:p>
        </w:tc>
      </w:tr>
      <w:tr w:rsidR="00222396" w:rsidRPr="002A24EE" w14:paraId="285AF6C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05E859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P61225</w:t>
            </w:r>
          </w:p>
        </w:tc>
        <w:tc>
          <w:tcPr>
            <w:tcW w:w="4819" w:type="dxa"/>
            <w:noWrap/>
            <w:hideMark/>
          </w:tcPr>
          <w:p w14:paraId="75390AA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Ras-related protein Rap-2b</w:t>
            </w:r>
          </w:p>
        </w:tc>
      </w:tr>
      <w:tr w:rsidR="00222396" w:rsidRPr="002A24EE" w14:paraId="6BF9FCB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4BABE4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P61626</w:t>
            </w:r>
          </w:p>
        </w:tc>
        <w:tc>
          <w:tcPr>
            <w:tcW w:w="4819" w:type="dxa"/>
            <w:noWrap/>
            <w:hideMark/>
          </w:tcPr>
          <w:p w14:paraId="4B21D52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Lysozyme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C</w:t>
            </w:r>
          </w:p>
        </w:tc>
      </w:tr>
      <w:tr w:rsidR="00222396" w:rsidRPr="002A24EE" w14:paraId="027099A5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06125B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P62191</w:t>
            </w:r>
          </w:p>
        </w:tc>
        <w:tc>
          <w:tcPr>
            <w:tcW w:w="4819" w:type="dxa"/>
            <w:noWrap/>
            <w:hideMark/>
          </w:tcPr>
          <w:p w14:paraId="59F0B58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26S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proteasome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regulatory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</w:tr>
      <w:tr w:rsidR="00222396" w:rsidRPr="002A24EE" w14:paraId="0F142CF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4C2F8C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P62195</w:t>
            </w:r>
          </w:p>
        </w:tc>
        <w:tc>
          <w:tcPr>
            <w:tcW w:w="4819" w:type="dxa"/>
            <w:noWrap/>
            <w:hideMark/>
          </w:tcPr>
          <w:p w14:paraId="36CDC53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26S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proteasome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regulatory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8</w:t>
            </w:r>
          </w:p>
        </w:tc>
      </w:tr>
      <w:tr w:rsidR="00222396" w:rsidRPr="002A24EE" w14:paraId="34623D62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40EEDD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P62258</w:t>
            </w:r>
          </w:p>
        </w:tc>
        <w:tc>
          <w:tcPr>
            <w:tcW w:w="4819" w:type="dxa"/>
            <w:noWrap/>
            <w:hideMark/>
          </w:tcPr>
          <w:p w14:paraId="1BC6CAE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14-3-3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epsilon</w:t>
            </w:r>
            <w:proofErr w:type="spellEnd"/>
          </w:p>
        </w:tc>
      </w:tr>
      <w:tr w:rsidR="00222396" w:rsidRPr="002A24EE" w14:paraId="45FF353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7D9A70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P62333</w:t>
            </w:r>
          </w:p>
        </w:tc>
        <w:tc>
          <w:tcPr>
            <w:tcW w:w="4819" w:type="dxa"/>
            <w:noWrap/>
            <w:hideMark/>
          </w:tcPr>
          <w:p w14:paraId="33EA7E6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26S proteasome regulatory subunit 10B</w:t>
            </w:r>
          </w:p>
        </w:tc>
      </w:tr>
      <w:tr w:rsidR="00222396" w:rsidRPr="002A24EE" w14:paraId="6E0769D6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AA960F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P62805</w:t>
            </w:r>
          </w:p>
        </w:tc>
        <w:tc>
          <w:tcPr>
            <w:tcW w:w="4819" w:type="dxa"/>
            <w:noWrap/>
            <w:hideMark/>
          </w:tcPr>
          <w:p w14:paraId="7EFA93D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Histone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H4</w:t>
            </w:r>
          </w:p>
        </w:tc>
      </w:tr>
      <w:tr w:rsidR="00222396" w:rsidRPr="002A24EE" w14:paraId="5A3397D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D742DF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P62826</w:t>
            </w:r>
          </w:p>
        </w:tc>
        <w:tc>
          <w:tcPr>
            <w:tcW w:w="4819" w:type="dxa"/>
            <w:noWrap/>
            <w:hideMark/>
          </w:tcPr>
          <w:p w14:paraId="5D13C32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GTP-binding nuclear protein Ran</w:t>
            </w:r>
          </w:p>
        </w:tc>
      </w:tr>
      <w:tr w:rsidR="00222396" w:rsidRPr="002A24EE" w14:paraId="2B7A05A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8562FE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P62834</w:t>
            </w:r>
          </w:p>
        </w:tc>
        <w:tc>
          <w:tcPr>
            <w:tcW w:w="4819" w:type="dxa"/>
            <w:noWrap/>
            <w:hideMark/>
          </w:tcPr>
          <w:p w14:paraId="6D77E43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Ras-related protein Rap-1A</w:t>
            </w:r>
          </w:p>
        </w:tc>
      </w:tr>
      <w:tr w:rsidR="00222396" w:rsidRPr="002A24EE" w14:paraId="4869E1B2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337365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P62873</w:t>
            </w:r>
          </w:p>
        </w:tc>
        <w:tc>
          <w:tcPr>
            <w:tcW w:w="4819" w:type="dxa"/>
            <w:noWrap/>
            <w:hideMark/>
          </w:tcPr>
          <w:p w14:paraId="782BEE8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Guanine nucleotide-binding protein G(I)/G(S)/G(T) subunit beta-1</w:t>
            </w:r>
          </w:p>
        </w:tc>
      </w:tr>
      <w:tr w:rsidR="00222396" w:rsidRPr="002A24EE" w14:paraId="345E149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1044CC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P63104</w:t>
            </w:r>
          </w:p>
        </w:tc>
        <w:tc>
          <w:tcPr>
            <w:tcW w:w="4819" w:type="dxa"/>
            <w:noWrap/>
            <w:hideMark/>
          </w:tcPr>
          <w:p w14:paraId="3D02ED8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14-3-3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zeta/delta</w:t>
            </w:r>
          </w:p>
        </w:tc>
      </w:tr>
      <w:tr w:rsidR="00222396" w:rsidRPr="002A24EE" w14:paraId="441797D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8492E4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P68871</w:t>
            </w:r>
          </w:p>
        </w:tc>
        <w:tc>
          <w:tcPr>
            <w:tcW w:w="4819" w:type="dxa"/>
            <w:noWrap/>
            <w:hideMark/>
          </w:tcPr>
          <w:p w14:paraId="4A80A3C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Hemoglobin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beta</w:t>
            </w:r>
          </w:p>
        </w:tc>
      </w:tr>
      <w:tr w:rsidR="00222396" w:rsidRPr="002A24EE" w14:paraId="2E865F7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82882F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P69905</w:t>
            </w:r>
          </w:p>
        </w:tc>
        <w:tc>
          <w:tcPr>
            <w:tcW w:w="4819" w:type="dxa"/>
            <w:noWrap/>
            <w:hideMark/>
          </w:tcPr>
          <w:p w14:paraId="2536487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Hemoglobin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alpha</w:t>
            </w:r>
            <w:proofErr w:type="spellEnd"/>
          </w:p>
        </w:tc>
      </w:tr>
      <w:tr w:rsidR="00222396" w:rsidRPr="002A24EE" w14:paraId="22E77B6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409ED9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P78371</w:t>
            </w:r>
          </w:p>
        </w:tc>
        <w:tc>
          <w:tcPr>
            <w:tcW w:w="4819" w:type="dxa"/>
            <w:noWrap/>
            <w:hideMark/>
          </w:tcPr>
          <w:p w14:paraId="3BED8A8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T-complex protein 1 subunit beta</w:t>
            </w:r>
          </w:p>
        </w:tc>
      </w:tr>
      <w:tr w:rsidR="00222396" w:rsidRPr="002A24EE" w14:paraId="080502B2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576515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P78417</w:t>
            </w:r>
          </w:p>
        </w:tc>
        <w:tc>
          <w:tcPr>
            <w:tcW w:w="4819" w:type="dxa"/>
            <w:noWrap/>
            <w:hideMark/>
          </w:tcPr>
          <w:p w14:paraId="471B93E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Glutathione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S-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transferase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omega-1</w:t>
            </w:r>
          </w:p>
        </w:tc>
      </w:tr>
      <w:tr w:rsidR="00222396" w:rsidRPr="002A24EE" w14:paraId="6FB401D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34525F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P80108</w:t>
            </w:r>
          </w:p>
        </w:tc>
        <w:tc>
          <w:tcPr>
            <w:tcW w:w="4819" w:type="dxa"/>
            <w:noWrap/>
            <w:hideMark/>
          </w:tcPr>
          <w:p w14:paraId="4ECED45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Phosphatidylinositol-glycan-specific phospholipase D</w:t>
            </w:r>
          </w:p>
        </w:tc>
      </w:tr>
      <w:tr w:rsidR="00222396" w:rsidRPr="002A24EE" w14:paraId="7B22A34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7B85E5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Q00013</w:t>
            </w:r>
          </w:p>
        </w:tc>
        <w:tc>
          <w:tcPr>
            <w:tcW w:w="4819" w:type="dxa"/>
            <w:noWrap/>
            <w:hideMark/>
          </w:tcPr>
          <w:p w14:paraId="27080E8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55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kDa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erythrocyte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membrane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222396" w:rsidRPr="002A24EE" w14:paraId="13ACF7C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ADF41F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Q00013</w:t>
            </w:r>
          </w:p>
        </w:tc>
        <w:tc>
          <w:tcPr>
            <w:tcW w:w="4819" w:type="dxa"/>
            <w:noWrap/>
            <w:hideMark/>
          </w:tcPr>
          <w:p w14:paraId="61F1C8B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55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kDa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erythrocyte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membrane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222396" w:rsidRPr="002A24EE" w14:paraId="7D9A382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DAB7AF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Q00577</w:t>
            </w:r>
          </w:p>
        </w:tc>
        <w:tc>
          <w:tcPr>
            <w:tcW w:w="4819" w:type="dxa"/>
            <w:noWrap/>
            <w:hideMark/>
          </w:tcPr>
          <w:p w14:paraId="669858F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Transcriptional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activator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Pur-alpha</w:t>
            </w:r>
            <w:proofErr w:type="spellEnd"/>
          </w:p>
        </w:tc>
      </w:tr>
      <w:tr w:rsidR="00222396" w:rsidRPr="002A24EE" w14:paraId="4CB0820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069E98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Q00610</w:t>
            </w:r>
          </w:p>
        </w:tc>
        <w:tc>
          <w:tcPr>
            <w:tcW w:w="4819" w:type="dxa"/>
            <w:noWrap/>
            <w:hideMark/>
          </w:tcPr>
          <w:p w14:paraId="1A305EC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Clathrin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heavy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chain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7E26FD8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A795E4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Q06033</w:t>
            </w:r>
          </w:p>
        </w:tc>
        <w:tc>
          <w:tcPr>
            <w:tcW w:w="4819" w:type="dxa"/>
            <w:noWrap/>
            <w:hideMark/>
          </w:tcPr>
          <w:p w14:paraId="0D22767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Inter-alpha-trypsin inhibitor heavy chain H3</w:t>
            </w:r>
          </w:p>
        </w:tc>
      </w:tr>
      <w:tr w:rsidR="00222396" w:rsidRPr="002A24EE" w14:paraId="21DC8832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8D8350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Q08380</w:t>
            </w:r>
          </w:p>
        </w:tc>
        <w:tc>
          <w:tcPr>
            <w:tcW w:w="4819" w:type="dxa"/>
            <w:noWrap/>
            <w:hideMark/>
          </w:tcPr>
          <w:p w14:paraId="597613A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Galectin-3-binding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222396" w:rsidRPr="002A24EE" w14:paraId="209BF5C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461A52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Q08495</w:t>
            </w:r>
          </w:p>
        </w:tc>
        <w:tc>
          <w:tcPr>
            <w:tcW w:w="4819" w:type="dxa"/>
            <w:noWrap/>
            <w:hideMark/>
          </w:tcPr>
          <w:p w14:paraId="510AA65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Dematin</w:t>
            </w:r>
            <w:proofErr w:type="spellEnd"/>
          </w:p>
        </w:tc>
      </w:tr>
      <w:tr w:rsidR="00222396" w:rsidRPr="002A24EE" w14:paraId="5787E16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A319B0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Q08722</w:t>
            </w:r>
          </w:p>
        </w:tc>
        <w:tc>
          <w:tcPr>
            <w:tcW w:w="4819" w:type="dxa"/>
            <w:noWrap/>
            <w:hideMark/>
          </w:tcPr>
          <w:p w14:paraId="7C15486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Leukocyte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surface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antigen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CD47</w:t>
            </w:r>
          </w:p>
        </w:tc>
      </w:tr>
      <w:tr w:rsidR="00222396" w:rsidRPr="002A24EE" w14:paraId="16F5016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2DFE10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Q13200</w:t>
            </w:r>
          </w:p>
        </w:tc>
        <w:tc>
          <w:tcPr>
            <w:tcW w:w="4819" w:type="dxa"/>
            <w:noWrap/>
            <w:hideMark/>
          </w:tcPr>
          <w:p w14:paraId="31C96A0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26S proteasome non-ATPase regulatory subunit 2</w:t>
            </w:r>
          </w:p>
        </w:tc>
      </w:tr>
      <w:tr w:rsidR="00222396" w:rsidRPr="002A24EE" w14:paraId="6FB45EE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044BAF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Q13228</w:t>
            </w:r>
          </w:p>
        </w:tc>
        <w:tc>
          <w:tcPr>
            <w:tcW w:w="4819" w:type="dxa"/>
            <w:noWrap/>
            <w:hideMark/>
          </w:tcPr>
          <w:p w14:paraId="77C5860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Methanethiol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oxidase</w:t>
            </w:r>
          </w:p>
        </w:tc>
      </w:tr>
      <w:tr w:rsidR="00222396" w:rsidRPr="002A24EE" w14:paraId="64B4395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5AA07D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Q13630</w:t>
            </w:r>
          </w:p>
        </w:tc>
        <w:tc>
          <w:tcPr>
            <w:tcW w:w="4819" w:type="dxa"/>
            <w:noWrap/>
            <w:hideMark/>
          </w:tcPr>
          <w:p w14:paraId="16FC361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GDP-L-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fucose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synthase</w:t>
            </w:r>
            <w:proofErr w:type="spellEnd"/>
          </w:p>
        </w:tc>
      </w:tr>
      <w:tr w:rsidR="00222396" w:rsidRPr="002A24EE" w14:paraId="56A8B4C6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107C94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Q14240</w:t>
            </w:r>
          </w:p>
        </w:tc>
        <w:tc>
          <w:tcPr>
            <w:tcW w:w="4819" w:type="dxa"/>
            <w:noWrap/>
            <w:hideMark/>
          </w:tcPr>
          <w:p w14:paraId="52C124A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Eukaryotic initiation factor 4A-II</w:t>
            </w:r>
          </w:p>
        </w:tc>
      </w:tr>
      <w:tr w:rsidR="00222396" w:rsidRPr="002A24EE" w14:paraId="6C8C7A6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12BE50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Q14254</w:t>
            </w:r>
          </w:p>
        </w:tc>
        <w:tc>
          <w:tcPr>
            <w:tcW w:w="4819" w:type="dxa"/>
            <w:noWrap/>
            <w:hideMark/>
          </w:tcPr>
          <w:p w14:paraId="2BFEE46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Flotillin-2</w:t>
            </w:r>
          </w:p>
        </w:tc>
      </w:tr>
      <w:tr w:rsidR="00222396" w:rsidRPr="002A24EE" w14:paraId="6A6E7525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441F7A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Q14520</w:t>
            </w:r>
          </w:p>
        </w:tc>
        <w:tc>
          <w:tcPr>
            <w:tcW w:w="4819" w:type="dxa"/>
            <w:noWrap/>
            <w:hideMark/>
          </w:tcPr>
          <w:p w14:paraId="51C76B5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Hyaluronan-binding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222396" w:rsidRPr="002A24EE" w14:paraId="00284B6E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A910CA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Q14624</w:t>
            </w:r>
          </w:p>
        </w:tc>
        <w:tc>
          <w:tcPr>
            <w:tcW w:w="4819" w:type="dxa"/>
            <w:noWrap/>
            <w:hideMark/>
          </w:tcPr>
          <w:p w14:paraId="199EE79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Inter-alpha-trypsin inhibitor heavy chain H4</w:t>
            </w:r>
          </w:p>
        </w:tc>
      </w:tr>
      <w:tr w:rsidR="00222396" w:rsidRPr="002A24EE" w14:paraId="4813E425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4E262D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Q14974</w:t>
            </w:r>
          </w:p>
        </w:tc>
        <w:tc>
          <w:tcPr>
            <w:tcW w:w="4819" w:type="dxa"/>
            <w:noWrap/>
            <w:hideMark/>
          </w:tcPr>
          <w:p w14:paraId="1BF6046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Importin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beta-1</w:t>
            </w:r>
          </w:p>
        </w:tc>
      </w:tr>
      <w:tr w:rsidR="00222396" w:rsidRPr="002A24EE" w14:paraId="6F88171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E243B8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Q14C86</w:t>
            </w:r>
          </w:p>
        </w:tc>
        <w:tc>
          <w:tcPr>
            <w:tcW w:w="4819" w:type="dxa"/>
            <w:noWrap/>
            <w:hideMark/>
          </w:tcPr>
          <w:p w14:paraId="0F0C8CF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GTPase-activating protein and VPS9 domain-containing protein 1</w:t>
            </w:r>
          </w:p>
        </w:tc>
      </w:tr>
      <w:tr w:rsidR="00222396" w:rsidRPr="002A24EE" w14:paraId="31E7739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2EC001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Q15008</w:t>
            </w:r>
          </w:p>
        </w:tc>
        <w:tc>
          <w:tcPr>
            <w:tcW w:w="4819" w:type="dxa"/>
            <w:noWrap/>
            <w:hideMark/>
          </w:tcPr>
          <w:p w14:paraId="42CC47B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26S proteasome non-ATPase regulatory subunit 6</w:t>
            </w:r>
          </w:p>
        </w:tc>
      </w:tr>
      <w:tr w:rsidR="00222396" w:rsidRPr="002A24EE" w14:paraId="1D54276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74A78B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lastRenderedPageBreak/>
              <w:t>Q15102</w:t>
            </w:r>
          </w:p>
        </w:tc>
        <w:tc>
          <w:tcPr>
            <w:tcW w:w="4819" w:type="dxa"/>
            <w:noWrap/>
            <w:hideMark/>
          </w:tcPr>
          <w:p w14:paraId="1F04FC6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 xml:space="preserve">Platelet-activating factor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acetylhydrolase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 xml:space="preserve"> IB subunit alpha1</w:t>
            </w:r>
          </w:p>
        </w:tc>
      </w:tr>
      <w:tr w:rsidR="00222396" w:rsidRPr="002A24EE" w14:paraId="6389541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07788E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Q16401</w:t>
            </w:r>
          </w:p>
        </w:tc>
        <w:tc>
          <w:tcPr>
            <w:tcW w:w="4819" w:type="dxa"/>
            <w:noWrap/>
            <w:hideMark/>
          </w:tcPr>
          <w:p w14:paraId="44CC0FD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26S proteasome non-ATPase regulatory subunit 5</w:t>
            </w:r>
          </w:p>
        </w:tc>
      </w:tr>
      <w:tr w:rsidR="00222396" w:rsidRPr="002A24EE" w14:paraId="7A6924F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66D040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Q53H96</w:t>
            </w:r>
          </w:p>
        </w:tc>
        <w:tc>
          <w:tcPr>
            <w:tcW w:w="4819" w:type="dxa"/>
            <w:noWrap/>
            <w:hideMark/>
          </w:tcPr>
          <w:p w14:paraId="3F3F4C9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Pyrroline-5-carboxylate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reductase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</w:tr>
      <w:tr w:rsidR="00222396" w:rsidRPr="002A24EE" w14:paraId="19060EF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EBC5D8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Q5JWF2</w:t>
            </w:r>
          </w:p>
        </w:tc>
        <w:tc>
          <w:tcPr>
            <w:tcW w:w="4819" w:type="dxa"/>
            <w:noWrap/>
            <w:hideMark/>
          </w:tcPr>
          <w:p w14:paraId="0B5D655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 xml:space="preserve">Guanine nucleotide-binding protein G(s) subunit alpha isoforms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XLas</w:t>
            </w:r>
            <w:proofErr w:type="spellEnd"/>
          </w:p>
        </w:tc>
      </w:tr>
      <w:tr w:rsidR="00222396" w:rsidRPr="002A24EE" w14:paraId="719C6D5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87877A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Q5T4S7</w:t>
            </w:r>
          </w:p>
        </w:tc>
        <w:tc>
          <w:tcPr>
            <w:tcW w:w="4819" w:type="dxa"/>
            <w:noWrap/>
            <w:hideMark/>
          </w:tcPr>
          <w:p w14:paraId="60928F9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E3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ubiquitin-protein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ligase UBR4</w:t>
            </w:r>
          </w:p>
        </w:tc>
      </w:tr>
      <w:tr w:rsidR="00222396" w:rsidRPr="002A24EE" w14:paraId="32C223A8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91BDE1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Q6XQN6</w:t>
            </w:r>
          </w:p>
        </w:tc>
        <w:tc>
          <w:tcPr>
            <w:tcW w:w="4819" w:type="dxa"/>
            <w:noWrap/>
            <w:hideMark/>
          </w:tcPr>
          <w:p w14:paraId="5D236AB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Nicotinate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phosphoribosyltransferase</w:t>
            </w:r>
            <w:proofErr w:type="spellEnd"/>
          </w:p>
        </w:tc>
      </w:tr>
      <w:tr w:rsidR="00222396" w:rsidRPr="002A24EE" w14:paraId="606E1C5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CDEC5D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Q86VP6</w:t>
            </w:r>
          </w:p>
        </w:tc>
        <w:tc>
          <w:tcPr>
            <w:tcW w:w="4819" w:type="dxa"/>
            <w:noWrap/>
            <w:hideMark/>
          </w:tcPr>
          <w:p w14:paraId="695797F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Cullin-associated NEDD8-dissociated protein 1</w:t>
            </w:r>
          </w:p>
        </w:tc>
      </w:tr>
      <w:tr w:rsidR="00222396" w:rsidRPr="002A24EE" w14:paraId="11EB349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B435E7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Q86YZ3</w:t>
            </w:r>
          </w:p>
        </w:tc>
        <w:tc>
          <w:tcPr>
            <w:tcW w:w="4819" w:type="dxa"/>
            <w:noWrap/>
            <w:hideMark/>
          </w:tcPr>
          <w:p w14:paraId="628B37D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Hornerin</w:t>
            </w:r>
            <w:proofErr w:type="spellEnd"/>
          </w:p>
        </w:tc>
      </w:tr>
      <w:tr w:rsidR="00222396" w:rsidRPr="002A24EE" w14:paraId="639ECC7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74E334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Q8IZ83</w:t>
            </w:r>
          </w:p>
        </w:tc>
        <w:tc>
          <w:tcPr>
            <w:tcW w:w="4819" w:type="dxa"/>
            <w:noWrap/>
            <w:hideMark/>
          </w:tcPr>
          <w:p w14:paraId="5E11957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Aldehyde dehydrogenase family 16 member A1</w:t>
            </w:r>
          </w:p>
        </w:tc>
      </w:tr>
      <w:tr w:rsidR="00222396" w:rsidRPr="002A24EE" w14:paraId="55C6CD5D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E15F45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Q8TDL5</w:t>
            </w:r>
          </w:p>
        </w:tc>
        <w:tc>
          <w:tcPr>
            <w:tcW w:w="4819" w:type="dxa"/>
            <w:noWrap/>
            <w:hideMark/>
          </w:tcPr>
          <w:p w14:paraId="0B4AF5D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BPI fold-containing family B member 1</w:t>
            </w:r>
          </w:p>
        </w:tc>
      </w:tr>
      <w:tr w:rsidR="00222396" w:rsidRPr="002A24EE" w14:paraId="44FA22C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6C15DD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Q8WUM4</w:t>
            </w:r>
          </w:p>
        </w:tc>
        <w:tc>
          <w:tcPr>
            <w:tcW w:w="4819" w:type="dxa"/>
            <w:noWrap/>
            <w:hideMark/>
          </w:tcPr>
          <w:p w14:paraId="033936DB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Programmed cell death 6-interacting protein</w:t>
            </w:r>
          </w:p>
        </w:tc>
      </w:tr>
      <w:tr w:rsidR="00222396" w:rsidRPr="002A24EE" w14:paraId="60677A7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B16425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Q92530</w:t>
            </w:r>
          </w:p>
        </w:tc>
        <w:tc>
          <w:tcPr>
            <w:tcW w:w="4819" w:type="dxa"/>
            <w:noWrap/>
            <w:hideMark/>
          </w:tcPr>
          <w:p w14:paraId="2FFB8D4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Proteasome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inhibitor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PI31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</w:p>
        </w:tc>
      </w:tr>
      <w:tr w:rsidR="00222396" w:rsidRPr="002A24EE" w14:paraId="0608CA1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CD1FE5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Q96IY4</w:t>
            </w:r>
          </w:p>
        </w:tc>
        <w:tc>
          <w:tcPr>
            <w:tcW w:w="4819" w:type="dxa"/>
            <w:noWrap/>
            <w:hideMark/>
          </w:tcPr>
          <w:p w14:paraId="1F1865D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Carboxypeptidase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B2</w:t>
            </w:r>
          </w:p>
        </w:tc>
      </w:tr>
      <w:tr w:rsidR="00222396" w:rsidRPr="002A24EE" w14:paraId="4903627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A3DC96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Q96KN2</w:t>
            </w:r>
          </w:p>
        </w:tc>
        <w:tc>
          <w:tcPr>
            <w:tcW w:w="4819" w:type="dxa"/>
            <w:noWrap/>
            <w:hideMark/>
          </w:tcPr>
          <w:p w14:paraId="4F63F6E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Beta-Ala-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His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dipeptidase</w:t>
            </w:r>
            <w:proofErr w:type="spellEnd"/>
          </w:p>
        </w:tc>
      </w:tr>
      <w:tr w:rsidR="00222396" w:rsidRPr="002A24EE" w14:paraId="355FD055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1E46C2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Q96PD5</w:t>
            </w:r>
          </w:p>
        </w:tc>
        <w:tc>
          <w:tcPr>
            <w:tcW w:w="4819" w:type="dxa"/>
            <w:noWrap/>
            <w:hideMark/>
          </w:tcPr>
          <w:p w14:paraId="5317067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N-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acetylmuramoyl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>-L-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alanine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amidase</w:t>
            </w:r>
            <w:proofErr w:type="spellEnd"/>
          </w:p>
        </w:tc>
      </w:tr>
      <w:tr w:rsidR="00222396" w:rsidRPr="002A24EE" w14:paraId="22EB5A7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7C8233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Q99460</w:t>
            </w:r>
          </w:p>
        </w:tc>
        <w:tc>
          <w:tcPr>
            <w:tcW w:w="4819" w:type="dxa"/>
            <w:noWrap/>
            <w:hideMark/>
          </w:tcPr>
          <w:p w14:paraId="13FB189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26S proteasome non-ATPase regulatory subunit 1</w:t>
            </w:r>
          </w:p>
        </w:tc>
      </w:tr>
      <w:tr w:rsidR="00222396" w:rsidRPr="002A24EE" w14:paraId="3C60A4BF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39FB03AA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Q99808</w:t>
            </w:r>
          </w:p>
        </w:tc>
        <w:tc>
          <w:tcPr>
            <w:tcW w:w="4819" w:type="dxa"/>
            <w:noWrap/>
            <w:hideMark/>
          </w:tcPr>
          <w:p w14:paraId="6DC8689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Equilibrative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nucleoside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transporter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16C6978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29D090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Q99832</w:t>
            </w:r>
          </w:p>
        </w:tc>
        <w:tc>
          <w:tcPr>
            <w:tcW w:w="4819" w:type="dxa"/>
            <w:noWrap/>
            <w:hideMark/>
          </w:tcPr>
          <w:p w14:paraId="3D7042F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T-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complex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eta</w:t>
            </w:r>
          </w:p>
        </w:tc>
      </w:tr>
      <w:tr w:rsidR="00222396" w:rsidRPr="002A24EE" w14:paraId="5F8528F0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BB0426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Q9BQA1</w:t>
            </w:r>
          </w:p>
        </w:tc>
        <w:tc>
          <w:tcPr>
            <w:tcW w:w="4819" w:type="dxa"/>
            <w:noWrap/>
            <w:hideMark/>
          </w:tcPr>
          <w:p w14:paraId="13EF546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Methylosome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50</w:t>
            </w:r>
          </w:p>
        </w:tc>
      </w:tr>
      <w:tr w:rsidR="00222396" w:rsidRPr="002A24EE" w14:paraId="40D0C139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2806A4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Q9BT78</w:t>
            </w:r>
          </w:p>
        </w:tc>
        <w:tc>
          <w:tcPr>
            <w:tcW w:w="4819" w:type="dxa"/>
            <w:noWrap/>
            <w:hideMark/>
          </w:tcPr>
          <w:p w14:paraId="6379557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COP9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signalosome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complex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subunit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</w:tr>
      <w:tr w:rsidR="00222396" w:rsidRPr="002A24EE" w14:paraId="1531A0F8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3917F6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Q9H479</w:t>
            </w:r>
          </w:p>
        </w:tc>
        <w:tc>
          <w:tcPr>
            <w:tcW w:w="4819" w:type="dxa"/>
            <w:noWrap/>
            <w:hideMark/>
          </w:tcPr>
          <w:p w14:paraId="1FD04D49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Fructosamine-3-kinase</w:t>
            </w:r>
          </w:p>
        </w:tc>
      </w:tr>
      <w:tr w:rsidR="00222396" w:rsidRPr="002A24EE" w14:paraId="0BC61F55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BF90D7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Q9H4G4</w:t>
            </w:r>
          </w:p>
        </w:tc>
        <w:tc>
          <w:tcPr>
            <w:tcW w:w="4819" w:type="dxa"/>
            <w:noWrap/>
            <w:hideMark/>
          </w:tcPr>
          <w:p w14:paraId="0C86004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Golgi-associated plant pathogenesis-related protein 1</w:t>
            </w:r>
          </w:p>
        </w:tc>
      </w:tr>
      <w:tr w:rsidR="00222396" w:rsidRPr="002A24EE" w14:paraId="4D015555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AACAA7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Q9HA64</w:t>
            </w:r>
          </w:p>
        </w:tc>
        <w:tc>
          <w:tcPr>
            <w:tcW w:w="4819" w:type="dxa"/>
            <w:noWrap/>
            <w:hideMark/>
          </w:tcPr>
          <w:p w14:paraId="5D136B1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Ketosamine-3-kinase</w:t>
            </w:r>
          </w:p>
        </w:tc>
      </w:tr>
      <w:tr w:rsidR="00222396" w:rsidRPr="002A24EE" w14:paraId="2E45BA6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7338C4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Q9HDC9</w:t>
            </w:r>
          </w:p>
        </w:tc>
        <w:tc>
          <w:tcPr>
            <w:tcW w:w="4819" w:type="dxa"/>
            <w:noWrap/>
            <w:hideMark/>
          </w:tcPr>
          <w:p w14:paraId="1F983C1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Adipocyte plasma membrane-associated protein</w:t>
            </w:r>
          </w:p>
        </w:tc>
      </w:tr>
      <w:tr w:rsidR="00222396" w:rsidRPr="002A24EE" w14:paraId="287086B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40C29C1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Q9NP59</w:t>
            </w:r>
          </w:p>
        </w:tc>
        <w:tc>
          <w:tcPr>
            <w:tcW w:w="4819" w:type="dxa"/>
            <w:noWrap/>
            <w:hideMark/>
          </w:tcPr>
          <w:p w14:paraId="21AA970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Solute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carrier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family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40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member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1CD243E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FECE38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Q9NTK5</w:t>
            </w:r>
          </w:p>
        </w:tc>
        <w:tc>
          <w:tcPr>
            <w:tcW w:w="4819" w:type="dxa"/>
            <w:noWrap/>
            <w:hideMark/>
          </w:tcPr>
          <w:p w14:paraId="3DE1DC6E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Obg-like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ATPase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5E007248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4983A38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Q9P2R3</w:t>
            </w:r>
          </w:p>
        </w:tc>
        <w:tc>
          <w:tcPr>
            <w:tcW w:w="4819" w:type="dxa"/>
            <w:noWrap/>
            <w:hideMark/>
          </w:tcPr>
          <w:p w14:paraId="5A2524C5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Rabankyrin-5</w:t>
            </w:r>
          </w:p>
        </w:tc>
      </w:tr>
      <w:tr w:rsidR="00222396" w:rsidRPr="002A24EE" w14:paraId="53980997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22D106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Q9UGM5</w:t>
            </w:r>
          </w:p>
        </w:tc>
        <w:tc>
          <w:tcPr>
            <w:tcW w:w="4819" w:type="dxa"/>
            <w:noWrap/>
            <w:hideMark/>
          </w:tcPr>
          <w:p w14:paraId="25DABD2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Fetuin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>-B</w:t>
            </w:r>
          </w:p>
        </w:tc>
      </w:tr>
      <w:tr w:rsidR="00222396" w:rsidRPr="002A24EE" w14:paraId="56738B15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0AB4C013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Q9UIA9</w:t>
            </w:r>
          </w:p>
        </w:tc>
        <w:tc>
          <w:tcPr>
            <w:tcW w:w="4819" w:type="dxa"/>
            <w:noWrap/>
            <w:hideMark/>
          </w:tcPr>
          <w:p w14:paraId="533940B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Exportin-7</w:t>
            </w:r>
          </w:p>
        </w:tc>
      </w:tr>
      <w:tr w:rsidR="00222396" w:rsidRPr="002A24EE" w14:paraId="6A73735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29AB9B1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Q9UK55</w:t>
            </w:r>
          </w:p>
        </w:tc>
        <w:tc>
          <w:tcPr>
            <w:tcW w:w="4819" w:type="dxa"/>
            <w:noWrap/>
            <w:hideMark/>
          </w:tcPr>
          <w:p w14:paraId="3769A1D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Z-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dependent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protease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inhibitor</w:t>
            </w:r>
            <w:proofErr w:type="spellEnd"/>
          </w:p>
        </w:tc>
      </w:tr>
      <w:tr w:rsidR="00222396" w:rsidRPr="002A24EE" w14:paraId="5828005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6A1C2166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Q9UNM6</w:t>
            </w:r>
          </w:p>
        </w:tc>
        <w:tc>
          <w:tcPr>
            <w:tcW w:w="4819" w:type="dxa"/>
            <w:noWrap/>
            <w:hideMark/>
          </w:tcPr>
          <w:p w14:paraId="543A359F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24EE">
              <w:rPr>
                <w:rFonts w:ascii="Arial" w:hAnsi="Arial" w:cs="Arial"/>
                <w:sz w:val="20"/>
                <w:szCs w:val="20"/>
                <w:lang w:val="en-GB"/>
              </w:rPr>
              <w:t>26S proteasome non-ATPase regulatory subunit 13</w:t>
            </w:r>
          </w:p>
        </w:tc>
      </w:tr>
      <w:tr w:rsidR="00222396" w:rsidRPr="002A24EE" w14:paraId="2FF174AA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1A29CF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Q9UQ80</w:t>
            </w:r>
          </w:p>
        </w:tc>
        <w:tc>
          <w:tcPr>
            <w:tcW w:w="4819" w:type="dxa"/>
            <w:noWrap/>
            <w:hideMark/>
          </w:tcPr>
          <w:p w14:paraId="266C9DE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Proliferation-associated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2G4</w:t>
            </w:r>
          </w:p>
        </w:tc>
      </w:tr>
      <w:tr w:rsidR="00222396" w:rsidRPr="002A24EE" w14:paraId="59CE59E4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D1572E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Q9Y230</w:t>
            </w:r>
          </w:p>
        </w:tc>
        <w:tc>
          <w:tcPr>
            <w:tcW w:w="4819" w:type="dxa"/>
            <w:noWrap/>
            <w:hideMark/>
          </w:tcPr>
          <w:p w14:paraId="1AE4E26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RuvB-like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222396" w:rsidRPr="002A24EE" w14:paraId="1FE3928C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5C5B5CD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Q9Y265</w:t>
            </w:r>
          </w:p>
        </w:tc>
        <w:tc>
          <w:tcPr>
            <w:tcW w:w="4819" w:type="dxa"/>
            <w:noWrap/>
            <w:hideMark/>
          </w:tcPr>
          <w:p w14:paraId="3804815D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RuvB-like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222396" w:rsidRPr="002A24EE" w14:paraId="31C88676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879BC74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Q9Y315</w:t>
            </w:r>
          </w:p>
        </w:tc>
        <w:tc>
          <w:tcPr>
            <w:tcW w:w="4819" w:type="dxa"/>
            <w:noWrap/>
            <w:hideMark/>
          </w:tcPr>
          <w:p w14:paraId="713FA5CC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Deoxyribose-phosphate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aldolase</w:t>
            </w:r>
            <w:proofErr w:type="spellEnd"/>
          </w:p>
        </w:tc>
      </w:tr>
      <w:tr w:rsidR="00222396" w:rsidRPr="002A24EE" w14:paraId="6969DE91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74DB2060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Q9Y3I1</w:t>
            </w:r>
          </w:p>
        </w:tc>
        <w:tc>
          <w:tcPr>
            <w:tcW w:w="4819" w:type="dxa"/>
            <w:noWrap/>
            <w:hideMark/>
          </w:tcPr>
          <w:p w14:paraId="1575F5F8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 xml:space="preserve">F-box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only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A24EE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2A24EE">
              <w:rPr>
                <w:rFonts w:ascii="Arial" w:hAnsi="Arial" w:cs="Arial"/>
                <w:sz w:val="20"/>
                <w:szCs w:val="20"/>
              </w:rPr>
              <w:t xml:space="preserve"> 7</w:t>
            </w:r>
          </w:p>
        </w:tc>
      </w:tr>
      <w:tr w:rsidR="00222396" w:rsidRPr="002A24EE" w14:paraId="6576A473" w14:textId="77777777" w:rsidTr="00972BF9">
        <w:trPr>
          <w:trHeight w:val="288"/>
        </w:trPr>
        <w:tc>
          <w:tcPr>
            <w:tcW w:w="1413" w:type="dxa"/>
            <w:noWrap/>
            <w:hideMark/>
          </w:tcPr>
          <w:p w14:paraId="1D8C58B7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Q9Y490</w:t>
            </w:r>
          </w:p>
        </w:tc>
        <w:tc>
          <w:tcPr>
            <w:tcW w:w="4819" w:type="dxa"/>
            <w:noWrap/>
            <w:hideMark/>
          </w:tcPr>
          <w:p w14:paraId="2C341782" w14:textId="77777777" w:rsidR="00222396" w:rsidRPr="002A24EE" w:rsidRDefault="00222396">
            <w:pPr>
              <w:rPr>
                <w:rFonts w:ascii="Arial" w:hAnsi="Arial" w:cs="Arial"/>
                <w:sz w:val="20"/>
                <w:szCs w:val="20"/>
              </w:rPr>
            </w:pPr>
            <w:r w:rsidRPr="002A24EE">
              <w:rPr>
                <w:rFonts w:ascii="Arial" w:hAnsi="Arial" w:cs="Arial"/>
                <w:sz w:val="20"/>
                <w:szCs w:val="20"/>
              </w:rPr>
              <w:t>Talin-1</w:t>
            </w:r>
          </w:p>
        </w:tc>
      </w:tr>
    </w:tbl>
    <w:p w14:paraId="474F5EA8" w14:textId="77777777" w:rsidR="00222396" w:rsidRDefault="00222396"/>
    <w:sectPr w:rsidR="002223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396"/>
    <w:rsid w:val="000D6113"/>
    <w:rsid w:val="00222396"/>
    <w:rsid w:val="002A24EE"/>
    <w:rsid w:val="002E07C6"/>
    <w:rsid w:val="006076E6"/>
    <w:rsid w:val="00932428"/>
    <w:rsid w:val="00972BF9"/>
    <w:rsid w:val="00E66506"/>
    <w:rsid w:val="00F51E54"/>
    <w:rsid w:val="00FF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9186D"/>
  <w15:chartTrackingRefBased/>
  <w15:docId w15:val="{DAE7BE1C-5572-4C7E-8310-4717F2E3A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2239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22396"/>
    <w:rPr>
      <w:color w:val="954F72"/>
      <w:u w:val="single"/>
    </w:rPr>
  </w:style>
  <w:style w:type="paragraph" w:customStyle="1" w:styleId="msonormal0">
    <w:name w:val="msonormal"/>
    <w:basedOn w:val="Normal"/>
    <w:rsid w:val="0022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xl65">
    <w:name w:val="xl65"/>
    <w:basedOn w:val="Normal"/>
    <w:rsid w:val="0022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xl66">
    <w:name w:val="xl66"/>
    <w:basedOn w:val="Normal"/>
    <w:rsid w:val="00222396"/>
    <w:pPr>
      <w:shd w:val="clear" w:color="000000" w:fill="BD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xl67">
    <w:name w:val="xl67"/>
    <w:basedOn w:val="Normal"/>
    <w:rsid w:val="0022239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table" w:styleId="TableGrid">
    <w:name w:val="Table Grid"/>
    <w:basedOn w:val="TableNormal"/>
    <w:uiPriority w:val="39"/>
    <w:rsid w:val="00222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4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1678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Miguel Gonzalez Martinea</dc:creator>
  <cp:keywords/>
  <dc:description/>
  <cp:lastModifiedBy>Narmatha.R</cp:lastModifiedBy>
  <cp:revision>6</cp:revision>
  <dcterms:created xsi:type="dcterms:W3CDTF">2024-05-30T11:22:00Z</dcterms:created>
  <dcterms:modified xsi:type="dcterms:W3CDTF">2025-08-06T07:12:00Z</dcterms:modified>
</cp:coreProperties>
</file>