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3D8E" w:rsidRPr="00D73D8E" w:rsidRDefault="00D73D8E" w:rsidP="00D73D8E">
      <w:pPr>
        <w:pStyle w:val="TableHeadingTableText"/>
        <w:rPr>
          <w:b/>
        </w:rPr>
      </w:pPr>
      <w:bookmarkStart w:id="0" w:name="_GoBack"/>
      <w:bookmarkEnd w:id="0"/>
      <w:r w:rsidRPr="00D73D8E">
        <w:rPr>
          <w:b/>
        </w:rPr>
        <w:t>Supplementary Table S1: List of the 710 genes targeted by the siRNA library</w:t>
      </w:r>
    </w:p>
    <w:tbl>
      <w:tblPr>
        <w:tblW w:w="0" w:type="auto"/>
        <w:tblInd w:w="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00"/>
        <w:gridCol w:w="1800"/>
        <w:gridCol w:w="5380"/>
        <w:gridCol w:w="1130"/>
      </w:tblGrid>
      <w:tr w:rsidR="00D73D8E">
        <w:trPr>
          <w:trHeight w:val="60"/>
        </w:trPr>
        <w:tc>
          <w:tcPr>
            <w:tcW w:w="1600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rPr>
                <w:rStyle w:val="FigureBoldFigures"/>
              </w:rPr>
              <w:t>Gene symbol</w:t>
            </w:r>
          </w:p>
        </w:tc>
        <w:tc>
          <w:tcPr>
            <w:tcW w:w="1800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proofErr w:type="spellStart"/>
            <w:r>
              <w:rPr>
                <w:rStyle w:val="FigureBoldFigures"/>
              </w:rPr>
              <w:t>RefSeq</w:t>
            </w:r>
            <w:proofErr w:type="spellEnd"/>
            <w:r>
              <w:rPr>
                <w:rStyle w:val="FigureBoldFigures"/>
              </w:rPr>
              <w:t xml:space="preserve"> accession number</w:t>
            </w:r>
          </w:p>
        </w:tc>
        <w:tc>
          <w:tcPr>
            <w:tcW w:w="5380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rPr>
                <w:rStyle w:val="FigureBoldFigures"/>
              </w:rPr>
              <w:t>Full gene name</w:t>
            </w:r>
          </w:p>
        </w:tc>
        <w:tc>
          <w:tcPr>
            <w:tcW w:w="1130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rPr>
                <w:rStyle w:val="FigureBoldFigures"/>
              </w:rPr>
              <w:t>Gene ID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1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AAK1</w:t>
            </w:r>
          </w:p>
        </w:tc>
        <w:tc>
          <w:tcPr>
            <w:tcW w:w="1800" w:type="dxa"/>
            <w:tcBorders>
              <w:top w:val="single" w:sz="1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NM_014911</w:t>
            </w:r>
          </w:p>
        </w:tc>
        <w:tc>
          <w:tcPr>
            <w:tcW w:w="5380" w:type="dxa"/>
            <w:tcBorders>
              <w:top w:val="single" w:sz="1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AP2 associated kinase 1</w:t>
            </w:r>
          </w:p>
        </w:tc>
        <w:tc>
          <w:tcPr>
            <w:tcW w:w="1130" w:type="dxa"/>
            <w:tcBorders>
              <w:top w:val="single" w:sz="1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22848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AATK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NM_001080395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apoptosis-associated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9625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ABL1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NM_007313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abl</w:t>
            </w:r>
            <w:proofErr w:type="spellEnd"/>
            <w:r>
              <w:t xml:space="preserve"> Abelson murine leukemia viral oncogene homolog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ABL2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NM_007314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abl</w:t>
            </w:r>
            <w:proofErr w:type="spellEnd"/>
            <w:r>
              <w:t xml:space="preserve"> Abelson murine leukemia viral oncogene homolog 2 </w:t>
            </w:r>
            <w:r>
              <w:br/>
              <w:t>(</w:t>
            </w:r>
            <w:proofErr w:type="spellStart"/>
            <w:r>
              <w:t>arg</w:t>
            </w:r>
            <w:proofErr w:type="spellEnd"/>
            <w:r>
              <w:t>, Abelson-related gene)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ACVR1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NM_001105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activin</w:t>
            </w:r>
            <w:proofErr w:type="spellEnd"/>
            <w:r>
              <w:t xml:space="preserve"> A receptor, type I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ACVR1B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NM_020327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activin</w:t>
            </w:r>
            <w:proofErr w:type="spellEnd"/>
            <w:r>
              <w:t xml:space="preserve"> A receptor, type IB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ACVR1C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NM_145259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activin</w:t>
            </w:r>
            <w:proofErr w:type="spellEnd"/>
            <w:r>
              <w:t xml:space="preserve"> A receptor, type IC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130399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ACVR2A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NM_001616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activin</w:t>
            </w:r>
            <w:proofErr w:type="spellEnd"/>
            <w:r>
              <w:t xml:space="preserve"> A receptor, type IIA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ACVR2B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NM_001106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activin</w:t>
            </w:r>
            <w:proofErr w:type="spellEnd"/>
            <w:r>
              <w:t xml:space="preserve"> A receptor, type IIB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ACVRL1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NM_001077401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activin</w:t>
            </w:r>
            <w:proofErr w:type="spellEnd"/>
            <w:r>
              <w:t xml:space="preserve"> A receptor type II-like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ADCK2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NM_052853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aarF</w:t>
            </w:r>
            <w:proofErr w:type="spellEnd"/>
            <w:r>
              <w:t xml:space="preserve"> domain containing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90956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ADCK4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NM_024876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aarF</w:t>
            </w:r>
            <w:proofErr w:type="spellEnd"/>
            <w:r>
              <w:t xml:space="preserve"> domain containing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79934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ADCK5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NM_174922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aarF</w:t>
            </w:r>
            <w:proofErr w:type="spellEnd"/>
            <w:r>
              <w:t xml:space="preserve"> domain containing kinase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203054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NM_006721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adenosine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ADPGK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NM_031284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ADP-dependent </w:t>
            </w:r>
            <w:proofErr w:type="spellStart"/>
            <w:r>
              <w:t>glucokinase</w:t>
            </w:r>
            <w:proofErr w:type="spellEnd"/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83440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ADRBK1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NM_001619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adrenergic, beta, receptor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ADRBK2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NM_005160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adrenergic, beta, receptor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157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AGK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NM_018238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acylglycerol</w:t>
            </w:r>
            <w:proofErr w:type="spellEnd"/>
            <w:r>
              <w:t xml:space="preserve">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55750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NM_000476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adenylate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NM_013411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adenylate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NM_016282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adenylate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50808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AK3L1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NM_001005353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adenylate kinase 3-like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AK3L2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NM_001002921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adenylate kinase 3-like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387851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NM_174858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adenylate kinase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26289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NM_152327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adenylate kinase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122481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AKAP12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NM_005100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 kinase (PRKA) anchor protein (</w:t>
            </w:r>
            <w:proofErr w:type="spellStart"/>
            <w:r>
              <w:t>gravin</w:t>
            </w:r>
            <w:proofErr w:type="spellEnd"/>
            <w:r>
              <w:t>) 12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9590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AKAP14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NM_001008534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 kinase (PRKA) anchor protein 14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158798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AKAP7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NM_016377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 kinase (PRKA) anchor protein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9465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AKAP8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NM_005858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 kinase (PRKA) anchor protein 8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10270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AKAP8L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NM_014371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 kinase (PRKA) anchor protein 8-like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26993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AKT1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NM_001014431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akt</w:t>
            </w:r>
            <w:proofErr w:type="spellEnd"/>
            <w:r>
              <w:t xml:space="preserve"> murine </w:t>
            </w:r>
            <w:proofErr w:type="spellStart"/>
            <w:r>
              <w:t>thymoma</w:t>
            </w:r>
            <w:proofErr w:type="spellEnd"/>
            <w:r>
              <w:t xml:space="preserve"> viral oncogene homolog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AKT2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NM_001626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akt</w:t>
            </w:r>
            <w:proofErr w:type="spellEnd"/>
            <w:r>
              <w:t xml:space="preserve"> murine </w:t>
            </w:r>
            <w:proofErr w:type="spellStart"/>
            <w:r>
              <w:t>thymoma</w:t>
            </w:r>
            <w:proofErr w:type="spellEnd"/>
            <w:r>
              <w:t xml:space="preserve"> viral oncogene homolog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AKT3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NM_181690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akt</w:t>
            </w:r>
            <w:proofErr w:type="spellEnd"/>
            <w:r>
              <w:t xml:space="preserve"> murine </w:t>
            </w:r>
            <w:proofErr w:type="spellStart"/>
            <w:r>
              <w:t>thymoma</w:t>
            </w:r>
            <w:proofErr w:type="spellEnd"/>
            <w:r>
              <w:t xml:space="preserve"> viral oncogene homolog 3 (protein kinase B, gamma)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10000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ALDH18A1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NM_002860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aldehyde dehydrogenase 18 family, member A1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5832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NM_004304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anaplastic lymphoma kinase (Ki-1)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NM_025144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alpha-kinase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80216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ALPK2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NM_052947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alpha-kinase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115701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ALPK3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NM_020778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alpha-kinase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57538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ALS2CR2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NM_018571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amyotrophic lateral sclerosis 2 (juvenile) chromosome region, candidate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55437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ALS2CR7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NM_139158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amyotrophic lateral sclerosis 2 (juvenile) chromosome region, candidate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65061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AMHR2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NM_020547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anti-</w:t>
            </w:r>
            <w:proofErr w:type="spellStart"/>
            <w:r>
              <w:t>Mullerian</w:t>
            </w:r>
            <w:proofErr w:type="spellEnd"/>
            <w:r>
              <w:t xml:space="preserve"> hormone receptor, type II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ANKK1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NM_178510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ankyrin</w:t>
            </w:r>
            <w:proofErr w:type="spellEnd"/>
            <w:r>
              <w:t xml:space="preserve"> repeat and kinase domain containing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255239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ARAF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NM_001654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raf</w:t>
            </w:r>
            <w:proofErr w:type="spellEnd"/>
            <w:r>
              <w:t xml:space="preserve"> murine sarcoma 3611 viral oncogene homolog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369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ASB10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NM_080871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ankyrin</w:t>
            </w:r>
            <w:proofErr w:type="spellEnd"/>
            <w:r>
              <w:t xml:space="preserve"> repeat and SOCS box-containing 10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136371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ASCIZ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NM_015251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ATM/ATR-Substrate Chk2-Interacting Zn2+-finger protein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23300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ATM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NM_138292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ataxia telangiectasia mutated (includes complementation groups A, C and D)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472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ATR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NM_001184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ataxia telangiectasia and Rad3 related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545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AURKA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aurora kinase 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6790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AURKAIP1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NM_017900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aurora kinase A interacting protein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54998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AURKB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NM_004217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aurora kinase 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9212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AURKC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NM_003160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aurora kinase C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AXL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NM_021913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AXL receptor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BCKDK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NM_005881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branched chain </w:t>
            </w:r>
            <w:proofErr w:type="spellStart"/>
            <w:r>
              <w:t>ketoacid</w:t>
            </w:r>
            <w:proofErr w:type="spellEnd"/>
            <w:r>
              <w:t xml:space="preserve"> dehydrogenase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BLK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NM_001715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 lymphoid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BMP2K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NM_198892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BMP2 inducible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55589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BMP2KL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XM_936694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BMP2 inducible kinase-like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347359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BMPR1A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NM_004329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bone morphogenetic protein receptor, type IA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BMPR1B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NM_001203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bone morphogenetic protein receptor, type IB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BMPR2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NM_001204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bone morphogenetic protein receptor, type II (serine/threonine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BMX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NM_001721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BMX non-receptor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660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BRAF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NM_004333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raf</w:t>
            </w:r>
            <w:proofErr w:type="spellEnd"/>
            <w:r>
              <w:t xml:space="preserve"> murine sarcoma viral oncogene homolog B1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BRDG1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NM_012108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BCR downstream signaling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26228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BRSK1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NM_032430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BR serine/threonine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84446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BRSK2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NM_003957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BR serine/threonine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9024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BTK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NM_000061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Bruton</w:t>
            </w:r>
            <w:proofErr w:type="spellEnd"/>
            <w:r>
              <w:t xml:space="preserve"> </w:t>
            </w:r>
            <w:proofErr w:type="spellStart"/>
            <w:r>
              <w:t>agammaglobulinemia</w:t>
            </w:r>
            <w:proofErr w:type="spellEnd"/>
            <w:r>
              <w:t xml:space="preserve">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BUB1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NM_004336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BUB1 budding uninhibited by </w:t>
            </w:r>
            <w:proofErr w:type="spellStart"/>
            <w:r>
              <w:t>benzimidazoles</w:t>
            </w:r>
            <w:proofErr w:type="spellEnd"/>
            <w:r>
              <w:t xml:space="preserve"> 1 homolog (yeast)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BUB1B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NM_001211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BUB1 budding uninhibited by </w:t>
            </w:r>
            <w:proofErr w:type="spellStart"/>
            <w:r>
              <w:t>benzimidazoles</w:t>
            </w:r>
            <w:proofErr w:type="spellEnd"/>
            <w:r>
              <w:t xml:space="preserve"> 1 homolog beta (yeast)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C19orf35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NM_198532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chromosome 19 open reading frame 35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374872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C1orf57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NM_032324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chromosome 1 open reading frame 57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84284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C21orf7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NM_020152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chromosome 21 open reading frame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56911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C9orf95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NM_017881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chromosome 9 open reading frame 95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54981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C9orf96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NM_153710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chromosome 9 open reading frame 96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169436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C9orf98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NM_152572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chromosome 9 open reading frame 98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158067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CALM1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NM_006888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calmodulin 1 (phosphorylase kinase, delta)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CALM2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NM_001743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calmodulin 2 (phosphorylase kinase, delta)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CALM3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NM_005184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calmodulin 3 (phosphorylase kinase, delta)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NM_003656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calcium/calmodulin-dependent protein kinase I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8536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CAMK1D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NM_020397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calcium/calmodulin-dependent protein kinase ID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57118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CAMK1G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NM_020439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calcium/calmodulin-dependent protein kinase IG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57172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CAMK2A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NM_015981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calcium/calmodulin-dependent protein kinase (</w:t>
            </w:r>
            <w:proofErr w:type="spellStart"/>
            <w:r>
              <w:t>CaM</w:t>
            </w:r>
            <w:proofErr w:type="spellEnd"/>
            <w:r>
              <w:t xml:space="preserve"> kinase) II alpha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815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CAMK2B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NM_001220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calcium/calmodulin-dependent protein kinase (</w:t>
            </w:r>
            <w:proofErr w:type="spellStart"/>
            <w:r>
              <w:t>CaM</w:t>
            </w:r>
            <w:proofErr w:type="spellEnd"/>
            <w:r>
              <w:t xml:space="preserve"> kinase) II beta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CAMK2D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NM_172115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calcium/calmodulin-dependent protein kinase (</w:t>
            </w:r>
            <w:proofErr w:type="spellStart"/>
            <w:r>
              <w:t>CaM</w:t>
            </w:r>
            <w:proofErr w:type="spellEnd"/>
            <w:r>
              <w:t xml:space="preserve"> kinase) II delta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817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CAMK2G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NM_172170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calcium/calmodulin-dependent protein kinase (</w:t>
            </w:r>
            <w:proofErr w:type="spellStart"/>
            <w:r>
              <w:t>CaM</w:t>
            </w:r>
            <w:proofErr w:type="spellEnd"/>
            <w:r>
              <w:t xml:space="preserve"> kinase) II gamma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818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CAMK2N1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NM_018584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calcium/calmodulin-dependent protein kinase II inhibitor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55450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NM_001744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calcium/calmodulin-dependent protein kinase IV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NM_172206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calcium/calmodulin-dependent protein kinase </w:t>
            </w:r>
            <w:proofErr w:type="spellStart"/>
            <w:r>
              <w:t>kinase</w:t>
            </w:r>
            <w:proofErr w:type="spellEnd"/>
            <w:r>
              <w:t xml:space="preserve"> 1, alpha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84254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NM_172215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calcium/calmodulin-dependent protein kinase </w:t>
            </w:r>
            <w:proofErr w:type="spellStart"/>
            <w:r>
              <w:t>kinase</w:t>
            </w:r>
            <w:proofErr w:type="spellEnd"/>
            <w:r>
              <w:t xml:space="preserve"> 2, beta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10645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CAMKV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NM_024046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CaM</w:t>
            </w:r>
            <w:proofErr w:type="spellEnd"/>
            <w:r>
              <w:t xml:space="preserve"> kinase-like vesicle-associated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79012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CARKL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NM_013276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carbohydrate kinase-like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23729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NM_003688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calcium/calmodulin-dependent serine protein kinase (MAGUK </w:t>
            </w:r>
            <w:r>
              <w:lastRenderedPageBreak/>
              <w:t>family)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lastRenderedPageBreak/>
              <w:t>8573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CCRK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NM_012119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cell cycle related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23552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NM_001767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CD2 molecule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NM_001786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cell division cycle 2, G1 to S and G2 to M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CDC2L1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NM_033492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cell division cycle 2-like 1 (PITSLRE proteins)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CDC2L5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NM_031267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cell division cycle 2-like 5 (cholinesterase-related cell division controller)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8621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CDC2L6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NM_015076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cell division cycle 2-like 6 (CDK8-like)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23097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CDC42BPA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NM_003607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CDC42 binding protein kinase alpha (DMPK-like)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8476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CDC42BPB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NM_006035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CDC42 binding protein kinase beta (DMPK-like)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9578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CDC42BPG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NM_017525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CDC42 binding protein kinase gamma (DMPK-like)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55561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CDC42SE2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NM_001038702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CDC42 small effector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56990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NM_003503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cell division cycle 7 homolog (S. cerevisiae)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8317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NM_003674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 (CDC2-like) 10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NM_001798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1017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1018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NM_000075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1019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NM_004935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NM_001799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cyclin-dependent kinase 7 (MO15 homolog, </w:t>
            </w:r>
            <w:proofErr w:type="spellStart"/>
            <w:r>
              <w:t>Xenopus</w:t>
            </w:r>
            <w:proofErr w:type="spellEnd"/>
            <w:r>
              <w:t xml:space="preserve"> </w:t>
            </w:r>
            <w:proofErr w:type="spellStart"/>
            <w:r>
              <w:t>laevis</w:t>
            </w:r>
            <w:proofErr w:type="spellEnd"/>
            <w:r>
              <w:t xml:space="preserve">, </w:t>
            </w:r>
            <w:proofErr w:type="spellStart"/>
            <w:r>
              <w:t>cdk</w:t>
            </w:r>
            <w:proofErr w:type="spellEnd"/>
            <w:r>
              <w:t>-activating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CDK8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 8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CDK9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NM_001261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 9 (CDC2-related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NM_004196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kinase-like 1 (CDC2-related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8814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CDKL2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NM_003948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kinase-like 2 (CDC2-related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8999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CDKL3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NM_016508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kinase-like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51265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CDKL4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NM_001009565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kinase-like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344387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CDKL5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NM_001037343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cyclin-dependent kinase-like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6792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CERK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NM_022766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ceramide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64781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CERKL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NM_001030313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ceramide kinase-like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375298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CHEK1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NM_001274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CHK1 checkpoint homolog (S. </w:t>
            </w:r>
            <w:proofErr w:type="spellStart"/>
            <w:r>
              <w:t>pombe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CHEK2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NM_145862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CHK2 checkpoint homolog (S. </w:t>
            </w:r>
            <w:proofErr w:type="spellStart"/>
            <w:r>
              <w:t>pombe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11200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CHKA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NM_212469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choline kinase alpha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1119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CHUK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conserved helix-loop-helix ubiquitous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CIB1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NM_006384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 and integrin binding 1 (</w:t>
            </w:r>
            <w:proofErr w:type="spellStart"/>
            <w:r>
              <w:t>calmyrin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10519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CIB4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NM_001029881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calcium and integrin binding family member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130106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CIT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NM_007174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citron (rho-interacting, serine/threonine kinase 21)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11113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CKB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NM_001823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creatine</w:t>
            </w:r>
            <w:proofErr w:type="spellEnd"/>
            <w:r>
              <w:t xml:space="preserve"> kinase, brain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1152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CKM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NM_001824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creatine</w:t>
            </w:r>
            <w:proofErr w:type="spellEnd"/>
            <w:r>
              <w:t xml:space="preserve"> kinase, muscle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CKMT1B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NM_020990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creatine</w:t>
            </w:r>
            <w:proofErr w:type="spellEnd"/>
            <w:r>
              <w:t xml:space="preserve"> kinase, mitochondrial 1B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CKMT2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NM_001825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creatine</w:t>
            </w:r>
            <w:proofErr w:type="spellEnd"/>
            <w:r>
              <w:t xml:space="preserve"> kinase, mitochondrial 2 (</w:t>
            </w:r>
            <w:proofErr w:type="spellStart"/>
            <w:r>
              <w:t>sarcomeric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1160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CLK1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NM_004071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CDC-like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CLK2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NM_003993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CDC-like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CLK3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NM_001292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CDC-like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CLK4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NM_020666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CDC-like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57396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CMPK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NM_016308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cytidylate</w:t>
            </w:r>
            <w:proofErr w:type="spellEnd"/>
            <w:r>
              <w:t xml:space="preserve">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51727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CNKSR1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NM_006314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connector enhancer of kinase suppressor of </w:t>
            </w:r>
            <w:proofErr w:type="spellStart"/>
            <w:r>
              <w:t>Ras</w:t>
            </w:r>
            <w:proofErr w:type="spellEnd"/>
            <w:r>
              <w:t xml:space="preserve">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CNKSR3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NM_173515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CNKSR family member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154043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COASY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NM_001042529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Coenzyme A synthase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80347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COL4A3BP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NM_031361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collagen, type IV, alpha 3 (</w:t>
            </w:r>
            <w:proofErr w:type="spellStart"/>
            <w:r>
              <w:t>Goodpasture</w:t>
            </w:r>
            <w:proofErr w:type="spellEnd"/>
            <w:r>
              <w:t xml:space="preserve"> antigen) binding protein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10087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CRIM1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NM_016441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cysteine rich transmembrane BMP regulator 1 (chordin-like)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51232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CRKRS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NM_016507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Cdc2-related kinase, arginine/serine-rich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51755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CSF1R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NM_005211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colony stimulating factor 1 receptor, formerly McDonough feline sarcoma viral (v-</w:t>
            </w:r>
            <w:proofErr w:type="spellStart"/>
            <w:r>
              <w:t>fms</w:t>
            </w:r>
            <w:proofErr w:type="spellEnd"/>
            <w:r>
              <w:t>) oncogene homolog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1436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NM_004383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c-</w:t>
            </w:r>
            <w:proofErr w:type="spellStart"/>
            <w:r>
              <w:t>src</w:t>
            </w:r>
            <w:proofErr w:type="spellEnd"/>
            <w:r>
              <w:t xml:space="preserve">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1445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CSNK1A1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NM_001892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casein kinase 1, alpha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1452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CSNK1A1L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NM_145203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casein kinase 1, alpha 1-like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122011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CSNK1D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NM_139062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casein kinase 1, delta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1453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CSNK1E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NM_001894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casein kinase 1, epsilon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CSNK1G1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NM_022048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casein kinase 1, gamma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53944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CSNK1G2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NM_001319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casein kinase 1, gamma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1455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CSNK1G3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NM_004384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casein kinase 1, gamma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CSNK2A1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NM_001895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casein kinase 2, alpha 1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1457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CSNK2A2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NM_001896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casein kinase 2, alpha prime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DAK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NM_015533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dihydroxyacetone kinase 2 homolog (S. cerevisiae)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26007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DAPK1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NM_004938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death-associated protein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1612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DAPK2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NM_014326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death-associated protein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23604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DAPK3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NM_001348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death-associated protein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1613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DCAKD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NM_024819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dephospho</w:t>
            </w:r>
            <w:proofErr w:type="spellEnd"/>
            <w:r>
              <w:t>-CoA kinase domain containing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79877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DCK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NM_000788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deoxycytidine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1633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DCLK1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NM_004734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doublecortin</w:t>
            </w:r>
            <w:proofErr w:type="spellEnd"/>
            <w:r>
              <w:t>-like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DCLK2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NM_001040261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doublecortin</w:t>
            </w:r>
            <w:proofErr w:type="spellEnd"/>
            <w:r>
              <w:t>-like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166614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DCLK3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XM_940612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doublecortin</w:t>
            </w:r>
            <w:proofErr w:type="spellEnd"/>
            <w:r>
              <w:t>-like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85443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DDR1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NM_001954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discoidin</w:t>
            </w:r>
            <w:proofErr w:type="spellEnd"/>
            <w:r>
              <w:t xml:space="preserve"> domain receptor family, member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780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DDR2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NM_006182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discoidin</w:t>
            </w:r>
            <w:proofErr w:type="spellEnd"/>
            <w:r>
              <w:t xml:space="preserve"> domain receptor family, member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4921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NM_201554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alpha 80kDa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1606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NM_145695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beta 90kDa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1607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DGKD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delta 130kDa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8527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DGKE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epsilon 64kDa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8526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DGKG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NM_001346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gamma 90kDa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1608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DGKH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NM_152910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160851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DGKI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NM_004717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iota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9162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NM_001013742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kappa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139189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DGKQ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NM_001347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theta 110kDa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1609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DGKZ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NM_201532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diacylglycerol kinase, zeta 104kDa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8525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DGUOK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NM_080916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deoxyguanosine</w:t>
            </w:r>
            <w:proofErr w:type="spellEnd"/>
            <w:r>
              <w:t xml:space="preserve">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1716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DKFZp434B1231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NM_178275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eEF1A2 binding protein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91156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DKFZp761P0423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XM_937796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homolog of rat pragma of Rnd2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157285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DMPK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NM_001081560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dystrophia</w:t>
            </w:r>
            <w:proofErr w:type="spellEnd"/>
            <w:r>
              <w:t xml:space="preserve"> </w:t>
            </w:r>
            <w:proofErr w:type="spellStart"/>
            <w:r>
              <w:t>myotonica</w:t>
            </w:r>
            <w:proofErr w:type="spellEnd"/>
            <w:r>
              <w:t>-protein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1760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DNAJC6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NM_014787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DnaJ</w:t>
            </w:r>
            <w:proofErr w:type="spellEnd"/>
            <w:r>
              <w:t xml:space="preserve"> (Hsp40) homolog, subfamily C, member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9829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DOK1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NM_001381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docking protein 1, 62kDa (downstream of tyrosine kinase 1)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1796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DTYMK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NM_012145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deoxythymidylate</w:t>
            </w:r>
            <w:proofErr w:type="spellEnd"/>
            <w:r>
              <w:t xml:space="preserve"> kinase (thymidylate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1841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DYRK1A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NM_130438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dual-specificity tyrosine-(Y)-phosphorylation regulated kinase 1A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1859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DYRK1B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NM_004714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dual-specificity tyrosine-(Y)-phosphorylation regulated kinase 1B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9149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DYRK2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NM_003583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dual-specificity tyrosine-(Y)-phosphorylation regulated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8445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DYRK3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NM_001004023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dual-specificity tyrosine-(Y)-phosphorylation regulated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8444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DYRK4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NM_003845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dual-specificity tyrosine-(Y)-phosphorylation regulated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8798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EEF2K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NM_013302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eukaryotic elongation factor-2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29904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EGFR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NM_005228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epidermal growth factor receptor (</w:t>
            </w:r>
            <w:proofErr w:type="spellStart"/>
            <w:r>
              <w:t>erythroblastic</w:t>
            </w:r>
            <w:proofErr w:type="spellEnd"/>
            <w:r>
              <w:t xml:space="preserve"> leukemia viral (v-</w:t>
            </w:r>
            <w:proofErr w:type="spellStart"/>
            <w:r>
              <w:t>erb</w:t>
            </w:r>
            <w:proofErr w:type="spellEnd"/>
            <w:r>
              <w:t>-b) oncogene homolog, avian)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1956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EIF2AK1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NM_014413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eukaryotic translation initiation factor 2-alpha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27102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EIF2AK2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eukaryotic translation initiation factor 2-alpha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5610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EIF2AK3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NM_004836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eukaryotic translation initiation factor 2-alpha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9451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EIF2AK4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NM_001013703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eukaryotic translation initiation factor 2 alpha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440275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EPHA1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NM_005232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A1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EPHA10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NM_001004338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A10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284656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EPHA2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NM_004431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A2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1969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EPHA3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NM_182644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A3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EPHA4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NM_004438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A4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EPHA5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NM_004439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A5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EPHA6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NM_173655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A6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285220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EPHA7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NM_004440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A7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EPHA8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NM_001006943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A8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EPHB1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NM_004441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B1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EPHB2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NM_017449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B2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EPHB3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NM_004443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B3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EPHB4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NM_004444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B4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2050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EPHB6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NM_004445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EPH receptor B6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ERBB2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NM_001005862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v-erb-b2 </w:t>
            </w:r>
            <w:proofErr w:type="spellStart"/>
            <w:r>
              <w:t>erythroblastic</w:t>
            </w:r>
            <w:proofErr w:type="spellEnd"/>
            <w:r>
              <w:t xml:space="preserve"> leukemia viral oncogene homolog 2, neuro/glioblastoma derived oncogene homolog (avian)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2064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ERBB3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NM_001005915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v-erb-b2 </w:t>
            </w:r>
            <w:proofErr w:type="spellStart"/>
            <w:r>
              <w:t>erythroblastic</w:t>
            </w:r>
            <w:proofErr w:type="spellEnd"/>
            <w:r>
              <w:t xml:space="preserve"> leukemia viral oncogene homolog 3 (avian)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2065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ERBB4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NM_005235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erb</w:t>
            </w:r>
            <w:proofErr w:type="spellEnd"/>
            <w:r>
              <w:t xml:space="preserve">-a </w:t>
            </w:r>
            <w:proofErr w:type="spellStart"/>
            <w:r>
              <w:t>erythroblastic</w:t>
            </w:r>
            <w:proofErr w:type="spellEnd"/>
            <w:r>
              <w:t xml:space="preserve"> leukemia viral oncogene homolog 4 (avian)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2066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ERN1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NM_001433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endoplasmic reticulum to nucleus </w:t>
            </w:r>
            <w:proofErr w:type="spellStart"/>
            <w:r>
              <w:t>signalling</w:t>
            </w:r>
            <w:proofErr w:type="spellEnd"/>
            <w:r>
              <w:t xml:space="preserve">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2081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ERN2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NM_033266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endoplasmic reticulum to nucleus </w:t>
            </w:r>
            <w:proofErr w:type="spellStart"/>
            <w:r>
              <w:t>signalling</w:t>
            </w:r>
            <w:proofErr w:type="spellEnd"/>
            <w:r>
              <w:t xml:space="preserve">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10595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ETNK1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NM_018638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ethanolamine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55500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ETNK2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NM_018208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ethanolamine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55224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FASTK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NM_033015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Fas</w:t>
            </w:r>
            <w:proofErr w:type="spellEnd"/>
            <w:r>
              <w:t>-activated serine/threonine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10922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FER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NM_005246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fer</w:t>
            </w:r>
            <w:proofErr w:type="spellEnd"/>
            <w:r>
              <w:t xml:space="preserve"> (fps/</w:t>
            </w:r>
            <w:proofErr w:type="spellStart"/>
            <w:r>
              <w:t>fes</w:t>
            </w:r>
            <w:proofErr w:type="spellEnd"/>
            <w:r>
              <w:t xml:space="preserve"> related) tyrosine kinase (phosphoprotein NCP94)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2241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FES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NM_002005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feline sarcoma oncogene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2242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FGFR1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NM_023106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fibroblast growth factor receptor 1 (</w:t>
            </w:r>
            <w:proofErr w:type="spellStart"/>
            <w:r>
              <w:t>fms</w:t>
            </w:r>
            <w:proofErr w:type="spellEnd"/>
            <w:r>
              <w:t>-related tyrosine kinase 2, Pfeiffer syndrome)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2260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FGFR2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NM_022970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fibroblast growth factor receptor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FGFR3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NM_000142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fibroblast growth factor receptor 3 (achondroplasia, </w:t>
            </w:r>
            <w:proofErr w:type="spellStart"/>
            <w:r>
              <w:lastRenderedPageBreak/>
              <w:t>thanatophoric</w:t>
            </w:r>
            <w:proofErr w:type="spellEnd"/>
            <w:r>
              <w:t xml:space="preserve"> dwarfism)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lastRenderedPageBreak/>
              <w:t>2261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FGFR4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NM_002011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fibroblast growth factor receptor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2264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FGFRL1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NM_001004358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fibroblast growth factor receptor-like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53834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FGR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NM_001042747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Gardner-Rasheed feline sarcoma viral (v-</w:t>
            </w:r>
            <w:proofErr w:type="spellStart"/>
            <w:r>
              <w:t>fgr</w:t>
            </w:r>
            <w:proofErr w:type="spellEnd"/>
            <w:r>
              <w:t>) oncogene homolog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2268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FLJ10986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NM_018291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hypothetical protein FLJ10986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55277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FLJ25006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NM_144610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hypothetical protein FLJ25006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124923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FLT1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NM_002019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fms</w:t>
            </w:r>
            <w:proofErr w:type="spellEnd"/>
            <w:r>
              <w:t>-related tyrosine kinase 1 (vascular endothelial growth factor/vascular permeability factor receptor)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2321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FLT3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NM_004119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fms</w:t>
            </w:r>
            <w:proofErr w:type="spellEnd"/>
            <w:r>
              <w:t>-related tyrosine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2322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FLT4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NM_002020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fms</w:t>
            </w:r>
            <w:proofErr w:type="spellEnd"/>
            <w:r>
              <w:t>-related tyrosine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2324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FN3K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NM_022158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fructosamine</w:t>
            </w:r>
            <w:proofErr w:type="spellEnd"/>
            <w:r>
              <w:t xml:space="preserve"> 3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64122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FN3KRP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NM_024619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fructosamine-3-kinase-related protein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79672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FRAP1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NM_004958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FK506 binding protein 12-rapamycin associated protein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2475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FRK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NM_002031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fyn</w:t>
            </w:r>
            <w:proofErr w:type="spellEnd"/>
            <w:r>
              <w:t>-related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2444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FUK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NM_145059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fucokinase</w:t>
            </w:r>
            <w:proofErr w:type="spellEnd"/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197258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FYN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NM_153048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FYN oncogene related to SRC, FGR, YES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2534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GAK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XM_001127411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cyclin G associated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2580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GALK1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NM_000154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galactokinase</w:t>
            </w:r>
            <w:proofErr w:type="spellEnd"/>
            <w:r>
              <w:t xml:space="preserve">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GALK2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NM_002044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galactokinase</w:t>
            </w:r>
            <w:proofErr w:type="spellEnd"/>
            <w:r>
              <w:t xml:space="preserve">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2585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GCK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NM_033507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glucokinase</w:t>
            </w:r>
            <w:proofErr w:type="spellEnd"/>
            <w:r>
              <w:t xml:space="preserve"> (hexokinase 4, maturity onset diabetes of the young 2)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2645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GCKR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NM_001486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glucokinase</w:t>
            </w:r>
            <w:proofErr w:type="spellEnd"/>
            <w:r>
              <w:t xml:space="preserve"> (hexokinase 4) regulator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NM_203391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glycerol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2710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NM_033214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glycerol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2712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NM_001039547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glycerol kinase 5 (putative)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256356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GLYCTK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NM_145262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glycerate</w:t>
            </w:r>
            <w:proofErr w:type="spellEnd"/>
            <w:r>
              <w:t xml:space="preserve">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132158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GNE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NM_005476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glucosamine (UDP-N-acetyl)-2-epimerase/N-</w:t>
            </w:r>
            <w:proofErr w:type="spellStart"/>
            <w:r>
              <w:t>acetylmannosamine</w:t>
            </w:r>
            <w:proofErr w:type="spellEnd"/>
            <w:r>
              <w:t xml:space="preserve">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10020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GRIP2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XM_940982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glutamate receptor interacting protein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80852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GRK1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NM_002929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 protein-coupled receptor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6011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GRK4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NM_182982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 protein-coupled receptor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2868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GRK5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NM_005308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 protein-coupled receptor kinase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2869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GRK6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NM_001004106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 protein-coupled receptor kinase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2870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GRK7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NM_139209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 protein-coupled receptor kinase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131890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GSG2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NM_031965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germ cell associated 2 (</w:t>
            </w:r>
            <w:proofErr w:type="spellStart"/>
            <w:r>
              <w:t>haspin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83903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GSK3A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NM_019884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glycogen synthase kinase 3 alpha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2931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GSK3B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NM_002093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glycogen synthase kinase 3 beta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GUK1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NM_000858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guanylate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2987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HCK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NM_002110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hemopoietic</w:t>
            </w:r>
            <w:proofErr w:type="spellEnd"/>
            <w:r>
              <w:t xml:space="preserve"> cell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3055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HGS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NM_004712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hepatocyte growth factor-regulated tyrosine kinase substrate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HIPK1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NM_198269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homeodomain interacting protein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204851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HIPK2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NM_022740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homeodomain interacting protein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28996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HIPK3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NM_001048200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homeodomain interacting protein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10114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HIPK4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NM_144685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homeodomain interacting protein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147746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NM_033497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hexokinase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3098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NM_000189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hexokinase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3099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NM_002115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hexokinase 3 (white cell)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3101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HKDC1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NM_025130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hexokinase domain containing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80201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HUNK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NM_014586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hormonally upregulated </w:t>
            </w:r>
            <w:proofErr w:type="spellStart"/>
            <w:r>
              <w:t>Neu</w:t>
            </w:r>
            <w:proofErr w:type="spellEnd"/>
            <w:r>
              <w:t>-associated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30811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ICK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NM_014920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intestinal cell (MAK-like)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22858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IGF1R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NM_000875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insulin-like growth factor 1 receptor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3480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IGSF22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NM_173588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immunoglobulin superfamily, member 22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283284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IHPK1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NM_153273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inositol </w:t>
            </w:r>
            <w:proofErr w:type="spellStart"/>
            <w:r>
              <w:t>hexaphosphate</w:t>
            </w:r>
            <w:proofErr w:type="spellEnd"/>
            <w:r>
              <w:t xml:space="preserve">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9807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IHPK2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NM_001005909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inositol </w:t>
            </w:r>
            <w:proofErr w:type="spellStart"/>
            <w:r>
              <w:t>hexaphosphate</w:t>
            </w:r>
            <w:proofErr w:type="spellEnd"/>
            <w:r>
              <w:t xml:space="preserve">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51447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IHPK3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NM_054111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inositol </w:t>
            </w:r>
            <w:proofErr w:type="spellStart"/>
            <w:r>
              <w:t>hexaphosphate</w:t>
            </w:r>
            <w:proofErr w:type="spellEnd"/>
            <w:r>
              <w:t xml:space="preserve">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117283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IKBKB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NM_001556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inhibitor of kappa light polypeptide gene enhancer in B-cells, kinase beta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3551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IKBKE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NM_014002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inhibitor of kappa light polypeptide gene enhancer in B-cells, kinase epsilon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9641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IKBKG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NM_003639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inhibitor of kappa light polypeptide gene enhancer in B-cells, kinase gamma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8517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ILK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NM_004517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integrin-linked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3611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INSR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NM_000208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insulin receptor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3643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INSRR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NM_014215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insulin receptor-related receptor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3645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IPMK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NM_152230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inositol polyphosphate </w:t>
            </w:r>
            <w:proofErr w:type="spellStart"/>
            <w:r>
              <w:t>multikinase</w:t>
            </w:r>
            <w:proofErr w:type="spellEnd"/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253430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IPPK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NM_022755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inositol 1,3,4,5,6-pentakisphosphate 2-kinase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64768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IQCH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NM_001031715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IQ motif containing H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64799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IRAK1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NM_001025242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interleukin-1 receptor-associated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3654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IRAK2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NM_001570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interleukin-1 receptor-associated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3656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IRAK3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NM_007199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interleukin-1 receptor-associated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11213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IRAK4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NM_016123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interleukin-1 receptor-associated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51135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ITGB1BP3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NM_014446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integrin beta 1 binding protein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27231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ITK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NM_005546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IL2-inducible T-cell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3702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ITPK1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NM_014216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inositol 1,3,4-triphosphate 5/6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3705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ITPKA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NM_002220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inositol 1,4,5-trisphosphate 3-kinase 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3706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ITPKB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NM_002221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inositol 1,4,5-trisphosphate 3-kinase 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3707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ITPKC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NM_025194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inositol 1,4,5-trisphosphate 3-kinase C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80271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JAK1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NM_002227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Janus kinase 1 (a protein tyrosine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JAK2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NM_004972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Janus kinase 2 (a protein tyrosine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3717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JAK3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NM_000215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Janus kinase 3 (a protein tyrosine kinase, leukocyte)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3718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KDR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NM_002253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kinase insert domain receptor (a type III receptor tyrosine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3791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KHK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NM_006488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ketohexokinase</w:t>
            </w:r>
            <w:proofErr w:type="spellEnd"/>
            <w:r>
              <w:t xml:space="preserve"> (</w:t>
            </w:r>
            <w:proofErr w:type="spellStart"/>
            <w:r>
              <w:t>fructokinase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KIAA0999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NM_025164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KIAA0999 protein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23387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KIAA1804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NM_032435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mixed lineage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84451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KIT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NM_000222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v-kit Hardy-Zuckerman 4 feline sarcoma viral oncogene homolog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3815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KSR1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NM_014238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kinase suppressor of </w:t>
            </w:r>
            <w:proofErr w:type="spellStart"/>
            <w:r>
              <w:t>ras</w:t>
            </w:r>
            <w:proofErr w:type="spellEnd"/>
            <w:r>
              <w:t xml:space="preserve">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8844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KSR2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NM_173598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kinase suppressor of </w:t>
            </w:r>
            <w:proofErr w:type="spellStart"/>
            <w:r>
              <w:t>ras</w:t>
            </w:r>
            <w:proofErr w:type="spellEnd"/>
            <w:r>
              <w:t xml:space="preserve">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283455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LATS1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NM_004690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LATS, large tumor suppressor, homolog 1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9113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LATS2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NM_014572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LATS, large tumor suppressor, homolog 2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26524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LCK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NM_001042771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lymphocyte-specific protein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3932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LIMK1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NM_002314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LIM domain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3984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LIMK2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NM_001031801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LIM domain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3985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LMTK2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NM_014916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lemur tyrosine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22853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LMTK3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XM_936372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lemur tyrosine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114783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LOC375133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NM_199345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similar to phosphatidylinositol 4-kinase alpha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375133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LOC390877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XM_372705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similar to adenylate kinase 5 isoform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390877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LRPPRC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NM_133259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leucine-rich PPR-motif containing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10128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LRRK1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NM_024652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leucine-rich repeat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79705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LRRK2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NM_198578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leucine-rich repeat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120892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LTK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NM_206961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leukocyte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4058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LY6G5B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NM_021221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lymphocyte antigen 6 complex, locus G5B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58496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LYK5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NM_001003788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LYK5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92335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LYN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NM_002350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v-yes-1 Yamaguchi sarcoma viral related oncogene homolog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4067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MADD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NM_130470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MAP-kinase activating death domain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8567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MAGI1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NM_004742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membrane associated guanylate kinase, WW and PDZ domain containing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9223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MAGI2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NM_012301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membrane associated guanylate kinase, WW and PDZ domain containing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9863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MAGI3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NM_152900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membrane associated guanylate kinase, WW and PDZ domain containing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260425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NM_005906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male germ cell-associated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4117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MAP2K1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NM_002755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MAP2K1IP1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NM_021970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1 interacting protein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8649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MAP2K2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NM_030662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MAP2K3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NM_002756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MAP2K4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NM_003010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MAP2K5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NM_145160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MAP2K6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MAP2K7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NM_145185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XM_042066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4214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NM_002446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10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4294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MAP3K11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NM_002419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11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4296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MAP3K12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NM_006301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12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7786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MAP3K13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NM_004721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13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9175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MAP3K14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NM_003954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14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9020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MAP3K15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NM_001001671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15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389840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XM_001128799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10746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NM_203351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4215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NM_005922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4216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NM_005923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4217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NM_004672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9064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NM_145332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6885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MAP3K7IP2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NM_015093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7 interacting protein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23118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MAP3K8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NM_005204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8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1326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MAP3K9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NM_033141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9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4293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MAP4K1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NM_001042600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11184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MAP4K2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NM_004579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5871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MAP4K3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NM_003618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8491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MAP4K4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NM_145687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9448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MAP4K5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NM_006575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mitogen-activated protein kinase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</w:t>
            </w:r>
            <w:proofErr w:type="spellStart"/>
            <w:r>
              <w:t>kinase</w:t>
            </w:r>
            <w:proofErr w:type="spellEnd"/>
            <w:r>
              <w:t xml:space="preserve">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11183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NM_138957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NM_138981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10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MAPK11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NM_002751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11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MAPK12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NM_002969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12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6300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MAPK13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13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MAPK14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NM_001315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14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MAPK15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NM_139021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15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225689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NM_001040056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NM_139034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MAPK8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NM_002750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8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MAPK9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NM_002752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 9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MAPKAPK2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NM_004759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kinase-activated protein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MAPKAPK3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NM_004635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kinase-activated protein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7867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MAPKAPK5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NM_003668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mitogen-activated protein kinase-activated protein kinase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8550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MARK1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NM_018650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MAP/microtubule affinity-regulating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4139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MARK2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NM_001039468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MAP/microtubule affinity-regulating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MARK3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NM_002376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MAP/microtubule affinity-regulating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4140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MARK4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NM_031417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MAP/microtubule affinity-regulating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57787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MAST1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NM_014975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microtubule associated serine/threonine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22983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MAST2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NM_015112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microtubule associated serine/threonine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23139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MAST3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XM_038150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microtubule associated serine/threonine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23031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MASTL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NM_032844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microtubule associated serine/threonine kinase-like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84930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MATK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NM_002378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megakaryocyte-associated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4145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MELK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NM_014791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maternal embryonic leucine zipper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9833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MERTK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NM_006343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c-</w:t>
            </w:r>
            <w:proofErr w:type="spellStart"/>
            <w:r>
              <w:t>mer</w:t>
            </w:r>
            <w:proofErr w:type="spellEnd"/>
            <w:r>
              <w:t xml:space="preserve"> proto-oncogene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10461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MET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NM_000245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met proto-oncogene (hepatocyte growth factor receptor)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4233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MFHAS1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NM_004225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malignant fibrous histiocytoma amplified sequence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MGC42105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NM_153361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hypothetical protein MGC42105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167359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MINK1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NM_153827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misshapen-like kinase 1 (zebrafish)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50488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MKNK1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 kinase interacting serine/threonine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8569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MKNK2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NM_199054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MAP kinase interacting serine/threonine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2872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MLCK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NM_182493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MLCK protein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91807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MLKL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NM_152649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mixed lineage kinase domain-like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197259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MORN1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NM_024848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MORN repeat containing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79906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MOS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NM_005372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mos</w:t>
            </w:r>
            <w:proofErr w:type="spellEnd"/>
            <w:r>
              <w:t xml:space="preserve"> </w:t>
            </w:r>
            <w:proofErr w:type="spellStart"/>
            <w:r>
              <w:t>Moloney</w:t>
            </w:r>
            <w:proofErr w:type="spellEnd"/>
            <w:r>
              <w:t xml:space="preserve"> murine sarcoma viral oncogene homolog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4342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MPP1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NM_002436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membrane protein, </w:t>
            </w:r>
            <w:proofErr w:type="spellStart"/>
            <w:r>
              <w:t>palmitoylated</w:t>
            </w:r>
            <w:proofErr w:type="spellEnd"/>
            <w:r>
              <w:t xml:space="preserve"> 1, 55kDa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4354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MPP2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NM_005374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membrane protein, </w:t>
            </w:r>
            <w:proofErr w:type="spellStart"/>
            <w:r>
              <w:t>palmitoylated</w:t>
            </w:r>
            <w:proofErr w:type="spellEnd"/>
            <w:r>
              <w:t xml:space="preserve"> 2 (MAGUK p55 subfamily member 2)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4355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MPP3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NM_001932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membrane protein, </w:t>
            </w:r>
            <w:proofErr w:type="spellStart"/>
            <w:r>
              <w:t>palmitoylated</w:t>
            </w:r>
            <w:proofErr w:type="spellEnd"/>
            <w:r>
              <w:t xml:space="preserve"> 3 (MAGUK p55 subfamily member 3)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4356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MPP4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NM_033066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membrane protein, </w:t>
            </w:r>
            <w:proofErr w:type="spellStart"/>
            <w:r>
              <w:t>palmitoylated</w:t>
            </w:r>
            <w:proofErr w:type="spellEnd"/>
            <w:r>
              <w:t xml:space="preserve"> 4 (MAGUK p55 subfamily member 4)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58538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MPP5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NM_022474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membrane protein, </w:t>
            </w:r>
            <w:proofErr w:type="spellStart"/>
            <w:r>
              <w:t>palmitoylated</w:t>
            </w:r>
            <w:proofErr w:type="spellEnd"/>
            <w:r>
              <w:t xml:space="preserve"> 5 (MAGUK p55 subfamily member 5)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64398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MPP6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NM_016447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membrane protein, </w:t>
            </w:r>
            <w:proofErr w:type="spellStart"/>
            <w:r>
              <w:t>palmitoylated</w:t>
            </w:r>
            <w:proofErr w:type="spellEnd"/>
            <w:r>
              <w:t xml:space="preserve"> 6 (MAGUK p55 subfamily member 6)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51678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MPP7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NM_173496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membrane protein, </w:t>
            </w:r>
            <w:proofErr w:type="spellStart"/>
            <w:r>
              <w:t>palmitoylated</w:t>
            </w:r>
            <w:proofErr w:type="spellEnd"/>
            <w:r>
              <w:t xml:space="preserve"> 7 (MAGUK p55 subfamily member 7)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143098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MRC2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NM_006039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mannose receptor, C type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9902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MST1R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NM_002447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macrophage stimulating 1 receptor (c-met-related tyrosine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4486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MUSK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NM_005592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muscle, skeletal, receptor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4593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MVK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NM_000431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mevalonate kinase (</w:t>
            </w:r>
            <w:proofErr w:type="spellStart"/>
            <w:r>
              <w:t>mevalonic</w:t>
            </w:r>
            <w:proofErr w:type="spellEnd"/>
            <w:r>
              <w:t xml:space="preserve"> aciduria)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4598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MYLK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NM_053028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myosin, light chain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4638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MYLK2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NM_033118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myosin light chain kinase 2, skeletal muscle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85366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NADK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NM_023018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NAD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65220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NAGK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NM_017567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N-</w:t>
            </w:r>
            <w:proofErr w:type="spellStart"/>
            <w:r>
              <w:t>acetylglucosamine</w:t>
            </w:r>
            <w:proofErr w:type="spellEnd"/>
            <w:r>
              <w:t xml:space="preserve">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55577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NM_012224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a)-related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4750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NM_001031741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 related kinase 10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152110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NEK11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NM_024800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 related kinase 11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79858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NM_002497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a)-related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4751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NEK3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NM_002498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a)-related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4752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NM_003157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a)-related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6787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NM_199289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a)-related kinase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341676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NM_014397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a)-related kinase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10783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NM_133494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a)-related kinase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140609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NEK8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NM_178170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 related kinase 8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284086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NEK9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NM_033116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NIMA (never in mitosis gene a)- related kinase 9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91754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NLK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NM_016231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nemo-like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51701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NME1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NM_000269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non-metastatic cells 1, protein (NM23A) expressed 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4830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NME2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NM_001018138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non-metastatic cells 2, protein (NM23B) expressed 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4831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NME3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NM_002513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non-metastatic cells 3, protein expressed 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4832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NME4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NM_005009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non-metastatic cells 4, protein expressed 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4833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NME5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NM_003551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non-metastatic cells 5, protein expressed in (nucleoside-diphosphate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8382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NME6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NM_005793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non-metastatic cells 6, protein expressed in (nucleoside-diphosphate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NME7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NM_013330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non-metastatic cells 7, protein expressed in (nucleoside-diphosphate kinase)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29922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NRBP1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NM_013392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nuclear receptor binding protein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29959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NRBP2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NM_178564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nuclear receptor binding protein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340371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NRGN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NM_006176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neurogranin</w:t>
            </w:r>
            <w:proofErr w:type="spellEnd"/>
            <w:r>
              <w:t xml:space="preserve"> (protein kinase C substrate, RC3)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4900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NRK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NM_198465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Nik related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203447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NTRK1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NM_001007792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neurotrophic tyrosine kinase, receptor, type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4914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NTRK2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NM_001018065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neurotrophic tyrosine kinase, receptor, type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4915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NTRK3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NM_002530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neurotrophic tyrosine kinase, receptor, type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4916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NUAK1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NM_014840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NUAK family, SNF1-like kinase,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9891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NUAK2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NM_030952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NUAK family, SNF1-like kinase,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81788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OXSR1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NM_005109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oxidative-stress responsive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9943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PACSIN1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NM_020804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 and casein kinase substrate in neurons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29993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PACSIN2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NM_007229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 and casein kinase substrate in neurons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11252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PACSIN3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NM_016223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 and casein kinase substrate in neurons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29763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NM_002576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p21/Cdc42/Rac1-activated kinase 1 (STE20 homolog, 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5058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XM_001126110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p21 (CDKN1A)-activated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5062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NM_002578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p21 (CDKN1A)-activated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5063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PAK4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NM_001014834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p21(CDKN1A)-activated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PAK6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NM_020168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p21(CDKN1A)-activated kinase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56924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PAK7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NM_020341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p21(CDKN1A)-activated kinase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57144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PANK1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NM_148977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pantothenate</w:t>
            </w:r>
            <w:proofErr w:type="spellEnd"/>
            <w:r>
              <w:t xml:space="preserve">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53354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PANK2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NM_024960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pantothenate</w:t>
            </w:r>
            <w:proofErr w:type="spellEnd"/>
            <w:r>
              <w:t xml:space="preserve"> kinase 2 (</w:t>
            </w:r>
            <w:proofErr w:type="spellStart"/>
            <w:r>
              <w:t>Hallervorden-Spatz</w:t>
            </w:r>
            <w:proofErr w:type="spellEnd"/>
            <w:r>
              <w:t xml:space="preserve"> syndrome)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80025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PANK3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NM_024594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pantothenate</w:t>
            </w:r>
            <w:proofErr w:type="spellEnd"/>
            <w:r>
              <w:t xml:space="preserve">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79646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PANK4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NM_018216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pantothenate</w:t>
            </w:r>
            <w:proofErr w:type="spellEnd"/>
            <w:r>
              <w:t xml:space="preserve">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55229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PAPSS1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NM_005443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3-phosphoadenosine 5-phosphosulfate synthase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9061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PAPSS2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NM_001015880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3-phosphoadenosine 5-phosphosulfate synthase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9060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PASK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NM_015148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PAS domain containing serine/threonine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23178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PBK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NM_018492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PDZ binding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55872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PCM1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NM_006197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pericentriolar</w:t>
            </w:r>
            <w:proofErr w:type="spellEnd"/>
            <w:r>
              <w:t xml:space="preserve"> material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5108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PCTK1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NM_033018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PCTAIRE protein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5127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PCTK2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NM_002595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PCTAIRE protein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5128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PCTK3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NM_002596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PCTAIRE protein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5129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PDGFRA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NM_006206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platelet-derived growth factor receptor, alpha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PDGFRB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NM_002609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platelet-derived growth factor receptor, beta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PDGFRL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NM_006207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platelet-derived growth factor receptor-like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5157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PDIK1L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NM_152835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PDLIM1 interacting kinase 1 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149420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NM_002610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pyruvate dehydrogenase kinase, isozyme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NM_002611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pyruvate dehydrogenase kinase, isozyme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5164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NM_005391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pyruvate dehydrogenase kinase, isozyme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5165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NM_002612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pyruvate dehydrogenase kinase, isozyme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5166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3-phosphoinositide dependent protein kinase-1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5170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PDXK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NM_003681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pyridoxal (pyridoxine, vitamin B6)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8566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PFKL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NM_002626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phosphofructokinase, liver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PFKM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NM_000289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phosphofructokinase, muscle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5213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PFKP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NM_002627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phosphofructokinase, platelet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PFTK1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NM_012395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PFTAIRE protein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5218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PGK1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NM_000291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phosphoglycerate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5230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PGK2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NM_138733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phosphoglycerate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PHKG1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phosphorylase kinase, gamma 1 (muscle)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5260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PHKG2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NM_000294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phosphorylase kinase, gamma 2 (testis)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PI4K2B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NM_018323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 4-kinase type 2 beta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55300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PI4KII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NM_018425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 4-kinase type II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55361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PICK1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NM_012407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interacting with PRKCA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9463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PIK3AP1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NM_152309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 adaptor protein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118788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PIK3C2A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NM_002645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class 2, alpha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5286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PIK3C2B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NM_002646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class 2, beta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5287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PIK3C2G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NM_004570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class 2, gamma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5288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PIK3C3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NM_002647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class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5289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PIK3CA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NM_006218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catalytic, alpha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5290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PIK3CB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catalytic, beta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5291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PIK3CD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NM_005026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catalytic, delta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5293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PIK3CG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NM_002649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catalytic, gamma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PIK3R3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NM_003629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regulatory subunit 3 (p55, gamma)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8503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PIK3R4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NM_014602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phosphoinositide-3-kinase, regulatory subunit 4, p150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30849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PIK4CA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NM_002650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 4-kinase, catalytic, alpha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5297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PIK4CB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NM_002651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 4-kinase, catalytic, beta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PIM1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pim-1 oncogene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5292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PIM2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NM_006875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pim-2 oncogene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11040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PIM3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XM_938171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pim-3 oncogene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415116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PINK1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NM_032409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PTEN induced putative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65018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PIP5K1A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NM_003557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phosphatidylinositol-4-phosphate 5-kinase, type I, alpha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PIP5K1B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NM_003558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phosphatidylinositol-4-phosphate 5-kinase, type I, beta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PIP5K1C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NM_012398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phosphatidylinositol-4-phosphate 5-kinase, type I, gamma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23396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PIP5K2A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NM_005028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phosphatidylinositol-4-phosphate 5-kinase, type II, alpha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5305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PIP5K2B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NM_003559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phosphatidylinositol-4-phosphate 5-kinase, type II, beta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PIP5K2C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NM_024779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phosphatidylinositol-4-phosphate 5-kinase, type II, gamma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79837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PIP5KL1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NM_173492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phosphatidylinositol-4-phosphate 5-kinase-like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138429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PKLR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NM_181871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pyruvate kinase, liver and RBC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5313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PKM2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NM_182470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pyruvate kinase, muscle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5315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PKMYT1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NM_004203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kinase, membrane associated tyrosine/threonine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9088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PKN1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NM_213560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N1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PKN2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NM_006256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N2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PKN3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NM_013355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N3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29941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PLK1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NM_005030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polo-like kinase 1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NM_006622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polo-like kinase 2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10769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NM_004073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polo-like kinase 3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1263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NM_014264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polo-like kinase 4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10733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PLXNA1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NM_032242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plexin</w:t>
            </w:r>
            <w:proofErr w:type="spellEnd"/>
            <w:r>
              <w:t xml:space="preserve"> A1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PLXNA2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NM_025179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plexin</w:t>
            </w:r>
            <w:proofErr w:type="spellEnd"/>
            <w:r>
              <w:t xml:space="preserve"> A2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5362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PLXNA3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NM_017514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plexin</w:t>
            </w:r>
            <w:proofErr w:type="spellEnd"/>
            <w:r>
              <w:t xml:space="preserve"> A3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55558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PLXNA4B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NM_181775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plexin</w:t>
            </w:r>
            <w:proofErr w:type="spellEnd"/>
            <w:r>
              <w:t xml:space="preserve"> A4, 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91584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PLXNB1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NM_002673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plexin</w:t>
            </w:r>
            <w:proofErr w:type="spellEnd"/>
            <w:r>
              <w:t xml:space="preserve"> B1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5364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PLXNB2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XM_371474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plexin</w:t>
            </w:r>
            <w:proofErr w:type="spellEnd"/>
            <w:r>
              <w:t xml:space="preserve"> B2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23654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PLXNB3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NM_005393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plexin</w:t>
            </w:r>
            <w:proofErr w:type="spellEnd"/>
            <w:r>
              <w:t xml:space="preserve"> B3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5365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PLXNC1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NM_005761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plexin</w:t>
            </w:r>
            <w:proofErr w:type="spellEnd"/>
            <w:r>
              <w:t xml:space="preserve"> C1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10154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PLXND1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NM_015103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plexin</w:t>
            </w:r>
            <w:proofErr w:type="spellEnd"/>
            <w:r>
              <w:t xml:space="preserve"> D1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23129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PMVK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NM_006556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phosphomevalonate</w:t>
            </w:r>
            <w:proofErr w:type="spellEnd"/>
            <w:r>
              <w:t xml:space="preserve">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10654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PNCK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NM_001039582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pregnancy upregulated non-ubiquitously expressed </w:t>
            </w:r>
            <w:proofErr w:type="spellStart"/>
            <w:r>
              <w:t>CaM</w:t>
            </w:r>
            <w:proofErr w:type="spellEnd"/>
            <w:r>
              <w:t xml:space="preserve">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139728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PNKP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NM_007254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polynucleotide kinase 3-phosphatase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11284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PRKAA1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NM_006251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kinase, AMP-activated, alpha 1 catalytic subunit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5562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PRKAA2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NM_006252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kinase, AMP-activated, alpha 2 catalytic subunit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PRKACA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NM_002730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protein kinase, </w:t>
            </w:r>
            <w:proofErr w:type="spellStart"/>
            <w:r>
              <w:t>cAMP</w:t>
            </w:r>
            <w:proofErr w:type="spellEnd"/>
            <w:r>
              <w:t>-dependent, catalytic, alpha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5566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PRKACB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NM_207578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protein kinase, </w:t>
            </w:r>
            <w:proofErr w:type="spellStart"/>
            <w:r>
              <w:t>cAMP</w:t>
            </w:r>
            <w:proofErr w:type="spellEnd"/>
            <w:r>
              <w:t>-dependent, catalytic, beta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5567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PRKACG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NM_002732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protein kinase, </w:t>
            </w:r>
            <w:proofErr w:type="spellStart"/>
            <w:r>
              <w:t>cAMP</w:t>
            </w:r>
            <w:proofErr w:type="spellEnd"/>
            <w:r>
              <w:t>-dependent, catalytic, gamma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5568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NM_002737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alpha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5578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PRKCB1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NM_212535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beta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5579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PRKCD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NM_212539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delta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PRKCDBP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NM_145040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delta binding protein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112464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PRKCE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NM_005400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epsilon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PRKCG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NM_002739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gamma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PRKCH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NM_006255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PRKCI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NM_002740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iota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PRKCQ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NM_006257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theta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PRKCSH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NM_002743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 substrate 80K-H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PRKCZ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NM_001033582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C, zeta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PRKD1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NM_002742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D1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5587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PRKD2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NM_001079880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D2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25865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PRKD3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NM_005813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 D3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23683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PRKDC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NM_001081640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kinase, DNA-activated, catalytic polypeptide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PRKG1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kinase, cGMP-dependent, type I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PRKG2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kinase, cGMP-dependent, type II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5593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PRKX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NM_005044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kinase, X-linked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5613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PRKY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kinase, Y-linked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PRPF4B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NM_003913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PRP4 pre-mRNA processing factor 4 homolog B (yeast)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8899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PRPS1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NM_002764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phosphoribosyl pyrophosphate </w:t>
            </w:r>
            <w:proofErr w:type="spellStart"/>
            <w:r>
              <w:t>synthetase</w:t>
            </w:r>
            <w:proofErr w:type="spellEnd"/>
            <w:r>
              <w:t xml:space="preserve">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5631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PRPS1L1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NM_175886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phosphoribosyl pyrophosphate </w:t>
            </w:r>
            <w:proofErr w:type="spellStart"/>
            <w:r>
              <w:t>synthetase</w:t>
            </w:r>
            <w:proofErr w:type="spellEnd"/>
            <w:r>
              <w:t xml:space="preserve"> 1-like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221823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PRPS2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NM_001039091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phosphoribosyl pyrophosphate </w:t>
            </w:r>
            <w:proofErr w:type="spellStart"/>
            <w:r>
              <w:t>synthetase</w:t>
            </w:r>
            <w:proofErr w:type="spellEnd"/>
            <w:r>
              <w:t xml:space="preserve">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5634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PRPSAP1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NM_002766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phosphoribosyl pyrophosphate </w:t>
            </w:r>
            <w:proofErr w:type="spellStart"/>
            <w:r>
              <w:t>synthetase</w:t>
            </w:r>
            <w:proofErr w:type="spellEnd"/>
            <w:r>
              <w:t>-associated protein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5635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PRPSAP2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NM_002767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phosphoribosyl pyrophosphate </w:t>
            </w:r>
            <w:proofErr w:type="spellStart"/>
            <w:r>
              <w:t>synthetase</w:t>
            </w:r>
            <w:proofErr w:type="spellEnd"/>
            <w:r>
              <w:t>-associated protein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5636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PSKH1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NM_006742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serine kinase H1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5681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PSKH2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NM_033126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protein serine kinase H2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85481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PTCD2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NM_024754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pentatricopeptide</w:t>
            </w:r>
            <w:proofErr w:type="spellEnd"/>
            <w:r>
              <w:t xml:space="preserve"> repeat domain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79810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NM_153831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PTK2 protein tyrosine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PTK2B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NM_173176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PTK2B protein tyrosine kinase 2 beta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2185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PTK6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NM_005975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PTK6 protein tyrosine kinase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5753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PTK7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NM_002821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PTK7 protein tyrosine kinase 7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5754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PXK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NM_017771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PX domain containing serine/threonine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54899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RAF1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NM_002880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v-raf-1 murine leukemia viral oncogene homolog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5894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RAGE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NM_014226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renal tumor antigen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5891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RBKS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NM_022128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ribokinase</w:t>
            </w:r>
            <w:proofErr w:type="spellEnd"/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64080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RET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NM_020630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ret proto-oncogene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5979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RFK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NM_018339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riboflavin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55312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RIOK1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NM_031480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RIO kinase 1 (yeast)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83732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RIOK2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NM_018343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RIO kinase 2 (yeast)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55781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RIOK3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NM_003831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RIO kinase 3 (yeast)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8780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NM_003804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receptor (TNFRSF)-interacting serine-threonine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8737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RIPK2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NM_003821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receptor-interacting serine-threonine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8767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RIPK3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NM_006871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receptor-interacting serine-threonine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11035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RIPK4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NM_020639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receptor-interacting serine-threonine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54101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RIPK5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NM_015375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receptor interacting protein kinase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25778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RNASEL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NM_021133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ribonuclease L (2,5-oligoisoadenylate </w:t>
            </w:r>
            <w:proofErr w:type="spellStart"/>
            <w:r>
              <w:t>synthetase</w:t>
            </w:r>
            <w:proofErr w:type="spellEnd"/>
            <w:r>
              <w:t>-dependent)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6041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ROCK1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NM_005406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Rho-associated, coiled-coil containing protein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6093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ROCK2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NM_004850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Rho-associated, coiled-coil containing protein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9475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ROR1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NM_001083592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receptor tyrosine kinase-like orphan receptor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4919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ROR2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NM_004560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receptor tyrosine kinase-like orphan receptor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4920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ROS1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NM_002944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ros</w:t>
            </w:r>
            <w:proofErr w:type="spellEnd"/>
            <w:r>
              <w:t xml:space="preserve"> UR2 sarcoma virus oncogene homolog 1 (avian)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6098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RP11-145H9.1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NM_001012418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hypothetical protein LOC340156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340156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NM_006915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retinitis </w:t>
            </w:r>
            <w:proofErr w:type="spellStart"/>
            <w:r>
              <w:t>pigmentosa</w:t>
            </w:r>
            <w:proofErr w:type="spellEnd"/>
            <w:r>
              <w:t xml:space="preserve"> 2 (X-linked recessive)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6102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RP6-213H19.1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NM_001042453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protein kinase MST4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51765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RPS6KA1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NM_001006665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kinase, 90kDa, polypeptide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6195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RPS6KA2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NM_001006932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kinase, 90kDa, polypeptide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6196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RPS6KA3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NM_004586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kinase, 90kDa, polypeptide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6197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RPS6KA4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NM_003942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kinase, 90kDa, polypeptide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8986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RPS6KA5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NM_182398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kinase, 90kDa, polypeptide 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9252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RPS6KA6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NM_014496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kinase, 90kDa, polypeptide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27330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RPS6KB1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NM_003161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kinase, 70kDa, polypeptide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6198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RPS6KB2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NM_003952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kinase, 70kDa, polypeptide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6199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RPS6KC1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NM_012424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kinase, 52kDa, polypeptide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26750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RPS6KL1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NM_031464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ribosomal protein S6 kinase-like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83694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RYK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NM_001005861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RYK receptor-like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6259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SBK1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XM_937568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SH3-binding domain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388228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SCGB2A1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NM_002407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secretoglobin</w:t>
            </w:r>
            <w:proofErr w:type="spellEnd"/>
            <w:r>
              <w:t>, family 2A, member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4246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SCYL1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NM_001048218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SCY1-like 1 (S. cerevisiae)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57410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SCYL2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NM_017988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SCY1-like 2 (S. cerevisiae)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55681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SCYL3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NM_181093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SCY1-like 3 (S. cerevisiae)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57147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SGK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NM_005627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serum/glucocorticoid regulated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SGK2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NM_170693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serum/glucocorticoid regulated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10110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SGK269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XM_370878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NKF3 kinase family member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79834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SGK3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NM_001033578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serum/glucocorticoid regulated kinase family, member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23678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SH3BP4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NM_014521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SH3-domain binding protein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23677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SH3BP5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NM_001018009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SH3-domain binding protein 5 (BTK-associated)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9467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SH3BP5L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NM_030645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SH3-binding domain protein 5-like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80851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SKAP1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NM_001075099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src</w:t>
            </w:r>
            <w:proofErr w:type="spellEnd"/>
            <w:r>
              <w:t xml:space="preserve"> kinase associated phosphoprotein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8631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SKP2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NM_032637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S-phase kinase-associated protein 2 (p45)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6502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SLAMF6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NM_052931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SLAM family member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114836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SLK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NM_014720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STE20-like kinase (yeast)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9748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SMG1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NM_015092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PI-3-kinase-related kinase SMG-1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23049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SNF1LK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NM_173354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SNF1-like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150094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SNF1LK2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NM_015191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SNF1-like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23235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SNRK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NM_017719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SNF related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54861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SNX16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NM_022133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sorting nexin 16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64089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SPHK1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NM_182965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sphingosine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8877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SPHK2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NM_020126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sphingosine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56848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SRC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NM_198291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</w:t>
            </w:r>
            <w:proofErr w:type="spellStart"/>
            <w:r>
              <w:t>src</w:t>
            </w:r>
            <w:proofErr w:type="spellEnd"/>
            <w:r>
              <w:t xml:space="preserve"> sarcoma (Schmidt-</w:t>
            </w:r>
            <w:proofErr w:type="spellStart"/>
            <w:r>
              <w:t>Ruppin</w:t>
            </w:r>
            <w:proofErr w:type="spellEnd"/>
            <w:r>
              <w:t xml:space="preserve"> A-2) viral oncogene homolog (avian)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SRMS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NM_080823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src</w:t>
            </w:r>
            <w:proofErr w:type="spellEnd"/>
            <w:r>
              <w:t xml:space="preserve">-related kinase lacking C-terminal regulatory tyrosine and N-terminal </w:t>
            </w:r>
            <w:proofErr w:type="spellStart"/>
            <w:r>
              <w:t>myristylation</w:t>
            </w:r>
            <w:proofErr w:type="spellEnd"/>
            <w:r>
              <w:t xml:space="preserve"> sites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6725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SRPK1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NM_003137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SFRS protein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6732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SRPK2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NM_182691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SFRS protein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6733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SRPK3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NM_014370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SFRS protein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26576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STAP2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NM_017720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signal-transducing adaptor protein-2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55620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STK10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NM_005990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10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6793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STK11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NM_000455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11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STK11IP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NM_052902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11 interacting protein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114790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STK16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NM_001008910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16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8576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STK17A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NM_004760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17a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STK17B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NM_004226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17b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9262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STK19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NM_032454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19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8859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STK24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NM_003576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24 (STE20 homolog, 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8428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STK25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NM_006374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25 (STE20 homolog, 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10494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NM_006281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3 (STE20 homolog, 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6788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STK32A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NM_145001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32A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202374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STK32B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NM_018401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32B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55351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STK32C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NM_173575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32C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282974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STK33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NM_030906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33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65975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STK35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NM_080836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35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140901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STK36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NM_015690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36, fused homolog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27148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STK38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NM_007271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38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11329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STK38L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NM_015000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38 like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23012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STK39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NM_013233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 threonine kinase 39 (STE20/SPS1 homolog, yeast)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27347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NM_006282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6789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STK40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NM_032017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 kinase 40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83931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STYK1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NM_018423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serine/threonine/tyrosine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55359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SYK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NM_003177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spleen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6850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TAF1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NM_138923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TAF1 RNA polymerase II, TATA box binding protein (TBP)-associated factor, 250kDa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6872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TAF1L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NM_153809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TAF1-like RNA polymerase II, TATA box binding protein (TBP)-associated factor, 210kDa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138474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TAOK1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NM_020791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TAO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57551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TAOK2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NM_016151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TAO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9344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TAOK3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NM_016281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TAO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51347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TBK1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NM_013254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TANK-binding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29110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tcag7.1314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NM_017439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hypothetical protein LOC54103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54103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tcag7.875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XM_372002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amyotrophic lateral sclerosis 2 (juvenile) chromosome region, candidate 2 pseudogene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389599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TEC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NM_003215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tec</w:t>
            </w:r>
            <w:proofErr w:type="spellEnd"/>
            <w:r>
              <w:t xml:space="preserve"> protein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7006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NM_000459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TEK tyrosine kinase, endothelial (venous malformations, multiple cutaneous and mucosal)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7010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NM_006285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testis-specific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7016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NM_007170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testis-specific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10420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TEX14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NM_031272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testis expressed 14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56155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TGFBR1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NM_004612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transforming growth factor, beta receptor I (</w:t>
            </w:r>
            <w:proofErr w:type="spellStart"/>
            <w:r>
              <w:t>activin</w:t>
            </w:r>
            <w:proofErr w:type="spellEnd"/>
            <w:r>
              <w:t xml:space="preserve"> A receptor type II-like kinase, 53kDa)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7046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TGFBR2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NM_003242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transforming growth factor, beta receptor II (70/80kDa)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7048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TIE1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NM_005424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tyrosine kinase with immunoglobulin-like and EGF-like domains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7075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NM_003258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thymidine kinase 1, soluble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7083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NM_004614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thymidine kinase 2, mitochondrial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7084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TLK1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NM_012290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tousled-like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9874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TLK2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NM_006852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tousled-like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11011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TNIK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NM_015028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TRAF2 and NCK interacting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23043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TNK1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NM_003985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tyrosine kinase, non-receptor,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8711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TNK2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NM_001010938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tyrosine kinase, non-receptor,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10188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TNNI3K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NM_015978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TNNI3 interacting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51086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TPD52L3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NM_001001874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tumor protein D52-like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89882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TPK1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NM_001042482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thiamin </w:t>
            </w:r>
            <w:proofErr w:type="spellStart"/>
            <w:r>
              <w:t>pyrophosphokinase</w:t>
            </w:r>
            <w:proofErr w:type="spellEnd"/>
            <w:r>
              <w:t xml:space="preserve">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27010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TPR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NM_003292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translocated promoter region (to activated MET oncogene)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7175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TRAF3IP3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NM_025228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TRAF3 interacting protein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80342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TRIB1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NM_025195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tribbles homolog 1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10221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TRIB2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NM_021643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tribbles homolog 2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28951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TRIB3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NM_021158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tribbles homolog 3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57761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TRRAP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NM_003496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transformation/transcription domain-associated protein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8295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TSKS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NM_021733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testis-specific kinase substrate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60385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TSSK1B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NM_032028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testis-specific serine kinase 1B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83942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TSSK2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NM_053006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testis-specific serine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23617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TSSK3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NM_052841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testis-specific serine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81629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TSSK4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NM_174944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testis-specific serine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283629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TSSK6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NM_032037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testis-specific serine kinase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83983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TTBK1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NM_032538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tau tubulin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84630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TTBK2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NM_173500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tau tubulin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146057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TTC33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NM_012382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tetratricopeptide</w:t>
            </w:r>
            <w:proofErr w:type="spellEnd"/>
            <w:r>
              <w:t xml:space="preserve"> repeat domain 33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23548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TTK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NM_003318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TTK protein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7272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TWF1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NM_002822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twinfilin</w:t>
            </w:r>
            <w:proofErr w:type="spellEnd"/>
            <w:r>
              <w:t>, actin-binding protein, homolog 1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5756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TWF2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NM_007284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twinfilin</w:t>
            </w:r>
            <w:proofErr w:type="spellEnd"/>
            <w:r>
              <w:t>, actin-binding protein, homolog 2 (Drosophila)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11344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TXK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NM_003328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TXK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7294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TXNDC3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NM_016616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thioredoxin</w:t>
            </w:r>
            <w:proofErr w:type="spellEnd"/>
            <w:r>
              <w:t xml:space="preserve"> domain containing 3 (spermatozoa)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51314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TXNDC6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NM_178130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thioredoxin</w:t>
            </w:r>
            <w:proofErr w:type="spellEnd"/>
            <w:r>
              <w:t xml:space="preserve"> domain containing 6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347736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TYK2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NM_003331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tyrosine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7297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TYRO3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NM_006293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TYRO3 protein tyrosine kinase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7301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UCK1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NM_031432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uridine-cytidine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83549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UCK2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NM_012474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uridine-cytidine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7371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UCKL1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NM_017859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uridine-cytidine kinase 1-like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54963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UHMK1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NM_175866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U2AF homology motif (UHM)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127933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ULK1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XM_001133335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unc-51-like kinase 1 (C. </w:t>
            </w:r>
            <w:proofErr w:type="spellStart"/>
            <w:r>
              <w:t>elegans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8408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ULK2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NM_014683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unc-51-like kinase 2 (C. </w:t>
            </w:r>
            <w:proofErr w:type="spellStart"/>
            <w:r>
              <w:t>elegans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9706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lastRenderedPageBreak/>
              <w:t>ULK3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XM_001134013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unc-51-like kinase 3 (C. </w:t>
            </w:r>
            <w:proofErr w:type="spellStart"/>
            <w:r>
              <w:t>elegans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25989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ULK4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XM_929989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unc-51-like kinase 4 (C. </w:t>
            </w:r>
            <w:proofErr w:type="spellStart"/>
            <w:r>
              <w:t>elegans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54986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VRK1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NM_003384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vaccinia related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7443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VRK2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NM_006296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vaccinia related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7444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VRK3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NM_001025778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vaccinia related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51231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WEE1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NM_003390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 xml:space="preserve">WEE1 homolog (S. </w:t>
            </w:r>
            <w:proofErr w:type="spellStart"/>
            <w:r>
              <w:t>pombe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7465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WNK1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NM_018979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WNK lysine deficient protein kinase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65125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WNK2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NM_006648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WNK lysine deficient protein kinase 2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65268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WNK3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NM_001002838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WNK lysine deficient protein kinase 3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65267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WNK4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NM_032387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WNK lysine deficient protein kinase 4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65266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XYLB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NM_005108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proofErr w:type="spellStart"/>
            <w:r>
              <w:t>xylulokinase</w:t>
            </w:r>
            <w:proofErr w:type="spellEnd"/>
            <w:r>
              <w:t xml:space="preserve"> homolog (H. </w:t>
            </w:r>
            <w:proofErr w:type="spellStart"/>
            <w:r>
              <w:t>influenzae</w:t>
            </w:r>
            <w:proofErr w:type="spellEnd"/>
            <w:r>
              <w:t>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9942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YES1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NM_005433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v-yes-1 Yamaguchi sarcoma viral oncogene homolog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7525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YSK4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NM_001018046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yeast Sps1/Ste20-related kinase 4 (S. cerevisiae)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80122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ZAK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NM_133646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sterile alpha motif and leucine zipper containing kinase AZK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51776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ZAP70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NM_001079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zeta-chain (TCR) associated protein kinase 70kDa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7535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ZC3HC1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NM_016478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zinc finger, C3HC-type containing 1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51530</w:t>
            </w:r>
          </w:p>
        </w:tc>
      </w:tr>
      <w:tr w:rsidR="00D73D8E">
        <w:trPr>
          <w:trHeight w:val="60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ZMYND8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NM_012408</w:t>
            </w:r>
          </w:p>
        </w:tc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</w:pPr>
            <w:r>
              <w:t>zinc finger, MYND-type containing 8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D73D8E" w:rsidRDefault="00D73D8E">
            <w:pPr>
              <w:pStyle w:val="TableTextTableText"/>
              <w:jc w:val="center"/>
            </w:pPr>
            <w:r>
              <w:t>23613</w:t>
            </w:r>
          </w:p>
        </w:tc>
      </w:tr>
    </w:tbl>
    <w:p w:rsidR="00D73D8E" w:rsidRDefault="00D73D8E" w:rsidP="00D73D8E">
      <w:pPr>
        <w:pStyle w:val="BodyTextBody"/>
        <w:rPr>
          <w:sz w:val="24"/>
          <w:szCs w:val="24"/>
        </w:rPr>
      </w:pPr>
    </w:p>
    <w:p w:rsidR="00003FF5" w:rsidRDefault="009A58B9"/>
    <w:sectPr w:rsidR="00003FF5" w:rsidSect="00561FC1">
      <w:pgSz w:w="11906" w:h="16838"/>
      <w:pgMar w:top="720" w:right="720" w:bottom="720" w:left="72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3D8E"/>
    <w:rsid w:val="000B242B"/>
    <w:rsid w:val="009A58B9"/>
    <w:rsid w:val="00D73D8E"/>
    <w:rsid w:val="00DA1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E14C8A-73D5-45BB-8238-8F5BFAA65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ParagraphStyle">
    <w:name w:val="[No Paragraph Style]"/>
    <w:rsid w:val="00D73D8E"/>
    <w:pPr>
      <w:autoSpaceDE w:val="0"/>
      <w:autoSpaceDN w:val="0"/>
      <w:adjustRightInd w:val="0"/>
      <w:spacing w:after="0" w:line="288" w:lineRule="auto"/>
      <w:textAlignment w:val="center"/>
    </w:pPr>
    <w:rPr>
      <w:rFonts w:ascii="Times Regular" w:hAnsi="Times Regular" w:cs="Times Regular"/>
      <w:color w:val="000000"/>
      <w:sz w:val="24"/>
      <w:szCs w:val="24"/>
    </w:rPr>
  </w:style>
  <w:style w:type="paragraph" w:customStyle="1" w:styleId="TableHeadingTableText">
    <w:name w:val="TableHeading (TableText)"/>
    <w:basedOn w:val="NoParagraphStyle"/>
    <w:uiPriority w:val="99"/>
    <w:rsid w:val="00D73D8E"/>
    <w:pPr>
      <w:suppressAutoHyphens/>
      <w:jc w:val="both"/>
    </w:pPr>
    <w:rPr>
      <w:rFonts w:ascii="Times New Roman" w:hAnsi="Times New Roman" w:cs="Times New Roman"/>
      <w:color w:val="221F22"/>
    </w:rPr>
  </w:style>
  <w:style w:type="paragraph" w:customStyle="1" w:styleId="BodyTextBody">
    <w:name w:val="BodyText (Body)"/>
    <w:basedOn w:val="NoParagraphStyle"/>
    <w:uiPriority w:val="99"/>
    <w:rsid w:val="00D73D8E"/>
    <w:pPr>
      <w:suppressAutoHyphens/>
      <w:ind w:firstLine="480"/>
      <w:jc w:val="both"/>
    </w:pPr>
    <w:rPr>
      <w:rFonts w:ascii="Times New Roman" w:hAnsi="Times New Roman" w:cs="Times New Roman"/>
      <w:color w:val="221F22"/>
      <w:sz w:val="20"/>
      <w:szCs w:val="20"/>
    </w:rPr>
  </w:style>
  <w:style w:type="paragraph" w:customStyle="1" w:styleId="TableTextTableText">
    <w:name w:val="TableText (TableText)"/>
    <w:basedOn w:val="NoParagraphStyle"/>
    <w:uiPriority w:val="99"/>
    <w:rsid w:val="00D73D8E"/>
    <w:pPr>
      <w:suppressAutoHyphens/>
      <w:jc w:val="both"/>
    </w:pPr>
    <w:rPr>
      <w:rFonts w:ascii="Times New Roman" w:hAnsi="Times New Roman" w:cs="Times New Roman"/>
      <w:color w:val="221F22"/>
      <w:sz w:val="20"/>
      <w:szCs w:val="20"/>
    </w:rPr>
  </w:style>
  <w:style w:type="character" w:customStyle="1" w:styleId="FigureBoldFigures">
    <w:name w:val="FigureBold (Figures)"/>
    <w:uiPriority w:val="99"/>
    <w:rsid w:val="00D73D8E"/>
    <w:rPr>
      <w:b/>
      <w:bCs/>
    </w:rPr>
  </w:style>
  <w:style w:type="character" w:customStyle="1" w:styleId="TableHeadingTable">
    <w:name w:val="TableHeading (Table)"/>
    <w:uiPriority w:val="99"/>
    <w:rsid w:val="00D73D8E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6731</Words>
  <Characters>37025</Characters>
  <Application>Microsoft Office Word</Application>
  <DocSecurity>0</DocSecurity>
  <Lines>308</Lines>
  <Paragraphs>87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Raja Sekar</dc:creator>
  <cp:lastModifiedBy>Lopez.Victoria</cp:lastModifiedBy>
  <cp:revision>2</cp:revision>
  <dcterms:created xsi:type="dcterms:W3CDTF">2019-12-23T14:09:00Z</dcterms:created>
  <dcterms:modified xsi:type="dcterms:W3CDTF">2019-12-23T14:09:00Z</dcterms:modified>
</cp:coreProperties>
</file>