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778FB8" w14:textId="4B60894E" w:rsidR="00D970AA" w:rsidRPr="00D970AA" w:rsidRDefault="00D970AA" w:rsidP="00D970AA">
      <w:pPr>
        <w:rPr>
          <w:lang w:val="en-GB"/>
        </w:rPr>
      </w:pPr>
      <w:r>
        <w:rPr>
          <w:lang w:val="en-GB"/>
        </w:rPr>
        <w:t>Database Data Dictionary</w:t>
      </w:r>
    </w:p>
    <w:p w14:paraId="7AD16CCB" w14:textId="77777777" w:rsidR="00D970AA" w:rsidRPr="00D970AA" w:rsidRDefault="00D970AA" w:rsidP="00D970AA">
      <w:pPr>
        <w:rPr>
          <w:lang w:val="en-GB"/>
        </w:rPr>
      </w:pPr>
    </w:p>
    <w:p w14:paraId="4F4797C3" w14:textId="77777777" w:rsidR="00D970AA" w:rsidRPr="00D970AA" w:rsidRDefault="00D970AA" w:rsidP="00D970AA">
      <w:pPr>
        <w:rPr>
          <w:lang w:val="en-GB"/>
        </w:rPr>
      </w:pPr>
      <w:r w:rsidRPr="00D970AA">
        <w:rPr>
          <w:lang w:val="en-GB"/>
        </w:rPr>
        <w:t>Single file in Excel format, consisting of four sheets:</w:t>
      </w:r>
    </w:p>
    <w:p w14:paraId="089602F6" w14:textId="77777777" w:rsidR="00D970AA" w:rsidRPr="00D970AA" w:rsidRDefault="00D970AA" w:rsidP="00D970AA">
      <w:pPr>
        <w:rPr>
          <w:lang w:val="en-GB"/>
        </w:rPr>
      </w:pPr>
    </w:p>
    <w:p w14:paraId="7DFC5927" w14:textId="77777777" w:rsidR="00D970AA" w:rsidRPr="00D970AA" w:rsidRDefault="00D970AA" w:rsidP="00D970AA">
      <w:pPr>
        <w:rPr>
          <w:lang w:val="en-GB"/>
        </w:rPr>
      </w:pPr>
      <w:r w:rsidRPr="00D970AA">
        <w:rPr>
          <w:lang w:val="en-GB"/>
        </w:rPr>
        <w:t>**** Sheet 1: REVIEWERS PROFILE</w:t>
      </w:r>
      <w:r w:rsidRPr="00D970AA">
        <w:rPr>
          <w:lang w:val="en-GB"/>
        </w:rPr>
        <w:tab/>
        <w:t>****</w:t>
      </w:r>
    </w:p>
    <w:p w14:paraId="54F51970" w14:textId="77777777" w:rsidR="00D970AA" w:rsidRPr="00D970AA" w:rsidRDefault="00D970AA" w:rsidP="00D970AA">
      <w:pPr>
        <w:rPr>
          <w:lang w:val="en-GB"/>
        </w:rPr>
      </w:pPr>
    </w:p>
    <w:p w14:paraId="59DDC9A8" w14:textId="77777777" w:rsidR="00D970AA" w:rsidRPr="00D970AA" w:rsidRDefault="00D970AA" w:rsidP="00D970AA">
      <w:pPr>
        <w:rPr>
          <w:lang w:val="en-GB"/>
        </w:rPr>
      </w:pPr>
      <w:r w:rsidRPr="00D970AA">
        <w:rPr>
          <w:lang w:val="en-GB"/>
        </w:rPr>
        <w:t xml:space="preserve">prof: Professional profile </w:t>
      </w:r>
      <w:r w:rsidRPr="00D970AA">
        <w:rPr>
          <w:lang w:val="en-GB"/>
        </w:rPr>
        <w:tab/>
      </w:r>
    </w:p>
    <w:p w14:paraId="2C8E286B" w14:textId="77777777" w:rsidR="00D970AA" w:rsidRPr="00D970AA" w:rsidRDefault="00D970AA" w:rsidP="00D970AA">
      <w:pPr>
        <w:rPr>
          <w:lang w:val="en-GB"/>
        </w:rPr>
      </w:pPr>
      <w:r w:rsidRPr="00D970AA">
        <w:rPr>
          <w:lang w:val="en-GB"/>
        </w:rPr>
        <w:t xml:space="preserve">        1 == Resident in Preventive Medicine and Public Health</w:t>
      </w:r>
    </w:p>
    <w:p w14:paraId="64B16A69" w14:textId="77777777" w:rsidR="00D970AA" w:rsidRPr="00D970AA" w:rsidRDefault="00D970AA" w:rsidP="00D970AA">
      <w:pPr>
        <w:rPr>
          <w:lang w:val="en-GB"/>
        </w:rPr>
      </w:pPr>
      <w:r w:rsidRPr="00D970AA">
        <w:rPr>
          <w:lang w:val="en-GB"/>
        </w:rPr>
        <w:tab/>
        <w:t>2 == Resident in Anatomical Pathology</w:t>
      </w:r>
    </w:p>
    <w:p w14:paraId="054C1A4F" w14:textId="77777777" w:rsidR="00D970AA" w:rsidRPr="00D970AA" w:rsidRDefault="00D970AA" w:rsidP="00D970AA">
      <w:pPr>
        <w:rPr>
          <w:lang w:val="en-GB"/>
        </w:rPr>
      </w:pPr>
      <w:r w:rsidRPr="00D970AA">
        <w:rPr>
          <w:lang w:val="en-GB"/>
        </w:rPr>
        <w:tab/>
        <w:t>3 == Epidemiologist</w:t>
      </w:r>
    </w:p>
    <w:p w14:paraId="539A0C35" w14:textId="77777777" w:rsidR="00D970AA" w:rsidRPr="00D970AA" w:rsidRDefault="00D970AA" w:rsidP="00D970AA">
      <w:pPr>
        <w:rPr>
          <w:lang w:val="en-GB"/>
        </w:rPr>
      </w:pPr>
      <w:r w:rsidRPr="00D970AA">
        <w:rPr>
          <w:lang w:val="en-GB"/>
        </w:rPr>
        <w:tab/>
        <w:t>4 == Specialist Doctor in Anatomical Pathology</w:t>
      </w:r>
    </w:p>
    <w:p w14:paraId="57D34058" w14:textId="77777777" w:rsidR="00D970AA" w:rsidRPr="00D970AA" w:rsidRDefault="00D970AA" w:rsidP="00D970AA">
      <w:pPr>
        <w:rPr>
          <w:lang w:val="en-GB"/>
        </w:rPr>
      </w:pPr>
      <w:r w:rsidRPr="00D970AA">
        <w:rPr>
          <w:lang w:val="en-GB"/>
        </w:rPr>
        <w:tab/>
        <w:t>5 == Other profiles</w:t>
      </w:r>
    </w:p>
    <w:p w14:paraId="5E5849CE" w14:textId="77777777" w:rsidR="00D970AA" w:rsidRPr="00D970AA" w:rsidRDefault="00D970AA" w:rsidP="00D970AA">
      <w:pPr>
        <w:rPr>
          <w:lang w:val="en-GB"/>
        </w:rPr>
      </w:pPr>
      <w:r w:rsidRPr="00D970AA">
        <w:rPr>
          <w:lang w:val="en-GB"/>
        </w:rPr>
        <w:t>prof_time: Professional experience</w:t>
      </w:r>
      <w:r w:rsidRPr="00D970AA">
        <w:rPr>
          <w:lang w:val="en-GB"/>
        </w:rPr>
        <w:tab/>
      </w:r>
    </w:p>
    <w:p w14:paraId="7C145BDE" w14:textId="77777777" w:rsidR="00D970AA" w:rsidRPr="00D970AA" w:rsidRDefault="00D970AA" w:rsidP="00D970AA">
      <w:pPr>
        <w:rPr>
          <w:lang w:val="en-GB"/>
        </w:rPr>
      </w:pPr>
      <w:r w:rsidRPr="00D970AA">
        <w:rPr>
          <w:lang w:val="en-GB"/>
        </w:rPr>
        <w:t xml:space="preserve">        Less than one year</w:t>
      </w:r>
    </w:p>
    <w:p w14:paraId="34155367" w14:textId="77777777" w:rsidR="00D970AA" w:rsidRPr="00D970AA" w:rsidRDefault="00D970AA" w:rsidP="00D970AA">
      <w:pPr>
        <w:rPr>
          <w:lang w:val="en-GB"/>
        </w:rPr>
      </w:pPr>
      <w:r w:rsidRPr="00D970AA">
        <w:rPr>
          <w:lang w:val="en-GB"/>
        </w:rPr>
        <w:tab/>
        <w:t>1 to 4 years</w:t>
      </w:r>
    </w:p>
    <w:p w14:paraId="312D64B8" w14:textId="77777777" w:rsidR="00D970AA" w:rsidRPr="00D970AA" w:rsidRDefault="00D970AA" w:rsidP="00D970AA">
      <w:pPr>
        <w:rPr>
          <w:lang w:val="en-GB"/>
        </w:rPr>
      </w:pPr>
      <w:r w:rsidRPr="00D970AA">
        <w:rPr>
          <w:lang w:val="en-GB"/>
        </w:rPr>
        <w:tab/>
        <w:t>5 to 8 years</w:t>
      </w:r>
    </w:p>
    <w:p w14:paraId="357DB991" w14:textId="77777777" w:rsidR="00D970AA" w:rsidRPr="00D970AA" w:rsidRDefault="00D970AA" w:rsidP="00D970AA">
      <w:pPr>
        <w:rPr>
          <w:lang w:val="en-GB"/>
        </w:rPr>
      </w:pPr>
      <w:r w:rsidRPr="00D970AA">
        <w:rPr>
          <w:lang w:val="en-GB"/>
        </w:rPr>
        <w:tab/>
        <w:t>≥ 9 years</w:t>
      </w:r>
    </w:p>
    <w:p w14:paraId="3344B788" w14:textId="77777777" w:rsidR="00D970AA" w:rsidRPr="00D970AA" w:rsidRDefault="00D970AA" w:rsidP="00D970AA">
      <w:pPr>
        <w:rPr>
          <w:lang w:val="en-GB"/>
        </w:rPr>
      </w:pPr>
      <w:r w:rsidRPr="00D970AA">
        <w:rPr>
          <w:lang w:val="en-GB"/>
        </w:rPr>
        <w:t xml:space="preserve">epiedu: Previous training in Epidemiology </w:t>
      </w:r>
      <w:r w:rsidRPr="00D970AA">
        <w:rPr>
          <w:lang w:val="en-GB"/>
        </w:rPr>
        <w:tab/>
      </w:r>
    </w:p>
    <w:p w14:paraId="6E41BDA9" w14:textId="77777777" w:rsidR="00D970AA" w:rsidRPr="00D970AA" w:rsidRDefault="00D970AA" w:rsidP="00D970AA">
      <w:pPr>
        <w:rPr>
          <w:lang w:val="en-GB"/>
        </w:rPr>
      </w:pPr>
      <w:r w:rsidRPr="00D970AA">
        <w:rPr>
          <w:lang w:val="en-GB"/>
        </w:rPr>
        <w:t xml:space="preserve">        5 == No</w:t>
      </w:r>
    </w:p>
    <w:p w14:paraId="6B15F3C1" w14:textId="77777777" w:rsidR="00D970AA" w:rsidRPr="00D970AA" w:rsidRDefault="00D970AA" w:rsidP="00D970AA">
      <w:pPr>
        <w:rPr>
          <w:lang w:val="en-GB"/>
        </w:rPr>
      </w:pPr>
      <w:r w:rsidRPr="00D970AA">
        <w:rPr>
          <w:lang w:val="en-GB"/>
        </w:rPr>
        <w:tab/>
        <w:t>4 == Yes, master’s degree in Epidemiology and/or Public Health</w:t>
      </w:r>
    </w:p>
    <w:p w14:paraId="44351A97" w14:textId="77777777" w:rsidR="00D970AA" w:rsidRPr="00D970AA" w:rsidRDefault="00D970AA" w:rsidP="00D970AA">
      <w:pPr>
        <w:rPr>
          <w:lang w:val="en-GB"/>
        </w:rPr>
      </w:pPr>
      <w:r w:rsidRPr="00D970AA">
        <w:rPr>
          <w:lang w:val="en-GB"/>
        </w:rPr>
        <w:tab/>
        <w:t>3 == University Expert Diploma or Certificate</w:t>
      </w:r>
    </w:p>
    <w:p w14:paraId="4449E6DA" w14:textId="77777777" w:rsidR="00D970AA" w:rsidRPr="00D970AA" w:rsidRDefault="00D970AA" w:rsidP="00D970AA">
      <w:pPr>
        <w:rPr>
          <w:lang w:val="en-GB"/>
        </w:rPr>
      </w:pPr>
      <w:r w:rsidRPr="00D970AA">
        <w:rPr>
          <w:lang w:val="en-GB"/>
        </w:rPr>
        <w:tab/>
        <w:t>2 == Yes, training curses (≥ 50 h)</w:t>
      </w:r>
    </w:p>
    <w:p w14:paraId="622A046C" w14:textId="77777777" w:rsidR="00D970AA" w:rsidRPr="00D970AA" w:rsidRDefault="00D970AA" w:rsidP="00D970AA">
      <w:pPr>
        <w:rPr>
          <w:lang w:val="en-GB"/>
        </w:rPr>
      </w:pPr>
      <w:r w:rsidRPr="00D970AA">
        <w:rPr>
          <w:lang w:val="en-GB"/>
        </w:rPr>
        <w:tab/>
        <w:t>1 == Yes, training curses (&lt; 50 h)</w:t>
      </w:r>
    </w:p>
    <w:p w14:paraId="00F88B2A" w14:textId="77777777" w:rsidR="00D970AA" w:rsidRPr="00D970AA" w:rsidRDefault="00D970AA" w:rsidP="00D970AA">
      <w:pPr>
        <w:rPr>
          <w:lang w:val="en-GB"/>
        </w:rPr>
      </w:pPr>
      <w:r w:rsidRPr="00D970AA">
        <w:rPr>
          <w:lang w:val="en-GB"/>
        </w:rPr>
        <w:t xml:space="preserve">resexp: Research experience </w:t>
      </w:r>
      <w:r w:rsidRPr="00D970AA">
        <w:rPr>
          <w:lang w:val="en-GB"/>
        </w:rPr>
        <w:tab/>
      </w:r>
    </w:p>
    <w:p w14:paraId="59FF7B42" w14:textId="77777777" w:rsidR="00D970AA" w:rsidRPr="00D970AA" w:rsidRDefault="00D970AA" w:rsidP="00D970AA">
      <w:pPr>
        <w:rPr>
          <w:lang w:val="en-GB"/>
        </w:rPr>
      </w:pPr>
      <w:r w:rsidRPr="00D970AA">
        <w:rPr>
          <w:lang w:val="en-GB"/>
        </w:rPr>
        <w:t xml:space="preserve">        Yes </w:t>
      </w:r>
    </w:p>
    <w:p w14:paraId="39288B3D" w14:textId="77777777" w:rsidR="00D970AA" w:rsidRPr="00D970AA" w:rsidRDefault="00D970AA" w:rsidP="00D970AA">
      <w:pPr>
        <w:rPr>
          <w:lang w:val="en-GB"/>
        </w:rPr>
      </w:pPr>
      <w:r w:rsidRPr="00D970AA">
        <w:rPr>
          <w:lang w:val="en-GB"/>
        </w:rPr>
        <w:tab/>
        <w:t>No</w:t>
      </w:r>
    </w:p>
    <w:p w14:paraId="6372768E" w14:textId="77777777" w:rsidR="00D970AA" w:rsidRPr="00D970AA" w:rsidRDefault="00D970AA" w:rsidP="00D970AA">
      <w:pPr>
        <w:rPr>
          <w:lang w:val="en-GB"/>
        </w:rPr>
      </w:pPr>
      <w:r w:rsidRPr="00D970AA">
        <w:rPr>
          <w:lang w:val="en-GB"/>
        </w:rPr>
        <w:t>resexp_time: Time of research experience</w:t>
      </w:r>
      <w:r w:rsidRPr="00D970AA">
        <w:rPr>
          <w:lang w:val="en-GB"/>
        </w:rPr>
        <w:tab/>
      </w:r>
    </w:p>
    <w:p w14:paraId="393B05CB" w14:textId="77777777" w:rsidR="00D970AA" w:rsidRPr="00D970AA" w:rsidRDefault="00D970AA" w:rsidP="00D970AA">
      <w:pPr>
        <w:rPr>
          <w:lang w:val="en-GB"/>
        </w:rPr>
      </w:pPr>
      <w:r w:rsidRPr="00D970AA">
        <w:rPr>
          <w:lang w:val="en-GB"/>
        </w:rPr>
        <w:t xml:space="preserve">        Less than 5 years</w:t>
      </w:r>
    </w:p>
    <w:p w14:paraId="285A1F47" w14:textId="77777777" w:rsidR="00D970AA" w:rsidRPr="00D970AA" w:rsidRDefault="00D970AA" w:rsidP="00D970AA">
      <w:pPr>
        <w:rPr>
          <w:lang w:val="en-GB"/>
        </w:rPr>
      </w:pPr>
      <w:r w:rsidRPr="00D970AA">
        <w:rPr>
          <w:lang w:val="en-GB"/>
        </w:rPr>
        <w:lastRenderedPageBreak/>
        <w:tab/>
        <w:t>5 to 9 years</w:t>
      </w:r>
    </w:p>
    <w:p w14:paraId="246EBB2A" w14:textId="77777777" w:rsidR="00D970AA" w:rsidRPr="00D970AA" w:rsidRDefault="00D970AA" w:rsidP="00D970AA">
      <w:pPr>
        <w:rPr>
          <w:lang w:val="en-GB"/>
        </w:rPr>
      </w:pPr>
      <w:r w:rsidRPr="00D970AA">
        <w:rPr>
          <w:lang w:val="en-GB"/>
        </w:rPr>
        <w:tab/>
        <w:t>≥ 10 years</w:t>
      </w:r>
    </w:p>
    <w:p w14:paraId="470F01F7" w14:textId="77777777" w:rsidR="00D970AA" w:rsidRPr="00D970AA" w:rsidRDefault="00D970AA" w:rsidP="00D970AA">
      <w:pPr>
        <w:rPr>
          <w:lang w:val="en-GB"/>
        </w:rPr>
      </w:pPr>
      <w:r w:rsidRPr="00D970AA">
        <w:rPr>
          <w:lang w:val="en-GB"/>
        </w:rPr>
        <w:t xml:space="preserve">eviexp: Experience in evidence synthesis </w:t>
      </w:r>
      <w:r w:rsidRPr="00D970AA">
        <w:rPr>
          <w:lang w:val="en-GB"/>
        </w:rPr>
        <w:tab/>
      </w:r>
    </w:p>
    <w:p w14:paraId="25CB340D" w14:textId="77777777" w:rsidR="00D970AA" w:rsidRPr="00D970AA" w:rsidRDefault="00D970AA" w:rsidP="00D970AA">
      <w:pPr>
        <w:rPr>
          <w:lang w:val="en-GB"/>
        </w:rPr>
      </w:pPr>
      <w:r w:rsidRPr="00D970AA">
        <w:rPr>
          <w:lang w:val="en-GB"/>
        </w:rPr>
        <w:t xml:space="preserve">        Yes</w:t>
      </w:r>
    </w:p>
    <w:p w14:paraId="7F98AFF5" w14:textId="77777777" w:rsidR="00D970AA" w:rsidRPr="00D970AA" w:rsidRDefault="00D970AA" w:rsidP="00D970AA">
      <w:pPr>
        <w:rPr>
          <w:lang w:val="en-GB"/>
        </w:rPr>
      </w:pPr>
      <w:r w:rsidRPr="00D970AA">
        <w:rPr>
          <w:lang w:val="en-GB"/>
        </w:rPr>
        <w:tab/>
        <w:t>No</w:t>
      </w:r>
    </w:p>
    <w:p w14:paraId="1FA35705" w14:textId="77777777" w:rsidR="00D970AA" w:rsidRPr="00D970AA" w:rsidRDefault="00D970AA" w:rsidP="00D970AA">
      <w:pPr>
        <w:rPr>
          <w:lang w:val="en-GB"/>
        </w:rPr>
      </w:pPr>
      <w:r w:rsidRPr="00D970AA">
        <w:rPr>
          <w:lang w:val="en-GB"/>
        </w:rPr>
        <w:t>eviexp_time: Time of experience in evidence synthesis</w:t>
      </w:r>
      <w:r w:rsidRPr="00D970AA">
        <w:rPr>
          <w:lang w:val="en-GB"/>
        </w:rPr>
        <w:tab/>
        <w:t>Less than one year</w:t>
      </w:r>
    </w:p>
    <w:p w14:paraId="584E2EF6" w14:textId="77777777" w:rsidR="00D970AA" w:rsidRPr="00D970AA" w:rsidRDefault="00D970AA" w:rsidP="00D970AA">
      <w:pPr>
        <w:rPr>
          <w:lang w:val="en-GB"/>
        </w:rPr>
      </w:pPr>
      <w:r w:rsidRPr="00D970AA">
        <w:rPr>
          <w:lang w:val="en-GB"/>
        </w:rPr>
        <w:tab/>
        <w:t>1 to 4 years</w:t>
      </w:r>
    </w:p>
    <w:p w14:paraId="4A6C6C88" w14:textId="77777777" w:rsidR="00D970AA" w:rsidRPr="00D970AA" w:rsidRDefault="00D970AA" w:rsidP="00D970AA">
      <w:pPr>
        <w:rPr>
          <w:lang w:val="en-GB"/>
        </w:rPr>
      </w:pPr>
      <w:r w:rsidRPr="00D970AA">
        <w:rPr>
          <w:lang w:val="en-GB"/>
        </w:rPr>
        <w:tab/>
        <w:t>≥ 5 years</w:t>
      </w:r>
    </w:p>
    <w:p w14:paraId="3C8C7D17" w14:textId="77777777" w:rsidR="00D970AA" w:rsidRPr="00D970AA" w:rsidRDefault="00D970AA" w:rsidP="00D970AA">
      <w:pPr>
        <w:rPr>
          <w:lang w:val="en-GB"/>
        </w:rPr>
      </w:pPr>
    </w:p>
    <w:p w14:paraId="74A7B378" w14:textId="77777777" w:rsidR="00D970AA" w:rsidRPr="00D970AA" w:rsidRDefault="00D970AA" w:rsidP="00D970AA">
      <w:pPr>
        <w:rPr>
          <w:lang w:val="en-GB"/>
        </w:rPr>
      </w:pPr>
    </w:p>
    <w:p w14:paraId="609CF3CF" w14:textId="77777777" w:rsidR="00D970AA" w:rsidRPr="00D970AA" w:rsidRDefault="00D970AA" w:rsidP="00D970AA">
      <w:pPr>
        <w:rPr>
          <w:lang w:val="en-GB"/>
        </w:rPr>
      </w:pPr>
      <w:r w:rsidRPr="00D970AA">
        <w:rPr>
          <w:lang w:val="en-GB"/>
        </w:rPr>
        <w:t>**** Sheet 2: BASAL: ANSWERS WITHOUT TOOL ****</w:t>
      </w:r>
    </w:p>
    <w:p w14:paraId="004237BA" w14:textId="77777777" w:rsidR="00D970AA" w:rsidRPr="00D970AA" w:rsidRDefault="00D970AA" w:rsidP="00D970AA">
      <w:pPr>
        <w:rPr>
          <w:lang w:val="en-GB"/>
        </w:rPr>
      </w:pPr>
    </w:p>
    <w:p w14:paraId="076080CA" w14:textId="77777777" w:rsidR="00D970AA" w:rsidRPr="00D970AA" w:rsidRDefault="00D970AA" w:rsidP="00D970AA">
      <w:pPr>
        <w:rPr>
          <w:lang w:val="en-GB"/>
        </w:rPr>
      </w:pPr>
      <w:r w:rsidRPr="00D970AA">
        <w:rPr>
          <w:lang w:val="en-GB"/>
        </w:rPr>
        <w:t>TI</w:t>
      </w:r>
      <w:r w:rsidRPr="00D970AA">
        <w:rPr>
          <w:lang w:val="en-GB"/>
        </w:rPr>
        <w:tab/>
        <w:t>Title of record</w:t>
      </w:r>
    </w:p>
    <w:p w14:paraId="1C396AED" w14:textId="77777777" w:rsidR="00D970AA" w:rsidRPr="00D970AA" w:rsidRDefault="00D970AA" w:rsidP="00D970AA">
      <w:pPr>
        <w:rPr>
          <w:lang w:val="en-GB"/>
        </w:rPr>
      </w:pPr>
      <w:r w:rsidRPr="00D970AA">
        <w:rPr>
          <w:lang w:val="en-GB"/>
        </w:rPr>
        <w:t>AU</w:t>
      </w:r>
      <w:r w:rsidRPr="00D970AA">
        <w:rPr>
          <w:lang w:val="en-GB"/>
        </w:rPr>
        <w:tab/>
        <w:t>Authors of record</w:t>
      </w:r>
    </w:p>
    <w:p w14:paraId="61C7C806" w14:textId="77777777" w:rsidR="00D970AA" w:rsidRPr="00D970AA" w:rsidRDefault="00D970AA" w:rsidP="00D970AA">
      <w:pPr>
        <w:rPr>
          <w:lang w:val="en-GB"/>
        </w:rPr>
      </w:pPr>
      <w:r w:rsidRPr="00D970AA">
        <w:rPr>
          <w:lang w:val="en-GB"/>
        </w:rPr>
        <w:t>REF_ID</w:t>
      </w:r>
      <w:r w:rsidRPr="00D970AA">
        <w:rPr>
          <w:lang w:val="en-GB"/>
        </w:rPr>
        <w:tab/>
        <w:t xml:space="preserve">Internal id of record </w:t>
      </w:r>
    </w:p>
    <w:p w14:paraId="48517924" w14:textId="77777777" w:rsidR="00D970AA" w:rsidRPr="00D970AA" w:rsidRDefault="00D970AA" w:rsidP="00D970AA">
      <w:pPr>
        <w:rPr>
          <w:lang w:val="en-GB"/>
        </w:rPr>
      </w:pPr>
      <w:r w:rsidRPr="00D970AA">
        <w:rPr>
          <w:lang w:val="en-GB"/>
        </w:rPr>
        <w:t xml:space="preserve">Alphanumeric codes* </w:t>
      </w:r>
      <w:r w:rsidRPr="00D970AA">
        <w:rPr>
          <w:lang w:val="en-GB"/>
        </w:rPr>
        <w:tab/>
        <w:t>Reviewers identifiers [Note: Each identifier corresponds to the same person in both the baseline and subsequent measurements]</w:t>
      </w:r>
    </w:p>
    <w:p w14:paraId="78A12BE6" w14:textId="77777777" w:rsidR="00D970AA" w:rsidRPr="00D970AA" w:rsidRDefault="00D970AA" w:rsidP="00D970AA">
      <w:pPr>
        <w:rPr>
          <w:lang w:val="en-GB"/>
        </w:rPr>
      </w:pPr>
      <w:r w:rsidRPr="00D970AA">
        <w:rPr>
          <w:lang w:val="en-GB"/>
        </w:rPr>
        <w:t xml:space="preserve">* Under the reviewer identifier are the coded study designs by that reviewer: </w:t>
      </w:r>
      <w:r w:rsidRPr="00D970AA">
        <w:rPr>
          <w:lang w:val="en-GB"/>
        </w:rPr>
        <w:tab/>
      </w:r>
    </w:p>
    <w:p w14:paraId="5A1DFDE1" w14:textId="77777777" w:rsidR="00D970AA" w:rsidRPr="00D970AA" w:rsidRDefault="00D970AA" w:rsidP="00D970AA">
      <w:pPr>
        <w:rPr>
          <w:lang w:val="en-GB"/>
        </w:rPr>
      </w:pPr>
      <w:r w:rsidRPr="00D970AA">
        <w:rPr>
          <w:lang w:val="en-GB"/>
        </w:rPr>
        <w:tab/>
        <w:t>Title Only</w:t>
      </w:r>
    </w:p>
    <w:p w14:paraId="4BA18D29" w14:textId="77777777" w:rsidR="00D970AA" w:rsidRPr="00D970AA" w:rsidRDefault="00D970AA" w:rsidP="00D970AA">
      <w:pPr>
        <w:rPr>
          <w:lang w:val="en-GB"/>
        </w:rPr>
      </w:pPr>
      <w:r w:rsidRPr="00D970AA">
        <w:rPr>
          <w:lang w:val="en-GB"/>
        </w:rPr>
        <w:tab/>
        <w:t>Excluded – Abstracts in conference proceedings</w:t>
      </w:r>
    </w:p>
    <w:p w14:paraId="0FB1315E" w14:textId="77777777" w:rsidR="00D970AA" w:rsidRPr="00D970AA" w:rsidRDefault="00D970AA" w:rsidP="00D970AA">
      <w:pPr>
        <w:rPr>
          <w:lang w:val="en-GB"/>
        </w:rPr>
      </w:pPr>
      <w:r w:rsidRPr="00D970AA">
        <w:rPr>
          <w:lang w:val="en-GB"/>
        </w:rPr>
        <w:tab/>
        <w:t>Excluded – Opinion Piece</w:t>
      </w:r>
    </w:p>
    <w:p w14:paraId="1BBFA3F7" w14:textId="77777777" w:rsidR="00D970AA" w:rsidRPr="00D970AA" w:rsidRDefault="00D970AA" w:rsidP="00D970AA">
      <w:pPr>
        <w:rPr>
          <w:lang w:val="en-GB"/>
        </w:rPr>
      </w:pPr>
      <w:r w:rsidRPr="00D970AA">
        <w:rPr>
          <w:lang w:val="en-GB"/>
        </w:rPr>
        <w:tab/>
        <w:t>Consensus, statements or clinical guidelines</w:t>
      </w:r>
    </w:p>
    <w:p w14:paraId="2201F2C7" w14:textId="77777777" w:rsidR="00D970AA" w:rsidRPr="00D970AA" w:rsidRDefault="00D970AA" w:rsidP="00D970AA">
      <w:pPr>
        <w:rPr>
          <w:lang w:val="en-GB"/>
        </w:rPr>
      </w:pPr>
      <w:r w:rsidRPr="00D970AA">
        <w:rPr>
          <w:lang w:val="en-GB"/>
        </w:rPr>
        <w:tab/>
        <w:t>Excluded – Non-systematic Reviews</w:t>
      </w:r>
    </w:p>
    <w:p w14:paraId="3FCB910A" w14:textId="77777777" w:rsidR="00D970AA" w:rsidRPr="00D970AA" w:rsidRDefault="00D970AA" w:rsidP="00D970AA">
      <w:pPr>
        <w:rPr>
          <w:lang w:val="en-GB"/>
        </w:rPr>
      </w:pPr>
      <w:r w:rsidRPr="00D970AA">
        <w:rPr>
          <w:lang w:val="en-GB"/>
        </w:rPr>
        <w:tab/>
        <w:t>Big Picture Review</w:t>
      </w:r>
    </w:p>
    <w:p w14:paraId="7F87F0D0" w14:textId="77777777" w:rsidR="00D970AA" w:rsidRPr="00D970AA" w:rsidRDefault="00D970AA" w:rsidP="00D970AA">
      <w:pPr>
        <w:rPr>
          <w:lang w:val="en-GB"/>
        </w:rPr>
      </w:pPr>
      <w:r w:rsidRPr="00D970AA">
        <w:rPr>
          <w:lang w:val="en-GB"/>
        </w:rPr>
        <w:tab/>
        <w:t>Systematic Review</w:t>
      </w:r>
    </w:p>
    <w:p w14:paraId="1D2E6702" w14:textId="77777777" w:rsidR="00D970AA" w:rsidRPr="00D970AA" w:rsidRDefault="00D970AA" w:rsidP="00D970AA">
      <w:pPr>
        <w:rPr>
          <w:lang w:val="en-GB"/>
        </w:rPr>
      </w:pPr>
      <w:r w:rsidRPr="00D970AA">
        <w:rPr>
          <w:lang w:val="en-GB"/>
        </w:rPr>
        <w:tab/>
        <w:t>Umbrella Review</w:t>
      </w:r>
    </w:p>
    <w:p w14:paraId="18326C8E" w14:textId="77777777" w:rsidR="00D970AA" w:rsidRPr="00D970AA" w:rsidRDefault="00D970AA" w:rsidP="00D970AA">
      <w:pPr>
        <w:rPr>
          <w:lang w:val="en-GB"/>
        </w:rPr>
      </w:pPr>
      <w:r w:rsidRPr="00D970AA">
        <w:rPr>
          <w:lang w:val="en-GB"/>
        </w:rPr>
        <w:tab/>
        <w:t>Other Mechanistic Basic Science Studies</w:t>
      </w:r>
    </w:p>
    <w:p w14:paraId="617B393C" w14:textId="77777777" w:rsidR="00D970AA" w:rsidRPr="00D970AA" w:rsidRDefault="00D970AA" w:rsidP="00D970AA">
      <w:pPr>
        <w:rPr>
          <w:lang w:val="en-GB"/>
        </w:rPr>
      </w:pPr>
      <w:r w:rsidRPr="00D970AA">
        <w:rPr>
          <w:lang w:val="en-GB"/>
        </w:rPr>
        <w:tab/>
        <w:t>Excluded – Other Animal Studies</w:t>
      </w:r>
    </w:p>
    <w:p w14:paraId="4F4F8EBC" w14:textId="77777777" w:rsidR="00D970AA" w:rsidRPr="00D970AA" w:rsidRDefault="00D970AA" w:rsidP="00D970AA">
      <w:pPr>
        <w:rPr>
          <w:lang w:val="en-GB"/>
        </w:rPr>
      </w:pPr>
      <w:r w:rsidRPr="00D970AA">
        <w:rPr>
          <w:lang w:val="en-GB"/>
        </w:rPr>
        <w:lastRenderedPageBreak/>
        <w:tab/>
        <w:t>Animal Study (mechanistic)</w:t>
      </w:r>
    </w:p>
    <w:p w14:paraId="3A239744" w14:textId="77777777" w:rsidR="00D970AA" w:rsidRPr="00D970AA" w:rsidRDefault="00D970AA" w:rsidP="00D970AA">
      <w:pPr>
        <w:rPr>
          <w:lang w:val="en-GB"/>
        </w:rPr>
      </w:pPr>
      <w:r w:rsidRPr="00D970AA">
        <w:rPr>
          <w:lang w:val="en-GB"/>
        </w:rPr>
        <w:tab/>
        <w:t>Ecological Study</w:t>
      </w:r>
    </w:p>
    <w:p w14:paraId="026EE4CC" w14:textId="77777777" w:rsidR="00D970AA" w:rsidRPr="00D970AA" w:rsidRDefault="00D970AA" w:rsidP="00D970AA">
      <w:pPr>
        <w:rPr>
          <w:lang w:val="en-GB"/>
        </w:rPr>
      </w:pPr>
      <w:r w:rsidRPr="00D970AA">
        <w:rPr>
          <w:lang w:val="en-GB"/>
        </w:rPr>
        <w:tab/>
        <w:t>Case Report</w:t>
      </w:r>
    </w:p>
    <w:p w14:paraId="734C1875" w14:textId="77777777" w:rsidR="00D970AA" w:rsidRPr="00D970AA" w:rsidRDefault="00D970AA" w:rsidP="00D970AA">
      <w:pPr>
        <w:rPr>
          <w:lang w:val="en-GB"/>
        </w:rPr>
      </w:pPr>
      <w:r w:rsidRPr="00D970AA">
        <w:rPr>
          <w:lang w:val="en-GB"/>
        </w:rPr>
        <w:tab/>
        <w:t>Population-Based descriptive study</w:t>
      </w:r>
    </w:p>
    <w:p w14:paraId="4953431B" w14:textId="77777777" w:rsidR="00D970AA" w:rsidRPr="00D970AA" w:rsidRDefault="00D970AA" w:rsidP="00D970AA">
      <w:pPr>
        <w:rPr>
          <w:lang w:val="en-GB"/>
        </w:rPr>
      </w:pPr>
      <w:r w:rsidRPr="00D970AA">
        <w:rPr>
          <w:lang w:val="en-GB"/>
        </w:rPr>
        <w:tab/>
        <w:t>Case series/Longitudinal Case series</w:t>
      </w:r>
    </w:p>
    <w:p w14:paraId="1A42444B" w14:textId="77777777" w:rsidR="00D970AA" w:rsidRPr="00D970AA" w:rsidRDefault="00D970AA" w:rsidP="00D970AA">
      <w:pPr>
        <w:rPr>
          <w:lang w:val="en-GB"/>
        </w:rPr>
      </w:pPr>
      <w:r w:rsidRPr="00D970AA">
        <w:rPr>
          <w:lang w:val="en-GB"/>
        </w:rPr>
        <w:tab/>
        <w:t>Diagnostic Test Agreement/Reproducibility Study</w:t>
      </w:r>
    </w:p>
    <w:p w14:paraId="7B42B0C8" w14:textId="77777777" w:rsidR="00D970AA" w:rsidRPr="00D970AA" w:rsidRDefault="00D970AA" w:rsidP="00D970AA">
      <w:pPr>
        <w:rPr>
          <w:lang w:val="en-GB"/>
        </w:rPr>
      </w:pPr>
      <w:r w:rsidRPr="00D970AA">
        <w:rPr>
          <w:lang w:val="en-GB"/>
        </w:rPr>
        <w:tab/>
        <w:t>Laboratory Test Validation Study</w:t>
      </w:r>
    </w:p>
    <w:p w14:paraId="4884EA0F" w14:textId="77777777" w:rsidR="00D970AA" w:rsidRPr="00D970AA" w:rsidRDefault="00D970AA" w:rsidP="00D970AA">
      <w:pPr>
        <w:rPr>
          <w:lang w:val="en-GB"/>
        </w:rPr>
      </w:pPr>
      <w:r w:rsidRPr="00D970AA">
        <w:rPr>
          <w:lang w:val="en-GB"/>
        </w:rPr>
        <w:tab/>
        <w:t>Diagnostic Test Accuracy Study</w:t>
      </w:r>
    </w:p>
    <w:p w14:paraId="2E140F9A" w14:textId="77777777" w:rsidR="00D970AA" w:rsidRPr="00D970AA" w:rsidRDefault="00D970AA" w:rsidP="00D970AA">
      <w:pPr>
        <w:rPr>
          <w:lang w:val="en-GB"/>
        </w:rPr>
      </w:pPr>
      <w:r w:rsidRPr="00D970AA">
        <w:rPr>
          <w:lang w:val="en-GB"/>
        </w:rPr>
        <w:tab/>
        <w:t>Non-Randomized Controlled Trial</w:t>
      </w:r>
    </w:p>
    <w:p w14:paraId="52A74BBB" w14:textId="77777777" w:rsidR="00D970AA" w:rsidRPr="00D970AA" w:rsidRDefault="00D970AA" w:rsidP="00D970AA">
      <w:pPr>
        <w:rPr>
          <w:lang w:val="en-GB"/>
        </w:rPr>
      </w:pPr>
      <w:r w:rsidRPr="00D970AA">
        <w:rPr>
          <w:lang w:val="en-GB"/>
        </w:rPr>
        <w:tab/>
        <w:t>Randomized Controlled Trial</w:t>
      </w:r>
    </w:p>
    <w:p w14:paraId="77111507" w14:textId="77777777" w:rsidR="00D970AA" w:rsidRPr="00D970AA" w:rsidRDefault="00D970AA" w:rsidP="00D970AA">
      <w:pPr>
        <w:rPr>
          <w:lang w:val="en-GB"/>
        </w:rPr>
      </w:pPr>
      <w:r w:rsidRPr="00D970AA">
        <w:rPr>
          <w:lang w:val="en-GB"/>
        </w:rPr>
        <w:tab/>
        <w:t>Observational Longitudinal Study RCT derived</w:t>
      </w:r>
    </w:p>
    <w:p w14:paraId="6560B469" w14:textId="77777777" w:rsidR="00D970AA" w:rsidRPr="00D970AA" w:rsidRDefault="00D970AA" w:rsidP="00D970AA">
      <w:pPr>
        <w:rPr>
          <w:lang w:val="en-GB"/>
        </w:rPr>
      </w:pPr>
      <w:r w:rsidRPr="00D970AA">
        <w:rPr>
          <w:lang w:val="en-GB"/>
        </w:rPr>
        <w:tab/>
        <w:t>Cohort Study</w:t>
      </w:r>
    </w:p>
    <w:p w14:paraId="49F61E8C" w14:textId="77777777" w:rsidR="00D970AA" w:rsidRPr="00D970AA" w:rsidRDefault="00D970AA" w:rsidP="00D970AA">
      <w:pPr>
        <w:rPr>
          <w:lang w:val="en-GB"/>
        </w:rPr>
      </w:pPr>
      <w:r w:rsidRPr="00D970AA">
        <w:rPr>
          <w:lang w:val="en-GB"/>
        </w:rPr>
        <w:tab/>
        <w:t>Small Cohort &amp; Other Longitudinal Studies</w:t>
      </w:r>
    </w:p>
    <w:p w14:paraId="01FECB1D" w14:textId="77777777" w:rsidR="00D970AA" w:rsidRPr="00D970AA" w:rsidRDefault="00D970AA" w:rsidP="00D970AA">
      <w:pPr>
        <w:rPr>
          <w:lang w:val="en-GB"/>
        </w:rPr>
      </w:pPr>
      <w:r w:rsidRPr="00D970AA">
        <w:rPr>
          <w:lang w:val="en-GB"/>
        </w:rPr>
        <w:tab/>
        <w:t>Self-matched Case-Control Study</w:t>
      </w:r>
    </w:p>
    <w:p w14:paraId="26C2BA61" w14:textId="77777777" w:rsidR="00D970AA" w:rsidRPr="00D970AA" w:rsidRDefault="00D970AA" w:rsidP="00D970AA">
      <w:pPr>
        <w:rPr>
          <w:lang w:val="en-GB"/>
        </w:rPr>
      </w:pPr>
      <w:r w:rsidRPr="00D970AA">
        <w:rPr>
          <w:lang w:val="en-GB"/>
        </w:rPr>
        <w:tab/>
        <w:t>Cross-sectional Study</w:t>
      </w:r>
    </w:p>
    <w:p w14:paraId="1774E07A" w14:textId="77777777" w:rsidR="00D970AA" w:rsidRPr="00D970AA" w:rsidRDefault="00D970AA" w:rsidP="00D970AA">
      <w:pPr>
        <w:rPr>
          <w:lang w:val="en-GB"/>
        </w:rPr>
      </w:pPr>
      <w:r w:rsidRPr="00D970AA">
        <w:rPr>
          <w:lang w:val="en-GB"/>
        </w:rPr>
        <w:tab/>
        <w:t>Classic Case-Control Study</w:t>
      </w:r>
    </w:p>
    <w:p w14:paraId="79D46C80" w14:textId="77777777" w:rsidR="00D970AA" w:rsidRPr="00D970AA" w:rsidRDefault="00D970AA" w:rsidP="00D970AA">
      <w:pPr>
        <w:rPr>
          <w:lang w:val="en-GB"/>
        </w:rPr>
      </w:pPr>
    </w:p>
    <w:p w14:paraId="655375F1" w14:textId="77777777" w:rsidR="00D970AA" w:rsidRPr="00D970AA" w:rsidRDefault="00D970AA" w:rsidP="00D970AA">
      <w:pPr>
        <w:rPr>
          <w:lang w:val="en-GB"/>
        </w:rPr>
      </w:pPr>
    </w:p>
    <w:p w14:paraId="4DE079BD" w14:textId="77777777" w:rsidR="00D970AA" w:rsidRPr="00D970AA" w:rsidRDefault="00D970AA" w:rsidP="00D970AA">
      <w:pPr>
        <w:rPr>
          <w:lang w:val="en-GB"/>
        </w:rPr>
      </w:pPr>
      <w:r w:rsidRPr="00D970AA">
        <w:rPr>
          <w:lang w:val="en-GB"/>
        </w:rPr>
        <w:t>**** Sheet 3: POST: ANSWERS WITH TOOL ****</w:t>
      </w:r>
      <w:r w:rsidRPr="00D970AA">
        <w:rPr>
          <w:lang w:val="en-GB"/>
        </w:rPr>
        <w:tab/>
      </w:r>
    </w:p>
    <w:p w14:paraId="37AB23AC" w14:textId="77777777" w:rsidR="00D970AA" w:rsidRPr="00D970AA" w:rsidRDefault="00D970AA" w:rsidP="00D970AA">
      <w:pPr>
        <w:rPr>
          <w:lang w:val="en-GB"/>
        </w:rPr>
      </w:pPr>
    </w:p>
    <w:p w14:paraId="3B84596C" w14:textId="77777777" w:rsidR="00D970AA" w:rsidRPr="00D970AA" w:rsidRDefault="00D970AA" w:rsidP="00D970AA">
      <w:pPr>
        <w:rPr>
          <w:lang w:val="en-GB"/>
        </w:rPr>
      </w:pPr>
      <w:r w:rsidRPr="00D970AA">
        <w:rPr>
          <w:lang w:val="en-GB"/>
        </w:rPr>
        <w:t>TI</w:t>
      </w:r>
      <w:r w:rsidRPr="00D970AA">
        <w:rPr>
          <w:lang w:val="en-GB"/>
        </w:rPr>
        <w:tab/>
        <w:t>Title of record</w:t>
      </w:r>
    </w:p>
    <w:p w14:paraId="5F675934" w14:textId="77777777" w:rsidR="00D970AA" w:rsidRPr="00D970AA" w:rsidRDefault="00D970AA" w:rsidP="00D970AA">
      <w:pPr>
        <w:rPr>
          <w:lang w:val="en-GB"/>
        </w:rPr>
      </w:pPr>
      <w:r w:rsidRPr="00D970AA">
        <w:rPr>
          <w:lang w:val="en-GB"/>
        </w:rPr>
        <w:t>AU</w:t>
      </w:r>
      <w:r w:rsidRPr="00D970AA">
        <w:rPr>
          <w:lang w:val="en-GB"/>
        </w:rPr>
        <w:tab/>
        <w:t>Authors of record</w:t>
      </w:r>
    </w:p>
    <w:p w14:paraId="1AD5F8FC" w14:textId="77777777" w:rsidR="00D970AA" w:rsidRPr="00D970AA" w:rsidRDefault="00D970AA" w:rsidP="00D970AA">
      <w:pPr>
        <w:rPr>
          <w:lang w:val="en-GB"/>
        </w:rPr>
      </w:pPr>
      <w:r w:rsidRPr="00D970AA">
        <w:rPr>
          <w:lang w:val="en-GB"/>
        </w:rPr>
        <w:t>REF_ID</w:t>
      </w:r>
      <w:r w:rsidRPr="00D970AA">
        <w:rPr>
          <w:lang w:val="en-GB"/>
        </w:rPr>
        <w:tab/>
        <w:t xml:space="preserve">Internal id of record </w:t>
      </w:r>
    </w:p>
    <w:p w14:paraId="1DBD8DE7" w14:textId="77777777" w:rsidR="00D970AA" w:rsidRPr="00D970AA" w:rsidRDefault="00D970AA" w:rsidP="00D970AA">
      <w:pPr>
        <w:rPr>
          <w:lang w:val="en-GB"/>
        </w:rPr>
      </w:pPr>
    </w:p>
    <w:p w14:paraId="0BF98CCB" w14:textId="77777777" w:rsidR="00D970AA" w:rsidRPr="00D970AA" w:rsidRDefault="00D970AA" w:rsidP="00D970AA">
      <w:pPr>
        <w:rPr>
          <w:lang w:val="en-GB"/>
        </w:rPr>
      </w:pPr>
      <w:r w:rsidRPr="00D970AA">
        <w:rPr>
          <w:lang w:val="en-GB"/>
        </w:rPr>
        <w:t xml:space="preserve">Alphanumeric codes* </w:t>
      </w:r>
      <w:r w:rsidRPr="00D970AA">
        <w:rPr>
          <w:lang w:val="en-GB"/>
        </w:rPr>
        <w:tab/>
        <w:t>Reviewers identifiers [Note: Each identifier corresponds to the same person in both the baseline and subsequent measurements]</w:t>
      </w:r>
    </w:p>
    <w:p w14:paraId="7F9B1239" w14:textId="77777777" w:rsidR="00D970AA" w:rsidRPr="00D970AA" w:rsidRDefault="00D970AA" w:rsidP="00D970AA">
      <w:pPr>
        <w:rPr>
          <w:lang w:val="en-GB"/>
        </w:rPr>
      </w:pPr>
      <w:r w:rsidRPr="00D970AA">
        <w:rPr>
          <w:lang w:val="en-GB"/>
        </w:rPr>
        <w:t xml:space="preserve">* Under the reviewer identifier are the coded study designs by that reviewer: </w:t>
      </w:r>
      <w:r w:rsidRPr="00D970AA">
        <w:rPr>
          <w:lang w:val="en-GB"/>
        </w:rPr>
        <w:tab/>
      </w:r>
      <w:r w:rsidRPr="00D970AA">
        <w:rPr>
          <w:lang w:val="en-GB"/>
        </w:rPr>
        <w:tab/>
      </w:r>
    </w:p>
    <w:p w14:paraId="7B1703AC" w14:textId="77777777" w:rsidR="00D970AA" w:rsidRPr="00D970AA" w:rsidRDefault="00D970AA" w:rsidP="00D970AA">
      <w:pPr>
        <w:rPr>
          <w:lang w:val="en-GB"/>
        </w:rPr>
      </w:pPr>
      <w:r w:rsidRPr="00D970AA">
        <w:rPr>
          <w:lang w:val="en-GB"/>
        </w:rPr>
        <w:lastRenderedPageBreak/>
        <w:tab/>
        <w:t>Title Only</w:t>
      </w:r>
    </w:p>
    <w:p w14:paraId="3CF4DE23" w14:textId="77777777" w:rsidR="00D970AA" w:rsidRPr="00D970AA" w:rsidRDefault="00D970AA" w:rsidP="00D970AA">
      <w:pPr>
        <w:rPr>
          <w:lang w:val="en-GB"/>
        </w:rPr>
      </w:pPr>
      <w:r w:rsidRPr="00D970AA">
        <w:rPr>
          <w:lang w:val="en-GB"/>
        </w:rPr>
        <w:tab/>
        <w:t>Excluded – Abstracts in conference proceedings</w:t>
      </w:r>
    </w:p>
    <w:p w14:paraId="18FAB9E9" w14:textId="77777777" w:rsidR="00D970AA" w:rsidRPr="00D970AA" w:rsidRDefault="00D970AA" w:rsidP="00D970AA">
      <w:pPr>
        <w:rPr>
          <w:lang w:val="en-GB"/>
        </w:rPr>
      </w:pPr>
      <w:r w:rsidRPr="00D970AA">
        <w:rPr>
          <w:lang w:val="en-GB"/>
        </w:rPr>
        <w:tab/>
        <w:t>Excluded – Opinion Piece</w:t>
      </w:r>
    </w:p>
    <w:p w14:paraId="65BAE746" w14:textId="77777777" w:rsidR="00D970AA" w:rsidRPr="00D970AA" w:rsidRDefault="00D970AA" w:rsidP="00D970AA">
      <w:pPr>
        <w:rPr>
          <w:lang w:val="en-GB"/>
        </w:rPr>
      </w:pPr>
      <w:r w:rsidRPr="00D970AA">
        <w:rPr>
          <w:lang w:val="en-GB"/>
        </w:rPr>
        <w:tab/>
        <w:t>Consensus, statements or clinical guidelines</w:t>
      </w:r>
    </w:p>
    <w:p w14:paraId="4E475B25" w14:textId="77777777" w:rsidR="00D970AA" w:rsidRPr="00D970AA" w:rsidRDefault="00D970AA" w:rsidP="00D970AA">
      <w:pPr>
        <w:rPr>
          <w:lang w:val="en-GB"/>
        </w:rPr>
      </w:pPr>
      <w:r w:rsidRPr="00D970AA">
        <w:rPr>
          <w:lang w:val="en-GB"/>
        </w:rPr>
        <w:tab/>
        <w:t>Excluded – Non-systematic Reviews</w:t>
      </w:r>
    </w:p>
    <w:p w14:paraId="228077CE" w14:textId="77777777" w:rsidR="00D970AA" w:rsidRPr="00D970AA" w:rsidRDefault="00D970AA" w:rsidP="00D970AA">
      <w:pPr>
        <w:rPr>
          <w:lang w:val="en-GB"/>
        </w:rPr>
      </w:pPr>
      <w:r w:rsidRPr="00D970AA">
        <w:rPr>
          <w:lang w:val="en-GB"/>
        </w:rPr>
        <w:tab/>
        <w:t>Big Picture Review</w:t>
      </w:r>
    </w:p>
    <w:p w14:paraId="3580D9C0" w14:textId="77777777" w:rsidR="00D970AA" w:rsidRPr="00D970AA" w:rsidRDefault="00D970AA" w:rsidP="00D970AA">
      <w:pPr>
        <w:rPr>
          <w:lang w:val="en-GB"/>
        </w:rPr>
      </w:pPr>
      <w:r w:rsidRPr="00D970AA">
        <w:rPr>
          <w:lang w:val="en-GB"/>
        </w:rPr>
        <w:tab/>
        <w:t>Systematic Review</w:t>
      </w:r>
    </w:p>
    <w:p w14:paraId="2B2E7245" w14:textId="77777777" w:rsidR="00D970AA" w:rsidRPr="00D970AA" w:rsidRDefault="00D970AA" w:rsidP="00D970AA">
      <w:pPr>
        <w:rPr>
          <w:lang w:val="en-GB"/>
        </w:rPr>
      </w:pPr>
      <w:r w:rsidRPr="00D970AA">
        <w:rPr>
          <w:lang w:val="en-GB"/>
        </w:rPr>
        <w:tab/>
        <w:t>Umbrella Review</w:t>
      </w:r>
    </w:p>
    <w:p w14:paraId="2FE27A8A" w14:textId="77777777" w:rsidR="00D970AA" w:rsidRPr="00D970AA" w:rsidRDefault="00D970AA" w:rsidP="00D970AA">
      <w:pPr>
        <w:rPr>
          <w:lang w:val="en-GB"/>
        </w:rPr>
      </w:pPr>
      <w:r w:rsidRPr="00D970AA">
        <w:rPr>
          <w:lang w:val="en-GB"/>
        </w:rPr>
        <w:tab/>
        <w:t>Other Mechanistic Basic Science Studies</w:t>
      </w:r>
    </w:p>
    <w:p w14:paraId="1E83BFD3" w14:textId="77777777" w:rsidR="00D970AA" w:rsidRPr="00D970AA" w:rsidRDefault="00D970AA" w:rsidP="00D970AA">
      <w:pPr>
        <w:rPr>
          <w:lang w:val="en-GB"/>
        </w:rPr>
      </w:pPr>
      <w:r w:rsidRPr="00D970AA">
        <w:rPr>
          <w:lang w:val="en-GB"/>
        </w:rPr>
        <w:tab/>
        <w:t>Excluded – Other Animal Studies</w:t>
      </w:r>
    </w:p>
    <w:p w14:paraId="3F62C444" w14:textId="77777777" w:rsidR="00D970AA" w:rsidRPr="00D970AA" w:rsidRDefault="00D970AA" w:rsidP="00D970AA">
      <w:pPr>
        <w:rPr>
          <w:lang w:val="en-GB"/>
        </w:rPr>
      </w:pPr>
      <w:r w:rsidRPr="00D970AA">
        <w:rPr>
          <w:lang w:val="en-GB"/>
        </w:rPr>
        <w:tab/>
        <w:t>Animal Study (mechanistic)</w:t>
      </w:r>
    </w:p>
    <w:p w14:paraId="4B102A89" w14:textId="77777777" w:rsidR="00D970AA" w:rsidRPr="00D970AA" w:rsidRDefault="00D970AA" w:rsidP="00D970AA">
      <w:pPr>
        <w:rPr>
          <w:lang w:val="en-GB"/>
        </w:rPr>
      </w:pPr>
      <w:r w:rsidRPr="00D970AA">
        <w:rPr>
          <w:lang w:val="en-GB"/>
        </w:rPr>
        <w:tab/>
        <w:t>Ecological Study</w:t>
      </w:r>
    </w:p>
    <w:p w14:paraId="463CAEB3" w14:textId="77777777" w:rsidR="00D970AA" w:rsidRPr="00D970AA" w:rsidRDefault="00D970AA" w:rsidP="00D970AA">
      <w:pPr>
        <w:rPr>
          <w:lang w:val="en-GB"/>
        </w:rPr>
      </w:pPr>
      <w:r w:rsidRPr="00D970AA">
        <w:rPr>
          <w:lang w:val="en-GB"/>
        </w:rPr>
        <w:tab/>
        <w:t>Case Report</w:t>
      </w:r>
    </w:p>
    <w:p w14:paraId="2106D635" w14:textId="77777777" w:rsidR="00D970AA" w:rsidRPr="00D970AA" w:rsidRDefault="00D970AA" w:rsidP="00D970AA">
      <w:pPr>
        <w:rPr>
          <w:lang w:val="en-GB"/>
        </w:rPr>
      </w:pPr>
      <w:r w:rsidRPr="00D970AA">
        <w:rPr>
          <w:lang w:val="en-GB"/>
        </w:rPr>
        <w:tab/>
        <w:t>Population-Based descriptive study</w:t>
      </w:r>
    </w:p>
    <w:p w14:paraId="1E54662E" w14:textId="77777777" w:rsidR="00D970AA" w:rsidRPr="00D970AA" w:rsidRDefault="00D970AA" w:rsidP="00D970AA">
      <w:pPr>
        <w:rPr>
          <w:lang w:val="en-GB"/>
        </w:rPr>
      </w:pPr>
      <w:r w:rsidRPr="00D970AA">
        <w:rPr>
          <w:lang w:val="en-GB"/>
        </w:rPr>
        <w:tab/>
        <w:t>Case series/Longitudinal Case series</w:t>
      </w:r>
    </w:p>
    <w:p w14:paraId="26E0ABA9" w14:textId="77777777" w:rsidR="00D970AA" w:rsidRPr="00D970AA" w:rsidRDefault="00D970AA" w:rsidP="00D970AA">
      <w:pPr>
        <w:rPr>
          <w:lang w:val="en-GB"/>
        </w:rPr>
      </w:pPr>
      <w:r w:rsidRPr="00D970AA">
        <w:rPr>
          <w:lang w:val="en-GB"/>
        </w:rPr>
        <w:tab/>
        <w:t>Diagnostic Test Agreement/Reproducibility Study</w:t>
      </w:r>
    </w:p>
    <w:p w14:paraId="142627AC" w14:textId="77777777" w:rsidR="00D970AA" w:rsidRPr="00D970AA" w:rsidRDefault="00D970AA" w:rsidP="00D970AA">
      <w:pPr>
        <w:rPr>
          <w:lang w:val="en-GB"/>
        </w:rPr>
      </w:pPr>
      <w:r w:rsidRPr="00D970AA">
        <w:rPr>
          <w:lang w:val="en-GB"/>
        </w:rPr>
        <w:tab/>
        <w:t>Laboratory Test Validation Study</w:t>
      </w:r>
    </w:p>
    <w:p w14:paraId="16CCAA95" w14:textId="77777777" w:rsidR="00D970AA" w:rsidRPr="00D970AA" w:rsidRDefault="00D970AA" w:rsidP="00D970AA">
      <w:pPr>
        <w:rPr>
          <w:lang w:val="en-GB"/>
        </w:rPr>
      </w:pPr>
      <w:r w:rsidRPr="00D970AA">
        <w:rPr>
          <w:lang w:val="en-GB"/>
        </w:rPr>
        <w:tab/>
        <w:t>Diagnostic Test Accuracy Study</w:t>
      </w:r>
    </w:p>
    <w:p w14:paraId="44B8D957" w14:textId="77777777" w:rsidR="00D970AA" w:rsidRPr="00D970AA" w:rsidRDefault="00D970AA" w:rsidP="00D970AA">
      <w:pPr>
        <w:rPr>
          <w:lang w:val="en-GB"/>
        </w:rPr>
      </w:pPr>
      <w:r w:rsidRPr="00D970AA">
        <w:rPr>
          <w:lang w:val="en-GB"/>
        </w:rPr>
        <w:tab/>
        <w:t>Non-Randomized Controlled Trial</w:t>
      </w:r>
    </w:p>
    <w:p w14:paraId="0276B5D3" w14:textId="77777777" w:rsidR="00D970AA" w:rsidRPr="00D970AA" w:rsidRDefault="00D970AA" w:rsidP="00D970AA">
      <w:pPr>
        <w:rPr>
          <w:lang w:val="en-GB"/>
        </w:rPr>
      </w:pPr>
      <w:r w:rsidRPr="00D970AA">
        <w:rPr>
          <w:lang w:val="en-GB"/>
        </w:rPr>
        <w:tab/>
        <w:t>Randomized Controlled Trial</w:t>
      </w:r>
    </w:p>
    <w:p w14:paraId="1F2A239D" w14:textId="77777777" w:rsidR="00D970AA" w:rsidRPr="00D970AA" w:rsidRDefault="00D970AA" w:rsidP="00D970AA">
      <w:pPr>
        <w:rPr>
          <w:lang w:val="en-GB"/>
        </w:rPr>
      </w:pPr>
      <w:r w:rsidRPr="00D970AA">
        <w:rPr>
          <w:lang w:val="en-GB"/>
        </w:rPr>
        <w:tab/>
        <w:t>Observational Longitudinal Study RCT derived</w:t>
      </w:r>
    </w:p>
    <w:p w14:paraId="2EA50E36" w14:textId="77777777" w:rsidR="00D970AA" w:rsidRPr="00D970AA" w:rsidRDefault="00D970AA" w:rsidP="00D970AA">
      <w:pPr>
        <w:rPr>
          <w:lang w:val="en-GB"/>
        </w:rPr>
      </w:pPr>
      <w:r w:rsidRPr="00D970AA">
        <w:rPr>
          <w:lang w:val="en-GB"/>
        </w:rPr>
        <w:tab/>
        <w:t>Cohort Study</w:t>
      </w:r>
    </w:p>
    <w:p w14:paraId="0D1F05BC" w14:textId="77777777" w:rsidR="00D970AA" w:rsidRPr="00D970AA" w:rsidRDefault="00D970AA" w:rsidP="00D970AA">
      <w:pPr>
        <w:rPr>
          <w:lang w:val="en-GB"/>
        </w:rPr>
      </w:pPr>
      <w:r w:rsidRPr="00D970AA">
        <w:rPr>
          <w:lang w:val="en-GB"/>
        </w:rPr>
        <w:tab/>
        <w:t>Small Cohort &amp; Other Longitudinal Studies</w:t>
      </w:r>
    </w:p>
    <w:p w14:paraId="7A2BC826" w14:textId="77777777" w:rsidR="00D970AA" w:rsidRPr="00D970AA" w:rsidRDefault="00D970AA" w:rsidP="00D970AA">
      <w:pPr>
        <w:rPr>
          <w:lang w:val="en-GB"/>
        </w:rPr>
      </w:pPr>
      <w:r w:rsidRPr="00D970AA">
        <w:rPr>
          <w:lang w:val="en-GB"/>
        </w:rPr>
        <w:tab/>
        <w:t>Self-matched Case-Control Study</w:t>
      </w:r>
    </w:p>
    <w:p w14:paraId="7CAA4540" w14:textId="77777777" w:rsidR="00D970AA" w:rsidRPr="00D970AA" w:rsidRDefault="00D970AA" w:rsidP="00D970AA">
      <w:pPr>
        <w:rPr>
          <w:lang w:val="en-GB"/>
        </w:rPr>
      </w:pPr>
      <w:r w:rsidRPr="00D970AA">
        <w:rPr>
          <w:lang w:val="en-GB"/>
        </w:rPr>
        <w:tab/>
        <w:t>Cross-sectional Study</w:t>
      </w:r>
    </w:p>
    <w:p w14:paraId="2B2F9460" w14:textId="77777777" w:rsidR="00D970AA" w:rsidRPr="00D970AA" w:rsidRDefault="00D970AA" w:rsidP="00D970AA">
      <w:pPr>
        <w:rPr>
          <w:lang w:val="en-GB"/>
        </w:rPr>
      </w:pPr>
      <w:r w:rsidRPr="00D970AA">
        <w:rPr>
          <w:lang w:val="en-GB"/>
        </w:rPr>
        <w:tab/>
        <w:t>Classic Case-Control Study</w:t>
      </w:r>
    </w:p>
    <w:p w14:paraId="5B5BDE8C" w14:textId="77777777" w:rsidR="00D970AA" w:rsidRPr="00D970AA" w:rsidRDefault="00D970AA" w:rsidP="00D970AA">
      <w:pPr>
        <w:rPr>
          <w:lang w:val="en-GB"/>
        </w:rPr>
      </w:pPr>
    </w:p>
    <w:p w14:paraId="6E75791F" w14:textId="77777777" w:rsidR="00D970AA" w:rsidRPr="00D970AA" w:rsidRDefault="00D970AA" w:rsidP="00D970AA">
      <w:pPr>
        <w:rPr>
          <w:lang w:val="en-GB"/>
        </w:rPr>
      </w:pPr>
    </w:p>
    <w:p w14:paraId="2BB4996B" w14:textId="77777777" w:rsidR="00D970AA" w:rsidRPr="00D970AA" w:rsidRDefault="00D970AA" w:rsidP="00D970AA">
      <w:pPr>
        <w:rPr>
          <w:lang w:val="en-GB"/>
        </w:rPr>
      </w:pPr>
      <w:r w:rsidRPr="00D970AA">
        <w:rPr>
          <w:lang w:val="en-GB"/>
        </w:rPr>
        <w:lastRenderedPageBreak/>
        <w:t xml:space="preserve">**** Sheet </w:t>
      </w:r>
      <w:proofErr w:type="gramStart"/>
      <w:r w:rsidRPr="00D970AA">
        <w:rPr>
          <w:lang w:val="en-GB"/>
        </w:rPr>
        <w:t>4:TOOL</w:t>
      </w:r>
      <w:proofErr w:type="gramEnd"/>
      <w:r w:rsidRPr="00D970AA">
        <w:rPr>
          <w:lang w:val="en-GB"/>
        </w:rPr>
        <w:t xml:space="preserve"> USERS' ASSESSMENT ****</w:t>
      </w:r>
    </w:p>
    <w:p w14:paraId="4A6E5ACA" w14:textId="77777777" w:rsidR="00D970AA" w:rsidRPr="00D970AA" w:rsidRDefault="00D970AA" w:rsidP="00D970AA">
      <w:pPr>
        <w:rPr>
          <w:lang w:val="en-GB"/>
        </w:rPr>
      </w:pPr>
    </w:p>
    <w:p w14:paraId="069DC4B6" w14:textId="77777777" w:rsidR="00D970AA" w:rsidRPr="00D970AA" w:rsidRDefault="00D970AA" w:rsidP="00D970AA">
      <w:pPr>
        <w:rPr>
          <w:lang w:val="en-GB"/>
        </w:rPr>
      </w:pPr>
      <w:r w:rsidRPr="00D970AA">
        <w:rPr>
          <w:lang w:val="en-GB"/>
        </w:rPr>
        <w:tab/>
      </w:r>
    </w:p>
    <w:p w14:paraId="6D903EF9" w14:textId="77777777" w:rsidR="00D970AA" w:rsidRPr="00D970AA" w:rsidRDefault="00D970AA" w:rsidP="00D970AA">
      <w:pPr>
        <w:rPr>
          <w:lang w:val="en-GB"/>
        </w:rPr>
      </w:pPr>
      <w:r w:rsidRPr="00D970AA">
        <w:rPr>
          <w:lang w:val="en-GB"/>
        </w:rPr>
        <w:t>Id</w:t>
      </w:r>
      <w:r w:rsidRPr="00D970AA">
        <w:rPr>
          <w:lang w:val="en-GB"/>
        </w:rPr>
        <w:tab/>
        <w:t>questionnaire number</w:t>
      </w:r>
    </w:p>
    <w:p w14:paraId="51CCD3E3" w14:textId="77777777" w:rsidR="00D970AA" w:rsidRPr="00D970AA" w:rsidRDefault="00D970AA" w:rsidP="00D970AA">
      <w:pPr>
        <w:rPr>
          <w:lang w:val="en-GB"/>
        </w:rPr>
      </w:pPr>
      <w:r w:rsidRPr="00D970AA">
        <w:rPr>
          <w:lang w:val="en-GB"/>
        </w:rPr>
        <w:t>Starting time     day &amp; hour</w:t>
      </w:r>
      <w:r w:rsidRPr="00D970AA">
        <w:rPr>
          <w:lang w:val="en-GB"/>
        </w:rPr>
        <w:tab/>
      </w:r>
    </w:p>
    <w:p w14:paraId="39E98801" w14:textId="77777777" w:rsidR="00D970AA" w:rsidRPr="00D970AA" w:rsidRDefault="00D970AA" w:rsidP="00D970AA">
      <w:pPr>
        <w:rPr>
          <w:lang w:val="en-GB"/>
        </w:rPr>
      </w:pPr>
      <w:r w:rsidRPr="00D970AA">
        <w:rPr>
          <w:lang w:val="en-GB"/>
        </w:rPr>
        <w:t>Finishing time</w:t>
      </w:r>
      <w:proofErr w:type="gramStart"/>
      <w:r w:rsidRPr="00D970AA">
        <w:rPr>
          <w:lang w:val="en-GB"/>
        </w:rPr>
        <w:tab/>
        <w:t xml:space="preserve">  day</w:t>
      </w:r>
      <w:proofErr w:type="gramEnd"/>
      <w:r w:rsidRPr="00D970AA">
        <w:rPr>
          <w:lang w:val="en-GB"/>
        </w:rPr>
        <w:t xml:space="preserve"> &amp; hour</w:t>
      </w:r>
      <w:r w:rsidRPr="00D970AA">
        <w:rPr>
          <w:lang w:val="en-GB"/>
        </w:rPr>
        <w:tab/>
      </w:r>
    </w:p>
    <w:p w14:paraId="4F134E5A" w14:textId="77777777" w:rsidR="00D970AA" w:rsidRPr="00D970AA" w:rsidRDefault="00D970AA" w:rsidP="00D970AA">
      <w:pPr>
        <w:rPr>
          <w:lang w:val="en-GB"/>
        </w:rPr>
      </w:pPr>
      <w:r w:rsidRPr="00D970AA">
        <w:rPr>
          <w:lang w:val="en-GB"/>
        </w:rPr>
        <w:t>e-mail</w:t>
      </w:r>
      <w:r w:rsidRPr="00D970AA">
        <w:rPr>
          <w:lang w:val="en-GB"/>
        </w:rPr>
        <w:tab/>
      </w:r>
      <w:r w:rsidRPr="00D970AA">
        <w:rPr>
          <w:lang w:val="en-GB"/>
        </w:rPr>
        <w:tab/>
      </w:r>
    </w:p>
    <w:p w14:paraId="32B1B12E" w14:textId="77777777" w:rsidR="00D970AA" w:rsidRPr="00D970AA" w:rsidRDefault="00D970AA" w:rsidP="00D970AA">
      <w:pPr>
        <w:rPr>
          <w:lang w:val="en-GB"/>
        </w:rPr>
      </w:pPr>
      <w:r w:rsidRPr="00D970AA">
        <w:rPr>
          <w:lang w:val="en-GB"/>
        </w:rPr>
        <w:t>Clarity</w:t>
      </w:r>
      <w:r w:rsidRPr="00D970AA">
        <w:rPr>
          <w:lang w:val="en-GB"/>
        </w:rPr>
        <w:tab/>
        <w:t xml:space="preserve">        - Clarity: Clarity of Glossary definitions: they help to understand the defined terms (Likert scale min. 1 totally confused to max. 5 totally clear).</w:t>
      </w:r>
    </w:p>
    <w:p w14:paraId="65E70D6C" w14:textId="77777777" w:rsidR="00D970AA" w:rsidRPr="00D970AA" w:rsidRDefault="00D970AA" w:rsidP="00D970AA">
      <w:pPr>
        <w:rPr>
          <w:lang w:val="en-GB"/>
        </w:rPr>
      </w:pPr>
      <w:r w:rsidRPr="00D970AA">
        <w:rPr>
          <w:lang w:val="en-GB"/>
        </w:rPr>
        <w:t>Coherence</w:t>
      </w:r>
      <w:r w:rsidRPr="00D970AA">
        <w:rPr>
          <w:lang w:val="en-GB"/>
        </w:rPr>
        <w:tab/>
      </w:r>
      <w:proofErr w:type="gramStart"/>
      <w:r w:rsidRPr="00D970AA">
        <w:rPr>
          <w:lang w:val="en-GB"/>
        </w:rPr>
        <w:t>-  Coherence</w:t>
      </w:r>
      <w:proofErr w:type="gramEnd"/>
      <w:r w:rsidRPr="00D970AA">
        <w:rPr>
          <w:lang w:val="en-GB"/>
        </w:rPr>
        <w:t xml:space="preserve">: The questions of DT make sense, and the established order is logical (Likert scale min. 1 totally incoherent to max. 5 totally coherent). </w:t>
      </w:r>
    </w:p>
    <w:p w14:paraId="6BFACEA9" w14:textId="77777777" w:rsidR="00D970AA" w:rsidRPr="00D970AA" w:rsidRDefault="00D970AA" w:rsidP="00D970AA">
      <w:pPr>
        <w:rPr>
          <w:lang w:val="en-GB"/>
        </w:rPr>
      </w:pPr>
      <w:r w:rsidRPr="00D970AA">
        <w:rPr>
          <w:lang w:val="en-GB"/>
        </w:rPr>
        <w:t>Sufficiency</w:t>
      </w:r>
      <w:r w:rsidRPr="00D970AA">
        <w:rPr>
          <w:lang w:val="en-GB"/>
        </w:rPr>
        <w:tab/>
        <w:t xml:space="preserve">- Sufficiency of information for decision making: The information in the DT and the Glossary is sufficient to decide on the classification of studies (Likert scale min. 1 “Very insufficient, it is necessary to include more clarifications” to max. 5 “Excessive, there are clarifications that are not necessary”). </w:t>
      </w:r>
    </w:p>
    <w:p w14:paraId="0FD70EDA" w14:textId="77777777" w:rsidR="00D970AA" w:rsidRPr="00D970AA" w:rsidRDefault="00D970AA" w:rsidP="00D970AA">
      <w:pPr>
        <w:rPr>
          <w:lang w:val="en-GB"/>
        </w:rPr>
      </w:pPr>
      <w:r w:rsidRPr="00D970AA">
        <w:rPr>
          <w:lang w:val="en-GB"/>
        </w:rPr>
        <w:t>Completeness</w:t>
      </w:r>
      <w:r w:rsidRPr="00D970AA">
        <w:rPr>
          <w:lang w:val="en-GB"/>
        </w:rPr>
        <w:tab/>
        <w:t xml:space="preserve">- Completeness: The study designs included in the DT cover all possible options (Likert scale min. 1 totally insufficient to max. 5 completely exhaustive). </w:t>
      </w:r>
    </w:p>
    <w:p w14:paraId="48617293" w14:textId="77777777" w:rsidR="00D970AA" w:rsidRPr="00D970AA" w:rsidRDefault="00D970AA" w:rsidP="00D970AA">
      <w:pPr>
        <w:rPr>
          <w:lang w:val="en-GB"/>
        </w:rPr>
      </w:pPr>
      <w:r w:rsidRPr="00D970AA">
        <w:rPr>
          <w:lang w:val="en-GB"/>
        </w:rPr>
        <w:t>Difficulty_20</w:t>
      </w:r>
      <w:r w:rsidRPr="00D970AA">
        <w:rPr>
          <w:lang w:val="en-GB"/>
        </w:rPr>
        <w:tab/>
        <w:t>- Degree of difficulty in getting familiar with the tool: In the first 20 references that you have classified in phase 2, what has been the degree of difficulty in getting familiar with the tool (Decision Tree and Glossary)? (Likert scale min. 1 “very easy” to max. 5 “very difficult”).</w:t>
      </w:r>
    </w:p>
    <w:p w14:paraId="5D753FC7" w14:textId="77777777" w:rsidR="00D970AA" w:rsidRPr="00D970AA" w:rsidRDefault="00D970AA" w:rsidP="00D970AA">
      <w:pPr>
        <w:rPr>
          <w:lang w:val="en-GB"/>
        </w:rPr>
      </w:pPr>
      <w:r w:rsidRPr="00D970AA">
        <w:rPr>
          <w:lang w:val="en-GB"/>
        </w:rPr>
        <w:t>Difficulty_overall</w:t>
      </w:r>
      <w:r w:rsidRPr="00D970AA">
        <w:rPr>
          <w:lang w:val="en-GB"/>
        </w:rPr>
        <w:tab/>
        <w:t xml:space="preserve">- Degree of difficulty in applying the tool (Decision Tree and Glossary) (Likert scale min. 1 “very easy” to max. 5 “very difficult”). </w:t>
      </w:r>
    </w:p>
    <w:p w14:paraId="761C8EFB" w14:textId="77777777" w:rsidR="00D970AA" w:rsidRPr="00D970AA" w:rsidRDefault="00D970AA" w:rsidP="00D970AA">
      <w:pPr>
        <w:rPr>
          <w:lang w:val="en-GB"/>
        </w:rPr>
      </w:pPr>
      <w:r w:rsidRPr="00D970AA">
        <w:rPr>
          <w:lang w:val="en-GB"/>
        </w:rPr>
        <w:t>Usefulness</w:t>
      </w:r>
      <w:r w:rsidRPr="00D970AA">
        <w:rPr>
          <w:lang w:val="en-GB"/>
        </w:rPr>
        <w:tab/>
        <w:t xml:space="preserve">- Usefulness of the interactive Decision Tree (Genially) for the use of the tool (Likert scale min. 1 “Nothing useful” to max. 5 “Totally useful “). </w:t>
      </w:r>
    </w:p>
    <w:p w14:paraId="40A61D48" w14:textId="77777777" w:rsidR="00D970AA" w:rsidRPr="00D970AA" w:rsidRDefault="00D970AA" w:rsidP="00D970AA">
      <w:pPr>
        <w:rPr>
          <w:lang w:val="en-GB"/>
        </w:rPr>
      </w:pPr>
      <w:r w:rsidRPr="00D970AA">
        <w:rPr>
          <w:lang w:val="en-GB"/>
        </w:rPr>
        <w:t>Overall_assessment</w:t>
      </w:r>
      <w:r w:rsidRPr="00D970AA">
        <w:rPr>
          <w:lang w:val="en-GB"/>
        </w:rPr>
        <w:tab/>
        <w:t xml:space="preserve">- Overall assessment: Usefulness of the Decision Tree and its glossary for the classification of study designs (from min 1. Nothing useful to max. 10 totally useful). </w:t>
      </w:r>
    </w:p>
    <w:p w14:paraId="3FBE34CA" w14:textId="77777777" w:rsidR="00D970AA" w:rsidRDefault="00D970AA" w:rsidP="00D970AA">
      <w:r w:rsidRPr="00D970AA">
        <w:rPr>
          <w:lang w:val="en-GB"/>
        </w:rPr>
        <w:t>Suggestions</w:t>
      </w:r>
      <w:r w:rsidRPr="00D970AA">
        <w:rPr>
          <w:lang w:val="en-GB"/>
        </w:rPr>
        <w:tab/>
        <w:t xml:space="preserve">- Suggestions: Do you have any suggestions for improving the Decision Tree or the Glossary or would you like to make any comments? </w:t>
      </w:r>
      <w:r>
        <w:t xml:space="preserve">(open question). </w:t>
      </w:r>
    </w:p>
    <w:p w14:paraId="7EFBF6DB" w14:textId="77777777" w:rsidR="00D970AA" w:rsidRDefault="00D970AA" w:rsidP="00D970AA">
      <w:r>
        <w:t>Profesional profile</w:t>
      </w:r>
      <w:r>
        <w:tab/>
        <w:t xml:space="preserve">pathologists or epidemiologists </w:t>
      </w:r>
    </w:p>
    <w:p w14:paraId="4630E7CF" w14:textId="77777777" w:rsidR="00A40967" w:rsidRDefault="00A40967"/>
    <w:sectPr w:rsidR="00A4096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D28"/>
    <w:rsid w:val="001429D9"/>
    <w:rsid w:val="00390D28"/>
    <w:rsid w:val="0086131B"/>
    <w:rsid w:val="00A40967"/>
    <w:rsid w:val="00D970A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F587EB"/>
  <w15:chartTrackingRefBased/>
  <w15:docId w15:val="{1F32887D-4E97-4D50-9354-8F928C7B9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390D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90D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90D2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90D2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90D2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90D2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90D2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90D2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90D2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90D2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90D2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90D2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90D2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90D2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90D2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90D2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90D2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90D28"/>
    <w:rPr>
      <w:rFonts w:eastAsiaTheme="majorEastAsia" w:cstheme="majorBidi"/>
      <w:color w:val="272727" w:themeColor="text1" w:themeTint="D8"/>
    </w:rPr>
  </w:style>
  <w:style w:type="paragraph" w:styleId="Ttulo">
    <w:name w:val="Title"/>
    <w:basedOn w:val="Normal"/>
    <w:next w:val="Normal"/>
    <w:link w:val="TtuloCar"/>
    <w:uiPriority w:val="10"/>
    <w:qFormat/>
    <w:rsid w:val="00390D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90D2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90D2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90D2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90D28"/>
    <w:pPr>
      <w:spacing w:before="160"/>
      <w:jc w:val="center"/>
    </w:pPr>
    <w:rPr>
      <w:i/>
      <w:iCs/>
      <w:color w:val="404040" w:themeColor="text1" w:themeTint="BF"/>
    </w:rPr>
  </w:style>
  <w:style w:type="character" w:customStyle="1" w:styleId="CitaCar">
    <w:name w:val="Cita Car"/>
    <w:basedOn w:val="Fuentedeprrafopredeter"/>
    <w:link w:val="Cita"/>
    <w:uiPriority w:val="29"/>
    <w:rsid w:val="00390D28"/>
    <w:rPr>
      <w:i/>
      <w:iCs/>
      <w:color w:val="404040" w:themeColor="text1" w:themeTint="BF"/>
    </w:rPr>
  </w:style>
  <w:style w:type="paragraph" w:styleId="Prrafodelista">
    <w:name w:val="List Paragraph"/>
    <w:basedOn w:val="Normal"/>
    <w:uiPriority w:val="34"/>
    <w:qFormat/>
    <w:rsid w:val="00390D28"/>
    <w:pPr>
      <w:ind w:left="720"/>
      <w:contextualSpacing/>
    </w:pPr>
  </w:style>
  <w:style w:type="character" w:styleId="nfasisintenso">
    <w:name w:val="Intense Emphasis"/>
    <w:basedOn w:val="Fuentedeprrafopredeter"/>
    <w:uiPriority w:val="21"/>
    <w:qFormat/>
    <w:rsid w:val="00390D28"/>
    <w:rPr>
      <w:i/>
      <w:iCs/>
      <w:color w:val="0F4761" w:themeColor="accent1" w:themeShade="BF"/>
    </w:rPr>
  </w:style>
  <w:style w:type="paragraph" w:styleId="Citadestacada">
    <w:name w:val="Intense Quote"/>
    <w:basedOn w:val="Normal"/>
    <w:next w:val="Normal"/>
    <w:link w:val="CitadestacadaCar"/>
    <w:uiPriority w:val="30"/>
    <w:qFormat/>
    <w:rsid w:val="00390D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90D28"/>
    <w:rPr>
      <w:i/>
      <w:iCs/>
      <w:color w:val="0F4761" w:themeColor="accent1" w:themeShade="BF"/>
    </w:rPr>
  </w:style>
  <w:style w:type="character" w:styleId="Referenciaintensa">
    <w:name w:val="Intense Reference"/>
    <w:basedOn w:val="Fuentedeprrafopredeter"/>
    <w:uiPriority w:val="32"/>
    <w:qFormat/>
    <w:rsid w:val="00390D2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807</Words>
  <Characters>4440</Characters>
  <Application>Microsoft Office Word</Application>
  <DocSecurity>0</DocSecurity>
  <Lines>37</Lines>
  <Paragraphs>10</Paragraphs>
  <ScaleCrop>false</ScaleCrop>
  <Company/>
  <LinksUpToDate>false</LinksUpToDate>
  <CharactersWithSpaces>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Oana Marilena Craciun</dc:creator>
  <cp:keywords/>
  <dc:description/>
  <cp:lastModifiedBy>Oana Marilena Craciun</cp:lastModifiedBy>
  <cp:revision>2</cp:revision>
  <dcterms:created xsi:type="dcterms:W3CDTF">2025-11-25T15:04:00Z</dcterms:created>
  <dcterms:modified xsi:type="dcterms:W3CDTF">2025-11-25T15:05:00Z</dcterms:modified>
</cp:coreProperties>
</file>