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ADAC09" w14:textId="105CEDF7" w:rsidR="00857CF2" w:rsidRPr="00633FCB" w:rsidRDefault="00857CF2" w:rsidP="00857CF2">
      <w:pPr>
        <w:shd w:val="clear" w:color="auto" w:fill="FFFFFF"/>
        <w:spacing w:after="100" w:line="240" w:lineRule="auto"/>
        <w:jc w:val="both"/>
        <w:textAlignment w:val="baseline"/>
        <w:rPr>
          <w:rFonts w:cstheme="minorHAnsi"/>
          <w:b/>
          <w:bCs/>
          <w:color w:val="000000" w:themeColor="text1"/>
          <w:lang w:val="en-US"/>
        </w:rPr>
      </w:pPr>
      <w:r w:rsidRPr="00633FCB">
        <w:rPr>
          <w:rFonts w:cstheme="minorHAnsi"/>
          <w:b/>
          <w:bCs/>
          <w:color w:val="000000" w:themeColor="text1"/>
          <w:lang w:val="en-US"/>
        </w:rPr>
        <w:t xml:space="preserve">The </w:t>
      </w:r>
      <w:r w:rsidR="00C76F61" w:rsidRPr="00633FCB">
        <w:rPr>
          <w:rFonts w:cstheme="minorHAnsi"/>
          <w:b/>
          <w:bCs/>
          <w:color w:val="000000" w:themeColor="text1"/>
          <w:lang w:val="en-US"/>
        </w:rPr>
        <w:t>i</w:t>
      </w:r>
      <w:r w:rsidRPr="00633FCB">
        <w:rPr>
          <w:rFonts w:cstheme="minorHAnsi"/>
          <w:b/>
          <w:bCs/>
          <w:color w:val="000000" w:themeColor="text1"/>
          <w:lang w:val="en-US"/>
        </w:rPr>
        <w:t xml:space="preserve">nfluence of </w:t>
      </w:r>
      <w:r w:rsidR="00C76F61" w:rsidRPr="00633FCB">
        <w:rPr>
          <w:rFonts w:cstheme="minorHAnsi"/>
          <w:b/>
          <w:bCs/>
          <w:color w:val="000000" w:themeColor="text1"/>
          <w:lang w:val="en-US"/>
        </w:rPr>
        <w:t>e</w:t>
      </w:r>
      <w:r w:rsidRPr="00633FCB">
        <w:rPr>
          <w:rFonts w:cstheme="minorHAnsi"/>
          <w:b/>
          <w:bCs/>
          <w:color w:val="000000" w:themeColor="text1"/>
          <w:lang w:val="en-US"/>
        </w:rPr>
        <w:t xml:space="preserve">xtracellular </w:t>
      </w:r>
      <w:r w:rsidR="00C76F61" w:rsidRPr="00633FCB">
        <w:rPr>
          <w:rFonts w:cstheme="minorHAnsi"/>
          <w:b/>
          <w:bCs/>
          <w:color w:val="000000" w:themeColor="text1"/>
          <w:lang w:val="en-US"/>
        </w:rPr>
        <w:t>v</w:t>
      </w:r>
      <w:r w:rsidRPr="00633FCB">
        <w:rPr>
          <w:rFonts w:cstheme="minorHAnsi"/>
          <w:b/>
          <w:bCs/>
          <w:color w:val="000000" w:themeColor="text1"/>
          <w:lang w:val="en-US"/>
        </w:rPr>
        <w:t xml:space="preserve">esicles on </w:t>
      </w:r>
      <w:r w:rsidR="00C76F61" w:rsidRPr="00633FCB">
        <w:rPr>
          <w:rFonts w:cstheme="minorHAnsi"/>
          <w:b/>
          <w:bCs/>
          <w:color w:val="000000" w:themeColor="text1"/>
          <w:lang w:val="en-US"/>
        </w:rPr>
        <w:t>t</w:t>
      </w:r>
      <w:r w:rsidRPr="00633FCB">
        <w:rPr>
          <w:rFonts w:cstheme="minorHAnsi"/>
          <w:b/>
          <w:bCs/>
          <w:color w:val="000000" w:themeColor="text1"/>
          <w:lang w:val="en-US"/>
        </w:rPr>
        <w:t xml:space="preserve">umor </w:t>
      </w:r>
      <w:r w:rsidR="00C76F61" w:rsidRPr="00633FCB">
        <w:rPr>
          <w:rFonts w:cstheme="minorHAnsi"/>
          <w:b/>
          <w:bCs/>
          <w:color w:val="000000" w:themeColor="text1"/>
          <w:lang w:val="en-US"/>
        </w:rPr>
        <w:t>e</w:t>
      </w:r>
      <w:r w:rsidRPr="00633FCB">
        <w:rPr>
          <w:rFonts w:cstheme="minorHAnsi"/>
          <w:b/>
          <w:bCs/>
          <w:color w:val="000000" w:themeColor="text1"/>
          <w:lang w:val="en-US"/>
        </w:rPr>
        <w:t xml:space="preserve">volution and </w:t>
      </w:r>
      <w:r w:rsidR="00C76F61" w:rsidRPr="00633FCB">
        <w:rPr>
          <w:rFonts w:cstheme="minorHAnsi"/>
          <w:b/>
          <w:bCs/>
          <w:color w:val="000000" w:themeColor="text1"/>
          <w:lang w:val="en-US"/>
        </w:rPr>
        <w:t>r</w:t>
      </w:r>
      <w:r w:rsidR="00EC3E44" w:rsidRPr="00633FCB">
        <w:rPr>
          <w:rFonts w:cstheme="minorHAnsi"/>
          <w:b/>
          <w:bCs/>
          <w:color w:val="000000" w:themeColor="text1"/>
          <w:lang w:val="en-US"/>
        </w:rPr>
        <w:t xml:space="preserve">esistance to </w:t>
      </w:r>
      <w:r w:rsidR="00C76F61" w:rsidRPr="00633FCB">
        <w:rPr>
          <w:rFonts w:cstheme="minorHAnsi"/>
          <w:b/>
          <w:bCs/>
          <w:color w:val="000000" w:themeColor="text1"/>
          <w:lang w:val="en-US"/>
        </w:rPr>
        <w:t>t</w:t>
      </w:r>
      <w:r w:rsidRPr="00633FCB">
        <w:rPr>
          <w:rFonts w:cstheme="minorHAnsi"/>
          <w:b/>
          <w:bCs/>
          <w:color w:val="000000" w:themeColor="text1"/>
          <w:lang w:val="en-US"/>
        </w:rPr>
        <w:t>herapy</w:t>
      </w:r>
    </w:p>
    <w:p w14:paraId="58ADA212" w14:textId="77777777" w:rsidR="00857CF2" w:rsidRPr="00633FCB" w:rsidRDefault="00857CF2" w:rsidP="00857CF2">
      <w:pPr>
        <w:rPr>
          <w:rFonts w:cstheme="minorHAnsi"/>
          <w:color w:val="000000" w:themeColor="text1"/>
          <w:lang w:val="en-US"/>
        </w:rPr>
      </w:pPr>
    </w:p>
    <w:p w14:paraId="182F6D59" w14:textId="77777777" w:rsidR="00857CF2" w:rsidRPr="00407FFD" w:rsidRDefault="00857CF2" w:rsidP="00857CF2">
      <w:pPr>
        <w:jc w:val="both"/>
        <w:rPr>
          <w:rFonts w:cstheme="minorHAnsi"/>
          <w:color w:val="000000" w:themeColor="text1"/>
        </w:rPr>
      </w:pPr>
      <w:r w:rsidRPr="00407FFD">
        <w:rPr>
          <w:rFonts w:cstheme="minorHAnsi"/>
          <w:color w:val="000000" w:themeColor="text1"/>
        </w:rPr>
        <w:t>Enrique Bastón*</w:t>
      </w:r>
      <w:r w:rsidRPr="00407FFD">
        <w:rPr>
          <w:rFonts w:cstheme="minorHAnsi"/>
          <w:color w:val="000000" w:themeColor="text1"/>
          <w:vertAlign w:val="superscript"/>
        </w:rPr>
        <w:t>1</w:t>
      </w:r>
      <w:r w:rsidRPr="00407FFD">
        <w:rPr>
          <w:rFonts w:cstheme="minorHAnsi"/>
          <w:color w:val="000000" w:themeColor="text1"/>
        </w:rPr>
        <w:t>, Juan García-Agulló*</w:t>
      </w:r>
      <w:r w:rsidRPr="00407FFD">
        <w:rPr>
          <w:rFonts w:cstheme="minorHAnsi"/>
          <w:color w:val="000000" w:themeColor="text1"/>
          <w:vertAlign w:val="superscript"/>
        </w:rPr>
        <w:t>1</w:t>
      </w:r>
      <w:r w:rsidRPr="00407FFD">
        <w:rPr>
          <w:rFonts w:cstheme="minorHAnsi"/>
          <w:color w:val="000000" w:themeColor="text1"/>
        </w:rPr>
        <w:t xml:space="preserve"> and Héctor Peinado</w:t>
      </w:r>
      <w:r w:rsidRPr="00407FFD">
        <w:rPr>
          <w:rFonts w:cstheme="minorHAnsi"/>
          <w:color w:val="000000" w:themeColor="text1"/>
          <w:vertAlign w:val="superscript"/>
        </w:rPr>
        <w:t>1#</w:t>
      </w:r>
    </w:p>
    <w:p w14:paraId="6E82BCE1" w14:textId="77777777" w:rsidR="00857CF2" w:rsidRPr="00407FFD" w:rsidRDefault="00857CF2" w:rsidP="00857CF2">
      <w:pPr>
        <w:jc w:val="both"/>
        <w:rPr>
          <w:rFonts w:cstheme="minorHAnsi"/>
          <w:color w:val="000000" w:themeColor="text1"/>
        </w:rPr>
      </w:pPr>
    </w:p>
    <w:p w14:paraId="289503DE" w14:textId="77777777" w:rsidR="00857CF2" w:rsidRPr="00633FCB" w:rsidRDefault="00857CF2" w:rsidP="00857CF2">
      <w:pPr>
        <w:jc w:val="both"/>
        <w:rPr>
          <w:color w:val="000000" w:themeColor="text1"/>
          <w:lang w:val="en-US"/>
        </w:rPr>
      </w:pPr>
      <w:r w:rsidRPr="00633FCB">
        <w:rPr>
          <w:color w:val="000000" w:themeColor="text1"/>
          <w:vertAlign w:val="superscript"/>
          <w:lang w:val="en-US"/>
        </w:rPr>
        <w:t>1</w:t>
      </w:r>
      <w:r w:rsidRPr="00633FCB">
        <w:rPr>
          <w:color w:val="000000" w:themeColor="text1"/>
          <w:lang w:val="en-US"/>
        </w:rPr>
        <w:t xml:space="preserve">Microenvironment and Metastasis Laboratory, Molecular Oncology </w:t>
      </w:r>
      <w:proofErr w:type="spellStart"/>
      <w:r w:rsidRPr="00633FCB">
        <w:rPr>
          <w:color w:val="000000" w:themeColor="text1"/>
          <w:lang w:val="en-US"/>
        </w:rPr>
        <w:t>Programme</w:t>
      </w:r>
      <w:proofErr w:type="spellEnd"/>
      <w:r w:rsidRPr="00633FCB">
        <w:rPr>
          <w:color w:val="000000" w:themeColor="text1"/>
          <w:lang w:val="en-US"/>
        </w:rPr>
        <w:t xml:space="preserve">, Spanish National Cancer Research Center (CNIO), Madrid, Spain. </w:t>
      </w:r>
    </w:p>
    <w:p w14:paraId="77C22680" w14:textId="77777777" w:rsidR="00857CF2" w:rsidRPr="00633FCB" w:rsidRDefault="00857CF2" w:rsidP="00857CF2">
      <w:pPr>
        <w:jc w:val="both"/>
        <w:rPr>
          <w:rFonts w:cstheme="minorHAnsi"/>
          <w:color w:val="000000" w:themeColor="text1"/>
          <w:lang w:val="en-US"/>
        </w:rPr>
      </w:pPr>
    </w:p>
    <w:p w14:paraId="6E4BE7F2" w14:textId="77777777" w:rsidR="00857CF2" w:rsidRPr="00633FCB" w:rsidRDefault="00857CF2" w:rsidP="00857CF2">
      <w:pPr>
        <w:jc w:val="both"/>
        <w:rPr>
          <w:rFonts w:cstheme="minorHAnsi"/>
          <w:color w:val="000000" w:themeColor="text1"/>
          <w:lang w:val="en-US"/>
        </w:rPr>
      </w:pPr>
    </w:p>
    <w:p w14:paraId="710E1B08" w14:textId="77777777" w:rsidR="00857CF2" w:rsidRPr="00633FCB" w:rsidRDefault="00857CF2" w:rsidP="00857CF2">
      <w:pPr>
        <w:jc w:val="both"/>
        <w:rPr>
          <w:rFonts w:cstheme="minorHAnsi"/>
          <w:color w:val="000000" w:themeColor="text1"/>
          <w:lang w:val="en-US"/>
        </w:rPr>
      </w:pPr>
      <w:r w:rsidRPr="00633FCB">
        <w:rPr>
          <w:rFonts w:cstheme="minorHAnsi"/>
          <w:color w:val="000000" w:themeColor="text1"/>
          <w:lang w:val="en-US"/>
        </w:rPr>
        <w:t>* Equal contribution</w:t>
      </w:r>
    </w:p>
    <w:p w14:paraId="5E6EB6AD" w14:textId="25DE9015" w:rsidR="00857CF2" w:rsidRPr="00633FCB" w:rsidRDefault="00857CF2" w:rsidP="00857CF2">
      <w:pPr>
        <w:jc w:val="both"/>
        <w:rPr>
          <w:rFonts w:cstheme="minorHAnsi"/>
          <w:color w:val="000000" w:themeColor="text1"/>
          <w:lang w:val="en-US"/>
        </w:rPr>
      </w:pPr>
      <w:r w:rsidRPr="00633FCB">
        <w:rPr>
          <w:rFonts w:cstheme="minorHAnsi"/>
          <w:color w:val="000000" w:themeColor="text1"/>
          <w:vertAlign w:val="superscript"/>
          <w:lang w:val="en-US"/>
        </w:rPr>
        <w:t xml:space="preserve"># </w:t>
      </w:r>
      <w:r w:rsidRPr="00633FCB">
        <w:rPr>
          <w:rFonts w:cstheme="minorHAnsi"/>
          <w:color w:val="000000" w:themeColor="text1"/>
          <w:lang w:val="en-US"/>
        </w:rPr>
        <w:t xml:space="preserve"> Correspondence: Héctor Peinado</w:t>
      </w:r>
      <w:r w:rsidR="00EC3E44" w:rsidRPr="00633FCB">
        <w:rPr>
          <w:rFonts w:cstheme="minorHAnsi"/>
          <w:color w:val="000000" w:themeColor="text1"/>
          <w:lang w:val="en-US"/>
        </w:rPr>
        <w:t xml:space="preserve">; </w:t>
      </w:r>
      <w:r w:rsidRPr="00633FCB">
        <w:rPr>
          <w:rFonts w:cstheme="minorHAnsi"/>
          <w:color w:val="000000" w:themeColor="text1"/>
          <w:lang w:val="en-US"/>
        </w:rPr>
        <w:t xml:space="preserve">e-mail: hpeinado@cnio.es </w:t>
      </w:r>
    </w:p>
    <w:p w14:paraId="5862EA9B" w14:textId="77777777" w:rsidR="00857CF2" w:rsidRPr="00633FCB" w:rsidRDefault="00857CF2" w:rsidP="00857CF2">
      <w:pPr>
        <w:jc w:val="both"/>
        <w:rPr>
          <w:rFonts w:cstheme="minorHAnsi"/>
          <w:color w:val="000000" w:themeColor="text1"/>
          <w:lang w:val="en-US"/>
        </w:rPr>
      </w:pPr>
    </w:p>
    <w:p w14:paraId="65CF1B64" w14:textId="77777777" w:rsidR="00857CF2" w:rsidRPr="00633FCB" w:rsidRDefault="00857CF2" w:rsidP="00857CF2">
      <w:pPr>
        <w:jc w:val="both"/>
        <w:rPr>
          <w:rFonts w:cstheme="minorHAnsi"/>
          <w:color w:val="000000" w:themeColor="text1"/>
          <w:lang w:val="en-US"/>
        </w:rPr>
      </w:pPr>
    </w:p>
    <w:p w14:paraId="555AB86C" w14:textId="77777777" w:rsidR="00857CF2" w:rsidRPr="00633FCB" w:rsidRDefault="00857CF2" w:rsidP="00857CF2">
      <w:pPr>
        <w:jc w:val="both"/>
        <w:rPr>
          <w:rFonts w:cstheme="minorHAnsi"/>
          <w:color w:val="000000" w:themeColor="text1"/>
          <w:lang w:val="en-US"/>
        </w:rPr>
      </w:pPr>
    </w:p>
    <w:p w14:paraId="1461F30F" w14:textId="77777777" w:rsidR="00857CF2" w:rsidRPr="00633FCB" w:rsidRDefault="00857CF2" w:rsidP="00857CF2">
      <w:pPr>
        <w:jc w:val="both"/>
        <w:rPr>
          <w:rFonts w:cstheme="minorHAnsi"/>
          <w:color w:val="000000" w:themeColor="text1"/>
          <w:lang w:val="en-US"/>
        </w:rPr>
      </w:pPr>
    </w:p>
    <w:p w14:paraId="0CB6488A" w14:textId="77777777" w:rsidR="00857CF2" w:rsidRPr="00633FCB" w:rsidRDefault="00857CF2" w:rsidP="00857CF2">
      <w:pPr>
        <w:jc w:val="both"/>
        <w:rPr>
          <w:rFonts w:cstheme="minorHAnsi"/>
          <w:color w:val="000000" w:themeColor="text1"/>
          <w:lang w:val="en-US"/>
        </w:rPr>
      </w:pPr>
    </w:p>
    <w:p w14:paraId="4809918D" w14:textId="77777777" w:rsidR="00857CF2" w:rsidRPr="00633FCB" w:rsidRDefault="00857CF2" w:rsidP="00857CF2">
      <w:pPr>
        <w:jc w:val="both"/>
        <w:rPr>
          <w:rFonts w:cstheme="minorHAnsi"/>
          <w:color w:val="000000" w:themeColor="text1"/>
          <w:lang w:val="en-US"/>
        </w:rPr>
      </w:pPr>
    </w:p>
    <w:p w14:paraId="3221A9A3" w14:textId="77777777" w:rsidR="00857CF2" w:rsidRPr="00633FCB" w:rsidRDefault="00857CF2" w:rsidP="00857CF2">
      <w:pPr>
        <w:jc w:val="both"/>
        <w:rPr>
          <w:rFonts w:cstheme="minorHAnsi"/>
          <w:color w:val="000000" w:themeColor="text1"/>
          <w:lang w:val="en-US"/>
        </w:rPr>
      </w:pPr>
    </w:p>
    <w:p w14:paraId="50759CC5" w14:textId="77777777" w:rsidR="00857CF2" w:rsidRPr="00633FCB" w:rsidRDefault="00857CF2" w:rsidP="00857CF2">
      <w:pPr>
        <w:jc w:val="both"/>
        <w:rPr>
          <w:rFonts w:cstheme="minorHAnsi"/>
          <w:color w:val="000000" w:themeColor="text1"/>
          <w:lang w:val="en-US"/>
        </w:rPr>
      </w:pPr>
    </w:p>
    <w:p w14:paraId="4B0C0124" w14:textId="77777777" w:rsidR="00857CF2" w:rsidRPr="00633FCB" w:rsidRDefault="00857CF2" w:rsidP="00857CF2">
      <w:pPr>
        <w:jc w:val="both"/>
        <w:rPr>
          <w:rFonts w:cstheme="minorHAnsi"/>
          <w:color w:val="000000" w:themeColor="text1"/>
          <w:lang w:val="en-US"/>
        </w:rPr>
      </w:pPr>
    </w:p>
    <w:p w14:paraId="2694982C" w14:textId="77777777" w:rsidR="00857CF2" w:rsidRPr="00633FCB" w:rsidRDefault="00857CF2" w:rsidP="00857CF2">
      <w:pPr>
        <w:jc w:val="both"/>
        <w:rPr>
          <w:rFonts w:cstheme="minorHAnsi"/>
          <w:color w:val="000000" w:themeColor="text1"/>
          <w:lang w:val="en-US"/>
        </w:rPr>
      </w:pPr>
    </w:p>
    <w:p w14:paraId="12AD350E" w14:textId="77777777" w:rsidR="00857CF2" w:rsidRPr="00633FCB" w:rsidRDefault="00857CF2" w:rsidP="00857CF2">
      <w:pPr>
        <w:jc w:val="both"/>
        <w:rPr>
          <w:rFonts w:cstheme="minorHAnsi"/>
          <w:color w:val="000000" w:themeColor="text1"/>
          <w:lang w:val="en-US"/>
        </w:rPr>
      </w:pPr>
    </w:p>
    <w:p w14:paraId="19D9161B" w14:textId="77777777" w:rsidR="00857CF2" w:rsidRPr="00633FCB" w:rsidRDefault="00857CF2" w:rsidP="00857CF2">
      <w:pPr>
        <w:jc w:val="both"/>
        <w:rPr>
          <w:color w:val="000000" w:themeColor="text1"/>
          <w:sz w:val="24"/>
          <w:szCs w:val="24"/>
          <w:lang w:val="en-US"/>
        </w:rPr>
      </w:pPr>
    </w:p>
    <w:p w14:paraId="4FAEB687" w14:textId="0BF958B6" w:rsidR="00857CF2" w:rsidRPr="00633FCB" w:rsidRDefault="00857CF2" w:rsidP="00857CF2">
      <w:pPr>
        <w:jc w:val="both"/>
        <w:rPr>
          <w:rFonts w:cstheme="minorHAnsi"/>
          <w:color w:val="000000" w:themeColor="text1"/>
          <w:sz w:val="24"/>
          <w:szCs w:val="24"/>
          <w:lang w:val="en-US"/>
        </w:rPr>
      </w:pPr>
      <w:r w:rsidRPr="00633FCB">
        <w:rPr>
          <w:rFonts w:cstheme="minorHAnsi"/>
          <w:b/>
          <w:bCs/>
          <w:color w:val="000000" w:themeColor="text1"/>
          <w:sz w:val="24"/>
          <w:szCs w:val="24"/>
          <w:lang w:val="en-US"/>
        </w:rPr>
        <w:t>Running title</w:t>
      </w:r>
      <w:r w:rsidR="00EC3E44" w:rsidRPr="00633FCB">
        <w:rPr>
          <w:rFonts w:cstheme="minorHAnsi"/>
          <w:b/>
          <w:bCs/>
          <w:color w:val="000000" w:themeColor="text1"/>
          <w:sz w:val="24"/>
          <w:szCs w:val="24"/>
          <w:lang w:val="en-US"/>
        </w:rPr>
        <w:t xml:space="preserve">: </w:t>
      </w:r>
      <w:r w:rsidR="00842639" w:rsidRPr="00633FCB">
        <w:rPr>
          <w:rFonts w:cstheme="minorHAnsi"/>
          <w:color w:val="000000" w:themeColor="text1"/>
          <w:sz w:val="24"/>
          <w:szCs w:val="24"/>
          <w:lang w:val="en-US"/>
        </w:rPr>
        <w:t xml:space="preserve">EVs </w:t>
      </w:r>
      <w:r w:rsidR="00EC3E44" w:rsidRPr="00633FCB">
        <w:rPr>
          <w:rFonts w:cstheme="minorHAnsi"/>
          <w:color w:val="000000" w:themeColor="text1"/>
          <w:sz w:val="24"/>
          <w:szCs w:val="24"/>
          <w:lang w:val="en-US"/>
        </w:rPr>
        <w:t xml:space="preserve">and </w:t>
      </w:r>
      <w:r w:rsidR="00842639" w:rsidRPr="00633FCB">
        <w:rPr>
          <w:rFonts w:cstheme="minorHAnsi"/>
          <w:color w:val="000000" w:themeColor="text1"/>
          <w:sz w:val="24"/>
          <w:szCs w:val="24"/>
          <w:lang w:val="en-US"/>
        </w:rPr>
        <w:t>tumor evolution and resistance</w:t>
      </w:r>
      <w:r w:rsidR="00EC3E44" w:rsidRPr="00633FCB">
        <w:rPr>
          <w:rFonts w:cstheme="minorHAnsi"/>
          <w:color w:val="000000" w:themeColor="text1"/>
          <w:sz w:val="24"/>
          <w:szCs w:val="24"/>
          <w:lang w:val="en-US"/>
        </w:rPr>
        <w:t xml:space="preserve"> to therapy</w:t>
      </w:r>
    </w:p>
    <w:p w14:paraId="5E2432EE" w14:textId="77777777" w:rsidR="00EC3E44" w:rsidRPr="00633FCB" w:rsidRDefault="00EC3E44" w:rsidP="00857CF2">
      <w:pPr>
        <w:jc w:val="both"/>
        <w:rPr>
          <w:rFonts w:cstheme="minorHAnsi"/>
          <w:color w:val="000000" w:themeColor="text1"/>
          <w:sz w:val="24"/>
          <w:szCs w:val="24"/>
          <w:lang w:val="en-US"/>
        </w:rPr>
      </w:pPr>
    </w:p>
    <w:p w14:paraId="536C0236" w14:textId="77777777" w:rsidR="00EC3E44" w:rsidRPr="00633FCB" w:rsidRDefault="00EC3E44" w:rsidP="00857CF2">
      <w:pPr>
        <w:jc w:val="both"/>
        <w:rPr>
          <w:b/>
          <w:bCs/>
          <w:color w:val="000000" w:themeColor="text1"/>
          <w:sz w:val="24"/>
          <w:szCs w:val="24"/>
          <w:lang w:val="en-US"/>
        </w:rPr>
      </w:pPr>
    </w:p>
    <w:p w14:paraId="36AD0EA7" w14:textId="154DEFC9" w:rsidR="00857CF2" w:rsidRPr="00633FCB" w:rsidRDefault="00857CF2" w:rsidP="00857CF2">
      <w:pPr>
        <w:jc w:val="both"/>
        <w:rPr>
          <w:rFonts w:cstheme="minorHAnsi"/>
          <w:color w:val="000000" w:themeColor="text1"/>
          <w:sz w:val="24"/>
          <w:szCs w:val="24"/>
          <w:lang w:val="en-US"/>
        </w:rPr>
      </w:pPr>
      <w:r w:rsidRPr="00633FCB">
        <w:rPr>
          <w:b/>
          <w:bCs/>
          <w:color w:val="000000" w:themeColor="text1"/>
          <w:sz w:val="24"/>
          <w:szCs w:val="24"/>
          <w:lang w:val="en-US"/>
        </w:rPr>
        <w:t>Keywords</w:t>
      </w:r>
      <w:r w:rsidR="00EC3E44" w:rsidRPr="00633FCB">
        <w:rPr>
          <w:b/>
          <w:bCs/>
          <w:color w:val="000000" w:themeColor="text1"/>
          <w:sz w:val="24"/>
          <w:szCs w:val="24"/>
          <w:lang w:val="en-US"/>
        </w:rPr>
        <w:t xml:space="preserve">: </w:t>
      </w:r>
      <w:r w:rsidRPr="00633FCB">
        <w:rPr>
          <w:rFonts w:cstheme="minorHAnsi"/>
          <w:color w:val="000000" w:themeColor="text1"/>
          <w:sz w:val="24"/>
          <w:szCs w:val="24"/>
          <w:lang w:val="en-US"/>
        </w:rPr>
        <w:t>Extracellular Vesicles, Metastasis, Pre-metastatic niche, Therapy Resistance, Tumor evolution</w:t>
      </w:r>
    </w:p>
    <w:p w14:paraId="2817ECEB" w14:textId="77777777" w:rsidR="00857CF2" w:rsidRPr="00633FCB" w:rsidRDefault="00857CF2" w:rsidP="00857CF2">
      <w:pPr>
        <w:rPr>
          <w:rFonts w:asciiTheme="majorHAnsi" w:eastAsiaTheme="majorEastAsia" w:hAnsiTheme="majorHAnsi" w:cstheme="majorBidi"/>
          <w:b/>
          <w:bCs/>
          <w:color w:val="000000" w:themeColor="text1"/>
          <w:kern w:val="36"/>
          <w:sz w:val="32"/>
          <w:szCs w:val="32"/>
          <w:lang w:val="en-US" w:eastAsia="es-ES_tradnl"/>
        </w:rPr>
      </w:pPr>
      <w:r w:rsidRPr="00633FCB">
        <w:rPr>
          <w:rFonts w:asciiTheme="majorHAnsi" w:eastAsiaTheme="majorEastAsia" w:hAnsiTheme="majorHAnsi" w:cstheme="majorBidi"/>
          <w:color w:val="000000" w:themeColor="text1"/>
          <w:sz w:val="32"/>
          <w:szCs w:val="32"/>
          <w:lang w:val="en-US"/>
        </w:rPr>
        <w:br w:type="page"/>
      </w:r>
    </w:p>
    <w:p w14:paraId="38E8BB74"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0" w:name="_Toc190258590"/>
      <w:r w:rsidRPr="00633FCB">
        <w:rPr>
          <w:rFonts w:asciiTheme="majorHAnsi" w:eastAsiaTheme="majorEastAsia" w:hAnsiTheme="majorHAnsi" w:cstheme="majorBidi"/>
          <w:color w:val="000000" w:themeColor="text1"/>
          <w:sz w:val="32"/>
          <w:szCs w:val="32"/>
          <w:lang w:val="en-US"/>
        </w:rPr>
        <w:lastRenderedPageBreak/>
        <w:t>Abstract</w:t>
      </w:r>
      <w:bookmarkEnd w:id="0"/>
    </w:p>
    <w:p w14:paraId="536C20F0" w14:textId="773AE7DC" w:rsidR="00857CF2" w:rsidRPr="00633FCB" w:rsidRDefault="00D17842" w:rsidP="00857CF2">
      <w:pPr>
        <w:spacing w:line="360" w:lineRule="auto"/>
        <w:jc w:val="both"/>
        <w:rPr>
          <w:rFonts w:cstheme="minorHAnsi"/>
          <w:color w:val="000000" w:themeColor="text1"/>
          <w:lang w:val="en-US"/>
        </w:rPr>
      </w:pPr>
      <w:r>
        <w:rPr>
          <w:noProof/>
          <w:color w:val="000000" w:themeColor="text1"/>
          <w:lang w:val="en-US"/>
        </w:rPr>
        <w:drawing>
          <wp:anchor distT="0" distB="0" distL="114300" distR="114300" simplePos="0" relativeHeight="251679744" behindDoc="0" locked="0" layoutInCell="1" allowOverlap="1" wp14:anchorId="2722521A" wp14:editId="68E49908">
            <wp:simplePos x="0" y="0"/>
            <wp:positionH relativeFrom="column">
              <wp:posOffset>628015</wp:posOffset>
            </wp:positionH>
            <wp:positionV relativeFrom="paragraph">
              <wp:posOffset>4100195</wp:posOffset>
            </wp:positionV>
            <wp:extent cx="3942080" cy="3760470"/>
            <wp:effectExtent l="0" t="0" r="0" b="0"/>
            <wp:wrapTopAndBottom/>
            <wp:docPr id="1633078825" name="Imagen 11" descr="Diagrama, 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078825" name="Imagen 11" descr="Diagrama, Escala de tiempo&#10;&#10;El contenido generado por IA puede ser incorrecto."/>
                    <pic:cNvPicPr/>
                  </pic:nvPicPr>
                  <pic:blipFill rotWithShape="1">
                    <a:blip r:embed="rId11" cstate="print">
                      <a:extLst>
                        <a:ext uri="{28A0092B-C50C-407E-A947-70E740481C1C}">
                          <a14:useLocalDpi xmlns:a14="http://schemas.microsoft.com/office/drawing/2010/main" val="0"/>
                        </a:ext>
                      </a:extLst>
                    </a:blip>
                    <a:srcRect l="2525" t="18424" r="12904" b="18481"/>
                    <a:stretch/>
                  </pic:blipFill>
                  <pic:spPr bwMode="auto">
                    <a:xfrm>
                      <a:off x="0" y="0"/>
                      <a:ext cx="3942080" cy="37604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E217F" w:rsidRPr="00633FCB">
        <w:rPr>
          <w:rFonts w:cstheme="minorHAnsi"/>
          <w:color w:val="000000" w:themeColor="text1"/>
          <w:lang w:val="en-US"/>
        </w:rPr>
        <w:t>Disrupti</w:t>
      </w:r>
      <w:r w:rsidR="00D66EC6" w:rsidRPr="00633FCB">
        <w:rPr>
          <w:rFonts w:cstheme="minorHAnsi"/>
          <w:color w:val="000000" w:themeColor="text1"/>
          <w:lang w:val="en-US"/>
        </w:rPr>
        <w:t>on</w:t>
      </w:r>
      <w:r w:rsidR="00AE217F" w:rsidRPr="00633FCB">
        <w:rPr>
          <w:rFonts w:cstheme="minorHAnsi"/>
          <w:color w:val="000000" w:themeColor="text1"/>
          <w:lang w:val="en-US"/>
        </w:rPr>
        <w:t xml:space="preserve"> </w:t>
      </w:r>
      <w:r w:rsidR="00D66EC6" w:rsidRPr="00633FCB">
        <w:rPr>
          <w:rFonts w:cstheme="minorHAnsi"/>
          <w:color w:val="000000" w:themeColor="text1"/>
          <w:lang w:val="en-US"/>
        </w:rPr>
        <w:t>of cellular</w:t>
      </w:r>
      <w:r w:rsidR="00AE217F" w:rsidRPr="00633FCB">
        <w:rPr>
          <w:rFonts w:cstheme="minorHAnsi"/>
          <w:color w:val="000000" w:themeColor="text1"/>
          <w:lang w:val="en-US"/>
        </w:rPr>
        <w:t xml:space="preserve"> c</w:t>
      </w:r>
      <w:r w:rsidR="00857CF2" w:rsidRPr="00633FCB">
        <w:rPr>
          <w:rFonts w:cstheme="minorHAnsi"/>
          <w:color w:val="000000" w:themeColor="text1"/>
          <w:lang w:val="en-US"/>
        </w:rPr>
        <w:t xml:space="preserve">ommunication </w:t>
      </w:r>
      <w:r w:rsidR="00AE217F" w:rsidRPr="00633FCB">
        <w:rPr>
          <w:rFonts w:cstheme="minorHAnsi"/>
          <w:color w:val="000000" w:themeColor="text1"/>
          <w:lang w:val="en-US"/>
        </w:rPr>
        <w:t xml:space="preserve">that </w:t>
      </w:r>
      <w:r w:rsidR="00D66EC6" w:rsidRPr="00633FCB">
        <w:rPr>
          <w:rFonts w:cstheme="minorHAnsi"/>
          <w:color w:val="000000" w:themeColor="text1"/>
          <w:lang w:val="en-US"/>
        </w:rPr>
        <w:t>regulates</w:t>
      </w:r>
      <w:r w:rsidR="00AE217F" w:rsidRPr="00633FCB">
        <w:rPr>
          <w:rFonts w:cstheme="minorHAnsi"/>
          <w:color w:val="000000" w:themeColor="text1"/>
          <w:lang w:val="en-US"/>
        </w:rPr>
        <w:t xml:space="preserve"> </w:t>
      </w:r>
      <w:r w:rsidR="00857CF2" w:rsidRPr="00633FCB">
        <w:rPr>
          <w:rFonts w:cstheme="minorHAnsi"/>
          <w:color w:val="000000" w:themeColor="text1"/>
          <w:lang w:val="en-US"/>
        </w:rPr>
        <w:t xml:space="preserve">normal physiology </w:t>
      </w:r>
      <w:r w:rsidR="00346A9D" w:rsidRPr="00633FCB">
        <w:rPr>
          <w:rFonts w:cstheme="minorHAnsi"/>
          <w:color w:val="000000" w:themeColor="text1"/>
          <w:lang w:val="en-US"/>
        </w:rPr>
        <w:t xml:space="preserve">is </w:t>
      </w:r>
      <w:r w:rsidR="00AE217F" w:rsidRPr="00633FCB">
        <w:rPr>
          <w:rFonts w:cstheme="minorHAnsi"/>
          <w:color w:val="000000" w:themeColor="text1"/>
          <w:lang w:val="en-US"/>
        </w:rPr>
        <w:t xml:space="preserve">often </w:t>
      </w:r>
      <w:proofErr w:type="gramStart"/>
      <w:r w:rsidR="00D66EC6" w:rsidRPr="00633FCB">
        <w:rPr>
          <w:rFonts w:cstheme="minorHAnsi"/>
          <w:color w:val="000000" w:themeColor="text1"/>
          <w:lang w:val="en-US"/>
        </w:rPr>
        <w:t>key</w:t>
      </w:r>
      <w:proofErr w:type="gramEnd"/>
      <w:r w:rsidR="00D66EC6" w:rsidRPr="00633FCB">
        <w:rPr>
          <w:rFonts w:cstheme="minorHAnsi"/>
          <w:color w:val="000000" w:themeColor="text1"/>
          <w:lang w:val="en-US"/>
        </w:rPr>
        <w:t xml:space="preserve"> factor in the development of </w:t>
      </w:r>
      <w:r w:rsidR="00857CF2" w:rsidRPr="00633FCB">
        <w:rPr>
          <w:rFonts w:cstheme="minorHAnsi"/>
          <w:color w:val="000000" w:themeColor="text1"/>
          <w:lang w:val="en-US"/>
        </w:rPr>
        <w:t xml:space="preserve">disease, including cancer. </w:t>
      </w:r>
      <w:r w:rsidR="005854CB" w:rsidRPr="00633FCB">
        <w:rPr>
          <w:rFonts w:cstheme="minorHAnsi"/>
          <w:color w:val="000000" w:themeColor="text1"/>
          <w:lang w:val="en-US"/>
        </w:rPr>
        <w:t>E</w:t>
      </w:r>
      <w:r w:rsidR="00857CF2" w:rsidRPr="00633FCB">
        <w:rPr>
          <w:rFonts w:cstheme="minorHAnsi"/>
          <w:color w:val="000000" w:themeColor="text1"/>
          <w:lang w:val="en-US"/>
        </w:rPr>
        <w:t xml:space="preserve">xtracellular </w:t>
      </w:r>
      <w:proofErr w:type="spellStart"/>
      <w:r w:rsidR="00857CF2" w:rsidRPr="00633FCB">
        <w:rPr>
          <w:rFonts w:cstheme="minorHAnsi"/>
          <w:color w:val="000000" w:themeColor="text1"/>
          <w:lang w:val="en-US"/>
        </w:rPr>
        <w:t>vesicles</w:t>
      </w:r>
      <w:proofErr w:type="spellEnd"/>
      <w:r w:rsidR="00857CF2" w:rsidRPr="00633FCB">
        <w:rPr>
          <w:rFonts w:cstheme="minorHAnsi"/>
          <w:color w:val="000000" w:themeColor="text1"/>
          <w:lang w:val="en-US"/>
        </w:rPr>
        <w:t xml:space="preserve"> (EVs) </w:t>
      </w:r>
      <w:r w:rsidR="00D84410" w:rsidRPr="00633FCB">
        <w:rPr>
          <w:rFonts w:cstheme="minorHAnsi"/>
          <w:color w:val="000000" w:themeColor="text1"/>
          <w:lang w:val="en-US"/>
        </w:rPr>
        <w:t>are</w:t>
      </w:r>
      <w:r w:rsidR="00857CF2" w:rsidRPr="00633FCB">
        <w:rPr>
          <w:rFonts w:cstheme="minorHAnsi"/>
          <w:color w:val="000000" w:themeColor="text1"/>
          <w:lang w:val="en-US"/>
        </w:rPr>
        <w:t xml:space="preserve"> mediators of </w:t>
      </w:r>
      <w:r w:rsidR="005854CB" w:rsidRPr="00633FCB">
        <w:rPr>
          <w:rFonts w:cstheme="minorHAnsi"/>
          <w:color w:val="000000" w:themeColor="text1"/>
          <w:lang w:val="en-US"/>
        </w:rPr>
        <w:t xml:space="preserve">cell-cell </w:t>
      </w:r>
      <w:r w:rsidR="00857CF2" w:rsidRPr="00633FCB">
        <w:rPr>
          <w:rFonts w:cstheme="minorHAnsi"/>
          <w:color w:val="000000" w:themeColor="text1"/>
          <w:lang w:val="en-US"/>
        </w:rPr>
        <w:t>communication</w:t>
      </w:r>
      <w:r w:rsidR="00AE217F" w:rsidRPr="00633FCB">
        <w:rPr>
          <w:rFonts w:cstheme="minorHAnsi"/>
          <w:color w:val="000000" w:themeColor="text1"/>
          <w:lang w:val="en-US"/>
        </w:rPr>
        <w:t xml:space="preserve">, </w:t>
      </w:r>
      <w:r w:rsidR="00D66EC6" w:rsidRPr="00633FCB">
        <w:rPr>
          <w:rFonts w:cstheme="minorHAnsi"/>
          <w:color w:val="000000" w:themeColor="text1"/>
          <w:lang w:val="en-US"/>
        </w:rPr>
        <w:t>modulating</w:t>
      </w:r>
      <w:r w:rsidR="00857CF2" w:rsidRPr="00633FCB">
        <w:rPr>
          <w:rFonts w:cstheme="minorHAnsi"/>
          <w:color w:val="000000" w:themeColor="text1"/>
          <w:lang w:val="en-US"/>
        </w:rPr>
        <w:t xml:space="preserve"> local and distant microenvironment</w:t>
      </w:r>
      <w:r w:rsidR="00852059" w:rsidRPr="00633FCB">
        <w:rPr>
          <w:rFonts w:cstheme="minorHAnsi"/>
          <w:color w:val="000000" w:themeColor="text1"/>
          <w:lang w:val="en-US"/>
        </w:rPr>
        <w:t>s</w:t>
      </w:r>
      <w:r w:rsidR="00D66EC6" w:rsidRPr="00633FCB">
        <w:rPr>
          <w:rFonts w:cstheme="minorHAnsi"/>
          <w:color w:val="000000" w:themeColor="text1"/>
          <w:lang w:val="en-US"/>
        </w:rPr>
        <w:t xml:space="preserve"> and playing an important role </w:t>
      </w:r>
      <w:r w:rsidR="00AE217F" w:rsidRPr="00633FCB">
        <w:rPr>
          <w:rFonts w:cstheme="minorHAnsi"/>
          <w:color w:val="000000" w:themeColor="text1"/>
          <w:lang w:val="en-US"/>
        </w:rPr>
        <w:t>influenc</w:t>
      </w:r>
      <w:r w:rsidR="00D66EC6" w:rsidRPr="00633FCB">
        <w:rPr>
          <w:rFonts w:cstheme="minorHAnsi"/>
          <w:color w:val="000000" w:themeColor="text1"/>
          <w:lang w:val="en-US"/>
        </w:rPr>
        <w:t>ing</w:t>
      </w:r>
      <w:r w:rsidR="00AE217F" w:rsidRPr="00633FCB">
        <w:rPr>
          <w:rFonts w:cstheme="minorHAnsi"/>
          <w:color w:val="000000" w:themeColor="text1"/>
          <w:lang w:val="en-US"/>
        </w:rPr>
        <w:t xml:space="preserve"> </w:t>
      </w:r>
      <w:r w:rsidR="005854CB" w:rsidRPr="00633FCB">
        <w:rPr>
          <w:rFonts w:cstheme="minorHAnsi"/>
          <w:color w:val="000000" w:themeColor="text1"/>
          <w:lang w:val="en-US"/>
        </w:rPr>
        <w:t>tumor progression</w:t>
      </w:r>
      <w:r w:rsidR="00D66EC6" w:rsidRPr="00633FCB">
        <w:rPr>
          <w:rFonts w:cstheme="minorHAnsi"/>
          <w:color w:val="000000" w:themeColor="text1"/>
          <w:lang w:val="en-US"/>
        </w:rPr>
        <w:t xml:space="preserve"> at both early and late stages</w:t>
      </w:r>
      <w:r w:rsidR="00852059" w:rsidRPr="00633FCB">
        <w:rPr>
          <w:rFonts w:cstheme="minorHAnsi"/>
          <w:color w:val="000000" w:themeColor="text1"/>
          <w:lang w:val="en-US"/>
        </w:rPr>
        <w:t>. Indeed</w:t>
      </w:r>
      <w:r w:rsidR="00857CF2" w:rsidRPr="00633FCB">
        <w:rPr>
          <w:rFonts w:cstheme="minorHAnsi"/>
          <w:color w:val="000000" w:themeColor="text1"/>
          <w:lang w:val="en-US"/>
        </w:rPr>
        <w:t>,</w:t>
      </w:r>
      <w:r w:rsidR="00AE217F" w:rsidRPr="00633FCB">
        <w:rPr>
          <w:rFonts w:cstheme="minorHAnsi"/>
          <w:color w:val="000000" w:themeColor="text1"/>
          <w:lang w:val="en-US"/>
        </w:rPr>
        <w:t xml:space="preserve"> </w:t>
      </w:r>
      <w:r w:rsidR="00857CF2" w:rsidRPr="00633FCB">
        <w:rPr>
          <w:rFonts w:cstheme="minorHAnsi"/>
          <w:color w:val="000000" w:themeColor="text1"/>
          <w:lang w:val="en-US"/>
        </w:rPr>
        <w:t xml:space="preserve">EV-mediated communication </w:t>
      </w:r>
      <w:proofErr w:type="gramStart"/>
      <w:r w:rsidR="00857CF2" w:rsidRPr="00633FCB">
        <w:rPr>
          <w:rFonts w:cstheme="minorHAnsi"/>
          <w:color w:val="000000" w:themeColor="text1"/>
          <w:lang w:val="en-US"/>
        </w:rPr>
        <w:t>pa</w:t>
      </w:r>
      <w:r w:rsidR="00AE217F" w:rsidRPr="00633FCB">
        <w:rPr>
          <w:rFonts w:cstheme="minorHAnsi"/>
          <w:color w:val="000000" w:themeColor="text1"/>
          <w:lang w:val="en-US"/>
        </w:rPr>
        <w:t>rticipat</w:t>
      </w:r>
      <w:r w:rsidR="00852059" w:rsidRPr="00633FCB">
        <w:rPr>
          <w:rFonts w:cstheme="minorHAnsi"/>
          <w:color w:val="000000" w:themeColor="text1"/>
          <w:lang w:val="en-US"/>
        </w:rPr>
        <w:t>e</w:t>
      </w:r>
      <w:proofErr w:type="gramEnd"/>
      <w:r w:rsidR="00852059" w:rsidRPr="00633FCB">
        <w:rPr>
          <w:rFonts w:cstheme="minorHAnsi"/>
          <w:color w:val="000000" w:themeColor="text1"/>
          <w:lang w:val="en-US"/>
        </w:rPr>
        <w:t xml:space="preserve"> </w:t>
      </w:r>
      <w:r w:rsidR="00AE217F" w:rsidRPr="00633FCB">
        <w:rPr>
          <w:rFonts w:cstheme="minorHAnsi"/>
          <w:color w:val="000000" w:themeColor="text1"/>
          <w:lang w:val="en-US"/>
        </w:rPr>
        <w:t>in</w:t>
      </w:r>
      <w:r w:rsidR="00857CF2" w:rsidRPr="00633FCB">
        <w:rPr>
          <w:rFonts w:cstheme="minorHAnsi"/>
          <w:color w:val="000000" w:themeColor="text1"/>
          <w:lang w:val="en-US"/>
        </w:rPr>
        <w:t xml:space="preserve"> the initial steps of primary tumor transformation and proliferation</w:t>
      </w:r>
      <w:r w:rsidR="00CC53E7" w:rsidRPr="00633FCB">
        <w:rPr>
          <w:rFonts w:cstheme="minorHAnsi"/>
          <w:color w:val="000000" w:themeColor="text1"/>
          <w:lang w:val="en-US"/>
        </w:rPr>
        <w:t>,</w:t>
      </w:r>
      <w:r w:rsidR="00857CF2" w:rsidRPr="00633FCB">
        <w:rPr>
          <w:rFonts w:cstheme="minorHAnsi"/>
          <w:color w:val="000000" w:themeColor="text1"/>
          <w:lang w:val="en-US"/>
        </w:rPr>
        <w:t xml:space="preserve"> </w:t>
      </w:r>
      <w:r w:rsidR="00C868AE" w:rsidRPr="00633FCB">
        <w:rPr>
          <w:rFonts w:cstheme="minorHAnsi"/>
          <w:color w:val="000000" w:themeColor="text1"/>
          <w:lang w:val="en-US"/>
        </w:rPr>
        <w:t>as well as the</w:t>
      </w:r>
      <w:r w:rsidR="00857CF2" w:rsidRPr="00633FCB">
        <w:rPr>
          <w:rFonts w:cstheme="minorHAnsi"/>
          <w:color w:val="000000" w:themeColor="text1"/>
          <w:lang w:val="en-US"/>
        </w:rPr>
        <w:t xml:space="preserve"> preparation of the pre</w:t>
      </w:r>
      <w:r w:rsidR="00D84410" w:rsidRPr="00633FCB">
        <w:rPr>
          <w:rFonts w:cstheme="minorHAnsi"/>
          <w:color w:val="000000" w:themeColor="text1"/>
          <w:lang w:val="en-US"/>
        </w:rPr>
        <w:t>-</w:t>
      </w:r>
      <w:r w:rsidR="00857CF2" w:rsidRPr="00633FCB">
        <w:rPr>
          <w:rFonts w:cstheme="minorHAnsi"/>
          <w:color w:val="000000" w:themeColor="text1"/>
          <w:lang w:val="en-US"/>
        </w:rPr>
        <w:t xml:space="preserve">metastatic niche and </w:t>
      </w:r>
      <w:r w:rsidR="00C868AE" w:rsidRPr="00633FCB">
        <w:rPr>
          <w:rFonts w:cstheme="minorHAnsi"/>
          <w:color w:val="000000" w:themeColor="text1"/>
          <w:lang w:val="en-US"/>
        </w:rPr>
        <w:t>subsequent</w:t>
      </w:r>
      <w:r w:rsidR="00857CF2" w:rsidRPr="00633FCB">
        <w:rPr>
          <w:rFonts w:cstheme="minorHAnsi"/>
          <w:color w:val="000000" w:themeColor="text1"/>
          <w:lang w:val="en-US"/>
        </w:rPr>
        <w:t xml:space="preserve"> metastasis. In this context, the presence of DNA in EVs (EV-DNA) is particularly intriguing</w:t>
      </w:r>
      <w:r w:rsidR="00C868AE" w:rsidRPr="00633FCB">
        <w:rPr>
          <w:rFonts w:cstheme="minorHAnsi"/>
          <w:color w:val="000000" w:themeColor="text1"/>
          <w:lang w:val="en-US"/>
        </w:rPr>
        <w:t xml:space="preserve">, with </w:t>
      </w:r>
      <w:r w:rsidR="00857CF2" w:rsidRPr="00633FCB">
        <w:rPr>
          <w:rFonts w:cstheme="minorHAnsi"/>
          <w:color w:val="000000" w:themeColor="text1"/>
          <w:lang w:val="en-US"/>
        </w:rPr>
        <w:t>important biological implications</w:t>
      </w:r>
      <w:r w:rsidR="00C868AE" w:rsidRPr="00633FCB">
        <w:rPr>
          <w:rFonts w:cstheme="minorHAnsi"/>
          <w:color w:val="000000" w:themeColor="text1"/>
          <w:lang w:val="en-US"/>
        </w:rPr>
        <w:t xml:space="preserve"> and significant potential as a biomarker in liquid biopsies. In this review we will discuss the mechanisms involved in EV-shed DNA and the potential impact in tumor evolution. In addition</w:t>
      </w:r>
      <w:r w:rsidR="005854CB" w:rsidRPr="00633FCB">
        <w:rPr>
          <w:rFonts w:cstheme="minorHAnsi"/>
          <w:color w:val="000000" w:themeColor="text1"/>
          <w:lang w:val="en-US"/>
        </w:rPr>
        <w:t xml:space="preserve">, </w:t>
      </w:r>
      <w:r w:rsidR="00852059" w:rsidRPr="00633FCB">
        <w:rPr>
          <w:rFonts w:cstheme="minorHAnsi"/>
          <w:color w:val="000000" w:themeColor="text1"/>
          <w:lang w:val="en-US"/>
        </w:rPr>
        <w:t xml:space="preserve">it </w:t>
      </w:r>
      <w:r w:rsidR="00785DE7" w:rsidRPr="00633FCB">
        <w:rPr>
          <w:rFonts w:cstheme="minorHAnsi"/>
          <w:color w:val="000000" w:themeColor="text1"/>
          <w:lang w:val="en-US"/>
        </w:rPr>
        <w:t>ha</w:t>
      </w:r>
      <w:r w:rsidR="00852059" w:rsidRPr="00633FCB">
        <w:rPr>
          <w:rFonts w:cstheme="minorHAnsi"/>
          <w:color w:val="000000" w:themeColor="text1"/>
          <w:lang w:val="en-US"/>
        </w:rPr>
        <w:t xml:space="preserve">s </w:t>
      </w:r>
      <w:r w:rsidR="00785DE7" w:rsidRPr="00633FCB">
        <w:rPr>
          <w:rFonts w:cstheme="minorHAnsi"/>
          <w:color w:val="000000" w:themeColor="text1"/>
          <w:lang w:val="en-US"/>
        </w:rPr>
        <w:t>become</w:t>
      </w:r>
      <w:r w:rsidR="005854CB" w:rsidRPr="00633FCB">
        <w:rPr>
          <w:rFonts w:cstheme="minorHAnsi"/>
          <w:color w:val="000000" w:themeColor="text1"/>
          <w:lang w:val="en-US"/>
        </w:rPr>
        <w:t xml:space="preserve"> a</w:t>
      </w:r>
      <w:r w:rsidR="00852059" w:rsidRPr="00633FCB">
        <w:rPr>
          <w:rFonts w:cstheme="minorHAnsi"/>
          <w:color w:val="000000" w:themeColor="text1"/>
          <w:lang w:val="en-US"/>
        </w:rPr>
        <w:t>pp</w:t>
      </w:r>
      <w:r w:rsidR="005854CB" w:rsidRPr="00633FCB">
        <w:rPr>
          <w:rFonts w:cstheme="minorHAnsi"/>
          <w:color w:val="000000" w:themeColor="text1"/>
          <w:lang w:val="en-US"/>
        </w:rPr>
        <w:t>are</w:t>
      </w:r>
      <w:r w:rsidR="00852059" w:rsidRPr="00633FCB">
        <w:rPr>
          <w:rFonts w:cstheme="minorHAnsi"/>
          <w:color w:val="000000" w:themeColor="text1"/>
          <w:lang w:val="en-US"/>
        </w:rPr>
        <w:t>nt</w:t>
      </w:r>
      <w:r w:rsidR="005854CB" w:rsidRPr="00633FCB">
        <w:rPr>
          <w:rFonts w:cstheme="minorHAnsi"/>
          <w:color w:val="000000" w:themeColor="text1"/>
          <w:lang w:val="en-US"/>
        </w:rPr>
        <w:t xml:space="preserve"> </w:t>
      </w:r>
      <w:r w:rsidR="00A15E69" w:rsidRPr="00633FCB">
        <w:rPr>
          <w:rFonts w:cstheme="minorHAnsi"/>
          <w:color w:val="000000" w:themeColor="text1"/>
          <w:lang w:val="en-US"/>
        </w:rPr>
        <w:t xml:space="preserve">in recent years </w:t>
      </w:r>
      <w:r w:rsidR="005854CB" w:rsidRPr="00633FCB">
        <w:rPr>
          <w:rFonts w:cstheme="minorHAnsi"/>
          <w:color w:val="000000" w:themeColor="text1"/>
          <w:lang w:val="en-US"/>
        </w:rPr>
        <w:t xml:space="preserve">that the secretion of </w:t>
      </w:r>
      <w:r w:rsidR="00C76F61" w:rsidRPr="00633FCB">
        <w:rPr>
          <w:rFonts w:cstheme="minorHAnsi"/>
          <w:color w:val="000000" w:themeColor="text1"/>
          <w:lang w:val="en-US"/>
        </w:rPr>
        <w:t>EVs</w:t>
      </w:r>
      <w:r w:rsidR="00857CF2" w:rsidRPr="00633FCB">
        <w:rPr>
          <w:rFonts w:cstheme="minorHAnsi"/>
          <w:color w:val="000000" w:themeColor="text1"/>
          <w:lang w:val="en-US"/>
        </w:rPr>
        <w:t xml:space="preserve"> </w:t>
      </w:r>
      <w:r w:rsidR="00CC53E7" w:rsidRPr="00633FCB">
        <w:rPr>
          <w:rFonts w:cstheme="minorHAnsi"/>
          <w:color w:val="000000" w:themeColor="text1"/>
          <w:lang w:val="en-US"/>
        </w:rPr>
        <w:t xml:space="preserve">also </w:t>
      </w:r>
      <w:r w:rsidR="00D84410" w:rsidRPr="00633FCB">
        <w:rPr>
          <w:rFonts w:cstheme="minorHAnsi"/>
          <w:color w:val="000000" w:themeColor="text1"/>
          <w:lang w:val="en-US"/>
        </w:rPr>
        <w:t>influenc</w:t>
      </w:r>
      <w:r w:rsidR="00785DE7" w:rsidRPr="00633FCB">
        <w:rPr>
          <w:rFonts w:cstheme="minorHAnsi"/>
          <w:color w:val="000000" w:themeColor="text1"/>
          <w:lang w:val="en-US"/>
        </w:rPr>
        <w:t>es</w:t>
      </w:r>
      <w:r w:rsidR="00D84410" w:rsidRPr="00633FCB">
        <w:rPr>
          <w:rFonts w:cstheme="minorHAnsi"/>
          <w:color w:val="000000" w:themeColor="text1"/>
          <w:lang w:val="en-US"/>
        </w:rPr>
        <w:t xml:space="preserve"> the behavior of</w:t>
      </w:r>
      <w:r w:rsidR="00857CF2" w:rsidRPr="00633FCB">
        <w:rPr>
          <w:rFonts w:cstheme="minorHAnsi"/>
          <w:color w:val="000000" w:themeColor="text1"/>
          <w:lang w:val="en-US"/>
        </w:rPr>
        <w:t xml:space="preserve"> </w:t>
      </w:r>
      <w:r w:rsidR="005854CB" w:rsidRPr="00633FCB">
        <w:rPr>
          <w:rFonts w:cstheme="minorHAnsi"/>
          <w:color w:val="000000" w:themeColor="text1"/>
          <w:lang w:val="en-US"/>
        </w:rPr>
        <w:t>the surrounding microenvironment</w:t>
      </w:r>
      <w:r w:rsidR="00857CF2" w:rsidRPr="00633FCB">
        <w:rPr>
          <w:rFonts w:cstheme="minorHAnsi"/>
          <w:color w:val="000000" w:themeColor="text1"/>
          <w:lang w:val="en-US"/>
        </w:rPr>
        <w:t xml:space="preserve">. </w:t>
      </w:r>
      <w:r w:rsidR="00785DE7" w:rsidRPr="00633FCB">
        <w:rPr>
          <w:rFonts w:cstheme="minorHAnsi"/>
          <w:color w:val="000000" w:themeColor="text1"/>
          <w:lang w:val="en-US"/>
        </w:rPr>
        <w:t>A</w:t>
      </w:r>
      <w:r w:rsidR="00857CF2" w:rsidRPr="00633FCB">
        <w:rPr>
          <w:rFonts w:cstheme="minorHAnsi"/>
          <w:color w:val="000000" w:themeColor="text1"/>
          <w:lang w:val="en-US"/>
        </w:rPr>
        <w:t xml:space="preserve">n important unresolved challenge in oncology is the resistance of tumors to treatment, one of the primary causes of high </w:t>
      </w:r>
      <w:r w:rsidR="00A15E69" w:rsidRPr="00633FCB">
        <w:rPr>
          <w:rFonts w:cstheme="minorHAnsi"/>
          <w:color w:val="000000" w:themeColor="text1"/>
          <w:lang w:val="en-US"/>
        </w:rPr>
        <w:t xml:space="preserve">cancer </w:t>
      </w:r>
      <w:r w:rsidR="00857CF2" w:rsidRPr="00633FCB">
        <w:rPr>
          <w:rFonts w:cstheme="minorHAnsi"/>
          <w:color w:val="000000" w:themeColor="text1"/>
          <w:lang w:val="en-US"/>
        </w:rPr>
        <w:t xml:space="preserve">mortality. The </w:t>
      </w:r>
      <w:r w:rsidR="00C76F61" w:rsidRPr="00633FCB">
        <w:rPr>
          <w:rFonts w:cstheme="minorHAnsi"/>
          <w:color w:val="000000" w:themeColor="text1"/>
          <w:lang w:val="en-US"/>
        </w:rPr>
        <w:t>role</w:t>
      </w:r>
      <w:r w:rsidR="00857CF2" w:rsidRPr="00633FCB">
        <w:rPr>
          <w:rFonts w:cstheme="minorHAnsi"/>
          <w:color w:val="000000" w:themeColor="text1"/>
          <w:lang w:val="en-US"/>
        </w:rPr>
        <w:t xml:space="preserve"> of EVs </w:t>
      </w:r>
      <w:r w:rsidR="00C76F61" w:rsidRPr="00633FCB">
        <w:rPr>
          <w:rFonts w:cstheme="minorHAnsi"/>
          <w:color w:val="000000" w:themeColor="text1"/>
          <w:lang w:val="en-US"/>
        </w:rPr>
        <w:t>in therapy resistance</w:t>
      </w:r>
      <w:r w:rsidR="00857CF2" w:rsidRPr="00633FCB">
        <w:rPr>
          <w:rFonts w:cstheme="minorHAnsi"/>
          <w:color w:val="000000" w:themeColor="text1"/>
          <w:lang w:val="en-US"/>
        </w:rPr>
        <w:t xml:space="preserve"> has </w:t>
      </w:r>
      <w:r w:rsidR="00C76F61" w:rsidRPr="00633FCB">
        <w:rPr>
          <w:rFonts w:cstheme="minorHAnsi"/>
          <w:color w:val="000000" w:themeColor="text1"/>
          <w:lang w:val="en-US"/>
        </w:rPr>
        <w:t xml:space="preserve">garnered </w:t>
      </w:r>
      <w:r w:rsidR="00857CF2" w:rsidRPr="00633FCB">
        <w:rPr>
          <w:rFonts w:cstheme="minorHAnsi"/>
          <w:color w:val="000000" w:themeColor="text1"/>
          <w:lang w:val="en-US"/>
        </w:rPr>
        <w:t xml:space="preserve">considerable interest. </w:t>
      </w:r>
      <w:r w:rsidR="00C76F61" w:rsidRPr="00633FCB">
        <w:rPr>
          <w:rFonts w:cstheme="minorHAnsi"/>
          <w:color w:val="000000" w:themeColor="text1"/>
          <w:lang w:val="en-US"/>
        </w:rPr>
        <w:t>In the later part of this review, w</w:t>
      </w:r>
      <w:r w:rsidR="00857CF2" w:rsidRPr="00633FCB">
        <w:rPr>
          <w:rFonts w:cstheme="minorHAnsi"/>
          <w:color w:val="000000" w:themeColor="text1"/>
          <w:lang w:val="en-US"/>
        </w:rPr>
        <w:t xml:space="preserve">e will </w:t>
      </w:r>
      <w:r w:rsidR="00C76F61" w:rsidRPr="00633FCB">
        <w:rPr>
          <w:rFonts w:cstheme="minorHAnsi"/>
          <w:color w:val="000000" w:themeColor="text1"/>
          <w:lang w:val="en-US"/>
        </w:rPr>
        <w:t>also examine</w:t>
      </w:r>
      <w:r w:rsidR="00857CF2" w:rsidRPr="00633FCB">
        <w:rPr>
          <w:rFonts w:cstheme="minorHAnsi"/>
          <w:color w:val="000000" w:themeColor="text1"/>
          <w:lang w:val="en-US"/>
        </w:rPr>
        <w:t xml:space="preserve"> the</w:t>
      </w:r>
      <w:r w:rsidR="00C76F61" w:rsidRPr="00633FCB">
        <w:rPr>
          <w:rFonts w:cstheme="minorHAnsi"/>
          <w:color w:val="000000" w:themeColor="text1"/>
          <w:lang w:val="en-US"/>
        </w:rPr>
        <w:t xml:space="preserve"> potential</w:t>
      </w:r>
      <w:r w:rsidR="00857CF2" w:rsidRPr="00633FCB">
        <w:rPr>
          <w:rFonts w:cstheme="minorHAnsi"/>
          <w:color w:val="000000" w:themeColor="text1"/>
          <w:lang w:val="en-US"/>
        </w:rPr>
        <w:t xml:space="preserve"> </w:t>
      </w:r>
      <w:r w:rsidR="00C76F61" w:rsidRPr="00633FCB">
        <w:rPr>
          <w:rFonts w:cstheme="minorHAnsi"/>
          <w:color w:val="000000" w:themeColor="text1"/>
          <w:lang w:val="en-US"/>
        </w:rPr>
        <w:t>involvement</w:t>
      </w:r>
      <w:r w:rsidR="00785DE7" w:rsidRPr="00633FCB">
        <w:rPr>
          <w:rFonts w:cstheme="minorHAnsi"/>
          <w:color w:val="000000" w:themeColor="text1"/>
          <w:lang w:val="en-US"/>
        </w:rPr>
        <w:t xml:space="preserve"> of EVs</w:t>
      </w:r>
      <w:r w:rsidR="00857CF2" w:rsidRPr="00633FCB">
        <w:rPr>
          <w:rFonts w:cstheme="minorHAnsi"/>
          <w:color w:val="000000" w:themeColor="text1"/>
          <w:lang w:val="en-US"/>
        </w:rPr>
        <w:t xml:space="preserve"> in resistance to therapy</w:t>
      </w:r>
      <w:r w:rsidR="00C76F61" w:rsidRPr="00633FCB">
        <w:rPr>
          <w:rFonts w:cstheme="minorHAnsi"/>
          <w:color w:val="000000" w:themeColor="text1"/>
          <w:lang w:val="en-US"/>
        </w:rPr>
        <w:t>.</w:t>
      </w:r>
    </w:p>
    <w:p w14:paraId="116F3007" w14:textId="4AD8B8EB" w:rsidR="00857CF2" w:rsidRPr="00633FCB" w:rsidRDefault="00857CF2" w:rsidP="00857CF2">
      <w:pPr>
        <w:rPr>
          <w:rFonts w:asciiTheme="majorHAnsi" w:eastAsiaTheme="majorEastAsia" w:hAnsiTheme="majorHAnsi" w:cstheme="majorBidi"/>
          <w:b/>
          <w:bCs/>
          <w:color w:val="000000" w:themeColor="text1"/>
          <w:kern w:val="36"/>
          <w:sz w:val="32"/>
          <w:szCs w:val="32"/>
          <w:lang w:val="en-US" w:eastAsia="es-ES_tradnl"/>
        </w:rPr>
      </w:pPr>
      <w:r w:rsidRPr="00633FCB">
        <w:rPr>
          <w:rFonts w:asciiTheme="majorHAnsi" w:eastAsiaTheme="majorEastAsia" w:hAnsiTheme="majorHAnsi" w:cstheme="majorBidi"/>
          <w:color w:val="000000" w:themeColor="text1"/>
          <w:sz w:val="32"/>
          <w:szCs w:val="32"/>
          <w:lang w:val="en-US"/>
        </w:rPr>
        <w:br w:type="page"/>
      </w:r>
    </w:p>
    <w:p w14:paraId="719236C3"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1" w:name="_Toc190258591"/>
      <w:r w:rsidRPr="00633FCB">
        <w:rPr>
          <w:rFonts w:asciiTheme="majorHAnsi" w:eastAsiaTheme="majorEastAsia" w:hAnsiTheme="majorHAnsi" w:cstheme="majorBidi"/>
          <w:color w:val="000000" w:themeColor="text1"/>
          <w:sz w:val="32"/>
          <w:szCs w:val="32"/>
          <w:lang w:val="en-US"/>
        </w:rPr>
        <w:lastRenderedPageBreak/>
        <w:t>Clinical Highlights</w:t>
      </w:r>
      <w:bookmarkEnd w:id="1"/>
      <w:r w:rsidRPr="00633FCB">
        <w:rPr>
          <w:rFonts w:asciiTheme="majorHAnsi" w:eastAsiaTheme="majorEastAsia" w:hAnsiTheme="majorHAnsi" w:cstheme="majorBidi"/>
          <w:color w:val="000000" w:themeColor="text1"/>
          <w:sz w:val="32"/>
          <w:szCs w:val="32"/>
          <w:lang w:val="en-US"/>
        </w:rPr>
        <w:t xml:space="preserve"> </w:t>
      </w:r>
    </w:p>
    <w:p w14:paraId="114BCCDB" w14:textId="6FCAB400" w:rsidR="00857CF2" w:rsidRPr="00633FCB" w:rsidRDefault="00A840AB" w:rsidP="00857CF2">
      <w:pPr>
        <w:spacing w:after="0" w:line="360" w:lineRule="auto"/>
        <w:jc w:val="both"/>
        <w:rPr>
          <w:b/>
          <w:bCs/>
          <w:color w:val="000000" w:themeColor="text1"/>
          <w:lang w:val="en-US"/>
        </w:rPr>
      </w:pPr>
      <w:r w:rsidRPr="00633FCB">
        <w:rPr>
          <w:color w:val="000000" w:themeColor="text1"/>
          <w:lang w:val="en-US"/>
        </w:rPr>
        <w:t>EVs are important mediators of cell-cell communication in both health and disease</w:t>
      </w:r>
      <w:r w:rsidR="00D83AC6" w:rsidRPr="00633FCB">
        <w:rPr>
          <w:color w:val="000000" w:themeColor="text1"/>
          <w:lang w:val="en-US"/>
        </w:rPr>
        <w:t>.</w:t>
      </w:r>
      <w:r w:rsidRPr="00633FCB">
        <w:rPr>
          <w:color w:val="000000" w:themeColor="text1"/>
          <w:lang w:val="en-US"/>
        </w:rPr>
        <w:t xml:space="preserve"> </w:t>
      </w:r>
      <w:r w:rsidR="00FF6BB6" w:rsidRPr="00633FCB">
        <w:rPr>
          <w:color w:val="000000" w:themeColor="text1"/>
          <w:lang w:val="en-US"/>
        </w:rPr>
        <w:t xml:space="preserve">Unraveling the complexities of how EVs reprogram cells and affect cancer progression holds immense potential for the development of novel therapeutic approaches. Moreover, understanding the diverse nature of EVs, and their contributions to tumor growth and spreading will offer valuable insights into cancer biology. EVs emerge as key players from the earliest stages of tumor formation to the later stages of metastasis, reshaping our understanding of cancer development and offering new possibilities for treatment. By deciphering the cargo in EVs and harnessing its therapeutic potential, we could move closer to realizing the goals of personalized cancer care and precision medicine. </w:t>
      </w:r>
      <w:r w:rsidR="00857CF2" w:rsidRPr="00633FCB">
        <w:rPr>
          <w:color w:val="000000" w:themeColor="text1"/>
          <w:lang w:val="en-US"/>
        </w:rPr>
        <w:t>EV</w:t>
      </w:r>
      <w:r w:rsidRPr="00633FCB">
        <w:rPr>
          <w:color w:val="000000" w:themeColor="text1"/>
          <w:lang w:val="en-US"/>
        </w:rPr>
        <w:t xml:space="preserve">s can contain </w:t>
      </w:r>
      <w:r w:rsidR="00857CF2" w:rsidRPr="00633FCB">
        <w:rPr>
          <w:color w:val="000000" w:themeColor="text1"/>
          <w:lang w:val="en-US"/>
        </w:rPr>
        <w:t>DNA</w:t>
      </w:r>
      <w:r w:rsidR="00FF6BB6" w:rsidRPr="00633FCB">
        <w:rPr>
          <w:color w:val="000000" w:themeColor="text1"/>
          <w:lang w:val="en-US"/>
        </w:rPr>
        <w:t>, derived from the cells that produce them and i</w:t>
      </w:r>
      <w:r w:rsidRPr="00633FCB">
        <w:rPr>
          <w:color w:val="000000" w:themeColor="text1"/>
          <w:lang w:val="en-US"/>
        </w:rPr>
        <w:t>n clinical terms,</w:t>
      </w:r>
      <w:r w:rsidR="00FF6BB6" w:rsidRPr="00633FCB">
        <w:rPr>
          <w:color w:val="000000" w:themeColor="text1"/>
          <w:lang w:val="en-US"/>
        </w:rPr>
        <w:t xml:space="preserve"> extracting th</w:t>
      </w:r>
      <w:r w:rsidRPr="00633FCB">
        <w:rPr>
          <w:color w:val="000000" w:themeColor="text1"/>
          <w:lang w:val="en-US"/>
        </w:rPr>
        <w:t>e</w:t>
      </w:r>
      <w:r w:rsidR="00FF6BB6" w:rsidRPr="00633FCB">
        <w:rPr>
          <w:color w:val="000000" w:themeColor="text1"/>
          <w:lang w:val="en-US"/>
        </w:rPr>
        <w:t xml:space="preserve">se EVs from </w:t>
      </w:r>
      <w:r w:rsidR="00857CF2" w:rsidRPr="00633FCB">
        <w:rPr>
          <w:color w:val="000000" w:themeColor="text1"/>
          <w:lang w:val="en-US"/>
        </w:rPr>
        <w:t xml:space="preserve">body fluids holds promise as a tool </w:t>
      </w:r>
      <w:r w:rsidR="00FF6BB6" w:rsidRPr="00633FCB">
        <w:rPr>
          <w:color w:val="000000" w:themeColor="text1"/>
          <w:lang w:val="en-US"/>
        </w:rPr>
        <w:t xml:space="preserve">to track </w:t>
      </w:r>
      <w:r w:rsidR="00857CF2" w:rsidRPr="00633FCB">
        <w:rPr>
          <w:color w:val="000000" w:themeColor="text1"/>
          <w:lang w:val="en-US"/>
        </w:rPr>
        <w:t xml:space="preserve">disease, </w:t>
      </w:r>
      <w:r w:rsidR="00FF6BB6" w:rsidRPr="00633FCB">
        <w:rPr>
          <w:color w:val="000000" w:themeColor="text1"/>
          <w:lang w:val="en-US"/>
        </w:rPr>
        <w:t xml:space="preserve">although the </w:t>
      </w:r>
      <w:r w:rsidR="00857CF2" w:rsidRPr="00633FCB">
        <w:rPr>
          <w:color w:val="000000" w:themeColor="text1"/>
          <w:lang w:val="en-US"/>
        </w:rPr>
        <w:t xml:space="preserve">superiority </w:t>
      </w:r>
      <w:r w:rsidR="00FF6BB6" w:rsidRPr="00633FCB">
        <w:rPr>
          <w:color w:val="000000" w:themeColor="text1"/>
          <w:lang w:val="en-US"/>
        </w:rPr>
        <w:t xml:space="preserve">of this tool </w:t>
      </w:r>
      <w:r w:rsidR="00857CF2" w:rsidRPr="00633FCB">
        <w:rPr>
          <w:color w:val="000000" w:themeColor="text1"/>
          <w:lang w:val="en-US"/>
        </w:rPr>
        <w:t>over cfDNA in liquid biopsies remains unc</w:t>
      </w:r>
      <w:r w:rsidR="009F7993" w:rsidRPr="00633FCB">
        <w:rPr>
          <w:color w:val="000000" w:themeColor="text1"/>
          <w:lang w:val="en-US"/>
        </w:rPr>
        <w:t>l</w:t>
      </w:r>
      <w:r w:rsidR="00857CF2" w:rsidRPr="00633FCB">
        <w:rPr>
          <w:color w:val="000000" w:themeColor="text1"/>
          <w:lang w:val="en-US"/>
        </w:rPr>
        <w:t>e</w:t>
      </w:r>
      <w:r w:rsidR="009F7993" w:rsidRPr="00633FCB">
        <w:rPr>
          <w:color w:val="000000" w:themeColor="text1"/>
          <w:lang w:val="en-US"/>
        </w:rPr>
        <w:t>a</w:t>
      </w:r>
      <w:r w:rsidR="00857CF2" w:rsidRPr="00633FCB">
        <w:rPr>
          <w:color w:val="000000" w:themeColor="text1"/>
          <w:lang w:val="en-US"/>
        </w:rPr>
        <w:t xml:space="preserve">r. Nevertheless, </w:t>
      </w:r>
      <w:r w:rsidR="00FF6BB6" w:rsidRPr="00633FCB">
        <w:rPr>
          <w:color w:val="000000" w:themeColor="text1"/>
          <w:lang w:val="en-US"/>
        </w:rPr>
        <w:t>the</w:t>
      </w:r>
      <w:r w:rsidR="00857CF2" w:rsidRPr="00633FCB">
        <w:rPr>
          <w:color w:val="000000" w:themeColor="text1"/>
          <w:lang w:val="en-US"/>
        </w:rPr>
        <w:t xml:space="preserve"> multifaceted cargo</w:t>
      </w:r>
      <w:r w:rsidR="00FF6BB6" w:rsidRPr="00633FCB">
        <w:rPr>
          <w:color w:val="000000" w:themeColor="text1"/>
          <w:lang w:val="en-US"/>
        </w:rPr>
        <w:t xml:space="preserve"> in EVs and</w:t>
      </w:r>
      <w:r w:rsidR="00857CF2" w:rsidRPr="00633FCB">
        <w:rPr>
          <w:color w:val="000000" w:themeColor="text1"/>
          <w:lang w:val="en-US"/>
        </w:rPr>
        <w:t xml:space="preserve"> the</w:t>
      </w:r>
      <w:r w:rsidR="00FF6BB6" w:rsidRPr="00633FCB">
        <w:rPr>
          <w:color w:val="000000" w:themeColor="text1"/>
          <w:lang w:val="en-US"/>
        </w:rPr>
        <w:t>ir</w:t>
      </w:r>
      <w:r w:rsidR="00857CF2" w:rsidRPr="00633FCB">
        <w:rPr>
          <w:color w:val="000000" w:themeColor="text1"/>
          <w:lang w:val="en-US"/>
        </w:rPr>
        <w:t xml:space="preserve"> potential to outperform other biomarkers in liquid biops</w:t>
      </w:r>
      <w:r w:rsidR="009F7993" w:rsidRPr="00633FCB">
        <w:rPr>
          <w:color w:val="000000" w:themeColor="text1"/>
          <w:lang w:val="en-US"/>
        </w:rPr>
        <w:t>ies</w:t>
      </w:r>
      <w:r w:rsidR="00857CF2" w:rsidRPr="00633FCB">
        <w:rPr>
          <w:color w:val="000000" w:themeColor="text1"/>
          <w:lang w:val="en-US"/>
        </w:rPr>
        <w:t xml:space="preserve"> </w:t>
      </w:r>
      <w:proofErr w:type="gramStart"/>
      <w:r w:rsidR="009F7993" w:rsidRPr="00633FCB">
        <w:rPr>
          <w:color w:val="000000" w:themeColor="text1"/>
          <w:lang w:val="en-US"/>
        </w:rPr>
        <w:t>re</w:t>
      </w:r>
      <w:r w:rsidR="00857CF2" w:rsidRPr="00633FCB">
        <w:rPr>
          <w:color w:val="000000" w:themeColor="text1"/>
          <w:lang w:val="en-US"/>
        </w:rPr>
        <w:t>presents</w:t>
      </w:r>
      <w:proofErr w:type="gramEnd"/>
      <w:r w:rsidR="00857CF2" w:rsidRPr="00633FCB">
        <w:rPr>
          <w:color w:val="000000" w:themeColor="text1"/>
          <w:lang w:val="en-US"/>
        </w:rPr>
        <w:t xml:space="preserve"> an intriguing avenue for further exploration.</w:t>
      </w:r>
    </w:p>
    <w:p w14:paraId="6AD7EBF8" w14:textId="6DC03B8E" w:rsidR="00857CF2" w:rsidRPr="00633FCB" w:rsidRDefault="00857CF2" w:rsidP="00857CF2">
      <w:pPr>
        <w:spacing w:after="0" w:line="360" w:lineRule="auto"/>
        <w:jc w:val="both"/>
        <w:rPr>
          <w:color w:val="000000" w:themeColor="text1"/>
          <w:lang w:val="en-US"/>
        </w:rPr>
      </w:pPr>
    </w:p>
    <w:p w14:paraId="788475F6" w14:textId="3CD4CF37" w:rsidR="00857CF2" w:rsidRPr="00633FCB" w:rsidRDefault="00857CF2" w:rsidP="00857CF2">
      <w:pPr>
        <w:spacing w:after="0" w:line="360" w:lineRule="auto"/>
        <w:jc w:val="both"/>
        <w:rPr>
          <w:color w:val="000000" w:themeColor="text1"/>
          <w:lang w:val="en-US"/>
        </w:rPr>
      </w:pPr>
    </w:p>
    <w:p w14:paraId="0CAE5BBA" w14:textId="77777777" w:rsidR="00857CF2" w:rsidRPr="00633FCB" w:rsidRDefault="00857CF2" w:rsidP="00857CF2">
      <w:pPr>
        <w:rPr>
          <w:rFonts w:ascii="Times New Roman" w:hAnsi="Times New Roman" w:cs="Times New Roman"/>
          <w:b/>
          <w:bCs/>
          <w:color w:val="000000" w:themeColor="text1"/>
          <w:sz w:val="24"/>
          <w:szCs w:val="24"/>
          <w:lang w:val="en-US"/>
        </w:rPr>
      </w:pPr>
      <w:r w:rsidRPr="00633FCB">
        <w:rPr>
          <w:rFonts w:ascii="Times New Roman" w:hAnsi="Times New Roman" w:cs="Times New Roman"/>
          <w:b/>
          <w:bCs/>
          <w:color w:val="000000" w:themeColor="text1"/>
          <w:sz w:val="24"/>
          <w:szCs w:val="24"/>
          <w:lang w:val="en-US"/>
        </w:rPr>
        <w:br w:type="page"/>
      </w:r>
    </w:p>
    <w:p w14:paraId="69E68AE3" w14:textId="4E6848C7" w:rsidR="00193D28" w:rsidRPr="00633FCB" w:rsidRDefault="00857CF2" w:rsidP="00857CF2">
      <w:pPr>
        <w:ind w:left="360" w:hanging="360"/>
        <w:jc w:val="both"/>
        <w:rPr>
          <w:rFonts w:ascii="Times New Roman" w:hAnsi="Times New Roman" w:cs="Times New Roman"/>
          <w:color w:val="000000" w:themeColor="text1"/>
          <w:sz w:val="24"/>
          <w:szCs w:val="24"/>
          <w:lang w:val="en-US"/>
        </w:rPr>
      </w:pPr>
      <w:r w:rsidRPr="00633FCB">
        <w:rPr>
          <w:rFonts w:cstheme="minorHAnsi"/>
          <w:b/>
          <w:bCs/>
          <w:color w:val="000000" w:themeColor="text1"/>
          <w:sz w:val="24"/>
          <w:szCs w:val="24"/>
          <w:lang w:val="en-US"/>
        </w:rPr>
        <w:lastRenderedPageBreak/>
        <w:t>Table of Contents</w:t>
      </w:r>
    </w:p>
    <w:p w14:paraId="001B3CAE" w14:textId="61B38918" w:rsidR="00D17842" w:rsidRDefault="00D17842">
      <w:pPr>
        <w:pStyle w:val="TDC1"/>
        <w:tabs>
          <w:tab w:val="right" w:leader="dot" w:pos="8494"/>
        </w:tabs>
        <w:rPr>
          <w:rFonts w:eastAsiaTheme="minorEastAsia"/>
          <w:noProof/>
          <w:kern w:val="2"/>
          <w:sz w:val="24"/>
          <w:szCs w:val="24"/>
          <w:lang w:eastAsia="es-ES_tradnl"/>
          <w14:ligatures w14:val="standardContextual"/>
        </w:rPr>
      </w:pPr>
      <w:r>
        <w:rPr>
          <w:color w:val="000000" w:themeColor="text1"/>
          <w:lang w:val="en-US"/>
        </w:rPr>
        <w:fldChar w:fldCharType="begin"/>
      </w:r>
      <w:r>
        <w:rPr>
          <w:color w:val="000000" w:themeColor="text1"/>
          <w:lang w:val="en-US"/>
        </w:rPr>
        <w:instrText xml:space="preserve"> TOC \o "1-3" \h \z \u </w:instrText>
      </w:r>
      <w:r>
        <w:rPr>
          <w:color w:val="000000" w:themeColor="text1"/>
          <w:lang w:val="en-US"/>
        </w:rPr>
        <w:fldChar w:fldCharType="separate"/>
      </w:r>
      <w:hyperlink w:anchor="_Toc190258590" w:history="1">
        <w:r w:rsidRPr="00457EAC">
          <w:rPr>
            <w:rStyle w:val="Hipervnculo"/>
            <w:rFonts w:asciiTheme="majorHAnsi" w:eastAsiaTheme="majorEastAsia" w:hAnsiTheme="majorHAnsi" w:cstheme="majorBidi"/>
            <w:noProof/>
            <w:lang w:val="en-US"/>
          </w:rPr>
          <w:t>Abstract</w:t>
        </w:r>
        <w:r>
          <w:rPr>
            <w:noProof/>
            <w:webHidden/>
          </w:rPr>
          <w:tab/>
        </w:r>
        <w:r>
          <w:rPr>
            <w:noProof/>
            <w:webHidden/>
          </w:rPr>
          <w:fldChar w:fldCharType="begin"/>
        </w:r>
        <w:r>
          <w:rPr>
            <w:noProof/>
            <w:webHidden/>
          </w:rPr>
          <w:instrText xml:space="preserve"> PAGEREF _Toc190258590 \h </w:instrText>
        </w:r>
        <w:r>
          <w:rPr>
            <w:noProof/>
            <w:webHidden/>
          </w:rPr>
        </w:r>
        <w:r>
          <w:rPr>
            <w:noProof/>
            <w:webHidden/>
          </w:rPr>
          <w:fldChar w:fldCharType="separate"/>
        </w:r>
        <w:r>
          <w:rPr>
            <w:noProof/>
            <w:webHidden/>
          </w:rPr>
          <w:t>2</w:t>
        </w:r>
        <w:r>
          <w:rPr>
            <w:noProof/>
            <w:webHidden/>
          </w:rPr>
          <w:fldChar w:fldCharType="end"/>
        </w:r>
      </w:hyperlink>
    </w:p>
    <w:p w14:paraId="2FF37DC8" w14:textId="22597007"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591" w:history="1">
        <w:r w:rsidRPr="00457EAC">
          <w:rPr>
            <w:rStyle w:val="Hipervnculo"/>
            <w:rFonts w:asciiTheme="majorHAnsi" w:eastAsiaTheme="majorEastAsia" w:hAnsiTheme="majorHAnsi" w:cstheme="majorBidi"/>
            <w:noProof/>
            <w:lang w:val="en-US"/>
          </w:rPr>
          <w:t>Clinical Highlights</w:t>
        </w:r>
        <w:r>
          <w:rPr>
            <w:noProof/>
            <w:webHidden/>
          </w:rPr>
          <w:tab/>
        </w:r>
        <w:r>
          <w:rPr>
            <w:noProof/>
            <w:webHidden/>
          </w:rPr>
          <w:fldChar w:fldCharType="begin"/>
        </w:r>
        <w:r>
          <w:rPr>
            <w:noProof/>
            <w:webHidden/>
          </w:rPr>
          <w:instrText xml:space="preserve"> PAGEREF _Toc190258591 \h </w:instrText>
        </w:r>
        <w:r>
          <w:rPr>
            <w:noProof/>
            <w:webHidden/>
          </w:rPr>
        </w:r>
        <w:r>
          <w:rPr>
            <w:noProof/>
            <w:webHidden/>
          </w:rPr>
          <w:fldChar w:fldCharType="separate"/>
        </w:r>
        <w:r>
          <w:rPr>
            <w:noProof/>
            <w:webHidden/>
          </w:rPr>
          <w:t>3</w:t>
        </w:r>
        <w:r>
          <w:rPr>
            <w:noProof/>
            <w:webHidden/>
          </w:rPr>
          <w:fldChar w:fldCharType="end"/>
        </w:r>
      </w:hyperlink>
    </w:p>
    <w:p w14:paraId="2B2D3FB2" w14:textId="7F8F5123"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592" w:history="1">
        <w:r w:rsidRPr="00457EAC">
          <w:rPr>
            <w:rStyle w:val="Hipervnculo"/>
            <w:rFonts w:asciiTheme="majorHAnsi" w:eastAsiaTheme="majorEastAsia" w:hAnsiTheme="majorHAnsi" w:cstheme="majorBidi"/>
            <w:noProof/>
            <w:lang w:val="en-US"/>
          </w:rPr>
          <w:t>1. A Brief History of Extracellular Vesicles</w:t>
        </w:r>
        <w:r>
          <w:rPr>
            <w:noProof/>
            <w:webHidden/>
          </w:rPr>
          <w:tab/>
        </w:r>
        <w:r>
          <w:rPr>
            <w:noProof/>
            <w:webHidden/>
          </w:rPr>
          <w:fldChar w:fldCharType="begin"/>
        </w:r>
        <w:r>
          <w:rPr>
            <w:noProof/>
            <w:webHidden/>
          </w:rPr>
          <w:instrText xml:space="preserve"> PAGEREF _Toc190258592 \h </w:instrText>
        </w:r>
        <w:r>
          <w:rPr>
            <w:noProof/>
            <w:webHidden/>
          </w:rPr>
        </w:r>
        <w:r>
          <w:rPr>
            <w:noProof/>
            <w:webHidden/>
          </w:rPr>
          <w:fldChar w:fldCharType="separate"/>
        </w:r>
        <w:r>
          <w:rPr>
            <w:noProof/>
            <w:webHidden/>
          </w:rPr>
          <w:t>5</w:t>
        </w:r>
        <w:r>
          <w:rPr>
            <w:noProof/>
            <w:webHidden/>
          </w:rPr>
          <w:fldChar w:fldCharType="end"/>
        </w:r>
      </w:hyperlink>
    </w:p>
    <w:p w14:paraId="01F14FF5" w14:textId="26E00ED9"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593" w:history="1">
        <w:r w:rsidRPr="00457EAC">
          <w:rPr>
            <w:rStyle w:val="Hipervnculo"/>
            <w:b/>
            <w:bCs/>
            <w:noProof/>
            <w:lang w:val="en-US"/>
          </w:rPr>
          <w:t>1.1. EV nomenclature and biogenesis</w:t>
        </w:r>
        <w:r>
          <w:rPr>
            <w:noProof/>
            <w:webHidden/>
          </w:rPr>
          <w:tab/>
        </w:r>
        <w:r>
          <w:rPr>
            <w:noProof/>
            <w:webHidden/>
          </w:rPr>
          <w:fldChar w:fldCharType="begin"/>
        </w:r>
        <w:r>
          <w:rPr>
            <w:noProof/>
            <w:webHidden/>
          </w:rPr>
          <w:instrText xml:space="preserve"> PAGEREF _Toc190258593 \h </w:instrText>
        </w:r>
        <w:r>
          <w:rPr>
            <w:noProof/>
            <w:webHidden/>
          </w:rPr>
        </w:r>
        <w:r>
          <w:rPr>
            <w:noProof/>
            <w:webHidden/>
          </w:rPr>
          <w:fldChar w:fldCharType="separate"/>
        </w:r>
        <w:r>
          <w:rPr>
            <w:noProof/>
            <w:webHidden/>
          </w:rPr>
          <w:t>6</w:t>
        </w:r>
        <w:r>
          <w:rPr>
            <w:noProof/>
            <w:webHidden/>
          </w:rPr>
          <w:fldChar w:fldCharType="end"/>
        </w:r>
      </w:hyperlink>
    </w:p>
    <w:p w14:paraId="219517A3" w14:textId="4A46D500"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594" w:history="1">
        <w:r w:rsidRPr="00457EAC">
          <w:rPr>
            <w:rStyle w:val="Hipervnculo"/>
            <w:b/>
            <w:bCs/>
            <w:noProof/>
            <w:lang w:val="en-US"/>
          </w:rPr>
          <w:t>1.2. EVs in immune cell regulation and development</w:t>
        </w:r>
        <w:r>
          <w:rPr>
            <w:noProof/>
            <w:webHidden/>
          </w:rPr>
          <w:tab/>
        </w:r>
        <w:r>
          <w:rPr>
            <w:noProof/>
            <w:webHidden/>
          </w:rPr>
          <w:fldChar w:fldCharType="begin"/>
        </w:r>
        <w:r>
          <w:rPr>
            <w:noProof/>
            <w:webHidden/>
          </w:rPr>
          <w:instrText xml:space="preserve"> PAGEREF _Toc190258594 \h </w:instrText>
        </w:r>
        <w:r>
          <w:rPr>
            <w:noProof/>
            <w:webHidden/>
          </w:rPr>
        </w:r>
        <w:r>
          <w:rPr>
            <w:noProof/>
            <w:webHidden/>
          </w:rPr>
          <w:fldChar w:fldCharType="separate"/>
        </w:r>
        <w:r>
          <w:rPr>
            <w:noProof/>
            <w:webHidden/>
          </w:rPr>
          <w:t>11</w:t>
        </w:r>
        <w:r>
          <w:rPr>
            <w:noProof/>
            <w:webHidden/>
          </w:rPr>
          <w:fldChar w:fldCharType="end"/>
        </w:r>
      </w:hyperlink>
    </w:p>
    <w:p w14:paraId="6FB89371" w14:textId="059151FB"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595" w:history="1">
        <w:r>
          <w:rPr>
            <w:noProof/>
            <w:webHidden/>
          </w:rPr>
          <w:tab/>
        </w:r>
        <w:r>
          <w:rPr>
            <w:noProof/>
            <w:webHidden/>
          </w:rPr>
          <w:fldChar w:fldCharType="begin"/>
        </w:r>
        <w:r>
          <w:rPr>
            <w:noProof/>
            <w:webHidden/>
          </w:rPr>
          <w:instrText xml:space="preserve"> PAGEREF _Toc190258595 \h </w:instrText>
        </w:r>
        <w:r>
          <w:rPr>
            <w:noProof/>
            <w:webHidden/>
          </w:rPr>
        </w:r>
        <w:r>
          <w:rPr>
            <w:noProof/>
            <w:webHidden/>
          </w:rPr>
          <w:fldChar w:fldCharType="separate"/>
        </w:r>
        <w:r>
          <w:rPr>
            <w:noProof/>
            <w:webHidden/>
          </w:rPr>
          <w:t>13</w:t>
        </w:r>
        <w:r>
          <w:rPr>
            <w:noProof/>
            <w:webHidden/>
          </w:rPr>
          <w:fldChar w:fldCharType="end"/>
        </w:r>
      </w:hyperlink>
    </w:p>
    <w:p w14:paraId="16FD54FB" w14:textId="6C641AFF"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596" w:history="1">
        <w:r w:rsidRPr="00457EAC">
          <w:rPr>
            <w:rStyle w:val="Hipervnculo"/>
            <w:rFonts w:asciiTheme="majorHAnsi" w:eastAsiaTheme="majorEastAsia" w:hAnsiTheme="majorHAnsi" w:cstheme="majorBidi"/>
            <w:noProof/>
            <w:lang w:val="en-US"/>
          </w:rPr>
          <w:t>2. Fertilizing the Metastatic Soil: The Role of Extracellular Vesicles in Tumor Growth and Metastasis</w:t>
        </w:r>
        <w:r>
          <w:rPr>
            <w:noProof/>
            <w:webHidden/>
          </w:rPr>
          <w:tab/>
        </w:r>
        <w:r>
          <w:rPr>
            <w:noProof/>
            <w:webHidden/>
          </w:rPr>
          <w:fldChar w:fldCharType="begin"/>
        </w:r>
        <w:r>
          <w:rPr>
            <w:noProof/>
            <w:webHidden/>
          </w:rPr>
          <w:instrText xml:space="preserve"> PAGEREF _Toc190258596 \h </w:instrText>
        </w:r>
        <w:r>
          <w:rPr>
            <w:noProof/>
            <w:webHidden/>
          </w:rPr>
        </w:r>
        <w:r>
          <w:rPr>
            <w:noProof/>
            <w:webHidden/>
          </w:rPr>
          <w:fldChar w:fldCharType="separate"/>
        </w:r>
        <w:r>
          <w:rPr>
            <w:noProof/>
            <w:webHidden/>
          </w:rPr>
          <w:t>14</w:t>
        </w:r>
        <w:r>
          <w:rPr>
            <w:noProof/>
            <w:webHidden/>
          </w:rPr>
          <w:fldChar w:fldCharType="end"/>
        </w:r>
      </w:hyperlink>
    </w:p>
    <w:p w14:paraId="0FB1EFA3" w14:textId="30E1E0D3"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597" w:history="1">
        <w:r w:rsidRPr="00457EAC">
          <w:rPr>
            <w:rStyle w:val="Hipervnculo"/>
            <w:b/>
            <w:bCs/>
            <w:noProof/>
            <w:lang w:val="en-US"/>
          </w:rPr>
          <w:t>2.1. Understanding metastasis</w:t>
        </w:r>
        <w:r>
          <w:rPr>
            <w:noProof/>
            <w:webHidden/>
          </w:rPr>
          <w:tab/>
        </w:r>
        <w:r>
          <w:rPr>
            <w:noProof/>
            <w:webHidden/>
          </w:rPr>
          <w:fldChar w:fldCharType="begin"/>
        </w:r>
        <w:r>
          <w:rPr>
            <w:noProof/>
            <w:webHidden/>
          </w:rPr>
          <w:instrText xml:space="preserve"> PAGEREF _Toc190258597 \h </w:instrText>
        </w:r>
        <w:r>
          <w:rPr>
            <w:noProof/>
            <w:webHidden/>
          </w:rPr>
        </w:r>
        <w:r>
          <w:rPr>
            <w:noProof/>
            <w:webHidden/>
          </w:rPr>
          <w:fldChar w:fldCharType="separate"/>
        </w:r>
        <w:r>
          <w:rPr>
            <w:noProof/>
            <w:webHidden/>
          </w:rPr>
          <w:t>14</w:t>
        </w:r>
        <w:r>
          <w:rPr>
            <w:noProof/>
            <w:webHidden/>
          </w:rPr>
          <w:fldChar w:fldCharType="end"/>
        </w:r>
      </w:hyperlink>
    </w:p>
    <w:p w14:paraId="3842FA83" w14:textId="1D6B6D3E"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598" w:history="1">
        <w:r w:rsidRPr="00457EAC">
          <w:rPr>
            <w:rStyle w:val="Hipervnculo"/>
            <w:b/>
            <w:bCs/>
            <w:noProof/>
            <w:lang w:val="en-US"/>
          </w:rPr>
          <w:t>2.2. The role of EVs in the primary tumor niche, and in promoting tumor growth and survival</w:t>
        </w:r>
        <w:r>
          <w:rPr>
            <w:noProof/>
            <w:webHidden/>
          </w:rPr>
          <w:tab/>
        </w:r>
        <w:r>
          <w:rPr>
            <w:noProof/>
            <w:webHidden/>
          </w:rPr>
          <w:fldChar w:fldCharType="begin"/>
        </w:r>
        <w:r>
          <w:rPr>
            <w:noProof/>
            <w:webHidden/>
          </w:rPr>
          <w:instrText xml:space="preserve"> PAGEREF _Toc190258598 \h </w:instrText>
        </w:r>
        <w:r>
          <w:rPr>
            <w:noProof/>
            <w:webHidden/>
          </w:rPr>
        </w:r>
        <w:r>
          <w:rPr>
            <w:noProof/>
            <w:webHidden/>
          </w:rPr>
          <w:fldChar w:fldCharType="separate"/>
        </w:r>
        <w:r>
          <w:rPr>
            <w:noProof/>
            <w:webHidden/>
          </w:rPr>
          <w:t>17</w:t>
        </w:r>
        <w:r>
          <w:rPr>
            <w:noProof/>
            <w:webHidden/>
          </w:rPr>
          <w:fldChar w:fldCharType="end"/>
        </w:r>
      </w:hyperlink>
    </w:p>
    <w:p w14:paraId="7C913333" w14:textId="028D2405"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599" w:history="1">
        <w:r w:rsidRPr="00457EAC">
          <w:rPr>
            <w:rStyle w:val="Hipervnculo"/>
            <w:b/>
            <w:bCs/>
            <w:noProof/>
            <w:lang w:val="en-US"/>
          </w:rPr>
          <w:t>2.3. Role of EVs in pre-metastatic niche formation and metastatic dissemination</w:t>
        </w:r>
        <w:r>
          <w:rPr>
            <w:noProof/>
            <w:webHidden/>
          </w:rPr>
          <w:tab/>
        </w:r>
        <w:r>
          <w:rPr>
            <w:noProof/>
            <w:webHidden/>
          </w:rPr>
          <w:fldChar w:fldCharType="begin"/>
        </w:r>
        <w:r>
          <w:rPr>
            <w:noProof/>
            <w:webHidden/>
          </w:rPr>
          <w:instrText xml:space="preserve"> PAGEREF _Toc190258599 \h </w:instrText>
        </w:r>
        <w:r>
          <w:rPr>
            <w:noProof/>
            <w:webHidden/>
          </w:rPr>
        </w:r>
        <w:r>
          <w:rPr>
            <w:noProof/>
            <w:webHidden/>
          </w:rPr>
          <w:fldChar w:fldCharType="separate"/>
        </w:r>
        <w:r>
          <w:rPr>
            <w:noProof/>
            <w:webHidden/>
          </w:rPr>
          <w:t>22</w:t>
        </w:r>
        <w:r>
          <w:rPr>
            <w:noProof/>
            <w:webHidden/>
          </w:rPr>
          <w:fldChar w:fldCharType="end"/>
        </w:r>
      </w:hyperlink>
    </w:p>
    <w:p w14:paraId="696633E5" w14:textId="2FA51C46"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0" w:history="1">
        <w:r w:rsidRPr="00457EAC">
          <w:rPr>
            <w:rStyle w:val="Hipervnculo"/>
            <w:b/>
            <w:bCs/>
            <w:noProof/>
            <w:lang w:val="en-US"/>
          </w:rPr>
          <w:t>2.4. Role of EVs in immune cell regulation during tumor progression</w:t>
        </w:r>
        <w:r>
          <w:rPr>
            <w:noProof/>
            <w:webHidden/>
          </w:rPr>
          <w:tab/>
        </w:r>
        <w:r>
          <w:rPr>
            <w:noProof/>
            <w:webHidden/>
          </w:rPr>
          <w:fldChar w:fldCharType="begin"/>
        </w:r>
        <w:r>
          <w:rPr>
            <w:noProof/>
            <w:webHidden/>
          </w:rPr>
          <w:instrText xml:space="preserve"> PAGEREF _Toc190258600 \h </w:instrText>
        </w:r>
        <w:r>
          <w:rPr>
            <w:noProof/>
            <w:webHidden/>
          </w:rPr>
        </w:r>
        <w:r>
          <w:rPr>
            <w:noProof/>
            <w:webHidden/>
          </w:rPr>
          <w:fldChar w:fldCharType="separate"/>
        </w:r>
        <w:r>
          <w:rPr>
            <w:noProof/>
            <w:webHidden/>
          </w:rPr>
          <w:t>25</w:t>
        </w:r>
        <w:r>
          <w:rPr>
            <w:noProof/>
            <w:webHidden/>
          </w:rPr>
          <w:fldChar w:fldCharType="end"/>
        </w:r>
      </w:hyperlink>
    </w:p>
    <w:p w14:paraId="10E1C883" w14:textId="7D6A6C24"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01" w:history="1">
        <w:r w:rsidRPr="00457EAC">
          <w:rPr>
            <w:rStyle w:val="Hipervnculo"/>
            <w:rFonts w:asciiTheme="majorHAnsi" w:eastAsiaTheme="majorEastAsia" w:hAnsiTheme="majorHAnsi" w:cstheme="majorBidi"/>
            <w:noProof/>
            <w:lang w:val="en-US"/>
          </w:rPr>
          <w:t>3. Exploring the Role of Extracellular Vesicles in Primary Tumor Evolution</w:t>
        </w:r>
        <w:r>
          <w:rPr>
            <w:noProof/>
            <w:webHidden/>
          </w:rPr>
          <w:tab/>
        </w:r>
        <w:r>
          <w:rPr>
            <w:noProof/>
            <w:webHidden/>
          </w:rPr>
          <w:fldChar w:fldCharType="begin"/>
        </w:r>
        <w:r>
          <w:rPr>
            <w:noProof/>
            <w:webHidden/>
          </w:rPr>
          <w:instrText xml:space="preserve"> PAGEREF _Toc190258601 \h </w:instrText>
        </w:r>
        <w:r>
          <w:rPr>
            <w:noProof/>
            <w:webHidden/>
          </w:rPr>
        </w:r>
        <w:r>
          <w:rPr>
            <w:noProof/>
            <w:webHidden/>
          </w:rPr>
          <w:fldChar w:fldCharType="separate"/>
        </w:r>
        <w:r>
          <w:rPr>
            <w:noProof/>
            <w:webHidden/>
          </w:rPr>
          <w:t>27</w:t>
        </w:r>
        <w:r>
          <w:rPr>
            <w:noProof/>
            <w:webHidden/>
          </w:rPr>
          <w:fldChar w:fldCharType="end"/>
        </w:r>
      </w:hyperlink>
    </w:p>
    <w:p w14:paraId="40D607C8" w14:textId="71DB4AA2"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2" w:history="1">
        <w:r w:rsidRPr="00457EAC">
          <w:rPr>
            <w:rStyle w:val="Hipervnculo"/>
            <w:b/>
            <w:bCs/>
            <w:noProof/>
            <w:lang w:val="en-US"/>
          </w:rPr>
          <w:t>3.1. The presence of genetic material in extracellular vesicles</w:t>
        </w:r>
        <w:r>
          <w:rPr>
            <w:noProof/>
            <w:webHidden/>
          </w:rPr>
          <w:tab/>
        </w:r>
        <w:r>
          <w:rPr>
            <w:noProof/>
            <w:webHidden/>
          </w:rPr>
          <w:fldChar w:fldCharType="begin"/>
        </w:r>
        <w:r>
          <w:rPr>
            <w:noProof/>
            <w:webHidden/>
          </w:rPr>
          <w:instrText xml:space="preserve"> PAGEREF _Toc190258602 \h </w:instrText>
        </w:r>
        <w:r>
          <w:rPr>
            <w:noProof/>
            <w:webHidden/>
          </w:rPr>
        </w:r>
        <w:r>
          <w:rPr>
            <w:noProof/>
            <w:webHidden/>
          </w:rPr>
          <w:fldChar w:fldCharType="separate"/>
        </w:r>
        <w:r>
          <w:rPr>
            <w:noProof/>
            <w:webHidden/>
          </w:rPr>
          <w:t>27</w:t>
        </w:r>
        <w:r>
          <w:rPr>
            <w:noProof/>
            <w:webHidden/>
          </w:rPr>
          <w:fldChar w:fldCharType="end"/>
        </w:r>
      </w:hyperlink>
    </w:p>
    <w:p w14:paraId="6DF5545A" w14:textId="78894F85"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3" w:history="1">
        <w:r w:rsidRPr="00457EAC">
          <w:rPr>
            <w:rStyle w:val="Hipervnculo"/>
            <w:b/>
            <w:bCs/>
            <w:noProof/>
            <w:lang w:val="en-US"/>
          </w:rPr>
          <w:t>3.2. The impact of extracellular vesicle-mediated horizontal transfer of DNA on primary tumor evolution</w:t>
        </w:r>
        <w:r>
          <w:rPr>
            <w:noProof/>
            <w:webHidden/>
          </w:rPr>
          <w:tab/>
        </w:r>
        <w:r>
          <w:rPr>
            <w:noProof/>
            <w:webHidden/>
          </w:rPr>
          <w:fldChar w:fldCharType="begin"/>
        </w:r>
        <w:r>
          <w:rPr>
            <w:noProof/>
            <w:webHidden/>
          </w:rPr>
          <w:instrText xml:space="preserve"> PAGEREF _Toc190258603 \h </w:instrText>
        </w:r>
        <w:r>
          <w:rPr>
            <w:noProof/>
            <w:webHidden/>
          </w:rPr>
        </w:r>
        <w:r>
          <w:rPr>
            <w:noProof/>
            <w:webHidden/>
          </w:rPr>
          <w:fldChar w:fldCharType="separate"/>
        </w:r>
        <w:r>
          <w:rPr>
            <w:noProof/>
            <w:webHidden/>
          </w:rPr>
          <w:t>31</w:t>
        </w:r>
        <w:r>
          <w:rPr>
            <w:noProof/>
            <w:webHidden/>
          </w:rPr>
          <w:fldChar w:fldCharType="end"/>
        </w:r>
      </w:hyperlink>
    </w:p>
    <w:p w14:paraId="77B1F295" w14:textId="71D16A8A"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4" w:history="1">
        <w:r w:rsidRPr="00457EAC">
          <w:rPr>
            <w:rStyle w:val="Hipervnculo"/>
            <w:b/>
            <w:bCs/>
            <w:noProof/>
            <w:lang w:val="en-US"/>
          </w:rPr>
          <w:t>3.3. Examining extracellular vesicle DNA and its potential as a surrogate marker for mutations</w:t>
        </w:r>
        <w:r>
          <w:rPr>
            <w:noProof/>
            <w:webHidden/>
          </w:rPr>
          <w:tab/>
        </w:r>
        <w:r>
          <w:rPr>
            <w:noProof/>
            <w:webHidden/>
          </w:rPr>
          <w:fldChar w:fldCharType="begin"/>
        </w:r>
        <w:r>
          <w:rPr>
            <w:noProof/>
            <w:webHidden/>
          </w:rPr>
          <w:instrText xml:space="preserve"> PAGEREF _Toc190258604 \h </w:instrText>
        </w:r>
        <w:r>
          <w:rPr>
            <w:noProof/>
            <w:webHidden/>
          </w:rPr>
        </w:r>
        <w:r>
          <w:rPr>
            <w:noProof/>
            <w:webHidden/>
          </w:rPr>
          <w:fldChar w:fldCharType="separate"/>
        </w:r>
        <w:r>
          <w:rPr>
            <w:noProof/>
            <w:webHidden/>
          </w:rPr>
          <w:t>35</w:t>
        </w:r>
        <w:r>
          <w:rPr>
            <w:noProof/>
            <w:webHidden/>
          </w:rPr>
          <w:fldChar w:fldCharType="end"/>
        </w:r>
      </w:hyperlink>
    </w:p>
    <w:p w14:paraId="00B441EF" w14:textId="0B19B21B"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05" w:history="1">
        <w:r w:rsidRPr="00457EAC">
          <w:rPr>
            <w:rStyle w:val="Hipervnculo"/>
            <w:rFonts w:asciiTheme="majorHAnsi" w:eastAsiaTheme="majorEastAsia" w:hAnsiTheme="majorHAnsi" w:cstheme="majorBidi"/>
            <w:noProof/>
            <w:lang w:val="en-US"/>
          </w:rPr>
          <w:t>4. The Influence of Extracellular Vesicles in Resistance to Therapy</w:t>
        </w:r>
        <w:r>
          <w:rPr>
            <w:noProof/>
            <w:webHidden/>
          </w:rPr>
          <w:tab/>
        </w:r>
        <w:r>
          <w:rPr>
            <w:noProof/>
            <w:webHidden/>
          </w:rPr>
          <w:fldChar w:fldCharType="begin"/>
        </w:r>
        <w:r>
          <w:rPr>
            <w:noProof/>
            <w:webHidden/>
          </w:rPr>
          <w:instrText xml:space="preserve"> PAGEREF _Toc190258605 \h </w:instrText>
        </w:r>
        <w:r>
          <w:rPr>
            <w:noProof/>
            <w:webHidden/>
          </w:rPr>
        </w:r>
        <w:r>
          <w:rPr>
            <w:noProof/>
            <w:webHidden/>
          </w:rPr>
          <w:fldChar w:fldCharType="separate"/>
        </w:r>
        <w:r>
          <w:rPr>
            <w:noProof/>
            <w:webHidden/>
          </w:rPr>
          <w:t>38</w:t>
        </w:r>
        <w:r>
          <w:rPr>
            <w:noProof/>
            <w:webHidden/>
          </w:rPr>
          <w:fldChar w:fldCharType="end"/>
        </w:r>
      </w:hyperlink>
    </w:p>
    <w:p w14:paraId="1E520E6C" w14:textId="4496D6BF"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6" w:history="1">
        <w:r w:rsidRPr="00457EAC">
          <w:rPr>
            <w:rStyle w:val="Hipervnculo"/>
            <w:b/>
            <w:bCs/>
            <w:noProof/>
            <w:lang w:val="en-US"/>
          </w:rPr>
          <w:t>4.1 The influence of EVs on resistance to therapy</w:t>
        </w:r>
        <w:r>
          <w:rPr>
            <w:noProof/>
            <w:webHidden/>
          </w:rPr>
          <w:tab/>
        </w:r>
        <w:r>
          <w:rPr>
            <w:noProof/>
            <w:webHidden/>
          </w:rPr>
          <w:fldChar w:fldCharType="begin"/>
        </w:r>
        <w:r>
          <w:rPr>
            <w:noProof/>
            <w:webHidden/>
          </w:rPr>
          <w:instrText xml:space="preserve"> PAGEREF _Toc190258606 \h </w:instrText>
        </w:r>
        <w:r>
          <w:rPr>
            <w:noProof/>
            <w:webHidden/>
          </w:rPr>
        </w:r>
        <w:r>
          <w:rPr>
            <w:noProof/>
            <w:webHidden/>
          </w:rPr>
          <w:fldChar w:fldCharType="separate"/>
        </w:r>
        <w:r>
          <w:rPr>
            <w:noProof/>
            <w:webHidden/>
          </w:rPr>
          <w:t>38</w:t>
        </w:r>
        <w:r>
          <w:rPr>
            <w:noProof/>
            <w:webHidden/>
          </w:rPr>
          <w:fldChar w:fldCharType="end"/>
        </w:r>
      </w:hyperlink>
    </w:p>
    <w:p w14:paraId="4CFFF93C" w14:textId="05C0FEE3" w:rsidR="00D17842" w:rsidRDefault="00D17842">
      <w:pPr>
        <w:pStyle w:val="TDC2"/>
        <w:tabs>
          <w:tab w:val="right" w:leader="dot" w:pos="8494"/>
        </w:tabs>
        <w:rPr>
          <w:rFonts w:eastAsiaTheme="minorEastAsia"/>
          <w:noProof/>
          <w:kern w:val="2"/>
          <w:sz w:val="24"/>
          <w:szCs w:val="24"/>
          <w:lang w:eastAsia="es-ES_tradnl"/>
          <w14:ligatures w14:val="standardContextual"/>
        </w:rPr>
      </w:pPr>
      <w:hyperlink w:anchor="_Toc190258607" w:history="1">
        <w:r w:rsidRPr="00457EAC">
          <w:rPr>
            <w:rStyle w:val="Hipervnculo"/>
            <w:b/>
            <w:bCs/>
            <w:noProof/>
            <w:lang w:val="en-US"/>
          </w:rPr>
          <w:t>4.2. The role of CSC-derived EVs in resistance to therapy</w:t>
        </w:r>
        <w:r>
          <w:rPr>
            <w:noProof/>
            <w:webHidden/>
          </w:rPr>
          <w:tab/>
        </w:r>
        <w:r>
          <w:rPr>
            <w:noProof/>
            <w:webHidden/>
          </w:rPr>
          <w:fldChar w:fldCharType="begin"/>
        </w:r>
        <w:r>
          <w:rPr>
            <w:noProof/>
            <w:webHidden/>
          </w:rPr>
          <w:instrText xml:space="preserve"> PAGEREF _Toc190258607 \h </w:instrText>
        </w:r>
        <w:r>
          <w:rPr>
            <w:noProof/>
            <w:webHidden/>
          </w:rPr>
        </w:r>
        <w:r>
          <w:rPr>
            <w:noProof/>
            <w:webHidden/>
          </w:rPr>
          <w:fldChar w:fldCharType="separate"/>
        </w:r>
        <w:r>
          <w:rPr>
            <w:noProof/>
            <w:webHidden/>
          </w:rPr>
          <w:t>43</w:t>
        </w:r>
        <w:r>
          <w:rPr>
            <w:noProof/>
            <w:webHidden/>
          </w:rPr>
          <w:fldChar w:fldCharType="end"/>
        </w:r>
      </w:hyperlink>
    </w:p>
    <w:p w14:paraId="13095A63" w14:textId="18692CB1"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08" w:history="1">
        <w:r w:rsidRPr="00457EAC">
          <w:rPr>
            <w:rStyle w:val="Hipervnculo"/>
            <w:rFonts w:asciiTheme="majorHAnsi" w:eastAsiaTheme="majorEastAsia" w:hAnsiTheme="majorHAnsi" w:cstheme="majorBidi"/>
            <w:noProof/>
            <w:lang w:val="en-US"/>
          </w:rPr>
          <w:t>6. Conclusions</w:t>
        </w:r>
        <w:r>
          <w:rPr>
            <w:noProof/>
            <w:webHidden/>
          </w:rPr>
          <w:tab/>
        </w:r>
        <w:r>
          <w:rPr>
            <w:noProof/>
            <w:webHidden/>
          </w:rPr>
          <w:fldChar w:fldCharType="begin"/>
        </w:r>
        <w:r>
          <w:rPr>
            <w:noProof/>
            <w:webHidden/>
          </w:rPr>
          <w:instrText xml:space="preserve"> PAGEREF _Toc190258608 \h </w:instrText>
        </w:r>
        <w:r>
          <w:rPr>
            <w:noProof/>
            <w:webHidden/>
          </w:rPr>
        </w:r>
        <w:r>
          <w:rPr>
            <w:noProof/>
            <w:webHidden/>
          </w:rPr>
          <w:fldChar w:fldCharType="separate"/>
        </w:r>
        <w:r>
          <w:rPr>
            <w:noProof/>
            <w:webHidden/>
          </w:rPr>
          <w:t>49</w:t>
        </w:r>
        <w:r>
          <w:rPr>
            <w:noProof/>
            <w:webHidden/>
          </w:rPr>
          <w:fldChar w:fldCharType="end"/>
        </w:r>
      </w:hyperlink>
    </w:p>
    <w:p w14:paraId="68DD5331" w14:textId="66AF6B4E"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09" w:history="1">
        <w:r w:rsidRPr="00457EAC">
          <w:rPr>
            <w:rStyle w:val="Hipervnculo"/>
            <w:rFonts w:asciiTheme="majorHAnsi" w:eastAsiaTheme="majorEastAsia" w:hAnsiTheme="majorHAnsi" w:cstheme="majorBidi"/>
            <w:noProof/>
            <w:lang w:val="en-US"/>
          </w:rPr>
          <w:t>7. Funding</w:t>
        </w:r>
        <w:r>
          <w:rPr>
            <w:noProof/>
            <w:webHidden/>
          </w:rPr>
          <w:tab/>
        </w:r>
        <w:r>
          <w:rPr>
            <w:noProof/>
            <w:webHidden/>
          </w:rPr>
          <w:fldChar w:fldCharType="begin"/>
        </w:r>
        <w:r>
          <w:rPr>
            <w:noProof/>
            <w:webHidden/>
          </w:rPr>
          <w:instrText xml:space="preserve"> PAGEREF _Toc190258609 \h </w:instrText>
        </w:r>
        <w:r>
          <w:rPr>
            <w:noProof/>
            <w:webHidden/>
          </w:rPr>
        </w:r>
        <w:r>
          <w:rPr>
            <w:noProof/>
            <w:webHidden/>
          </w:rPr>
          <w:fldChar w:fldCharType="separate"/>
        </w:r>
        <w:r>
          <w:rPr>
            <w:noProof/>
            <w:webHidden/>
          </w:rPr>
          <w:t>50</w:t>
        </w:r>
        <w:r>
          <w:rPr>
            <w:noProof/>
            <w:webHidden/>
          </w:rPr>
          <w:fldChar w:fldCharType="end"/>
        </w:r>
      </w:hyperlink>
    </w:p>
    <w:p w14:paraId="0DCD66BB" w14:textId="13AB1200"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10" w:history="1">
        <w:r w:rsidRPr="00457EAC">
          <w:rPr>
            <w:rStyle w:val="Hipervnculo"/>
            <w:rFonts w:asciiTheme="majorHAnsi" w:eastAsiaTheme="majorEastAsia" w:hAnsiTheme="majorHAnsi" w:cstheme="majorBidi"/>
            <w:noProof/>
            <w:lang w:val="en-US"/>
          </w:rPr>
          <w:t>8. Author contributions</w:t>
        </w:r>
        <w:r>
          <w:rPr>
            <w:noProof/>
            <w:webHidden/>
          </w:rPr>
          <w:tab/>
        </w:r>
        <w:r>
          <w:rPr>
            <w:noProof/>
            <w:webHidden/>
          </w:rPr>
          <w:fldChar w:fldCharType="begin"/>
        </w:r>
        <w:r>
          <w:rPr>
            <w:noProof/>
            <w:webHidden/>
          </w:rPr>
          <w:instrText xml:space="preserve"> PAGEREF _Toc190258610 \h </w:instrText>
        </w:r>
        <w:r>
          <w:rPr>
            <w:noProof/>
            <w:webHidden/>
          </w:rPr>
        </w:r>
        <w:r>
          <w:rPr>
            <w:noProof/>
            <w:webHidden/>
          </w:rPr>
          <w:fldChar w:fldCharType="separate"/>
        </w:r>
        <w:r>
          <w:rPr>
            <w:noProof/>
            <w:webHidden/>
          </w:rPr>
          <w:t>50</w:t>
        </w:r>
        <w:r>
          <w:rPr>
            <w:noProof/>
            <w:webHidden/>
          </w:rPr>
          <w:fldChar w:fldCharType="end"/>
        </w:r>
      </w:hyperlink>
    </w:p>
    <w:p w14:paraId="1BEAC4F0" w14:textId="6C43CD86"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11" w:history="1">
        <w:r w:rsidRPr="00457EAC">
          <w:rPr>
            <w:rStyle w:val="Hipervnculo"/>
            <w:rFonts w:asciiTheme="majorHAnsi" w:eastAsiaTheme="majorEastAsia" w:hAnsiTheme="majorHAnsi" w:cstheme="majorBidi"/>
            <w:noProof/>
            <w:lang w:val="en-US"/>
          </w:rPr>
          <w:t>9. Acknowledgments</w:t>
        </w:r>
        <w:r>
          <w:rPr>
            <w:noProof/>
            <w:webHidden/>
          </w:rPr>
          <w:tab/>
        </w:r>
        <w:r>
          <w:rPr>
            <w:noProof/>
            <w:webHidden/>
          </w:rPr>
          <w:fldChar w:fldCharType="begin"/>
        </w:r>
        <w:r>
          <w:rPr>
            <w:noProof/>
            <w:webHidden/>
          </w:rPr>
          <w:instrText xml:space="preserve"> PAGEREF _Toc190258611 \h </w:instrText>
        </w:r>
        <w:r>
          <w:rPr>
            <w:noProof/>
            <w:webHidden/>
          </w:rPr>
        </w:r>
        <w:r>
          <w:rPr>
            <w:noProof/>
            <w:webHidden/>
          </w:rPr>
          <w:fldChar w:fldCharType="separate"/>
        </w:r>
        <w:r>
          <w:rPr>
            <w:noProof/>
            <w:webHidden/>
          </w:rPr>
          <w:t>50</w:t>
        </w:r>
        <w:r>
          <w:rPr>
            <w:noProof/>
            <w:webHidden/>
          </w:rPr>
          <w:fldChar w:fldCharType="end"/>
        </w:r>
      </w:hyperlink>
    </w:p>
    <w:p w14:paraId="1891FD16" w14:textId="5B865970" w:rsidR="00D17842" w:rsidRDefault="00D17842">
      <w:pPr>
        <w:pStyle w:val="TDC1"/>
        <w:tabs>
          <w:tab w:val="right" w:leader="dot" w:pos="8494"/>
        </w:tabs>
        <w:rPr>
          <w:rFonts w:eastAsiaTheme="minorEastAsia"/>
          <w:noProof/>
          <w:kern w:val="2"/>
          <w:sz w:val="24"/>
          <w:szCs w:val="24"/>
          <w:lang w:eastAsia="es-ES_tradnl"/>
          <w14:ligatures w14:val="standardContextual"/>
        </w:rPr>
      </w:pPr>
      <w:hyperlink w:anchor="_Toc190258612" w:history="1">
        <w:r w:rsidRPr="00457EAC">
          <w:rPr>
            <w:rStyle w:val="Hipervnculo"/>
            <w:rFonts w:asciiTheme="majorHAnsi" w:hAnsiTheme="majorHAnsi" w:cstheme="majorHAnsi"/>
            <w:noProof/>
            <w:lang w:val="en-US"/>
          </w:rPr>
          <w:t>10. References</w:t>
        </w:r>
        <w:r>
          <w:rPr>
            <w:noProof/>
            <w:webHidden/>
          </w:rPr>
          <w:tab/>
        </w:r>
        <w:r>
          <w:rPr>
            <w:noProof/>
            <w:webHidden/>
          </w:rPr>
          <w:fldChar w:fldCharType="begin"/>
        </w:r>
        <w:r>
          <w:rPr>
            <w:noProof/>
            <w:webHidden/>
          </w:rPr>
          <w:instrText xml:space="preserve"> PAGEREF _Toc190258612 \h </w:instrText>
        </w:r>
        <w:r>
          <w:rPr>
            <w:noProof/>
            <w:webHidden/>
          </w:rPr>
        </w:r>
        <w:r>
          <w:rPr>
            <w:noProof/>
            <w:webHidden/>
          </w:rPr>
          <w:fldChar w:fldCharType="separate"/>
        </w:r>
        <w:r>
          <w:rPr>
            <w:noProof/>
            <w:webHidden/>
          </w:rPr>
          <w:t>51</w:t>
        </w:r>
        <w:r>
          <w:rPr>
            <w:noProof/>
            <w:webHidden/>
          </w:rPr>
          <w:fldChar w:fldCharType="end"/>
        </w:r>
      </w:hyperlink>
    </w:p>
    <w:p w14:paraId="2BD6F193" w14:textId="33A6FCED" w:rsidR="00857CF2" w:rsidRPr="00633FCB" w:rsidRDefault="00D17842" w:rsidP="00857CF2">
      <w:pPr>
        <w:pStyle w:val="TDC1"/>
        <w:tabs>
          <w:tab w:val="right" w:leader="dot" w:pos="8490"/>
        </w:tabs>
        <w:rPr>
          <w:color w:val="000000" w:themeColor="text1"/>
          <w:lang w:val="en-US"/>
        </w:rPr>
      </w:pPr>
      <w:r>
        <w:rPr>
          <w:color w:val="000000" w:themeColor="text1"/>
          <w:lang w:val="en-US"/>
        </w:rPr>
        <w:fldChar w:fldCharType="end"/>
      </w:r>
      <w:r w:rsidR="00857CF2" w:rsidRPr="00633FCB">
        <w:rPr>
          <w:rFonts w:asciiTheme="majorHAnsi" w:eastAsiaTheme="majorEastAsia" w:hAnsiTheme="majorHAnsi" w:cstheme="majorBidi"/>
          <w:color w:val="000000" w:themeColor="text1"/>
          <w:sz w:val="32"/>
          <w:szCs w:val="32"/>
          <w:lang w:val="en-US"/>
        </w:rPr>
        <w:br w:type="page"/>
      </w:r>
    </w:p>
    <w:p w14:paraId="6FFE50A4" w14:textId="77777777" w:rsidR="00857CF2" w:rsidRPr="00633FCB" w:rsidRDefault="00857CF2" w:rsidP="00857CF2">
      <w:pPr>
        <w:pStyle w:val="Ttulo1"/>
        <w:ind w:left="360" w:hanging="360"/>
        <w:jc w:val="both"/>
        <w:rPr>
          <w:rFonts w:asciiTheme="majorHAnsi" w:eastAsiaTheme="majorEastAsia" w:hAnsiTheme="majorHAnsi" w:cstheme="majorBidi"/>
          <w:color w:val="000000" w:themeColor="text1"/>
          <w:sz w:val="32"/>
          <w:szCs w:val="32"/>
          <w:lang w:val="en-US"/>
        </w:rPr>
      </w:pPr>
      <w:bookmarkStart w:id="2" w:name="_Toc190258592"/>
      <w:r w:rsidRPr="00633FCB">
        <w:rPr>
          <w:rFonts w:asciiTheme="majorHAnsi" w:eastAsiaTheme="majorEastAsia" w:hAnsiTheme="majorHAnsi" w:cstheme="majorBidi"/>
          <w:color w:val="000000" w:themeColor="text1"/>
          <w:sz w:val="32"/>
          <w:szCs w:val="32"/>
          <w:lang w:val="en-US"/>
        </w:rPr>
        <w:lastRenderedPageBreak/>
        <w:t>1. A Brief History of Extracellular Vesicles</w:t>
      </w:r>
      <w:bookmarkEnd w:id="2"/>
    </w:p>
    <w:p w14:paraId="0A68A548" w14:textId="2EC1C04F" w:rsidR="00857CF2"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Intercellular communication influences cell homeostasis and physiological processes. </w:t>
      </w:r>
      <w:r w:rsidR="00C84684" w:rsidRPr="00633FCB">
        <w:rPr>
          <w:rFonts w:cstheme="minorHAnsi"/>
          <w:color w:val="000000" w:themeColor="text1"/>
          <w:lang w:val="en-US"/>
        </w:rPr>
        <w:t>In addition to</w:t>
      </w:r>
      <w:r w:rsidRPr="00633FCB">
        <w:rPr>
          <w:rFonts w:cstheme="minorHAnsi"/>
          <w:color w:val="000000" w:themeColor="text1"/>
          <w:lang w:val="en-US"/>
        </w:rPr>
        <w:t xml:space="preserve"> the secretion of soluble molecules, communication via extracellular </w:t>
      </w:r>
      <w:proofErr w:type="spellStart"/>
      <w:r w:rsidRPr="00633FCB">
        <w:rPr>
          <w:rFonts w:cstheme="minorHAnsi"/>
          <w:color w:val="000000" w:themeColor="text1"/>
          <w:lang w:val="en-US"/>
        </w:rPr>
        <w:t>vesicles</w:t>
      </w:r>
      <w:proofErr w:type="spellEnd"/>
      <w:r w:rsidRPr="00633FCB">
        <w:rPr>
          <w:rFonts w:cstheme="minorHAnsi"/>
          <w:color w:val="000000" w:themeColor="text1"/>
          <w:lang w:val="en-US"/>
        </w:rPr>
        <w:t xml:space="preserve"> (EVs) has emerged as an important element within this framework. Accordingly, the past decade has seen a notable increase in the study of EVs, enhancing our understanding of their function</w:t>
      </w:r>
      <w:r w:rsidR="00C84684" w:rsidRPr="00633FCB">
        <w:rPr>
          <w:rFonts w:cstheme="minorHAnsi"/>
          <w:color w:val="000000" w:themeColor="text1"/>
          <w:lang w:val="en-US"/>
        </w:rPr>
        <w:t>s</w:t>
      </w:r>
      <w:r w:rsidR="003C7061" w:rsidRPr="00633FCB">
        <w:rPr>
          <w:rFonts w:cstheme="minorHAnsi"/>
          <w:color w:val="000000" w:themeColor="text1"/>
          <w:lang w:val="en-US"/>
        </w:rPr>
        <w:t xml:space="preserve"> </w:t>
      </w:r>
      <w:r w:rsidR="006055D1" w:rsidRPr="00633FCB">
        <w:rPr>
          <w:rFonts w:cstheme="minorHAnsi"/>
          <w:color w:val="000000" w:themeColor="text1"/>
          <w:lang w:val="en-US"/>
        </w:rPr>
        <w:fldChar w:fldCharType="begin">
          <w:fldData xml:space="preserve">PEVuZE5vdGU+PENpdGU+PEF1dGhvcj5Db3VjaDwvQXV0aG9yPjxZZWFyPjIwMjE8L1llYXI+PFJl
Y051bT4xPC9SZWNOdW0+PERpc3BsYXlUZXh0PigxKTwvRGlzcGxheVRleHQ+PHJlY29yZD48cmVj
LW51bWJlcj4xPC9yZWMtbnVtYmVyPjxmb3JlaWduLWtleXM+PGtleSBhcHA9IkVOIiBkYi1pZD0i
OXd0cjJyZTBudnhkMnllNWE1NXZ4MnZjOXZhMmZyZHp3djA5IiB0aW1lc3RhbXA9IjE3MzIxODk4
MDAiPjE8L2tleT48L2ZvcmVpZ24ta2V5cz48cmVmLXR5cGUgbmFtZT0iSm91cm5hbCBBcnRpY2xl
Ij4xNzwvcmVmLXR5cGU+PGNvbnRyaWJ1dG9ycz48YXV0aG9ycz48YXV0aG9yPkNvdWNoLCBZLjwv
YXV0aG9yPjxhdXRob3I+QnV6YXMsIEUuIEkuPC9hdXRob3I+PGF1dGhvcj5EaSBWaXppbywgRC48
L2F1dGhvcj48YXV0aG9yPkdobywgWS4gUy48L2F1dGhvcj48YXV0aG9yPkhhcnJpc29uLCBQLjwv
YXV0aG9yPjxhdXRob3I+SGlsbCwgQS4gRi48L2F1dGhvcj48YXV0aG9yPkxvdHZhbGwsIEouPC9h
dXRob3I+PGF1dGhvcj5SYXBvc28sIEcuPC9hdXRob3I+PGF1dGhvcj5TdGFobCwgUC4gRC48L2F1
dGhvcj48YXV0aG9yPlRoZXJ5LCBDLjwvYXV0aG9yPjxhdXRob3I+V2l0d2VyLCBLLiBXLjwvYXV0
aG9yPjxhdXRob3I+Q2FydGVyLCBELiBSLiBGLjwvYXV0aG9yPjwvYXV0aG9ycz48L2NvbnRyaWJ1
dG9ycz48YXV0aC1hZGRyZXNzPkFjdXRlIFN0cm9rZSBQcm9ncmFtbWUsIFJhZGNsaWZmZSBEZXBh
cnRtZW50IG9mIE1lZGljaW5lLCBVbml2ZXJzaXR5IG9mIE94Zm9yZCwgSm9obiBSYWRjbGlmZmUg
SG9zcGl0YWwsIEhlYWRsZXkgV2F5LCBIZWFkaW5ndG9uLCBPeGZvcmQsIFVLLiYjeEQ7RGVwYXJ0
bWVudCBvZiBHZW5ldGljcywgQ2VsbC0gYW5kIEltbXVub2Jpb2xvZ3ksIFNlbW1lbHdlaXMgVW5p
dmVyc2l0eSwgQnVkYXBlc3QsIEh1bmdhcnkuJiN4RDtFTEtILVNFIEltbXVuZS1Qcm90ZW9nZW5v
bWljcyBFeHRyYWNlbGx1bGFyIFZlc2ljbGUgUmVzZWFyY2ggR3JvdXAsIEJ1ZGFwZXN0LCBIdW5n
YXJ5LiYjeEQ7SENFTU0tU1UgRXh0cmFjZWxsdWxhciBWZXNpY2xlcyBSZXNlYXJjaCBHcm91cCwg
QnVkYXBlc3QsIEh1bmdhcnkuJiN4RDtEZXBhcnRtZW50IG9mIFN1cmdlcnksIFBhdGhvbG9neSAm
YW1wOyBMYWJvcmF0b3J5IE1lZGljaW5lLCBDZWRhcnMtU2luYWkgTWVkaWNhbCBDZW50ZXIsIExv
cyBBbmdlbGVzLCBDYWxpZm9ybmlhLCBVU0EuJiN4RDtEZXBhcnRtZW50IG9mIExpZmUgU2NpZW5j
ZXMsIFBvaGFuZyBVbml2ZXJzaXR5IG9mIFNjaWVuY2UgYW5kIFRlY2hub2xvZ3ksIFBvaGFuZywg
UmVwdWJsaWMgb2YgS29yZWEuJiN4RDtJbnN0aXR1dGUgb2YgSW5mbGFtbWF0aW9uIGFuZCBBZ2Vp
bmcsIENvbGxlZ2Ugb2YgTWVkaWNhbCBhbmQgRGVudGFsIFNjaWVuY2VzLCBVbml2ZXJzaXR5IG9m
IEJpcm1pbmdoYW0sIEVkZ2Jhc3RvbiwgQmlybWluZ2hhbSwgVUsuJiN4RDtEZXBhcnRtZW50IG9m
IEJpb2NoZW1pc3RyeSBhbmQgR2VuZXRpY3MsIExhIFRyb2JlIEluc3RpdHV0ZSBmb3IgTW9sZWN1
bGFyIFNjaWVuY2UsIExhIFRyb2JlIFVuaXZlcnNpdHksIEJ1bmRvb3JhLCBWaWN0b3JpYSwgQXVz
dHJhbGlhLiYjeEQ7S3JlZnRpbmcgUmVzZWFyY2ggQ2VudHJlLCBJbnN0aXR1dGUgb2YgTWVkaWNp
bmUgU2FobGdyZW5za2EgQWNhZGVteSBhdCBVbml2ZXJzaXR5IG9mIEdvdGhlbmJ1cmcsIEdvdGhl
bmJ1cmcsIFN3ZWRlbi4mI3hEO0luc3RpdHV0IEN1cmllLCBQYXJpcyBTY2llbmNlcyBldCBMZXR0
cmVzIFJlc2VhcmNoIFVuaXZlcnNpdHksIENlbnRyZSBOYXRpb25hbCBkZSBsYSBSZWNoZXJjaGUg
U2NpZW50aWZpcXVlIFVNUjE0NCwgU3RydWN0dXJlIGFuZCBNZW1icmFuZSBDb21wYXJ0bWVudHMs
IFBhcmlzLCBGcmFuY2UuJiN4RDtEZXBhcnRtZW50IG9mIENlbGwgQmlvbG9neSwgV2FzaGluZ3Rv
biBVbml2ZXJzaXR5IFNjaG9vbCBvZiBNZWRpY2luZSwgU3QgTG91aXMsIE1pc3NvdXJpLCBVU0Eu
JiN4RDtJTlNFUk0gVTkzMiwgSW5zdGl0dXQgQ3VyaWUsIFBhcmlzIFNjaWVuY2VzIGV0IExldHRy
ZXMgUmVzZWFyY2ggVW5pdmVyc2l0eSwgUGFyaXMsIEZyYW5jZS4mI3hEO01vbGVjdWxhciBhbmQg
Q29tcGFyYXRpdmUgUGF0aG9iaW9sb2d5IGFuZCBOZXVyb2xvZ3ksIGFuZCBUaGUgUmljaG1hbiBG
YW1pbHkgUHJlY2lzaW9uIE1lZGljaW5lIENlbnRlciBvZiBFeGNlbGxlbmNlIGluIEFsemhlaW1l
ciZhcG9zO3MgRGlzZWFzZSwgVGhlIEpvaG5zIEhvcGtpbnMgVW5pdmVyc2l0eSBTY2hvb2wgb2Yg
TWVkaWNpbmUsIEJhbHRpbW9yZSwgTWFyeWxhbmQsIFVTQS4mI3hEO0RlcGFydG1lbnQgb2YgQmlv
bG9naWNhbCBhbmQgTWVkaWNhbCBTY2llbmNlcywgRmFjdWx0eSBvZiBIZWFsdGggYW5kIExpZmUg
U2NpZW5jZXMsIE94Zm9yZCBCcm9va2VzIFVuaXZlcnNpdHksIE94Zm9yZCwgVUsuJiN4RDtFdm94
IFRoZXJhcGV1dGljcyBMaW1pdGVkLCBPeGZvcmQgU2NpZW5jZSBQYXJrLCBPeGZvcmQsIE9YNCA0
SEcsIFVLLjwvYXV0aC1hZGRyZXNzPjx0aXRsZXM+PHRpdGxlPkEgYnJpZWYgaGlzdG9yeSBvZiBu
ZWFybHkgRVYtZXJ5dGhpbmcgLSBUaGUgcmlzZSBhbmQgcmlzZSBvZiBleHRyYWNlbGx1bGFyIHZl
c2ljbGVzPC90aXRsZT48c2Vjb25kYXJ5LXRpdGxlPkogRXh0cmFjZWxsIFZlc2ljbGVzPC9zZWNv
bmRhcnktdGl0bGU+PC90aXRsZXM+PHBlcmlvZGljYWw+PGZ1bGwtdGl0bGU+SiBFeHRyYWNlbGwg
VmVzaWNsZXM8L2Z1bGwtdGl0bGU+PC9wZXJpb2RpY2FsPjxwYWdlcz5lMTIxNDQ8L3BhZ2VzPjx2
b2x1bWU+MTA8L3ZvbHVtZT48bnVtYmVyPjE0PC9udW1iZXI+PGVkaXRpb24+MjAyMS8xMi8xODwv
ZWRpdGlvbj48a2V5d29yZHM+PGtleXdvcmQ+Q2VsbC1EZXJpdmVkIE1pY3JvcGFydGljbGVzLypt
ZXRhYm9saXNtPC9rZXl3b3JkPjxrZXl3b3JkPkV4b3NvbWVzLyptZXRhYm9saXNtPC9rZXl3b3Jk
PjxrZXl3b3JkPkV4dHJhY2VsbHVsYXIgVmVzaWNsZXMvKm1ldGFib2xpc208L2tleXdvcmQ+PGtl
eXdvcmQ+SHVtYW5zPC9rZXl3b3JkPjxrZXl3b3JkPmVjdG9zb21lPC9rZXl3b3JkPjxrZXl3b3Jk
PmV4b3NvbWU8L2tleXdvcmQ+PGtleXdvcmQ+ZXh0cmFjZWxsdWxhciB2ZXNpY2xlPC9rZXl3b3Jk
PjxrZXl3b3JkPm1pY3JvcGFydGljbGU8L2tleXdvcmQ+PGtleXdvcmQ+bWljcm92ZXNpY2xlPC9r
ZXl3b3JkPjxrZXl3b3JkPkRhdmlkIENhcnRlcjogRXZveCBUaGVyYXBldXRpY3MgTHRkLCBFbXBs
b3llZS4gWW9uZyBTb25nIEdobzogRm91bmRlciBhbmQgQ0VPIG9mPC9rZXl3b3JkPjxrZXl3b3Jk
PlJvc2V0dGEgRXhvc29tZSwgSU5DLiBQaGlsaXAgU3RhaGwsIEdyYWNhIFJhcG9zbywgS2VubmV0
aCBXaXR3ZXIgYW5kIFl2b25uZTwva2V5d29yZD48a2V5d29yZD5Db3VjaDogbm8gY29uZmxpY3Rz
IG9mIGludGVyZXN0Ljwva2V5d29yZD48L2tleXdvcmRzPjxkYXRlcz48eWVhcj4yMDIxPC95ZWFy
PjxwdWItZGF0ZXM+PGRhdGU+RGVjPC9kYXRlPjwvcHViLWRhdGVzPjwvZGF0ZXM+PGlzYm4+MjAw
MS0zMDc4IChFbGVjdHJvbmljKSYjeEQ7MjAwMS0zMDc4IChMaW5raW5nKTwvaXNibj48YWNjZXNz
aW9uLW51bT4zNDkxOTM0MzwvYWNjZXNzaW9uLW51bT48dXJscz48cmVsYXRlZC11cmxzPjx1cmw+
aHR0cHM6Ly93d3cubmNiaS5ubG0ubmloLmdvdi9wdWJtZWQvMzQ5MTkzNDM8L3VybD48L3JlbGF0
ZWQtdXJscz48L3VybHM+PGN1c3RvbTI+UE1DODY4MTIxNTwvY3VzdG9tMj48ZWxlY3Ryb25pYy1y
ZXNvdXJjZS1udW0+MTAuMTAwMi9qZXYyLjEyMTQ0PC9lbGVjdHJvbmljLXJlc291cmNlLW51bT48
L3JlY29yZD48L0NpdGU+PC9FbmROb3RlPn==
</w:fldData>
        </w:fldChar>
      </w:r>
      <w:r w:rsidR="008F781B" w:rsidRPr="00633FCB">
        <w:rPr>
          <w:rFonts w:cstheme="minorHAnsi"/>
          <w:color w:val="000000" w:themeColor="text1"/>
          <w:lang w:val="en-US"/>
        </w:rPr>
        <w:instrText xml:space="preserve"> ADDIN EN.CITE </w:instrText>
      </w:r>
      <w:r w:rsidR="008F781B" w:rsidRPr="00633FCB">
        <w:rPr>
          <w:rFonts w:cstheme="minorHAnsi"/>
          <w:color w:val="000000" w:themeColor="text1"/>
          <w:lang w:val="en-US"/>
        </w:rPr>
        <w:fldChar w:fldCharType="begin">
          <w:fldData xml:space="preserve">PEVuZE5vdGU+PENpdGU+PEF1dGhvcj5Db3VjaDwvQXV0aG9yPjxZZWFyPjIwMjE8L1llYXI+PFJl
Y051bT4xPC9SZWNOdW0+PERpc3BsYXlUZXh0PigxKTwvRGlzcGxheVRleHQ+PHJlY29yZD48cmVj
LW51bWJlcj4xPC9yZWMtbnVtYmVyPjxmb3JlaWduLWtleXM+PGtleSBhcHA9IkVOIiBkYi1pZD0i
OXd0cjJyZTBudnhkMnllNWE1NXZ4MnZjOXZhMmZyZHp3djA5IiB0aW1lc3RhbXA9IjE3MzIxODk4
MDAiPjE8L2tleT48L2ZvcmVpZ24ta2V5cz48cmVmLXR5cGUgbmFtZT0iSm91cm5hbCBBcnRpY2xl
Ij4xNzwvcmVmLXR5cGU+PGNvbnRyaWJ1dG9ycz48YXV0aG9ycz48YXV0aG9yPkNvdWNoLCBZLjwv
YXV0aG9yPjxhdXRob3I+QnV6YXMsIEUuIEkuPC9hdXRob3I+PGF1dGhvcj5EaSBWaXppbywgRC48
L2F1dGhvcj48YXV0aG9yPkdobywgWS4gUy48L2F1dGhvcj48YXV0aG9yPkhhcnJpc29uLCBQLjwv
YXV0aG9yPjxhdXRob3I+SGlsbCwgQS4gRi48L2F1dGhvcj48YXV0aG9yPkxvdHZhbGwsIEouPC9h
dXRob3I+PGF1dGhvcj5SYXBvc28sIEcuPC9hdXRob3I+PGF1dGhvcj5TdGFobCwgUC4gRC48L2F1
dGhvcj48YXV0aG9yPlRoZXJ5LCBDLjwvYXV0aG9yPjxhdXRob3I+V2l0d2VyLCBLLiBXLjwvYXV0
aG9yPjxhdXRob3I+Q2FydGVyLCBELiBSLiBGLjwvYXV0aG9yPjwvYXV0aG9ycz48L2NvbnRyaWJ1
dG9ycz48YXV0aC1hZGRyZXNzPkFjdXRlIFN0cm9rZSBQcm9ncmFtbWUsIFJhZGNsaWZmZSBEZXBh
cnRtZW50IG9mIE1lZGljaW5lLCBVbml2ZXJzaXR5IG9mIE94Zm9yZCwgSm9obiBSYWRjbGlmZmUg
SG9zcGl0YWwsIEhlYWRsZXkgV2F5LCBIZWFkaW5ndG9uLCBPeGZvcmQsIFVLLiYjeEQ7RGVwYXJ0
bWVudCBvZiBHZW5ldGljcywgQ2VsbC0gYW5kIEltbXVub2Jpb2xvZ3ksIFNlbW1lbHdlaXMgVW5p
dmVyc2l0eSwgQnVkYXBlc3QsIEh1bmdhcnkuJiN4RDtFTEtILVNFIEltbXVuZS1Qcm90ZW9nZW5v
bWljcyBFeHRyYWNlbGx1bGFyIFZlc2ljbGUgUmVzZWFyY2ggR3JvdXAsIEJ1ZGFwZXN0LCBIdW5n
YXJ5LiYjeEQ7SENFTU0tU1UgRXh0cmFjZWxsdWxhciBWZXNpY2xlcyBSZXNlYXJjaCBHcm91cCwg
QnVkYXBlc3QsIEh1bmdhcnkuJiN4RDtEZXBhcnRtZW50IG9mIFN1cmdlcnksIFBhdGhvbG9neSAm
YW1wOyBMYWJvcmF0b3J5IE1lZGljaW5lLCBDZWRhcnMtU2luYWkgTWVkaWNhbCBDZW50ZXIsIExv
cyBBbmdlbGVzLCBDYWxpZm9ybmlhLCBVU0EuJiN4RDtEZXBhcnRtZW50IG9mIExpZmUgU2NpZW5j
ZXMsIFBvaGFuZyBVbml2ZXJzaXR5IG9mIFNjaWVuY2UgYW5kIFRlY2hub2xvZ3ksIFBvaGFuZywg
UmVwdWJsaWMgb2YgS29yZWEuJiN4RDtJbnN0aXR1dGUgb2YgSW5mbGFtbWF0aW9uIGFuZCBBZ2Vp
bmcsIENvbGxlZ2Ugb2YgTWVkaWNhbCBhbmQgRGVudGFsIFNjaWVuY2VzLCBVbml2ZXJzaXR5IG9m
IEJpcm1pbmdoYW0sIEVkZ2Jhc3RvbiwgQmlybWluZ2hhbSwgVUsuJiN4RDtEZXBhcnRtZW50IG9m
IEJpb2NoZW1pc3RyeSBhbmQgR2VuZXRpY3MsIExhIFRyb2JlIEluc3RpdHV0ZSBmb3IgTW9sZWN1
bGFyIFNjaWVuY2UsIExhIFRyb2JlIFVuaXZlcnNpdHksIEJ1bmRvb3JhLCBWaWN0b3JpYSwgQXVz
dHJhbGlhLiYjeEQ7S3JlZnRpbmcgUmVzZWFyY2ggQ2VudHJlLCBJbnN0aXR1dGUgb2YgTWVkaWNp
bmUgU2FobGdyZW5za2EgQWNhZGVteSBhdCBVbml2ZXJzaXR5IG9mIEdvdGhlbmJ1cmcsIEdvdGhl
bmJ1cmcsIFN3ZWRlbi4mI3hEO0luc3RpdHV0IEN1cmllLCBQYXJpcyBTY2llbmNlcyBldCBMZXR0
cmVzIFJlc2VhcmNoIFVuaXZlcnNpdHksIENlbnRyZSBOYXRpb25hbCBkZSBsYSBSZWNoZXJjaGUg
U2NpZW50aWZpcXVlIFVNUjE0NCwgU3RydWN0dXJlIGFuZCBNZW1icmFuZSBDb21wYXJ0bWVudHMs
IFBhcmlzLCBGcmFuY2UuJiN4RDtEZXBhcnRtZW50IG9mIENlbGwgQmlvbG9neSwgV2FzaGluZ3Rv
biBVbml2ZXJzaXR5IFNjaG9vbCBvZiBNZWRpY2luZSwgU3QgTG91aXMsIE1pc3NvdXJpLCBVU0Eu
JiN4RDtJTlNFUk0gVTkzMiwgSW5zdGl0dXQgQ3VyaWUsIFBhcmlzIFNjaWVuY2VzIGV0IExldHRy
ZXMgUmVzZWFyY2ggVW5pdmVyc2l0eSwgUGFyaXMsIEZyYW5jZS4mI3hEO01vbGVjdWxhciBhbmQg
Q29tcGFyYXRpdmUgUGF0aG9iaW9sb2d5IGFuZCBOZXVyb2xvZ3ksIGFuZCBUaGUgUmljaG1hbiBG
YW1pbHkgUHJlY2lzaW9uIE1lZGljaW5lIENlbnRlciBvZiBFeGNlbGxlbmNlIGluIEFsemhlaW1l
ciZhcG9zO3MgRGlzZWFzZSwgVGhlIEpvaG5zIEhvcGtpbnMgVW5pdmVyc2l0eSBTY2hvb2wgb2Yg
TWVkaWNpbmUsIEJhbHRpbW9yZSwgTWFyeWxhbmQsIFVTQS4mI3hEO0RlcGFydG1lbnQgb2YgQmlv
bG9naWNhbCBhbmQgTWVkaWNhbCBTY2llbmNlcywgRmFjdWx0eSBvZiBIZWFsdGggYW5kIExpZmUg
U2NpZW5jZXMsIE94Zm9yZCBCcm9va2VzIFVuaXZlcnNpdHksIE94Zm9yZCwgVUsuJiN4RDtFdm94
IFRoZXJhcGV1dGljcyBMaW1pdGVkLCBPeGZvcmQgU2NpZW5jZSBQYXJrLCBPeGZvcmQsIE9YNCA0
SEcsIFVLLjwvYXV0aC1hZGRyZXNzPjx0aXRsZXM+PHRpdGxlPkEgYnJpZWYgaGlzdG9yeSBvZiBu
ZWFybHkgRVYtZXJ5dGhpbmcgLSBUaGUgcmlzZSBhbmQgcmlzZSBvZiBleHRyYWNlbGx1bGFyIHZl
c2ljbGVzPC90aXRsZT48c2Vjb25kYXJ5LXRpdGxlPkogRXh0cmFjZWxsIFZlc2ljbGVzPC9zZWNv
bmRhcnktdGl0bGU+PC90aXRsZXM+PHBlcmlvZGljYWw+PGZ1bGwtdGl0bGU+SiBFeHRyYWNlbGwg
VmVzaWNsZXM8L2Z1bGwtdGl0bGU+PC9wZXJpb2RpY2FsPjxwYWdlcz5lMTIxNDQ8L3BhZ2VzPjx2
b2x1bWU+MTA8L3ZvbHVtZT48bnVtYmVyPjE0PC9udW1iZXI+PGVkaXRpb24+MjAyMS8xMi8xODwv
ZWRpdGlvbj48a2V5d29yZHM+PGtleXdvcmQ+Q2VsbC1EZXJpdmVkIE1pY3JvcGFydGljbGVzLypt
ZXRhYm9saXNtPC9rZXl3b3JkPjxrZXl3b3JkPkV4b3NvbWVzLyptZXRhYm9saXNtPC9rZXl3b3Jk
PjxrZXl3b3JkPkV4dHJhY2VsbHVsYXIgVmVzaWNsZXMvKm1ldGFib2xpc208L2tleXdvcmQ+PGtl
eXdvcmQ+SHVtYW5zPC9rZXl3b3JkPjxrZXl3b3JkPmVjdG9zb21lPC9rZXl3b3JkPjxrZXl3b3Jk
PmV4b3NvbWU8L2tleXdvcmQ+PGtleXdvcmQ+ZXh0cmFjZWxsdWxhciB2ZXNpY2xlPC9rZXl3b3Jk
PjxrZXl3b3JkPm1pY3JvcGFydGljbGU8L2tleXdvcmQ+PGtleXdvcmQ+bWljcm92ZXNpY2xlPC9r
ZXl3b3JkPjxrZXl3b3JkPkRhdmlkIENhcnRlcjogRXZveCBUaGVyYXBldXRpY3MgTHRkLCBFbXBs
b3llZS4gWW9uZyBTb25nIEdobzogRm91bmRlciBhbmQgQ0VPIG9mPC9rZXl3b3JkPjxrZXl3b3Jk
PlJvc2V0dGEgRXhvc29tZSwgSU5DLiBQaGlsaXAgU3RhaGwsIEdyYWNhIFJhcG9zbywgS2VubmV0
aCBXaXR3ZXIgYW5kIFl2b25uZTwva2V5d29yZD48a2V5d29yZD5Db3VjaDogbm8gY29uZmxpY3Rz
IG9mIGludGVyZXN0Ljwva2V5d29yZD48L2tleXdvcmRzPjxkYXRlcz48eWVhcj4yMDIxPC95ZWFy
PjxwdWItZGF0ZXM+PGRhdGU+RGVjPC9kYXRlPjwvcHViLWRhdGVzPjwvZGF0ZXM+PGlzYm4+MjAw
MS0zMDc4IChFbGVjdHJvbmljKSYjeEQ7MjAwMS0zMDc4IChMaW5raW5nKTwvaXNibj48YWNjZXNz
aW9uLW51bT4zNDkxOTM0MzwvYWNjZXNzaW9uLW51bT48dXJscz48cmVsYXRlZC11cmxzPjx1cmw+
aHR0cHM6Ly93d3cubmNiaS5ubG0ubmloLmdvdi9wdWJtZWQvMzQ5MTkzNDM8L3VybD48L3JlbGF0
ZWQtdXJscz48L3VybHM+PGN1c3RvbTI+UE1DODY4MTIxNTwvY3VzdG9tMj48ZWxlY3Ryb25pYy1y
ZXNvdXJjZS1udW0+MTAuMTAwMi9qZXYyLjEyMTQ0PC9lbGVjdHJvbmljLXJlc291cmNlLW51bT48
L3JlY29yZD48L0NpdGU+PC9FbmROb3RlPn==
</w:fldData>
        </w:fldChar>
      </w:r>
      <w:r w:rsidR="008F781B" w:rsidRPr="00633FCB">
        <w:rPr>
          <w:rFonts w:cstheme="minorHAnsi"/>
          <w:color w:val="000000" w:themeColor="text1"/>
          <w:lang w:val="en-US"/>
        </w:rPr>
        <w:instrText xml:space="preserve"> ADDIN EN.CITE.DATA </w:instrText>
      </w:r>
      <w:r w:rsidR="008F781B" w:rsidRPr="00633FCB">
        <w:rPr>
          <w:rFonts w:cstheme="minorHAnsi"/>
          <w:color w:val="000000" w:themeColor="text1"/>
          <w:lang w:val="en-US"/>
        </w:rPr>
      </w:r>
      <w:r w:rsidR="008F781B" w:rsidRPr="00633FCB">
        <w:rPr>
          <w:rFonts w:cstheme="minorHAnsi"/>
          <w:color w:val="000000" w:themeColor="text1"/>
          <w:lang w:val="en-US"/>
        </w:rPr>
        <w:fldChar w:fldCharType="end"/>
      </w:r>
      <w:r w:rsidR="006055D1" w:rsidRPr="00633FCB">
        <w:rPr>
          <w:rFonts w:cstheme="minorHAnsi"/>
          <w:color w:val="000000" w:themeColor="text1"/>
          <w:lang w:val="en-US"/>
        </w:rPr>
      </w:r>
      <w:r w:rsidR="006055D1" w:rsidRPr="00633FCB">
        <w:rPr>
          <w:rFonts w:cstheme="minorHAnsi"/>
          <w:color w:val="000000" w:themeColor="text1"/>
          <w:lang w:val="en-US"/>
        </w:rPr>
        <w:fldChar w:fldCharType="separate"/>
      </w:r>
      <w:r w:rsidR="006055D1" w:rsidRPr="00633FCB">
        <w:rPr>
          <w:rFonts w:cstheme="minorHAnsi"/>
          <w:color w:val="000000" w:themeColor="text1"/>
          <w:lang w:val="en-US"/>
        </w:rPr>
        <w:t>(1)</w:t>
      </w:r>
      <w:r w:rsidR="006055D1" w:rsidRPr="00633FCB">
        <w:rPr>
          <w:rFonts w:cstheme="minorHAnsi"/>
          <w:color w:val="000000" w:themeColor="text1"/>
          <w:lang w:val="en-US"/>
        </w:rPr>
        <w:fldChar w:fldCharType="end"/>
      </w:r>
      <w:r w:rsidRPr="00633FCB">
        <w:rPr>
          <w:rFonts w:cstheme="minorHAnsi"/>
          <w:color w:val="000000" w:themeColor="text1"/>
          <w:lang w:val="en-US"/>
        </w:rPr>
        <w:t>.</w:t>
      </w:r>
    </w:p>
    <w:p w14:paraId="3AE104B7" w14:textId="1C3FD2AF" w:rsidR="00B562BB" w:rsidRPr="00633FCB" w:rsidRDefault="00030ADC"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The initial observations of </w:t>
      </w:r>
      <w:r w:rsidR="00297D16" w:rsidRPr="00633FCB">
        <w:rPr>
          <w:rFonts w:cstheme="minorHAnsi"/>
          <w:color w:val="000000" w:themeColor="text1"/>
          <w:lang w:val="en-US"/>
        </w:rPr>
        <w:t xml:space="preserve">material that could </w:t>
      </w:r>
      <w:r w:rsidRPr="00633FCB">
        <w:rPr>
          <w:rFonts w:cstheme="minorHAnsi"/>
          <w:color w:val="000000" w:themeColor="text1"/>
          <w:lang w:val="en-US"/>
        </w:rPr>
        <w:t>potential</w:t>
      </w:r>
      <w:r w:rsidR="00B562BB" w:rsidRPr="00633FCB">
        <w:rPr>
          <w:rFonts w:cstheme="minorHAnsi"/>
          <w:color w:val="000000" w:themeColor="text1"/>
          <w:lang w:val="en-US"/>
        </w:rPr>
        <w:t>ly</w:t>
      </w:r>
      <w:r w:rsidRPr="00633FCB">
        <w:rPr>
          <w:rFonts w:cstheme="minorHAnsi"/>
          <w:color w:val="000000" w:themeColor="text1"/>
          <w:lang w:val="en-US"/>
        </w:rPr>
        <w:t xml:space="preserve"> </w:t>
      </w:r>
      <w:r w:rsidR="00297D16" w:rsidRPr="00633FCB">
        <w:rPr>
          <w:rFonts w:cstheme="minorHAnsi"/>
          <w:color w:val="000000" w:themeColor="text1"/>
          <w:lang w:val="en-US"/>
        </w:rPr>
        <w:t xml:space="preserve">be </w:t>
      </w:r>
      <w:r w:rsidRPr="00633FCB">
        <w:rPr>
          <w:rFonts w:cstheme="minorHAnsi"/>
          <w:color w:val="000000" w:themeColor="text1"/>
          <w:lang w:val="en-US"/>
        </w:rPr>
        <w:t>secret</w:t>
      </w:r>
      <w:r w:rsidR="00297D16" w:rsidRPr="00633FCB">
        <w:rPr>
          <w:rFonts w:cstheme="minorHAnsi"/>
          <w:color w:val="000000" w:themeColor="text1"/>
          <w:lang w:val="en-US"/>
        </w:rPr>
        <w:t xml:space="preserve">ed </w:t>
      </w:r>
      <w:r w:rsidR="008F781B" w:rsidRPr="00633FCB">
        <w:rPr>
          <w:rFonts w:cstheme="minorHAnsi"/>
          <w:color w:val="000000" w:themeColor="text1"/>
          <w:lang w:val="en-US"/>
        </w:rPr>
        <w:t xml:space="preserve">via </w:t>
      </w:r>
      <w:r w:rsidRPr="00633FCB">
        <w:rPr>
          <w:rFonts w:cstheme="minorHAnsi"/>
          <w:color w:val="000000" w:themeColor="text1"/>
          <w:lang w:val="en-US"/>
        </w:rPr>
        <w:t xml:space="preserve">multivesicular bodies (MVBs) date back to the 1950s. </w:t>
      </w:r>
      <w:r w:rsidR="00D95E97" w:rsidRPr="00633FCB">
        <w:rPr>
          <w:rFonts w:cstheme="minorHAnsi"/>
          <w:color w:val="000000" w:themeColor="text1"/>
          <w:lang w:val="en-US"/>
        </w:rPr>
        <w:t xml:space="preserve"> </w:t>
      </w:r>
      <w:r w:rsidR="0052386D" w:rsidRPr="00633FCB">
        <w:rPr>
          <w:rFonts w:cstheme="minorHAnsi"/>
          <w:color w:val="000000" w:themeColor="text1"/>
          <w:lang w:val="en-US"/>
        </w:rPr>
        <w:t xml:space="preserve">One of </w:t>
      </w:r>
      <w:r w:rsidRPr="00633FCB">
        <w:rPr>
          <w:rFonts w:cstheme="minorHAnsi"/>
          <w:color w:val="000000" w:themeColor="text1"/>
          <w:lang w:val="en-US"/>
        </w:rPr>
        <w:t>the first descri</w:t>
      </w:r>
      <w:r w:rsidR="0052386D" w:rsidRPr="00633FCB">
        <w:rPr>
          <w:rFonts w:cstheme="minorHAnsi"/>
          <w:color w:val="000000" w:themeColor="text1"/>
          <w:lang w:val="en-US"/>
        </w:rPr>
        <w:t xml:space="preserve">ptions of </w:t>
      </w:r>
      <w:r w:rsidRPr="00633FCB">
        <w:rPr>
          <w:rFonts w:cstheme="minorHAnsi"/>
          <w:color w:val="000000" w:themeColor="text1"/>
          <w:lang w:val="en-US"/>
        </w:rPr>
        <w:t xml:space="preserve">MVBs </w:t>
      </w:r>
      <w:r w:rsidR="00D95E97" w:rsidRPr="00633FCB">
        <w:rPr>
          <w:rFonts w:cstheme="minorHAnsi"/>
          <w:color w:val="000000" w:themeColor="text1"/>
          <w:lang w:val="en-US"/>
        </w:rPr>
        <w:t>was</w:t>
      </w:r>
      <w:r w:rsidR="0052386D" w:rsidRPr="00633FCB">
        <w:rPr>
          <w:rFonts w:cstheme="minorHAnsi"/>
          <w:color w:val="000000" w:themeColor="text1"/>
          <w:lang w:val="en-US"/>
        </w:rPr>
        <w:t xml:space="preserve"> in rat oocytes</w:t>
      </w:r>
      <w:r w:rsidRPr="00633FCB">
        <w:rPr>
          <w:rFonts w:cstheme="minorHAnsi"/>
          <w:color w:val="000000" w:themeColor="text1"/>
          <w:lang w:val="en-US"/>
        </w:rPr>
        <w:t xml:space="preserve">, </w:t>
      </w:r>
      <w:r w:rsidR="00D95E97" w:rsidRPr="00633FCB">
        <w:rPr>
          <w:rFonts w:cstheme="minorHAnsi"/>
          <w:color w:val="000000" w:themeColor="text1"/>
          <w:lang w:val="en-US"/>
        </w:rPr>
        <w:t xml:space="preserve">as “vesicular structure, containing a large number of small vesicles” </w:t>
      </w:r>
      <w:r w:rsidRPr="00633FCB">
        <w:rPr>
          <w:rFonts w:cstheme="minorHAnsi"/>
          <w:color w:val="000000" w:themeColor="text1"/>
          <w:lang w:val="en-US"/>
        </w:rPr>
        <w:t xml:space="preserve">providing early indications that these structures could potentially </w:t>
      </w:r>
      <w:r w:rsidR="00D95E97" w:rsidRPr="00633FCB">
        <w:rPr>
          <w:rFonts w:cstheme="minorHAnsi"/>
          <w:color w:val="000000" w:themeColor="text1"/>
          <w:lang w:val="en-US"/>
        </w:rPr>
        <w:t>liberate their content to the surrounding environment</w:t>
      </w:r>
      <w:r w:rsidR="0052386D" w:rsidRPr="00633FCB">
        <w:rPr>
          <w:rFonts w:cstheme="minorHAnsi"/>
          <w:color w:val="000000" w:themeColor="text1"/>
          <w:lang w:val="en-US"/>
        </w:rPr>
        <w:t xml:space="preserve"> </w:t>
      </w:r>
      <w:r w:rsidR="00237538"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&lt;EndNote&gt;&lt;Cite&gt;&lt;Author&gt;Sotelo&lt;/Author&gt;&lt;Year&gt;1959&lt;/Year&gt;&lt;RecNum&gt;4&lt;/RecNum&gt;&lt;DisplayText&gt;(2)&lt;/DisplayText&gt;&lt;record&gt;&lt;rec-number&gt;4&lt;/rec-number&gt;&lt;foreign-keys&gt;&lt;key app="EN" db-id="9wtr2re0nvxd2ye5a55vx2vc9va2frdzwv09" timestamp="1732189800"&gt;4&lt;/key&gt;&lt;/foreign-keys&gt;&lt;ref-type name="Journal Article"&gt;17&lt;/ref-type&gt;&lt;contributors&gt;&lt;authors&gt;&lt;author&gt;Sotelo, J. R.&lt;/author&gt;&lt;author&gt;Porter, K. R.&lt;/author&gt;&lt;/authors&gt;&lt;/contributors&gt;&lt;titles&gt;&lt;title&gt;An electron microscope study of the rat ovum&lt;/title&gt;&lt;secondary-title&gt;J Biophys Biochem Cytol&lt;/secondary-title&gt;&lt;/titles&gt;&lt;periodical&gt;&lt;full-title&gt;J Biophys Biochem Cytol&lt;/full-title&gt;&lt;/periodical&gt;&lt;pages&gt;327-42&lt;/pages&gt;&lt;volume&gt;5&lt;/volume&gt;&lt;number&gt;2&lt;/number&gt;&lt;keywords&gt;&lt;keyword&gt;Animals&lt;/keyword&gt;&lt;keyword&gt;*Cell Nucleus&lt;/keyword&gt;&lt;keyword&gt;*Cytoplasm&lt;/keyword&gt;&lt;keyword&gt;*Electrons&lt;/keyword&gt;&lt;keyword&gt;*Endoplasmic Reticulum&lt;/keyword&gt;&lt;keyword&gt;Female&lt;/keyword&gt;&lt;keyword&gt;*Fertilization&lt;/keyword&gt;&lt;keyword&gt;*Golgi Apparatus&lt;/keyword&gt;&lt;keyword&gt;Humans&lt;/keyword&gt;&lt;keyword&gt;*Microscopy&lt;/keyword&gt;&lt;keyword&gt;*Microscopy, Electron&lt;/keyword&gt;&lt;keyword&gt;*Mitochondria&lt;/keyword&gt;&lt;keyword&gt;*Oocytes&lt;/keyword&gt;&lt;keyword&gt;*Organelles&lt;/keyword&gt;&lt;keyword&gt;*Ovarian Follicle&lt;/keyword&gt;&lt;keyword&gt;*Ovum&lt;/keyword&gt;&lt;keyword&gt;Rats&lt;/keyword&gt;&lt;keyword&gt;*Zona Pellucida&lt;/keyword&gt;&lt;keyword&gt;*Zygote&lt;/keyword&gt;&lt;/keywords&gt;&lt;dates&gt;&lt;year&gt;1959&lt;/year&gt;&lt;pub-dates&gt;&lt;date&gt;Mar 25&lt;/date&gt;&lt;/pub-dates&gt;&lt;/dates&gt;&lt;isbn&gt;0095-9901 (Print)&amp;#xD;0095-9901 (Linking)&lt;/isbn&gt;&lt;accession-num&gt;13654454&lt;/accession-num&gt;&lt;urls&gt;&lt;related-urls&gt;&lt;url&gt;https://www.ncbi.nlm.nih.gov/pubmed/13654454&lt;/url&gt;&lt;/related-urls&gt;&lt;/urls&gt;&lt;custom2&gt;PMC2224648&lt;/custom2&gt;&lt;electronic-resource-num&gt;10.1083/jcb.5.2.327&lt;/electronic-resource-num&gt;&lt;remote-database-name&gt;Medline&lt;/remote-database-name&gt;&lt;remote-database-provider&gt;NLM&lt;/remote-database-provider&gt;&lt;/record&gt;&lt;/Cite&gt;&lt;/EndNote&gt;</w:instrText>
      </w:r>
      <w:r w:rsidR="00237538" w:rsidRPr="00633FCB">
        <w:rPr>
          <w:rFonts w:cstheme="minorHAnsi"/>
          <w:color w:val="000000" w:themeColor="text1"/>
          <w:lang w:val="en-US"/>
        </w:rPr>
        <w:fldChar w:fldCharType="separate"/>
      </w:r>
      <w:r w:rsidR="00C77A12" w:rsidRPr="00633FCB">
        <w:rPr>
          <w:rFonts w:cstheme="minorHAnsi"/>
          <w:color w:val="000000" w:themeColor="text1"/>
          <w:lang w:val="en-US"/>
        </w:rPr>
        <w:t>(2)</w:t>
      </w:r>
      <w:r w:rsidR="00237538" w:rsidRPr="00633FCB">
        <w:rPr>
          <w:rFonts w:cstheme="minorHAnsi"/>
          <w:color w:val="000000" w:themeColor="text1"/>
          <w:lang w:val="en-US"/>
        </w:rPr>
        <w:fldChar w:fldCharType="end"/>
      </w:r>
      <w:r w:rsidRPr="00633FCB">
        <w:rPr>
          <w:rFonts w:cstheme="minorHAnsi"/>
          <w:color w:val="000000" w:themeColor="text1"/>
          <w:lang w:val="en-US"/>
        </w:rPr>
        <w:t>.</w:t>
      </w:r>
      <w:r w:rsidR="0052386D" w:rsidRPr="00633FCB">
        <w:rPr>
          <w:rFonts w:cstheme="minorHAnsi"/>
          <w:color w:val="000000" w:themeColor="text1"/>
          <w:lang w:val="en-US"/>
        </w:rPr>
        <w:t xml:space="preserve"> Later</w:t>
      </w:r>
      <w:r w:rsidRPr="00633FCB">
        <w:rPr>
          <w:rFonts w:cstheme="minorHAnsi"/>
          <w:color w:val="000000" w:themeColor="text1"/>
          <w:lang w:val="en-US"/>
        </w:rPr>
        <w:t>, a biological role for secreted extracellular material was recognized</w:t>
      </w:r>
      <w:r w:rsidR="0052386D" w:rsidRPr="00633FCB">
        <w:rPr>
          <w:rFonts w:cstheme="minorHAnsi"/>
          <w:color w:val="000000" w:themeColor="text1"/>
          <w:lang w:val="en-US"/>
        </w:rPr>
        <w:t xml:space="preserve"> </w:t>
      </w:r>
      <w:r w:rsidRPr="00633FCB">
        <w:rPr>
          <w:rFonts w:cstheme="minorHAnsi"/>
          <w:color w:val="000000" w:themeColor="text1"/>
          <w:lang w:val="en-US"/>
        </w:rPr>
        <w:t>whe</w:t>
      </w:r>
      <w:r w:rsidR="0052386D" w:rsidRPr="00633FCB">
        <w:rPr>
          <w:rFonts w:cstheme="minorHAnsi"/>
          <w:color w:val="000000" w:themeColor="text1"/>
          <w:lang w:val="en-US"/>
        </w:rPr>
        <w:t>n</w:t>
      </w:r>
      <w:r w:rsidRPr="00633FCB">
        <w:rPr>
          <w:rFonts w:cstheme="minorHAnsi"/>
          <w:color w:val="000000" w:themeColor="text1"/>
          <w:lang w:val="en-US"/>
        </w:rPr>
        <w:t xml:space="preserve"> platelet-secreted vesicles were shown to be implicated in platelet activation during blood coagulation</w:t>
      </w:r>
      <w:r w:rsidRPr="00633FCB">
        <w:rPr>
          <w:b/>
          <w:bCs/>
          <w:color w:val="000000" w:themeColor="text1"/>
          <w:lang w:val="en-US"/>
        </w:rPr>
        <w:t xml:space="preserve"> </w:t>
      </w:r>
      <w:r w:rsidR="00B562BB" w:rsidRPr="00633FCB">
        <w:rPr>
          <w:rFonts w:cstheme="minorHAnsi"/>
          <w:color w:val="000000" w:themeColor="text1"/>
          <w:lang w:val="en-US"/>
        </w:rPr>
        <w:t>(</w:t>
      </w:r>
      <w:r w:rsidRPr="00633FCB">
        <w:rPr>
          <w:b/>
          <w:bCs/>
          <w:color w:val="000000" w:themeColor="text1"/>
          <w:lang w:val="en-US"/>
        </w:rPr>
        <w:t>Figure 1</w:t>
      </w:r>
      <w:r w:rsidR="00B562BB" w:rsidRPr="00633FCB">
        <w:rPr>
          <w:b/>
          <w:bCs/>
          <w:color w:val="000000" w:themeColor="text1"/>
          <w:lang w:val="en-US"/>
        </w:rPr>
        <w:t xml:space="preserve">: </w:t>
      </w:r>
      <w:r w:rsidR="00B562BB"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&lt;EndNote&gt;&lt;Cite&gt;&lt;Author&gt;Wolf&lt;/Author&gt;&lt;Year&gt;1967&lt;/Year&gt;&lt;RecNum&gt;5&lt;/RecNum&gt;&lt;DisplayText&gt;(3)&lt;/DisplayText&gt;&lt;record&gt;&lt;rec-number&gt;5&lt;/rec-number&gt;&lt;foreign-keys&gt;&lt;key app="EN" db-id="9wtr2re0nvxd2ye5a55vx2vc9va2frdzwv09" timestamp="1732189800"&gt;5&lt;/key&gt;&lt;/foreign-keys&gt;&lt;ref-type name="Journal Article"&gt;17&lt;/ref-type&gt;&lt;contributors&gt;&lt;authors&gt;&lt;author&gt;Wolf, P.&lt;/author&gt;&lt;/authors&gt;&lt;/contributors&gt;&lt;titles&gt;&lt;title&gt;The nature and significance of platelet products in human plasma&lt;/title&gt;&lt;secondary-title&gt;Br J Haematol&lt;/secondary-title&gt;&lt;/titles&gt;&lt;periodical&gt;&lt;full-title&gt;Br J Haematol&lt;/full-title&gt;&lt;/periodical&gt;&lt;pages&gt;269-88&lt;/pages&gt;&lt;volume&gt;13&lt;/volume&gt;&lt;number&gt;3&lt;/number&gt;&lt;keywords&gt;&lt;keyword&gt;Blood Coagulation Tests&lt;/keyword&gt;&lt;keyword&gt;Blood Platelets/*analysis&lt;/keyword&gt;&lt;keyword&gt;Blood Preservation&lt;/keyword&gt;&lt;keyword&gt;Centrifugation&lt;/keyword&gt;&lt;keyword&gt;Chylomicrons&lt;/keyword&gt;&lt;keyword&gt;Fibrinogen&lt;/keyword&gt;&lt;keyword&gt;Humans&lt;/keyword&gt;&lt;keyword&gt;Immune Sera&lt;/keyword&gt;&lt;keyword&gt;Microscopy, Electron&lt;/keyword&gt;&lt;keyword&gt;Phospholipids/blood&lt;/keyword&gt;&lt;keyword&gt;*Plasma&lt;/keyword&gt;&lt;keyword&gt;Thrombin&lt;/keyword&gt;&lt;keyword&gt;Thromboplastin&lt;/keyword&gt;&lt;/keywords&gt;&lt;dates&gt;&lt;year&gt;1967&lt;/year&gt;&lt;pub-dates&gt;&lt;date&gt;May&lt;/date&gt;&lt;/pub-dates&gt;&lt;/dates&gt;&lt;isbn&gt;0007-1048 (Print)&amp;#xD;0007-1048 (Linking)&lt;/isbn&gt;&lt;accession-num&gt;6025241&lt;/accession-num&gt;&lt;urls&gt;&lt;related-urls&gt;&lt;url&gt;https://www.ncbi.nlm.nih.gov/pubmed/6025241&lt;/url&gt;&lt;/related-urls&gt;&lt;/urls&gt;&lt;electronic-resource-num&gt;10.1111/j.1365-2141.1967.tb08741.x&lt;/electronic-resource-num&gt;&lt;remote-database-name&gt;Medline&lt;/remote-database-name&gt;&lt;remote-database-provider&gt;NLM&lt;/remote-database-provider&gt;&lt;/record&gt;&lt;/Cite&gt;&lt;/EndNote&gt;</w:instrText>
      </w:r>
      <w:r w:rsidR="00B562BB" w:rsidRPr="00633FCB">
        <w:rPr>
          <w:rFonts w:cstheme="minorHAnsi"/>
          <w:color w:val="000000" w:themeColor="text1"/>
          <w:lang w:val="en-US"/>
        </w:rPr>
        <w:fldChar w:fldCharType="separate"/>
      </w:r>
      <w:r w:rsidR="00C77A12" w:rsidRPr="00633FCB">
        <w:rPr>
          <w:rFonts w:cstheme="minorHAnsi"/>
          <w:color w:val="000000" w:themeColor="text1"/>
          <w:lang w:val="en-US"/>
        </w:rPr>
        <w:t>(3)</w:t>
      </w:r>
      <w:r w:rsidR="00B562BB" w:rsidRPr="00633FCB">
        <w:rPr>
          <w:rFonts w:cstheme="minorHAnsi"/>
          <w:color w:val="000000" w:themeColor="text1"/>
          <w:lang w:val="en-US"/>
        </w:rPr>
        <w:fldChar w:fldCharType="end"/>
      </w:r>
      <w:r w:rsidRPr="00633FCB">
        <w:rPr>
          <w:bCs/>
          <w:color w:val="000000" w:themeColor="text1"/>
          <w:lang w:val="en-US"/>
        </w:rPr>
        <w:t>)</w:t>
      </w:r>
      <w:r w:rsidRPr="00633FCB">
        <w:rPr>
          <w:rFonts w:cstheme="minorHAnsi"/>
          <w:color w:val="000000" w:themeColor="text1"/>
          <w:lang w:val="en-US"/>
        </w:rPr>
        <w:t>.</w:t>
      </w:r>
      <w:r w:rsidR="00B562BB" w:rsidRPr="00633FCB">
        <w:rPr>
          <w:rFonts w:cstheme="minorHAnsi"/>
          <w:color w:val="000000" w:themeColor="text1"/>
          <w:lang w:val="en-US"/>
        </w:rPr>
        <w:t xml:space="preserve"> </w:t>
      </w:r>
      <w:r w:rsidR="00C77A12" w:rsidRPr="00633FCB">
        <w:rPr>
          <w:rFonts w:cstheme="minorHAnsi"/>
          <w:color w:val="000000" w:themeColor="text1"/>
          <w:lang w:val="en-US"/>
        </w:rPr>
        <w:t xml:space="preserve"> </w:t>
      </w:r>
      <w:r w:rsidR="00857CF2" w:rsidRPr="00633FCB">
        <w:rPr>
          <w:rFonts w:cstheme="minorHAnsi"/>
          <w:color w:val="000000" w:themeColor="text1"/>
          <w:lang w:val="en-US"/>
        </w:rPr>
        <w:t xml:space="preserve">Some years later, the term “exosome” was coined to define the </w:t>
      </w:r>
      <w:proofErr w:type="spellStart"/>
      <w:r w:rsidR="00857CF2" w:rsidRPr="00633FCB">
        <w:rPr>
          <w:rFonts w:cstheme="minorHAnsi"/>
          <w:color w:val="000000" w:themeColor="text1"/>
          <w:lang w:val="en-US"/>
        </w:rPr>
        <w:t>microvesicles</w:t>
      </w:r>
      <w:proofErr w:type="spellEnd"/>
      <w:r w:rsidR="00857CF2" w:rsidRPr="00633FCB">
        <w:rPr>
          <w:rFonts w:cstheme="minorHAnsi"/>
          <w:color w:val="000000" w:themeColor="text1"/>
          <w:lang w:val="en-US"/>
        </w:rPr>
        <w:t xml:space="preserve"> produced by both normal and neoplastic cells</w:t>
      </w:r>
      <w:r w:rsidR="0052386D" w:rsidRPr="00633FCB">
        <w:rPr>
          <w:rFonts w:cstheme="minorHAnsi"/>
          <w:color w:val="000000" w:themeColor="text1"/>
          <w:lang w:val="en-US"/>
        </w:rPr>
        <w:t xml:space="preserve">, and </w:t>
      </w:r>
      <w:r w:rsidR="00857CF2" w:rsidRPr="00633FCB">
        <w:rPr>
          <w:rFonts w:cstheme="minorHAnsi"/>
          <w:color w:val="000000" w:themeColor="text1"/>
          <w:lang w:val="en-US"/>
        </w:rPr>
        <w:t xml:space="preserve">the 5'-nucleosidase activity they </w:t>
      </w:r>
      <w:r w:rsidR="0052386D" w:rsidRPr="00633FCB">
        <w:rPr>
          <w:rFonts w:cstheme="minorHAnsi"/>
          <w:color w:val="000000" w:themeColor="text1"/>
          <w:lang w:val="en-US"/>
        </w:rPr>
        <w:t>poss</w:t>
      </w:r>
      <w:r w:rsidR="00857CF2" w:rsidRPr="00633FCB">
        <w:rPr>
          <w:rFonts w:cstheme="minorHAnsi"/>
          <w:color w:val="000000" w:themeColor="text1"/>
          <w:lang w:val="en-US"/>
        </w:rPr>
        <w:t>e</w:t>
      </w:r>
      <w:r w:rsidR="0052386D" w:rsidRPr="00633FCB">
        <w:rPr>
          <w:rFonts w:cstheme="minorHAnsi"/>
          <w:color w:val="000000" w:themeColor="text1"/>
          <w:lang w:val="en-US"/>
        </w:rPr>
        <w:t>ss</w:t>
      </w:r>
      <w:r w:rsidR="00857CF2" w:rsidRPr="00633FCB">
        <w:rPr>
          <w:rFonts w:cstheme="minorHAnsi"/>
          <w:color w:val="000000" w:themeColor="text1"/>
          <w:lang w:val="en-US"/>
        </w:rPr>
        <w:t>ed suggest</w:t>
      </w:r>
      <w:r w:rsidR="0052386D" w:rsidRPr="00633FCB">
        <w:rPr>
          <w:rFonts w:cstheme="minorHAnsi"/>
          <w:color w:val="000000" w:themeColor="text1"/>
          <w:lang w:val="en-US"/>
        </w:rPr>
        <w:t>ed</w:t>
      </w:r>
      <w:r w:rsidR="00857CF2" w:rsidRPr="00633FCB">
        <w:rPr>
          <w:rFonts w:cstheme="minorHAnsi"/>
          <w:color w:val="000000" w:themeColor="text1"/>
          <w:lang w:val="en-US"/>
        </w:rPr>
        <w:t xml:space="preserve"> they fulfil a physiological role </w:t>
      </w:r>
      <w:r w:rsidR="00857CF2"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&lt;EndNote&gt;&lt;Cite&gt;&lt;Author&gt;Trams&lt;/Author&gt;&lt;Year&gt;1981&lt;/Year&gt;&lt;RecNum&gt;6&lt;/RecNum&gt;&lt;DisplayText&gt;(4)&lt;/DisplayText&gt;&lt;record&gt;&lt;rec-number&gt;6&lt;/rec-number&gt;&lt;foreign-keys&gt;&lt;key app="EN" db-id="9wtr2re0nvxd2ye5a55vx2vc9va2frdzwv09" timestamp="1732189800"&gt;6&lt;/key&gt;&lt;/foreign-keys&gt;&lt;ref-type name="Journal Article"&gt;17&lt;/ref-type&gt;&lt;contributors&gt;&lt;authors&gt;&lt;author&gt;Trams, E. G.&lt;/author&gt;&lt;author&gt;Lauter, C. J.&lt;/author&gt;&lt;author&gt;Salem, N., Jr.&lt;/author&gt;&lt;author&gt;Heine, U.&lt;/author&gt;&lt;/authors&gt;&lt;/contributors&gt;&lt;titles&gt;&lt;title&gt;Exfoliation of membrane ecto-enzymes in the form of micro-vesicles&lt;/title&gt;&lt;secondary-title&gt;Biochim Biophys Acta&lt;/secondary-title&gt;&lt;/titles&gt;&lt;periodical&gt;&lt;full-title&gt;Biochim Biophys Acta&lt;/full-title&gt;&lt;/periodical&gt;&lt;pages&gt;63-70&lt;/pages&gt;&lt;volume&gt;645&lt;/volume&gt;&lt;number&gt;1&lt;/number&gt;&lt;keywords&gt;&lt;keyword&gt;Adenosine Triphosphatases/*metabolism&lt;/keyword&gt;&lt;keyword&gt;Animals&lt;/keyword&gt;&lt;keyword&gt;Cell Line&lt;/keyword&gt;&lt;keyword&gt;Cell Membrane/*enzymology&lt;/keyword&gt;&lt;keyword&gt;*Exocytosis&lt;/keyword&gt;&lt;keyword&gt;Fatty Acids, Nonesterified/metabolism&lt;/keyword&gt;&lt;keyword&gt;Membrane Lipids/metabolism&lt;/keyword&gt;&lt;keyword&gt;Mice&lt;/keyword&gt;&lt;keyword&gt;Neoplasms, Experimental/enzymology&lt;/keyword&gt;&lt;keyword&gt;Nucleotidases/*metabolism&lt;/keyword&gt;&lt;keyword&gt;Phospholipids/metabolism&lt;/keyword&gt;&lt;keyword&gt;Rats&lt;/keyword&gt;&lt;keyword&gt;Sphingomyelins/metabolism&lt;/keyword&gt;&lt;/keywords&gt;&lt;dates&gt;&lt;year&gt;1981&lt;/year&gt;&lt;pub-dates&gt;&lt;date&gt;Jul 6&lt;/date&gt;&lt;/pub-dates&gt;&lt;/dates&gt;&lt;isbn&gt;0006-3002 (Print)&amp;#xD;0006-3002 (Linking)&lt;/isbn&gt;&lt;accession-num&gt;6266476&lt;/accession-num&gt;&lt;urls&gt;&lt;related-urls&gt;&lt;url&gt;https://www.ncbi.nlm.nih.gov/pubmed/6266476&lt;/url&gt;&lt;/related-urls&gt;&lt;/urls&gt;&lt;electronic-resource-num&gt;10.1016/0005-2736(81)90512-5&lt;/electronic-resource-num&gt;&lt;remote-database-name&gt;Medline&lt;/remote-database-name&gt;&lt;remote-database-provider&gt;NLM&lt;/remote-database-provider&gt;&lt;/record&gt;&lt;/Cite&gt;&lt;/EndNote&gt;</w:instrText>
      </w:r>
      <w:r w:rsidR="00857CF2" w:rsidRPr="00633FCB">
        <w:rPr>
          <w:rFonts w:cstheme="minorHAnsi"/>
          <w:color w:val="000000" w:themeColor="text1"/>
          <w:lang w:val="en-US"/>
        </w:rPr>
        <w:fldChar w:fldCharType="separate"/>
      </w:r>
      <w:r w:rsidR="00C77A12" w:rsidRPr="00633FCB">
        <w:rPr>
          <w:rFonts w:cstheme="minorHAnsi"/>
          <w:color w:val="000000" w:themeColor="text1"/>
          <w:lang w:val="en-US"/>
        </w:rPr>
        <w:t>(4)</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 xml:space="preserve">. </w:t>
      </w:r>
    </w:p>
    <w:p w14:paraId="58415C9A" w14:textId="7011EE74" w:rsidR="00857CF2" w:rsidRDefault="00857CF2" w:rsidP="00857CF2">
      <w:pPr>
        <w:spacing w:line="360" w:lineRule="auto"/>
        <w:jc w:val="both"/>
        <w:rPr>
          <w:color w:val="000000" w:themeColor="text1"/>
          <w:lang w:val="en-US"/>
        </w:rPr>
      </w:pPr>
      <w:r w:rsidRPr="00633FCB">
        <w:rPr>
          <w:rFonts w:cstheme="minorHAnsi"/>
          <w:color w:val="000000" w:themeColor="text1"/>
          <w:lang w:val="en-US"/>
        </w:rPr>
        <w:t xml:space="preserve">By 1983, a more comprehensive picture of the EV secretion pathway </w:t>
      </w:r>
      <w:r w:rsidR="00C77A12" w:rsidRPr="00633FCB">
        <w:rPr>
          <w:rFonts w:cstheme="minorHAnsi"/>
          <w:color w:val="000000" w:themeColor="text1"/>
          <w:lang w:val="en-US"/>
        </w:rPr>
        <w:t xml:space="preserve">had been </w:t>
      </w:r>
      <w:proofErr w:type="gramStart"/>
      <w:r w:rsidR="00C77A12" w:rsidRPr="00633FCB">
        <w:rPr>
          <w:rFonts w:cstheme="minorHAnsi"/>
          <w:color w:val="000000" w:themeColor="text1"/>
          <w:lang w:val="en-US"/>
        </w:rPr>
        <w:t>stablished</w:t>
      </w:r>
      <w:proofErr w:type="gramEnd"/>
      <w:r w:rsidRPr="00633FCB">
        <w:rPr>
          <w:rFonts w:cstheme="minorHAnsi"/>
          <w:color w:val="000000" w:themeColor="text1"/>
          <w:lang w:val="en-US"/>
        </w:rPr>
        <w:t xml:space="preserve">. Studies into reticulocyte to erythrocyte maturation defined an active mechanism of secretion within a recycling system that involved transferrin and its receptor, a process characterized by MVB fusion to the plasma membrane </w:t>
      </w:r>
      <w:r w:rsidR="0052386D" w:rsidRPr="00633FCB">
        <w:rPr>
          <w:rFonts w:cstheme="minorHAnsi"/>
          <w:color w:val="000000" w:themeColor="text1"/>
          <w:lang w:val="en-US"/>
        </w:rPr>
        <w:fldChar w:fldCharType="begin">
          <w:fldData xml:space="preserve">PEVuZE5vdGU+PENpdGU+PEF1dGhvcj5QYW48L0F1dGhvcj48WWVhcj4xOTgzPC9ZZWFyPjxSZWNO
dW0+NzwvUmVjTnVtPjxEaXNwbGF5VGV4dD4oNSwgNik8L0Rpc3BsYXlUZXh0PjxyZWNvcmQ+PHJl
Yy1udW1iZXI+NzwvcmVjLW51bWJlcj48Zm9yZWlnbi1rZXlzPjxrZXkgYXBwPSJFTiIgZGItaWQ9
Ijl3dHIycmUwbnZ4ZDJ5ZTVhNTV2eDJ2Yzl2YTJmcmR6d3YwOSIgdGltZXN0YW1wPSIxNzMyMTg5
ODAwIj43PC9rZXk+PC9mb3JlaWduLWtleXM+PHJlZi10eXBlIG5hbWU9IkpvdXJuYWwgQXJ0aWNs
ZSI+MTc8L3JlZi10eXBlPjxjb250cmlidXRvcnM+PGF1dGhvcnM+PGF1dGhvcj5QYW4sIEIuIFQu
PC9hdXRob3I+PGF1dGhvcj5Kb2huc3RvbmUsIFIuIE0uPC9hdXRob3I+PC9hdXRob3JzPjwvY29u
dHJpYnV0b3JzPjx0aXRsZXM+PHRpdGxlPkZhdGUgb2YgdGhlIHRyYW5zZmVycmluIHJlY2VwdG9y
IGR1cmluZyBtYXR1cmF0aW9uIG9mIHNoZWVwIHJldGljdWxvY3l0ZXMgaW4gdml0cm86IHNlbGVj
dGl2ZSBleHRlcm5hbGl6YXRpb24gb2YgdGhlIHJlY2VwdG9yPC90aXRsZT48c2Vjb25kYXJ5LXRp
dGxlPkNlbGw8L3NlY29uZGFyeS10aXRsZT48L3RpdGxlcz48cGVyaW9kaWNhbD48ZnVsbC10aXRs
ZT5DZWxsPC9mdWxsLXRpdGxlPjwvcGVyaW9kaWNhbD48cGFnZXM+OTY3LTc4PC9wYWdlcz48dm9s
dW1lPjMzPC92b2x1bWU+PG51bWJlcj4zPC9udW1iZXI+PGtleXdvcmRzPjxrZXl3b3JkPkFuaW1h
bHM8L2tleXdvcmQ+PGtleXdvcmQ+Q2VsbCBEaWZmZXJlbnRpYXRpb248L2tleXdvcmQ+PGtleXdv
cmQ+Q3VsdHVyZSBNZWRpYTwva2V5d29yZD48a2V5d29yZD4qRXJ5dGhyb3BvaWVzaXM8L2tleXdv
cmQ+PGtleXdvcmQ+RXhvY3l0b3Npczwva2V5d29yZD48a2V5d29yZD5FeHRyYWNlbGx1bGFyIFNw
YWNlL3BoeXNpb2xvZ3k8L2tleXdvcmQ+PGtleXdvcmQ+Rmx1b3Jlc2NlbnQgQW50aWJvZHkgVGVj
aG5pcXVlPC9rZXl3b3JkPjxrZXl3b3JkPktpbmV0aWNzPC9rZXl3b3JkPjxrZXl3b3JkPk1lbWJy
YW5lcy9waHlzaW9sb2d5PC9rZXl3b3JkPjxrZXl3b3JkPk1vbGVjdWxhciBXZWlnaHQ8L2tleXdv
cmQ+PGtleXdvcmQ+UmVjZXB0b3JzLCBDZWxsIFN1cmZhY2UvKnBoeXNpb2xvZ3k8L2tleXdvcmQ+
PGtleXdvcmQ+UmVjZXB0b3JzLCBUcmFuc2ZlcnJpbjwva2V5d29yZD48a2V5d29yZD5SZXRpY3Vs
b2N5dGVzLypwaHlzaW9sb2d5PC9rZXl3b3JkPjxrZXl3b3JkPlNoZWVwPC9rZXl3b3JkPjxrZXl3
b3JkPlRyYW5zZmVycmluLypwaHlzaW9sb2d5PC9rZXl3b3JkPjwva2V5d29yZHM+PGRhdGVzPjx5
ZWFyPjE5ODM8L3llYXI+PHB1Yi1kYXRlcz48ZGF0ZT5KdWw8L2RhdGU+PC9wdWItZGF0ZXM+PC9k
YXRlcz48aXNibj4wMDkyLTg2NzQgKFByaW50KSYjeEQ7MDA5Mi04Njc0IChMaW5raW5nKTwvaXNi
bj48YWNjZXNzaW9uLW51bT42MzA3NTI5PC9hY2Nlc3Npb24tbnVtPjx1cmxzPjxyZWxhdGVkLXVy
bHM+PHVybD5odHRwczovL3d3dy5uY2JpLm5sbS5uaWguZ292L3B1Ym1lZC82MzA3NTI5PC91cmw+
PC9yZWxhdGVkLXVybHM+PC91cmxzPjxlbGVjdHJvbmljLXJlc291cmNlLW51bT4xMC4xMDE2LzAw
OTItODY3NCg4Myk5MDA0MC01PC9lbGVjdHJvbmljLXJlc291cmNlLW51bT48cmVtb3RlLWRhdGFi
YXNlLW5hbWU+TWVkbGluZTwvcmVtb3RlLWRhdGFiYXNlLW5hbWU+PHJlbW90ZS1kYXRhYmFzZS1w
cm92aWRlcj5OTE08L3JlbW90ZS1kYXRhYmFzZS1wcm92aWRlcj48L3JlY29yZD48L0NpdGU+PENp
dGU+PEF1dGhvcj5IYXJkaW5nPC9BdXRob3I+PFllYXI+MTk4MzwvWWVhcj48UmVjTnVtPjg8L1Jl
Y051bT48cmVjb3JkPjxyZWMtbnVtYmVyPjg8L3JlYy1udW1iZXI+PGZvcmVpZ24ta2V5cz48a2V5
IGFwcD0iRU4iIGRiLWlkPSI5d3RyMnJlMG52eGQyeWU1YTU1dngydmM5dmEyZnJkend2MDkiIHRp
bWVzdGFtcD0iMTczMjE4OTgwMCI+ODwva2V5PjwvZm9yZWlnbi1rZXlzPjxyZWYtdHlwZSBuYW1l
PSJKb3VybmFsIEFydGljbGUiPjE3PC9yZWYtdHlwZT48Y29udHJpYnV0b3JzPjxhdXRob3JzPjxh
dXRob3I+SGFyZGluZywgQy48L2F1dGhvcj48YXV0aG9yPkhldXNlciwgSi48L2F1dGhvcj48YXV0
aG9yPlN0YWhsLCBQLjwvYXV0aG9yPjwvYXV0aG9ycz48L2NvbnRyaWJ1dG9ycz48dGl0bGVzPjx0
aXRsZT5SZWNlcHRvci1tZWRpYXRlZCBlbmRvY3l0b3NpcyBvZiB0cmFuc2ZlcnJpbiBhbmQgcmVj
eWNsaW5nIG9mIHRoZSB0cmFuc2ZlcnJpbiByZWNlcHRvciBpbiByYXQgcmV0aWN1bG9jeXRlczwv
dGl0bGU+PHNlY29uZGFyeS10aXRsZT5KIENlbGwgQmlvbDwvc2Vjb25kYXJ5LXRpdGxlPjwvdGl0
bGVzPjxwZXJpb2RpY2FsPjxmdWxsLXRpdGxlPkogQ2VsbCBCaW9sPC9mdWxsLXRpdGxlPjwvcGVy
aW9kaWNhbD48cGFnZXM+MzI5LTM5PC9wYWdlcz48dm9sdW1lPjk3PC92b2x1bWU+PG51bWJlcj4y
PC9udW1iZXI+PGtleXdvcmRzPjxrZXl3b3JkPkFuaW1hbHM8L2tleXdvcmQ+PGtleXdvcmQ+Q2Vs
bCBNZW1icmFuZS9tZXRhYm9saXNtPC9rZXl3b3JkPjxrZXl3b3JkPkNvYXRlZCBQaXRzLCBDZWxs
LU1lbWJyYW5lL21ldGFib2xpc208L2tleXdvcmQ+PGtleXdvcmQ+RW5kb2N5dG9zaXM8L2tleXdv
cmQ+PGtleXdvcmQ+R29sZDwva2V5d29yZD48a2V5d29yZD5JbiBWaXRybyBUZWNobmlxdWVzPC9r
ZXl3b3JkPjxrZXl3b3JkPk1hbGU8L2tleXdvcmQ+PGtleXdvcmQ+TWljcm9zY29weSwgRWxlY3Ry
b248L2tleXdvcmQ+PGtleXdvcmQ+UmF0czwva2V5d29yZD48a2V5d29yZD5SZWNlcHRvcnMsIENl
bGwgU3VyZmFjZS8qbWV0YWJvbGlzbTwva2V5d29yZD48a2V5d29yZD5SZWNlcHRvcnMsIFRyYW5z
ZmVycmluPC9rZXl3b3JkPjxrZXl3b3JkPlJldGljdWxvY3l0ZXMvKm1ldGFib2xpc20vdWx0cmFz
dHJ1Y3R1cmU8L2tleXdvcmQ+PGtleXdvcmQ+VGVtcGVyYXR1cmU8L2tleXdvcmQ+PGtleXdvcmQ+
VGltZSBGYWN0b3JzPC9rZXl3b3JkPjxrZXl3b3JkPlRyYW5zZmVycmluLyptZXRhYm9saXNtPC9r
ZXl3b3JkPjwva2V5d29yZHM+PGRhdGVzPjx5ZWFyPjE5ODM8L3llYXI+PHB1Yi1kYXRlcz48ZGF0
ZT5BdWc8L2RhdGU+PC9wdWItZGF0ZXM+PC9kYXRlcz48aXNibj4wMDIxLTk1MjUgKFByaW50KSYj
eEQ7MTU0MC04MTQwIChFbGVjdHJvbmljKSYjeEQ7MDAyMS05NTI1IChMaW5raW5nKTwvaXNibj48
YWNjZXNzaW9uLW51bT42MzA5ODU3PC9hY2Nlc3Npb24tbnVtPjx1cmxzPjxyZWxhdGVkLXVybHM+
PHVybD5odHRwczovL3d3dy5uY2JpLm5sbS5uaWguZ292L3B1Ym1lZC82MzA5ODU3PC91cmw+PC9y
ZWxhdGVkLXVybHM+PC91cmxzPjxjdXN0b20yPlBNQzIxMTI1MDk8L2N1c3RvbTI+PGVsZWN0cm9u
aWMtcmVzb3VyY2UtbnVtPjEwLjEwODMvamNiLjk3LjIuMzI5PC9lbGVjdHJvbmljLXJlc291cmNl
LW51bT48cmVtb3RlLWRhdGFiYXNlLW5hbWU+TWVkbGluZTwvcmVtb3RlLWRhdGFiYXNlLW5hbWU+
PHJlbW90ZS1kYXRhYmFzZS1wcm92aWRlcj5OTE08L3JlbW90ZS1kYXRhYmFzZS1wcm92aWRlcj48
L3JlY29yZD48L0NpdGU+PC9FbmROb3RlPgB=
</w:fldData>
        </w:fldChar>
      </w:r>
      <w:r w:rsidR="00C77A12" w:rsidRPr="00633FCB">
        <w:rPr>
          <w:rFonts w:cstheme="minorHAnsi"/>
          <w:color w:val="000000" w:themeColor="text1"/>
          <w:lang w:val="en-US"/>
        </w:rPr>
        <w:instrText xml:space="preserve"> ADDIN EN.CITE </w:instrText>
      </w:r>
      <w:r w:rsidR="00C77A12" w:rsidRPr="00633FCB">
        <w:rPr>
          <w:rFonts w:cstheme="minorHAnsi"/>
          <w:color w:val="000000" w:themeColor="text1"/>
          <w:lang w:val="en-US"/>
        </w:rPr>
        <w:fldChar w:fldCharType="begin">
          <w:fldData xml:space="preserve">PEVuZE5vdGU+PENpdGU+PEF1dGhvcj5QYW48L0F1dGhvcj48WWVhcj4xOTgzPC9ZZWFyPjxSZWNO
dW0+NzwvUmVjTnVtPjxEaXNwbGF5VGV4dD4oNSwgNik8L0Rpc3BsYXlUZXh0PjxyZWNvcmQ+PHJl
Yy1udW1iZXI+NzwvcmVjLW51bWJlcj48Zm9yZWlnbi1rZXlzPjxrZXkgYXBwPSJFTiIgZGItaWQ9
Ijl3dHIycmUwbnZ4ZDJ5ZTVhNTV2eDJ2Yzl2YTJmcmR6d3YwOSIgdGltZXN0YW1wPSIxNzMyMTg5
ODAwIj43PC9rZXk+PC9mb3JlaWduLWtleXM+PHJlZi10eXBlIG5hbWU9IkpvdXJuYWwgQXJ0aWNs
ZSI+MTc8L3JlZi10eXBlPjxjb250cmlidXRvcnM+PGF1dGhvcnM+PGF1dGhvcj5QYW4sIEIuIFQu
PC9hdXRob3I+PGF1dGhvcj5Kb2huc3RvbmUsIFIuIE0uPC9hdXRob3I+PC9hdXRob3JzPjwvY29u
dHJpYnV0b3JzPjx0aXRsZXM+PHRpdGxlPkZhdGUgb2YgdGhlIHRyYW5zZmVycmluIHJlY2VwdG9y
IGR1cmluZyBtYXR1cmF0aW9uIG9mIHNoZWVwIHJldGljdWxvY3l0ZXMgaW4gdml0cm86IHNlbGVj
dGl2ZSBleHRlcm5hbGl6YXRpb24gb2YgdGhlIHJlY2VwdG9yPC90aXRsZT48c2Vjb25kYXJ5LXRp
dGxlPkNlbGw8L3NlY29uZGFyeS10aXRsZT48L3RpdGxlcz48cGVyaW9kaWNhbD48ZnVsbC10aXRs
ZT5DZWxsPC9mdWxsLXRpdGxlPjwvcGVyaW9kaWNhbD48cGFnZXM+OTY3LTc4PC9wYWdlcz48dm9s
dW1lPjMzPC92b2x1bWU+PG51bWJlcj4zPC9udW1iZXI+PGtleXdvcmRzPjxrZXl3b3JkPkFuaW1h
bHM8L2tleXdvcmQ+PGtleXdvcmQ+Q2VsbCBEaWZmZXJlbnRpYXRpb248L2tleXdvcmQ+PGtleXdv
cmQ+Q3VsdHVyZSBNZWRpYTwva2V5d29yZD48a2V5d29yZD4qRXJ5dGhyb3BvaWVzaXM8L2tleXdv
cmQ+PGtleXdvcmQ+RXhvY3l0b3Npczwva2V5d29yZD48a2V5d29yZD5FeHRyYWNlbGx1bGFyIFNw
YWNlL3BoeXNpb2xvZ3k8L2tleXdvcmQ+PGtleXdvcmQ+Rmx1b3Jlc2NlbnQgQW50aWJvZHkgVGVj
aG5pcXVlPC9rZXl3b3JkPjxrZXl3b3JkPktpbmV0aWNzPC9rZXl3b3JkPjxrZXl3b3JkPk1lbWJy
YW5lcy9waHlzaW9sb2d5PC9rZXl3b3JkPjxrZXl3b3JkPk1vbGVjdWxhciBXZWlnaHQ8L2tleXdv
cmQ+PGtleXdvcmQ+UmVjZXB0b3JzLCBDZWxsIFN1cmZhY2UvKnBoeXNpb2xvZ3k8L2tleXdvcmQ+
PGtleXdvcmQ+UmVjZXB0b3JzLCBUcmFuc2ZlcnJpbjwva2V5d29yZD48a2V5d29yZD5SZXRpY3Vs
b2N5dGVzLypwaHlzaW9sb2d5PC9rZXl3b3JkPjxrZXl3b3JkPlNoZWVwPC9rZXl3b3JkPjxrZXl3
b3JkPlRyYW5zZmVycmluLypwaHlzaW9sb2d5PC9rZXl3b3JkPjwva2V5d29yZHM+PGRhdGVzPjx5
ZWFyPjE5ODM8L3llYXI+PHB1Yi1kYXRlcz48ZGF0ZT5KdWw8L2RhdGU+PC9wdWItZGF0ZXM+PC9k
YXRlcz48aXNibj4wMDkyLTg2NzQgKFByaW50KSYjeEQ7MDA5Mi04Njc0IChMaW5raW5nKTwvaXNi
bj48YWNjZXNzaW9uLW51bT42MzA3NTI5PC9hY2Nlc3Npb24tbnVtPjx1cmxzPjxyZWxhdGVkLXVy
bHM+PHVybD5odHRwczovL3d3dy5uY2JpLm5sbS5uaWguZ292L3B1Ym1lZC82MzA3NTI5PC91cmw+
PC9yZWxhdGVkLXVybHM+PC91cmxzPjxlbGVjdHJvbmljLXJlc291cmNlLW51bT4xMC4xMDE2LzAw
OTItODY3NCg4Myk5MDA0MC01PC9lbGVjdHJvbmljLXJlc291cmNlLW51bT48cmVtb3RlLWRhdGFi
YXNlLW5hbWU+TWVkbGluZTwvcmVtb3RlLWRhdGFiYXNlLW5hbWU+PHJlbW90ZS1kYXRhYmFzZS1w
cm92aWRlcj5OTE08L3JlbW90ZS1kYXRhYmFzZS1wcm92aWRlcj48L3JlY29yZD48L0NpdGU+PENp
dGU+PEF1dGhvcj5IYXJkaW5nPC9BdXRob3I+PFllYXI+MTk4MzwvWWVhcj48UmVjTnVtPjg8L1Jl
Y051bT48cmVjb3JkPjxyZWMtbnVtYmVyPjg8L3JlYy1udW1iZXI+PGZvcmVpZ24ta2V5cz48a2V5
IGFwcD0iRU4iIGRiLWlkPSI5d3RyMnJlMG52eGQyeWU1YTU1dngydmM5dmEyZnJkend2MDkiIHRp
bWVzdGFtcD0iMTczMjE4OTgwMCI+ODwva2V5PjwvZm9yZWlnbi1rZXlzPjxyZWYtdHlwZSBuYW1l
PSJKb3VybmFsIEFydGljbGUiPjE3PC9yZWYtdHlwZT48Y29udHJpYnV0b3JzPjxhdXRob3JzPjxh
dXRob3I+SGFyZGluZywgQy48L2F1dGhvcj48YXV0aG9yPkhldXNlciwgSi48L2F1dGhvcj48YXV0
aG9yPlN0YWhsLCBQLjwvYXV0aG9yPjwvYXV0aG9ycz48L2NvbnRyaWJ1dG9ycz48dGl0bGVzPjx0
aXRsZT5SZWNlcHRvci1tZWRpYXRlZCBlbmRvY3l0b3NpcyBvZiB0cmFuc2ZlcnJpbiBhbmQgcmVj
eWNsaW5nIG9mIHRoZSB0cmFuc2ZlcnJpbiByZWNlcHRvciBpbiByYXQgcmV0aWN1bG9jeXRlczwv
dGl0bGU+PHNlY29uZGFyeS10aXRsZT5KIENlbGwgQmlvbDwvc2Vjb25kYXJ5LXRpdGxlPjwvdGl0
bGVzPjxwZXJpb2RpY2FsPjxmdWxsLXRpdGxlPkogQ2VsbCBCaW9sPC9mdWxsLXRpdGxlPjwvcGVy
aW9kaWNhbD48cGFnZXM+MzI5LTM5PC9wYWdlcz48dm9sdW1lPjk3PC92b2x1bWU+PG51bWJlcj4y
PC9udW1iZXI+PGtleXdvcmRzPjxrZXl3b3JkPkFuaW1hbHM8L2tleXdvcmQ+PGtleXdvcmQ+Q2Vs
bCBNZW1icmFuZS9tZXRhYm9saXNtPC9rZXl3b3JkPjxrZXl3b3JkPkNvYXRlZCBQaXRzLCBDZWxs
LU1lbWJyYW5lL21ldGFib2xpc208L2tleXdvcmQ+PGtleXdvcmQ+RW5kb2N5dG9zaXM8L2tleXdv
cmQ+PGtleXdvcmQ+R29sZDwva2V5d29yZD48a2V5d29yZD5JbiBWaXRybyBUZWNobmlxdWVzPC9r
ZXl3b3JkPjxrZXl3b3JkPk1hbGU8L2tleXdvcmQ+PGtleXdvcmQ+TWljcm9zY29weSwgRWxlY3Ry
b248L2tleXdvcmQ+PGtleXdvcmQ+UmF0czwva2V5d29yZD48a2V5d29yZD5SZWNlcHRvcnMsIENl
bGwgU3VyZmFjZS8qbWV0YWJvbGlzbTwva2V5d29yZD48a2V5d29yZD5SZWNlcHRvcnMsIFRyYW5z
ZmVycmluPC9rZXl3b3JkPjxrZXl3b3JkPlJldGljdWxvY3l0ZXMvKm1ldGFib2xpc20vdWx0cmFz
dHJ1Y3R1cmU8L2tleXdvcmQ+PGtleXdvcmQ+VGVtcGVyYXR1cmU8L2tleXdvcmQ+PGtleXdvcmQ+
VGltZSBGYWN0b3JzPC9rZXl3b3JkPjxrZXl3b3JkPlRyYW5zZmVycmluLyptZXRhYm9saXNtPC9r
ZXl3b3JkPjwva2V5d29yZHM+PGRhdGVzPjx5ZWFyPjE5ODM8L3llYXI+PHB1Yi1kYXRlcz48ZGF0
ZT5BdWc8L2RhdGU+PC9wdWItZGF0ZXM+PC9kYXRlcz48aXNibj4wMDIxLTk1MjUgKFByaW50KSYj
eEQ7MTU0MC04MTQwIChFbGVjdHJvbmljKSYjeEQ7MDAyMS05NTI1IChMaW5raW5nKTwvaXNibj48
YWNjZXNzaW9uLW51bT42MzA5ODU3PC9hY2Nlc3Npb24tbnVtPjx1cmxzPjxyZWxhdGVkLXVybHM+
PHVybD5odHRwczovL3d3dy5uY2JpLm5sbS5uaWguZ292L3B1Ym1lZC82MzA5ODU3PC91cmw+PC9y
ZWxhdGVkLXVybHM+PC91cmxzPjxjdXN0b20yPlBNQzIxMTI1MDk8L2N1c3RvbTI+PGVsZWN0cm9u
aWMtcmVzb3VyY2UtbnVtPjEwLjEwODMvamNiLjk3LjIuMzI5PC9lbGVjdHJvbmljLXJlc291cmNl
LW51bT48cmVtb3RlLWRhdGFiYXNlLW5hbWU+TWVkbGluZTwvcmVtb3RlLWRhdGFiYXNlLW5hbWU+
PHJlbW90ZS1kYXRhYmFzZS1wcm92aWRlcj5OTE08L3JlbW90ZS1kYXRhYmFzZS1wcm92aWRlcj48
L3JlY29yZD48L0NpdGU+PC9FbmROb3RlPgB=
</w:fldData>
        </w:fldChar>
      </w:r>
      <w:r w:rsidR="00C77A12" w:rsidRPr="00633FCB">
        <w:rPr>
          <w:rFonts w:cstheme="minorHAnsi"/>
          <w:color w:val="000000" w:themeColor="text1"/>
          <w:lang w:val="en-US"/>
        </w:rPr>
        <w:instrText xml:space="preserve"> ADDIN EN.CITE.DATA </w:instrText>
      </w:r>
      <w:r w:rsidR="00C77A12" w:rsidRPr="00633FCB">
        <w:rPr>
          <w:rFonts w:cstheme="minorHAnsi"/>
          <w:color w:val="000000" w:themeColor="text1"/>
          <w:lang w:val="en-US"/>
        </w:rPr>
      </w:r>
      <w:r w:rsidR="00C77A12" w:rsidRPr="00633FCB">
        <w:rPr>
          <w:rFonts w:cstheme="minorHAnsi"/>
          <w:color w:val="000000" w:themeColor="text1"/>
          <w:lang w:val="en-US"/>
        </w:rPr>
        <w:fldChar w:fldCharType="end"/>
      </w:r>
      <w:r w:rsidR="0052386D" w:rsidRPr="00633FCB">
        <w:rPr>
          <w:rFonts w:cstheme="minorHAnsi"/>
          <w:color w:val="000000" w:themeColor="text1"/>
          <w:lang w:val="en-US"/>
        </w:rPr>
      </w:r>
      <w:r w:rsidR="0052386D" w:rsidRPr="00633FCB">
        <w:rPr>
          <w:rFonts w:cstheme="minorHAnsi"/>
          <w:color w:val="000000" w:themeColor="text1"/>
          <w:lang w:val="en-US"/>
        </w:rPr>
        <w:fldChar w:fldCharType="separate"/>
      </w:r>
      <w:r w:rsidR="00C77A12" w:rsidRPr="00633FCB">
        <w:rPr>
          <w:rFonts w:cstheme="minorHAnsi"/>
          <w:color w:val="000000" w:themeColor="text1"/>
          <w:lang w:val="en-US"/>
        </w:rPr>
        <w:t>(5, 6)</w:t>
      </w:r>
      <w:r w:rsidR="0052386D" w:rsidRPr="00633FCB">
        <w:rPr>
          <w:rFonts w:cstheme="minorHAnsi"/>
          <w:color w:val="000000" w:themeColor="text1"/>
          <w:lang w:val="en-US"/>
        </w:rPr>
        <w:fldChar w:fldCharType="end"/>
      </w:r>
      <w:r w:rsidR="00C77A12" w:rsidRPr="00633FCB">
        <w:rPr>
          <w:rFonts w:cstheme="minorHAnsi"/>
          <w:color w:val="000000" w:themeColor="text1"/>
          <w:lang w:val="en-US"/>
        </w:rPr>
        <w:t xml:space="preserve"> (</w:t>
      </w:r>
      <w:r w:rsidR="00476078" w:rsidRPr="00633FCB">
        <w:rPr>
          <w:b/>
          <w:bCs/>
          <w:color w:val="000000" w:themeColor="text1"/>
          <w:lang w:val="en-US"/>
        </w:rPr>
        <w:t>Figure 1</w:t>
      </w:r>
      <w:r w:rsidR="00476078" w:rsidRPr="00633FCB">
        <w:rPr>
          <w:bCs/>
          <w:color w:val="000000" w:themeColor="text1"/>
          <w:lang w:val="en-US"/>
        </w:rPr>
        <w:t>)</w:t>
      </w:r>
      <w:r w:rsidRPr="00633FCB">
        <w:rPr>
          <w:rFonts w:cstheme="minorHAnsi"/>
          <w:color w:val="000000" w:themeColor="text1"/>
          <w:lang w:val="en-US"/>
        </w:rPr>
        <w:t xml:space="preserve">. The term “exosome” was then specifically adopted to describe vesicles ranging from 40 to 100 nm in diameter that </w:t>
      </w:r>
      <w:r w:rsidR="00894038" w:rsidRPr="00633FCB">
        <w:rPr>
          <w:rFonts w:cstheme="minorHAnsi"/>
          <w:color w:val="000000" w:themeColor="text1"/>
          <w:lang w:val="en-US"/>
        </w:rPr>
        <w:t xml:space="preserve">are </w:t>
      </w:r>
      <w:r w:rsidRPr="00633FCB">
        <w:rPr>
          <w:rFonts w:cstheme="minorHAnsi"/>
          <w:color w:val="000000" w:themeColor="text1"/>
          <w:lang w:val="en-US"/>
        </w:rPr>
        <w:t xml:space="preserve">actively secreted into the extracellular milieu. Subsequently, it was proposed that exosome secretion appears to release material that is superfluous to the cell </w:t>
      </w:r>
      <w:r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&lt;EndNote&gt;&lt;Cite&gt;&lt;Author&gt;Johnstone&lt;/Author&gt;&lt;Year&gt;1987&lt;/Year&gt;&lt;RecNum&gt;9&lt;/RecNum&gt;&lt;DisplayText&gt;(7)&lt;/DisplayText&gt;&lt;record&gt;&lt;rec-number&gt;9&lt;/rec-number&gt;&lt;foreign-keys&gt;&lt;key app="EN" db-id="9wtr2re0nvxd2ye5a55vx2vc9va2frdzwv09" timestamp="1732189800"&gt;9&lt;/key&gt;&lt;/foreign-keys&gt;&lt;ref-type name="Journal Article"&gt;17&lt;/ref-type&gt;&lt;contributors&gt;&lt;authors&gt;&lt;author&gt;Johnstone, R. M.&lt;/author&gt;&lt;author&gt;Adam, M.&lt;/author&gt;&lt;author&gt;Hammond, J. R.&lt;/author&gt;&lt;author&gt;Orr, L.&lt;/author&gt;&lt;author&gt;Turbide, C.&lt;/author&gt;&lt;/authors&gt;&lt;/contributors&gt;&lt;titles&gt;&lt;title&gt;Vesicle formation during reticulocyte maturation. Association of plasma membrane activities with released vesicles (exosomes)&lt;/title&gt;&lt;secondary-title&gt;J Biol Chem&lt;/secondary-title&gt;&lt;/titles&gt;&lt;periodical&gt;&lt;full-title&gt;J Biol Chem&lt;/full-title&gt;&lt;/periodical&gt;&lt;pages&gt;9412-20&lt;/pages&gt;&lt;volume&gt;262&lt;/volume&gt;&lt;number&gt;19&lt;/number&gt;&lt;keywords&gt;&lt;keyword&gt;Acetylcholinesterase/metabolism&lt;/keyword&gt;&lt;keyword&gt;Amino Acids/metabolism&lt;/keyword&gt;&lt;keyword&gt;Animals&lt;/keyword&gt;&lt;keyword&gt;Carrier Proteins/metabolism&lt;/keyword&gt;&lt;keyword&gt;Cell Membrane/metabolism&lt;/keyword&gt;&lt;keyword&gt;Cells, Cultured&lt;/keyword&gt;&lt;keyword&gt;Cytochalasin B/metabolism&lt;/keyword&gt;&lt;keyword&gt;Glyceraldehyde-3-Phosphate Dehydrogenases/metabolism&lt;/keyword&gt;&lt;keyword&gt;Leucine/metabolism&lt;/keyword&gt;&lt;keyword&gt;Membrane Proteins/metabolism&lt;/keyword&gt;&lt;keyword&gt;Monosaccharide Transport Proteins/metabolism&lt;/keyword&gt;&lt;keyword&gt;Nucleoside Transport Proteins&lt;/keyword&gt;&lt;keyword&gt;Receptors, Transferrin/metabolism&lt;/keyword&gt;&lt;keyword&gt;Reticulocytes/*cytology&lt;/keyword&gt;&lt;keyword&gt;Sheep&lt;/keyword&gt;&lt;keyword&gt;Sodium/metabolism&lt;/keyword&gt;&lt;keyword&gt;Thioinosine/analogs &amp;amp; derivatives/metabolism&lt;/keyword&gt;&lt;/keywords&gt;&lt;dates&gt;&lt;year&gt;1987&lt;/year&gt;&lt;pub-dates&gt;&lt;date&gt;Jul 5&lt;/date&gt;&lt;/pub-dates&gt;&lt;/dates&gt;&lt;isbn&gt;0021-9258 (Print)&amp;#xD;0021-9258 (Linking)&lt;/isbn&gt;&lt;accession-num&gt;3597417&lt;/accession-num&gt;&lt;urls&gt;&lt;related-urls&gt;&lt;url&gt;https://www.ncbi.nlm.nih.gov/pubmed/3597417&lt;/url&gt;&lt;/related-urls&gt;&lt;/urls&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C77A12" w:rsidRPr="00633FCB">
        <w:rPr>
          <w:rFonts w:cstheme="minorHAnsi"/>
          <w:color w:val="000000" w:themeColor="text1"/>
          <w:lang w:val="en-US"/>
        </w:rPr>
        <w:t>(7)</w:t>
      </w:r>
      <w:r w:rsidRPr="00633FCB">
        <w:rPr>
          <w:rFonts w:cstheme="minorHAnsi"/>
          <w:color w:val="000000" w:themeColor="text1"/>
          <w:lang w:val="en-US"/>
        </w:rPr>
        <w:fldChar w:fldCharType="end"/>
      </w:r>
      <w:r w:rsidRPr="00633FCB">
        <w:rPr>
          <w:rFonts w:cstheme="minorHAnsi"/>
          <w:color w:val="000000" w:themeColor="text1"/>
          <w:lang w:val="en-US"/>
        </w:rPr>
        <w:t>.</w:t>
      </w:r>
      <w:r w:rsidR="00B562BB" w:rsidRPr="00633FCB">
        <w:rPr>
          <w:rFonts w:cstheme="minorHAnsi"/>
          <w:color w:val="000000" w:themeColor="text1"/>
          <w:lang w:val="en-US"/>
        </w:rPr>
        <w:t xml:space="preserve"> </w:t>
      </w:r>
      <w:r w:rsidRPr="00633FCB">
        <w:rPr>
          <w:color w:val="000000" w:themeColor="text1"/>
          <w:lang w:val="en-US"/>
        </w:rPr>
        <w:t xml:space="preserve">However, </w:t>
      </w:r>
      <w:r w:rsidR="00FE111A" w:rsidRPr="00633FCB">
        <w:rPr>
          <w:color w:val="000000" w:themeColor="text1"/>
          <w:lang w:val="en-US"/>
        </w:rPr>
        <w:t xml:space="preserve">a seminal study in </w:t>
      </w:r>
      <w:r w:rsidRPr="00633FCB">
        <w:rPr>
          <w:color w:val="000000" w:themeColor="text1"/>
          <w:lang w:val="en-US"/>
        </w:rPr>
        <w:t xml:space="preserve">the 1990s </w:t>
      </w:r>
      <w:r w:rsidR="00FE111A" w:rsidRPr="00633FCB">
        <w:rPr>
          <w:color w:val="000000" w:themeColor="text1"/>
          <w:lang w:val="en-US"/>
        </w:rPr>
        <w:t xml:space="preserve">was the first to </w:t>
      </w:r>
      <w:r w:rsidRPr="00633FCB">
        <w:rPr>
          <w:color w:val="000000" w:themeColor="text1"/>
          <w:lang w:val="en-US"/>
        </w:rPr>
        <w:t xml:space="preserve">ascribe </w:t>
      </w:r>
      <w:r w:rsidR="00FE111A" w:rsidRPr="00633FCB">
        <w:rPr>
          <w:color w:val="000000" w:themeColor="text1"/>
          <w:lang w:val="en-US"/>
        </w:rPr>
        <w:t xml:space="preserve">EVs </w:t>
      </w:r>
      <w:r w:rsidRPr="00633FCB">
        <w:rPr>
          <w:color w:val="000000" w:themeColor="text1"/>
          <w:lang w:val="en-US"/>
        </w:rPr>
        <w:t>an active role in cell-cell communication</w:t>
      </w:r>
      <w:r w:rsidR="00FE111A" w:rsidRPr="00633FCB">
        <w:rPr>
          <w:color w:val="000000" w:themeColor="text1"/>
          <w:lang w:val="en-US"/>
        </w:rPr>
        <w:t>,</w:t>
      </w:r>
      <w:r w:rsidRPr="00633FCB">
        <w:rPr>
          <w:color w:val="000000" w:themeColor="text1"/>
          <w:lang w:val="en-US"/>
        </w:rPr>
        <w:t xml:space="preserve"> demonstrat</w:t>
      </w:r>
      <w:r w:rsidR="00FE111A" w:rsidRPr="00633FCB">
        <w:rPr>
          <w:color w:val="000000" w:themeColor="text1"/>
          <w:lang w:val="en-US"/>
        </w:rPr>
        <w:t>ing</w:t>
      </w:r>
      <w:r w:rsidRPr="00633FCB">
        <w:rPr>
          <w:color w:val="000000" w:themeColor="text1"/>
          <w:lang w:val="en-US"/>
        </w:rPr>
        <w:t xml:space="preserve"> that B lymphocytes infected with Epstein-Barr virus secreted exosomes enriched in major histocompatibility complex (MHC) class II</w:t>
      </w:r>
      <w:r w:rsidR="00FE111A" w:rsidRPr="00633FCB">
        <w:rPr>
          <w:color w:val="000000" w:themeColor="text1"/>
          <w:lang w:val="en-US"/>
        </w:rPr>
        <w:t xml:space="preserve"> </w:t>
      </w:r>
      <w:r w:rsidR="00FE111A" w:rsidRPr="00633FCB">
        <w:rPr>
          <w:color w:val="000000" w:themeColor="text1"/>
          <w:lang w:val="en-US"/>
        </w:rPr>
        <w:fldChar w:fldCharType="begin">
          <w:fldData xml:space="preserve">PEVuZE5vdGU+PENpdGU+PEF1dGhvcj5SYXBvc288L0F1dGhvcj48WWVhcj4xOTk2PC9ZZWFyPjxS
ZWNOdW0+MTA8L1JlY051bT48RGlzcGxheVRleHQ+KDgpPC9EaXNwbGF5VGV4dD48cmVjb3JkPjxy
ZWMtbnVtYmVyPjEwPC9yZWMtbnVtYmVyPjxmb3JlaWduLWtleXM+PGtleSBhcHA9IkVOIiBkYi1p
ZD0iOXd0cjJyZTBudnhkMnllNWE1NXZ4MnZjOXZhMmZyZHp3djA5IiB0aW1lc3RhbXA9IjE3MzIx
ODk4MDAiPjEwPC9rZXk+PC9mb3JlaWduLWtleXM+PHJlZi10eXBlIG5hbWU9IkpvdXJuYWwgQXJ0
aWNsZSI+MTc8L3JlZi10eXBlPjxjb250cmlidXRvcnM+PGF1dGhvcnM+PGF1dGhvcj5SYXBvc28s
IEcuPC9hdXRob3I+PGF1dGhvcj5OaWptYW4sIEguIFcuPC9hdXRob3I+PGF1dGhvcj5TdG9vcnZv
Z2VsLCBXLjwvYXV0aG9yPjxhdXRob3I+TGllamVuZGVra2VyLCBSLjwvYXV0aG9yPjxhdXRob3I+
SGFyZGluZywgQy4gVi48L2F1dGhvcj48YXV0aG9yPk1lbGllZiwgQy4gSi48L2F1dGhvcj48YXV0
aG9yPkdldXplLCBILiBKLjwvYXV0aG9yPjwvYXV0aG9ycz48L2NvbnRyaWJ1dG9ycz48YXV0aC1h
ZGRyZXNzPkRlcGFydG1lbnQgb2YgQ2VsbCBCaW9sb2d5LCBGYWN1bHR5IG9mIE1lZGljaW5lIGFu
ZCBJbnN0aXR1dGUgZm9yIEJpb21lbWJyYW5lcywgVXRyZWNodCBVbml2ZXJzaXR5LCBUaGUgTmV0
aGVybGFuZHMuPC9hdXRoLWFkZHJlc3M+PHRpdGxlcz48dGl0bGU+QiBseW1waG9jeXRlcyBzZWNy
ZXRlIGFudGlnZW4tcHJlc2VudGluZyB2ZXNpY2xlczwvdGl0bGU+PHNlY29uZGFyeS10aXRsZT5K
IEV4cCBNZWQ8L3NlY29uZGFyeS10aXRsZT48L3RpdGxlcz48cGVyaW9kaWNhbD48ZnVsbC10aXRs
ZT5KIEV4cCBNZWQ8L2Z1bGwtdGl0bGU+PC9wZXJpb2RpY2FsPjxwYWdlcz4xMTYxLTcyPC9wYWdl
cz48dm9sdW1lPjE4Mzwvdm9sdW1lPjxudW1iZXI+MzwvbnVtYmVyPjxrZXl3b3Jkcz48a2V5d29y
ZD5BbmltYWxzPC9rZXl3b3JkPjxrZXl3b3JkPkFudGlnZW4tUHJlc2VudGluZyBDZWxscy9pbW11
bm9sb2d5PC9rZXl3b3JkPjxrZXl3b3JkPkItTHltcGhvY3l0ZXMvKmltbXVub2xvZ3kvdWx0cmFz
dHJ1Y3R1cmU8L2tleXdvcmQ+PGtleXdvcmQ+KkJhY3RlcmlhbCBQcm90ZWluczwva2V5d29yZD48
a2V5d29yZD5CaW90aW4vbWV0YWJvbGlzbTwva2V5d29yZD48a2V5d29yZD5DZWxsIEZyYWN0aW9u
YXRpb248L2tleXdvcmQ+PGtleXdvcmQ+Q2VsbCBMaW5lPC9rZXl3b3JkPjxrZXl3b3JkPkNlbGwg
TGluZSwgVHJhbnNmb3JtZWQ8L2tleXdvcmQ+PGtleXdvcmQ+Q2VsbCBNZW1icmFuZS9pbW11bm9s
b2d5PC9rZXl3b3JkPjxrZXl3b3JkPkNoYXBlcm9uaW4gNjA8L2tleXdvcmQ+PGtleXdvcmQ+Q2hh
cGVyb25pbnMvaW1tdW5vbG9neTwva2V5d29yZD48a2V5d29yZD5DeXRvcGxhc21pYyBHcmFudWxl
cy8qaW1tdW5vbG9neS91bHRyYXN0cnVjdHVyZTwva2V5d29yZD48a2V5d29yZD5FbmRvY3l0b3Np
czwva2V5d29yZD48a2V5d29yZD5FeG9jeXRvc2lzPC9rZXl3b3JkPjxrZXl3b3JkPkhMQS1EUiBB
bnRpZ2Vucy9iaW9zeW50aGVzaXM8L2tleXdvcmQ+PGtleXdvcmQ+SGVycGVzdmlydXMgNCwgSHVt
YW48L2tleXdvcmQ+PGtleXdvcmQ+SGlzdG9jb21wYXRpYmlsaXR5IEFudGlnZW5zIENsYXNzIElJ
L2Jpb3N5bnRoZXNpczwva2V5d29yZD48a2V5d29yZD5IdW1hbnM8L2tleXdvcmQ+PGtleXdvcmQ+
THltcGhvY3l0ZSBBY3RpdmF0aW9uPC9rZXl3b3JkPjxrZXl3b3JkPk1lbWJyYW5lIEZ1c2lvbjwv
a2V5d29yZD48a2V5d29yZD5NaWNlPC9rZXl3b3JkPjxrZXl3b3JkPlByb3RlaW4gQ29uZm9ybWF0
aW9uPC9rZXl3b3JkPjwva2V5d29yZHM+PGRhdGVzPjx5ZWFyPjE5OTY8L3llYXI+PHB1Yi1kYXRl
cz48ZGF0ZT5NYXIgMTwvZGF0ZT48L3B1Yi1kYXRlcz48L2RhdGVzPjxpc2JuPjAwMjItMTAwNyAo
UHJpbnQpJiN4RDsxNTQwLTk1MzggKEVsZWN0cm9uaWMpJiN4RDswMDIyLTEwMDcgKExpbmtpbmcp
PC9pc2JuPjxhY2Nlc3Npb24tbnVtPjg2NDIyNTg8L2FjY2Vzc2lvbi1udW0+PHVybHM+PHJlbGF0
ZWQtdXJscz48dXJsPmh0dHBzOi8vd3d3Lm5jYmkubmxtLm5paC5nb3YvcHVibWVkLzg2NDIyNTg8
L3VybD48L3JlbGF0ZWQtdXJscz48L3VybHM+PGN1c3RvbTI+UE1DMjE5MjMyNDwvY3VzdG9tMj48
ZWxlY3Ryb25pYy1yZXNvdXJjZS1udW0+MTAuMTA4NC9qZW0uMTgzLjMuMTE2MTwvZWxlY3Ryb25p
Yy1yZXNvdXJjZS1udW0+PHJlbW90ZS1kYXRhYmFzZS1uYW1lPk1lZGxpbmU8L3JlbW90ZS1kYXRh
YmFzZS1uYW1lPjxyZW1vdGUtZGF0YWJhc2UtcHJvdmlkZXI+TkxNPC9yZW1vdGUtZGF0YWJhc2Ut
cHJvdmlkZXI+PC9yZWNvcmQ+PC9DaXRlPjwvRW5kTm90ZT5=
</w:fldData>
        </w:fldChar>
      </w:r>
      <w:r w:rsidR="00C77A12" w:rsidRPr="00633FCB">
        <w:rPr>
          <w:color w:val="000000" w:themeColor="text1"/>
          <w:lang w:val="en-US"/>
        </w:rPr>
        <w:instrText xml:space="preserve"> ADDIN EN.CITE </w:instrText>
      </w:r>
      <w:r w:rsidR="00C77A12" w:rsidRPr="00633FCB">
        <w:rPr>
          <w:color w:val="000000" w:themeColor="text1"/>
          <w:lang w:val="en-US"/>
        </w:rPr>
        <w:fldChar w:fldCharType="begin">
          <w:fldData xml:space="preserve">PEVuZE5vdGU+PENpdGU+PEF1dGhvcj5SYXBvc288L0F1dGhvcj48WWVhcj4xOTk2PC9ZZWFyPjxS
ZWNOdW0+MTA8L1JlY051bT48RGlzcGxheVRleHQ+KDgpPC9EaXNwbGF5VGV4dD48cmVjb3JkPjxy
ZWMtbnVtYmVyPjEwPC9yZWMtbnVtYmVyPjxmb3JlaWduLWtleXM+PGtleSBhcHA9IkVOIiBkYi1p
ZD0iOXd0cjJyZTBudnhkMnllNWE1NXZ4MnZjOXZhMmZyZHp3djA5IiB0aW1lc3RhbXA9IjE3MzIx
ODk4MDAiPjEwPC9rZXk+PC9mb3JlaWduLWtleXM+PHJlZi10eXBlIG5hbWU9IkpvdXJuYWwgQXJ0
aWNsZSI+MTc8L3JlZi10eXBlPjxjb250cmlidXRvcnM+PGF1dGhvcnM+PGF1dGhvcj5SYXBvc28s
IEcuPC9hdXRob3I+PGF1dGhvcj5OaWptYW4sIEguIFcuPC9hdXRob3I+PGF1dGhvcj5TdG9vcnZv
Z2VsLCBXLjwvYXV0aG9yPjxhdXRob3I+TGllamVuZGVra2VyLCBSLjwvYXV0aG9yPjxhdXRob3I+
SGFyZGluZywgQy4gVi48L2F1dGhvcj48YXV0aG9yPk1lbGllZiwgQy4gSi48L2F1dGhvcj48YXV0
aG9yPkdldXplLCBILiBKLjwvYXV0aG9yPjwvYXV0aG9ycz48L2NvbnRyaWJ1dG9ycz48YXV0aC1h
ZGRyZXNzPkRlcGFydG1lbnQgb2YgQ2VsbCBCaW9sb2d5LCBGYWN1bHR5IG9mIE1lZGljaW5lIGFu
ZCBJbnN0aXR1dGUgZm9yIEJpb21lbWJyYW5lcywgVXRyZWNodCBVbml2ZXJzaXR5LCBUaGUgTmV0
aGVybGFuZHMuPC9hdXRoLWFkZHJlc3M+PHRpdGxlcz48dGl0bGU+QiBseW1waG9jeXRlcyBzZWNy
ZXRlIGFudGlnZW4tcHJlc2VudGluZyB2ZXNpY2xlczwvdGl0bGU+PHNlY29uZGFyeS10aXRsZT5K
IEV4cCBNZWQ8L3NlY29uZGFyeS10aXRsZT48L3RpdGxlcz48cGVyaW9kaWNhbD48ZnVsbC10aXRs
ZT5KIEV4cCBNZWQ8L2Z1bGwtdGl0bGU+PC9wZXJpb2RpY2FsPjxwYWdlcz4xMTYxLTcyPC9wYWdl
cz48dm9sdW1lPjE4Mzwvdm9sdW1lPjxudW1iZXI+MzwvbnVtYmVyPjxrZXl3b3Jkcz48a2V5d29y
ZD5BbmltYWxzPC9rZXl3b3JkPjxrZXl3b3JkPkFudGlnZW4tUHJlc2VudGluZyBDZWxscy9pbW11
bm9sb2d5PC9rZXl3b3JkPjxrZXl3b3JkPkItTHltcGhvY3l0ZXMvKmltbXVub2xvZ3kvdWx0cmFz
dHJ1Y3R1cmU8L2tleXdvcmQ+PGtleXdvcmQ+KkJhY3RlcmlhbCBQcm90ZWluczwva2V5d29yZD48
a2V5d29yZD5CaW90aW4vbWV0YWJvbGlzbTwva2V5d29yZD48a2V5d29yZD5DZWxsIEZyYWN0aW9u
YXRpb248L2tleXdvcmQ+PGtleXdvcmQ+Q2VsbCBMaW5lPC9rZXl3b3JkPjxrZXl3b3JkPkNlbGwg
TGluZSwgVHJhbnNmb3JtZWQ8L2tleXdvcmQ+PGtleXdvcmQ+Q2VsbCBNZW1icmFuZS9pbW11bm9s
b2d5PC9rZXl3b3JkPjxrZXl3b3JkPkNoYXBlcm9uaW4gNjA8L2tleXdvcmQ+PGtleXdvcmQ+Q2hh
cGVyb25pbnMvaW1tdW5vbG9neTwva2V5d29yZD48a2V5d29yZD5DeXRvcGxhc21pYyBHcmFudWxl
cy8qaW1tdW5vbG9neS91bHRyYXN0cnVjdHVyZTwva2V5d29yZD48a2V5d29yZD5FbmRvY3l0b3Np
czwva2V5d29yZD48a2V5d29yZD5FeG9jeXRvc2lzPC9rZXl3b3JkPjxrZXl3b3JkPkhMQS1EUiBB
bnRpZ2Vucy9iaW9zeW50aGVzaXM8L2tleXdvcmQ+PGtleXdvcmQ+SGVycGVzdmlydXMgNCwgSHVt
YW48L2tleXdvcmQ+PGtleXdvcmQ+SGlzdG9jb21wYXRpYmlsaXR5IEFudGlnZW5zIENsYXNzIElJ
L2Jpb3N5bnRoZXNpczwva2V5d29yZD48a2V5d29yZD5IdW1hbnM8L2tleXdvcmQ+PGtleXdvcmQ+
THltcGhvY3l0ZSBBY3RpdmF0aW9uPC9rZXl3b3JkPjxrZXl3b3JkPk1lbWJyYW5lIEZ1c2lvbjwv
a2V5d29yZD48a2V5d29yZD5NaWNlPC9rZXl3b3JkPjxrZXl3b3JkPlByb3RlaW4gQ29uZm9ybWF0
aW9uPC9rZXl3b3JkPjwva2V5d29yZHM+PGRhdGVzPjx5ZWFyPjE5OTY8L3llYXI+PHB1Yi1kYXRl
cz48ZGF0ZT5NYXIgMTwvZGF0ZT48L3B1Yi1kYXRlcz48L2RhdGVzPjxpc2JuPjAwMjItMTAwNyAo
UHJpbnQpJiN4RDsxNTQwLTk1MzggKEVsZWN0cm9uaWMpJiN4RDswMDIyLTEwMDcgKExpbmtpbmcp
PC9pc2JuPjxhY2Nlc3Npb24tbnVtPjg2NDIyNTg8L2FjY2Vzc2lvbi1udW0+PHVybHM+PHJlbGF0
ZWQtdXJscz48dXJsPmh0dHBzOi8vd3d3Lm5jYmkubmxtLm5paC5nb3YvcHVibWVkLzg2NDIyNTg8
L3VybD48L3JlbGF0ZWQtdXJscz48L3VybHM+PGN1c3RvbTI+UE1DMjE5MjMyNDwvY3VzdG9tMj48
ZWxlY3Ryb25pYy1yZXNvdXJjZS1udW0+MTAuMTA4NC9qZW0uMTgzLjMuMTE2MTwvZWxlY3Ryb25p
Yy1yZXNvdXJjZS1udW0+PHJlbW90ZS1kYXRhYmFzZS1uYW1lPk1lZGxpbmU8L3JlbW90ZS1kYXRh
YmFzZS1uYW1lPjxyZW1vdGUtZGF0YWJhc2UtcHJvdmlkZXI+TkxNPC9yZW1vdGUtZGF0YWJhc2Ut
cHJvdmlkZXI+PC9yZWNvcmQ+PC9DaXRlPjwvRW5kTm90ZT5=
</w:fldData>
        </w:fldChar>
      </w:r>
      <w:r w:rsidR="00C77A12" w:rsidRPr="00633FCB">
        <w:rPr>
          <w:color w:val="000000" w:themeColor="text1"/>
          <w:lang w:val="en-US"/>
        </w:rPr>
        <w:instrText xml:space="preserve"> ADDIN EN.CITE.DATA </w:instrText>
      </w:r>
      <w:r w:rsidR="00C77A12" w:rsidRPr="00633FCB">
        <w:rPr>
          <w:color w:val="000000" w:themeColor="text1"/>
          <w:lang w:val="en-US"/>
        </w:rPr>
      </w:r>
      <w:r w:rsidR="00C77A12" w:rsidRPr="00633FCB">
        <w:rPr>
          <w:color w:val="000000" w:themeColor="text1"/>
          <w:lang w:val="en-US"/>
        </w:rPr>
        <w:fldChar w:fldCharType="end"/>
      </w:r>
      <w:r w:rsidR="00FE111A" w:rsidRPr="00633FCB">
        <w:rPr>
          <w:color w:val="000000" w:themeColor="text1"/>
          <w:lang w:val="en-US"/>
        </w:rPr>
      </w:r>
      <w:r w:rsidR="00FE111A" w:rsidRPr="00633FCB">
        <w:rPr>
          <w:color w:val="000000" w:themeColor="text1"/>
          <w:lang w:val="en-US"/>
        </w:rPr>
        <w:fldChar w:fldCharType="separate"/>
      </w:r>
      <w:r w:rsidR="00C77A12" w:rsidRPr="00633FCB">
        <w:rPr>
          <w:color w:val="000000" w:themeColor="text1"/>
          <w:lang w:val="en-US"/>
        </w:rPr>
        <w:t>(8)</w:t>
      </w:r>
      <w:r w:rsidR="00FE111A" w:rsidRPr="00633FCB">
        <w:rPr>
          <w:color w:val="000000" w:themeColor="text1"/>
          <w:lang w:val="en-US"/>
        </w:rPr>
        <w:fldChar w:fldCharType="end"/>
      </w:r>
      <w:r w:rsidRPr="00633FCB">
        <w:rPr>
          <w:color w:val="000000" w:themeColor="text1"/>
          <w:lang w:val="en-US"/>
        </w:rPr>
        <w:t>. These exosomes</w:t>
      </w:r>
      <w:r w:rsidR="00FE111A" w:rsidRPr="00633FCB">
        <w:rPr>
          <w:color w:val="000000" w:themeColor="text1"/>
          <w:lang w:val="en-US"/>
        </w:rPr>
        <w:t xml:space="preserve"> coul</w:t>
      </w:r>
      <w:r w:rsidRPr="00633FCB">
        <w:rPr>
          <w:color w:val="000000" w:themeColor="text1"/>
          <w:lang w:val="en-US"/>
        </w:rPr>
        <w:t>d stimulate CD4</w:t>
      </w:r>
      <w:r w:rsidRPr="00633FCB">
        <w:rPr>
          <w:color w:val="000000" w:themeColor="text1"/>
          <w:vertAlign w:val="superscript"/>
          <w:lang w:val="en-US"/>
        </w:rPr>
        <w:t>+</w:t>
      </w:r>
      <w:r w:rsidRPr="00633FCB">
        <w:rPr>
          <w:color w:val="000000" w:themeColor="text1"/>
          <w:lang w:val="en-US"/>
        </w:rPr>
        <w:t xml:space="preserve"> lymphocytes and thus, a role for </w:t>
      </w:r>
      <w:r w:rsidR="00C77A12" w:rsidRPr="00633FCB">
        <w:rPr>
          <w:color w:val="000000" w:themeColor="text1"/>
          <w:lang w:val="en-US"/>
        </w:rPr>
        <w:t xml:space="preserve">immune cell-secreted </w:t>
      </w:r>
      <w:r w:rsidRPr="00633FCB">
        <w:rPr>
          <w:color w:val="000000" w:themeColor="text1"/>
          <w:lang w:val="en-US"/>
        </w:rPr>
        <w:t>exosomes in antigen presentation was proposed. Another landmark study then revealed that exosomes derived from dendritic cells (DCs) contain both MHC class I and II, along with T lymphocyte co-stimulatory molecules, and that they were able to eradicate or suppress the growth of established murine tumors in a T cell-dependent manner</w:t>
      </w:r>
      <w:r w:rsidRPr="00633FCB" w:rsidDel="00111CF0">
        <w:rPr>
          <w:color w:val="000000" w:themeColor="text1"/>
          <w:lang w:val="en-US"/>
        </w:rPr>
        <w:t xml:space="preserve"> </w:t>
      </w:r>
      <w:r w:rsidR="00FE111A" w:rsidRPr="00633FCB">
        <w:rPr>
          <w:color w:val="000000" w:themeColor="text1"/>
          <w:lang w:val="en-US"/>
        </w:rPr>
        <w:fldChar w:fldCharType="begin">
          <w:fldData xml:space="preserve">PEVuZE5vdGU+PENpdGU+PEF1dGhvcj5aaXR2b2dlbDwvQXV0aG9yPjxZZWFyPjE5OTg8L1llYXI+
PFJlY051bT4xMTwvUmVjTnVtPjxEaXNwbGF5VGV4dD4oOSk8L0Rpc3BsYXlUZXh0PjxyZWNvcmQ+
PHJlYy1udW1iZXI+MTE8L3JlYy1udW1iZXI+PGZvcmVpZ24ta2V5cz48a2V5IGFwcD0iRU4iIGRi
LWlkPSI5d3RyMnJlMG52eGQyeWU1YTU1dngydmM5dmEyZnJkend2MDkiIHRpbWVzdGFtcD0iMTcz
MjE4OTgwMCI+MTE8L2tleT48L2ZvcmVpZ24ta2V5cz48cmVmLXR5cGUgbmFtZT0iSm91cm5hbCBB
cnRpY2xlIj4xNzwvcmVmLXR5cGU+PGNvbnRyaWJ1dG9ycz48YXV0aG9ycz48YXV0aG9yPlppdHZv
Z2VsLCBMLjwvYXV0aG9yPjxhdXRob3I+UmVnbmF1bHQsIEEuPC9hdXRob3I+PGF1dGhvcj5Mb3pp
ZXIsIEEuPC9hdXRob3I+PGF1dGhvcj5Xb2xmZXJzLCBKLjwvYXV0aG9yPjxhdXRob3I+RmxhbWVu
dCwgQy48L2F1dGhvcj48YXV0aG9yPlRlbnphLCBELjwvYXV0aG9yPjxhdXRob3I+UmljY2lhcmRp
LUNhc3RhZ25vbGksIFAuPC9hdXRob3I+PGF1dGhvcj5SYXBvc28sIEcuPC9hdXRob3I+PGF1dGhv
cj5BbWlnb3JlbmEsIFMuPC9hdXRob3I+PC9hdXRob3JzPjwvY29udHJpYnV0b3JzPjxhdXRoLWFk
ZHJlc3M+Q05SUyBVUkEgMTMwMSwgSW5zdGl0dXQgR3VzdGF2ZSBSb3Vzc3ksIFZpbGxlanVpZiwg
RnJhbmNlLjwvYXV0aC1hZGRyZXNzPjx0aXRsZXM+PHRpdGxlPkVyYWRpY2F0aW9uIG9mIGVzdGFi
bGlzaGVkIG11cmluZSB0dW1vcnMgdXNpbmcgYSBub3ZlbCBjZWxsLWZyZWUgdmFjY2luZTogZGVu
ZHJpdGljIGNlbGwtZGVyaXZlZCBleG9zb21lczwvdGl0bGU+PHNlY29uZGFyeS10aXRsZT5OYXQg
TWVkPC9zZWNvbmRhcnktdGl0bGU+PC90aXRsZXM+PHBlcmlvZGljYWw+PGZ1bGwtdGl0bGU+TmF0
IE1lZDwvZnVsbC10aXRsZT48L3BlcmlvZGljYWw+PHBhZ2VzPjU5NC02MDA8L3BhZ2VzPjx2b2x1
bWU+NDwvdm9sdW1lPjxudW1iZXI+NTwvbnVtYmVyPjxrZXl3b3Jkcz48a2V5d29yZD5BZGVub2Nh
cmNpbm9tYS9pbW11bm9sb2d5PC9rZXl3b3JkPjxrZXl3b3JkPkFuaW1hbHM8L2tleXdvcmQ+PGtl
eXdvcmQ+QW50aWdlbiBQcmVzZW50YXRpb248L2tleXdvcmQ+PGtleXdvcmQ+QW50aWdlbnMsIE5l
b3BsYXNtL2ltbXVub2xvZ3k8L2tleXdvcmQ+PGtleXdvcmQ+Q2FuY2VyIFZhY2NpbmVzL2ltbXVu
b2xvZ3kvKnRoZXJhcGV1dGljIHVzZTwva2V5d29yZD48a2V5d29yZD5DZWxsLUZyZWUgU3lzdGVt
PC9rZXl3b3JkPjxrZXl3b3JkPkRlbmRyaXRpYyBDZWxscy8qaW1tdW5vbG9neTwva2V5d29yZD48
a2V5d29yZD5GZW1hbGU8L2tleXdvcmQ+PGtleXdvcmQ+SC0yIEFudGlnZW5zL2dlbmV0aWNzPC9r
ZXl3b3JkPjxrZXl3b3JkPkhpc3RvY29tcGF0aWJpbGl0eSBBbnRpZ2VucyBDbGFzcyBJPC9rZXl3
b3JkPjxrZXl3b3JkPkhpc3RvY29tcGF0aWJpbGl0eSBBbnRpZ2VucyBDbGFzcyBJSTwva2V5d29y
ZD48a2V5d29yZD5MeW1waG9jeXRlIEFjdGl2YXRpb248L2tleXdvcmQ+PGtleXdvcmQ+TWFtbWFy
eSBOZW9wbGFzbXMsIEFuaW1hbC9pbW11bm9sb2d5PC9rZXl3b3JkPjxrZXl3b3JkPk1hc3QtQ2Vs
bCBTYXJjb21hL2ltbXVub2xvZ3k8L2tleXdvcmQ+PGtleXdvcmQ+TWljZTwva2V5d29yZD48a2V5
d29yZD5NaWNlLCBJbmJyZWQgQkFMQiBDPC9rZXl3b3JkPjxrZXl3b3JkPk1pY2UsIEluYnJlZCBE
QkE8L2tleXdvcmQ+PGtleXdvcmQ+TWljZSwgTnVkZTwva2V5d29yZD48a2V5d29yZD5OZW9wbGFz
bXMsIEV4cGVyaW1lbnRhbC9pbW11bm9sb2d5Lyp0aGVyYXB5PC9rZXl3b3JkPjxrZXl3b3JkPlBl
cHRpZGUgRnJhZ21lbnRzL2ltbXVub2xvZ3k8L2tleXdvcmQ+PGtleXdvcmQ+U3ViY2VsbHVsYXIg
RnJhY3Rpb25zLyppbW11bm9sb2d5PC9rZXl3b3JkPjxrZXl3b3JkPlQtTHltcGhvY3l0ZXMsIEN5
dG90b3hpYy9pbW11bm9sb2d5PC9rZXl3b3JkPjwva2V5d29yZHM+PGRhdGVzPjx5ZWFyPjE5OTg8
L3llYXI+PHB1Yi1kYXRlcz48ZGF0ZT5NYXk8L2RhdGU+PC9wdWItZGF0ZXM+PC9kYXRlcz48aXNi
bj4xMDc4LTg5NTYgKFByaW50KSYjeEQ7MTA3OC04OTU2IChMaW5raW5nKTwvaXNibj48YWNjZXNz
aW9uLW51bT45NTg1MjM0PC9hY2Nlc3Npb24tbnVtPjx1cmxzPjxyZWxhdGVkLXVybHM+PHVybD5o
dHRwczovL3d3dy5uY2JpLm5sbS5uaWguZ292L3B1Ym1lZC85NTg1MjM0PC91cmw+PC9yZWxhdGVk
LXVybHM+PC91cmxzPjxlbGVjdHJvbmljLXJlc291cmNlLW51bT4xMC4xMDM4L25tMDU5OC01OTQ8
L2VsZWN0cm9uaWMtcmVzb3VyY2UtbnVtPjxyZW1vdGUtZGF0YWJhc2UtbmFtZT5NZWRsaW5lPC9y
ZW1vdGUtZGF0YWJhc2UtbmFtZT48cmVtb3RlLWRhdGFiYXNlLXByb3ZpZGVyPk5MTTwvcmVtb3Rl
LWRhdGFiYXNlLXByb3ZpZGVyPjwvcmVjb3JkPjwvQ2l0ZT48L0VuZE5vdGU+AG==
</w:fldData>
        </w:fldChar>
      </w:r>
      <w:r w:rsidR="00C77A12" w:rsidRPr="00633FCB">
        <w:rPr>
          <w:color w:val="000000" w:themeColor="text1"/>
          <w:lang w:val="en-US"/>
        </w:rPr>
        <w:instrText xml:space="preserve"> ADDIN EN.CITE </w:instrText>
      </w:r>
      <w:r w:rsidR="00C77A12" w:rsidRPr="00633FCB">
        <w:rPr>
          <w:color w:val="000000" w:themeColor="text1"/>
          <w:lang w:val="en-US"/>
        </w:rPr>
        <w:fldChar w:fldCharType="begin">
          <w:fldData xml:space="preserve">PEVuZE5vdGU+PENpdGU+PEF1dGhvcj5aaXR2b2dlbDwvQXV0aG9yPjxZZWFyPjE5OTg8L1llYXI+
PFJlY051bT4xMTwvUmVjTnVtPjxEaXNwbGF5VGV4dD4oOSk8L0Rpc3BsYXlUZXh0PjxyZWNvcmQ+
PHJlYy1udW1iZXI+MTE8L3JlYy1udW1iZXI+PGZvcmVpZ24ta2V5cz48a2V5IGFwcD0iRU4iIGRi
LWlkPSI5d3RyMnJlMG52eGQyeWU1YTU1dngydmM5dmEyZnJkend2MDkiIHRpbWVzdGFtcD0iMTcz
MjE4OTgwMCI+MTE8L2tleT48L2ZvcmVpZ24ta2V5cz48cmVmLXR5cGUgbmFtZT0iSm91cm5hbCBB
cnRpY2xlIj4xNzwvcmVmLXR5cGU+PGNvbnRyaWJ1dG9ycz48YXV0aG9ycz48YXV0aG9yPlppdHZv
Z2VsLCBMLjwvYXV0aG9yPjxhdXRob3I+UmVnbmF1bHQsIEEuPC9hdXRob3I+PGF1dGhvcj5Mb3pp
ZXIsIEEuPC9hdXRob3I+PGF1dGhvcj5Xb2xmZXJzLCBKLjwvYXV0aG9yPjxhdXRob3I+RmxhbWVu
dCwgQy48L2F1dGhvcj48YXV0aG9yPlRlbnphLCBELjwvYXV0aG9yPjxhdXRob3I+UmljY2lhcmRp
LUNhc3RhZ25vbGksIFAuPC9hdXRob3I+PGF1dGhvcj5SYXBvc28sIEcuPC9hdXRob3I+PGF1dGhv
cj5BbWlnb3JlbmEsIFMuPC9hdXRob3I+PC9hdXRob3JzPjwvY29udHJpYnV0b3JzPjxhdXRoLWFk
ZHJlc3M+Q05SUyBVUkEgMTMwMSwgSW5zdGl0dXQgR3VzdGF2ZSBSb3Vzc3ksIFZpbGxlanVpZiwg
RnJhbmNlLjwvYXV0aC1hZGRyZXNzPjx0aXRsZXM+PHRpdGxlPkVyYWRpY2F0aW9uIG9mIGVzdGFi
bGlzaGVkIG11cmluZSB0dW1vcnMgdXNpbmcgYSBub3ZlbCBjZWxsLWZyZWUgdmFjY2luZTogZGVu
ZHJpdGljIGNlbGwtZGVyaXZlZCBleG9zb21lczwvdGl0bGU+PHNlY29uZGFyeS10aXRsZT5OYXQg
TWVkPC9zZWNvbmRhcnktdGl0bGU+PC90aXRsZXM+PHBlcmlvZGljYWw+PGZ1bGwtdGl0bGU+TmF0
IE1lZDwvZnVsbC10aXRsZT48L3BlcmlvZGljYWw+PHBhZ2VzPjU5NC02MDA8L3BhZ2VzPjx2b2x1
bWU+NDwvdm9sdW1lPjxudW1iZXI+NTwvbnVtYmVyPjxrZXl3b3Jkcz48a2V5d29yZD5BZGVub2Nh
cmNpbm9tYS9pbW11bm9sb2d5PC9rZXl3b3JkPjxrZXl3b3JkPkFuaW1hbHM8L2tleXdvcmQ+PGtl
eXdvcmQ+QW50aWdlbiBQcmVzZW50YXRpb248L2tleXdvcmQ+PGtleXdvcmQ+QW50aWdlbnMsIE5l
b3BsYXNtL2ltbXVub2xvZ3k8L2tleXdvcmQ+PGtleXdvcmQ+Q2FuY2VyIFZhY2NpbmVzL2ltbXVu
b2xvZ3kvKnRoZXJhcGV1dGljIHVzZTwva2V5d29yZD48a2V5d29yZD5DZWxsLUZyZWUgU3lzdGVt
PC9rZXl3b3JkPjxrZXl3b3JkPkRlbmRyaXRpYyBDZWxscy8qaW1tdW5vbG9neTwva2V5d29yZD48
a2V5d29yZD5GZW1hbGU8L2tleXdvcmQ+PGtleXdvcmQ+SC0yIEFudGlnZW5zL2dlbmV0aWNzPC9r
ZXl3b3JkPjxrZXl3b3JkPkhpc3RvY29tcGF0aWJpbGl0eSBBbnRpZ2VucyBDbGFzcyBJPC9rZXl3
b3JkPjxrZXl3b3JkPkhpc3RvY29tcGF0aWJpbGl0eSBBbnRpZ2VucyBDbGFzcyBJSTwva2V5d29y
ZD48a2V5d29yZD5MeW1waG9jeXRlIEFjdGl2YXRpb248L2tleXdvcmQ+PGtleXdvcmQ+TWFtbWFy
eSBOZW9wbGFzbXMsIEFuaW1hbC9pbW11bm9sb2d5PC9rZXl3b3JkPjxrZXl3b3JkPk1hc3QtQ2Vs
bCBTYXJjb21hL2ltbXVub2xvZ3k8L2tleXdvcmQ+PGtleXdvcmQ+TWljZTwva2V5d29yZD48a2V5
d29yZD5NaWNlLCBJbmJyZWQgQkFMQiBDPC9rZXl3b3JkPjxrZXl3b3JkPk1pY2UsIEluYnJlZCBE
QkE8L2tleXdvcmQ+PGtleXdvcmQ+TWljZSwgTnVkZTwva2V5d29yZD48a2V5d29yZD5OZW9wbGFz
bXMsIEV4cGVyaW1lbnRhbC9pbW11bm9sb2d5Lyp0aGVyYXB5PC9rZXl3b3JkPjxrZXl3b3JkPlBl
cHRpZGUgRnJhZ21lbnRzL2ltbXVub2xvZ3k8L2tleXdvcmQ+PGtleXdvcmQ+U3ViY2VsbHVsYXIg
RnJhY3Rpb25zLyppbW11bm9sb2d5PC9rZXl3b3JkPjxrZXl3b3JkPlQtTHltcGhvY3l0ZXMsIEN5
dG90b3hpYy9pbW11bm9sb2d5PC9rZXl3b3JkPjwva2V5d29yZHM+PGRhdGVzPjx5ZWFyPjE5OTg8
L3llYXI+PHB1Yi1kYXRlcz48ZGF0ZT5NYXk8L2RhdGU+PC9wdWItZGF0ZXM+PC9kYXRlcz48aXNi
bj4xMDc4LTg5NTYgKFByaW50KSYjeEQ7MTA3OC04OTU2IChMaW5raW5nKTwvaXNibj48YWNjZXNz
aW9uLW51bT45NTg1MjM0PC9hY2Nlc3Npb24tbnVtPjx1cmxzPjxyZWxhdGVkLXVybHM+PHVybD5o
dHRwczovL3d3dy5uY2JpLm5sbS5uaWguZ292L3B1Ym1lZC85NTg1MjM0PC91cmw+PC9yZWxhdGVk
LXVybHM+PC91cmxzPjxlbGVjdHJvbmljLXJlc291cmNlLW51bT4xMC4xMDM4L25tMDU5OC01OTQ8
L2VsZWN0cm9uaWMtcmVzb3VyY2UtbnVtPjxyZW1vdGUtZGF0YWJhc2UtbmFtZT5NZWRsaW5lPC9y
ZW1vdGUtZGF0YWJhc2UtbmFtZT48cmVtb3RlLWRhdGFiYXNlLXByb3ZpZGVyPk5MTTwvcmVtb3Rl
LWRhdGFiYXNlLXByb3ZpZGVyPjwvcmVjb3JkPjwvQ2l0ZT48L0VuZE5vdGU+AG==
</w:fldData>
        </w:fldChar>
      </w:r>
      <w:r w:rsidR="00C77A12" w:rsidRPr="00633FCB">
        <w:rPr>
          <w:color w:val="000000" w:themeColor="text1"/>
          <w:lang w:val="en-US"/>
        </w:rPr>
        <w:instrText xml:space="preserve"> ADDIN EN.CITE.DATA </w:instrText>
      </w:r>
      <w:r w:rsidR="00C77A12" w:rsidRPr="00633FCB">
        <w:rPr>
          <w:color w:val="000000" w:themeColor="text1"/>
          <w:lang w:val="en-US"/>
        </w:rPr>
      </w:r>
      <w:r w:rsidR="00C77A12" w:rsidRPr="00633FCB">
        <w:rPr>
          <w:color w:val="000000" w:themeColor="text1"/>
          <w:lang w:val="en-US"/>
        </w:rPr>
        <w:fldChar w:fldCharType="end"/>
      </w:r>
      <w:r w:rsidR="00FE111A" w:rsidRPr="00633FCB">
        <w:rPr>
          <w:color w:val="000000" w:themeColor="text1"/>
          <w:lang w:val="en-US"/>
        </w:rPr>
      </w:r>
      <w:r w:rsidR="00FE111A" w:rsidRPr="00633FCB">
        <w:rPr>
          <w:color w:val="000000" w:themeColor="text1"/>
          <w:lang w:val="en-US"/>
        </w:rPr>
        <w:fldChar w:fldCharType="separate"/>
      </w:r>
      <w:r w:rsidR="00C77A12" w:rsidRPr="00633FCB">
        <w:rPr>
          <w:color w:val="000000" w:themeColor="text1"/>
          <w:lang w:val="en-US"/>
        </w:rPr>
        <w:t>(9)</w:t>
      </w:r>
      <w:r w:rsidR="00FE111A" w:rsidRPr="00633FCB">
        <w:rPr>
          <w:color w:val="000000" w:themeColor="text1"/>
          <w:lang w:val="en-US"/>
        </w:rPr>
        <w:fldChar w:fldCharType="end"/>
      </w:r>
      <w:r w:rsidR="00C77A12" w:rsidRPr="00633FCB">
        <w:rPr>
          <w:color w:val="000000" w:themeColor="text1"/>
          <w:lang w:val="en-US"/>
        </w:rPr>
        <w:t>(</w:t>
      </w:r>
      <w:r w:rsidR="00476078" w:rsidRPr="00633FCB">
        <w:rPr>
          <w:b/>
          <w:bCs/>
          <w:color w:val="000000" w:themeColor="text1"/>
          <w:lang w:val="en-US"/>
        </w:rPr>
        <w:t>Figure 1</w:t>
      </w:r>
      <w:r w:rsidR="00476078" w:rsidRPr="00633FCB">
        <w:rPr>
          <w:bCs/>
          <w:color w:val="000000" w:themeColor="text1"/>
          <w:lang w:val="en-US"/>
        </w:rPr>
        <w:t>)</w:t>
      </w:r>
      <w:r w:rsidRPr="00633FCB">
        <w:rPr>
          <w:color w:val="000000" w:themeColor="text1"/>
          <w:lang w:val="en-US"/>
        </w:rPr>
        <w:t xml:space="preserve">. Thanks to these pioneering studies, we have since been able to gain significant insights into the biogenesis of EVs and their </w:t>
      </w:r>
      <w:r w:rsidR="00C1670D" w:rsidRPr="00633FCB">
        <w:rPr>
          <w:color w:val="000000" w:themeColor="text1"/>
          <w:lang w:val="en-US"/>
        </w:rPr>
        <w:t>activity</w:t>
      </w:r>
      <w:r w:rsidRPr="00633FCB">
        <w:rPr>
          <w:color w:val="000000" w:themeColor="text1"/>
          <w:lang w:val="en-US"/>
        </w:rPr>
        <w:t>.</w:t>
      </w:r>
    </w:p>
    <w:p w14:paraId="7EDEA594" w14:textId="77777777" w:rsidR="008F4C7B" w:rsidRDefault="008F4C7B" w:rsidP="00857CF2">
      <w:pPr>
        <w:spacing w:line="360" w:lineRule="auto"/>
        <w:jc w:val="both"/>
        <w:rPr>
          <w:color w:val="000000" w:themeColor="text1"/>
          <w:lang w:val="en-US"/>
        </w:rPr>
      </w:pPr>
    </w:p>
    <w:p w14:paraId="47000526" w14:textId="77777777" w:rsidR="008F4C7B" w:rsidRDefault="008F4C7B" w:rsidP="00857CF2">
      <w:pPr>
        <w:spacing w:line="360" w:lineRule="auto"/>
        <w:jc w:val="both"/>
        <w:rPr>
          <w:color w:val="000000" w:themeColor="text1"/>
          <w:lang w:val="en-US"/>
        </w:rPr>
      </w:pPr>
    </w:p>
    <w:p w14:paraId="2F6F9528" w14:textId="03372123" w:rsidR="008F4C7B" w:rsidRDefault="008F4C7B" w:rsidP="00857CF2">
      <w:pPr>
        <w:spacing w:line="360" w:lineRule="auto"/>
        <w:jc w:val="both"/>
        <w:rPr>
          <w:color w:val="000000" w:themeColor="text1"/>
          <w:lang w:val="en-US"/>
        </w:rPr>
      </w:pPr>
      <w:r>
        <w:rPr>
          <w:noProof/>
          <w:color w:val="000000" w:themeColor="text1"/>
          <w:lang w:val="en-US"/>
        </w:rPr>
        <w:lastRenderedPageBreak/>
        <w:drawing>
          <wp:inline distT="0" distB="0" distL="0" distR="0" wp14:anchorId="74FEFA47" wp14:editId="16E33A9A">
            <wp:extent cx="5400040" cy="1956435"/>
            <wp:effectExtent l="0" t="0" r="0" b="0"/>
            <wp:docPr id="724321123" name="Imagen 1"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321123" name="Imagen 1" descr="Escala de tiempo&#10;&#10;El contenido generado por IA puede ser incorrec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40" cy="1956435"/>
                    </a:xfrm>
                    <a:prstGeom prst="rect">
                      <a:avLst/>
                    </a:prstGeom>
                  </pic:spPr>
                </pic:pic>
              </a:graphicData>
            </a:graphic>
          </wp:inline>
        </w:drawing>
      </w:r>
    </w:p>
    <w:p w14:paraId="373A5AD0" w14:textId="43416BA2" w:rsidR="004C0068" w:rsidRPr="00633FCB" w:rsidRDefault="004C0068" w:rsidP="00857CF2">
      <w:pPr>
        <w:spacing w:line="360" w:lineRule="auto"/>
        <w:jc w:val="both"/>
        <w:rPr>
          <w:rFonts w:cstheme="minorHAnsi"/>
          <w:color w:val="000000" w:themeColor="text1"/>
          <w:lang w:val="en-US"/>
        </w:rPr>
      </w:pPr>
      <w:r>
        <w:rPr>
          <w:rFonts w:cstheme="minorHAnsi"/>
          <w:noProof/>
          <w:color w:val="000000" w:themeColor="text1"/>
          <w:lang w:val="en-US"/>
        </w:rPr>
        <mc:AlternateContent>
          <mc:Choice Requires="wps">
            <w:drawing>
              <wp:anchor distT="0" distB="0" distL="114300" distR="114300" simplePos="0" relativeHeight="251668480" behindDoc="0" locked="0" layoutInCell="1" allowOverlap="1" wp14:anchorId="5DAECCEC" wp14:editId="313BE083">
                <wp:simplePos x="0" y="0"/>
                <wp:positionH relativeFrom="column">
                  <wp:posOffset>-1029</wp:posOffset>
                </wp:positionH>
                <wp:positionV relativeFrom="paragraph">
                  <wp:posOffset>12653</wp:posOffset>
                </wp:positionV>
                <wp:extent cx="5400040" cy="1363080"/>
                <wp:effectExtent l="0" t="0" r="10160" b="8890"/>
                <wp:wrapTopAndBottom/>
                <wp:docPr id="640469316" name="Cuadro de texto 13"/>
                <wp:cNvGraphicFramePr/>
                <a:graphic xmlns:a="http://schemas.openxmlformats.org/drawingml/2006/main">
                  <a:graphicData uri="http://schemas.microsoft.com/office/word/2010/wordprocessingShape">
                    <wps:wsp>
                      <wps:cNvSpPr txBox="1"/>
                      <wps:spPr>
                        <a:xfrm>
                          <a:off x="0" y="0"/>
                          <a:ext cx="5400040" cy="1363080"/>
                        </a:xfrm>
                        <a:prstGeom prst="rect">
                          <a:avLst/>
                        </a:prstGeom>
                        <a:solidFill>
                          <a:schemeClr val="lt1"/>
                        </a:solidFill>
                        <a:ln w="6350">
                          <a:solidFill>
                            <a:prstClr val="black"/>
                          </a:solidFill>
                        </a:ln>
                      </wps:spPr>
                      <wps:txbx>
                        <w:txbxContent>
                          <w:p w14:paraId="2B361777"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 xml:space="preserve">Figure 1. Timeline of the main milestones in extracellular vesicle (EV) research. </w:t>
                            </w:r>
                            <w:r w:rsidRPr="008C23A8">
                              <w:rPr>
                                <w:color w:val="000000" w:themeColor="text1"/>
                                <w:sz w:val="18"/>
                                <w:szCs w:val="18"/>
                                <w:lang w:val="en-US"/>
                              </w:rPr>
                              <w:t>The first observations date back to the 1950s and 1960s when multivesicular structures were observed in different prokaryotic and eukaryotic organisms, as was a role for platelet-derived EVs in coagulation. In the last 20 years, an important role for EVs in primary tumor development it has also been demonstrated, as well as in the formation of pre-metastatic niches and in advanced metastasis. The discovery of nucleic acids in EVs (especially DNA) opens up a wide range of possibilities to study the relevance of this material throughout tumor development.</w:t>
                            </w:r>
                          </w:p>
                          <w:p w14:paraId="6B5A5C16"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DAECCEC" id="_x0000_t202" coordsize="21600,21600" o:spt="202" path="m,l,21600r21600,l21600,xe">
                <v:stroke joinstyle="miter"/>
                <v:path gradientshapeok="t" o:connecttype="rect"/>
              </v:shapetype>
              <v:shape id="Cuadro de texto 13" o:spid="_x0000_s1026" type="#_x0000_t202" style="position:absolute;left:0;text-align:left;margin-left:-.1pt;margin-top:1pt;width:425.2pt;height:107.3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Pe6NgIAAH0EAAAOAAAAZHJzL2Uyb0RvYy54bWysVEtv2zAMvg/YfxB0X+w81xpxiixFhgFB&#10;WyAdelZkKTYmi5qkxM5+/SjFeXU7DbvIpEh9JD+Snj60tSJ7YV0FOqf9XkqJ0ByKSm9z+v11+emO&#10;EueZLpgCLXJ6EI4+zD5+mDYmEwMoQRXCEgTRLmtMTkvvTZYkjpeiZq4HRmg0SrA186jabVJY1iB6&#10;rZJBmk6SBmxhLHDhHN4+Ho10FvGlFNw/S+mEJyqnmJuPp43nJpzJbMqyrWWmrHiXBvuHLGpWaQx6&#10;hnpknpGdrf6AqituwYH0PQ51AlJWXMQasJp++q6adcmMiLUgOc6caXL/D5Y/7dfmxRLffoEWGxgI&#10;aYzLHF6Gelpp6/DFTAnakcLDmTbResLxcjxK03SEJo62/nAyTO8iscnlubHOfxVQkyDk1GJfIl1s&#10;v3IeQ6LrySVEc6CqYlkpFZUwC2KhLNkz7KLyMUl8ceOlNGlyOhmO0wh8YwvQ5/cbxfiPUOYtAmpK&#10;4+Wl+CD5dtN2jGygOCBRFo4z5AxfVoi7Ys6/MItDgwTgIvhnPKQCTAY6iZIS7K+/3Qd/7CVaKWlw&#10;CHPqfu6YFZSobxq7fN8fBV59VEbjzwNU7LVlc23Ru3oByFAfV87wKAZ/r06itFC/4b7MQ1Q0Mc0x&#10;dk79SVz442rgvnExn0cnnFPD/EqvDQ/QoSOBz9f2jVnT9dPjKDzBaVxZ9q6tR9/wUsN850FWseeB&#10;4COrHe8447Et3T6GJbrWo9flrzH7DQAA//8DAFBLAwQUAAYACAAAACEAzA9yJt4AAAAMAQAADwAA&#10;AGRycy9kb3ducmV2LnhtbEyPzU7DMBCE70i8g7VI3FqnkSghjVPxU7hwoiDO29i1LeJ1FLtpeHuW&#10;E1xW+jS7szPNdg69mMyYfCQFq2UBwlAXtSer4OP9eVGBSBlJYx/JKPg2Cbbt5UWDtY5nejPTPlvB&#10;JpRqVOByHmopU+dMwLSMgyHWjnEMmBlHK/WIZzYPvSyLYi0DeuIPDgfz6Ez3tT8FBbsHe2e7Cke3&#10;q7T30/x5fLUvSl1fzU8bHvcbENnM+e8Cfjtwfmg52CGeSCfRK1iUvKig5FasVjcF84F5tb4F2Tby&#10;f4n2BwAA//8DAFBLAQItABQABgAIAAAAIQC2gziS/gAAAOEBAAATAAAAAAAAAAAAAAAAAAAAAABb&#10;Q29udGVudF9UeXBlc10ueG1sUEsBAi0AFAAGAAgAAAAhADj9If/WAAAAlAEAAAsAAAAAAAAAAAAA&#10;AAAALwEAAF9yZWxzLy5yZWxzUEsBAi0AFAAGAAgAAAAhALdA97o2AgAAfQQAAA4AAAAAAAAAAAAA&#10;AAAALgIAAGRycy9lMm9Eb2MueG1sUEsBAi0AFAAGAAgAAAAhAMwPcibeAAAADAEAAA8AAAAAAAAA&#10;AAAAAAAAkAQAAGRycy9kb3ducmV2LnhtbFBLBQYAAAAABAAEAPMAAACbBQAAAAA=&#10;" fillcolor="white [3201]" strokeweight=".5pt">
                <v:textbox>
                  <w:txbxContent>
                    <w:p w14:paraId="2B361777"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 xml:space="preserve">Figure 1. Timeline of the main milestones in extracellular vesicle (EV) research. </w:t>
                      </w:r>
                      <w:r w:rsidRPr="008C23A8">
                        <w:rPr>
                          <w:color w:val="000000" w:themeColor="text1"/>
                          <w:sz w:val="18"/>
                          <w:szCs w:val="18"/>
                          <w:lang w:val="en-US"/>
                        </w:rPr>
                        <w:t>The first observations date back to the 1950s and 1960s when multivesicular structures were observed in different prokaryotic and eukaryotic organisms, as was a role for platelet-derived EVs in coagulation. In the last 20 years, an important role for EVs in primary tumor development it has also been demonstrated, as well as in the formation of pre-metastatic niches and in advanced metastasis. The discovery of nucleic acids in EVs (especially DNA) opens up a wide range of possibilities to study the relevance of this material throughout tumor development.</w:t>
                      </w:r>
                    </w:p>
                    <w:p w14:paraId="6B5A5C16" w14:textId="77777777" w:rsidR="004C0068" w:rsidRDefault="004C0068"/>
                  </w:txbxContent>
                </v:textbox>
                <w10:wrap type="topAndBottom"/>
              </v:shape>
            </w:pict>
          </mc:Fallback>
        </mc:AlternateContent>
      </w:r>
    </w:p>
    <w:p w14:paraId="5E8A6060" w14:textId="77777777" w:rsidR="00857CF2" w:rsidRPr="00633FCB" w:rsidRDefault="00857CF2" w:rsidP="00C77A12">
      <w:pPr>
        <w:pStyle w:val="Ttulo2"/>
        <w:spacing w:after="120"/>
        <w:jc w:val="both"/>
        <w:rPr>
          <w:b/>
          <w:bCs/>
          <w:color w:val="000000" w:themeColor="text1"/>
          <w:lang w:val="en-US"/>
        </w:rPr>
      </w:pPr>
      <w:bookmarkStart w:id="3" w:name="_Toc190258593"/>
      <w:r w:rsidRPr="00633FCB">
        <w:rPr>
          <w:b/>
          <w:bCs/>
          <w:color w:val="000000" w:themeColor="text1"/>
          <w:lang w:val="en-US"/>
        </w:rPr>
        <w:t>1.1. EV nomenclature and biogenesis</w:t>
      </w:r>
      <w:bookmarkEnd w:id="3"/>
    </w:p>
    <w:p w14:paraId="06E9D713" w14:textId="665E4C48" w:rsidR="00857CF2"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Since the discovery of EVs, the different nomenclatures employed have generated some confusion over the years. </w:t>
      </w:r>
      <w:proofErr w:type="gramStart"/>
      <w:r w:rsidRPr="00633FCB">
        <w:rPr>
          <w:rFonts w:cstheme="minorHAnsi"/>
          <w:color w:val="000000" w:themeColor="text1"/>
          <w:lang w:val="en-US"/>
        </w:rPr>
        <w:t>In an effort to</w:t>
      </w:r>
      <w:proofErr w:type="gramEnd"/>
      <w:r w:rsidRPr="00633FCB">
        <w:rPr>
          <w:rFonts w:cstheme="minorHAnsi"/>
          <w:color w:val="000000" w:themeColor="text1"/>
          <w:lang w:val="en-US"/>
        </w:rPr>
        <w:t xml:space="preserve"> standardize this issue, biomarkers and other characteristics of these vesicles have been defined. </w:t>
      </w:r>
      <w:r w:rsidR="00C1670D" w:rsidRPr="00633FCB">
        <w:rPr>
          <w:rFonts w:cstheme="minorHAnsi"/>
          <w:color w:val="000000" w:themeColor="text1"/>
          <w:lang w:val="en-US"/>
        </w:rPr>
        <w:t xml:space="preserve">Thanks </w:t>
      </w:r>
      <w:r w:rsidRPr="00633FCB">
        <w:rPr>
          <w:rFonts w:cstheme="minorHAnsi"/>
          <w:color w:val="000000" w:themeColor="text1"/>
          <w:lang w:val="en-US"/>
        </w:rPr>
        <w:t>to the International Society of Extracellular Vesicles (ISEV)</w:t>
      </w:r>
      <w:r w:rsidR="00875B98" w:rsidRPr="00633FCB">
        <w:rPr>
          <w:rFonts w:cstheme="minorHAnsi"/>
          <w:color w:val="000000" w:themeColor="text1"/>
          <w:lang w:val="en-US"/>
        </w:rPr>
        <w:t>,</w:t>
      </w:r>
      <w:r w:rsidRPr="00633FCB">
        <w:rPr>
          <w:rFonts w:cstheme="minorHAnsi"/>
          <w:color w:val="000000" w:themeColor="text1"/>
          <w:lang w:val="en-US"/>
        </w:rPr>
        <w:t xml:space="preserve"> leaders in the field </w:t>
      </w:r>
      <w:r w:rsidR="00C1670D" w:rsidRPr="00633FCB">
        <w:rPr>
          <w:rFonts w:cstheme="minorHAnsi"/>
          <w:color w:val="000000" w:themeColor="text1"/>
          <w:lang w:val="en-US"/>
        </w:rPr>
        <w:t>ha</w:t>
      </w:r>
      <w:r w:rsidRPr="00633FCB">
        <w:rPr>
          <w:rFonts w:cstheme="minorHAnsi"/>
          <w:color w:val="000000" w:themeColor="text1"/>
          <w:lang w:val="en-US"/>
        </w:rPr>
        <w:t>v</w:t>
      </w:r>
      <w:r w:rsidR="00C1670D" w:rsidRPr="00633FCB">
        <w:rPr>
          <w:rFonts w:cstheme="minorHAnsi"/>
          <w:color w:val="000000" w:themeColor="text1"/>
          <w:lang w:val="en-US"/>
        </w:rPr>
        <w:t>e establish</w:t>
      </w:r>
      <w:r w:rsidRPr="00633FCB">
        <w:rPr>
          <w:rFonts w:cstheme="minorHAnsi"/>
          <w:color w:val="000000" w:themeColor="text1"/>
          <w:lang w:val="en-US"/>
        </w:rPr>
        <w:t>ed guidelines for EV</w:t>
      </w:r>
      <w:r w:rsidR="00875B98" w:rsidRPr="00633FCB">
        <w:rPr>
          <w:rFonts w:cstheme="minorHAnsi"/>
          <w:color w:val="000000" w:themeColor="text1"/>
          <w:lang w:val="en-US"/>
        </w:rPr>
        <w:t>s</w:t>
      </w:r>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c3RyYVplbmVjYSBSJmFtcDtEOyBKYW4gTG90dmFsbCBpcyBjby1mb3VuZGVyIG9mIHR3byBjb21w
YW5pZXMgYWltaW5nIHRvIGRldmVsb3AgRVYtYmFzZWQgdGhlcmFwZXV0aWNzLCBFeG9jdXJlIFN3
ZWRlbiBBQiBhbmQgTmV4byBUaGVyYXBldXRpY3MgQUIsIGhhcyBiZWVuIG9yIGlzIGEgc2NpZW50
aWZpYyBjb25zdWx0YW50IGZvciBOYW5vU2lnaHQsIENsYXJhIEJpb3RlY2ggYW5kIEV4b0NvQmlv
LCBhbmQgd2FzIEVkaXRvci1pbi1DaGllZiBvZiB0aGUgSm91cm5hbCBvZiBFeHRyYWNlbGx1bGFy
IFZlc2ljbGVzIGR1cmluZyB0aGUgZGV2ZWxvcG1lbnQgYW5kIHB1YmxpY2F0aW9uIG9mIE1JU0VW
MjAyMzsgRWR1YXJkbyBNYXJiYW4gaGFzIGZvdW5kZXImYXBvcztzIGVxdWl0eSBpbiBDYXByaWNv
ciBUaGVyYXBldXRpY3MgSW5jOyBNYXVyaXppbyBNdXJhY2EgaXMgYSBjb25zdWx0YW50IGZvciBF
WE8gQmlvbG9naWNzIChMaWVnZSwgQmVsZ2l1bSk7IElyaW5hIE5hemFyZW5rbyBpcyBhIHNjaWVu
dGlmaWMgYWR2aXNlciBvZiBDYXBDTyBCaW8gR21iSDsgRCBNaWNoaWVsIFBlZ3RlbCBoYXMgcmVz
ZWFyY2ggZnVuZGluZyBmcm9tIFRha2VkYSwgQW1nZW4sIEFiYnZpZSwgYW5kIEdpbGVhZCwgaXMg
YW4gYWR2aXNvciBvZiBZMlkgQlYsIGFuZCBoYXMgZXF1aXR5IGluIFkyWSBCVjsgSmFudXN6IFJh
ayBpcyBpbnZlbnRvciBvbiBhIHBhdGVudCBvbiBvbmNvZ2VuZS1jYXJyeWluZyBFVnMgdGhhdCBp
cyBsaWNlbnNlZCB0byBOWFBoYXJtYUdlbmU7IEdyZWdvcnkgRSBSaWNlIGlzIENoaWVmIFNjaWVu
dGlmaWMgT2ZmaWNlciwgSW5vdmlxIEx0ZDsgQW5kcmV3IFJvd2xhbmQgaXMgYSByZWNpcGllbnQg
b2YgaW52ZXN0aWdhdG9yLWluaXRpYXRlZCByZXNlYXJjaCBmdW5kaW5nIG91dHNpZGUgb2YgdGhl
IHNjb3BlIG9mIHRoaXMgcHVibGljYXRpb24gZnJvbSBBc3RyYVplbmVjYSwgQm9laHJpbmdlciBJ
bmdlbGhlaW0sIGFuZCBQZml6ZXIgYW5kIGlzIGEgcmVjaXBpZW50IG9mIHNwZWFrZXJzIGZlZXMg
ZnJvbSBCb2VocmluZ2VyIEluZ2VsaGVpbSBhbmQgR2VuZW50ZWNoOyBTdXNtaXRhIFNhaG9vIHBl
cmZvcm1zIHJlc2VhcmNoIGZ1bmRlZCBieSBFdm94IFRoZXJhcGV1dGljczsgUmFuZHkgU2NoZWtt
YW4gaXMgYSBtZW1iZXIgb2YgdGhlIFNjaWVudGlmaWMgQWR2aXNvcnkgQm9hcmRzIG9mIGNvbXBh
bmllcyBpbnZvbHZlZCBpbiB0aGUgYW5hbHlzaXMgYW5kIGRpYWdub3N0aWMvdGhlcmFwZXV0aWMg
YXBwbGljYXRpb24gb2YgdmFyaW91cyBmb3JtcyBvZiBzeW50aGV0aWMgb3IgbmF0aXZlIGV4dHJh
Y2VsbHVsYXIgdmVzaWNsZXMgaW4gZGlhZ25vc3RpY3M6IFNhaWwgKGZvcm1lcmx5IFNlbmRhKSBC
aW9tZWRpY2luZXMsIEludmFpbyBTY2llbmNlcywgTWVyY3kgQmlvQW5hbHl0aWNzLCBhbmQgRXNw
ZXJvdmF4OyBSYXltb25kIE0gU2NoaWZmZWxlcnMgaXMgQ1NPIG9mIEV4Y3l0ZXggYnY7IEpvaGFu
IFNrb2cgaXMgYW4gZW1wbG95ZWUgb2YgQmlvLVRlY2huZSBhbmQgYW4gaW52ZW50b3Igb24gcGF0
ZW50cyBmb3IgZXhvc29tZSBpc29sYXRpb24gYW5kIGFuYWx5c2lzOyBWZXJhIEEgVGFuZyBpcyBh
IGNvbnN1bHRhbnQgZm9yIEJlY2ttYW4gQ291bHRlciBvbiBzbWFsbCBwYXJ0aWNsZSBmbG93IGN5
dG9tZXRyeTsgQ2xvdGlsZGUgVGhlcnkgaXMgYW4gaW52ZW50b3Igb24gYSBzdWJtaXR0ZWQgcGF0
ZW50IG9uIHRoZXJhcGV1dGljIHVzZSBvZiBFVnM7IEVkd2luIHZhbiBkZXIgUG9sIGlzIGNvZm91
bmRlciBhbmQgc2hhcmVob2xkZXIgb2YgRXhvbWV0cnksIEFtc3RlcmRhbSwgVGhlIE5ldGhlcmxh
bmRzOyBKb3NodWEgQSBXZWxzaCBpcyBhbiBpbnZlbnRvciBvbiBwYXRlbnRzIGFuZCBwYXRlbnQg
YXBwbGljYXRpb25zIHJlbGF0ZWQgdG8gRVYgYW5hbHlzaXM7IE9zY2FyIFBCIFdpa2xhbmRlciBo
YXMgc3RvY2sgb3B0aW9ucyB3aXRoIEV2b3ggVGhlcmFwZXV0aWNzOyBLZW5uZXRoIFcgV2l0d2Vy
IGlzIG9yIGhhcyBiZWVuIGFuIGFkdmlzb3J5IGJvYXJkIG1lbWJlciBvZiBTaGlmdEJpbywgRXhv
cGhhcm0sIE5ldXJvRGV4LCBOb3ZhRGlwLCBhbmQgUmVOZXVyb247IGhvbGRzIE5ldXJvRGV4IG9w
dGlvbnM7IHByaXZhdGVseSBjb25zdWx0cyBhcyBLZW5uZXRoIFdpdHdlciBDb25zdWx0aW5nOyBh
bmQgY29uZHVjdHMgcmVzZWFyY2ggdW5kZXIgYSBzcG9uc29yZWQgcmVzZWFyY2ggYWdyZWVtZW50
IHdpdGggSW9uaXMgUGhhcm1hY2V1dGljYWxzLjwvY3VzdG9tMT48Y3VzdG9tMj5QTUMxMDg1MDAy
OTwvY3VzdG9tMj48ZWxlY3Ryb25pYy1yZXNvdXJjZS1udW0+MTAuMTAwMi9qZXYyLjEyNDA0PC9l
bGVjdHJvbmljLXJlc291cmNlLW51bT48cmVtb3RlLWRhdGFiYXNlLW5hbWU+TWVkbGluZTwvcmVt
b3RlLWRhdGFiYXNlLW5hbWU+PHJlbW90ZS1kYXRhYmFzZS1wcm92aWRlcj5OTE08L3JlbW90ZS1k
YXRhYmFzZS1wcm92aWRlcj48L3JlY29yZD48L0NpdGU+PC9FbmROb3RlPn==
</w:fldData>
        </w:fldChar>
      </w:r>
      <w:r w:rsidR="007067BA" w:rsidRPr="00633FCB">
        <w:rPr>
          <w:rFonts w:cstheme="minorHAnsi"/>
          <w:color w:val="000000" w:themeColor="text1"/>
          <w:lang w:val="en-US"/>
        </w:rPr>
        <w:instrText xml:space="preserve"> ADDIN EN.CITE </w:instrText>
      </w:r>
      <w:r w:rsidR="007067BA" w:rsidRPr="00633FCB">
        <w:rPr>
          <w:rFonts w:cstheme="minorHAnsi"/>
          <w:color w:val="000000" w:themeColor="text1"/>
          <w:lang w:val="en-US"/>
        </w:rPr>
        <w:fldChar w:fldCharType="begin">
          <w:fldData xml:space="preserve">PEVuZE5vdGU+PENpdGU+PEF1dGhvcj5UaGVyeTwvQXV0aG9yPjxZZWFyPjIwMTg8L1llYXI+PFJl
Y051bT4xMjwvUmVjTnVtPjxEaXNwbGF5VGV4dD4oMTAsIDExKTwvRGlzcGxheVRleHQ+PHJlY29y
ZD48cmVjLW51bWJlcj4xMjwvcmVjLW51bWJlcj48Zm9yZWlnbi1rZXlzPjxrZXkgYXBwPSJFTiIg
ZGItaWQ9Ijl3dHIycmUwbnZ4ZDJ5ZTVhNTV2eDJ2Yzl2YTJmcmR6d3YwOSIgdGltZXN0YW1wPSIx
NzMyMTg5ODAwIj4xMjwva2V5PjwvZm9yZWlnbi1rZXlzPjxyZWYtdHlwZSBuYW1lPSJKb3VybmFs
IEFydGljbGUiPjE3PC9yZWYtdHlwZT48Y29udHJpYnV0b3JzPjxhdXRob3JzPjxhdXRob3I+VGhl
cnksIEMuPC9hdXRob3I+PGF1dGhvcj5XaXR3ZXIsIEsuIFcuPC9hdXRob3I+PGF1dGhvcj5BaWth
d2EsIEUuPC9hdXRob3I+PGF1dGhvcj5BbGNhcmF6LCBNLiBKLjwvYXV0aG9yPjxhdXRob3I+QW5k
ZXJzb24sIEouIEQuPC9hdXRob3I+PGF1dGhvcj5BbmRyaWFudHNpdG9oYWluYSwgUi48L2F1dGhv
cj48YXV0aG9yPkFudG9uaW91LCBBLjwvYXV0aG9yPjxhdXRob3I+QXJhYiwgVC48L2F1dGhvcj48
YXV0aG9yPkFyY2hlciwgRi48L2F1dGhvcj48YXV0aG9yPkF0a2luLVNtaXRoLCBHLiBLLjwvYXV0
aG9yPjxhdXRob3I+QXlyZSwgRC4gQy48L2F1dGhvcj48YXV0aG9yPkJhY2gsIEouIE0uPC9hdXRo
b3I+PGF1dGhvcj5CYWNodXJza2ksIEQuPC9hdXRob3I+PGF1dGhvcj5CYWhhcnZhbmQsIEguPC9h
dXRob3I+PGF1dGhvcj5CYWxhaiwgTC48L2F1dGhvcj48YXV0aG9yPkJhbGRhY2NoaW5vLCBTLjwv
YXV0aG9yPjxhdXRob3I+QmF1ZXIsIE4uIE4uPC9hdXRob3I+PGF1dGhvcj5CYXh0ZXIsIEEuIEEu
PC9hdXRob3I+PGF1dGhvcj5CZWJhd3ksIE0uPC9hdXRob3I+PGF1dGhvcj5CZWNraGFtLCBDLjwv
YXV0aG9yPjxhdXRob3I+QmVkaW5hIFphdmVjLCBBLjwvYXV0aG9yPjxhdXRob3I+QmVubW91c3Nh
LCBBLjwvYXV0aG9yPjxhdXRob3I+QmVyYXJkaSwgQS4gQy48L2F1dGhvcj48YXV0aG9yPkJlcmdl
c2UsIFAuPC9hdXRob3I+PGF1dGhvcj5CaWVsc2thLCBFLjwvYXV0aG9yPjxhdXRob3I+Qmxlbmtp
cm9uLCBDLjwvYXV0aG9yPjxhdXRob3I+Qm9iaXMtV296b3dpY3osIFMuPC9hdXRob3I+PGF1dGhv
cj5Cb2lsYXJkLCBFLjwvYXV0aG9yPjxhdXRob3I+Qm9pcmVhdSwgVy48L2F1dGhvcj48YXV0aG9y
PkJvbmdpb3Zhbm5pLCBBLjwvYXV0aG9yPjxhdXRob3I+Qm9ycmFzLCBGLiBFLjwvYXV0aG9yPjxh
dXRob3I+Qm9zY2gsIFMuPC9hdXRob3I+PGF1dGhvcj5Cb3VsYW5nZXIsIEMuIE0uPC9hdXRob3I+
PGF1dGhvcj5CcmVha2VmaWVsZCwgWC48L2F1dGhvcj48YXV0aG9yPkJyZWdsaW8sIEEuIE0uPC9h
dXRob3I+PGF1dGhvcj5CcmVubmFuLCBNLiBBLjwvYXV0aG9yPjxhdXRob3I+QnJpZ3N0b2NrLCBE
LiBSLjwvYXV0aG9yPjxhdXRob3I+QnJpc3NvbiwgQS48L2F1dGhvcj48YXV0aG9yPkJyb2VrbWFu
LCBNLiBMLjwvYXV0aG9yPjxhdXRob3I+QnJvbWJlcmcsIEouIEYuPC9hdXRob3I+PGF1dGhvcj5C
cnlsLUdvcmVja2EsIFAuPC9hdXRob3I+PGF1dGhvcj5CdWNoLCBTLjwvYXV0aG9yPjxhdXRob3I+
QnVjaywgQS4gSC48L2F1dGhvcj48YXV0aG9yPkJ1cmdlciwgRC48L2F1dGhvcj48YXV0aG9yPkJ1
c2F0dG8sIFMuPC9hdXRob3I+PGF1dGhvcj5CdXNjaG1hbm4sIEQuPC9hdXRob3I+PGF1dGhvcj5C
dXNzb2xhdGksIEIuPC9hdXRob3I+PGF1dGhvcj5CdXphcywgRS4gSS48L2F1dGhvcj48YXV0aG9y
PkJ5cmQsIEouIEIuPC9hdXRob3I+PGF1dGhvcj5DYW11c3NpLCBHLjwvYXV0aG9yPjxhdXRob3I+
Q2FydGVyLCBELiBSLjwvYXV0aG9yPjxhdXRob3I+Q2FydXNvLCBTLjwvYXV0aG9yPjxhdXRob3I+
Q2hhbWxleSwgTC4gVy48L2F1dGhvcj48YXV0aG9yPkNoYW5nLCBZLiBULjwvYXV0aG9yPjxhdXRo
b3I+Q2hlbiwgQy48L2F1dGhvcj48YXV0aG9yPkNoZW4sIFMuPC9hdXRob3I+PGF1dGhvcj5DaGVu
ZywgTC48L2F1dGhvcj48YXV0aG9yPkNoaW4sIEEuIFIuPC9hdXRob3I+PGF1dGhvcj5DbGF5dG9u
LCBBLjwvYXV0aG9yPjxhdXRob3I+Q2xlcmljaSwgUy4gUC48L2F1dGhvcj48YXV0aG9yPkNvY2tz
LCBBLjwvYXV0aG9yPjxhdXRob3I+Q29jdWNjaSwgRS48L2F1dGhvcj48YXV0aG9yPkNvZmZleSwg
Ui4gSi48L2F1dGhvcj48YXV0aG9yPkNvcmRlaXJvLWRhLVNpbHZhLCBBLjwvYXV0aG9yPjxhdXRo
b3I+Q291Y2gsIFkuPC9hdXRob3I+PGF1dGhvcj5Db3VtYW5zLCBGLiBBLjwvYXV0aG9yPjxhdXRo
b3I+Q295bGUsIEIuPC9hdXRob3I+PGF1dGhvcj5DcmVzY2l0ZWxsaSwgUi48L2F1dGhvcj48YXV0
aG9yPkNyaWFkbywgTS4gRi48L2F1dGhvcj48YXV0aG9yPkQmYXBvcztTb3V6YS1TY2hvcmV5LCBD
LjwvYXV0aG9yPjxhdXRob3I+RGFzLCBTLjwvYXV0aG9yPjxhdXRob3I+RGF0dGEgQ2hhdWRodXJp
LCBBLjwvYXV0aG9yPjxhdXRob3I+ZGUgQ2FuZGlhLCBQLjwvYXV0aG9yPjxhdXRob3I+RGUgU2Fu
dGFuYSwgRS4gRi48L2F1dGhvcj48YXV0aG9yPkRlIFdldmVyLCBPLjwvYXV0aG9yPjxhdXRob3I+
RGVsIFBvcnRpbGxvLCBILiBBLjwvYXV0aG9yPjxhdXRob3I+RGVtYXJldCwgVC48L2F1dGhvcj48
YXV0aG9yPkRldmlsbGUsIFMuPC9hdXRob3I+PGF1dGhvcj5EZXZpdHQsIEEuPC9hdXRob3I+PGF1
dGhvcj5EaG9uZHQsIEIuPC9hdXRob3I+PGF1dGhvcj5EaSBWaXppbywgRC48L2F1dGhvcj48YXV0
aG9yPkRpZXRlcmljaCwgTC4gQy48L2F1dGhvcj48YXV0aG9yPkRvbG8sIFYuPC9hdXRob3I+PGF1
dGhvcj5Eb21pbmd1ZXogUnViaW8sIEEuIFAuPC9hdXRob3I+PGF1dGhvcj5Eb21pbmljaSwgTS48
L2F1dGhvcj48YXV0aG9yPkRvdXJhZG8sIE0uIFIuPC9hdXRob3I+PGF1dGhvcj5EcmllZG9ua3Ms
IFQuIEEuPC9hdXRob3I+PGF1dGhvcj5EdWFydGUsIEYuIFYuPC9hdXRob3I+PGF1dGhvcj5EdW5j
YW4sIEguIE0uPC9hdXRob3I+PGF1dGhvcj5FaWNoZW5iZXJnZXIsIFIuIE0uPC9hdXRob3I+PGF1
dGhvcj5Fa3N0cm9tLCBLLjwvYXV0aG9yPjxhdXRob3I+RWwgQW5kYWxvdXNzaSwgUy48L2F1dGhv
cj48YXV0aG9yPkVsaWUtQ2FpbGxlLCBDLjwvYXV0aG9yPjxhdXRob3I+RXJkYnJ1Z2dlciwgVS48
L2F1dGhvcj48YXV0aG9yPkZhbGNvbi1QZXJleiwgSi4gTS48L2F1dGhvcj48YXV0aG9yPkZhdGlt
YSwgRi48L2F1dGhvcj48YXV0aG9yPkZpc2gsIEouIEUuPC9hdXRob3I+PGF1dGhvcj5GbG9yZXMt
QmVsbHZlciwgTS48L2F1dGhvcj48YXV0aG9yPkZvcnNvbml0cywgQS48L2F1dGhvcj48YXV0aG9y
PkZyZWxldC1CYXJyYW5kLCBBLjwvYXV0aG9yPjxhdXRob3I+RnJpY2tlLCBGLjwvYXV0aG9yPjxh
dXRob3I+RnVocm1hbm4sIEcuPC9hdXRob3I+PGF1dGhvcj5HYWJyaWVsc3NvbiwgUy48L2F1dGhv
cj48YXV0aG9yPkdhbWV6LVZhbGVybywgQS48L2F1dGhvcj48YXV0aG9yPkdhcmRpbmVyLCBDLjwv
YXV0aG9yPjxhdXRob3I+R2FydG5lciwgSy48L2F1dGhvcj48YXV0aG9yPkdhdWRpbiwgUi48L2F1
dGhvcj48YXV0aG9yPkdobywgWS4gUy48L2F1dGhvcj48YXV0aG9yPkdpZWJlbCwgQi48L2F1dGhv
cj48YXV0aG9yPkdpbGJlcnQsIEMuPC9hdXRob3I+PGF1dGhvcj5HaW1vbmEsIE0uPC9hdXRob3I+
PGF1dGhvcj5HaXVzdGksIEkuPC9hdXRob3I+PGF1dGhvcj5Hb2JlcmRoYW4sIEQuIEMuPC9hdXRo
b3I+PGF1dGhvcj5Hb3JnZW5zLCBBLjwvYXV0aG9yPjxhdXRob3I+R29yc2tpLCBTLiBNLjwvYXV0
aG9yPjxhdXRob3I+R3JlZW5pbmcsIEQuIFcuPC9hdXRob3I+PGF1dGhvcj5Hcm9zcywgSi4gQy48
L2F1dGhvcj48YXV0aG9yPkd1YWxlcnppLCBBLjwvYXV0aG9yPjxhdXRob3I+R3VwdGEsIEcuIE4u
PC9hdXRob3I+PGF1dGhvcj5HdXN0YWZzb24sIEQuPC9hdXRob3I+PGF1dGhvcj5IYW5kYmVyZywg
QS48L2F1dGhvcj48YXV0aG9yPkhhcmFzenRpLCBSLiBBLjwvYXV0aG9yPjxhdXRob3I+SGFycmlz
b24sIFAuPC9hdXRob3I+PGF1dGhvcj5IZWd5ZXNpLCBILjwvYXV0aG9yPjxhdXRob3I+SGVuZHJp
eCwgQS48L2F1dGhvcj48YXV0aG9yPkhpbGwsIEEuIEYuPC9hdXRob3I+PGF1dGhvcj5Ib2NoYmVy
ZywgRi4gSC48L2F1dGhvcj48YXV0aG9yPkhvZmZtYW5uLCBLLiBGLjwvYXV0aG9yPjxhdXRob3I+
SG9sZGVyLCBCLjwvYXV0aG9yPjxhdXRob3I+SG9sdGhvZmVyLCBILjwvYXV0aG9yPjxhdXRob3I+
SG9zc2VpbmtoYW5pLCBCLjwvYXV0aG9yPjxhdXRob3I+SHUsIEcuPC9hdXRob3I+PGF1dGhvcj5I
dWFuZywgWS48L2F1dGhvcj48YXV0aG9yPkh1YmVyLCBWLjwvYXV0aG9yPjxhdXRob3I+SHVudCwg
Uy48L2F1dGhvcj48YXV0aG9yPklicmFoaW0sIEEuIEcuPC9hdXRob3I+PGF1dGhvcj5Ja2V6dSwg
VC48L2F1dGhvcj48YXV0aG9yPkluYWwsIEouIE0uPC9hdXRob3I+PGF1dGhvcj5Jc2luLCBNLjwv
YXV0aG9yPjxhdXRob3I+SXZhbm92YSwgQS48L2F1dGhvcj48YXV0aG9yPkphY2tzb24sIEguIEsu
PC9hdXRob3I+PGF1dGhvcj5KYWNvYnNlbiwgUy48L2F1dGhvcj48YXV0aG9yPkpheSwgUy4gTS48
L2F1dGhvcj48YXV0aG9yPkpheWFjaGFuZHJhbiwgTS48L2F1dGhvcj48YXV0aG9yPkplbnN0ZXIs
IEcuPC9hdXRob3I+PGF1dGhvcj5KaWFuZywgTC48L2F1dGhvcj48YXV0aG9yPkpvaG5zb24sIFMu
IE0uPC9hdXRob3I+PGF1dGhvcj5Kb25lcywgSi4gQy48L2F1dGhvcj48YXV0aG9yPkpvbmcsIEEu
PC9hdXRob3I+PGF1dGhvcj5Kb3Zhbm92aWMtVGFsaXNtYW4sIFQuPC9hdXRob3I+PGF1dGhvcj5K
dW5nLCBTLjwvYXV0aG9yPjxhdXRob3I+S2FsbHVyaSwgUi48L2F1dGhvcj48YXV0aG9yPkthbm8s
IFMuIEkuPC9hdXRob3I+PGF1dGhvcj5LYXVyLCBTLjwvYXV0aG9yPjxhdXRob3I+S2F3YW11cmEs
IFkuPC9hdXRob3I+PGF1dGhvcj5LZWxsZXIsIEUuIFQuPC9hdXRob3I+PGF1dGhvcj5LaGFtYXJp
LCBELjwvYXV0aG9yPjxhdXRob3I+S2hvbXlha292YSwgRS48L2F1dGhvcj48YXV0aG9yPktodm9y
b3ZhLCBBLjwvYXV0aG9yPjxhdXRob3I+S2llcnVsZiwgUC48L2F1dGhvcj48YXV0aG9yPktpbSwg
Sy4gUC48L2F1dGhvcj48YXV0aG9yPktpc2xpbmdlciwgVC48L2F1dGhvcj48YXV0aG9yPktsaW5n
ZWJvcm4sIE0uPC9hdXRob3I+PGF1dGhvcj5LbGlua2UsIEQuIEouLCAybmQ8L2F1dGhvcj48YXV0
aG9yPktvcm5laywgTS48L2F1dGhvcj48YXV0aG9yPktvc2Fub3ZpYywgTS4gTS48L2F1dGhvcj48
YXV0aG9yPktvdmFjcywgQS4gRi48L2F1dGhvcj48YXV0aG9yPktyYW1lci1BbGJlcnMsIEUuIE0u
PC9hdXRob3I+PGF1dGhvcj5LcmFzZW1hbm4sIFMuPC9hdXRob3I+PGF1dGhvcj5LcmF1c2UsIE0u
PC9hdXRob3I+PGF1dGhvcj5LdXJvY2hraW4sIEkuIFYuPC9hdXRob3I+PGF1dGhvcj5LdXN1bWEs
IEcuIEQuPC9hdXRob3I+PGF1dGhvcj5LdXlwZXJzLCBTLjwvYXV0aG9yPjxhdXRob3I+TGFpdGlu
ZW4sIFMuPC9hdXRob3I+PGF1dGhvcj5MYW5nZXZpbiwgUy4gTS48L2F1dGhvcj48YXV0aG9yPkxh
bmd1aW5vLCBMLiBSLjwvYXV0aG9yPjxhdXRob3I+TGFubmlnYW4sIEouPC9hdXRob3I+PGF1dGhv
cj5MYXNzZXIsIEMuPC9hdXRob3I+PGF1dGhvcj5MYXVyZW50LCBMLiBDLjwvYXV0aG9yPjxhdXRo
b3I+TGF2aWV1LCBHLjwvYXV0aG9yPjxhdXRob3I+TGF6YXJvLUliYW5leiwgRS48L2F1dGhvcj48
YXV0aG9yPkxlIExheSwgUy48L2F1dGhvcj48YXV0aG9yPkxlZSwgTS4gUy48L2F1dGhvcj48YXV0
aG9yPkxlZSwgWS4gWC4gRi48L2F1dGhvcj48YXV0aG9yPkxlbW9zLCBELiBTLjwvYXV0aG9yPjxh
dXRob3I+TGVuYXNzaSwgTS48L2F1dGhvcj48YXV0aG9yPkxlc3pjenluc2thLCBBLjwvYXV0aG9y
PjxhdXRob3I+TGksIEkuIFQuPC9hdXRob3I+PGF1dGhvcj5MaWFvLCBLLjwvYXV0aG9yPjxhdXRo
b3I+TGlicmVndHMsIFMuIEYuPC9hdXRob3I+PGF1dGhvcj5MaWdldGksIEUuPC9hdXRob3I+PGF1
dGhvcj5MaW0sIFIuPC9hdXRob3I+PGF1dGhvcj5MaW0sIFMuIEsuPC9hdXRob3I+PGF1dGhvcj5M
aW5lLCBBLjwvYXV0aG9yPjxhdXRob3I+TGlubmVtYW5uc3RvbnMsIEsuPC9hdXRob3I+PGF1dGhv
cj5MbG9yZW50ZSwgQS48L2F1dGhvcj48YXV0aG9yPkxvbWJhcmQsIEMuIEEuPC9hdXRob3I+PGF1
dGhvcj5Mb3Jlbm93aWN6LCBNLiBKLjwvYXV0aG9yPjxhdXRob3I+TG9yaW5jeiwgQS4gTS48L2F1
dGhvcj48YXV0aG9yPkxvdHZhbGwsIEouPC9hdXRob3I+PGF1dGhvcj5Mb3ZldHQsIEouPC9hdXRo
b3I+PGF1dGhvcj5Mb3dyeSwgTS4gQy48L2F1dGhvcj48YXV0aG9yPkxveWVyLCBYLjwvYXV0aG9y
PjxhdXRob3I+THUsIFEuPC9hdXRob3I+PGF1dGhvcj5MdWtvbXNrYSwgQi48L2F1dGhvcj48YXV0
aG9yPkx1bmF2YXQsIFQuIFIuPC9hdXRob3I+PGF1dGhvcj5NYWFzLCBTLiBMLjwvYXV0aG9yPjxh
dXRob3I+TWFsaGksIEguPC9hdXRob3I+PGF1dGhvcj5NYXJjaWxsYSwgQS48L2F1dGhvcj48YXV0
aG9yPk1hcmlhbmksIEouPC9hdXRob3I+PGF1dGhvcj5NYXJpc2NhbCwgSi48L2F1dGhvcj48YXV0
aG9yPk1hcnRlbnMtVXp1bm92YSwgRS4gUy48L2F1dGhvcj48YXV0aG9yPk1hcnRpbi1KYXVsYXIs
IEwuPC9hdXRob3I+PGF1dGhvcj5NYXJ0aW5leiwgTS4gQy48L2F1dGhvcj48YXV0aG9yPk1hcnRp
bnMsIFYuIFIuPC9hdXRob3I+PGF1dGhvcj5NYXRoaWV1LCBNLjwvYXV0aG9yPjxhdXRob3I+TWF0
aGl2YW5hbiwgUy48L2F1dGhvcj48YXV0aG9yPk1hdWdlcmksIE0uPC9hdXRob3I+PGF1dGhvcj5N
Y0dpbm5pcywgTC4gSy48L2F1dGhvcj48YXV0aG9yPk1jVmV5LCBNLiBKLjwvYXV0aG9yPjxhdXRo
b3I+TWVja2VzLCBELiBHLiwgSnIuPC9hdXRob3I+PGF1dGhvcj5NZWVoYW4sIEsuIEwuPC9hdXRo
b3I+PGF1dGhvcj5NZXJ0ZW5zLCBJLjwvYXV0aG9yPjxhdXRob3I+TWluY2lhY2NoaSwgVi4gUi48
L2F1dGhvcj48YXV0aG9yPk1vbGxlciwgQS48L2F1dGhvcj48YXV0aG9yPk1vbGxlciBKb3JnZW5z
ZW4sIE0uPC9hdXRob3I+PGF1dGhvcj5Nb3JhbGVzLUthc3RyZXNhbmEsIEEuPC9hdXRob3I+PGF1
dGhvcj5Nb3JoYXlpbSwgSi48L2F1dGhvcj48YXV0aG9yPk11bGxpZXIsIEYuPC9hdXRob3I+PGF1
dGhvcj5NdXJhY2EsIE0uPC9hdXRob3I+PGF1dGhvcj5NdXNhbnRlLCBMLjwvYXV0aG9yPjxhdXRo
b3I+TXVzc2FjaywgVi48L2F1dGhvcj48YXV0aG9yPk11dGgsIEQuIEMuPC9hdXRob3I+PGF1dGhv
cj5NeWJ1cmdoLCBLLiBILjwvYXV0aG9yPjxhdXRob3I+TmFqcmFuYSwgVC48L2F1dGhvcj48YXV0
aG9yPk5hd2F6LCBNLjwvYXV0aG9yPjxhdXRob3I+TmF6YXJlbmtvLCBJLjwvYXV0aG9yPjxhdXRo
b3I+TmVqc3VtLCBQLjwvYXV0aG9yPjxhdXRob3I+TmVyaSwgQy48L2F1dGhvcj48YXV0aG9yPk5l
cmksIFQuPC9hdXRob3I+PGF1dGhvcj5OaWV1d2xhbmQsIFIuPC9hdXRob3I+PGF1dGhvcj5OaW1y
aWNodGVyLCBMLjwvYXV0aG9yPjxhdXRob3I+Tm9sYW4sIEouIFAuPC9hdXRob3I+PGF1dGhvcj5O
b2x0ZS0mYXBvczt0IEhvZW4sIEUuIE4uPC9hdXRob3I+PGF1dGhvcj5Ob3JlbiBIb290ZW4sIE4u
PC9hdXRob3I+PGF1dGhvcj5PJmFwb3M7RHJpc2NvbGwsIEwuPC9hdXRob3I+PGF1dGhvcj5PJmFw
b3M7R3JhZHksIFQuPC9hdXRob3I+PGF1dGhvcj5PJmFwb3M7TG9naGxlbiwgQS48L2F1dGhvcj48
YXV0aG9yPk9jaGl5YSwgVC48L2F1dGhvcj48YXV0aG9yPk9saXZpZXIsIE0uPC9hdXRob3I+PGF1
dGhvcj5PcnRpeiwgQS48L2F1dGhvcj48YXV0aG9yPk9ydGl6LCBMLiBBLjwvYXV0aG9yPjxhdXRo
b3I+T3N0ZWlrb2V0eGVhLCBYLjwvYXV0aG9yPjxhdXRob3I+T3N0ZXJnYWFyZCwgTy48L2F1dGhv
cj48YXV0aG9yPk9zdHJvd3NraSwgTS48L2F1dGhvcj48YXV0aG9yPlBhcmssIEouPC9hdXRob3I+
PGF1dGhvcj5QZWd0ZWwsIEQuIE0uPC9hdXRob3I+PGF1dGhvcj5QZWluYWRvLCBILjwvYXV0aG9y
PjxhdXRob3I+UGVydXQsIEYuPC9hdXRob3I+PGF1dGhvcj5QZmFmZmwsIE0uIFcuPC9hdXRob3I+
PGF1dGhvcj5QaGlubmV5LCBELiBHLjwvYXV0aG9yPjxhdXRob3I+UGlldGVycywgQi4gQy48L2F1
dGhvcj48YXV0aG9yPlBpbmssIFIuIEMuPC9hdXRob3I+PGF1dGhvcj5QaXNldHNreSwgRC4gUy48
L2F1dGhvcj48YXV0aG9yPlBvZ2dlIHZvbiBTdHJhbmRtYW5uLCBFLjwvYXV0aG9yPjxhdXRob3I+
UG9sYWtvdmljb3ZhLCBJLjwvYXV0aG9yPjxhdXRob3I+UG9vbiwgSS4gSy48L2F1dGhvcj48YXV0
aG9yPlBvd2VsbCwgQi4gSC48L2F1dGhvcj48YXV0aG9yPlByYWRhLCBJLjwvYXV0aG9yPjxhdXRo
b3I+UHVsbGlhbSwgTC48L2F1dGhvcj48YXV0aG9yPlF1ZXNlbmJlcnJ5LCBQLjwvYXV0aG9yPjxh
dXRob3I+UmFkZWdoaWVyaSwgQS48L2F1dGhvcj48YXV0aG9yPlJhZmZhaSwgUi4gTC48L2F1dGhv
cj48YXV0aG9yPlJhaW1vbmRvLCBTLjwvYXV0aG9yPjxhdXRob3I+UmFrLCBKLjwvYXV0aG9yPjxh
dXRob3I+UmFtaXJleiwgTS4gSS48L2F1dGhvcj48YXV0aG9yPlJhcG9zbywgRy48L2F1dGhvcj48
YXV0aG9yPlJheXlhbiwgTS4gUy48L2F1dGhvcj48YXV0aG9yPlJlZ2V2LVJ1ZHpraSwgTi48L2F1
dGhvcj48YXV0aG9yPlJpY2tsZWZzLCBGLiBMLjwvYXV0aG9yPjxhdXRob3I+Um9iYmlucywgUC4g
RC48L2F1dGhvcj48YXV0aG9yPlJvYmVydHMsIEQuIEQuPC9hdXRob3I+PGF1dGhvcj5Sb2RyaWd1
ZXMsIFMuIEMuPC9hdXRob3I+PGF1dGhvcj5Sb2hkZSwgRS48L2F1dGhvcj48YXV0aG9yPlJvbWUs
IFMuPC9hdXRob3I+PGF1dGhvcj5Sb3VzY2hvcCwgSy4gTS48L2F1dGhvcj48YXV0aG9yPlJ1Z2hl
dHRpLCBBLjwvYXV0aG9yPjxhdXRob3I+UnVzc2VsbCwgQS4gRS48L2F1dGhvcj48YXV0aG9yPlNh
YSwgUC48L2F1dGhvcj48YXV0aG9yPlNhaG9vLCBTLjwvYXV0aG9yPjxhdXRob3I+U2FsYXMtSHVl
bnVsZW8sIEUuPC9hdXRob3I+PGF1dGhvcj5TYW5jaGV6LCBDLjwvYXV0aG9yPjxhdXRob3I+U2F1
Z3N0YWQsIEouIEEuPC9hdXRob3I+PGF1dGhvcj5TYXVsLCBNLiBKLjwvYXV0aG9yPjxhdXRob3I+
U2NoaWZmZWxlcnMsIFIuIE0uPC9hdXRob3I+PGF1dGhvcj5TY2huZWlkZXIsIFIuPC9hdXRob3I+
PGF1dGhvcj5TY2hveWVuLCBULiBILjwvYXV0aG9yPjxhdXRob3I+U2NvdHQsIEEuPC9hdXRob3I+
PGF1dGhvcj5TaGFoYWosIEUuPC9hdXRob3I+PGF1dGhvcj5TaGFybWEsIFMuPC9hdXRob3I+PGF1
dGhvcj5TaGF0bnlldmEsIE8uPC9hdXRob3I+PGF1dGhvcj5TaGVrYXJpLCBGLjwvYXV0aG9yPjxh
dXRob3I+U2hlbGtlLCBHLiBWLjwvYXV0aG9yPjxhdXRob3I+U2hldHR5LCBBLiBLLjwvYXV0aG9y
PjxhdXRob3I+U2hpYmEsIEsuPC9hdXRob3I+PGF1dGhvcj5TaWxqYW5kZXIsIFAuIFIuPC9hdXRo
b3I+PGF1dGhvcj5TaWx2YSwgQS4gTS48L2F1dGhvcj48YXV0aG9yPlNrb3dyb25laywgQS48L2F1
dGhvcj48YXV0aG9yPlNueWRlciwgTy4gTC4sIDJuZDwvYXV0aG9yPjxhdXRob3I+U29hcmVzLCBS
LiBQLjwvYXV0aG9yPjxhdXRob3I+U29kYXIsIEIuIFcuPC9hdXRob3I+PGF1dGhvcj5Tb2VrbWFk
amksIEMuPC9hdXRob3I+PGF1dGhvcj5Tb3RpbGxvLCBKLjwvYXV0aG9yPjxhdXRob3I+U3RhaGws
IFAuIEQuPC9hdXRob3I+PGF1dGhvcj5TdG9vcnZvZ2VsLCBXLjwvYXV0aG9yPjxhdXRob3I+U3Rv
dHQsIFMuIEwuPC9hdXRob3I+PGF1dGhvcj5TdHJhc3NlciwgRS4gRi48L2F1dGhvcj48YXV0aG9y
PlN3aWZ0LCBTLjwvYXV0aG9yPjxhdXRob3I+VGFoYXJhLCBILjwvYXV0aG9yPjxhdXRob3I+VGV3
YXJpLCBNLjwvYXV0aG9yPjxhdXRob3I+VGltbXMsIEsuPC9hdXRob3I+PGF1dGhvcj5UaXdhcmks
IFMuPC9hdXRob3I+PGF1dGhvcj5UaXhlaXJhLCBSLjwvYXV0aG9yPjxhdXRob3I+VGthY2gsIE0u
PC9hdXRob3I+PGF1dGhvcj5Ub2gsIFcuIFMuPC9hdXRob3I+PGF1dGhvcj5Ub21hc2luaSwgUi48
L2F1dGhvcj48YXV0aG9yPlRvcnJlY2lsaGFzLCBBLiBDLjwvYXV0aG9yPjxhdXRob3I+VG9zYXIs
IEouIFAuPC9hdXRob3I+PGF1dGhvcj5Ub3hhdmlkaXMsIFYuPC9hdXRob3I+PGF1dGhvcj5VcmJh
bmVsbGksIEwuPC9hdXRob3I+PGF1dGhvcj5WYWRlciwgUC48L2F1dGhvcj48YXV0aG9yPnZhbiBC
YWxrb20sIEIuIFcuPC9hdXRob3I+PGF1dGhvcj52YW4gZGVyIEdyZWluLCBTLiBHLjwvYXV0aG9y
PjxhdXRob3I+VmFuIERldW4sIEouPC9hdXRob3I+PGF1dGhvcj52YW4gSGVyd2lqbmVuLCBNLiBK
LjwvYXV0aG9yPjxhdXRob3I+VmFuIEtldXJlbi1KZW5zZW4sIEsuPC9hdXRob3I+PGF1dGhvcj52
YW4gTmllbCwgRy48L2F1dGhvcj48YXV0aG9yPnZhbiBSb3llbiwgTS4gRS48L2F1dGhvcj48YXV0
aG9yPnZhbiBXaWpuZW4sIEEuIEouPC9hdXRob3I+PGF1dGhvcj5WYXNjb25jZWxvcywgTS4gSC48
L2F1dGhvcj48YXV0aG9yPlZlY2hldHRpLCBJLiBKLiwgSnIuPC9hdXRob3I+PGF1dGhvcj5WZWl0
LCBULiBELjwvYXV0aG9yPjxhdXRob3I+VmVsbGEsIEwuIEouPC9hdXRob3I+PGF1dGhvcj5WZWxv
dCwgRS48L2F1dGhvcj48YXV0aG9yPlZlcndlaWosIEYuIEouPC9hdXRob3I+PGF1dGhvcj5WZXN0
YWQsIEIuPC9hdXRob3I+PGF1dGhvcj5WaW5hcywgSi4gTC48L2F1dGhvcj48YXV0aG9yPlZpc25v
dml0eiwgVC48L2F1dGhvcj48YXV0aG9yPlZ1a21hbiwgSy4gVi48L2F1dGhvcj48YXV0aG9yPldh
aGxncmVuLCBKLjwvYXV0aG9yPjxhdXRob3I+V2F0c29uLCBELiBDLjwvYXV0aG9yPjxhdXRob3I+
V2F1YmVuLCBNLiBILjwvYXV0aG9yPjxhdXRob3I+V2VhdmVyLCBBLjwvYXV0aG9yPjxhdXRob3I+
V2ViYmVyLCBKLiBQLjwvYXV0aG9yPjxhdXRob3I+V2ViZXIsIFYuPC9hdXRob3I+PGF1dGhvcj5X
ZWhtYW4sIEEuIE0uPC9hdXRob3I+PGF1dGhvcj5XZWlzcywgRC4gSi48L2F1dGhvcj48YXV0aG9y
PldlbHNoLCBKLiBBLjwvYXV0aG9yPjxhdXRob3I+V2VuZHQsIFMuPC9hdXRob3I+PGF1dGhvcj5X
aGVlbG9jaywgQS4gTS48L2F1dGhvcj48YXV0aG9yPldpZW5lciwgWi48L2F1dGhvcj48YXV0aG9y
PldpdHRlLCBMLjwvYXV0aG9yPjxhdXRob3I+V29sZnJhbSwgSi48L2F1dGhvcj48YXV0aG9yPlhh
Z29yYXJpLCBBLjwvYXV0aG9yPjxhdXRob3I+WGFuZGVyLCBQLjwvYXV0aG9yPjxhdXRob3I+WHUs
IEouPC9hdXRob3I+PGF1dGhvcj5ZYW4sIFguPC9hdXRob3I+PGF1dGhvcj5ZYW5lei1NbywgTS48
L2F1dGhvcj48YXV0aG9yPllpbiwgSC48L2F1dGhvcj48YXV0aG9yPll1YW5hLCBZLjwvYXV0aG9y
PjxhdXRob3I+WmFwcHVsbGksIFYuPC9hdXRob3I+PGF1dGhvcj5aYXJ1Ym92YSwgSi48L2F1dGhv
cj48YXV0aG9yPlpla2FzLCBWLjwvYXV0aG9yPjxhdXRob3I+WmhhbmcsIEouIFkuPC9hdXRob3I+
PGF1dGhvcj5aaGFvLCBaLjwvYXV0aG9yPjxhdXRob3I+WmhlbmcsIEwuPC9hdXRob3I+PGF1dGhv
cj5aaGV1dGxpbiwgQS4gUi48L2F1dGhvcj48YXV0aG9yPlppY2tsZXIsIEEuIE0uPC9hdXRob3I+
PGF1dGhvcj5aaW1tZXJtYW5uLCBQLjwvYXV0aG9yPjxhdXRob3I+Wml2a292aWMsIEEuIE0uPC9h
dXRob3I+PGF1dGhvcj5ab2NjbywgRC48L2F1dGhvcj48YXV0aG9yPlp1YmEtU3VybWEsIEUuIEsu
PC9hdXRob3I+PC9hdXRob3JzPjwvY29udHJpYnV0b3JzPjxhdXRoLWFkZHJlc3M+SW5zdGl0dXQg
Q3VyaWUsIElOU0VSTSBVOTMyLCBQU0wgUmVzZWFyY2ggVW5pdmVyc2l0eSwgUGFyaXMsIEZyYW5j
ZS4mI3hEO1RoZSBKb2hucyBIb3BraW5zIFVuaXZlcnNpdHkgU2Nob29sIG9mIE1lZGljaW5lLCBE
ZXBhcnRtZW50IG9mIE1vbGVjdWxhciBhbmQgQ29tcGFyYXRpdmUgUGF0aG9iaW9sb2d5LCBCYWx0
aW1vcmUsIE1ELCBVU0EuJiN4RDtUaGUgSm9obnMgSG9wa2lucyBVbml2ZXJzaXR5IFNjaG9vbCBv
ZiBNZWRpY2luZSwgRGVwYXJ0bWVudCBvZiBOZXVyb2xvZ3ksIEJhbHRpbW9yZSwgTUQsIFVTQS4m
I3hEO0JyaWdoYW0gYW5kIFdvbWVuJmFwb3M7cyBIb3NwaXRhbCwgQ2VudGVyIGZvciBJbnRlcmRp
c2NpcGxpbmFyeSBDYXJkaW92YXNjdWxhciBTY2llbmNlcywgQm9zdG9uLCBNQSwgVVNBLiYjeEQ7
SGFydmFyZCBNZWRpY2FsIFNjaG9vbCwgQ2FyZGlvdmFzY3VsYXIgTWVkaWNpbmUsIEJvc3Rvbiwg
TUEsIFVTQS4mI3hEO0ludGVydW5pdmVyc2l0eSBSZXNlYXJjaCBJbnN0aXR1dGUgZm9yIE1vbGVj
dWxhciBSZWNvZ25pdGlvbiBhbmQgVGVjaG5vbG9naWNhbCBEZXZlbG9wbWVudCAoSURNKSwgVW5p
dmVyc2l0eSBvZiBWYWxlbmNpYSwgUG9seXRlY2huaWMgVW5pdmVyc2l0eSBvZiBWYWxlbmNpYSwg
VmFsZW5jaWEsIFNwYWluLiYjeEQ7VW5pdmVyc2l0eSBvZiBDYWxpZm9ybmlhLCBEYXZpcywgRGVw
YXJ0bWVudCBvZiBPdG9sYXJ5bmdvbG9neSwgRGF2aXMsIENBLCBVU0EuJiN4RDtJTlNFUk0gVTEw
NjMsIFVuaXZlcnNpdGUgZCZhcG9zO0FuZ2VycywgQ0hVIGQmYXBvcztBbmdlcnMsIEFuZ2Vycywg
RnJhbmNlLiYjeEQ7R2VybWFuIENlbnRyZSBmb3IgTmV1cm9kZWdlbmVyYXRpdmUgRGlzZWFzZXMg
KERaTkUpLCBCb25uLCBHZXJtYW55LiYjeEQ7VW5pdmVyc2l0eSBIb3NwaXRhbCBCb25uIChVS0Ip
LCBCb25uLCBHZXJtYW55LiYjeEQ7VW5pdmVyc2l0ZSBkZSBMaWxsZSwgSU5TRVJNLCBVLTExOTIs
IExhYm9yYXRvaXJlIFByb3Rlb21pcXVlLCBSZXBvbnNlIEluZmxhbW1hdG9pcmUgZXQgU3BlY3Ry
b21ldHJpZSBkZSBNYXNzZSAtIFBSSVNNLCBMaWxsZSwgRnJhbmNlLiYjeEQ7VW5pdmVyc2l0eSBv
ZiBMeW9uLCBJTlJBLCBFUEhFLCBVTVI3NTQgVmlyYWwgSW5mZWN0aW9ucyBhbmQgQ29tcGFyYXRp
dmUgUGF0aG9sb2d5LCBMeW9uLCBGcmFuY2UuJiN4RDtMYSBUcm9iZSBVbml2ZXJzaXR5LCBMYSBU
cm9iZSBJbnN0aXR1dGUgZm9yIE1vbGVjdWxhciBTY2llbmNlLCBEZXBhcnRtZW50IG9mIEJpb2No
ZW1pc3RyeSBhbmQgR2VuZXRpY3MsIEJ1bmRvb3JhLCBBdXN0cmFsaWEuJiN4RDtBdGxhbnRpYyBD
YW5jZXIgUmVzZWFyY2ggSW5zdGl0dXRlLCBNb25jdG9uLCBDYW5hZGEuJiN4RDtNb3VudCBBbGxp
c29uIFVuaXZlcnNpdHksIERlcGFydG1lbnQgb2YgQ2hlbWlzdHJ5IGFuZCBCaW9jaGVtaXN0cnks
IFNhY2t2aWxsZSwgQ2FuYWRhLiYjeEQ7VW5pdmVyc2l0ZSBCcmV0YWduZSBMb2lyZSwgT25pcmlz
LCBJTlJBLCBJRUNNLCBOYW50ZXMsIEZyYW5jZS4mI3hEO1VuaXZlcnNpdHkgb2YgQ29sb2duZSwg
RGVwYXJ0bWVudCBvZiBJbnRlcm5hbCBNZWRpY2luZSBJLCBDb2xvZ25lLCBHZXJtYW55LiYjeEQ7
Um95YW4gSW5zdGl0dXRlIGZvciBTdGVtIENlbGwgQmlvbG9neSBhbmQgVGVjaG5vbG9neSwgQUNF
Q1IsIENlbGwgU2NpZW5jZSBSZXNlYXJjaCBDZW50ZXIsIERlcGFydG1lbnQgb2YgU3RlbSBDZWxs
cyBhbmQgRGV2ZWxvcG1lbnRhbCBCaW9sb2d5LCBUZWhyYW4sIElyYW4uJiN4RDtVbml2ZXJzaXR5
IG9mIFNjaWVuY2UgYW5kIEN1bHR1cmUsIEFDRUNSLCBEZXBhcnRtZW50IG9mIERldmVsb3BtZW50
YWwgQmlvbG9neSwgVGVocmFuLCBJcmFuLiYjeEQ7TWFzc2FjaHVzZXR0cyBHZW5lcmFsIEhvc3Bp
dGFsLCBEZXBhcnRtZW50IG9mIE5ldXJvc3VyZ2VyeSwgQm9zdG9uLCBNQSwgVVNBLiYjeEQ7VW5p
dmVyc2l0eSBvZiBNYWx0YSwgRGVwYXJ0bWVudCBvZiBQYXRob2xvZ3ksIE1zaWRhLCBNYWx0YS4m
I3hEO1VuaXZlcnNpdHkgb2YgU291dGggQWxhYmFtYSwgRGVwYXJ0bWVudCBvZiBQaGFybWFjb2xv
Z3ksIENlbnRlciBmb3IgTHVuZyBCaW9sb2d5LCBNb2JpbGUsIEFMLCBVU0EuJiN4RDtVbml2ZXJz
aXR5IG9mIFRlY2hub2xvZ3kgU3lkbmV5LCBEaXNjaXBsaW5lIG9mIFBoYXJtYWN5LCBHcmFkdWF0
ZSBTY2hvb2wgb2YgSGVhbHRoLCBTeWRuZXksIEF1c3RyYWxpYS4mI3hEO1VuaXZlcnNpdHkgb2Yg
Um9jaGVzdGVyLCBSb2NoZXN0ZXIsIE5ZLCBVU0EuJiN4RDtOYXRpb25hbCBJbnN0aXR1dGUgb2Yg
Q2hlbWlzdHJ5LCBEZXBhcnRtZW50IG9mIE1vbGVjdWxhciBCaW9sb2d5IGFuZCBOYW5vYmlvdGVj
aG5vbG9neSwgTGp1YmxqYW5hLCBTbG92ZW5pYS4mI3hEO1VuaXZlcnNpdGUgTGF2YWwsIENlbnRy
ZSBkZSBSZWNoZXJjaGUgZHUgQ0hVIGRlIFF1ZWJlYywgRGVwYXJ0bWVudCBvZiBJbmZlY3Rpb3Vz
IERpc2Vhc2VzIGFuZCBJbW11bml0eSwgUXVlYmVjIENpdHksIENhbmFkYS4mI3hEO09zcGVkYWxl
IFNhbnRvIFNwaXJpdG8sIFBlc2NhcmEsIEl0YWx5LiYjeEQ7Q1NHSSAtIFJlc2VhcmNoIENlbnRl
ciBmb3IgQ29sbG9pZHMgYW5kIE5hbm9zY2llbmNlLCBGbG9yZW5jZSwgSXRhbHkuJiN4RDtJTlNU
TSAtIE5hdGlvbmFsIEludGVydW5pdmVyc2l0eSBDb25zb3J0aXVtIG9mIE1hdGVyaWFscyBTY2ll
bmNlIGFuZCBUZWNobm9sb2d5LCBGbG9yZW5jZSwgSXRhbHkuJiN4RDtVbml2ZXJzaXR5IG9mIEJy
ZXNjaWEsIERlcGFydG1lbnQgb2YgTW9sZWN1bGFyIGFuZCBUcmFuc2xhdGlvbmFsIE1lZGljaW5l
LCBCcmVzY2lhLCBJdGFseS4mI3hEO1VuaXZlcnNpdHkgb2YgQmlybWluZ2hhbSwgSW5zdGl0dXRl
IG9mIE1pY3JvYmlvbG9neSBhbmQgSW5mZWN0aW9uLCBCaXJtaW5naGFtLCBVSy4mI3hEO1VuaXZl
cnNpdHkgb2YgQXVja2xhbmQsIEF1Y2tsYW5kLCBOZXcgWmVhbGFuZC4mI3hEO0phZ2llbGxvbmlh
biBVbml2ZXJzaXR5LCBGYWN1bHR5IG9mIEJpb2NoZW1pc3RyeSwgQmlvcGh5c2ljcyBhbmQgQmlv
dGVjaG5vbG9neSwgRGVwYXJ0bWVudCBvZiBDZWxsIEJpb2xvZ3ksIEtyYWtvdywgUG9sYW5kLiYj
eEQ7RkVNVE8tU1QgSW5zdGl0dXRlLCBVQkZDLCBDTlJTLCBFTlNNTSwgVVRCTSwgQmVzYW5jb24s
IEZyYW5jZS4mI3hEO0luc3RpdHV0ZSBvZiBCaW9tZWRpY2luZSBhbmQgTW9sZWN1bGFyIEltbXVu
b2xvZ3kgKElCSU0pLCBOYXRpb25hbCBSZXNlYXJjaCBDb3VuY2lsIChDTlIpIG9mIEl0YWx5LCBQ
YWxlcm1vLCBJdGFseS4mI3hEO0dlcm1hbnMgVHJpYXMgaSBQdWpvbCBSZXNlYXJjaCBJbnN0aXR1
dGUgKElHVFApLCBDYW4gUnV0aSBDYW1wdXMsIFJFTUFSLUlWRUNBVCBHcm91cCwgQmFkYWxvbmEs
IFNwYWluLiYjeEQ7R2VybWFucyBUcmlhcyBpIFB1am9sIFVuaXZlcnNpdHkgSG9zcGl0YWwsIE5l
cGhyb2xvZ3kgU2VydmljZSwgQmFkYWxvbmEsIFNwYWluLiYjeEQ7VW5pdmVyc2l0YXQgQXV0b25v
bWEgZGUgQmFyY2Vsb25hLCBEZXBhcnRtZW50IG9mIENlbGwgQmlvbG9neSwgUGh5c2lvbG9neSAm
YW1wOyBJbW11bm9sb2d5LCBCYXJjZWxvbmEsIFNwYWluLiYjeEQ7SU5TRVJNIFVNUi1TIDk3MCwg
UGFyaXMgQ2FyZGlvdmFzY3VsYXIgUmVzZWFyY2ggQ2VudGVyLCBQYXJpcywgRnJhbmNlLiYjeEQ7
VW5pdmVyc2l0ZSBQYXJpcyBEZXNjYXJ0ZXMsIFNvcmJvbm5lIFBhcmlzIENpdGUsIFBhcmlzLCBG
cmFuY2UuJiN4RDtNYXNzYWNodXNldHRzIEdlbmVyYWwgSG9zcGl0YWwgYW5kIE5ldXJvc2NpZW5j
ZSBQcm9ncmFtLCBIYXJ2YXJkIE1lZGljYWwgU2Nob29sLCBEZXBhcnRtZW50IG9mIE5ldXJvbG9n
eSBhbmQgUmFkaW9sb2d5LCBCb3N0b24sIE1BLCBVU0EuJiN4RDtJY2FobiBTY2hvb2wgb2YgTWVk
aWNpbmUgYXQgTW91bnQgU2luYWksIE5ldyBZb3JrIENpdHksIE5ZLCBVU0EuJiN4RDtOYXRpb25h
bCBJbnN0aXR1dGVzIG9mIEhlYWx0aCwgTmF0aW9uYWwgSW5zdGl0dXRlIG9uIERlYWZuZXNzIGFu
ZCBPdGhlciBDb21tdW5pY2F0aW9uIERpc29yZGVycywgQmV0aGVzZGEsIE1ELCBVU0EuJiN4RDtI
YXJ2YXJkIFVuaXZlcnNpdHksIFNjaG9vbCBvZiBFbmdpbmVlcmluZyBhbmQgQXBwbGllZCBTY2ll
bmNlcywgQ2FtYnJpZGdlLCBNQSwgVVNBLiYjeEQ7TWFzc2FjaHVzZXR0cyBHZW5lcmFsIEhvc3Bp
dGFsLCBIYXJ2YXJkIE1lZGljYWwgU2Nob29sLCBEZXBhcnRtZW50IG9mIE5ldXJvbG9neSwgQm9z
dG9uLCBNQSwgVVNBLiYjeEQ7VW5pdmVyc2l0ZSBkZSBOYW50ZXMsIElOU0VSTSBVTVIgMTIzOCwg
Qm9uZSBTYXJjb21hIGFuZCBSZW1vZGVsaW5nIG9mIENhbGNpZmllZCBUaXNzdWVzLCBQaHlPUywg
TmFudGVzLCBGcmFuY2UuJiN4RDtOYXRpb253aWRlIENoaWxkcmVuJmFwb3M7cyBIb3NwaXRhbCwg
Q29sdW1idXMsIE9ILCBVU0EuJiN4RDtUaGUgT2hpbyBTdGF0ZSBVbml2ZXJzaXR5LCBDb2x1bWJ1
cywgT0gsIFVTQS4mI3hEO1VNUi1DQk1OLCBDTlJTLVVuaXZlcnNpdGUgZGUgQm9yZGVhdXgsIEJv
cmRlYXV4LCBGcmFuY2UuJiN4RDtIYWFnbGFuZGVuIE1lZGljYWwgQ2VudGVyLCBEZXBhcnRtZW50
IG9mIE5ldXJvc3VyZ2VyeSwgVGhlIEhhZ3VlLCBUaGUgTmV0aGVybGFuZHMuJiN4RDtMZWlkZW4g
VW5pdmVyc2l0eSBNZWRpY2FsIENlbnRlciwgRGVwYXJ0bWVudCBvZiBOZXVyb3N1cmdlcnksIExl
aWRlbiwgVGhlIE5ldGhlcmxhbmRzLiYjeEQ7TWFzc2FjaHVzZXR0cyBHZW5lcmFsIEhvc3BpdGFs
LCBEZXBhcnRtZW50IG9mIE5ldXJvbG9neSwgQm9zdG9uLCBNQSwgVVNBLiYjeEQ7TWVtb3JpYWwg
U2xvYW4gS2V0dGVyaW5nIENhbmNlciBDZW50ZXIsIERlcGFydG1lbnQgb2YgTWVkaWNpbmUsIE5l
dyBZb3JrIENpdHksIE5ZLCBVU0EuJiN4RDtXZWlsbCBDb3JuZWxsIE1lZGljaW5lLCBEZXBhcnRt
ZW50IG9mIE1lZGljaW5lLCBOZXcgWW9yayBDaXR5LCBOWSwgVVNBLiYjeEQ7THVuZCBVbml2ZXJz
aXR5LCBEZXBhcnRtZW50IG9mIENhcmRpb2xvZ3ksIEx1bmQsIFN3ZWRlbi4mI3hEO1VuaXZlcnNp
dHkgb2YgTmVicmFza2EgTWVkaWNhbCBDZW50ZXIsIERlcGFydG1lbnQgb2YgUGhhcm1hY29sb2d5
IGFuZCBFeHBlcmltZW50YWwgTmV1cm9zY2llbmNlLCBPbWFoYSwgTkUsIFVTQS4mI3hEO1VuaXZl
cnNpdHkgb2YgRWRpbmJ1cmdoLCBJbnN0aXR1dGUgb2YgSW1tdW5vbG9neSAmYW1wOyBJbmZlY3Rp
b24gUmVzZWFyY2gsIEVkaW5idXJnaCwgVUsuJiN4RDtLaWRuZXkgUmVzZWFyY2ggQ2VudHJlLCBP
dHRhd2EsIENhbmFkYS4mI3hEO090dGF3YSBIb3NwaXRhbCBSZXNlYXJjaCBJbnN0aXR1dGUsIE90
dGF3YSwgQ2FuYWRhLiYjeEQ7VW5pdmVyc2l0eSBvZiBPdHRhd2EsIE90dGF3YSwgQ2FuYWRhLiYj
eEQ7TWF5byBDbGluaWMsIERlcGFydG1lbnQgb2YgVHJhbnNwbGFudGF0aW9uLCBKYWNrc29udmls
bGUsIEZMLCBVU0EuJiN4RDtUZWNobmljYWwgVW5pdmVyc2l0eSBvZiBNdW5pY2gsIFRVTSBTY2hv
b2wgb2YgTGlmZSBTY2llbmNlcyBXZWloZW5zdGVwaGFuLCBEaXZpc2lvbiBvZiBBbmltYWwgUGh5
c2lvbG9neSBhbmQgSW1tdW5vbG9neSwgRnJlaXNpbmcsIEdlcm1hbnkuJiN4RDtVbml2ZXJzaXR5
IG9mIFRvcmlubywgRGVwYXJ0bWVudCBvZiBNb2xlY3VsYXIgQmlvdGVjaG5vbG9neSBhbmQgSGVh
bHRoIFNjaWVuY2VzLCBUb3Jpbm8sIEl0YWx5LiYjeEQ7TVRBLVNFIEltbXVuby1Qcm90ZW9nZW5v
bWljcyBSZXNlYXJjaCBHcm91cHMsIEJ1ZGFwZXN0LCBIdW5nYXJ5LiYjeEQ7U2VtbWVsd2VpcyBV
bml2ZXJzaXR5LCBEZXBhcnRtZW50IG9mIEdlbmV0aWNzLCBDZWxsLSBhbmQgSW1tdW5vYmlvbG9n
eSwgQnVkYXBlc3QsIEh1bmdhcnkuJiN4RDtVbml2ZXJzaXR5IG9mIE1pY2hpZ2FuLCBEZXBhcnRt
ZW50IG9mIE1lZGljaW5lLCBBbm4gQXJib3IsIE1JLCBVU0EuJiN4RDtVbml2ZXJzaXR5IG9mIFRv
cmlubywgRGVwYXJ0bWVudCBvZiBNZWRpY2FsIFNjaWVuY2VzLCBUb3Jpbm8sIEl0YWx5LiYjeEQ7
T3hmb3JkIEJyb29rZXMgVW5pdmVyc2l0eSwgRGVwYXJ0bWVudCBvZiBCaW9sb2dpY2FsIGFuZCBN
ZWRpY2FsIFNjaWVuY2VzLCBPeGZvcmQsIFVLLiYjeEQ7VW5pdmVyc2l0eSBvZiBBdWNrbGFuZCwg
RGVwYXJ0bWVudCBvZiBPYnN0ZXRyaWNzIGFuZCBHeW5hZWNvbG9neSwgQXVja2xhbmQsIE5ldyBa
ZWFsYW5kLiYjeEQ7TmF0aW9uYWwgVGFpd2FuIFVuaXZlcnNpdHkgSG9zcGl0YWwsIERlcGFydG1l
bnQgb2YgSW50ZXJuYWwgTWVkaWNpbmUsIFRhaXBlaSwgVGFpd2FuLiYjeEQ7TmF0aW9uYWwgVHNp
bmcgSHVhIFVuaXZlcnNpdHksIERlcGFydG1lbnQgb2YgUG93ZXIgTWVjaGFuaWNhbCBFbmdpbmVl
cmluZywgSHNpbmNodSwgVGFpd2FuLiYjeEQ7TmF0aW9uYWwgVHNpbmcgSHVhIFVuaXZlcnNpdHks
IEluc3RpdHV0ZSBvZiBOYW5vZW5naW5lZXJpbmcgYW5kIE1pY3Jvc3lzdGVtcywgSHNpbmNodSwg
VGFpd2FuLiYjeEQ7TGVpYm5peiBJbnN0aXR1dGUgZm9yIEZhcm0gQW5pbWFsIEJpb2xvZ3kgKEZC
TiksIEluc3RpdHV0ZSBvZiBSZXByb2R1Y3RpdmUgQmlvbG9neSwgRHVtbWVyc3RvcmYsIEdlcm1h
bnkuJiN4RDtDZWRhcnMtU2luYWkgTWVkaWNhbCBDZW50ZXIsIExvcyBBbmdlbGVzLCBDQSwgVVNB
LiYjeEQ7Q2FyZGlmZiBVbml2ZXJzaXR5LCBTY2hvb2wgb2YgTWVkaWNpbmUsIENhcmRpZmYsIFVL
LiYjeEQ7VU5JQ0FNUCwgSW5zdGl0dXRlIG9mIEJpb2xvZ3ksIENhbXBpbmFzLCBCcmF6aWwuJiN4
RDtUaGUgT2hpbyBTdGF0ZSBVbml2ZXJzaXR5LCBDb2xsZWdlIG9mIFBoYXJtYWN5LCBEaXZpc2lv
biBvZiBQaGFybWFjZXV0aWNzIGFuZCBQaGFybWFjZXV0aWNhbCBDaGVtaXN0cnksIENvbHVtYnVz
LCBPSCwgVVNBLiYjeEQ7VGhlIE9oaW8gU3RhdGUgVW5pdmVyc2l0eSwgQ29tcHJlaGVuc2l2ZSBD
YW5jZXIgQ2VudGVyLCBDb2x1bWJ1cywgT0gsIFVTQS4mI3hEO1ZhbmRlcmJpbHQgVW5pdmVyc2l0
eSBNZWRpY2FsIENlbnRlciwgRXBpdGhlbGlhbCBCaW9sb2d5IENlbnRlciwgRGVwYXJ0bWVudCBv
ZiBNZWRpY2luZSwgTmFzaHZpbGxlLCBUTiwgVVNBLiYjeEQ7VW5pdmVyc2l0eSBvZiBQb3J0bywg
RmFjdWx0eSBvZiBQaGFybWFjeSAoRkZVUCksIElCTUMvSTNTLCBQb3J0bywgUG9ydHVnYWwuJiN4
RDtVbml2ZXJzaXR5IG9mIE94Zm9yZCwgUmFkY2xpZmZlIERlcGFydG1lbnQgb2YgTWVkaWNpbmUs
IEFjdXRlIFN0cm9rZSBQcm9ncmFtbWUgLSBJbnZlc3RpZ2F0aXZlIE1lZGljaW5lLCBPeGZvcmQs
IFVLLiYjeEQ7QWNhZGVtaWMgTWVkaWNhbCBDZW50cmUgb2YgdGhlIFVuaXZlcnNpdHkgb2YgQW1z
dGVyZGFtLCBEZXBhcnRtZW50IG9mIENsaW5pY2FsIENoZW1pc3RyeSBhbmQgVmVzaWNsZSBPYnNl
cnZhdGlvbiBDZW50cmUsIEFtc3RlcmRhbSwgVGhlIE5ldGhlcmxhbmRzLiYjeEQ7VGhlIFVuaXZl
cnNpdHkgb2YgTm90dGluZ2hhbSwgU2Nob29sIG9mIE1lZGljaW5lLCBDaGlsZHJlbiZhcG9zO3Mg
QnJhaW4gVHVtb3VyIFJlc2VhcmNoIENlbnRyZSwgTm90dGluZ2hhbSwgVUsuJiN4RDtVbml2ZXJz
aXR5IG9mIEdvdGhlbmJ1cmcsIEluc3RpdHV0ZSBvZiBNZWRpY2luZSBhdCBTYWhsZ3JlbnNrYSBB
Y2FkZW15LCBLcmVmdGluZyBSZXNlYXJjaCBDZW50cmUsIEdvdGhlbmJ1cmcsIFN3ZWRlbi4mI3hE
O1VuaXZlcnNpdHkgb2YgU2FvIFBhdWxvLCBSaWJlaXJhbyBQcmV0byBNZWRpY2FsIFNjaG9vbCwg
UmliZWlyYW8gUHJldG8sIEJyYXppbC4mI3hEO1VuaXZlcnNpdHkgb2YgTm90cmUgRGFtZSwgRGVw
YXJ0bWVudCBvZiBCaW9sb2dpY2FsIFNjaWVuY2VzLCBOb3RyZSBEYW1lLCBJTiwgVVNBLiYjeEQ7
TWFzc2FjaHVzZXR0cyBHZW5lcmFsIEhvc3BpdGFsLCBCb3N0b24sIE1BLCBVU0EuJiN4RDtJUkND
UyBNdWx0aU1lZGljYSwgTWlsYW4sIEl0YWx5LiYjeEQ7VGhlIFNvY2llZGFkZSBCZW5lZmljZW50
ZSBJc3JhZWxpdGEgQnJhc2lsZWlyYSBBbGJlcnQgRWluc3RlaW4sIFNhbyBQYXVsbywgQnJhemls
LiYjeEQ7Q2FuY2VyIFJlc2VhcmNoIEluc3RpdHV0ZSBHaGVudCwgR2hlbnQsIEJlbGdpdW0uJiN4
RDtHaGVudCBVbml2ZXJzaXR5LCBEZXBhcnRtZW50IG9mIFJhZGlhdGlvbiBPbmNvbG9neSBhbmQg
RXhwZXJpbWVudGFsIENhbmNlciBSZXNlYXJjaCwgTGFib3JhdG9yeSBvZiBFeHBlcmltZW50YWwg
Q2FuY2VyIFJlc2VhcmNoLCBHaGVudCwgQmVsZ2l1bS4mI3hEO0luc3RpdHVjaW8gQ2F0YWxhbmEg
ZGUgUmVjZXJjYSBpIEVzdHVkaXMgQXZhbmNhdHMgKElDUkVBKSwgQmFyY2Vsb25hLCBTcGFpbi4m
I3hEO0luc3RpdHV0IGQmYXBvcztJbnZlc3RpZ2FjaW8gR2VybWFucyBUcmlhcyBpIFB1am9sIChJ
R1RQKSwgUFZSRVggZ3JvdXAsIEJhZGFsb25hLCBTcGFpbi4mI3hEO0lTR2xvYmFsLCBIb3NwaXRh
bCBDbGluaWMgLSBVbml2ZXJzaXRhdCBkZSBCYXJjZWxvbmEsIFBWUkVYIEdyb3VwLCBCYXJjZWxv
bmEsIFNwYWluLiYjeEQ7VW5pdmVyc2l0ZSBDYXRob2xpcXVlIGRlIExvdXZhaW4sIEluc3RpdHV0
IGRlIFJlY2hlcmNoZSBFeHBlcmltZW50YWxlIGV0IENsaW5pcXVlIChJUkVDKSwgTGFib3JhdG9y
eSBvZiBQZWRpYXRyaWMgSGVwYXRvbG9neSBhbmQgQ2VsbCBUaGVyYXB5LCBCcnVzc2VscywgQmVs
Z2l1bS4mI3hEO1VuaXZlcnNpdGVpdCBIYXNzZWx0LCBEaWVwZW5iZWVrLCBCZWxnaXVtLiYjeEQ7
VmxhYW1zZSBJbnN0ZWxsaW5nIHZvb3IgVGVjaG5vbG9naXNjaCBPbmRlcnpvZWsgKFZJVE8pLCBN
b2wsIEJlbGdpdW0uJiN4RDtBc3RvbiBVbml2ZXJzaXR5LCBTY2hvb2wgb2YgTGlmZSAmYW1wOyBI
ZWFsdGggU2NpZW5jZXMsIEJpcm1pbmdoYW0sIFVLLiYjeEQ7R2hlbnQgVW5pdmVyc2l0eSBIb3Nw
aXRhbCwgRGVwYXJ0bWVudCBvZiBVcm9sb2d5LCBHaGVudCwgQmVsZ2l1bS4mI3hEO0VUSCBadXJp
Y2gsIEluc3RpdHV0ZSBvZiBQaGFybWFjZXV0aWNhbCBTY2llbmNlcywgWnVyaWNoLCBTd2l0emVy
bGFuZC4mI3hEO1VuaXZlcnNpdHkgb2YgTCZhcG9zO0FxdWlsYSwgRGVwYXJ0bWVudCBvZiBMaWZl
LCBIZWFsdGggYW5kIEVudmlyb25tZW50YWwgU2NpZW5jZXMsIEwmYXBvcztBcXVpbGEsIEl0YWx5
LiYjeEQ7VW5pdmVyc2lkYWQgZGUgQnVlbm9zIEFpcmVzLCBGYWN1bHRhZCBkZSBDaWVuY2lhcyBF
eGFjdGFzIHkgTmF0dXJhbGVzLCBEZXBhcnRhbWVudG8gZGUgUXVpbWljYSBCaW9sb2dpY2EsIEJ1
ZW5vcyBBaXJlcywgQXJnZW50aW5hLiYjeEQ7VFBNIG9mIE1pcmFuZG9sYSwgTWlyYW5kb2xhLCBJ
dGFseS4mI3hEO1VuaXZlcnNpdHkgb2YgTW9kZW5hIGFuZCBSZWdnaW8gRW1pbGlhLCBEaXZpc2lv
biBvZiBPbmNvbG9neSwgTW9kZW5hLCBJdGFseS4mI3hEO1VuaXZlcnNpdHkgb2YgQ2FtcGluYXMs
IFBpcmFjaWNhYmEgRGVudGFsIFNjaG9vbCwgRGVwYXJ0bWVudCBvZiBPcmFsIERpYWdub3Npcywg
UGlyYWNpY2FiYSwgQnJhemlsLiYjeEQ7VW5pdmVyc2l0eSBvZiBPdWx1LCBGYWN1bHR5IG9mIE1l
ZGljaW5lLCBDYW5jZXIgYW5kIFRyYW5zbGF0aW9uYWwgTWVkaWNpbmUgUmVzZWFyY2ggVW5pdCwg
T3VsdSwgRmlubGFuZC4mI3hEO1V0cmVjaHQgVW5pdmVyc2l0eSwgRmFjdWx0eSBvZiBWZXRlcmlu
YXJ5IE1lZGljaW5lLCBEZXBhcnRtZW50IG9mIEJpb2NoZW1pc3RyeSBhbmQgQ2VsbCBCaW9sb2d5
LCBVdHJlY2h0LCBUaGUgTmV0aGVybGFuZHMuJiN4RDtFeG9nZW51cyBUaGVyYXBldXRpY3MsIENh
bnRhbmhlZGUsIFBvcnR1Z2FsLiYjeEQ7TWNHaWxsIFVuaXZlcnNpdHksIERpdmlzaW9uIG9mIEV4
cGVyaW1lbnRhbCBNZWRpY2luZSwgTW9udHJlYWwsIENhbmFkYS4mI3hEO01jR2lsbCBVbml2ZXJz
aXR5LCBUaGUgUmVzZWFyY2ggSW5zdGl0dXRlIG9mIHRoZSBNY0dpbGwgVW5pdmVyc2l0eSBIZWFs
dGggQ2VudHJlLCBDaGlsZCBIZWFsdGggYW5kIEh1bWFuIERldmVsb3BtZW50IFByb2dyYW0sIE1v
bnRyZWFsLCBDYW5hZGEuJiN4RDtKYW1lcyBDb29rIFVuaXZlcnNpdHksIEF1c3RyYWxpYW4gSW5z
dGl0dXRlIG9mIFRyb3BpY2FsIEhlYWx0aCBhbmQgTWVkaWNpbmUsIENlbnRyZSBmb3IgQmlvZGlz
Y292ZXJ5IGFuZCBNb2xlY3VsYXIgRGV2ZWxvcG1lbnQgb2YgVGhlcmFwZXV0aWNzLCBDYWlybnMs
IEF1c3RyYWxpYS4mI3hEO1VuaXZlcnNpdHkgb2YgR290aGVuYnVyZywgSW5zdGl0dXRlIG9mIENs
aW5pY2FsIFNjaWVuY2VzIGF0IFNhaGxncmVuc2thIEFjYWRlbXksIERlcGFydG1lbnQgb2YgQmlv
bWF0ZXJpYWxzLCBHb3RoZW5idXJnLCBTd2VkZW4uJiN4RDtFdm94IFRoZXJhcGV1dGljcyBMaW1p
dGVkLCBPeGZvcmQsIFVLLiYjeEQ7S2Fyb2xpbnNrYSBJbnN0aXR1dGUsIFN0b2NraG9sbSwgU3dl
ZGVuLiYjeEQ7VW5pdmVyc2l0eSBvZiBWaXJnaW5pYSBIZWFsdGggU3lzdGVtLCBEZXBhcnRtZW50
IG9mIE1lZGljaW5lLCBEaXZpc2lvbiBvZiBOZXBocm9sb2d5LCBDaGFybG90dGVzdmlsbGUsIFZB
LCBVU0EuJiN4RDtDSUMgYmlvR1VORSwgQ0lCRVJlaGQsIEV4b3NvbWVzIExhYm9yYXRvcnkgJmFt
cDsgTWV0YWJvbG9taWNzIFBsYXRmb3JtLCBEZXJpbywgU3BhaW4uJiN4RDtJS0VSQkFTUVVFIFJl
c2VhcmNoIFNjaWVuY2UgRm91bmRhdGlvbiwgQmlsYmFvLCBTcGFpbi4mI3hEO1VuaXZlcnNpdHkg
b2YgU2FvIFBhdWxvLCBSaWJlaXJhbyBQcmV0byBNZWRpY2FsIFNjaG9vbCwgRGVwYXJ0bWVudCBv
ZiBQYXRob2xvZ3kgYW5kIEZvcmVuc2ljIE1lZGljaW5lLCBSaWJlaXJhbyBQcmV0bywgQnJhemls
LiYjeEQ7VG9yb250byBHZW5lcmFsIEhvc3BpdGFsIFJlc2VhcmNoIEluc3RpdHV0ZSwgVW5pdmVy
c2l0eSBIZWFsdGggTmV0d29yaywgVG9yb250bywgQ2FuYWRhLiYjeEQ7VW5pdmVyc2l0eSBvZiBU
b3JvbnRvLCBEZXBhcnRtZW50IG9mIExhYm9yYXRvcnkgTWVkaWNpbmUgYW5kIFBhdGhvYmlvbG9n
eSwgVG9yb250bywgQ2FuYWRhLiYjeEQ7VW5pdmVyc2l0eSBvZiBDb2xvcmFkbywgU2Nob29sIG9m
IE1lZGljaW5lLCBEZXBhcnRtZW50IG9mIE9waHRoYWxtb2xvZ3ksIENlbGwgU2lnaHQtT2N1bGFy
IFN0ZW0gQ2VsbCBhbmQgUmVnZW5lcmF0aW9uIFByb2dyYW0sIEF1cm9yYSwgQ08sIFVTQS4mI3hE
O0dlcm1hbiBDYW5jZXIgUmVzZWFyY2ggQ2VudGVyIChES0ZaKSwgQ2xpbmljYWwgQ29vcGVyYXRp
b24gVW5pdCBBcHBsaWVkIFR1bW9yIEJpb2xvZ3ksIEhlaWRlbGJlcmcsIEdlcm1hbnkuJiN4RDtV
bml2ZXJzaXR5IEhvc3BpdGFsIEhlaWRlbGJlcmcsIEluc3RpdHV0ZSBvZiBQYXRob2xvZ3ksIEFw
cGxpZWQgVHVtb3IgQmlvbG9neSwgSGVpZGVsYmVyZywgR2VybWFueS4mI3hEO0hlbG1ob2x0ei1D
ZW50cmUgZm9yIEluZmVjdGlvbiBSZXNlYXJjaCwgQnJhdW5zY2h3ZWlnLCBHZXJtYW55LiYjeEQ7
SGVsbWhvbHR6LUluc3RpdHV0ZSBmb3IgUGhhcm1hY2V1dGljYWwgUmVzZWFyY2ggU2FhcmxhbmQs
IFNhYXJicnVja2VuLCBHZXJtYW55LiYjeEQ7U2FhcmxhbmQgVW5pdmVyc2l0eSwgU2FhcmJydWNr
ZW4sIEdlcm1hbnkuJiN4RDtLYXJvbGluc2thIEluc3RpdHV0ZSwgRGVwYXJ0bWVudCBvZiBNZWRp
Y2luZSBTb2xuYSwgRGl2aXNpb24gZm9yIEltbXVub2xvZ3kgYW5kIEFsbGVyZ3ksIFN0b2NraG9s
bSwgU3dlZGVuLiYjeEQ7VW5pdmVyc2l0YXQgQXV0b25vbWEgZGUgQmFyY2Vsb25hLCBIb3NwaXRh
bCBVbml2ZXJzaXRhcmkgYW5kIEhlYWx0aCBTY2llbmNlcyBSZXNlYXJjaCBJbnN0aXR1dGUgR2Vy
bWFucyBUcmlhcyBpIFB1am9sLCBEZXBhcnRtZW50IG9mIFBhdGhvbG9neSwgQmFyY2Vsb25hLCBT
cGFpbi4mI3hEO1VuaXZlcnNpdHkgQ29sbGVnZSBMb25kb24sIExvbmRvbiwgVUsuJiN4RDtIZWxt
aG9sdHogQ2VudGVyIE11bmljaCBHZXJtYW4gUmVzZWFyY2ggQ2VudGVyIGZvciBFbnZpcm9ubWVu
dGFsIEhlYWx0aCwgUmVzZWFyY2ggVW5pdCBHZW5lIFZlY3RvcnMsIE11bmljaCwgR2VybWFueS4m
I3hEO0lOU0VSTSBVMTExMCwgU3RyYXNib3VyZywgRnJhbmNlLiYjeEQ7VW5pdmVyc2l0ZSBkZSBT
dHJhc2JvdXJnLCBTdHJhc2JvdXJnLCBGcmFuY2UuJiN4RDtQT1NURUNIIChQb2hhbmcgVW5pdmVy
c2l0eSBvZiBTY2llbmNlIGFuZCBUZWNobm9sb2d5KSwgRGVwYXJ0bWVudCBvZiBMaWZlIFNjaWVu
Y2VzLCBQb2hhbmcsIFNvdXRoIEtvcmVhLiYjeEQ7VW5pdmVyc2l0eSBIb3NwaXRhbCBFc3Nlbiwg
VW5pdmVyc2l0eSBEdWlzYnVyZy1Fc3NlbiwgSW5zdGl0dXRlIGZvciBUcmFuc2Z1c2lvbiBNZWRp
Y2luZSwgRXNzZW4sIEdlcm1hbnkuJiN4RDtQYXJhY2Vsc3VzIE1lZGljYWwgVW5pdmVyc2l0eSwg
R01QIFVuaXQsIFNhbHpidXJnLCBBdXN0cmlhLiYjeEQ7VW5pdmVyc2l0eSBvZiBPeGZvcmQsIERl
cGFydG1lbnQgb2YgUGh5c2lvbG9neSwgQW5hdG9teSBhbmQgR2VuZXRpY3MsIE94Zm9yZCwgVUsu
JiN4RDtLYXJvbGluc2thIEluc3RpdHV0ZSwgQ2xpbmljYWwgUmVzZWFyY2ggQ2VudGVyLCBEZXBh
cnRtZW50IG9mIExhYm9yYXRvcnkgTWVkaWNpbmUsIFN0b2NraG9sbSwgU3dlZGVuLiYjeEQ7QkMg
Q2FuY2VyLCBDYW5hZGEmYXBvcztzIE1pY2hhZWwgU21pdGggR2Vub21lIFNjaWVuY2VzIENlbnRy
ZSwgVmFuY291dmVyLCBDYW5hZGEuJiN4RDtTaW1vbiBGcmFzZXIgVW5pdmVyc2l0eSwgRGVwYXJ0
bWVudCBvZiBNb2xlY3VsYXIgQmlvbG9neSBhbmQgQmlvY2hlbWlzdHJ5LCBCdXJuYWJ5LCBDYW5h
ZGEuJiN4RDtVbml2ZXJzaXR5IE1lZGljYWwgQ2VudGVyIEdvdHRpbmdlbiwgRGV2ZWxvcG1lbnRh
bCBCaW9jaGVtaXN0cnksIEdvdHRpbmdlbiwgR2VybWFueS4mI3hEO1VuaXZlcnNpdHkgTWVkaWNh
bCBDZW50ZXIgR290dGluZ2VuLCBIZW1hdG9sb2d5IGFuZCBPbmNvbG9neSwgR290dGluZ2VuLCBH
ZXJtYW55LiYjeEQ7SVJDQ1MgRm9uZGF6aW9uZSBEb24gQ2FybG8gR25vY2NoaSwgTGFib3JhdG9y
eSBvZiBOYW5vbWVkaWNpbmUgYW5kIENsaW5pY2FsIEJpb3Bob3RvbmljcyAoTEFCSU9OKSwgTWls
YW4sIEl0YWx5LiYjeEQ7TG95b2xhIFVuaXZlcnNpdHkgQ2hpY2FnbywgRGVwYXJ0bWVudCBvZiBV
cm9sb2d5LCBNYXl3b29kLCBJTCwgVVNBLiYjeEQ7QWFsYm9yZyBVbml2ZXJzaXR5IEhvc3BpdGFs
LCBEZXBhcnRtZW50IG9mIENsaW5pY2FsIEJpb2NoZW1pc3RyeSwgQWFsYm9yZywgRGVubWFyay4m
I3hEO0FhbGJvcmcgVW5pdmVyc2l0eSwgQ2xpbmljYWwgSW5zdGl0dXRlLCBBYWxib3JnLCBEZW5t
YXJrLiYjeEQ7VW5pdmVyc2l0eSBvZiBNYXNzYWNodXNldHRzIE1lZGljYWwgU2Nob29sLCBSTkEg
VGhlcmFwZXV0aWNzIEluc3RpdHV0ZSwgV29yY2VzdGVyLCBNQSwgVVNBLiYjeEQ7VW5pdmVyc2l0
eSBvZiBCaXJtaW5naGFtLCBCaXJtaW5naGFtLCBVSy4mI3hEO1NjaW50aWxsb24gSW5zdGl0dXRl
LCBMYSBKb2xsYSwgQ0EsIFVTQS4mI3hEO1VuaXZlcnNpdHkgb2YgQ2FsaWZvcm5pYSwgU2FuIERp
ZWdvLCBEZXBhcnRtZW50IG9mIE5ldXJvc3VyZ2VyeSwgTGEgSm9sbGEsIENBLCBVU0EuJiN4RDtB
YmVyeXN0d3l0aCBVbml2ZXJzaXR5LCBJbnN0aXR1dGUgb2YgQmlvbG9naWNhbCwgRW52aXJvbm1l
bnRhbCBhbmQgUnVyYWwgU2NpZW5jZXMgKElCRVJTKSwgQWJlcnlzdHd5dGgsIFVuaXRlZCBLaW5n
ZG9tLiYjeEQ7SW1wZXJpYWwgQ29sbGVnZSBMb25kb24sIExvbmRvbiwgVUsuJiN4RDtNUkMgVGhl
IEdhbWJpYSwgRmFqYXJhLCBUaGUgR2FtYmlhLiYjeEQ7VW5pdmVyc2l0eSBDbGluaWMgRXBwZW5k
b3JmLCBIYW1idXJnLCBHZXJtYW55LiYjeEQ7SGFzc2VsdCBVbml2ZXJzaXR5LCBCaW9tZWRpY2Fs
IFJlc2VhcmNoIEluc3RpdHV0ZSAoQklPTUVEKSwgRGVwYXJ0bWVudCBvZiBNZWRpY2luZSBhbmQg
TGlmZSBTY2llbmNlcywgSGFzc2VsdCwgQmVsZ2l1bS4mI3hEO05hbmZhbmcgSG9zcGl0YWwsIFNv
dXRoZXJuIE1lZGljYWwgVW5pdmVyc2l0eSwgRGVwYXJ0bWVudCBvZiBDbGluaWNhbCBMYWJvcmF0
b3J5IE1lZGljaW5lLCBHdWFuZ3pob3UsIENoaW5hLiYjeEQ7Rm9uZGF6aW9uZSBJUkNDUyBJc3Rp
dHV0byBOYXppb25hbGUgZGVpIFR1bW9yaSwgVW5pdCBvZiBJbW11bm90aGVyYXB5IG9mIEh1bWFu
IFR1bW9ycywgTWlsYW4sIEl0YWx5LiYjeEQ7VGhlIFVuaXZlcnNpdHkgb2YgU2hlZmZpZWxkLCBT
aGVmZmllbGQsIFVLLiYjeEQ7Q2VkYXJzLVNpbmFpIE1lZGljYWwgQ2VudGVyLCBTbWlkdCBIZWFy
dCBJbnN0aXR1dGUsIExvcyBBbmdlbGVzLCBDQSwgVVNBLiYjeEQ7Qm9zdG9uIFVuaXZlcnNpdHkg
U2Nob29sIG9mIE1lZGljaW5lLCBCb3N0b24sIE1BLCBVU0EuJiN4RDtVbml2ZXJzaXR5IG9mIEhl
cnRmb3Jkc2hpcmUsIFNjaG9vbCBvZiBMaWZlIGFuZCBNZWRpY2FsIFNjaWVuY2VzLCBCaW9zY2ll
bmNlcyBSZXNlYXJjaCBHcm91cCwgSGF0ZmllbGQsIFVLLiYjeEQ7SXN0YW5idWwgVW5pdmVyc2l0
eSBPbmNvbG9neSBJbnN0aXR1dGUsIEJhc2ljIE9uY29sb2d5IERlcGFydG1lbnQsIElzdGFuYnVs
LCBUdXJrZXkuJiN4RDtHZXJtYW4gQ2FuY2VyIFJlc2VhcmNoIENlbnRlciAoREtGWiksIERpdmlz
aW9uIFNpZ25hbGluZyBhbmQgRnVuY3Rpb25hbCBHZW5vbWljcywgSGVpZGVsYmVyZywgR2VybWFu
eS4mI3hEO0NvcGVuaGFnZW4gTHVwdXMgYW5kIFZhc2N1bGl0aXMgQ2xpbmljLCBTZWN0aW9uIDQy
NDIgLSBSaWdzaG9zcGl0YWxldCwgQ29wZW5oYWdlbiwgRGVubWFyay4mI3hEO1VuaXZlcnNpdHkg
b2YgQ29wZW5oYWdlbiwgSW5zdGl0dXRlIG9mIENsaW5pY2FsIE1lZGljaW5lLCBDb3BlbmhhZ2Vu
LCBEZW5tYXJrLiYjeEQ7VW5pdmVyc2l0eSBvZiBNYXJ5bGFuZCwgRmlzY2hlbGwgRGVwYXJ0bWVu
dCBvZiBCaW9lbmdpbmVlcmluZywgQ29sbGVnZSBQYXJrLCBNRCwgVVNBLiYjeEQ7TWF5byBDbGlu
aWMsIENvbGxlZ2Ugb2YgTWVkaWNpbmUsIERlcGFydG1lbnQgb2YgUGh5c2lvbG9neSBhbmQgQmlv
bWVkaWNhbCBFbmdpbmVlcmluZywgUm9jaGVzdGVyLCBNTiwgVVNBLiYjeEQ7RGVwYXJ0bWVudCBv
ZiBVcm9sb2d5LCBSb3R0ZXJkYW0sIFRoZSBOZXRoZXJsYW5kcy4mI3hEO1VuaXZlcnNpdHkgb2Yg
TWFuY2hlc3RlciwgRGl2aXNpb24gb2YgQ2FuY2VyIFNjaWVuY2VzLCBNYW5jaGVzdGVyIENhbmNl
ciBSZXNlYXJjaCBDZW50cmUsIE1hbmNoZXN0ZXIsIFVLLiYjeEQ7TmF0aW9uYWwgSW5zdGl0dXRl
cyBvZiBIZWFsdGgsIE5hdGlvbmFsIENhbmNlciBJbnN0aXR1dGUsIENlbnRlciBmb3IgQ2FuY2Vy
IFJlc2VhcmNoLCBCZXRoZXNkYSwgTUQsIFVTQS4mI3hEO0NoaWxkcmVuJmFwb3M7cyBIb3NwaXRh
bCBvZiBMb3MgQW5nZWxlcywgTG9zIEFuZ2VsZXMsIENBLCBVU0EuJiN4RDtVbml2ZXJzaXR5IG9m
IFNvdXRoZXJuIENhbGlmb3JuaWEgS2VjayBTY2hvb2wgb2YgTWVkaWNpbmUsIExvcyBBbmdlbGVz
LCBDQSwgVVNBLiYjeEQ7Q2l0eSBvZiBIb3BlIENvbXByZWhlbnNpdmUgQ2FuY2VyIENlbnRlciwg
QmVja21hbiBSZXNlYXJjaCBJbnN0aXR1dGUsIERlcGFydG1lbnQgb2YgTW9sZWN1bGFyIE1lZGlj
aW5lLCBEdWFydGUsIENBLCBVU0EuJiN4RDtHZXJtYW4gUmVzZWFyY2ggQ2VudGVyIGZvciBFbnZp
cm9ubWVudGFsIEhlYWx0aCwgSW5zdGl0dXRlIGZvciBWaXJvbG9neSwgTXVuaWNoLCBHZXJtYW55
LiYjeEQ7VW5pdmVyc2l0eSBvZiBUZXhhcyBNRCBBbmRlcnNvbiBDYW5jZXIgQ2VudGVyLCBEZXBh
cnRtZW50IG9mIENhbmNlciBCaW9sb2d5LCBNZXRhc3Rhc2lzIFJlc2VhcmNoIENlbnRlciwgSG91
c3RvbiwgVFgsIFVTQS4mI3hEO1RoZSBKb2hucyBIb3BraW5zIFVuaXZlcnNpdHkgU2Nob29sIG9m
IE1lZGljaW5lLCBEZXBhcnRtZW50IG9mIFBzeWNoaWF0cnkgYW5kIEJlaGF2aW9yYWwgU2NpZW5j
ZXMsIEJhbHRpbW9yZSwgTUQsIFVTQS4mI3hEO05hdGlvbmFsIEluc3RpdHV0ZXMgb2YgSGVhbHRo
LCBOYXRpb25hbCBDYW5jZXIgSW5zdGl0dXRlLCBDZW50ZXIgZm9yIENhbmNlciBSZXNlYXJjaCwg
TGFib3JhdG9yeSBvZiBQYXRob2xvZ3ksIEJldGhlc2RhLCBNRCwgVVNBLiYjeEQ7TmF0aW9uYWwg
Q2FuY2VyIENlbnRlciBSZXNlYXJjaCBJbnN0aXR1dGUsIFRva3lvLCBKYXBhbi4mI3hEO1VuaXZl
cnNpdHkgb2YgVHN1a3ViYSwgVHN1a3ViYSwgSmFwYW4uJiN4RDtVbml2ZXJzaXR5IG9mIE1pY2hp
Z2FuLCBCaW9pbnRlcmZhY2VzIEluc3RpdHV0ZSwgQW5uIEFyYm9yLCBNSSwgVVNBLiYjeEQ7VW5p
dmVyc2l0eSBvZiBNaWNoaWdhbiwgRGVwYXJ0bWVudCBvZiBVcm9sb2d5LCBBbm4gQXJib3IsIE1J
LCBVU0EuJiN4RDtFY29sZSBub3JtYWxlIHN1cGVyaWV1cmUsIFBhcmlzLCBGcmFuY2UuJiN4RDtG
ZWRlcmFsIFJlc2VhcmNoIGFuZCBDbGluaWNhbCBDZW50ZXIgb2YgUGh5c2ljYWwtQ2hlbWljYWwg
TWVkaWNpbmUsIE1vc2NvdywgUnVzc2lhLiYjeEQ7T3NsbyBVbml2ZXJzaXR5IEhvc3BpdGFsLCBE
ZXBhcnRtZW50IG9mIE1lZGljYWwgQmlvY2hlbWlzdHJ5LCBCbG9vZCBDZWxsIFJlc2VhcmNoIEdy
b3VwLCBPc2xvLCBOb3J3YXkuJiN4RDtLeXVuZyBIZWUgVW5pdmVyc2l0eSwgRGVwYXJ0bWVudCBv
ZiBBcHBsaWVkIENoZW1pc3RyeSwgWW9uZ2luLCBLb3JlYS4mI3hEO1ByaW5jZXNzIE1hcmdhcmV0
IENhbmNlciBDZW50cmUsIFVuaXZlcnNpdHkgSGVhbHRoIE5ldHdvcmssIFRvcm9udG8sIENhbmFk
YS4mI3hEO1VuaXZlcnNpdHkgb2YgVG9yb250bywgRGVwYXJ0bWVudCBvZiBNZWRpY2FsIEJpb3Bo
eXNpY3MsIFRvcm9udG8sIENhbmFkYS4mI3hEO0R1a2UgVW5pdmVyc2l0eSwgRGVwYXJ0bWVudCBv
ZiBPcGh0aGFsbW9sb2d5LCBEdXJoYW0sIE5DLCBVU0EuJiN4RDtXZXN0IFZpcmdpbmlhIFVuaXZl
cnNpdHksIERlcGFydG1lbnQgb2YgQ2hlbWljYWwgYW5kIEJpb21lZGljYWwgRW5naW5lZXJpbmcg
YW5kIFdWVSBDYW5jZXIgSW5zdGl0dXRlLCBNb3JnYW50b3duLCBXViwgVVNBLiYjeEQ7V2VzdCBW
aXJnaW5pYSBVbml2ZXJzaXR5LCBEZXBhcnRtZW50IG9mIE1pY3JvYmlvbG9neSBJbW11bm9sb2d5
IGFuZCBDZWxsIEJpb2xvZ3ksIE1vcmdhbnRvd24sIFdWLCBVU0EuJiN4RDtHZXJtYW4gQXJtZWQg
Rm9yY2VzIENlbnRyYWwgSG9zcGl0YWwsIERlcGFydG1lbnQgb2YgR2VuZXJhbCwgVmlzY2VyYWwg
YW5kIFRob3JhY2ljIFN1cmdlcnksIEtvYmxlbnosIEdlcm1hbnkuJiN4RDtTYWFybGFuZCBVbml2
ZXJzaXR5IE1lZGljYWwgQ2VudGVyLCBEZXBhcnRtZW50IG9mIE1lZGljaW5lIElJLCBIb21idXJn
LCBHZXJtYW55LiYjeEQ7VW5pdmVyc2l0eSBvZiBCZWxncmFkZSwgSW5zdGl0dXRlIGZvciB0aGUg
QXBwbGljYXRpb24gb2YgTnVjbGVhciBFbmVyZ3ksIElORVAsIEJlbGdyYWRlLCBTZXJiaWEuJiN4
RDtVbml2ZXJzaXR5IG9mIE1haW56LCBJbnN0aXR1dGUgb2YgRGV2ZWxvcG1lbnRhbCBCaW9sb2d5
IGFuZCBOZXVyb2Jpb2xvZ3ksIE1haW56LCBHZXJtYW55LiYjeEQ7VW5pdmVyc2l0eSBNZWRpY2Fs
IENlbnRlciBIYW1idXJnLUVwcGVuZG9yZiwgSW5zdGl0dXRlIG9mIE5ldXJvcGF0aG9sb2d5LCBI
YW1idXJnLCBHZXJtYW55LiYjeEQ7SHVkc29uIEluc3RpdHV0ZSBvZiBNZWRpY2FsIFJlc2VhcmNo
LCBNZWxib3VybmUsIEF1c3RyYWxpYS4mI3hEO0NlbnRyYWwgUmVzZWFyY2ggTGFib3JhdG9yaWVz
LCBTeXNtZXggQ28uLCBLb2JlLCBKYXBhbi4mI3hEO01vbmFzaCBVbml2ZXJzaXR5LCBNZWxib3Vy
bmUsIEF1c3RyYWxpYS4mI3hEO0hhc3NlbHQgVW5pdmVyc2l0eSwgQmlvbWVkaWNhbCBSZXNlYXJj
aCBJbnN0aXR1dGUgKEJJT01FRCksIEhhc3NlbHQsIEJlbGdpdW0uJiN4RDtGaW5uaXNoIFJlZCBD
cm9zcyBCbG9vZCBTZXJ2aWNlLCBSZXNlYXJjaCBhbmQgRGV2ZWxvcG1lbnQsIEhlbHNpbmtpLCBG
aW5sYW5kLiYjeEQ7Q2luY2lubmF0aSBDYW5jZXIgQ2VudGVyLCBDaW5jaW5uYXRpLCBPSCwgVVNB
LiYjeEQ7VW5pdmVyc2l0eSBvZiBDaW5jaW5uYXRpIENvbGxlZ2Ugb2YgTWVkaWNpbmUsIENpbmNp
bm5hdGksIE9ILCBVU0EuJiN4RDtUaG9tYXMgSmVmZmVyc29uIFVuaXZlcnNpdHksIFNpZG5leSBL
aW1tZWwgTWVkaWNhbCBTY2hvb2wsIERlcGFydG1lbnQgb2YgQ2FuY2VyIEJpb2xvZ3ksIFBoaWxh
ZGVscGhpYSwgUEEsIFVTQS4mI3hEO1VuaXZlcnNpdHkgb2YgVmlyZ2luaWEsIEZsb3cgQ3l0b21l
dHJ5IENvcmUsIFNjaG9vbCBvZiBNZWRpY2luZSwgQ2hhcmxvdHRlc3ZpbGxlLCBWQSwgVVNBLiYj
eEQ7VW5pdmVyc2l0eSBvZiBDYWxpZm9ybmlhLCBTYW4gRGllZ28sIERlcGFydG1lbnQgb2YgT2Jz
dGV0cmljcywgR3luZWNvbG9neSwgYW5kIFJlcHJvZHVjdGl2ZSBTY2llbmNlcywgTGEgSm9sbGEs
IENBLCBVU0EuJiN4RDtBc3RyYVplbmVjYSwgRGlzY292ZXJ5IFNjaWVuY2VzLCBJTUVEIEJpb3Rl
Y2ggVW5pdCwgR290aGVuYnVyZywgU3dlZGVuLiYjeEQ7RXVsamkgVW5pdmVyc2l0eSwgU2Nob29s
IG9mIE1lZGljaW5lLCBEYWVqZW9uLCBTb3V0aCBLb3JlYS4mI3hEO0dlbm9tZSBJbnN0aXR1dGUg
b2YgU2luZ2Fwb3JlLCBBU1RBUiwgU2luZ2Fwb3JlLiYjeEQ7RmVkZXJhbCBVbml2ZXJzaXR5IG9m
IFBhcmFuYSwgRGVwYXJ0bWVudCBvZiBHZW5ldGljcywgSHVtYW4gTW9sZWN1bGFyIEdlbmV0aWNz
IExhYm9yYXRvcnksIEN1cml0aWJhLCBCcmF6aWwuJiN4RDtVbml2ZXJzaXR5IG9mIExqdWJsamFu
YSwgRmFjdWx0eSBvZiBNZWRpY2luZSwgSW5zdGl0dXRlIG9mIEJpb2NoZW1pc3RyeSwgTGp1Ymxq
YW5hLCBTbG92ZW5pYS4mI3hEO1VuaXZlcnNpdHkgb2YgQ2FsaWZvcm5pYSwgU2FuIERpZWdvLCBE
ZXBhcnRtZW50IG9mIFBlZGlhdHJpY3MsIFNhbiBEaWVnbywgQ0EsIFVTQS4mI3hEO1VuaXZlcnNp
dHkgb2YgQnJpdGlzaCBDb2x1bWJpYSBPa2FuYWdhbiwgS2Vsb3duYSwgQ2FuYWRhLiYjeEQ7VW5p
dmVyc2l0eSBvZiBDYW1icmlkZ2UgU2Nob29sIG9mIENsaW5pY2FsIE1lZGljaW5lLCBBZGRlbmJy
b29rZSZhcG9zO3MgSG9zcGl0YWwsIERlcGFydG1lbnQgb2YgTWVkaWNpbmUsIENhbWJyaWRnZSBO
SUhSIEJSQyBDZWxsIFBoZW5vdHlwaW5nIEh1YiwgQ2FtYnJpZGdlLCBVSy4mI3hEO1NlbW1lbHdl
aXMgVW5pdmVyc2l0eSwgRGVwYXJ0bWVudCBvZiBQaHlzaW9sb2d5LCBCdWRhcGVzdCwgSHVuZ2Fy
eS4mI3hEO0luc3RpdHV0ZSBvZiBNZWRpY2FsIEJpb2xvZ3kgKElNQiksIEFnZW5jeSBmb3IgU2Np
ZW5jZSBhbmQgVGVjaG5vbG9neSAoQVNUQVIpLCBTaW5nYXBvcmUuJiN4RDtMYXR2aWFuIEJpb21l
ZGljYWwgUmVzZWFyY2ggYW5kIFN0dWR5IENlbnRyZSwgUmlnYSwgTGF0dmlhLiYjeEQ7T3NsbyBV
bml2ZXJzaXR5IEhvc3BpdGFsLVRoZSBOb3J3ZWdpYW4gUmFkaXVtIEhvc3BpdGFsLCBJbnN0aXR1
dGUgZm9yIENhbmNlciBSZXNlYXJjaCwgRGVwYXJ0bWVudCBvZiBNb2xlY3VsYXIgQ2VsbCBCaW9s
b2d5LCBPc2xvLCBOb3J3YXkuJiN4RDtVdHJlY2h0IFVuaXZlcnNpdHksIFVuaXZlcnNpdHkgTWVk
aWNhbCBDZW50ZXIgVXRyZWNodCwgQ2VudGVyIGZvciBNb2xlY3VsYXIgTWVkaWNpbmUgJmFtcDsg
UmVnZW5lcmF0aXZlIE1lZGljaW5lIENlbnRlciwgVXRyZWNodCwgVGhlIE5ldGhlcmxhbmRzLiYj
eEQ7U3RlbGxlbmJvc2NoIFVuaXZlcnNpdHksIERlcGFydG1lbnQgb2YgUGh5c2lvbG9naWNhbCBT
Y2llbmNlcywgU3RlbGxlbmJvc2NoLCBTb3V0aCBBZnJpY2EuJiN4RDtUcmluaXR5IENvbGxlZ2Ug
RHVibGluLCBTY2hvb2wgb2YgUGhhcm1hY3kgYW5kIFBoYXJtYWNldXRpY2FsIFNjaWVuY2VzLCBQ
YW5veiBJbnN0aXR1dGUgJmFtcDsgVHJpbml0eSBCaW9tZWRpY2FsIFNjaWVuY2VzIEluc3RpdHV0
ZSwgRHVibGluLCBJcmVsYW5kLiYjeEQ7SGFydmFyZCBVbml2ZXJzaXR5LCBIYXJ2YXJkIFQuSC4g
Q2hhbiBTY2hvb2wgb2YgUHVibGljIEhlYWx0aCwgQm9zdG9uLCBNQSwgVVNBLiYjeEQ7TW9zc2Fr
b3dza2kgTWVkaWNhbCBSZXNlYXJjaCBDZW50cmUsIE5ldXJvUmVwYWlyIERlcGFydG1lbnQsIFdh
cnNhdywgUG9sYW5kLiYjeEQ7Sy5HLiBKZWJzZW4gQnJhaW4gVHVtb3IgUmVzZWFyY2ggQ2VudHJl
LCBEZXBhcnRtZW50IG9mIEJpb21lZGljaW5lLCBVbml2ZXJzaXR5IG9mIEJlcmdlbiwgQmVyZ2Vu
LCBOb3J3YXkuJiN4RDtVdHJlY2h0IFVuaXZlcnNpdHksIFVuaXZlcnNpdHkgTWVkaWNhbG==
</w:fldData>
        </w:fldChar>
      </w:r>
      <w:r w:rsidR="007067BA" w:rsidRPr="00633FCB">
        <w:rPr>
          <w:rFonts w:cstheme="minorHAnsi"/>
          <w:color w:val="000000" w:themeColor="text1"/>
          <w:lang w:val="en-US"/>
        </w:rPr>
        <w:instrText xml:space="preserve"> ADDIN EN.CITE.DATA </w:instrText>
      </w:r>
      <w:r w:rsidR="007067BA" w:rsidRPr="00633FCB">
        <w:rPr>
          <w:rFonts w:cstheme="minorHAnsi"/>
          <w:color w:val="000000" w:themeColor="text1"/>
          <w:lang w:val="en-US"/>
        </w:rPr>
      </w:r>
      <w:r w:rsidR="007067BA" w:rsidRPr="00633FCB">
        <w:rPr>
          <w:rFonts w:cstheme="minorHAnsi"/>
          <w:color w:val="000000" w:themeColor="text1"/>
          <w:lang w:val="en-US"/>
        </w:rPr>
        <w:fldChar w:fldCharType="end"/>
      </w:r>
      <w:r w:rsidR="007067BA" w:rsidRPr="00633FCB">
        <w:rPr>
          <w:rFonts w:cstheme="minorHAnsi"/>
          <w:color w:val="000000" w:themeColor="text1"/>
          <w:lang w:val="en-US"/>
        </w:rPr>
        <w:fldChar w:fldCharType="begin">
          <w:fldData xml:space="preserve">IENlbnRlciBVdHJlY2h0LCBEZXBhcnRtZW50IG9mIE5ldXJvc3VyZ2VyeSwgQnJhaW4gQ2VudGVy
IFJ1ZG9sZiBNYWdudXMsIEluc3RpdHV0ZSBvZiBOZXVyb3NjaWVuY2VzLCBVdHJlY2h0LCBUaGUg
TmV0aGVybGFuZHMuJiN4RDtVdHJlY2h0IFVuaXZlcnNpdHksIFVuaXZlcnNpdHkgTWVkaWNhbCBD
ZW50ZXIgVXRyZWNodCwgRGVwYXJ0bWVudCBvZiBQYXRob2xvZ3ksIFV0cmVjaHQsIFRoZSBOZXRo
ZXJsYW5kcy4mI3hEO01heW8gQ2xpbmljLCBSb2NoZXN0ZXIsIE1OLCBVU0EuJiN4RDtVbml2ZXJz
aXRhdCBkZSBWYWxlbmNpYSwgRGVwYXJ0YW1lbnQgZGUgRmFybWFjaWEgaSBUZWNub2xvZ2lhIEZh
cm1hY2V1dGljYSBpIFBhcmFzaXRvbG9naWEsIEFyZWEgZGUgUGFyYXNpdG9sb2dpYSwgVmFsZW5j
aWEsIFNwYWluLiYjeEQ7VW5pdmVyc2l0YXQgZGUgVmFsZW5jaWEsIEhlYWx0aCBSZXNlYXJjaCBJ
bnN0aXR1dGUgTGEgRmUsIEpvaW50IFJlc2VhcmNoIFVuaXQgb24gRW5kb2NyaW5vbG9neSwgTnV0
cml0aW9uIGFuZCBDbGluaWNhbCBEaWV0ZXRpY3MsIFZhbGVuY2lhLCBTcGFpbi4mI3hEO1VuaXZl
cnNpdGEgZGVnbGkgU3R1ZGkgZGkgTWlsYW5vLCBEZXBhcnRtZW50IG9mIENsaW5pY2FsIFNjaWVu
Y2VzIGFuZCBDb21tdW5pdHkgSGVhbHRoLCBFUElHRVQgTEFCLCBNaWxhbiwgSXRhbHkuJiN4RDtB
LkMuQ2FtYXJnbyBDYW5jZXIgQ2VudGVyLCBTYW8gUGF1bG8sIEJyYXppbC4mI3hEO1VuaXZlcnNp
dHkgb2YgR290aGVuYnVyZywgU2FobGdyZW5za2EgQWNhZGVteSwgRGVwYXJ0bWVudCBvZiBSaGV1
bWF0b2xvZ3kgYW5kIEluZmxhbW1hdGlvbiBSZXNlYXJjaCwgR290aGVuYnVyZywgU3dlZGVuLiYj
eEQ7VW5pdmVyc2l0eSBvZiBTb3V0aGVybiBDYWxpZm9ybmlhLCBMb3MgQW5nZWxlcywgQ0EsIFVT
QS4mI3hEO1NpY2tLaWRzIEhvc3BpdGFsLCBEZXBhcnRtZW50IG9mIEFuZXN0aGVzaWEgYW5kIFBh
aW4gTWVkaWNpbmUsIFRvcm9udG8sIENhbmFkYS4mI3hEO1VuaXZlcnNpdHkgb2YgVG9yb250bywg
RGVwYXJ0bWVudCBvZiBBbmVzdGhlc2lhLCBUb3JvbnRvLCBDYW5hZGEuJiN4RDtGbG9yaWRhIFN0
YXRlIFVuaXZlcnNpdHkgQ29sbGVnZSBvZiBNZWRpY2luZSwgRGVwYXJ0bWVudCBvZiBCaW9tZWRp
Y2FsIFNjaWVuY2VzLCBUYWxsYWhhc3NlZSwgRkwsIFVTQS4mI3hEO1RoZSBTY2hvb2wgb2YgQmlv
bWVkaWNhbCBTY2llbmNlcywgVW5pdmVyc2l0eSBvZiBXZXN0ZXJuIEF1c3RyYWxpYSwgUGVydGgs
IEF1c3RyYWxpYS4mI3hEO1VuaXZlcnNpdHkgb2YgQW50d2VycCwgQ2VudHJlIGZvciBQcm90ZW9t
aWNzLCBBbnR3ZXJwLCBCZWxnaXVtLiYjeEQ7R2VvcmctU3BleWVyLUhhdXMgSW5zdGl0dXRlIGZv
ciBUdW1vciBCaW9sb2d5IGFuZCBFeHBlcmltZW50YWwgVGhlcmFweSwgRnJhbmtmdXJ0LCBHZXJt
YW55LiYjeEQ7UUlNUiBCZXJnaG9mZXIgTWVkaWNhbCBSZXNlYXJjaCBJbnN0aXR1dGUsIEhlcnN0
b24sIEF1c3RyYWxpYS4mI3hEO0FhbGJvcmcgVW5pdmVyc2l0eSBIb3NwaXRhbCwgRGVwYXJ0bWVu
dCBvZiBDbGluaWNhbCBJbW11bm9sb2d5LCBBYWxib3JnLCBEZW5tYXJrLiYjeEQ7RVZTRUFSQ0gu
REssIERlbm1hcmsuJiN4RDtFcmFzbXVzIE1DLCBSb3R0ZXJkYW0sIFRoZSBOZXRoZXJsYW5kcy4m
I3hEO05hbXVyIFRocm9tYm9zaXMgYW5kIEhlbW9zdGFzaXMgQ2VudGVyIChOVEhDKSwgTkFSSUxJ
UywgTmFtdXIsIEJlbGdpdW0uJiN4RDtVbml2ZXJzaXRlIENhdGhvbGlxdWUgZGUgTG91dmFpbiwg
Q0hVIFVDTCBOYW11ciwgSGVtYXRvbG9neS1IZW1vc3Rhc2lzIExhYm9yYXRvcnksIFl2b2lyLCBC
ZWxnaXVtLiYjeEQ7VW5pdmVyc2l0eSBvZiBQYWRvdmEsIERlcGFydG1lbnQgb2YgV29tZW4mYXBv
cztzIGFuZCBDaGlsZHJlbiZhcG9zO3MgSGVhbHRoLCBQYWRvdmEsIEl0YWx5LiYjeEQ7QnJvd24g
VW5pdmVyc2l0eSwgV29tZW4gYW5kIEluZmFudHMgSG9zcGl0YWwsIFByb3ZpZGVuY2UsIFJJLCBV
U0EuJiN4RDtHZXJtYW4gQ2FuY2VyIENvbnNvcnRpdW0gKERLVEspLCBQYXJ0bmVyIFNpdGUgRnJl
aWJ1cmcgYW5kIEdlcm1hbiBDYW5jZXIgUmVzZWFyY2ggQ2VudGVyIChES0ZaKSwgSGVpZGVsYmVy
ZywgR2VybWFueS4mI3hEO01lZGljYWwgQ2VudGVyIC0gVW5pdmVyc2l0eSBvZiBGcmVpYnVyZywg
RmFjdWx0eSBvZiBNZWRpY2luZSwgVW5pdmVyc2l0eSBvZiBGcmVpYnVyZywgSW5zdGl0dXRlIGZv
ciBJbmZlY3Rpb24gUHJldmVudGlvbiBhbmQgSG9zcGl0YWwgRXBpZGVtaW9sb2d5LCBGcmVpYnVy
ZywgR2VybWFueS4mI3hEO0Fhcmh1cyBVbml2ZXJzaXR5LCBEZXBhcnRtZW50IG9mIENsaW5pY2Fs
IE1lZGljaW5lLCBBYXJodXMsIERlbm1hcmsuJiN4RDtTb3Jib25uZSBVbml2ZXJzaXRlLCBDZW50
cmUgTmF0aW9uYWwgZGUgbGEgUmVjaGVyY2hlIFNjaWVudGlmaXF1ZSwgUmVzZWFyY2ggVW5pdCBC
aW9sb2d5IG9mIEFkYXB0YXRpb24gYW5kIEFnaW5nIChCMkEpLCBUZWFtIENvbXBlbnNhdGlvbiBp
biBOZXVyb2RlZ2VuZXJhdGl2ZSBhbmQgQWdpbmcgKEJyYWluLUMpLCBQYXJpcywgRnJhbmNlLiYj
eEQ7VW5pdmVyc2l0eSBvZiBQaXNhLCBDZW50cm8gRGlwYXJ0aW1lbnRhbGUgZGkgQmlvbG9naWEg
Q2VsbHVsYXJlIENhcmRpby1SZXNwaXJhdG9yaWEsIFBpc2EsIEl0YWx5LiYjeEQ7VW5pdmVyc2lk
YWRlIEZlZGVyYWwgZG8gUmlvIGRlIEphbmVpcm8sIEluc3RpdHV0byBkZSBNaWNyb2Jpb2xvZ2lh
LCBSaW8gZGUgSmFuZWlybywgQnJhemlsLiYjeEQ7TmF0aW9uYWwgSW5zdGl0dXRlcyBvZiBIZWFs
dGgsIE5hdGlvbmFsIEluc3RpdHV0ZSBvbiBBZ2luZywgQmFsdGltb3JlLCBNRCwgVVNBLiYjeEQ7
VW5pdmVyc2l0eSBvZiBMaWVnZSwgR0lHQS1SKE1CRCksIFBTSSBMYWJvcmF0b3J5LCBMaWVnZSwg
QmVsZ2l1bS4mI3hEO1F1ZWVuIE1hcnkgVW5pdmVyc2l0eSBvZiBMb25kb24sIEJsaXphcmQgSW5z
dGl0dXRlLCBFcGlnZW5ldGljcyAmYW1wOyBDZWxsdWxhciBTZW5lc2NlbmNlIEdyb3VwLCBMb25k
b24sIFVLLiYjeEQ7TmF0aW9uYWwgQ2FuY2VyIENlbnRlciBSZXNlYXJjaCBJbnN0aXR1dGUsIERp
dmlzaW9uIG9mIE1vbGVjdWxhciBhbmQgQ2VsbHVsYXIgTWVkaWNpbmUsIFRva3lvLCBKYXBhbi4m
I3hEO01jR2lsbCBVbml2ZXJzaXR5LCBUaGUgUmVzZWFyY2ggSW5zdGl0dXRlIG9mIHRoZSBNY0dp
bGwgVW5pdmVyc2l0eSBIZWFsdGggQ2VudHJlLCBNb250cmVhbCwgQ2FuYWRhLiYjeEQ7SUlTLUZ1
bmRhY2lvbiBKaW1lbmV6IERpYXotVUFNLCBEZXBhcnRtZW50IG9mIE5lcGhyb2xvZ3kgYW5kIEh5
cGVydGVuc2lvbiwgTWFkcmlkLCBTcGFpbi4mI3hEO1NwYW5pc2ggS2lkbmV5IFJlc2VhcmNoIE5l
dHdvcmssIFJFRElOUkVOLCBNYWRyaWQsIFNwYWluLiYjeEQ7VW5pdmVyc2lkYWQgQXV0b25vbWEg
ZGUgTWFkcmlkLCBTY2hvb2wgb2YgTWVkaWNpbmUsIERlcGFydG1lbnQgb2YgTWVkaWNpbmUsIE1h
ZHJpZCwgU3BhaW4uJiN4RDtHcmFkdWF0ZSBTY2hvb2wgb2YgUHVibGljIEhlYWx0aCBhdCB0aGUg
VW5pdmVyc2l0eSBvZiBQaXR0c2J1cmdoLCBEaXZpc2lvbiBvZiBPY2N1cGF0aW9uYWwgYW5kIEVu
dmlyb25tZW50YWwgTWVkaWNpbmUsIFBpdHRzYnVyZ2gsIFBBLCBVU0EuJiN4RDtBc3RyYVplbmVj
YSwgRGlzY292ZXJ5IFNjaWVuY2VzLCBJTUVEIEJpb3RlY2ggVW5pdCwgQ2FtYnJpZGdlLCBVSy4m
I3hEO1N0YXRlbnMgU2VydW0gSW5zdGl0dXQsIERlcGFydG1lbnQgb2YgQXV0b2ltbXVub2xvZ3kg
YW5kIEJpb21hcmtlcnMsIENvcGVuaGFnZW4sIERlbm1hcmsuJiN4RDtVbml2ZXJzaXR5IG9mIENv
cGVuaGFnZW4sIEZhY3VsdHkgb2YgSGVhbHRoIGFuZCBNZWRpY2FsIFNjaWVuY2VzLCBOb3ZvIE5v
cmRpc2sgRm91bmRhdGlvbiBDZW50ZXIgZm9yIFByb3RlaW4gUmVzZWFyY2gsIENvcGVuaGFnZW4s
IERlbm1hcmsuJiN4RDtVbml2ZXJzaXR5IG9mIEJ1ZW5vcyBBaXJlcywgSW5zdGl0dXRvIGRlIElu
dmVzdGlnYWNpb25lcyBCaW9tZWRpY2FzIGVuIFJldHJvdmlydXMgeSBTSURBIChJTkJJUlMpLCBC
dWVub3MgQWlyZXMsIEFyZ2VudGluYS4mI3hEO0Ftc3RlcmRhbSBVbml2ZXJzaXR5IE1lZGljYWwg
Q2VudGVycywgRGVwYXJ0bWVudCBvZiBQYXRob2xvZ3ksIEFtc3RlcmRhbSwgVGhlIE5ldGhlcmxh
bmRzLiYjeEQ7U3BhbmlzaCBOYXRpb25hbCBDYW5jZXIgUmVzZWFyY2ggQ2VudGVyIChDTklPKSwg
TW9sZWN1bGFyIE9uY29sb2d5IFByb2dyYW1tZSwgTWljcm9lbnZpcm9ubWVudCBhbmQgTWV0YXN0
YXNpcyBMYWJvcmF0b3J5LCBNYWRyaWQsIFNwYWluLiYjeEQ7SVJDQ1MgLSBJc3RpdHV0byBPcnRv
cGVkaWNvIFJpenpvbGksIExhYm9yYXRvcnkgZm9yIE9ydGhvcGFlZGljIFBhdGhvcGh5c2lvbG9n
eSBhbmQgUmVnZW5lcmF0aXZlIE1lZGljaW5lLCBCb2xvZ25hLCBJdGFseS4mI3hEO1RoZSBTY3Jp
cHBzIFJlc2VhcmNoIEluc3RpdHV0ZS1TY3JpcHBzIEZsb3JpZGEsIERlcGFydG1lbnQgb2YgTW9s
ZWN1bGFyIE1lZGljaW5lLCBKdXBpdGVyLCBGTCwgVVNBLiYjeEQ7UmFkYm91ZCBVbml2ZXJzaXR5
IE1lZGljYWwgQ2VudGVyLCBEZXBhcnRtZW50IG9mIFJoZXVtYXRvbG9neSwgTmlqbWVnZW4sIFRo
ZSBOZXRoZXJsYW5kcy4mI3hEO0R1a2UgVW5pdmVyc2l0eSBNZWRpY2FsIENlbnRlciwgRGVwYXJ0
bWVudHMgb2YgTWVkaWNpbmUgYW5kIEltbXVub2xvZ3ksIER1cmhhbSwgTkMsIFVTQS4mI3hEO0R1
cmhhbSBWQU1DLCBNZWRpY2FsIFJlc2VhcmNoIFNlcnZpY2UsIER1cmhhbSwgTkMsIFVTQS4mI3hE
O1BoaWxpcHBzIFVuaXZlcnNpdHkgTWFyYnVyZywgRXhwZXJpbWVudGFsIFR1bW9yIEJpb2xvZ3ks
IE1hcmJ1cmcsIEdlcm1hbnkuJiN4RDtQb250aWZpY2lhIFVuaXZlcnNpZGFkIENhdG9saWNhIGRl
IENoaWxlLCBBZHZhbmNlZCBDZW50ZXIgZm9yIENocm9uaWMgRGlzZWFzZXMgKEFDQ0RpUyksIFNh
bnRpYWdvLCBDaGlsZS4mI3hEO1BvbnRpZmljaWEgVW5pdmVyc2lkYWQgQ2F0b2xpY2EgZGUgQ2hp
bGUsIEZhY3VsdHkgb2YgTWVkaWNpbmUsIERlcGFydG1lbnQgb2YgSGVtYXRvbG9neS1PbmNvbG9n
eSwgU2FudGlhZ28sIENoaWxlLiYjeEQ7Q05SIEluc3RpdHV0ZSBvZiBOZXVyb3NjaWVuY2UsIE1p
bGFuLCBJdGFseS4mI3hEO1VuaXZlcnNpdHkgb2YgQ2FsaWZvcm5pYSwgU2FuIEZyYW5jaXNjbywg
Q0EsIFVTQS4mI3hEO1ZldGVyYW5zIEFmZmFpcnMgTWVkaWNhbCBDZW50ZXIsIFNhbiBGcmFuY2lz
Y28sIENBLCBVU0EuJiN4RDtUaGUgV2FycmVuIEFscGVydCBNZWRpY2FsIFNjaG9vbCBvZiBCcm93
biBVbml2ZXJzaXR5LCBEZXBhcnRtZW50IG9mIE1lZGljaW5lLCBQcm92aWRlbmNlLCBSSSwgVVNB
LiYjeEQ7RGVwYXJ0bWVudCBvZiBWZXRlcmFucyBBZmZhaXJzLCBTYW4gRnJhbmNpc2NvLCBDQSwg
VVNBLiYjeEQ7VW5pdmVyc2l0eSBvZiBQYWxlcm1vLCBEZXBhcnRtZW50IG9mIEJpb3BhdGhvbG9n
eSBhbmQgTWVkaWNhbCBCaW90ZWNobm9sb2dpZXMsIFBhbGVybW8sIEl0YWx5LiYjeEQ7TWNHaWxs
IFVuaXZlcnNpdHksIE1vbnRyZWFsLCBDYW5hZGEuJiN4RDtJbnN0aXR1dG8gT3N3YWxkbyBDcnV6
LCBSaW8gZGUgSmFuZWlybywgQnJhemlsLiYjeEQ7VW5pdmVyc2lkYWRlIEZlZGVyYWwgZGUgUGFy
YW5hLCBQYXJhbmEsIEJyYXppbC4mI3hEO0luc3RpdHV0IEN1cmllLCBDTlJTIFVNUjE0NCwgUFNM
IFJlc2VhcmNoIFVuaXZlcnNpdHksIFBhcmlzLCBGcmFuY2UuJiN4RDtVbml2ZXJzaXR5IG9mIE1p
Y2hpZ2FuIE1lZGljYWwgU2Nob29sLCBBbm4gQXJib3IsIE1JLCBVU0EuJiN4RDtXZWl6bWFubiBJ
bnN0aXR1dGUgb2YgU2NpZW5jZSwgRGVwYXJ0bWVudCBvZiBCaW9tb2xlY3VsYXIgU2NpZW5jZXMs
IFJlaG92b3QsIElzcmFlbC4mI3hEO1VuaXZlcnNpdHkgTWVkaWNhbCBDZW50ZXIgSGFtYnVyZy1F
cHBlbmRvcmYsIERlcGFydG1lbnQgb2YgTmV1cm9zdXJnZXJ5LCBIYW1idXJnLCBHZXJtYW55LiYj
eEQ7VW5pdmVyc2l0eSBvZiBNaW5uZXNvdGEgTWVkaWNhbCBTY2hvb2wsIEluc3RpdHV0ZSBvbiB0
aGUgQmlvbG9neSBvZiBBZ2luZyBhbmQgTWV0YWJvbGlzbSwgRGVwYXJ0bWVudCBvZiBCaW9jaGVt
aXN0cnksIE1vbGVjdWxhciBCaW9sb2d5IGFuZCBCaW9waHlzaWNzLCBNaW5uZWFwb2xpcywgTU4s
IFVTQS4mI3hEO0NOQywgQ29pbWJyYSwgUG9ydHVnYWwuJiN4RDtQYXJhY2Vsc3VzIE1lZGljYWwg
VW5pdmVyc2l0eSwgRGVwYXJ0bWVudCBvZiBUcmFuc2Z1c2lvbiBNZWRpY2luZSwgU2FsemJ1cmcs
IEF1c3RyaWEuJiN4RDtTcGluYWwgQ29yZCBJbmp1cnkgJmFtcDsgVGlzc3VlIFJlZ2VuZXJhdGlv
biBDZW50ZXIgU2FsemJ1cmcgKFNDSS1UUmVDUyksIFNhbHpidXJnLCBBdXN0cmlhLiYjeEQ7VW5p
dmVyc2l0eSBvZiBMeW9uLCBMeW9uLVN1ZCBGYWN1bHR5IG9mIE1lZGljaW5lLCBDYXJNZU4gTGFi
b3JhdG9yeSAoVU1SIElOU0VSTSAxMDYwLUlOUkEgMTM5NyksIFBpZXJyZS1CZW5pdGUsIEZyYW5j
ZS4mI3hEO01hYXN0cmljaHQgVW5pdmVyc2l0eSwgR1JPVywgU2Nob29sIGZvciBPbmNvbG9neSBh
bmQgRGV2ZWxvcG1lbnRhbCBCaW9sb2d5LCBNYWFzdHJpY2h0IFJhZGlhdGlvbiBPbmNvbG9neSAo
TWFhc3RSTykgTGFiLCBNYWFzdHJpY2h0LCBUaGUgTmV0aGVybGFuZHMuJiN4RDtTYXBpZW56YSBV
bml2ZXJzaXR5IG9mIFJvbWUsIERlcGFydG1lbnQgb2YgRXhwZXJpbWVudGFsIE1lZGljaW5lLCBS
b21lLCBJdGFseS4mI3hEO1dlc3QgVmlyZ2luaWEgVW5pdmVyc2l0eSwgTW9yZ2FudG93biwgV1Ys
IFVTQS4mI3hEO0FtZXJpY2FuIFJlZCBDcm9zcywgU2NpZW50aWZpYyBBZmZhaXJzLCBHYWl0aGVy
c2J1cmcsIE1ELCBVU0EuJiN4RDtJY2FobiBTY2hvb2wgb2YgTWVkaWNpbmUgYXQgTW91bnQgU2lu
YWksIERlcGFydG1lbnQgb2YgTWVkaWNpbmUsIENhcmRpb2xvZ3ksIE5ldyBZb3JrIENpdHksIE5Z
LCBVU0EuJiN4RDtBZHZhbmNlZCBDZW50ZXIgZm9yIENocm9uaWMgRGlzZWFzZXMsIFNhbnRpYWdv
LCBDaGlsZS4mI3hEO1VuaXZlcnNpdHkgb2YgQ2hpbGUsIEZhY3VsdHkgb2YgQ2hlbWljYWwgYW5k
IFBoYXJtYWNldXRpY2FsIFNjaWVuY2UsIExhYm9yYXRvcnkgb2YgTmFub2Jpb3RlY2hub2xvZ3kg
YW5kIE5hbm90b3hpY29sb2d5LCBTYW50aWFnbywgQ2hpbGUuJiN4RDtDbGluaWNhIGxhcyBDb25k
ZXMsIEV4dHJhY2VsbHVsYXIgVmVzaWNsZXMgaW4gUGVyc29uYWxpemVkIE1lZGljaW5lIEdyb3Vw
LCBTYW50aWFnbywgQ2hpbGUuJiN4RDtPcmVnb24gSGVhbHRoICZhbXA7IFNjaWVuY2UgVW5pdmVy
c2l0eSwgRGVwYXJ0bWVudCBvZiBBbmVzdGhlc2lvbG9neSAmYW1wOyBQZXJpb3BlcmF0aXZlIE1l
ZGljaW5lLCBQb3J0bGFuZCwgT1IsIFVTQS4mI3hEO1RlY2huaXNjaGUgVW5pdmVyc2l0YXQgRGFy
bXN0YWR0LCBEZXBhcnRtZW50IG9mIEJpb2xvZ3ksIERhcm1zdGFkdCwgR2VybWFueS4mI3hEO1Vu
aXZlcnNpdHkgTWVkaWNhbCBDZW50ZXIgVXRyZWNodCwgTGFib3JhdG9yeSBmb3IgQ2xpbmljYWwg
Q2hlbWlzdHJ5ICZhbXA7IEhlbWF0b2xvZ3ksIFV0cmVjaHQsIFRoZSBOZXRoZXJsYW5kcy4mI3hE
O1VuaXZlcnNpdHkgb2YgVG9yb250bywgRGVwYXJ0bWVudCBvZiBNZWRpY2luZSwgRGl2aXNpb24g
b2YgTmV1cm9sb2d5LCBUb3JvbnRvLCBDYW5hZGEuJiN4RDtVbml2ZXJzaXR5IG9mIEJyaXN0b2ws
IEJyaXN0b2wsIFVLLiYjeEQ7VW5pdmVyc2l0eSBvZiBDYWxpZm9ybmlhLCBMb3MgQW5nZWxlcywg
Q2FsaWZvcm5pYSBOYW5vU3lzdGVtcyBJbnN0aXR1dGUsIExvcyBBbmdlbGVzLCBDQSwgVVNBLiYj
eEQ7VW5pdmVyc2l0eSBvZiBDYWxpZm9ybmlhLCBMb3MgQW5nZWxlcywgRGVwYXJ0bWVudCBvZiBQ
YXRob2xvZ3kgYW5kIExhYm9yYXRvcnkgTWVkaWNpbmUsIExvcyBBbmdlbGVzLCBDQSwgVVNBLiYj
eEQ7VW5pdmVyc2l0eSBvZiBDYWxpZm9ybmlhLCBMb3MgQW5nZWxlcywgSm9uc3NvbiBDb21wcmVo
ZW5zaXZlIENhbmNlciBDZW50ZXIsIExvcyBBbmdlbGVzLCBDQSwgVVNBLiYjeEQ7VW5pdmVyc2l0
eSBvZiBHb3RoZW5idXJnLCBJbnN0aXR1dGUgb2YgQ2xpbmljYWwgU2NpZW5jZXMsIERlcGFydG1l
bnQgb2YgU3VyZ2VyeSwgU2FobGdyZW5za2EgQ2FuY2VyIENlbnRlciwgR290aGVuYnVyZywgU3dl
ZGVuLiYjeEQ7UmVzZWFyY2ggU2VydmljZSwgT2xpbiBFLiBUZWFndWUgVmV0ZXJhbnMmYXBvczsg
TWVkaWNhbCBDZW50ZXIsIFRlbXBsZSwgVFgsIFVTQS4mI3hEO1RleGFzIEEmYW1wO00gVW5pdmVy
c2l0eSBDb2xsZWdlIG9mIE1lZGljaW5lLCBJbnN0aXR1dGUgZm9yIFJlZ2VuZXJhdGl2ZSBNZWRp
Y2luZSBhbmQgRGVwYXJ0bWVudCBvZiBNb2xlY3VsYXIgYW5kIENlbGx1bGFyIE1lZGljaW5lLCBD
b2xsZWdlIFN0YXRpb24sIFRYLCBVU0EuJiN4RDtDYW5jZXIgSW5zdGl0dXRlIG9mIEpGQ1IsIFRv
a3lvLCBKYXBhbi4mI3hEO1VuaXZlcnNpdHkgb2YgSGVsc2lua2ksIEVWIENvcmUgRmFjaWxpdHks
IEhlbHNpbmtpLCBGaW5sYW5kLiYjeEQ7VW5pdmVyc2l0eSBvZiBIZWxzaW5raSwgRmFjdWx0eSBv
ZiBCaW9sb2dpY2FsIGFuZCBFbnZpcm9ubWVudGFsIFNjaWVuY2VzLCBNb2xlY3VsYXIgYW5kIElu
dGVncmF0aXZlIEJpb3NjaWVuY2VzIFJlc2VhcmNoIFByb2dyYW1tZSwgRVYgZ3JvdXAsIEhlbHNp
bmtpLCBGaW5sYW5kLiYjeEQ7SU5FQiAtIEluc3RpdHV0byBkZSBFbmdlbmhhcmlhIEJpb21lZGlj
YSwgUG9ydG8sIFBvcnR1Z2FsLiYjeEQ7VW5pdmVyc2l0eSBvZiBQb3J0bywgaTNTLUluc3RpdHV0
byBkZSBJbnZlc3RpZ2FjYW8gZSBJbm92YWNhbyBlbSBTYXVkZSwgUG9ydG8sIFBvcnR1Z2FsLiYj
eEQ7VW5pdmVyc2l0eSBvZiBQb3J0bywgSUNCQVMgLSBJbnN0aXR1dG8gZGUgQ2llbmNpYXMgQmlv
bWVkaWNhcyBBYmVsIFNhbGF6YXIsIFBvcnRvLCBQb3J0dWdhbC4mI3hEO01hcmlhIFNrbG9kb3dz
a2EtQ3VyaWUgSW5zdGl0dXRlIC0gT25jb2xvZ3kgQ2VudGVyLCBHbGl3aWNlIEJyYW5jaCwgR2xp
d2ljZSwgUG9sYW5kLiYjeEQ7S2Fuc2FzIFN0YXRlIFVuaXZlcnNpdHksIENvbGxlZ2Ugb2YgVmV0
ZXJpbmFyeSBNZWRpY2luZSwgTWFuaGF0dGFuLCBLUywgVVNBLiYjeEQ7UmVuZSBSYWNob3UgSW5z
dGl0dXRlL0ZJT0NSVVosIEJlbG8gSG9yaXpvbnRlLCBCcmF6aWwuJiN4RDtUaGUgVW5pdmVyc2l0
eSBvZiBRdWVlbnNsYW5kLCBCcmlzYmFuZSwgQXVzdHJhbGlhLiYjeEQ7V2FzaGluZ3RvbiBVbml2
ZXJzaXR5LCBTYWludCBMb3VpcywgTU8sIFVTQS4mI3hEO0hhcnZhcmQgTWVkaWNhbCBTY2hvb2ws
IERlcGFydG1lbnQgb2YgTWVkaWNpbmUsIEJvc3RvbiwgTUEsIFVTQS4mI3hEO01hc3NhY2h1c2V0
dHMgR2VuZXJhbCBDYW5jZXIgQ2VudGVyLCBCb3N0b24sIE1BLCBVU0EuJiN4RDtGQVUgRXJsYW5n
ZW4tTnVyZW1iZXJnLCBUcmFuc2Z1c2lvbiBhbmQgSGFlbW9zdGFzZW9sb2d5IERlcGFydG1lbnQs
IEVybGFuZ2VuLCBHZXJtYW55LiYjeEQ7VW5pdmVyc2l0eSBvZiBBdWNrbGFuZCwgRGVwYXJ0bWVu
dCBvZiBNb2xlY3VsYXIgTWVkaWNpbmUgYW5kIFBhdGhvbG9neSwgQXVja2xhbmQsIE5ldyBaZWFs
YW5kLiYjeEQ7SGlyb3NoaW1hIFVuaXZlcnNpdHksIEluc3RpdHV0ZSBvZiBCaW9tZWRpY2FsICZh
bXA7IEhlYWx0aCBTY2llbmNlcywgRGVwYXJ0bWVudCBvZiBDZWxsdWxhciBhbmQgTW9sZWN1bGFy
IEJpb2xvZ3ksIEhpcm9zaGltYSwgSmFwYW4uJiN4RDtVbml2ZXJzaXR5IG9mIE1pY2hpZ2FuLCBE
ZXBhcnRtZW50IG9mIEJpb21lZGljYWwgRW5naW5lZXJpbmcsIEFubiBBcmJvciwgTUksIFVTQS4m
I3hEO1VuaXZlcnNpdHkgb2YgTWljaGlnYW4sIERlcGFydG1lbnQgb2YgSW50ZXJuYWwgTWVkaWNp
bmUgLSBIZW1hdG9sb2d5L09uY29sb2d5IERpdmlzaW9uLCBBbm4gQXJib3IsIE1JLCBVU0EuJiN4
RDtVbml2ZXJzaXR5IG9mIE1hbmNoZXN0ZXIsIE1hbmNoZXN0ZXIsIFVLLiYjeEQ7R2VvcmdldG93
biBVbml2ZXJzaXR5LCBEZXBhcnRtZW50IG9mIE1lZGljaW5lLCBXYXNoaW5ndG9uLCBEQywgVVNB
LiYjeEQ7U2FuamF5IEdhbmRoaSBQb3N0Z3JhZHVhdGUgSW5zdGl0dXRlIG9mIE1lZGljYWwgU2Np
ZW5jZXMsIERlcGFydG1lbnQgb2YgTW9sZWN1bGFyIE1lZGljaW5lICZhbXA7IEJpb3RlY2hub2xv
Z3ksIEx1Y2tub3csIEluZGlhLiYjeEQ7TmF0aW9uYWwgVW5pdmVyc2l0eSBvZiBTaW5nYXBvcmUs
IEZhY3VsdHkgb2YgRGVudGlzdHJ5LCBTaW5nYXBvcmUuJiN4RDtJTlNFUk0gVTEwNjgsIEFpeCBN
YXJzZWlsbGUgVW5pdmVyc2l0eSwgQ05SUyBVTVI3MjU4LCBNYXJzZWlsbGUsIEZyYW5jZS4mI3hE
O1VOSUZFU1AsIERlcGFydGFtZW50byBkZSBDaWVuY2lhcyBGYXJtYWNldXRpY2FzLCBEaWFkZW1h
LCBCcmF6aWwuJiN4RDtJbnN0aXR1dCBQYXN0ZXVyIGRlIE1vbnRldmlkZW8sIEZ1bmN0aW9uYWwg
R2Vub21pY3MgVW5pdCwgTW9udGV2aWRlbywgVXJ1Z3VheS4mI3hEO1VuaXZlcnNpZGFkIGRlIGxh
IFJlcHVibGljYSwgRmFjdWx0eSBvZiBTY2llbmNlLCBOdWNsZWFyIFJlc2VhcmNoIENlbnRlciwg
QW5hbHl0aWNhbCBCaW9jaGVtaXN0cnkgVW5pdCwgTW9udGV2aWRlbywgVXJ1Z3VheS4mI3hEO0Jl
dGggSXNyYWVsIERlYWNvbmVzcyBNZWRpY2FsIENlbnRlciwgQm9zdG9uLCBNQSwgVVNBLiYjeEQ7
VW5pdmVyc2l0eSBvZiBQZXJ1Z2lhLCBEZXBhcnRtZW50IG9mIENoZW1pc3RyeSwgQmlvbG9neSBh
bmQgQmlvdGVjaG5vbG9neSwgUGVydWdpYSwgSXRhbHkuJiN4RDtVbml2ZXJzaXR5IE1lZGljYWwg
Q2VudGVyIFV0cmVjaHQsIERlcGFydG1lbnQgb2YgTmVwaHJvbG9neSBhbmQgSHlwZXJ0ZW5zaW9u
LCBVdHJlY2h0LCBUaGUgTmV0aGVybGFuZHMuJiN4RDtUR2VuLCBOZXVyb2dlbm9taWNzIERpdmlz
aW9uLCBQaG9lbml4LCBBWiwgVVNBLiYjeEQ7Q2VudGVyIGZvciBQc3ljaGlhdHJ5IGFuZCBOZXVy
b3NjaWVuY2UsIElOU0VSTSBVODk0LCBQYXJpcywgRnJhbmNlLiYjeEQ7RGVwYXJ0bWVudCBvZiBQ
YXRob2xvZ3ksIEVyYXNtdXMgTUMsIEVyYXNtdXMgT3B0aWNhbCBJbWFnaW5nIENlbnRyZSwgUm90
dGVyZGFtLCBUaGUgTmV0aGVybGFuZHMuJiN4RDtNYXlvIENsaW5pYywgRGVwYXJ0bWVudCBvZiBP
cnRob3BlZGljIFN1cmdlcnksIFJvY2hlc3RlciwgTU4sIFVTQS4mI3hEO0lQQVRJTVVQLCBJbnN0
aXR1dGUgb2YgTW9sZWN1bGFyIFBhdGhvbG9neSBhbmQgSW1tdW5vbG9neSBvZiB0aGUgVW5pdmVy
c2l0eSBvZiBQb3J0bywgUG9ydG8sIFBvcnR1Z2FsLiYjeEQ7VW5pdmVyc2l0eSBvZiBQb3J0bywg
RmFjdWx0eSBvZiBQaGFybWFjeSAoRkZVUCksIFBvcnRvLCBQb3J0dWdhbC4mI3hEO1VuaXZlcnNp
dHkgb2YgS2VudHVja3ksIENvbGxlZ2Ugb2YgTWVkaWNpbmUsIERlcGFydG1lbnQgb2YgUGh5c2lv
bG9neSwgTGV4aW5ndG9uLCBLWSwgVVNBLiYjeEQ7VW5pdmVyc2lkYWRlIEZlZGVyYWwgZG8gUmlv
IEdyYW5kZSBkbyBTdWwsIEluc3RpdHV0byBkZSBDaWVuY2lhcyBCYXNpY2FzIGRhIFNhdWRlLCBE
ZXBhcnRhbWVudG8gZGUgTWljcm9iaW9sb2dpYSwgSW11bm9sb2dpYSBlIFBhcmFzaXRvbG9naWEs
IFBvcnRvIEFsZWdyZSwgQnJhemlsLiYjeEQ7VGhlIEZsb3JleSBJbnN0aXR1dGUgb2YgTmV1cm9z
Y2llbmNlIGFuZCBNZW50YWwgSGVhbHRoLCBNZWxib3VybmUsIEF1c3RyYWxpYS4mI3hEO1RoZSBV
bml2ZXJzaXR5IG9mIE1lbGJvdXJuZSwgVGhlIERlcGFydG1lbnQgb2YgTWVkaWNpbmUsIE1lbGJv
dXJuZSwgQXVzdHJhbGlhLiYjeEQ7VU1SIDczNjUgQ05SUy1Vbml2ZXJzaXRlIGRlIExvcnJhaW5l
LCBWYW5kb2V1dnJlLWxlcy1OYW5jeSwgRnJhbmNlLiYjeEQ7T3NsbyBVbml2ZXJzaXR5IEhvc3Bp
dGFsIFJpa3Nob3NwaXRhbGV0LCBSZXNlYXJjaCBJbnN0aXR1dGUgb2YgSW50ZXJuYWwgTWVkaWNp
bmUsIE9zbG8sIE5vcndheS4mI3hEO1JlZ2lvbmFsIFJlc2VhcmNoIE5ldHdvcmsgb24gRXh0cmFj
ZWxsdWxhciBWZXNpY2xlcywgUlJORVYsIE9zbG8sIE5vcndheS4mI3hEO1VuaXZlcnNpdHkgb2Yg
T3NsbywgSW5zdGl0dXRlIG9mIENsaW5pY2FsIE1lZGljaW5lLCBPc2xvLCBOb3J3YXkuJiN4RDtV
bml2ZXJzaXR5IG9mIEdvdGhlbmJ1cmcsIFRoZSBTYWhsZ3JlbnNrYSBBY2FkZW15LCBJbnN0aXR1
dGUgb2YgTmV1cm9zY2llbmNlIGFuZCBQaHlzaW9sb2d5LCBEZXBhcnRtZW50IG9mIFBzeWNoaWF0
cnkgYW5kIE5ldXJvY2hlbWlzdHJ5LCBNb2xuZGFsLCBTd2VkZW4uJiN4RDtDYXNlIFdlc3Rlcm4g
UmVzZXJ2ZSBVbml2ZXJzaXR5LCBEZXBhcnRtZW50IG9mIE1lZGljaW5lLCBDbGV2ZWxhbmQsIE9I
LCBVU0EuJiN4RDtVbml2ZXJzaXR5IEhvc3BpdGFscyBDbGV2ZWxhbmQgTWVkaWNhbCBDZW50ZXIs
IERlcGFydG1lbnQgb2YgTWVkaWNpbmUsIENsZXZlbGFuZCwgT0gsIFVTQS4mI3hEO1ZhbmRlcmJp
bHQgVW5pdmVyc2l0eSBTY2hvb2wgb2YgTWVkaWNpbmUsIERlcGFydG1lbnQgb2YgQ2VsbCBhbmQg
RGV2ZWxvcG1lbnRhbCBCaW9sb2d5LCBOYXNodmlsbGUsIFROLCBVU0EuJiN4RDtEYW51YmUgVW5p
dmVyc2l0eSBLcmVtcywgRGVwYXJ0bWVudCBmb3IgQmlvbWVkaWNhbCBSZXNlYXJjaCBhbmQgQ2hy
aXN0aWFuIERvcHBsZXIgTGFib3JhdG9yeSBmb3IgSW5ub3ZhdGl2ZSBUaGVyYXB5IEFwcHJvYWNo
ZXMgaW4gU2Vwc2lzLCBLcmVtcyBhbiBkZXIgRG9uYXUsIEF1c3RyaWEuJiN4RDtVbml2ZXJzaXR5
IG9mIFd1cnpidXJnLCBSdWRvbGYgVmlyY2hvdyBDZW50ZXIsIFd1cnpidXJnLCBHZXJtYW55LiYj
eEQ7VGhlIFVuaXZlcnNpdHkgb2YgVmVybW9udCBNZWRpY2FsIENlbnRlciwgRGVwYXJ0bWVudCBv
ZiBNZWRpY2luZSwgQnVybGluZ3RvbiwgVlQsIFVTQS4mI3hEO1VuaXZlcnNpdHkgSG9zcGl0YWwg
UldUSCBBYWNoZW4sIERlcGFydG1lbnQgb2YgVGhvcmFjaWMgYW5kIENhcmRpb3Zhc2N1bGFyIFN1
cmdlcnksIEFhY2hlbiwgR2VybWFueS4mI3hEO0thcm9saW5za2EgSW5zdGl0dXRlLCBEZXBhcnRt
ZW50IG9mIE1lZGljaW5lIGFuZCBDZW50ZXIgZm9yIE1vbGVjdWxhciBNZWRpY2luZSwgUmVzcGly
YXRvcnkgTWVkaWNpbmUgVW5pdCwgU3RvY2tob2xtLCBTd2VkZW4uJiN4RDtDaGluZXNlIEFjYWRl
bXkgb2YgU2NpZW5jZXMsIFdlbnpob3UgSW5zdGl0dXRlIG9mIEJpb21hdGVyaWFscyBhbmQgRW5n
aW5lZXJpbmcsIFdlbnpob3UsIENoaW5hLiYjeEQ7SG91c3RvbiBNZXRob2Rpc3QgUmVzZWFyY2gg
SW5zdGl0dXRlLCBEZXBhcnRtZW50IG9mIE5hbm9tZWRpY2luZSwgSG91c3RvbiwgVFgsIFVTQS4m
I3hEO01heW8gQ2xpbmljLCBEZXBhcnRtZW50IG9mIFRyYW5zcGxhbnRhdGlvbiBNZWRpY2luZS9E
ZXBhcnRtZW50IG9mIFBoeXNpb2xvZ3kgYW5kIEJpb21lZGljYWwgRW5naW5lZXJpbmcsIEphY2tz
b252aWxsZSwgRkwsIFVTQS4mI3hEO0dlb3JnZSBQYXBhbmljb2xhb3UgSG9zcGl0YWwsIFB1Ymxp
YyBDb3JkIEJsb29kIEJhbmssIERlcGFydG1lbnQgb2YgSGFlbWF0b2xvZ3kgLSBCTVQgVW5pdCwg
VGhlc3NhbG9uaWtpLCBHcmVlY2UuJiN4RDtVbml2ZXJzaWRhZGUgRmVkZXJhbCBkZSBTYW8gUGF1
bG8gQ2FtcHVzIERpYWRlbWEsIERlcGFydGFtZW50byBkZSBDaWVuY2lhcyBGYXJtYWNldXRpY2Fz
LCBMYWJvcmF0b3JpbyBkZSBJbXVub2xvZ2lhIENlbHVsYXIgZSBCaW9xdWltaWNhIGRlIEZ1bmdv
cyBlIFByb3Rvem9hcmlvcywgU2FvIFBhdWxvLCBCcmF6aWwuJiN4RDtYaWFtZW4gVW5pdmVyc2l0
eSwgRGVwYXJ0bWVudCBvZiBDaGVtaWNhbCBCaW9sb2d5LCBYaWFtZW4sIENoaW5hLiYjeEQ7Q2Vu
dHJvIGRlIEJpb2xvZ2lhIE1vbGVjdWxhciBTZXZlcm8gT2Nob2EsIEluc3RpdHV0byBkZSBJbnZl
c3RpZ2FjaW9uIFNhbml0YXJpYSBsYSBQcmluY2VzYSAoSUlTLUlQKSwgTWFkcmlkLCBTcGFpbi4m
I3hEO1VuaXZlcnNpZGFkIEF1dG9ub21hIGRlIE1hZHJpZCwgRGVwYXJ0YW1lbnRvIGRlIEJpb2xv
Z2lhIE1vbGVjdWxhciwgTWFkcmlkLCBTcGFpbi4mI3hEO1RzaW5naHVhIFVuaXZlcnNpdHksIFNj
aG9vbCBvZiBQaGFybWFjZXV0aWNhbCBTY2llbmNlcywgQmVpamluZywgQ2hpbmEuJiN4RDtUZWNo
bmljYWwgVW5pdmVyc2l0eSBFaW5kaG92ZW4sIEZhY3VsdHkgQmlvbWVkaWNhbCBUZWNobm9sb2d5
LCBFaW5kaG92ZW4sIFRoZSBOZXRoZXJsYW5kcy4mI3hEO1VuaXZlcnNpdHkgb2YgUGFkb3ZhLCBE
ZXBhcnRtZW50IG9mIENvbXBhcmF0aXZlIEJpb21lZGljaW5lIGFuZCBGb29kIFNjaWVuY2UsIFBh
ZG92YSwgSXRhbHkuJiN4RDtJbnN0aXR1dGUgb2YgUGh5c2lvbG9neSBDQVMsIERlcGFydG1lbnQg
b2YgQmlvbWF0ZXJpYWxzIGFuZCBUaXNzdWUgRW5naW5lZXJpbmcsIEJJT0NFViwgVmVzdGVjLCBD
emVjaCBSZXB1YmxpYy4mI3hEO0luc3RpdHV0ZSBvZiBQaHlzaW9sb2d5IENBUywgRGVwYXJ0bWVu
dCBvZiBCaW9tYXRlcmlhbHMgYW5kIFRpc3N1ZSBFbmdpbmVlcmluZywgUHJhZ3VlLCBDemVjaCBS
ZXB1YmxpYy4mI3hEO1VuaXZlcnNpdHkgb2YgQ2FsaWZvcm5pYSwgTG9zIEFuZ2VsZXMsIERlcGFy
dG1lbnQgb2YgQmlvZW5naW5lZXJpbmcsIExvcyBBbmdlbGVzLCBDQSwgVVNBLiYjeEQ7Vmlsbml1
cyBVbml2ZXJzaXR5LCBJbnN0aXR1dGUgb2YgQmlvbWVkaWNhbCBTY2llbmNlcywgRGVwYXJ0bWVu
dCBvZiBQaHlzaW9sb2d5LCBCaW9jaGVtaXN0cnksIE1pY3JvYmlvbG9neSBhbmQgTGFib3JhdG9y
eSBNZWRpY2luZSwgVmlsbml1cywgTGl0aHVhbmlhLiYjeEQ7R3Vhbmd6aG91IE1lZGljYWwgVW5p
dmVyc2l0eSwgU2Nob29sIG9mIFBoYXJtYWNldXRpY2FsIFNjaWVuY2VzICZhbXA7IHRoZSBGaWZ0
aCBBZmZpbGlhdGVkIEhvc3BpdGFsLCBLZXkgTGFib3JhdG9yeSBvZiBNb2xlY3VsYXIgVGFyZ2V0
ICZhbXA7IENsaW5pY2FsIFBoYXJtYWNvbG9neSwgR3Vhbmd6aG91LCBDaGluYS4mI3hEO0thcm9s
aW5za2EgSW5zdGl0dXRlLCBDbGluaWNhbCBSZXNlYXJjaCBDZW50ZXIsIFVuaXQgZm9yIE1vbGVj
dWxhciBDZWxsIGFuZCBHZW5lIFRoZXJhcHkgU2NpZW5jZSwgU3RvY2tob2xtLCBTd2VkZW4uJiN4
RDtBaXgtTWFyc2VpbGxlIFVuaXZlcnNpdGUsIEluc3RpdHV0IFBhb2xpLUNhbG1ldHRlcywgSU5T
RVJNIFUxMDY4LCBDTlJTIFVNUjcyNTgsIENlbnRyZSBkZSBSZWNoZXJjaGUgZW4gQ2FuY2Vyb2xv
Z2llIGRlIE1hcnNlaWxsZSwgTWFyc2VpbGxlLCBGcmFuY2UuJiN4RDtLVSBMZXV2ZW4gKExldXZl
biBVbml2ZXJzaXR5KSwgRGVwYXJ0bWVudCBvZiBIdW1hbiBHZW5ldGljcywgTGV1dmVuLCBCZWxn
aXVtLiYjeEQ7VW5pdmVyc2l0eSBvZiBDYWxpZm9ybmlhLCBEYXZpcywgRGVwYXJ0bWVudCBvZiBO
dXRyaXRpb24sIERhdmlzLCBDQSwgVVNBLiYjeEQ7RXhvc29taWNzIFNpZW5hIFNwQSwgU2llbmEs
IEl0YWx5LjwvYXV0aC1hZGRyZXNzPjx0aXRsZXM+PHRpdGxlPk1pbmltYWwgaW5mb3JtYXRpb24g
Zm9yIHN0dWRpZXMgb2YgZXh0cmFjZWxsdWxhciB2ZXNpY2xlcyAyMDE4IChNSVNFVjIwMTgpOiBh
IHBvc2l0aW9uIHN0YXRlbWVudCBvZiB0aGUgSW50ZXJuYXRpb25hbCBTb2NpZXR5IGZvciBFeHRy
YWNlbGx1bGFyIFZlc2ljbGVzIGFuZCB1cGRhdGUgb2YgdGhlIE1JU0VWMjAxNCBndWlkZWxpbmVz
PC90aXRsZT48c2Vjb25kYXJ5LXRpdGxlPkogRXh0cmFjZWxsIFZlc2ljbGVzPC9zZWNvbmRhcnkt
dGl0bGU+PC90aXRsZXM+PHBlcmlvZGljYWw+PGZ1bGwtdGl0bGU+SiBFeHRyYWNlbGwgVmVzaWNs
ZXM8L2Z1bGwtdGl0bGU+PC9wZXJpb2RpY2FsPjxwYWdlcz4xNTM1NzUwPC9wYWdlcz48dm9sdW1l
Pjc8L3ZvbHVtZT48bnVtYmVyPjE8L251bWJlcj48ZWRpdGlvbj4yMDE4MTEyMzwvZWRpdGlvbj48
a2V5d29yZHM+PGtleXdvcmQ+ZWN0b3NvbWVzPC9rZXl3b3JkPjxrZXl3b3JkPmV4b3NvbWVzPC9r
ZXl3b3JkPjxrZXl3b3JkPmV4dHJhY2VsbHVsYXIgdmVzaWNsZXM8L2tleXdvcmQ+PGtleXdvcmQ+
Z3VpZGVsaW5lczwva2V5d29yZD48a2V5d29yZD5taWNyb3BhcnRpY2xlczwva2V5d29yZD48a2V5
d29yZD5taWNyb3Zlc2ljbGVzPC9rZXl3b3JkPjxrZXl3b3JkPm1pbmltYWwgaW5mb3JtYXRpb24g
cmVxdWlyZW1lbnRzPC9rZXl3b3JkPjxrZXl3b3JkPnJlcHJvZHVjaWJpbGl0eTwva2V5d29yZD48
a2V5d29yZD5yaWdvcjwva2V5d29yZD48a2V5d29yZD5zdGFuZGFyZGl6YXRpb248L2tleXdvcmQ+
PC9rZXl3b3Jkcz48ZGF0ZXM+PHllYXI+MjAxODwveWVhcj48L2RhdGVzPjxpc2JuPjIwMDEtMzA3
OCAoUHJpbnQpJiN4RDsyMDAxLTMwNzggKEVsZWN0cm9uaWMpJiN4RDsyMDAxLTMwNzggKExpbmtp
bmcpPC9pc2JuPjxhY2Nlc3Npb24tbnVtPjMwNjM3MDk0PC9hY2Nlc3Npb24tbnVtPjx1cmxzPjxy
ZWxhdGVkLXVybHM+PHVybD5odHRwczovL3d3dy5uY2JpLm5sbS5uaWguZ292L3B1Ym1lZC8zMDYz
NzA5NDwvdXJsPjwvcmVsYXRlZC11cmxzPjwvdXJscz48Y3VzdG9tMj5QTUM2MzIyMzUyPC9jdXN0
b20yPjxlbGVjdHJvbmljLXJlc291cmNlLW51bT4xMC4xMDgwLzIwMDEzMDc4LjIwMTguMTUzNTc1
MDwvZWxlY3Ryb25pYy1yZXNvdXJjZS1udW0+PHJlbW90ZS1kYXRhYmFzZS1uYW1lPlB1Yk1lZC1u
b3QtTUVETElORTwvcmVtb3RlLWRhdGFiYXNlLW5hbWU+PHJlbW90ZS1kYXRhYmFzZS1wcm92aWRl
cj5OTE08L3JlbW90ZS1kYXRhYmFzZS1wcm92aWRlcj48L3JlY29yZD48L0NpdGU+PENpdGU+PEF1
dGhvcj5XZWxzaDwvQXV0aG9yPjxZZWFyPjIwMjQ8L1llYXI+PFJlY051bT4xMzwvUmVjTnVtPjxy
ZWNvcmQ+PHJlYy1udW1iZXI+MTM8L3JlYy1udW1iZXI+PGZvcmVpZ24ta2V5cz48a2V5IGFwcD0i
RU4iIGRiLWlkPSI5d3RyMnJlMG52eGQyeWU1YTU1dngydmM5dmEyZnJkend2MDkiIHRpbWVzdGFt
cD0iMTczMjE4OTgwMCI+MTM8L2tleT48L2ZvcmVpZ24ta2V5cz48cmVmLXR5cGUgbmFtZT0iSm91
cm5hbCBBcnRpY2xlIj4xNzwvcmVmLXR5cGU+PGNvbnRyaWJ1dG9ycz48YXV0aG9ycz48YXV0aG9y
PldlbHNoLCBKLiBBLjwvYXV0aG9yPjxhdXRob3I+R29iZXJkaGFuLCBELiBDLiBJLjwvYXV0aG9y
PjxhdXRob3I+TyZhcG9zO0RyaXNjb2xsLCBMLjwvYXV0aG9yPjxhdXRob3I+QnV6YXMsIEUuIEku
PC9hdXRob3I+PGF1dGhvcj5CbGVua2lyb24sIEMuPC9hdXRob3I+PGF1dGhvcj5CdXNzb2xhdGks
IEIuPC9hdXRob3I+PGF1dGhvcj5DYWksIEguPC9hdXRob3I+PGF1dGhvcj5EaSBWaXppbywgRC48
L2F1dGhvcj48YXV0aG9yPkRyaWVkb25rcywgVC4gQS4gUC48L2F1dGhvcj48YXV0aG9yPkVyZGJy
dWdnZXIsIFUuPC9hdXRob3I+PGF1dGhvcj5GYWxjb24tUGVyZXosIEouIE0uPC9hdXRob3I+PGF1
dGhvcj5GdSwgUS4gTC48L2F1dGhvcj48YXV0aG9yPkhpbGwsIEEuIEYuPC9hdXRob3I+PGF1dGhv
cj5MZW5hc3NpLCBNLjwvYXV0aG9yPjxhdXRob3I+TGltLCBTLiBLLjwvYXV0aG9yPjxhdXRob3I+
TWFob25leSwgTS4gRy48L2F1dGhvcj48YXV0aG9yPk1vaGFudHksIFMuPC9hdXRob3I+PGF1dGhv
cj5Nb2xsZXIsIEEuPC9hdXRob3I+PGF1dGhvcj5OaWV1d2xhbmQsIFIuPC9hdXRob3I+PGF1dGhv
cj5PY2hpeWEsIFQuPC9hdXRob3I+PGF1dGhvcj5TYWhvbywgUy48L2F1dGhvcj48YXV0aG9yPlRv
cnJlY2lsaGFzLCBBLiBDLjwvYXV0aG9yPjxhdXRob3I+WmhlbmcsIEwuPC9hdXRob3I+PGF1dGhv
cj5aaWpsc3RyYSwgQS48L2F1dGhvcj48YXV0aG9yPkFidWVscmVpY2gsIFMuPC9hdXRob3I+PGF1
dGhvcj5CYWdhYmFzLCBSLjwvYXV0aG9yPjxhdXRob3I+QmVyZ2VzZSwgUC48L2F1dGhvcj48YXV0
aG9yPkJyaWRnZXMsIEUuIE0uPC9hdXRob3I+PGF1dGhvcj5CcnVjYWxlLCBNLjwvYXV0aG9yPjxh
dXRob3I+QnVyZ2VyLCBELjwvYXV0aG9yPjxhdXRob3I+Q2FybmV5LCBSLiBQLjwvYXV0aG9yPjxh
dXRob3I+Q29jdWNjaSwgRS48L2F1dGhvcj48YXV0aG9yPkNyZXNjaXRlbGxpLCBSLjwvYXV0aG9y
PjxhdXRob3I+SGFuc2VyLCBFLjwvYXV0aG9yPjxhdXRob3I+SGFycmlzLCBBLiBMLjwvYXV0aG9y
PjxhdXRob3I+SGF1Z2hleSwgTi4gSi48L2F1dGhvcj48YXV0aG9yPkhlbmRyaXgsIEEuPC9hdXRo
b3I+PGF1dGhvcj5JdmFub3YsIEEuIFIuPC9hdXRob3I+PGF1dGhvcj5Kb3Zhbm92aWMtVGFsaXNt
YW4sIFQuPC9hdXRob3I+PGF1dGhvcj5LcnVoLUdhcmNpYSwgTi4gQS48L2F1dGhvcj48YXV0aG9y
Pkt1JmFwb3M7dWxlaS1MeW4gRmF1c3Rpbm8sIFYuPC9hdXRob3I+PGF1dGhvcj5LeWJ1cnosIEQu
PC9hdXRob3I+PGF1dGhvcj5MYXNzZXIsIEMuPC9hdXRob3I+PGF1dGhvcj5MZW5ub24sIEsuIE0u
PC9hdXRob3I+PGF1dGhvcj5Mb3R2YWxsLCBKLjwvYXV0aG9yPjxhdXRob3I+TWFkZG94LCBBLiBM
LjwvYXV0aG9yPjxhdXRob3I+TWFydGVucy1VenVub3ZhLCBFLiBTLjwvYXV0aG9yPjxhdXRob3I+
TWl6ZW5rbywgUi4gUi48L2F1dGhvcj48YXV0aG9yPk5ld21hbiwgTC4gQS48L2F1dGhvcj48YXV0
aG9yPlJpZG9sZmksIEEuPC9hdXRob3I+PGF1dGhvcj5Sb2hkZSwgRS48L2F1dGhvcj48YXV0aG9y
PlJvamFsaW4sIFQuPC9hdXRob3I+PGF1dGhvcj5Sb3dsYW5kLCBBLjwvYXV0aG9yPjxhdXRob3I+
U2FmdGljcywgQS48L2F1dGhvcj48YXV0aG9yPlNhbmRhdSwgVS4gUy48L2F1dGhvcj48YXV0aG9y
PlNhdWdzdGFkLCBKLiBBLjwvYXV0aG9yPjxhdXRob3I+U2hla2FyaSwgRi48L2F1dGhvcj48YXV0
aG9yPlN3aWZ0LCBTLjwvYXV0aG9yPjxhdXRob3I+VGVyLU92YW5lc3lhbiwgRC48L2F1dGhvcj48
YXV0aG9yPlRvc2FyLCBKLiBQLjwvYXV0aG9yPjxhdXRob3I+VXNlY2thaXRlLCBaLjwvYXV0aG9y
PjxhdXRob3I+VmFsbGUsIEYuPC9hdXRob3I+PGF1dGhvcj5WYXJnYSwgWi48L2F1dGhvcj48YXV0
aG9yPnZhbiBkZXIgUG9sLCBFLjwvYXV0aG9yPjxhdXRob3I+dmFuIEhlcndpam5lbiwgTS4gSi4g
Qy48L2F1dGhvcj48YXV0aG9yPldhdWJlbiwgTS4gSC4gTS48L2F1dGhvcj48YXV0aG9yPldlaG1h
biwgQS4gTS48L2F1dGhvcj48YXV0aG9yPldpbGxpYW1zLCBTLjwvYXV0aG9yPjxhdXRob3I+WmVu
ZHJpbmksIEEuPC9hdXRob3I+PGF1dGhvcj5aaW1tZXJtYW4sIEEuIEouPC9hdXRob3I+PGF1dGhv
cj5NaXNldiBDb25zb3J0aXVtPC9hdXRob3I+PGF1dGhvcj5UaGVyeSwgQy48L2F1dGhvcj48YXV0
aG9yPldpdHdlciwgSy4gVy48L2F1dGhvcj48L2F1dGhvcnM+PC9jb250cmlidXRvcnM+PGF1dGgt
YWRkcmVzcz5UcmFuc2xhdGlvbmFsIE5hbm9iaW9sb2d5IFNlY3Rpb24sIExhYm9yYXRvcnkgb2Yg
UGF0aG9sb2d5LCBOYXRpb25hbCBDYW5jZXIgSW5zdGl0dXRlLCBOYXRpb25hbCBJbnN0aXR1dGVz
IG9mIEhlYWx0aCwgQmV0aGVzZGEsIE1hcnlsYW5kLCBVU0EuJiN4RDtOdWZmaWVsZCBEZXBhcnRt
ZW50IG9mIFdvbWVuJmFwb3M7cyBhbmQgUmVwcm9kdWN0aXZlIEhlYWx0aCwgVW5pdmVyc2l0eSBv
ZiBPeGZvcmQsIFdvbWVuJmFwb3M7cyBDZW50cmUsIEpvaG4gUmFkY2xpZmZlIEhvc3BpdGFsLCBP
eGZvcmQsIFVLLiYjeEQ7U2Nob29sIG9mIFBoYXJtYWN5IGFuZCBQaGFybWFjZXV0aWNhbCBTY2ll
bmNlcywgVHJpbml0eSBDb2xsZWdlIER1YmxpbiwgRHVibGluLCBJcmVsYW5kLiYjeEQ7VHJpbml0
eSBCaW9tZWRpY2FsIFNjaWVuY2VzIEluc3RpdHV0ZSwgVHJpbml0eSBDb2xsZWdlIER1Ymxpbiwg
RHVibGluLCBJcmVsYW5kLiYjeEQ7VHJpbml0eSBTdC4gSmFtZXMmYXBvcztzIENhbmNlciBJbnN0
aXR1dGUsIFRyaW5pdHkgQ29sbGVnZSBEdWJsaW4sIER1YmxpbiwgSXJlbGFuZC4mI3hEO0RlcGFy
dG1lbnQgb2YgR2VuZXRpY3MsIENlbGwtIGFuZCBJbW11bm9iaW9sb2d5LCBTZW1tZWx3ZWlzIFVu
aXZlcnNpdHksIEJ1ZGFwZXN0LCBIdW5nYXJ5LiYjeEQ7SENFTU0tU1UgRXh0cmFjZWxsdWxhciBW
ZXNpY2xlIFJlc2VhcmNoIEdyb3VwLCBTZW1tZWx3ZWlzIFVuaXZlcnNpdHksIEJ1ZGFwZXN0LCBI
dW5nYXJ5LiYjeEQ7SFVOLVJFTi1TVSBUcmFuc2xhdGlvbmFsIEV4dHJhY2VsbHVsYXIgVmVzaWNs
ZSBSZXNlYXJjaCBHcm91cCwgU2VtbWVsd2VpcyBVbml2ZXJzaXR5LCBCdWRhcGVzdCwgSHVuZ2Fy
eS4mI3hEO0ZhY3VsdHkgb2YgTWVkaWNhbCBhbmQgSGVhbHRoIFNjaWVuY2VzLCBUaGUgVW5pdmVy
c2l0eSBvZiBBdWNrbGFuZCwgQXVja2xhbmQsIE5ldyBaZWFsYW5kLiYjeEQ7RGVwYXJ0bWVudCBv
ZiBNb2xlY3VsYXIgQmlvdGVjaG5vbG9neSBhbmQgSGVhbHRoIFNjaWVuY2VzLCBVbml2ZXJzaXR5
IG9mIFR1cmluLCBUdXJpbiwgSXRhbHkuJiN4RDtVbml2ZXJzaXR5IG9mIEdlb3JnaWEsIEF0aGVu
cywgR2VvcmdpYSwgVVNBLiYjeEQ7RGVwYXJ0bWVudCBvZiBTdXJnZXJ5LCBEaXZpc2lvbiBvZiBD
YW5jZXIgQmlvbG9neSBhbmQgVGhlcmFwZXV0aWNzLCBDZWRhcnMtU2luYWkgTWVkaWNhbCBDZW50
ZXIsIExvcyBBbmdlbGVzLCBDYWxpZm9ybmlhLCBVU0EuJiN4RDtEZXBhcnRtZW50IENETCBSZXNl
YXJjaCwgVW5pdmVyc2l0eSBNZWRpY2FsIENlbnRlciBVdHJlY2h0LCBVdHJlY2h0LCBUaGUgTmV0
aGVybGFuZHMuJiN4RDtVbml2ZXJzaXR5IG9mIFZpcmdpbmlhIEhlYWx0aCBTeXN0ZW0sIENoYXJs
b3R0ZXN2aWxsZSwgVmlyZ2luaWEsIFVTQS4mI3hEO0V4b3NvbWVzIExhYm9yYXRvcnksIENlbnRl
ciBmb3IgQ29vcGVyYXRpdmUgUmVzZWFyY2ggaW4gQmlvc2NpZW5jZXMsIEJhc3F1ZSBSZXNlYXJj
aCBhbmQgVGVjaG5vbG9neSBBbGxpYW5jZSwgRGVyaW8sIFNwYWluLiYjeEQ7TWV0YWJvbG9taWNz
IFBsYXRmb3JtLCBDZW50ZXIgZm9yIENvb3BlcmF0aXZlIFJlc2VhcmNoIGluIEJpb3NjaWVuY2Vz
LCBCYXNxdWUgUmVzZWFyY2ggYW5kIFRlY2hub2xvZ3kgQWxsaWFuY2UsIERlcmlvLCBTcGFpbi4m
I3hEO0lLRVJCQVNRVUUsIEJhc3F1ZSBGb3VuZGF0aW9uIGZvciBTY2llbmNlLCBCaWxiYW8sIFNw
YWluLiYjeEQ7T3Rvcmhpbm9sYXJ5bmdvbG9neSBIb3NwaXRhbCwgVGhlIEZpcnN0IEFmZmlsaWF0
ZWQgSG9zcGl0YWwsIFN1biBZYXQtc2VuIFVuaXZlcnNpdHksIEd1YW5nemhvdSwgQ2hpbmEuJiN4
RDtFeHRyYWNlbGx1bGFyIFZlc2ljbGUgUmVzZWFyY2ggYW5kIENsaW5pY2FsIFRyYW5zbGF0aW9u
YWwgQ2VudGVyLCBUaGUgRmlyc3QgQWZmaWxpYXRlZCBIb3NwaXRhbCwgU3VuIFlhdC1zZW4gVW5p
dmVyc2l0eSwgR3Vhbmd6aG91LCBDaGluYS4mI3hEO0luc3RpdHV0ZSBmb3IgSGVhbHRoIGFuZCBT
cG9ydCwgVmljdG9yaWEgVW5pdmVyc2l0eSwgTWVsYm91cm5lLCBBdXN0cmFsaWEuJiN4RDtGYWN1
bHR5IG9mIE1lZGljaW5lLCBVbml2ZXJzaXR5IG9mIExqdWJsamFuYSwgTGp1YmxqYW5hLCBTbG92
ZW5pYS4mI3hEO0luc3RpdHV0ZSBvZiBNb2xlY3VsYXIgYW5kIENlbGwgQmlvbG9neSAoSU1DQiks
IEFnZW5jeSBmb3IgU2NpZW5jZSwgVGVjaG5vbG9neSBhbmQgUmVzZWFyY2ggKEEqU1RBUiksIFNp
bmdhcG9yZSwgU2luZ2Fwb3JlLiYjeEQ7UGFyYWNyaW5lIFRoZXJhcGV1dGljcyBQdGUuIEx0ZC4s
IFNpbmdhcG9yZSwgU2luZ2Fwb3JlLiYjeEQ7RGVwYXJ0bWVudCBvZiBTdXJnZXJ5LCBZTEwgU2No
b29sIG9mIE1lZGljaW5lLCBOYXRpb25hbCBVbml2ZXJzaXR5IFNpbmdhcG9yZSwgU2luZ2Fwb3Jl
LCBTaW5nYXBvcmUuJiN4RDtUaG9tYXMgSmVmZmVyc29uIFVuaXZlcnNpdHksIFBoaWxhZGVscGhp
YSwgUGVubnN5bHZhbmlhLCBVU0EuJiN4RDtTdGVtIENlbGwgRmFjaWxpdHksIEFsbCBJbmRpYSBJ
bnN0aXR1dGUgb2YgTWVkaWNhbCBTY2llbmNlcywgTmV3IERlbGhpLCBJbmRpYS4mI3hEO0NoaW5l
c2UgVW5pdmVyc2l0eSBvZiBIb25nIEtvbmcsIEhvbmcgS29uZywgSG9uZyBLb25nIFMuQS5SLiYj
eEQ7UUlNUiBCZXJnaG9mZXIgTWVkaWNhbCBSZXNlYXJjaCBJbnN0aXR1dGUsIEJyaXNiYW5lLCBB
dXN0cmFsaWEuJiN4RDtMYWJvcmF0b3J5IG9mIEV4cGVyaW1lbnRhbCBDbGluaWNhbCBDaGVtaXN0
cnksIEFtc3RlcmRhbSBVbml2ZXJzaXR5IE1lZGljYWwgQ2VudGVycywgTG9jYXRpb24gQU1DLCBV
bml2ZXJzaXR5IG9mIEFtc3RlcmRhbSwgQW1zdGVyZGFtLCBUaGUgTmV0aGVybGFuZHMuJiN4RDtB
bXN0ZXJkYW0gVmVzaWNsZSBDZW50ZXIsIEFtc3RlcmRhbSBVbml2ZXJzaXR5IE1lZGljYWwgQ2Vu
dGVycywgTG9jYXRpb24gQU1DLCBVbml2ZXJzaXR5IG9mIEFtc3RlcmRhbSwgQW1zdGVyZGFtLCBU
aGUgTmV0aGVybGFuZHMuJiN4RDtUb2t5byBNZWRpY2FsIFVuaXZlcnNpdHksIFRva3lvLCBKYXBh
bi4mI3hEO0ljYWhuIFNjaG9vbCBvZiBNZWRpY2luZSBhdCBNb3VudCBTaW5haSwgTmV3IFlvcmss
IE5ldyBZb3JrLCBVU0EuJiN4RDtMYWJvcmF0b3JpbyBkZSBJbXVub2xvZ2lhIENlbHVsYXIgZSBC
aW9xdWltaWNhIGRlIEZ1bmdvcyBlIFByb3Rvem9hcmlvcywgRGVwYXJ0YW1lbnRvIGRlIENpZW5j
aWFzIEZhcm1hY2V1dGljYXMsIEluc3RpdHV0byBkZSBDaWVuY2lhcyBBbWJpZW50YWlzLCBRdWlt
aWNhcyBlIEZhcm1hY2V1dGljYXMsIFVuaXZlcnNpZGFkZSBGZWRlcmFsIGRlIFNhbyBQYXVsbyAo
VU5JRkVTUCkgQ2FtcHVzIERpYWRlbWEsIERpYWRlbWEsIEJyYXppbC4mI3hEO0RlcGFydG1lbnQg
b2YgTGFib3JhdG9yeSBNZWRpY2luZSwgTmFuZmFuZyBIb3NwaXRhbCwgU291dGhlcm4gTWVkaWNh
bCBVbml2ZXJzaXR5LCBHdWFuZ3pob3UsIENoaW5hLiYjeEQ7RGVwYXJ0bWVudCBvZiBQYXRob2xv
Z3ksIFZhbmRlcmJpbHQgVW5pdmVyc2l0eSBNZWRpY2FsIENlbnRlciwgTmFzaHZpbGxlLCBUZW5u
ZXNzZWUsIFVTQS4mI3hEO0dlbmVudGVjaCwgU291dGggU2FuIEZyYW5jaXNjbywgQ2FsaWZvcm5p
YSwgVVNBLiYjeEQ7RGVwYXJ0bWVudCBvZiBNb2xlY3VsYXIgTWVkaWNpbmUsIEJlY2ttYW4gUmVz
ZWFyY2ggSW5zdGl0dXRlLCBDaXR5IG9mIEhvcGUgQ29tcHJlaGVuc2l2ZSBDYW5jZXIgQ2VudGVy
LCBEdWFydGUsIENhbGlmb3JuaWEsIFVTQS4mI3hEO0RlcGFydG1lbnQgb2YgTW9sZWN1bGFyIGFu
ZCBUcmFuc2xhdGlvbmFsIE1lZGljaW5lLCBVbml2ZXJzaXR5IG9mIEJyZXNjaWEsIEJyZXNjaWEs
IEl0YWx5LiYjeEQ7Q2VudGVyIGZvciBDb2xsb2lkIGFuZCBTdXJmYWNlIFNjaWVuY2UgKENTR0kp
LCBGbG9yZW5jZSwgSXRhbHkuJiN4RDtOYXRpb25hbCBDZW50ZXIgZm9yIEdlbmUgVGhlcmFweSBh
bmQgRHJ1Z3MgYmFzZWQgb24gUk5BIFRlY2hub2xvZ3ksIFBhZHVhLCBJdGFseS4mI3hEO1dlYXRo
ZXJhbGwgSW5zdGl0dXRlIG9mIE1vbGVjdWxhciBNZWRpY2luZSwgVW5pdmVyc2l0eSBvZiBPeGZv
cmQsIE94Zm9yZCwgVUsuJiN4RDtDb25zaWdsaW8gTmF6aW9uYWxlIGRlbGxlIFJpY2VyY2hlIC0g
SXN0aXR1dG8gcGVyIGxvIFN0dWRpbyBkZWkgTWF0ZXJpYWxpIE5hbm9zdHJ1dHR1cmF0aSwgQm9s
b2duYSwgSXRhbHkuJiN4RDtDb25zb3J6aW8gSW50ZXJ1bml2ZXJzaXRhcmlvIHBlciBsbyBTdmls
dXBwbyBkZWkgU2lzdGVtaSBhIEdyYW5kZSBJbnRlcmZhc2UsIEZsb3JlbmNlLCBJdGFseS4mI3hE
O0tpZG5leSBSZXNlYXJjaCBDZW50cmUsIE90dGF3YSBIb3BzaXRhbCBSZXNlYXJjaCBJbnN0aXR1
dGUsIE90dGF3YSwgQ2FuYWRhLiYjeEQ7RGVwYXJ0bWVudCBvZiBDZWxsdWxhciBhbmQgTW9sZWN1
bGFyIE1lZGljaW5lLCBVbml2ZXJzaXR5IG9mIE90dGF3YSwgT3R0YXdhLCBDYW5hZGEuJiN4RDtT
Y2hvb2wgb2YgUGhhcm1hY2V1dGljYWwgU2NpZW5jZXMsIFVuaXZlcnNpdHkgb2YgT3R0YXdhLCBP
dHRhd2EsIENhbmFkYS4mI3hEO0RlcGFydG1lbnQgb2YgQmlvbWVkaWNhbCBFbmdpbmVlcmluZywg
VW5pdmVyc2l0eSBvZiBDYWxpZm9ybmlhLCBEYXZpcywgQ2FsaWZvcm5pYSwgVVNBLiYjeEQ7RGl2
aXNpb24gb2YgUGhhcm1hY2V1dGljcyBhbmQgUGhhcm1hY29sb2d5LCBDb2xsZWdlIG9mIFBoYXJt
YWN5LCBUaGUgT2hpbyBTdGF0ZSBVbml2ZXJzaXR5LCBDb2x1bWJ1cywgT2hpbywgVVNBLiYjeEQ7
Q29tcHJlaGVuc2l2ZSBDYW5jZXIgQ2VudGVyLCBUaGUgT2hpbyBTdGF0ZSBVbml2ZXJzaXR5LCBD
b2x1bWJ1cywgT2hpbywgVVNBLiYjeEQ7U2FobGdyZW5za2EgQ2VudGVyIGZvciBDYW5jZXIgUmVz
ZWFyY2gsIERlcGFydG1lbnQgb2YgU3VyZ2VyeSwgSW5zdGl0dXRlIG9mIENsaW5pY2FsIFNjaWVu
Y2VzLCBTYWhsZ3JlbnNrYSBBY2FkZW15LCBVbml2ZXJzaXR5IG9mIEdvdGhlbmJ1cmcsIEdvdGhl
bmJ1cmcsIFN3ZWRlbi4mI3hEO1dhbGxlbmJlcmcgQ2VudHJlIGZvciBNb2xlY3VsYXIgYW5kIFRy
YW5zbGF0aW9uYWwgTWVkaWNpbmUsIEluc3RpdHV0ZSBvZiBDbGluaWNhbCBTY2llbmNlcywgU2Fo
bGdyZW5za2EgQWNhZGVteSwgVW5pdmVyc2l0eSBvZiBHb3RoZW5idXJnLCBHb3RoZW5idXJnLCBT
d2VkZW4uJiN4RDtEZXBhcnRtZW50IG9mIEJpb21lZGljaW5lLCBVbml2ZXJzaXR5IEhvc3BpdGFs
IEJhc2VsLCBCYXNlbCwgU3dpdHplcmxhbmQuJiN4RDtEZXBhcnRtZW50IG9mIEJpb21lZGljaW5l
LCBVbml2ZXJzaXR5IG9mIEJhc2VsLCBCYXNlbCwgU3dpdHplcmxhbmQuJiN4RDtEZXBhcnRtZW50
IG9mIE9uY29sb2d5LCBVbml2ZXJzaXR5IG9mIE94Zm9yZCwgT3hmb3JkLCBVSy4mI3hEO0RlcGFy
dG1lbnRzIG9mIE5ldXJvbG9neSBhbmQgUHN5Y2hpYXRyeSwgSm9obnMgSG9wa2lucyBVbml2ZXJz
aXR5IFNjaG9vbCBvZiBNZWRpY2luZSwgQmFsdGltb3JlLCBNYXJ5bGFuZCwgVVNBLiYjeEQ7TGFi
b3JhdG9yeSBvZiBFeHBlcmltZW50YWwgQ2FuY2VyIFJlc2VhcmNoLCBEZXBhcnRtZW50IG9mIEh1
bWFuIFN0cnVjdHVyZSBhbmQgUmVwYWlyLCBHaGVudCBVbml2ZXJzaXR5LCBHaGVudCwgQmVsZ2l1
bS4mI3hEO0NhbmNlciBSZXNlYXJjaCBJbnN0aXR1dGUgR2hlbnQsIEdoZW50LCBCZWxnaXVtLiYj
eEQ7QmFybmV0dCBJbnN0aXR1dGUgb2YgQ2hlbWljYWwgYW5kIEJpb2xvZ2ljYWwgQW5hbHlzaXMs
IERlcGFydG1lbnQgb2YgQ2hlbWlzdHJ5IGFuZCBDaGVtaWNhbCBCaW9sb2d5LCBOb3J0aGVhc3Rl
cm4gVW5pdmVyc2l0eSwgQm9zdG9uLCBNYXNzYWNodXNldHRzLCBVU0EuJiN4RDtEZXBhcnRtZW50
IG9mIENhbmNlciBCaW9sb2d5IGFuZCBNb2xlY3VsYXIgTWVkaWNpbmUsIEJlY2ttYW4gUmVzZWFy
Y2ggSW5zdGl0dXRlLCBDaXR5IG9mIEhvcGUgQ29tcHJlaGVuc2l2ZSBDYW5jZXIgQ2VudGVyLCBE
dWFydGUsIENhbGlmb3JuaWEsIFVTQS4mI3hEO0Jpby1waGFybWFjZXV0aWNhbCBNYW51ZmFjdHVy
aW5nIGFuZCBBY2FkZW1pYyBSZXNvdXJjZSBDZW50ZXIgKEJpb01BUkMpLCBJbmZlY3Rpb3VzIERp
c2Vhc2UgUmVzZWFyY2ggQ2VudGVyLCBDb2xvcmFkbyBTdGF0ZSBVbml2ZXJzaXR5LCBGb3J0IENv
bGxpbnMsIENvbG9yYWRvLCBVU0EuJiN4RDtEZXBhcnRtZW50IG9mIFJoZXVtYXRvbG9neSwgVW5p
dmVyc2l0eSBIb3NwaXRhbCBCYXNlbCwgQmFzZWwsIFN3aXR6ZXJsYW5kLiYjeEQ7S3JlZnRpbmcg
UmVzZWFyY2ggQ2VudHJlLCBEZXBhcnRtZW50IG9mIEludGVybmFsIE1lZGljaW5lIGFuZCBDbGlu
aWNhbCBOdXRyaXRpb24sIEluc3RpdHV0ZSBvZiBNZWRpY2luZSBhdCBTYWhsZ3JlbnNrYSBBY2Fk
ZW15LCBVbml2ZXJzaXR5IG9mIEdvdGhlbmJ1cmcsIEdvdGhlbmJ1cmcsIFN3ZWRlbi4mI3hEO0ty
ZWZ0aW5nIFJlc2VhcmNoIENlbnRyZSwgSW5zdGl0dXRlIG9mIE1lZGljaW5lIGF0IFNhaGxncmVu
c2thIEFjYWRlbXksIFVuaXZlcnNpdHkgb2YgR290aGVuYnVyZywgR290aGVuYnVyZywgU3dlZGVu
LiYjeEQ7RXJhc211cyBNQyBDYW5jZXIgSW5zdGl0dXRlLCBVbml2ZXJzaXR5IE1lZGljYWwgQ2Vu
dGVyIFJvdHRlcmRhbSwgRGVwYXJ0bWVudCBvZiBVcm9sb2d5LCBSb3R0ZXJkYW0sIFRoZSBOZXRo
ZXJsYW5kcy4mI3hEO0NvbGxlZ2Ugb2YgTWVkaWNpbmUgYW5kIFB1YmxpYyBIZWFsdGgsIEZsaW5k
ZXJzIFVuaXZlcnNpdHksIEFkZWxhaWRlLCBBdXN0cmFsaWEuJiN4RDtEZXBhcnRtZW50IG9mIFBo
eXNpY3MgYW5kIEFzdHJvbm9teSwgYW5kIExhc2VyTGFCIEFtc3RlcmRhbSwgVnJpamUgVW5pdmVy
c2l0ZWl0IEFtc3RlcmRhbSwgQW1zdGVyZGFtLCBUaGUgTmV0aGVybGFuZHMuJiN4RDtEZXBhcnRt
ZW50IG9mIFRyYW5zZnVzaW9uIE1lZGljaW5lLCBVbml2ZXJzaXR5IEhvc3BpdGFsLCBTYWx6YnVy
Z2VyIExhbmRlc2tsaW5pa2VuIEdtYkggb2YgUGFyYWNlbHN1cyBNZWRpY2FsIFVuaXZlcnNpdHks
IFNhbHpidXJnLCBBdXN0cmlhLiYjeEQ7R01QIFVuaXQsIFBhcmFjZWxzdXMgTWVkaWNhbCBVbml2
ZXJzaXR5LCBTYWx6YnVyZywgQXVzdHJpYS4mI3hEO1RyYW5zZmVyIENlbnRyZSBmb3IgRXh0cmFj
ZWxsdWxhciBWZXNpY2xlIFRoZXJhbHl0aWMgVGVjaG5vbG9naWVzLCBFVi1UVCwgU2FsemJ1cmcs
IEF1c3RyaWEuJiN4RDtFeHBhbnNpb24gVGhlcmFwZXV0aWNzLCBTdHJ1Y3R1cmFsIEJpb2xvZ3kg
YW5kIEJpb3BoeXNpY3MsIEp1cGl0ZXIsIEZsb3JpZGEsIFVTQS4mI3hEO0RlcGFydG1lbnQgb2Yg
QW5lc3RoZXNpb2xvZ3kgJmFtcDsgUGVyaW9wZXJhdGl2ZSBNZWRpY2luZSwgT3JlZ29uIEhlYWx0
aCAmYW1wOyBTY2llbmNlIFVuaXZlcnNpdHksIFBvcnRsYW5kLCBPcmVnb24sIFVTQS4mI3hEO0Rl
cGFydG1lbnQgb2YgU3RlbSBDZWxscyBhbmQgRGV2ZWxvcG1lbnRhbCBCaW9sb2d5LCBDZWxsIFNj
aWVuY2UgUmVzZWFyY2ggQ2VudGVyLCBSb3lhbiBJbnN0aXR1dGUgZm9yIFN0ZW0gQ2VsbCBCaW9s
b2d5IGFuZCBUZWNobm9sb2d5LCBBQ0VDUiwgVGVocmFuLCBJcmFuLiYjeEQ7Q2VsZXIgRGlhZ25v
c3RpY3MsIFRvcm9udG8sIENhbmFkYS4mI3hEO1dhaXBhcGEgVGF1bWF0YSBSYXUgVW5pdmVyc2l0
eSBvZiBBdWNrbGFuZCwgQXVja2xhbmQsIE5ldyBaZWFsYW5kLiYjeEQ7V3lzcyBJbnN0aXR1dGUg
Zm9yIEJpb2xvZ2ljYWxseSBJbnNwaXJlZCBFbmdpbmVlcmluZywgSGFydmFyZCBVbml2ZXJzaXR5
LCBCb3N0b24sIE1hc3NhY2h1c2V0dHMsIFVTQS4mI3hEO1VuaXZlcnNpZGFkIGRlIGxhIFJlcHVi
bGljYSwgTW9udGV2aWRlbywgVXJ1Z3VheS4mI3hEO0luc3RpdHV0IFBhc3RldXIgZGUgTW9udGV2
aWRlbywgTW9udGV2aWRlbywgVXJ1Z3VheS4mI3hEO0Jpb2xvZ2ljYWwgTmFub2NoZW1pc3RyeSBS
ZXNlYXJjaCBHcm91cCwgSW5zdGl0dXRlIG9mIE1hdGVyaWFscyBhbmQgRW52aXJvbm1lbnRhbCBD
aGVtaXN0cnksIFJlc2VhcmNoIENlbnRyZSBmb3IgTmF0dXJhbCBTY2llbmNlcywgQnVkYXBlc3Qs
IEh1bmdhcnkuJiN4RDtEZXBhcnRtZW50IG9mIEJpb3BoeXNpY3MgYW5kIFJhZGlhdGlvbiBCaW9s
b2d5LCBTZW1tZWx3ZWlzIFVuaXZlcnNpdHksIEJ1ZGFwZXN0LCBIdW5nYXJ5LiYjeEQ7QmlvbWVk
aWNhbCBFbmdpbmVlcmluZyBhbmQgUGh5c2ljcywgQW1zdGVyZGFtIFVNQywgbG9jYXRpb24gQU1D
LCBVbml2ZXJzaXR5IG9mIEFtc3RlcmRhbSwgQW1zdGVyZGFtLCBUaGUgTmV0aGVybGFuZHMuJiN4
RDtMYWJvcmF0b3J5IG9mIEV4cGVyaW1lbnRhbCBDbGluaWNhbCBDaGVtaXN0cnksIEFtc3RlcmRh
bSBVTUMsIGxvY2F0aW9uIEFNQywgVW5pdmVyc2l0eSBvZiBBbXN0ZXJkYW0sIEFtc3RlcmRhbSwg
VGhlIE5ldGhlcmxhbmRzLiYjeEQ7RGVwYXJ0bWVudCBvZiBCaW9tb2xlY3VsYXIgSGVhbHRoIFNj
aWVuY2VzLCBGYWN1bHR5IG9mIFZldGVyaW5hcnkgTWVkaWNpbmUsIFV0cmVjaHQgVW5pdmVyc2l0
eSwgVXRyZWNodCwgVGhlIE5ldGhlcmxhbmRzLiYjeEQ7VW5pdmVyc2l0eSBvZiBEZW52ZXIsIERl
bnZlciwgVVNBLiYjeEQ7SW50ZXJuYXRpb25hbCBTb2NpZXR5IGZvciBFeHRyYWNlbGx1bGFyIFZl
c2ljbGVzLiYjeEQ7SW5zdGl0dXQgQ3VyaWUsIElOU0VSTSBVOTMyLCBQU0wgVW5pdmVyc2l0eSwg
UGFyaXMsIEZyYW5jZS4mI3hEO0N1cmllQ29yZVRlY2ggRXh0cmFjZWxsdWxhciBWZXNpY2xlcywg
SW5zdGl0dXQgQ3VyaWUsIFBhcmlzLCBGcmFuY2UuJiN4RDtEZXBhcnRtZW50IG9mIE1vbGVjdWxh
ciBhbmQgQ29tcGFyYXRpdmUgUGF0aG9iaW9sb2d5LCBKb2hucyBIb3BraW5zIFVuaXZlcnNpdHkg
U2Nob29sIG9mIE1lZGljaW5lLCBCYWx0aW1vcmUsIE1hcnlsYW5kLCBVU0EuJiN4RDtFViBDb3Jl
IEZhY2lsaXR5ICZxdW90O0VYQ0VMJnF1b3Q7LCBJbnN0aXR1dGUgZm9yIEJhc2ljIEJpb21lZGlj
YWwgU2NpZW5jZXMsIEpvaG5zIEhvcGtpbnMgVW5pdmVyc2l0eSBTY2hvb2wgb2YgTWVkaWNpbmUs
IEJhbHRpbW9yZSwgTWFyeWxhbmQsIFVTQS4mI3hEO1RoZSBSaWNobWFuIEZhbWlseSBQcmVjaXNp
b24gTWVkaWNpbmUgQ2VudGVyIG9mIEV4Y2VsbGVuY2UgaW4gQWx6aGVpbWVyJmFwb3M7cyBEaXNl
YXNlLCBKb2hucyBIb3BraW5zIFVuaXZlcnNpdHkgU2Nob29sIG9mIE1lZGljaW5lLCBCYWx0aW1v
cmUsIE1hcnlsYW5kLCBVU0EuPC9hdXRoLWFkZHJlc3M+PHRpdGxlcz48dGl0bGU+TWluaW1hbCBp
bmZvcm1hdGlvbiBmb3Igc3R1ZGllcyBvZiBleHRyYWNlbGx1bGFyIHZlc2ljbGVzIChNSVNFVjIw
MjMpOiBGcm9tIGJhc2ljIHRvIGFkdmFuY2VkIGFwcHJvYWNoZXM8L3RpdGxlPjxzZWNvbmRhcnkt
dGl0bGU+SiBFeHRyYWNlbGwgVmVzaWNsZXM8L3NlY29uZGFyeS10aXRsZT48L3RpdGxlcz48cGVy
aW9kaWNhbD48ZnVsbC10aXRsZT5KIEV4dHJhY2VsbCBWZXNpY2xlczwvZnVsbC10aXRsZT48L3Bl
cmlvZGljYWw+PHBhZ2VzPmUxMjQwNDwvcGFnZXM+PHZvbHVtZT4xMzwvdm9sdW1lPjxudW1iZXI+
MjwvbnVtYmVyPjxrZXl3b3Jkcz48a2V5d29yZD4qRXh0cmFjZWxsdWxhciBWZXNpY2xlcy9tZXRh
Ym9saXNtPC9rZXl3b3JkPjxrZXl3b3JkPipFeG9zb21lcy9tZXRhYm9saXNtPC9rZXl3b3JkPjxr
ZXl3b3JkPkJpb2xvZ2ljYWwgVHJhbnNwb3J0PC9rZXl3b3JkPjxrZXl3b3JkPkJpb21hcmtlcnMv
bWV0YWJvbGlzbTwva2V5d29yZD48a2V5d29yZD5QaGVub3R5cGU8L2tleXdvcmQ+PGtleXdvcmQ+
TWlzZXY8L2tleXdvcmQ+PGtleXdvcmQ+ZWN0b3NvbWVzPC9rZXl3b3JkPjxrZXl3b3JkPmV4b3Nv
bWVzPC9rZXl3b3JkPjxrZXl3b3JkPmV4dHJhY2VsbHVsYXIgcGFydGljbGVzPC9rZXl3b3JkPjxr
ZXl3b3JkPmV4dHJhY2VsbHVsYXIgdmVzaWNsZXM8L2tleXdvcmQ+PGtleXdvcmQ+Z3VpZGVsaW5l
czwva2V5d29yZD48a2V5d29yZD5taWNyb3BhcnRpY2xlczwva2V5d29yZD48a2V5d29yZD5taWNy
b3Zlc2ljbGVzPC9rZXl3b3JkPjxrZXl3b3JkPm1pbmltYWwgaW5mb3JtYXRpb24gcmVxdWlyZW1l
bnRzPC9rZXl3b3JkPjxrZXl3b3JkPnJlcHJvZHVjaWJpbGl0eTwva2V5d29yZD48a2V5d29yZD5y
aWdvcjwva2V5d29yZD48a2V5d29yZD5zdGFuZGFyZGlzYXRpb248L2tleXdvcmQ+PC9rZXl3b3Jk
cz48ZGF0ZXM+PHllYXI+MjAyNDwveWVhcj48cHViLWRhdGVzPjxkYXRlPkZlYjwvZGF0ZT48L3B1
Yi1kYXRlcz48L2RhdGVzPjxpc2JuPjIwMDEtMzA3OCAoRWxlY3Ryb25pYykmI3hEOzIwMDEtMzA3
OCAoTGlua2luZyk8L2lzYm4+PGFjY2Vzc2lvbi1udW0+MzgzMjYyODg8L2FjY2Vzc2lvbi1udW0+
PHVybHM+PHJlbGF0ZWQtdXJscz48dXJsPmh0dHBzOi8vd3d3Lm5jYmkubmxtLm5paC5nb3YvcHVi
bWVkLzM4MzI2Mjg4PC91cmw+PC9yZWxhdGVkLXVybHM+PC91cmxzPjxjdXN0b20xPlBpZXJyZSBB
cnNlbmUgaXMgQ0VPIG9mIE11cnNsYSBMdGQuIGFuZCBDaGFpciBvZiBFeG9zbGEgTHRkOyBBbnRv
bmVsbGEgQm9uZ2lvdmFubmkgaGFzIGZpbGVkIHRoZSBwYXRlbnQgKFBDVC9FUDIwMjAvMDg2NjIy
KSByZWxhdGVkIHRvIG1pY3JvYWxnYWwtZGVyaXZlZCBleHRyYWNlbGx1bGFyIHZlc2ljbGVzIGFu
ZCBpcyBjby1mb3VuZGVyIGFuZCBDRU8gb2YgdGhlIHNwaW4tb2ZmIGNvbXBhbnkgRVZFQmlvZmFj
dG9yeSBzcmw7IFBhdWwgQyBCb3V0cm9zIHNpdHMgb24gdGhlIHNjaWVudGlmaWMgYWR2aXNvcnkg
Ym9hcmRzIG9mIFNhZ2UgQmlvbmV0d29ya3MsIEludGVyc2VjdCBEaWFnbm9zdGljcyBJbmMgYW5k
IEJpb1N5bWV0cmljcyBJbmM7IFhhbmRyYSBPIEJyZWFrZWZpZWxkIGlzIFNjaWVudGlmaWMgQWR2
aXNvciBmb3IgRXZveCBhbmQgTUdCLUNhbm5vbjsgRWRpdCBJIEJ1emFzIGlzIGEgbWVtYmVyIG9m
IHRoZSBTY2llbnRpZmljIEFkdmlzb3J5IEJvYXJkcyBvZiBTcGhlcmUgR2VuZSBUaGVyYXBldXRp
Y3MgSW5jIChCb3N0b24sIE1BLCBVU0EpIGFuZCBSZU5ldXJvbiAoVUspOyBEYXZpZCBSRiBDYXJ0
ZXIgaXMgYW4gRXZveCBUaGVyYXBldXRpY3MgTHRkLCBlbXBsb3llZSBhbmQgc3RvY2sgb3B0aW9u
IGhvbGRlcjsgQW5uYSBDaWZ1ZW50ZXMtUml1cyB3YXMgZW1wbG95ZWQgYnkgRXhvcGhhcm0gTHRk
IHdoZW4gdGhlIHN1cnZleSB3YXMgY29uZHVjdGVkIEFDUiBpcyBhIHNoYXJlaG9sZGVyIG9mIEV4
b3BoYXJtIEx0ZDsgUm9zc2VsbGEgQ3Jlc2NpdGVsbGkgaGFzIGRldmVsb3BlZCBtdWx0aXBsZSBF
Vi1hc3NvY2lhdGVkIHBhdGVudHMgZm9yIHB1dGF0aXZlIGNsaW5pY2FsIHV0aWxpc2F0aW9uIGFu
ZCB0aGV5IG93biBlcXVpdHkgaW4gRXhvY3VyZSBTd2VkZW4gQUI7IEFuZHJldyBEZXZpdHQgaXMg
Q2hpZWYgVGVjaG5pY2FsIE9mZmljZXIsIGNvLWZvdW5kZXIsIGFuZCBkaXJlY3RvciBvZiBFVm9s
dXRpb24gVGhlcmFwZXV0aWNzOyBFcmV6IEVpdGFuIHdvcmtzIGFuZCBoYXMgZXF1aXR5IGluIE5l
dXJvRGV4LCBhIGNvbXBhbnkgdGhhdCBkZXZlbG9wcyBFVi1iYXNlZCBkaWFnbm9zdGljczsgU2Ft
aXIgRUwgQW5kYWxvdXNzaSBpcyBjby1mb3VuZGVyIG9mIEV2b3ggVGhlcmFwZXV0aWNzOyBMdWR3
aWcgRXJtYW5uIEx1bmRiZXJnIGlzIGFuIGVtcGxveWVlIG9mIEJpb0dhaWE7IFN1c2FubmUgR2Fi
cmllbHNzb24gaGFzIGEgcGF0ZW50IG9uIEIgY2VsbCBkZXJpdmVkIEVWcyBpbiBpbW11bmUgdGhl
cmFweSBhbmQgaXMgcGFydCBvZiB0aGUgU2NpZW50aWZpYyBBZHZpc29yeSBCb2FyZCBvZiBBbmph
cml1bSBCaW9zY2llbmNlczsgRXJuZXN0byBHYXJnaXVsbyBpcyBhIG1lZGljYWwgd3JpdGVyIGF0
IE5vdm8gTm9yZGlzayBBL1M7IEJlcm5kIEdpZWJlbCBpcyBhIG1lbWJlciBvZiB0aGUgU2NpZW50
aWZpYyBBZHZpc29yeSBCb2FyZHMgb2YgTXVyc2xhIEx0ZCwgUmVOZXVyb24sIGFuZCBQTEJpb3Nj
aWVuY2UgYW5kIGlzIHRoZSBmb3VuZGluZyBkaXJlY3RvciBvZiBFeG9zbGEgTHRkOyBBbmRyZSBH
b3JnZW5zIGlzIGEgY29uc3VsdGFudCBmb3IgYW5kIGhhcyBlcXVpdHkgaW50ZXJlc3QgaW4gRXZv
eCBUaGVyYXBldXRpY3MgKE94Zm9yZCwgVUspIGFuZCBpcyBhbiBpbnZlbnRvciBvbiBzZXZlcmFs
IHBhdGVudCBhcHBsaWNhdGlvbnMgYW5kIHBhdGVudHMgcmVsYXRlZCB0byBFViBpc29sYXRpb24s
IG1vZGlmaWNhdGlvbiwgYW5kIGFuYWx5dGljczsgQWhtZWQgR0UgSWJyYWhpbSBvd25zIHN0b2Nr
IGluIENhcHJpY29yIFRoZXJhcGV1dGljczsgTWFyemVuYSBLdXJ6YXdhLUFrYW5iaSBLdXJ6YXdh
LUFrYW5iaSBpcyBhbiBhY2FkZW1pYyBmb3VuZGVyIGFuZCBDaGllZiBTY2llbnRpZmljIE9mZmlj
ZXIgYXQgRVNQIERpYWdub3N0aWNzIExpbWl0ZWQ7IFF1ZW50aW4gTHViYXJ0IGlzIGFuIGVtcGxv
eWVlIG9mIEFiYmVsaWdodCAoQ2FjaGFuLCBGcmFuY2UpLCB3aGljaCBjb25zdHJ1Y3RzIGFuZCBz
ZWxscyBzdXBlci1yZXNvbHV0aW9uIG1pY3Jvc2NvcGVzIHRvIGNoYXJhY3Rlcml6ZSBFVnM7IEZh
YnJpY2UgTHVjaWVuIHJlY2VpdmVzIGNvbnN1bHRpbmcgZmVlcyBmcm9tIE11cnNsYSBCaW8gYW5k
IEVhcmx5IGlzIEdvb2Q7IEVsaXNhIExhemFyby1JYmFuZXogaXMgZW1wbG95ZWQgYnkgQX==
</w:fldData>
        </w:fldChar>
      </w:r>
      <w:r w:rsidR="007067BA" w:rsidRPr="00633FCB">
        <w:rPr>
          <w:rFonts w:cstheme="minorHAnsi"/>
          <w:color w:val="000000" w:themeColor="text1"/>
          <w:lang w:val="en-US"/>
        </w:rPr>
        <w:instrText xml:space="preserve"> ADDIN EN.CITE.DATA </w:instrText>
      </w:r>
      <w:r w:rsidR="007067BA" w:rsidRPr="00633FCB">
        <w:rPr>
          <w:rFonts w:cstheme="minorHAnsi"/>
          <w:color w:val="000000" w:themeColor="text1"/>
          <w:lang w:val="en-US"/>
        </w:rPr>
      </w:r>
      <w:r w:rsidR="007067BA" w:rsidRPr="00633FCB">
        <w:rPr>
          <w:rFonts w:cstheme="minorHAnsi"/>
          <w:color w:val="000000" w:themeColor="text1"/>
          <w:lang w:val="en-US"/>
        </w:rPr>
        <w:fldChar w:fldCharType="end"/>
      </w:r>
      <w:r w:rsidR="007067BA" w:rsidRPr="00633FCB">
        <w:rPr>
          <w:rFonts w:cstheme="minorHAnsi"/>
          <w:color w:val="000000" w:themeColor="text1"/>
          <w:lang w:val="en-US"/>
        </w:rPr>
        <w:fldChar w:fldCharType="begin">
          <w:fldData xml:space="preserve">c3RyYVplbmVjYSBSJmFtcDtEOyBKYW4gTG90dmFsbCBpcyBjby1mb3VuZGVyIG9mIHR3byBjb21w
YW5pZXMgYWltaW5nIHRvIGRldmVsb3AgRVYtYmFzZWQgdGhlcmFwZXV0aWNzLCBFeG9jdXJlIFN3
ZWRlbiBBQiBhbmQgTmV4byBUaGVyYXBldXRpY3MgQUIsIGhhcyBiZWVuIG9yIGlzIGEgc2NpZW50
aWZpYyBjb25zdWx0YW50IGZvciBOYW5vU2lnaHQsIENsYXJhIEJpb3RlY2ggYW5kIEV4b0NvQmlv
LCBhbmQgd2FzIEVkaXRvci1pbi1DaGllZiBvZiB0aGUgSm91cm5hbCBvZiBFeHRyYWNlbGx1bGFy
IFZlc2ljbGVzIGR1cmluZyB0aGUgZGV2ZWxvcG1lbnQgYW5kIHB1YmxpY2F0aW9uIG9mIE1JU0VW
MjAyMzsgRWR1YXJkbyBNYXJiYW4gaGFzIGZvdW5kZXImYXBvcztzIGVxdWl0eSBpbiBDYXByaWNv
ciBUaGVyYXBldXRpY3MgSW5jOyBNYXVyaXppbyBNdXJhY2EgaXMgYSBjb25zdWx0YW50IGZvciBF
WE8gQmlvbG9naWNzIChMaWVnZSwgQmVsZ2l1bSk7IElyaW5hIE5hemFyZW5rbyBpcyBhIHNjaWVu
dGlmaWMgYWR2aXNlciBvZiBDYXBDTyBCaW8gR21iSDsgRCBNaWNoaWVsIFBlZ3RlbCBoYXMgcmVz
ZWFyY2ggZnVuZGluZyBmcm9tIFRha2VkYSwgQW1nZW4sIEFiYnZpZSwgYW5kIEdpbGVhZCwgaXMg
YW4gYWR2aXNvciBvZiBZMlkgQlYsIGFuZCBoYXMgZXF1aXR5IGluIFkyWSBCVjsgSmFudXN6IFJh
ayBpcyBpbnZlbnRvciBvbiBhIHBhdGVudCBvbiBvbmNvZ2VuZS1jYXJyeWluZyBFVnMgdGhhdCBp
cyBsaWNlbnNlZCB0byBOWFBoYXJtYUdlbmU7IEdyZWdvcnkgRSBSaWNlIGlzIENoaWVmIFNjaWVu
dGlmaWMgT2ZmaWNlciwgSW5vdmlxIEx0ZDsgQW5kcmV3IFJvd2xhbmQgaXMgYSByZWNpcGllbnQg
b2YgaW52ZXN0aWdhdG9yLWluaXRpYXRlZCByZXNlYXJjaCBmdW5kaW5nIG91dHNpZGUgb2YgdGhl
IHNjb3BlIG9mIHRoaXMgcHVibGljYXRpb24gZnJvbSBBc3RyYVplbmVjYSwgQm9laHJpbmdlciBJ
bmdlbGhlaW0sIGFuZCBQZml6ZXIgYW5kIGlzIGEgcmVjaXBpZW50IG9mIHNwZWFrZXJzIGZlZXMg
ZnJvbSBCb2VocmluZ2VyIEluZ2VsaGVpbSBhbmQgR2VuZW50ZWNoOyBTdXNtaXRhIFNhaG9vIHBl
cmZvcm1zIHJlc2VhcmNoIGZ1bmRlZCBieSBFdm94IFRoZXJhcGV1dGljczsgUmFuZHkgU2NoZWtt
YW4gaXMgYSBtZW1iZXIgb2YgdGhlIFNjaWVudGlmaWMgQWR2aXNvcnkgQm9hcmRzIG9mIGNvbXBh
bmllcyBpbnZvbHZlZCBpbiB0aGUgYW5hbHlzaXMgYW5kIGRpYWdub3N0aWMvdGhlcmFwZXV0aWMg
YXBwbGljYXRpb24gb2YgdmFyaW91cyBmb3JtcyBvZiBzeW50aGV0aWMgb3IgbmF0aXZlIGV4dHJh
Y2VsbHVsYXIgdmVzaWNsZXMgaW4gZGlhZ25vc3RpY3M6IFNhaWwgKGZvcm1lcmx5IFNlbmRhKSBC
aW9tZWRpY2luZXMsIEludmFpbyBTY2llbmNlcywgTWVyY3kgQmlvQW5hbHl0aWNzLCBhbmQgRXNw
ZXJvdmF4OyBSYXltb25kIE0gU2NoaWZmZWxlcnMgaXMgQ1NPIG9mIEV4Y3l0ZXggYnY7IEpvaGFu
IFNrb2cgaXMgYW4gZW1wbG95ZWUgb2YgQmlvLVRlY2huZSBhbmQgYW4gaW52ZW50b3Igb24gcGF0
ZW50cyBmb3IgZXhvc29tZSBpc29sYXRpb24gYW5kIGFuYWx5c2lzOyBWZXJhIEEgVGFuZyBpcyBh
IGNvbnN1bHRhbnQgZm9yIEJlY2ttYW4gQ291bHRlciBvbiBzbWFsbCBwYXJ0aWNsZSBmbG93IGN5
dG9tZXRyeTsgQ2xvdGlsZGUgVGhlcnkgaXMgYW4gaW52ZW50b3Igb24gYSBzdWJtaXR0ZWQgcGF0
ZW50IG9uIHRoZXJhcGV1dGljIHVzZSBvZiBFVnM7IEVkd2luIHZhbiBkZXIgUG9sIGlzIGNvZm91
bmRlciBhbmQgc2hhcmVob2xkZXIgb2YgRXhvbWV0cnksIEFtc3RlcmRhbSwgVGhlIE5ldGhlcmxh
bmRzOyBKb3NodWEgQSBXZWxzaCBpcyBhbiBpbnZlbnRvciBvbiBwYXRlbnRzIGFuZCBwYXRlbnQg
YXBwbGljYXRpb25zIHJlbGF0ZWQgdG8gRVYgYW5hbHlzaXM7IE9zY2FyIFBCIFdpa2xhbmRlciBo
YXMgc3RvY2sgb3B0aW9ucyB3aXRoIEV2b3ggVGhlcmFwZXV0aWNzOyBLZW5uZXRoIFcgV2l0d2Vy
IGlzIG9yIGhhcyBiZWVuIGFuIGFkdmlzb3J5IGJvYXJkIG1lbWJlciBvZiBTaGlmdEJpbywgRXhv
cGhhcm0sIE5ldXJvRGV4LCBOb3ZhRGlwLCBhbmQgUmVOZXVyb247IGhvbGRzIE5ldXJvRGV4IG9w
dGlvbnM7IHByaXZhdGVseSBjb25zdWx0cyBhcyBLZW5uZXRoIFdpdHdlciBDb25zdWx0aW5nOyBh
bmQgY29uZHVjdHMgcmVzZWFyY2ggdW5kZXIgYSBzcG9uc29yZWQgcmVzZWFyY2ggYWdyZWVtZW50
IHdpdGggSW9uaXMgUGhhcm1hY2V1dGljYWxzLjwvY3VzdG9tMT48Y3VzdG9tMj5QTUMxMDg1MDAy
OTwvY3VzdG9tMj48ZWxlY3Ryb25pYy1yZXNvdXJjZS1udW0+MTAuMTAwMi9qZXYyLjEyNDA0PC9l
bGVjdHJvbmljLXJlc291cmNlLW51bT48cmVtb3RlLWRhdGFiYXNlLW5hbWU+TWVkbGluZTwvcmVt
b3RlLWRhdGFiYXNlLW5hbWU+PHJlbW90ZS1kYXRhYmFzZS1wcm92aWRlcj5OTE08L3JlbW90ZS1k
YXRhYmFzZS1wcm92aWRlcj48L3JlY29yZD48L0NpdGU+PC9FbmROb3RlPn==
</w:fldData>
        </w:fldChar>
      </w:r>
      <w:r w:rsidR="007067BA" w:rsidRPr="00633FCB">
        <w:rPr>
          <w:rFonts w:cstheme="minorHAnsi"/>
          <w:color w:val="000000" w:themeColor="text1"/>
          <w:lang w:val="en-US"/>
        </w:rPr>
        <w:instrText xml:space="preserve"> ADDIN EN.CITE.DATA </w:instrText>
      </w:r>
      <w:r w:rsidR="007067BA" w:rsidRPr="00633FCB">
        <w:rPr>
          <w:rFonts w:cstheme="minorHAnsi"/>
          <w:color w:val="000000" w:themeColor="text1"/>
          <w:lang w:val="en-US"/>
        </w:rPr>
      </w:r>
      <w:r w:rsidR="007067BA"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7067BA" w:rsidRPr="00633FCB">
        <w:rPr>
          <w:rFonts w:cstheme="minorHAnsi"/>
          <w:color w:val="000000" w:themeColor="text1"/>
          <w:lang w:val="en-US"/>
        </w:rPr>
        <w:t>(10, 11)</w:t>
      </w:r>
      <w:r w:rsidRPr="00633FCB">
        <w:rPr>
          <w:rFonts w:cstheme="minorHAnsi"/>
          <w:color w:val="000000" w:themeColor="text1"/>
          <w:lang w:val="en-US"/>
        </w:rPr>
        <w:fldChar w:fldCharType="end"/>
      </w:r>
      <w:r w:rsidR="00C1670D" w:rsidRPr="00633FCB">
        <w:rPr>
          <w:rFonts w:cstheme="minorHAnsi"/>
          <w:color w:val="000000" w:themeColor="text1"/>
          <w:lang w:val="en-US"/>
        </w:rPr>
        <w:t xml:space="preserve"> and a</w:t>
      </w:r>
      <w:r w:rsidRPr="00633FCB">
        <w:rPr>
          <w:rFonts w:cstheme="minorHAnsi"/>
          <w:color w:val="000000" w:themeColor="text1"/>
          <w:lang w:val="en-US"/>
        </w:rPr>
        <w:t>s a result, EVs are currently defined as a heterogeneous group of lipid membrane-based particles secreted by vari</w:t>
      </w:r>
      <w:r w:rsidR="00B7752D" w:rsidRPr="00633FCB">
        <w:rPr>
          <w:rFonts w:cstheme="minorHAnsi"/>
          <w:color w:val="000000" w:themeColor="text1"/>
          <w:lang w:val="en-US"/>
        </w:rPr>
        <w:t xml:space="preserve">ous </w:t>
      </w:r>
      <w:r w:rsidRPr="00633FCB">
        <w:rPr>
          <w:rFonts w:cstheme="minorHAnsi"/>
          <w:color w:val="000000" w:themeColor="text1"/>
          <w:lang w:val="en-US"/>
        </w:rPr>
        <w:t xml:space="preserve">cell types that can be found in any biological fluid, yet they lack a functional nucleus which makes them unable to replicate </w:t>
      </w:r>
      <w:r w:rsidRPr="00633FCB">
        <w:rPr>
          <w:rFonts w:cstheme="minorHAnsi"/>
          <w:color w:val="000000" w:themeColor="text1"/>
          <w:lang w:val="en-US"/>
        </w:rPr>
        <w:fldChar w:fldCharType="begin">
          <w:fldData xml:space="preserve">PEVuZE5vdGU+PENpdGU+PEF1dGhvcj5SYXBvc288L0F1dGhvcj48WWVhcj4yMDEzPC9ZZWFyPjxS
ZWNOdW0+MTQ8L1JlY051bT48RGlzcGxheVRleHQ+KDEyLCAxMyk8L0Rpc3BsYXlUZXh0PjxyZWNv
cmQ+PHJlYy1udW1iZXI+MTQ8L3JlYy1udW1iZXI+PGZvcmVpZ24ta2V5cz48a2V5IGFwcD0iRU4i
IGRiLWlkPSI5d3RyMnJlMG52eGQyeWU1YTU1dngydmM5dmEyZnJkend2MDkiIHRpbWVzdGFtcD0i
MTczMjE4OTgwMCI+MTQ8L2tleT48L2ZvcmVpZ24ta2V5cz48cmVmLXR5cGUgbmFtZT0iSm91cm5h
bCBBcnRpY2xlIj4xNzwvcmVmLXR5cGU+PGNvbnRyaWJ1dG9ycz48YXV0aG9ycz48YXV0aG9yPlJh
cG9zbywgRy48L2F1dGhvcj48YXV0aG9yPlN0b29ydm9nZWwsIFcuPC9hdXRob3I+PC9hdXRob3Jz
PjwvY29udHJpYnV0b3JzPjxhdXRoLWFkZHJlc3M+SW5zdGl0dXQgQ3VyaWUsIENlbnRyZSBkZSBS
ZWNoZXJjaGUsIEYtNzUyNDggUGFyaXMsIENlZGV4IDA1LCBGcmFuY2UuIGdyYXBvc29AY3VyaWUu
ZnI8L2F1dGgtYWRkcmVzcz48dGl0bGVzPjx0aXRsZT5FeHRyYWNlbGx1bGFyIHZlc2ljbGVzOiBl
eG9zb21lcywgbWljcm92ZXNpY2xlcywgYW5kIGZyaWVuZHM8L3RpdGxlPjxzZWNvbmRhcnktdGl0
bGU+SiBDZWxsIEJpb2w8L3NlY29uZGFyeS10aXRsZT48L3RpdGxlcz48cGVyaW9kaWNhbD48ZnVs
bC10aXRsZT5KIENlbGwgQmlvbDwvZnVsbC10aXRsZT48L3BlcmlvZGljYWw+PHBhZ2VzPjM3My04
MzwvcGFnZXM+PHZvbHVtZT4yMDA8L3ZvbHVtZT48bnVtYmVyPjQ8L251bWJlcj48a2V5d29yZHM+
PGtleXdvcmQ+QmlvbG9naWNhbCBUcmFuc3BvcnQvcGh5c2lvbG9neTwva2V5d29yZD48a2V5d29y
ZD5DZWxsIENvbW11bmljYXRpb248L2tleXdvcmQ+PGtleXdvcmQ+Q2VsbCBNZW1icmFuZS9tZXRh
Ym9saXNtL3VsdHJhc3RydWN0dXJlPC9rZXl3b3JkPjxrZXl3b3JkPkV4b3NvbWVzLypwaHlzaW9s
b2d5L3VsdHJhc3RydWN0dXJlPC9rZXl3b3JkPjxrZXl3b3JkPk1lbWJyYW5lIEZ1c2lvbjwva2V5
d29yZD48a2V5d29yZD4qTW9kZWxzLCBCaW9sb2dpY2FsPC9rZXl3b3JkPjxrZXl3b3JkPlByb3Rl
aW5zL21ldGFib2xpc208L2tleXdvcmQ+PC9rZXl3b3Jkcz48ZGF0ZXM+PHllYXI+MjAxMzwveWVh
cj48cHViLWRhdGVzPjxkYXRlPkZlYiAxODwvZGF0ZT48L3B1Yi1kYXRlcz48L2RhdGVzPjxpc2Ju
PjE1NDAtODE0MCAoRWxlY3Ryb25pYykmI3hEOzAwMjEtOTUyNSAoUHJpbnQpJiN4RDswMDIxLTk1
MjUgKExpbmtpbmcpPC9pc2JuPjxhY2Nlc3Npb24tbnVtPjIzNDIwODcxPC9hY2Nlc3Npb24tbnVt
Pjx1cmxzPjxyZWxhdGVkLXVybHM+PHVybD5odHRwczovL3d3dy5uY2JpLm5sbS5uaWguZ292L3B1
Ym1lZC8yMzQyMDg3MTwvdXJsPjwvcmVsYXRlZC11cmxzPjwvdXJscz48Y3VzdG9tMj5QTUMzNTc1
NTI5PC9jdXN0b20yPjxlbGVjdHJvbmljLXJlc291cmNlLW51bT4xMC4xMDgzL2pjYi4yMDEyMTEx
Mzg8L2VsZWN0cm9uaWMtcmVzb3VyY2UtbnVtPjxyZW1vdGUtZGF0YWJhc2UtbmFtZT5NZWRsaW5l
PC9yZW1vdGUtZGF0YWJhc2UtbmFtZT48cmVtb3RlLWRhdGFiYXNlLXByb3ZpZGVyPk5MTTwvcmVt
b3RlLWRhdGFiYXNlLXByb3ZpZGVyPjwvcmVjb3JkPjwvQ2l0ZT48Q2l0ZT48QXV0aG9yPk1hdGhp
ZXU8L0F1dGhvcj48WWVhcj4yMDE5PC9ZZWFyPjxSZWNOdW0+MTU8L1JlY051bT48cmVjb3JkPjxy
ZWMtbnVtYmVyPjE1PC9yZWMtbnVtYmVyPjxmb3JlaWduLWtleXM+PGtleSBhcHA9IkVOIiBkYi1p
ZD0iOXd0cjJyZTBudnhkMnllNWE1NXZ4MnZjOXZhMmZyZHp3djA5IiB0aW1lc3RhbXA9IjE3MzIx
ODk4MDAiPjE1PC9rZXk+PC9mb3JlaWduLWtleXM+PHJlZi10eXBlIG5hbWU9IkpvdXJuYWwgQXJ0
aWNsZSI+MTc8L3JlZi10eXBlPjxjb250cmlidXRvcnM+PGF1dGhvcnM+PGF1dGhvcj5NYXRoaWV1
LCBNLjwvYXV0aG9yPjxhdXRob3I+TWFydGluLUphdWxhciwgTC48L2F1dGhvcj48YXV0aG9yPkxh
dmlldSwgRy48L2F1dGhvcj48YXV0aG9yPlRoZXJ5LCBDLjwvYXV0aG9yPjwvYXV0aG9ycz48L2Nv
bnRyaWJ1dG9ycz48YXV0aC1hZGRyZXNzPkluc3RpdHV0IEN1cmllLCBQU0wgUmVzZWFyY2ggVW5p
dmVyc2l0eSwgSU5TRVJNIFU5MzIsIFBhcmlzLCBGcmFuY2UuJiN4RDtVbml2ZXJzaXRlIFBhcmlz
IERlc2NhcnRlcywgUGFyaXMsIEZyYW5jZS4mI3hEO0luc3RpdHV0IEN1cmllLCBQU0wgUmVzZWFy
Y2ggVW5pdmVyc2l0eSwgSU5TRVJNIFU5MzIsIFBhcmlzLCBGcmFuY2UuIGNsb3RpbGRlLnRoZXJ5
QGN1cmllLmZyLjwvYXV0aC1hZGRyZXNzPjx0aXRsZXM+PHRpdGxlPlNwZWNpZmljaXRpZXMgb2Yg
c2VjcmV0aW9uIGFuZCB1cHRha2Ugb2YgZXhvc29tZXMgYW5kIG90aGVyIGV4dHJhY2VsbHVsYXIg
dmVzaWNsZXMgZm9yIGNlbGwtdG8tY2VsbCBjb21tdW5pY2F0aW9uPC90aXRsZT48c2Vjb25kYXJ5
LXRpdGxlPk5hdCBDZWxsIEJpb2w8L3NlY29uZGFyeS10aXRsZT48L3RpdGxlcz48cGVyaW9kaWNh
bD48ZnVsbC10aXRsZT5OYXQgQ2VsbCBCaW9sPC9mdWxsLXRpdGxlPjwvcGVyaW9kaWNhbD48cGFn
ZXM+OS0xNzwvcGFnZXM+PHZvbHVtZT4yMTwvdm9sdW1lPjxudW1iZXI+MTwvbnVtYmVyPjxlZGl0
aW9uPjIwMTkwMTAyPC9lZGl0aW9uPjxrZXl3b3Jkcz48a2V5d29yZD5BY3RpbiBDeXRvc2tlbGV0
b24vbWV0YWJvbGlzbTwva2V5d29yZD48a2V5d29yZD5CaW9sb2dpY2FsIFRyYW5zcG9ydDwva2V5
d29yZD48a2V5d29yZD5DZWxsIENvbW11bmljYXRpb248L2tleXdvcmQ+PGtleXdvcmQ+Q2VsbCBN
ZW1icmFuZS9tZXRhYm9saXNtPC9rZXl3b3JkPjxrZXl3b3JkPkV4b3NvbWVzLyptZXRhYm9saXNt
PC9rZXl3b3JkPjxrZXl3b3JkPkV4dHJhY2VsbHVsYXIgVmVzaWNsZXMvKm1ldGFib2xpc208L2tl
eXdvcmQ+PGtleXdvcmQ+SHVtYW5zPC9rZXl3b3JkPjxrZXl3b3JkPk1vZGVscywgQmlvbG9naWNh
bDwva2V5d29yZD48L2tleXdvcmRzPjxkYXRlcz48eWVhcj4yMDE5PC95ZWFyPjxwdWItZGF0ZXM+
PGRhdGU+SmFuPC9kYXRlPjwvcHViLWRhdGVzPjwvZGF0ZXM+PGlzYm4+MTQ3Ni00Njc5IChFbGVj
dHJvbmljKSYjeEQ7MTQ2NS03MzkyIChMaW5raW5nKTwvaXNibj48YWNjZXNzaW9uLW51bT4zMDYw
Mjc3MDwvYWNjZXNzaW9uLW51bT48dXJscz48cmVsYXRlZC11cmxzPjx1cmw+aHR0cHM6Ly93d3cu
bmNiaS5ubG0ubmloLmdvdi9wdWJtZWQvMzA2MDI3NzA8L3VybD48L3JlbGF0ZWQtdXJscz48L3Vy
bHM+PGVsZWN0cm9uaWMtcmVzb3VyY2UtbnVtPjEwLjEwMzgvczQxNTU2LTAxOC0wMjUwLTk8L2Vs
ZWN0cm9uaWMtcmVzb3VyY2UtbnVtPjxyZW1vdGUtZGF0YWJhc2UtbmFtZT5NZWRsaW5lPC9yZW1v
dGUtZGF0YWJhc2UtbmFtZT48cmVtb3RlLWRhdGFiYXNlLXByb3ZpZGVyPk5MTTwvcmVtb3RlLWRh
dGFiYXNlLXByb3ZpZGVyPjwvcmVjb3JkPjwvQ2l0ZT48L0VuZE5vdGU+
</w:fldData>
        </w:fldChar>
      </w:r>
      <w:r w:rsidR="00C77A12" w:rsidRPr="00633FCB">
        <w:rPr>
          <w:rFonts w:cstheme="minorHAnsi"/>
          <w:color w:val="000000" w:themeColor="text1"/>
          <w:lang w:val="en-US"/>
        </w:rPr>
        <w:instrText xml:space="preserve"> ADDIN EN.CITE </w:instrText>
      </w:r>
      <w:r w:rsidR="00C77A12" w:rsidRPr="00633FCB">
        <w:rPr>
          <w:rFonts w:cstheme="minorHAnsi"/>
          <w:color w:val="000000" w:themeColor="text1"/>
          <w:lang w:val="en-US"/>
        </w:rPr>
        <w:fldChar w:fldCharType="begin">
          <w:fldData xml:space="preserve">PEVuZE5vdGU+PENpdGU+PEF1dGhvcj5SYXBvc288L0F1dGhvcj48WWVhcj4yMDEzPC9ZZWFyPjxS
ZWNOdW0+MTQ8L1JlY051bT48RGlzcGxheVRleHQ+KDEyLCAxMyk8L0Rpc3BsYXlUZXh0PjxyZWNv
cmQ+PHJlYy1udW1iZXI+MTQ8L3JlYy1udW1iZXI+PGZvcmVpZ24ta2V5cz48a2V5IGFwcD0iRU4i
IGRiLWlkPSI5d3RyMnJlMG52eGQyeWU1YTU1dngydmM5dmEyZnJkend2MDkiIHRpbWVzdGFtcD0i
MTczMjE4OTgwMCI+MTQ8L2tleT48L2ZvcmVpZ24ta2V5cz48cmVmLXR5cGUgbmFtZT0iSm91cm5h
bCBBcnRpY2xlIj4xNzwvcmVmLXR5cGU+PGNvbnRyaWJ1dG9ycz48YXV0aG9ycz48YXV0aG9yPlJh
cG9zbywgRy48L2F1dGhvcj48YXV0aG9yPlN0b29ydm9nZWwsIFcuPC9hdXRob3I+PC9hdXRob3Jz
PjwvY29udHJpYnV0b3JzPjxhdXRoLWFkZHJlc3M+SW5zdGl0dXQgQ3VyaWUsIENlbnRyZSBkZSBS
ZWNoZXJjaGUsIEYtNzUyNDggUGFyaXMsIENlZGV4IDA1LCBGcmFuY2UuIGdyYXBvc29AY3VyaWUu
ZnI8L2F1dGgtYWRkcmVzcz48dGl0bGVzPjx0aXRsZT5FeHRyYWNlbGx1bGFyIHZlc2ljbGVzOiBl
eG9zb21lcywgbWljcm92ZXNpY2xlcywgYW5kIGZyaWVuZHM8L3RpdGxlPjxzZWNvbmRhcnktdGl0
bGU+SiBDZWxsIEJpb2w8L3NlY29uZGFyeS10aXRsZT48L3RpdGxlcz48cGVyaW9kaWNhbD48ZnVs
bC10aXRsZT5KIENlbGwgQmlvbDwvZnVsbC10aXRsZT48L3BlcmlvZGljYWw+PHBhZ2VzPjM3My04
MzwvcGFnZXM+PHZvbHVtZT4yMDA8L3ZvbHVtZT48bnVtYmVyPjQ8L251bWJlcj48a2V5d29yZHM+
PGtleXdvcmQ+QmlvbG9naWNhbCBUcmFuc3BvcnQvcGh5c2lvbG9neTwva2V5d29yZD48a2V5d29y
ZD5DZWxsIENvbW11bmljYXRpb248L2tleXdvcmQ+PGtleXdvcmQ+Q2VsbCBNZW1icmFuZS9tZXRh
Ym9saXNtL3VsdHJhc3RydWN0dXJlPC9rZXl3b3JkPjxrZXl3b3JkPkV4b3NvbWVzLypwaHlzaW9s
b2d5L3VsdHJhc3RydWN0dXJlPC9rZXl3b3JkPjxrZXl3b3JkPk1lbWJyYW5lIEZ1c2lvbjwva2V5
d29yZD48a2V5d29yZD4qTW9kZWxzLCBCaW9sb2dpY2FsPC9rZXl3b3JkPjxrZXl3b3JkPlByb3Rl
aW5zL21ldGFib2xpc208L2tleXdvcmQ+PC9rZXl3b3Jkcz48ZGF0ZXM+PHllYXI+MjAxMzwveWVh
cj48cHViLWRhdGVzPjxkYXRlPkZlYiAxODwvZGF0ZT48L3B1Yi1kYXRlcz48L2RhdGVzPjxpc2Ju
PjE1NDAtODE0MCAoRWxlY3Ryb25pYykmI3hEOzAwMjEtOTUyNSAoUHJpbnQpJiN4RDswMDIxLTk1
MjUgKExpbmtpbmcpPC9pc2JuPjxhY2Nlc3Npb24tbnVtPjIzNDIwODcxPC9hY2Nlc3Npb24tbnVt
Pjx1cmxzPjxyZWxhdGVkLXVybHM+PHVybD5odHRwczovL3d3dy5uY2JpLm5sbS5uaWguZ292L3B1
Ym1lZC8yMzQyMDg3MTwvdXJsPjwvcmVsYXRlZC11cmxzPjwvdXJscz48Y3VzdG9tMj5QTUMzNTc1
NTI5PC9jdXN0b20yPjxlbGVjdHJvbmljLXJlc291cmNlLW51bT4xMC4xMDgzL2pjYi4yMDEyMTEx
Mzg8L2VsZWN0cm9uaWMtcmVzb3VyY2UtbnVtPjxyZW1vdGUtZGF0YWJhc2UtbmFtZT5NZWRsaW5l
PC9yZW1vdGUtZGF0YWJhc2UtbmFtZT48cmVtb3RlLWRhdGFiYXNlLXByb3ZpZGVyPk5MTTwvcmVt
b3RlLWRhdGFiYXNlLXByb3ZpZGVyPjwvcmVjb3JkPjwvQ2l0ZT48Q2l0ZT48QXV0aG9yPk1hdGhp
ZXU8L0F1dGhvcj48WWVhcj4yMDE5PC9ZZWFyPjxSZWNOdW0+MTU8L1JlY051bT48cmVjb3JkPjxy
ZWMtbnVtYmVyPjE1PC9yZWMtbnVtYmVyPjxmb3JlaWduLWtleXM+PGtleSBhcHA9IkVOIiBkYi1p
ZD0iOXd0cjJyZTBudnhkMnllNWE1NXZ4MnZjOXZhMmZyZHp3djA5IiB0aW1lc3RhbXA9IjE3MzIx
ODk4MDAiPjE1PC9rZXk+PC9mb3JlaWduLWtleXM+PHJlZi10eXBlIG5hbWU9IkpvdXJuYWwgQXJ0
aWNsZSI+MTc8L3JlZi10eXBlPjxjb250cmlidXRvcnM+PGF1dGhvcnM+PGF1dGhvcj5NYXRoaWV1
LCBNLjwvYXV0aG9yPjxhdXRob3I+TWFydGluLUphdWxhciwgTC48L2F1dGhvcj48YXV0aG9yPkxh
dmlldSwgRy48L2F1dGhvcj48YXV0aG9yPlRoZXJ5LCBDLjwvYXV0aG9yPjwvYXV0aG9ycz48L2Nv
bnRyaWJ1dG9ycz48YXV0aC1hZGRyZXNzPkluc3RpdHV0IEN1cmllLCBQU0wgUmVzZWFyY2ggVW5p
dmVyc2l0eSwgSU5TRVJNIFU5MzIsIFBhcmlzLCBGcmFuY2UuJiN4RDtVbml2ZXJzaXRlIFBhcmlz
IERlc2NhcnRlcywgUGFyaXMsIEZyYW5jZS4mI3hEO0luc3RpdHV0IEN1cmllLCBQU0wgUmVzZWFy
Y2ggVW5pdmVyc2l0eSwgSU5TRVJNIFU5MzIsIFBhcmlzLCBGcmFuY2UuIGNsb3RpbGRlLnRoZXJ5
QGN1cmllLmZyLjwvYXV0aC1hZGRyZXNzPjx0aXRsZXM+PHRpdGxlPlNwZWNpZmljaXRpZXMgb2Yg
c2VjcmV0aW9uIGFuZCB1cHRha2Ugb2YgZXhvc29tZXMgYW5kIG90aGVyIGV4dHJhY2VsbHVsYXIg
dmVzaWNsZXMgZm9yIGNlbGwtdG8tY2VsbCBjb21tdW5pY2F0aW9uPC90aXRsZT48c2Vjb25kYXJ5
LXRpdGxlPk5hdCBDZWxsIEJpb2w8L3NlY29uZGFyeS10aXRsZT48L3RpdGxlcz48cGVyaW9kaWNh
bD48ZnVsbC10aXRsZT5OYXQgQ2VsbCBCaW9sPC9mdWxsLXRpdGxlPjwvcGVyaW9kaWNhbD48cGFn
ZXM+OS0xNzwvcGFnZXM+PHZvbHVtZT4yMTwvdm9sdW1lPjxudW1iZXI+MTwvbnVtYmVyPjxlZGl0
aW9uPjIwMTkwMTAyPC9lZGl0aW9uPjxrZXl3b3Jkcz48a2V5d29yZD5BY3RpbiBDeXRvc2tlbGV0
b24vbWV0YWJvbGlzbTwva2V5d29yZD48a2V5d29yZD5CaW9sb2dpY2FsIFRyYW5zcG9ydDwva2V5
d29yZD48a2V5d29yZD5DZWxsIENvbW11bmljYXRpb248L2tleXdvcmQ+PGtleXdvcmQ+Q2VsbCBN
ZW1icmFuZS9tZXRhYm9saXNtPC9rZXl3b3JkPjxrZXl3b3JkPkV4b3NvbWVzLyptZXRhYm9saXNt
PC9rZXl3b3JkPjxrZXl3b3JkPkV4dHJhY2VsbHVsYXIgVmVzaWNsZXMvKm1ldGFib2xpc208L2tl
eXdvcmQ+PGtleXdvcmQ+SHVtYW5zPC9rZXl3b3JkPjxrZXl3b3JkPk1vZGVscywgQmlvbG9naWNh
bDwva2V5d29yZD48L2tleXdvcmRzPjxkYXRlcz48eWVhcj4yMDE5PC95ZWFyPjxwdWItZGF0ZXM+
PGRhdGU+SmFuPC9kYXRlPjwvcHViLWRhdGVzPjwvZGF0ZXM+PGlzYm4+MTQ3Ni00Njc5IChFbGVj
dHJvbmljKSYjeEQ7MTQ2NS03MzkyIChMaW5raW5nKTwvaXNibj48YWNjZXNzaW9uLW51bT4zMDYw
Mjc3MDwvYWNjZXNzaW9uLW51bT48dXJscz48cmVsYXRlZC11cmxzPjx1cmw+aHR0cHM6Ly93d3cu
bmNiaS5ubG0ubmloLmdvdi9wdWJtZWQvMzA2MDI3NzA8L3VybD48L3JlbGF0ZWQtdXJscz48L3Vy
bHM+PGVsZWN0cm9uaWMtcmVzb3VyY2UtbnVtPjEwLjEwMzgvczQxNTU2LTAxOC0wMjUwLTk8L2Vs
ZWN0cm9uaWMtcmVzb3VyY2UtbnVtPjxyZW1vdGUtZGF0YWJhc2UtbmFtZT5NZWRsaW5lPC9yZW1v
dGUtZGF0YWJhc2UtbmFtZT48cmVtb3RlLWRhdGFiYXNlLXByb3ZpZGVyPk5MTTwvcmVtb3RlLWRh
dGFiYXNlLXByb3ZpZGVyPjwvcmVjb3JkPjwvQ2l0ZT48L0VuZE5vdGU+
</w:fldData>
        </w:fldChar>
      </w:r>
      <w:r w:rsidR="00C77A12" w:rsidRPr="00633FCB">
        <w:rPr>
          <w:rFonts w:cstheme="minorHAnsi"/>
          <w:color w:val="000000" w:themeColor="text1"/>
          <w:lang w:val="en-US"/>
        </w:rPr>
        <w:instrText xml:space="preserve"> ADDIN EN.CITE.DATA </w:instrText>
      </w:r>
      <w:r w:rsidR="00C77A12" w:rsidRPr="00633FCB">
        <w:rPr>
          <w:rFonts w:cstheme="minorHAnsi"/>
          <w:color w:val="000000" w:themeColor="text1"/>
          <w:lang w:val="en-US"/>
        </w:rPr>
      </w:r>
      <w:r w:rsidR="00C77A12"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C77A12" w:rsidRPr="00633FCB">
        <w:rPr>
          <w:rFonts w:cstheme="minorHAnsi"/>
          <w:color w:val="000000" w:themeColor="text1"/>
          <w:lang w:val="en-US"/>
        </w:rPr>
        <w:t>(12, 13)</w:t>
      </w:r>
      <w:r w:rsidRPr="00633FCB">
        <w:rPr>
          <w:rFonts w:cstheme="minorHAnsi"/>
          <w:color w:val="000000" w:themeColor="text1"/>
          <w:lang w:val="en-US"/>
        </w:rPr>
        <w:fldChar w:fldCharType="end"/>
      </w:r>
      <w:r w:rsidRPr="00633FCB">
        <w:rPr>
          <w:rFonts w:cstheme="minorHAnsi"/>
          <w:color w:val="000000" w:themeColor="text1"/>
          <w:lang w:val="en-US"/>
        </w:rPr>
        <w:t>.</w:t>
      </w:r>
      <w:r w:rsidR="00B7752D" w:rsidRPr="00633FCB">
        <w:rPr>
          <w:rFonts w:cstheme="minorHAnsi"/>
          <w:color w:val="000000" w:themeColor="text1"/>
          <w:lang w:val="en-US"/>
        </w:rPr>
        <w:t xml:space="preserve"> </w:t>
      </w:r>
      <w:r w:rsidRPr="00633FCB">
        <w:rPr>
          <w:rFonts w:cstheme="minorHAnsi"/>
          <w:color w:val="000000" w:themeColor="text1"/>
          <w:lang w:val="en-US"/>
        </w:rPr>
        <w:t>Based on their size, EVs can be categorized as large (</w:t>
      </w:r>
      <w:proofErr w:type="spellStart"/>
      <w:r w:rsidRPr="00633FCB">
        <w:rPr>
          <w:rFonts w:cstheme="minorHAnsi"/>
          <w:color w:val="000000" w:themeColor="text1"/>
          <w:lang w:val="en-US"/>
        </w:rPr>
        <w:t>lEVs</w:t>
      </w:r>
      <w:proofErr w:type="spellEnd"/>
      <w:r w:rsidRPr="00633FCB">
        <w:rPr>
          <w:rFonts w:cstheme="minorHAnsi"/>
          <w:color w:val="000000" w:themeColor="text1"/>
          <w:lang w:val="en-US"/>
        </w:rPr>
        <w:t>) or small EVs (</w:t>
      </w:r>
      <w:proofErr w:type="spellStart"/>
      <w:r w:rsidRPr="00633FCB">
        <w:rPr>
          <w:rFonts w:cstheme="minorHAnsi"/>
          <w:color w:val="000000" w:themeColor="text1"/>
          <w:lang w:val="en-US"/>
        </w:rPr>
        <w:t>sEVs</w:t>
      </w:r>
      <w:proofErr w:type="spellEnd"/>
      <w:r w:rsidR="007067BA" w:rsidRPr="00633FCB">
        <w:rPr>
          <w:rFonts w:cstheme="minorHAnsi"/>
          <w:color w:val="000000" w:themeColor="text1"/>
          <w:lang w:val="en-US"/>
        </w:rPr>
        <w:t>)</w:t>
      </w:r>
      <w:r w:rsidR="00B7752D" w:rsidRPr="00633FCB">
        <w:rPr>
          <w:rFonts w:cstheme="minorHAnsi"/>
          <w:color w:val="000000" w:themeColor="text1"/>
          <w:lang w:val="en-US"/>
        </w:rPr>
        <w:t xml:space="preserve"> </w:t>
      </w:r>
      <w:r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&lt;EndNote&gt;&lt;Cite&gt;&lt;Author&gt;Witwer&lt;/Author&gt;&lt;Year&gt;2019&lt;/Year&gt;&lt;RecNum&gt;16&lt;/RecNum&gt;&lt;DisplayText&gt;(14)&lt;/DisplayText&gt;&lt;record&gt;&lt;rec-number&gt;16&lt;/rec-number&gt;&lt;foreign-keys&gt;&lt;key app="EN" db-id="9wtr2re0nvxd2ye5a55vx2vc9va2frdzwv09" timestamp="1732189800"&gt;16&lt;/key&gt;&lt;/foreign-keys&gt;&lt;ref-type name="Journal Article"&gt;17&lt;/ref-type&gt;&lt;contributors&gt;&lt;authors&gt;&lt;author&gt;Witwer, K. W.&lt;/author&gt;&lt;author&gt;Thery, C.&lt;/author&gt;&lt;/authors&gt;&lt;/contributors&gt;&lt;auth-address&gt;Departments of Molecular and Comparative Pathobiology and Neurology, Johns Hopkins University School of Medicine, Baltimore, MD, USA.&amp;#xD;Institut Curie, INSERM U932, PSL Research University, Paris, France.&lt;/auth-address&gt;&lt;titles&gt;&lt;title&gt;Extracellular vesicles or exosomes? On primacy, precision, and popularity influencing a choice of nomenclature&lt;/title&gt;&lt;secondary-title&gt;J Extracell Vesicles&lt;/secondary-title&gt;&lt;/titles&gt;&lt;periodical&gt;&lt;full-title&gt;J Extracell Vesicles&lt;/full-title&gt;&lt;/periodical&gt;&lt;pages&gt;1648167&lt;/pages&gt;&lt;volume&gt;8&lt;/volume&gt;&lt;number&gt;1&lt;/number&gt;&lt;edition&gt;20190801&lt;/edition&gt;&lt;keywords&gt;&lt;keyword&gt;Misev&lt;/keyword&gt;&lt;keyword&gt;Misev2018&lt;/keyword&gt;&lt;keyword&gt;Nomenclature&lt;/keyword&gt;&lt;keyword&gt;ectosome&lt;/keyword&gt;&lt;keyword&gt;exosome&lt;/keyword&gt;&lt;keyword&gt;extracellular vesicle&lt;/keyword&gt;&lt;keyword&gt;microparticle&lt;/keyword&gt;&lt;keyword&gt;microvesicle&lt;/keyword&gt;&lt;keyword&gt;outer membrane vesicle&lt;/keyword&gt;&lt;keyword&gt;terminology&lt;/keyword&gt;&lt;/keywords&gt;&lt;dates&gt;&lt;year&gt;2019&lt;/year&gt;&lt;/dates&gt;&lt;isbn&gt;2001-3078 (Print)&amp;#xD;2001-3078 (Electronic)&amp;#xD;2001-3078 (Linking)&lt;/isbn&gt;&lt;accession-num&gt;31489144&lt;/accession-num&gt;&lt;urls&gt;&lt;related-urls&gt;&lt;url&gt;https://www.ncbi.nlm.nih.gov/pubmed/31489144&lt;/url&gt;&lt;/related-urls&gt;&lt;/urls&gt;&lt;custom2&gt;PMC6711079&lt;/custom2&gt;&lt;electronic-resource-num&gt;10.1080/20013078.2019.1648167&lt;/electronic-resource-num&gt;&lt;remote-database-name&gt;PubMed-not-MEDLINE&lt;/remote-database-name&gt;&lt;remote-database-provider&gt;NLM&lt;/remote-database-provider&gt;&lt;/record&gt;&lt;/Cite&gt;&lt;/EndNote&gt;</w:instrText>
      </w:r>
      <w:r w:rsidRPr="00633FCB">
        <w:rPr>
          <w:rFonts w:cstheme="minorHAnsi"/>
          <w:color w:val="000000" w:themeColor="text1"/>
          <w:lang w:val="en-US"/>
        </w:rPr>
        <w:fldChar w:fldCharType="separate"/>
      </w:r>
      <w:r w:rsidR="00C77A12" w:rsidRPr="00633FCB">
        <w:rPr>
          <w:rFonts w:cstheme="minorHAnsi"/>
          <w:color w:val="000000" w:themeColor="text1"/>
          <w:lang w:val="en-US"/>
        </w:rPr>
        <w:t>(14)</w:t>
      </w:r>
      <w:r w:rsidRPr="00633FCB">
        <w:rPr>
          <w:rFonts w:cstheme="minorHAnsi"/>
          <w:color w:val="000000" w:themeColor="text1"/>
          <w:lang w:val="en-US"/>
        </w:rPr>
        <w:fldChar w:fldCharType="end"/>
      </w:r>
      <w:r w:rsidR="007067BA" w:rsidRPr="00633FCB">
        <w:rPr>
          <w:rFonts w:cstheme="minorHAnsi"/>
          <w:color w:val="000000" w:themeColor="text1"/>
          <w:lang w:val="en-US"/>
        </w:rPr>
        <w:t>. LEVs</w:t>
      </w:r>
      <w:r w:rsidR="00875B98" w:rsidRPr="00633FCB">
        <w:rPr>
          <w:rFonts w:cstheme="minorHAnsi"/>
          <w:color w:val="000000" w:themeColor="text1"/>
          <w:lang w:val="en-US"/>
        </w:rPr>
        <w:t xml:space="preserve"> </w:t>
      </w:r>
      <w:r w:rsidR="007067BA" w:rsidRPr="00633FCB">
        <w:rPr>
          <w:rFonts w:cstheme="minorHAnsi"/>
          <w:color w:val="000000" w:themeColor="text1"/>
          <w:lang w:val="en-US"/>
        </w:rPr>
        <w:t>include</w:t>
      </w:r>
      <w:r w:rsidR="00875B98" w:rsidRPr="00633FCB">
        <w:rPr>
          <w:rFonts w:cstheme="minorHAnsi"/>
          <w:color w:val="000000" w:themeColor="text1"/>
          <w:lang w:val="en-US"/>
        </w:rPr>
        <w:t xml:space="preserve"> </w:t>
      </w:r>
      <w:proofErr w:type="spellStart"/>
      <w:r w:rsidRPr="00633FCB">
        <w:rPr>
          <w:rFonts w:cstheme="minorHAnsi"/>
          <w:color w:val="000000" w:themeColor="text1"/>
          <w:lang w:val="en-US"/>
        </w:rPr>
        <w:t>microvesicles</w:t>
      </w:r>
      <w:proofErr w:type="spellEnd"/>
      <w:r w:rsidRPr="00633FCB">
        <w:rPr>
          <w:rFonts w:cstheme="minorHAnsi"/>
          <w:color w:val="000000" w:themeColor="text1"/>
          <w:lang w:val="en-US"/>
        </w:rPr>
        <w:t xml:space="preserve"> (150 nm - 1 µm), apoptotic bodies (1 µm - 5 µm) </w:t>
      </w:r>
      <w:r w:rsidR="00875B98" w:rsidRPr="00633FCB">
        <w:rPr>
          <w:rFonts w:cstheme="minorHAnsi"/>
          <w:color w:val="000000" w:themeColor="text1"/>
          <w:lang w:val="en-US"/>
        </w:rPr>
        <w:t xml:space="preserve">and </w:t>
      </w:r>
      <w:r w:rsidRPr="00633FCB">
        <w:rPr>
          <w:rFonts w:cstheme="minorHAnsi"/>
          <w:color w:val="000000" w:themeColor="text1"/>
          <w:lang w:val="en-US"/>
        </w:rPr>
        <w:t xml:space="preserve">large </w:t>
      </w:r>
      <w:proofErr w:type="spellStart"/>
      <w:r w:rsidRPr="00633FCB">
        <w:rPr>
          <w:rFonts w:cstheme="minorHAnsi"/>
          <w:color w:val="000000" w:themeColor="text1"/>
          <w:lang w:val="en-US"/>
        </w:rPr>
        <w:t>oncosomes</w:t>
      </w:r>
      <w:proofErr w:type="spellEnd"/>
      <w:r w:rsidRPr="00633FCB">
        <w:rPr>
          <w:rFonts w:cstheme="minorHAnsi"/>
          <w:color w:val="000000" w:themeColor="text1"/>
          <w:lang w:val="en-US"/>
        </w:rPr>
        <w:t xml:space="preserve"> (1 µm - 10 µm), whereas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include exosomes that range from 50</w:t>
      </w:r>
      <w:r w:rsidR="00B7752D" w:rsidRPr="00633FCB">
        <w:rPr>
          <w:rFonts w:cstheme="minorHAnsi"/>
          <w:color w:val="000000" w:themeColor="text1"/>
          <w:lang w:val="en-US"/>
        </w:rPr>
        <w:t>-</w:t>
      </w:r>
      <w:r w:rsidRPr="00633FCB">
        <w:rPr>
          <w:rFonts w:cstheme="minorHAnsi"/>
          <w:color w:val="000000" w:themeColor="text1"/>
          <w:lang w:val="en-US"/>
        </w:rPr>
        <w:t xml:space="preserve">100 nm in diameter </w:t>
      </w:r>
      <w:r w:rsidRPr="00633FCB">
        <w:rPr>
          <w:rFonts w:cstheme="minorHAnsi"/>
          <w:color w:val="000000" w:themeColor="text1"/>
          <w:lang w:val="en-US"/>
        </w:rPr>
        <w:fldChar w:fldCharType="begin"/>
      </w:r>
      <w:r w:rsidR="00C77A12" w:rsidRPr="00633FCB">
        <w:rPr>
          <w:rFonts w:cstheme="minorHAnsi"/>
          <w:color w:val="000000" w:themeColor="text1"/>
          <w:lang w:val="en-US"/>
        </w:rPr>
        <w:instrText xml:space="preserve"> ADDIN EN.CITE &lt;EndNote&gt;&lt;Cite&gt;&lt;Author&gt;Jeppesen&lt;/Author&gt;&lt;Year&gt;2023&lt;/Year&gt;&lt;RecNum&gt;17&lt;/RecNum&gt;&lt;DisplayText&gt;(15)&lt;/DisplayText&gt;&lt;record&gt;&lt;rec-number&gt;17&lt;/rec-number&gt;&lt;foreign-keys&gt;&lt;key app="EN" db-id="9wtr2re0nvxd2ye5a55vx2vc9va2frdzwv09" timestamp="1732189800"&gt;17&lt;/key&gt;&lt;/foreign-keys&gt;&lt;ref-type name="Journal Article"&gt;17&lt;/ref-type&gt;&lt;contributors&gt;&lt;authors&gt;&lt;author&gt;Jeppesen, D. K.&lt;/author&gt;&lt;author&gt;Zhang, Q.&lt;/author&gt;&lt;author&gt;Franklin, J. L.&lt;/author&gt;&lt;author&gt;Coffey, R. J.&lt;/author&gt;&lt;/authors&gt;&lt;/contributors&gt;&lt;auth-address&gt;Department of Medicine, Vanderbilt University Medical Center, Nashville, TN 37232, USA.&amp;#xD;Department of Medicine, Vanderbilt University Medical Center, Nashville, TN 37232, USA. Electronic address: robert.coffey@vumc.org.&lt;/auth-address&gt;&lt;titles&gt;&lt;title&gt;Extracellular vesicles and nanoparticles: emerging complexities&lt;/title&gt;&lt;secondary-title&gt;Trends Cell Biol&lt;/secondary-title&gt;&lt;/titles&gt;&lt;periodical&gt;&lt;full-title&gt;Trends Cell Biol&lt;/full-title&gt;&lt;/periodical&gt;&lt;pages&gt;667-681&lt;/pages&gt;&lt;volume&gt;33&lt;/volume&gt;&lt;number&gt;8&lt;/number&gt;&lt;edition&gt;20230201&lt;/edition&gt;&lt;keywords&gt;&lt;keyword&gt;Humans&lt;/keyword&gt;&lt;keyword&gt;*Extracellular Vesicles/metabolism&lt;/keyword&gt;&lt;keyword&gt;*Exosomes/metabolism&lt;/keyword&gt;&lt;keyword&gt;Cell Communication&lt;/keyword&gt;&lt;keyword&gt;*Nucleic Acids/metabolism&lt;/keyword&gt;&lt;keyword&gt;ectosomes&lt;/keyword&gt;&lt;keyword&gt;exomeres&lt;/keyword&gt;&lt;keyword&gt;exosomes&lt;/keyword&gt;&lt;keyword&gt;extracellular vesicles&lt;/keyword&gt;&lt;keyword&gt;microvesicles&lt;/keyword&gt;&lt;keyword&gt;supermeres&lt;/keyword&gt;&lt;/keywords&gt;&lt;dates&gt;&lt;year&gt;2023&lt;/year&gt;&lt;pub-dates&gt;&lt;date&gt;Aug&lt;/date&gt;&lt;/pub-dates&gt;&lt;/dates&gt;&lt;isbn&gt;1879-3088 (Electronic)&amp;#xD;0962-8924 (Print)&amp;#xD;0962-8924 (Linking)&lt;/isbn&gt;&lt;accession-num&gt;36737375&lt;/accession-num&gt;&lt;urls&gt;&lt;related-urls&gt;&lt;url&gt;https://www.ncbi.nlm.nih.gov/pubmed/36737375&lt;/url&gt;&lt;/related-urls&gt;&lt;/urls&gt;&lt;custom1&gt;Declaration of interests None declared by authors.&lt;/custom1&gt;&lt;custom2&gt;PMC10363204&lt;/custom2&gt;&lt;electronic-resource-num&gt;10.1016/j.tcb.2023.01.002&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C77A12" w:rsidRPr="00633FCB">
        <w:rPr>
          <w:rFonts w:cstheme="minorHAnsi"/>
          <w:color w:val="000000" w:themeColor="text1"/>
          <w:lang w:val="en-US"/>
        </w:rPr>
        <w:t>(15)</w:t>
      </w:r>
      <w:r w:rsidRPr="00633FCB">
        <w:rPr>
          <w:rFonts w:cstheme="minorHAnsi"/>
          <w:color w:val="000000" w:themeColor="text1"/>
          <w:lang w:val="en-US"/>
        </w:rPr>
        <w:fldChar w:fldCharType="end"/>
      </w:r>
      <w:r w:rsidRPr="00633FCB">
        <w:rPr>
          <w:rFonts w:cstheme="minorHAnsi"/>
          <w:color w:val="000000" w:themeColor="text1"/>
          <w:lang w:val="en-US"/>
        </w:rPr>
        <w:t>. As cargo, EVs may be loaded with proteins, lipids and notably, nucleic acids</w:t>
      </w:r>
      <w:r w:rsidR="00875B98" w:rsidRPr="00633FCB">
        <w:rPr>
          <w:rFonts w:cstheme="minorHAnsi"/>
          <w:color w:val="000000" w:themeColor="text1"/>
          <w:lang w:val="en-US"/>
        </w:rPr>
        <w:t xml:space="preserve"> (NAs)</w:t>
      </w:r>
      <w:r w:rsidRPr="00633FCB">
        <w:rPr>
          <w:rFonts w:cstheme="minorHAnsi"/>
          <w:color w:val="000000" w:themeColor="text1"/>
          <w:lang w:val="en-US"/>
        </w:rPr>
        <w:t xml:space="preserve">. EV-associated </w:t>
      </w:r>
      <w:r w:rsidR="00875B98" w:rsidRPr="00633FCB">
        <w:rPr>
          <w:rFonts w:cstheme="minorHAnsi"/>
          <w:color w:val="000000" w:themeColor="text1"/>
          <w:lang w:val="en-US"/>
        </w:rPr>
        <w:t>NA</w:t>
      </w:r>
      <w:r w:rsidRPr="00633FCB">
        <w:rPr>
          <w:rFonts w:cstheme="minorHAnsi"/>
          <w:color w:val="000000" w:themeColor="text1"/>
          <w:lang w:val="en-US"/>
        </w:rPr>
        <w:t xml:space="preserve">s include RNA as well as DNA, which will be discussed in greater detail later in this review. In recent years, a population of non-vesicular extracellular particles (NVEPs) has also been defined, which include </w:t>
      </w:r>
      <w:proofErr w:type="spellStart"/>
      <w:r w:rsidRPr="00633FCB">
        <w:rPr>
          <w:rFonts w:cstheme="minorHAnsi"/>
          <w:color w:val="000000" w:themeColor="text1"/>
          <w:lang w:val="en-US"/>
        </w:rPr>
        <w:t>exomeres</w:t>
      </w:r>
      <w:proofErr w:type="spellEnd"/>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PEVuZE5vdGU+PENpdGU+PEF1dGhvcj5aaGFuZzwvQXV0aG9yPjxZZWFyPjIwMTk8L1llYXI+PFJl
Y051bT4xODwvUmVjTnVtPjxEaXNwbGF5VGV4dD4oMTYsIDE3KTwvRGlzcGxheVRleHQ+PHJlY29y
ZD48cmVjLW51bWJlcj4xODwvcmVjLW51bWJlcj48Zm9yZWlnbi1rZXlzPjxrZXkgYXBwPSJFTiIg
ZGItaWQ9Ijl3dHIycmUwbnZ4ZDJ5ZTVhNTV2eDJ2Yzl2YTJmcmR6d3YwOSIgdGltZXN0YW1wPSIx
NzMyMTg5ODAwIj4xODwva2V5PjwvZm9yZWlnbi1rZXlzPjxyZWYtdHlwZSBuYW1lPSJKb3VybmFs
IEFydGljbGUiPjE3PC9yZWYtdHlwZT48Y29udHJpYnV0b3JzPjxhdXRob3JzPjxhdXRob3I+Wmhh
bmcsIFEuPC9hdXRob3I+PGF1dGhvcj5IaWdnaW5ib3RoYW0sIEouIE4uPC9hdXRob3I+PGF1dGhv
cj5KZXBwZXNlbiwgRC4gSy48L2F1dGhvcj48YXV0aG9yPllhbmcsIFkuIFAuPC9hdXRob3I+PGF1
dGhvcj5MaSwgVy48L2F1dGhvcj48YXV0aG9yPk1jS2lubGV5LCBFLiBULjwvYXV0aG9yPjxhdXRo
b3I+R3JhdmVzLURlYWwsIFIuPC9hdXRob3I+PGF1dGhvcj5QaW5nLCBKLjwvYXV0aG9yPjxhdXRo
b3I+QnJpdGFpbiwgQy4gTS48L2F1dGhvcj48YXV0aG9yPkRvcnNldHQsIEsuIEEuPC9hdXRob3I+
PGF1dGhvcj5IYXJ0bWFuLCBDLiBMLjwvYXV0aG9yPjxhdXRob3I+Rm9yZCwgRC4gQS48L2F1dGhv
cj48YXV0aG9yPkFsbGVuLCBSLiBNLjwvYXV0aG9yPjxhdXRob3I+Vmlja2VycywgSy4gQy48L2F1
dGhvcj48YXV0aG9yPkxpdSwgUS48L2F1dGhvcj48YXV0aG9yPkZyYW5rbGluLCBKLiBMLjwvYXV0
aG9yPjxhdXRob3I+QmVsbGlzLCBTLiBMLjwvYXV0aG9yPjxhdXRob3I+Q29mZmV5LCBSLiBKLjwv
YXV0aG9yPjwvYXV0aG9ycz48L2NvbnRyaWJ1dG9ycz48YXV0aC1hZGRyZXNzPkRlcGFydG1lbnQg
b2YgTWVkaWNpbmUvR2FzdHJvZW50ZXJvbG9neSBhbmQgRXBpdGhlbGlhbCBCaW9sb2d5IENlbnRl
ciwgVmFuZGVyYmlsdCBVbml2ZXJzaXR5IE1lZGljYWwgQ2VudGVyLCBOYXNodmlsbGUsIFROIDM3
MjMyLCBVU0EuJiN4RDtEZXBhcnRtZW50IG9mIEJpb3N0YXRpc3RpY3MsIFZhbmRlcmJpbHQgVW5p
dmVyc2l0eSBNZWRpY2FsIENlbnRlciwgTmFzaHZpbGxlLCBUTiAzNzIzMiwgVVNBLiYjeEQ7Q2Vs
bCwgRGV2ZWxvcG1lbnRhbCBhbmQgSW50ZWdyYXRpdmUgQmlvbG9neSAoQ0RJQiksIFNjaG9vbCBv
ZiBNZWRpY2luZSwgVW5pdmVyc2l0eSBvZiBBbGFiYW1hIGF0IEJpcm1pbmdoYW0sIEJpcm1pbmdo
YW0sIEFMIDM1MjMzLCBVU0EuJiN4RDtFZHdhcmQgQS4gRG9pc3kgRGVwYXJ0bWVudCBvZiBCaW9j
aGVtaXN0cnkgYW5kIE1vbGVjdWxhciBCaW9sb2d5IGFuZCBDZW50ZXIgZm9yIENhcmRpb3Zhc2N1
bGFyIFJlc2VhcmNoLCBTYWludCBMb3VpcyBVbml2ZXJzaXR5IFNjaG9vbCBvZiBNZWRpY2luZSwg
U3QuIExvdWlzLCBNTyA2MzEwNCwgVVNBLiYjeEQ7RGVwYXJ0bWVudCBvZiBDYXJkaW9sb2d5LCBW
YW5kZXJiaWx0IFVuaXZlcnNpdHkgTWVkaWNhbCBDZW50ZXIsIE5hc2h2aWxsZSwgVE4gMzcyMzIs
IFVTQS4mI3hEO0RlcGFydG1lbnQgb2YgTWVkaWNpbmUvR2FzdHJvZW50ZXJvbG9neSBhbmQgRXBp
dGhlbGlhbCBCaW9sb2d5IENlbnRlciwgVmFuZGVyYmlsdCBVbml2ZXJzaXR5IE1lZGljYWwgQ2Vu
dGVyLCBOYXNodmlsbGUsIFROIDM3MjMyLCBVU0E7IENlbGwgYW5kIERldmVsb3BtZW50YWwgQmlv
bG9neSwgVmFuZGVyYmlsdCBVbml2ZXJzaXR5LCBOYXNodmlsbGUsIFROIDM3MjM1LCBVU0E7IERl
cGFydG1lbnQgb2YgVmV0ZXJhbnMgQWZmYWlycyBNZWRpY2FsIENlbnRlciwgTmFzaHZpbGxlLCBW
YW5kZXJiaWx0IFVuaXZlcnNpdHksIFROIDM3MjEyLCBVU0EuJiN4RDtDZWxsLCBEZXZlbG9wbWVu
dGFsIGFuZCBJbnRlZ3JhdGl2ZSBCaW9sb2d5IChDRElCKSwgU2Nob29sIG9mIE1lZGljaW5lLCBV
bml2ZXJzaXR5IG9mIEFsYWJhbWEgYXQgQmlybWluZ2hhbSwgQmlybWluZ2hhbSwgQUwgMzUyMzMs
IFVTQS4gRWxlY3Ryb25pYyBhZGRyZXNzOiBiZWxsaXNAdWFiLmVkdS4mI3hEO0RlcGFydG1lbnQg
b2YgTWVkaWNpbmUvR2FzdHJvZW50ZXJvbG9neSBhbmQgRXBpdGhlbGlhbCBCaW9sb2d5IENlbnRl
ciwgVmFuZGVyYmlsdCBVbml2ZXJzaXR5IE1lZGljYWwgQ2VudGVyLCBOYXNodmlsbGUsIFROIDM3
MjMyLCBVU0E7IENlbGwgYW5kIERldmVsb3BtZW50YWwgQmlvbG9neSwgVmFuZGVyYmlsdCBVbml2
ZXJzaXR5LCBOYXNodmlsbGUsIFROIDM3MjM1LCBVU0E7IERlcGFydG1lbnQgb2YgVmV0ZXJhbnMg
QWZmYWlycyBNZWRpY2FsIENlbnRlciwgTmFzaHZpbGxlLCBWYW5kZXJiaWx0IFVuaXZlcnNpdHks
IFROIDM3MjEyLCBVU0EuIEVsZWN0cm9uaWMgYWRkcmVzczogcm9iZXJ0LmNvZmZleUB2dW1jLm9y
Zy48L2F1dGgtYWRkcmVzcz48dGl0bGVzPjx0aXRsZT5UcmFuc2ZlciBvZiBGdW5jdGlvbmFsIENh
cmdvIGluIEV4b21lcmVzPC90aXRsZT48c2Vjb25kYXJ5LXRpdGxlPkNlbGwgUmVwPC9zZWNvbmRh
cnktdGl0bGU+PC90aXRsZXM+PHBlcmlvZGljYWw+PGZ1bGwtdGl0bGU+Q2VsbCBSZXA8L2Z1bGwt
dGl0bGU+PC9wZXJpb2RpY2FsPjxwYWdlcz45NDAtOTU0IGU2PC9wYWdlcz48dm9sdW1lPjI3PC92
b2x1bWU+PG51bWJlcj4zPC9udW1iZXI+PGVkaXRpb24+MjAxOTA0MDQ8L2VkaXRpb24+PGtleXdv
cmRzPjxrZXl3b3JkPkFtcGhpcmVndWxpbi9nZW5ldGljcy9tZXRhYm9saXNtPC9rZXl3b3JkPjxr
ZXl3b3JkPkFuaW1hbHM8L2tleXdvcmQ+PGtleXdvcmQ+Q2VsbCBMaW5lLCBUdW1vcjwva2V5d29y
ZD48a2V5d29yZD5Db2xvbmljIE5lb3BsYXNtcy9tZXRhYm9saXNtL3BhdGhvbG9neTwva2V5d29y
ZD48a2V5d29yZD5Eb2dzPC9rZXl3b3JkPjxrZXl3b3JkPkVyYkIgUmVjZXB0b3JzL2NoZW1pc3Ry
eS9tZXRhYm9saXNtPC9rZXl3b3JkPjxrZXl3b3JkPkV4b3NvbWVzL2NoZW1pc3RyeS8qbWV0YWJv
bGlzbTwva2V5d29yZD48a2V5d29yZD5IdW1hbnM8L2tleXdvcmQ+PGtleXdvcmQ+TGlwaWRzL2Fu
YWx5c2lzL2NoZW1pc3RyeTwva2V5d29yZD48a2V5d29yZD5NYWRpbiBEYXJieSBDYW5pbmUgS2lk
bmV5IENlbGxzPC9rZXl3b3JkPjxrZXl3b3JkPk1pY2U8L2tleXdvcmQ+PGtleXdvcmQ+TWljZSwg
S25vY2tvdXQ8L2tleXdvcmQ+PGtleXdvcmQ+TmFub3BhcnRpY2xlcy9jaGVtaXN0cnkvKm1ldGFi
b2xpc208L2tleXdvcmQ+PGtleXdvcmQ+TnVjbGVpYyBBY2lkcy9hbmFseXNpczwva2V5d29yZD48
a2V5d29yZD5QYXJ0aWNsZSBTaXplPC9rZXl3b3JkPjxrZXl3b3JkPlByaW5jaXBhbCBDb21wb25l
bnQgQW5hbHlzaXM8L2tleXdvcmQ+PGtleXdvcmQ+UHJvdGVvbWUvYW5hbHlzaXMvbWV0YWJvbGlz
bTwva2V5d29yZD48a2V5d29yZD5Qcm90ZW9taWNzL21ldGhvZHM8L2tleXdvcmQ+PGtleXdvcmQ+
U2lhbHlsdHJhbnNmZXJhc2VzL2FuYWx5c2lzL21ldGFib2xpc208L2tleXdvcmQ+PGtleXdvcmQ+
YmV0YS1ELUdhbGFjdG9zaWRlIGFscGhhIDItNi1TaWFseWx0cmFuc2ZlcmFzZTwva2V5d29yZD48
a2V5d29yZD5BcmdvbmF1dGVzPC9rZXl3b3JkPjxrZXl3b3JkPkVnZnI8L2tleXdvcmQ+PGtleXdv
cmQ+U1Q2R2FsLUk8L2tleXdvcmQ+PGtleXdvcmQ+YW1waGlyZWd1bGluPC9rZXl3b3JkPjxrZXl3
b3JkPmV4b21lcmVzPC9rZXl3b3JkPjxrZXl3b3JkPmV4b3NvbWVzPC9rZXl3b3JkPjxrZXl3b3Jk
PmV4dHJhY2VsbHVsYXIgdmVzaWNsZXM8L2tleXdvcmQ+PGtleXdvcmQ+Zmx1b3Jlc2NlbmNlLWFj
dGl2YXRlZCB2ZXNpY2xlIHNvcnRpbmc8L2tleXdvcmQ+PGtleXdvcmQ+b3JnYW5vaWRzPC9rZXl3
b3JkPjxrZXl3b3JkPmJldGExLWludGVncmluPC9rZXl3b3JkPjwva2V5d29yZHM+PGRhdGVzPjx5
ZWFyPjIwMTk8L3llYXI+PHB1Yi1kYXRlcz48ZGF0ZT5BcHIgMTY8L2RhdGU+PC9wdWItZGF0ZXM+
PC9kYXRlcz48aXNibj4yMjExLTEyNDcgKEVsZWN0cm9uaWMpPC9pc2JuPjxhY2Nlc3Npb24tbnVt
PjMwOTU2MTMzPC9hY2Nlc3Npb24tbnVtPjx1cmxzPjxyZWxhdGVkLXVybHM+PHVybD5odHRwczov
L3d3dy5uY2JpLm5sbS5uaWguZ292L3B1Ym1lZC8zMDk1NjEzMzwvdXJsPjwvcmVsYXRlZC11cmxz
PjwvdXJscz48Y3VzdG9tMT5ERUNMQVJBVElPTiBPRiBJTlRFUkVTVFMgVGhlIGF1dGhvcnMgZGVj
bGFyZSBubyBjb21wZXRpbmcgaW50ZXJlc3RzLjwvY3VzdG9tMT48Y3VzdG9tMj5QTUM2NTU5MzQ3
PC9jdXN0b20yPjxlbGVjdHJvbmljLXJlc291cmNlLW51bT4xMC4xMDE2L2ouY2VscmVwLjIwMTku
MDEuMDA5PC9lbGVjdHJvbmljLXJlc291cmNlLW51bT48cmVtb3RlLWRhdGFiYXNlLW5hbWU+TWVk
bGluZTwvcmVtb3RlLWRhdGFiYXNlLW5hbWU+PHJlbW90ZS1kYXRhYmFzZS1wcm92aWRlcj5OTE08
L3JlbW90ZS1kYXRhYmFzZS1wcm92aWRlcj48L3JlY29yZD48L0NpdGU+PENpdGU+PEF1dGhvcj5a
aGFuZzwvQXV0aG9yPjxZZWFyPjIwMTg8L1llYXI+PFJlY051bT4xOTwvUmVjTnVtPjxyZWNvcmQ+
PHJlYy1udW1iZXI+MTk8L3JlYy1udW1iZXI+PGZvcmVpZ24ta2V5cz48a2V5IGFwcD0iRU4iIGRi
LWlkPSI5d3RyMnJlMG52eGQyeWU1YTU1dngydmM5dmEyZnJkend2MDkiIHRpbWVzdGFtcD0iMTcz
MjE4OTgwMCI+MTk8L2tleT48L2ZvcmVpZ24ta2V5cz48cmVmLXR5cGUgbmFtZT0iSm91cm5hbCBB
cnRpY2xlIj4xNzwvcmVmLXR5cGU+PGNvbnRyaWJ1dG9ycz48YXV0aG9ycz48YXV0aG9yPlpoYW5n
LCBILjwvYXV0aG9yPjxhdXRob3I+RnJlaXRhcywgRC48L2F1dGhvcj48YXV0aG9yPktpbSwgSC4g
Uy48L2F1dGhvcj48YXV0aG9yPkZhYmlqYW5pYywgSy48L2F1dGhvcj48YXV0aG9yPkxpLCBaLjwv
YXV0aG9yPjxhdXRob3I+Q2hlbiwgSC48L2F1dGhvcj48YXV0aG9yPk1hcmssIE0uIFQuPC9hdXRo
b3I+PGF1dGhvcj5Nb2xpbmEsIEguPC9hdXRob3I+PGF1dGhvcj5NYXJ0aW4sIEEuIEIuPC9hdXRo
b3I+PGF1dGhvcj5Cb2ptYXIsIEwuPC9hdXRob3I+PGF1dGhvcj5GYW5nLCBKLjwvYXV0aG9yPjxh
dXRob3I+UmFtcGVyc2F1ZCwgUy48L2F1dGhvcj48YXV0aG9yPkhvc2hpbm8sIEEuPC9hdXRob3I+
PGF1dGhvcj5NYXRlaSwgSS48L2F1dGhvcj48YXV0aG9yPktlbmlmaWMsIEMuIE0uPC9hdXRob3I+
PGF1dGhvcj5OYWthamltYSwgTS48L2F1dGhvcj48YXV0aG9yPk11dHZlaSwgQS4gUC48L2F1dGhv
cj48YXV0aG9yPlNhbnNvbmUsIFAuPC9hdXRob3I+PGF1dGhvcj5CdWVocmluZywgVy48L2F1dGhv
cj48YXV0aG9yPldhbmcsIEguPC9hdXRob3I+PGF1dGhvcj5KaW1lbmV6LCBKLiBQLjwvYXV0aG9y
PjxhdXRob3I+Q29oZW4tR291bGQsIEwuPC9hdXRob3I+PGF1dGhvcj5QYWtuZWphZCwgTi48L2F1
dGhvcj48YXV0aG9yPkJyZW5kZWwsIE0uPC9hdXRob3I+PGF1dGhvcj5NYW5vdmEtVG9kb3JvdmEs
IEsuPC9hdXRob3I+PGF1dGhvcj5NYWdhbGhhZXMsIEEuPC9hdXRob3I+PGF1dGhvcj5GZXJyZWly
YSwgSi4gQS48L2F1dGhvcj48YXV0aG9yPk9zb3JpbywgSC48L2F1dGhvcj48YXV0aG9yPlNpbHZh
LCBBLiBNLjwvYXV0aG9yPjxhdXRob3I+TWFzc2V5LCBBLjwvYXV0aG9yPjxhdXRob3I+Q3ViaWxs
b3MtUnVpeiwgSi4gUi48L2F1dGhvcj48YXV0aG9yPkdhbGxldHRpLCBHLjwvYXV0aG9yPjxhdXRo
b3I+R2lhbm5ha2Frb3UsIFAuPC9hdXRob3I+PGF1dGhvcj5DdWVydm8sIEEuIE0uPC9hdXRob3I+
PGF1dGhvcj5CbGVuaXMsIEouPC9hdXRob3I+PGF1dGhvcj5TY2h3YXJ0eiwgUi48L2F1dGhvcj48
YXV0aG9yPkJyYWR5LCBNLiBTLjwvYXV0aG9yPjxhdXRob3I+UGVpbmFkbywgSC48L2F1dGhvcj48
YXV0aG9yPkJyb21iZXJnLCBKLjwvYXV0aG9yPjxhdXRob3I+TWF0c3VpLCBILjwvYXV0aG9yPjxh
dXRob3I+UmVpcywgQy4gQS48L2F1dGhvcj48YXV0aG9yPkx5ZGVuLCBELjwvYXV0aG9yPjwvYXV0
aG9ycz48L2NvbnRyaWJ1dG9ycz48YXV0aC1hZGRyZXNzPkNoaWxkcmVuJmFwb3M7cyBDYW5jZXIg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Q29ybmVsbCBNZWRpY2luZSwgTmV3IFlvcmssIE5ZLCBVU0EuIGhhejIwMDVAbWVkLmNvcm5lbGwu
ZWR1LiYjeEQ7Q2hpbGRyZW4mYXBvcztzIENhbmNlciBhbmQgQmxvb2QgRm91bmRhdGlvbiBMYWJv
cmF0b3JpZXMsIERlcGFydG1lbnRzIG9mIFBlZGlhdHJpY3MsIGFuZCBDZWxsIGFuZCBEZXZlbG9w
bWVudGFsIEJpb2xvZ3ksIERydWtpZXIgSW5zdGl0dXRlIGZvciBDaGlsZHJlbiZhcG9zO3MgSGVh
bHRoLCBNZXllciBDYW5jZXIgQ2VudGVyLCBXZWlsbCBDb3JuZWxsIE1lZGljaW5lLCBOZXcgWW9y
aywgTlksIFVTQS4mI3hEO2kzUyAtIEluc3RpdHV0byBkZSBJbnZlc3RpZ2FjYW8gZSBJbm92YWNh
byBlbSBTYXVkZSwgVW5pdmVyc2lkYWRlIGRvIFBvcnRvLCBQb3J0bywgUG9ydHVnYWwuJiN4RDtJ
bnN0aXR1dGUgb2YgTW9sZWN1bGFyIFBhdGhvbG9neSBhbmQgSW1tdW5vbG9neSBvZiBVbml2ZXJz
aXR5IG9mIFBvcnRvLCBJcGF0aW11cCwgUG9ydG8sIFBvcnR1Z2FsLiYjeEQ7SW5zdGl0dXRvIGRl
IENpZW5jaWFzIEJpb21lZGljYXMgZGUgQWJlbCBTYWxhemFyIChJQ0JBUyksIFVuaXZlcnNpdHkg
b2YgUG9ydG8sIFBvcnRvLCBQb3J0dWdhbC4mI3hEO1lvbnNlaSBDYW5jZXIgQ2VudGVyLCBEaXZp
c2lvbiBvZiBNZWRpY2FsIE9uY29sb2d5LCBEZXBhcnRtZW50cyBvZiBJbnRlcm5hbCBNZWRpY2lu
ZSwgYW5kIFBoYXJtYWNvbG9neSwgWW9uc2VpIFVuaXZlcnNpdHkgQ29sbGVnZSBvZiBNZWRpY2lu
ZSwgU2VvdWwsIEtvcmVhLiYjeEQ7RGVwYXJ0bWVudCBvZiBDaGVtaXN0cnkgYW5kIEJpb2NoZW1p
c3RyeSwgQ2l0eSBVbml2ZXJzaXR5IG9mIE5ldyBZb3JrLCBIdW50ZXIgQ29sbGVnZSwgTmV3IFlv
cmssIE5ZLCBVU0EuJiN4RDtNZXRhYm9sb21pY3MgQ2VudGVyLCBVbml2ZXJzaXR5IG9mIElsbGlu
b2lzLCBVcmJhbmEsIElMLCBVU0EuJiN4RDtEZXBhcnRtZW50IG9mIFN1cmdpY2FsIE9uY29sb2d5
LCBUaGUgU2Vjb25kIEFmZmlsaWF0ZWQgSG9zcGl0YWwgb2YgWmhlamlhbmcgVW5pdmVyc2l0eSBT
Y2hvb2wgb2YgTWVkaWNpbmUsIEhhbmd6aG91LCBaaGVqaWFuZywgQ2hpbmEuJiN4RDtQcm90ZW9t
aWNzIFJlc291cmNlIENlbnRlciwgVGhlIFJvY2tlZmVsbGVyIFVuaXZlcnNpdHksIE5ldyBZb3Jr
LCBOWSwgVVNBLiYjeEQ7RGVwYXJ0bWVudCBvZiBQaGFybWFjb2xvZ3ksIE1leWVyIENhbmNlciBD
ZW50ZXIsIFdlaWxsIENvcm5lbGwgTWVkaWNhbCBDb2xsZWdlLCBOZXcgWW9yaywgTlksIFVTQS4m
I3hEO01pY3Jvc2NvcHkgJmFtcDsgSW1hZ2UgQW5hbHlzaXMgQ29yZSBGYWNpbGl0eSwgV2VpbGwg
Q29ybmVsbCBNZWRpY2luZSwgTmV3IFlvcmssIE5ZLCBVU0EuJiN4RDtNb2xlY3VsYXIgQ3l0b2xv
Z3kgQ29yZSBGYWNpbGl0eSwgTWVtb3JpYWwgU2xvYW4gS2V0dGVyaW5nIENhbmNlciBDZW50ZXIs
IE5ldyBZb3JrLCBOWSwgVVNBLiYjeEQ7RXhwZXJpbWVudGFsIFBhdGhvbG9neSBhbmQgVGhlcmFw
ZXV0aWNzIEdyb3VwLCBQb3J0dWd1ZXNlIEluc3RpdHV0ZSBvZiBPbmNvbG9neSwgRHIuIEFudG9u
aW8gQmVybmFyZGlubyBkZSBBbG1laWRhLCBQb3J0bywgUG9ydHVnYWwuJiN4RDtNZWRpY2FsIEZh
Y3VsdHksIFVuaXZlcnNpdHkgb2YgUG9ydG8sIEFsLiBQcm9mLiBIZXJuYW5pIE1vbnRlaXJvLCBQ
b3J0bywgUG9ydHVnYWwuJiN4RDtMQVZRLVJFUVVJTVRFL0RlcGFydG1lbnQgb2YgQ2hlbWlzdHJ5
IGFuZCBCaW9jaGVtaXN0cnksIEZhY3VsdHkgb2YgU2NpZW5jZXMsIFVuaXZlcnNpdHkgb2YgUG9y
dG8sIFBvcnRvLCBQb3J0dWdhbC4mI3hEO01pY3JvYmlvbG9neSAmYW1wOyBJbW11bm9sb2d5IGlu
IE9ic3RldHJpY3MgYW5kIEd5bmVjb2xvZ3ksIE9ic3RldHJpY3MgYW5kIEd5bmVjb2xvZ3ksIFdl
aWxsIENvcm5lbGwgTWVkaWNpbmUsIE5ldyBZb3JrLCBOWSwgVVNBLiYjeEQ7UGhhcm1hY29sb2d5
IGluIE1lZGljaW5lLCBKb2FuIGFuZCBTYW5mb3JkIEkuIFdlaWxsIERlcGFydG1lbnQgb2YgTWVk
aWNpbmUsIFdlaWxsIENvcm5lbGwgTWVkaWNpbmUsIE5ldyBZb3JrLCBOWSwgVVNBLiYjeEQ7RGVw
YXJ0bWVudCBvZiBEZXZlbG9wbWVudGFsICZhbXA7IE1vbGVjdWxhciBCaW9sb2d5LCBBbGJlcnQg
RWluc3RlaW4gQ29sbGVnZSBvZiBNZWRpY2luZSwgSmFjayBhbmQgUGVhcmwgUmVzbmljayBDYW1w
dXMsIEJyb254LCBOWSwgVVNBLiYjeEQ7RGVwYXJ0bWVudCBvZiBNZWRpY2luZSwgV2VpbGwgQ29y
bmVsbCBNZWRpY2luZSwgTmV3IFlvcmssIE5ZLCBVU0EuJiN4RDtEZXBhcnRtZW50IG9mIFN1cmdl
cnksIE1lbW9yaWFsIFNsb2FuIEtldHRlcmluZyBDYW5jZXIgQ2VudGVyLCBOZXcgWW9yaywgTlks
IFVTQS4mI3hEO01pY3JvZW52aXJvbm1lbnQgYW5kIE1ldGFzdGFzaXMgTGFib3JhdG9yeSwgRGVw
YXJ0bWVudCBvZiBNb2xlY3VsYXIgT25jb2xvZ3ksIFNwYW5pc2ggTmF0aW9uYWwgQ2FuY2VyIFJl
c2VhcmNoIENlbnRlciAoQ05JTyksIE1hZHJpZCwgU3BhaW4uJiN4RDtEZXBhcnRtZW50IG9mIE1l
ZGljaW5lLCBNZW1vcmlhbCBTbG9hbiBLZXR0ZXJpbmcgQ2FuY2VyIENlbnRlciwgTmV3IFlvcmss
IE5ZLCBVU0EuJiN4RDtDaGlsZHJlbiZhcG9zO3MgQ2FuY2VyIGFuZCBCbG9vZCBGb3VuZGF0aW9u
IExhYm9yYXRvcmllcywgRGVwYXJ0bWVudHMgb2YgUGVkaWF0cmljcywgYW5kIENlbGwgYW5kIERl
dmVsb3BtZW50YWwgQmlvbG9neSwgRHJ1a2llciBJbnN0aXR1dGUgZm9yIENoaWxkcmVuJmFwb3M7
cyBIZWFsdGgsIE1leWVyIENhbmNlciBDZW50ZXIsIFdlaWxsIENvcm5lbGwgTWVkaWNpbmUsIE5l
dyBZb3JrLCBOWSwgVVNBLiBkY2wyMDAxQG1lZC5jb3JuZWxsLmVkdS4mI3hEO0RlcGFydG1lbnQg
b2YgUGVkaWF0cmljcywgTWVtb3JpYWwgU2xvYW4gS2V0dGVyaW5nIENhbmNlciBDZW50ZXIsIE5l
dyBZb3JrLCBOWSwgVVNBLiBkY2wyMDAxQG1lZC5jb3JuZWxsLmVkdS48L2F1dGgtYWRkcmVzcz48
dGl0bGVzPjx0aXRsZT5JZGVudGlmaWNhdGlvbiBvZiBkaXN0aW5jdCBuYW5vcGFydGljbGVzIGFu
ZCBzdWJzZXRzIG9mIGV4dHJhY2VsbHVsYXIgdmVzaWNsZXMgYnkgYXN5bW1ldHJpYyBmbG93IGZp
ZWxkLWZsb3cgZnJhY3Rpb25hdGlvbjwvdGl0bGU+PHNlY29uZGFyeS10aXRsZT5OYXQgQ2VsbCBC
aW9sPC9zZWNvbmRhcnktdGl0bGU+PC90aXRsZXM+PHBlcmlvZGljYWw+PGZ1bGwtdGl0bGU+TmF0
IENlbGwgQmlvbDwvZnVsbC10aXRsZT48L3BlcmlvZGljYWw+PHBhZ2VzPjMzMi0zNDM8L3BhZ2Vz
Pjx2b2x1bWU+MjA8L3ZvbHVtZT48bnVtYmVyPjM8L251bWJlcj48ZWRpdGlvbj4yMDE4MDIxOTwv
ZWRpdGlvbj48a2V5d29yZHM+PGtleXdvcmQ+QW5pbWFsczwva2V5d29yZD48a2V5d29yZD5CaW9t
YXJrZXJzL21ldGFib2xpc208L2tleXdvcmQ+PGtleXdvcmQ+Q2VsbCBGcmFjdGlvbmF0aW9uLypt
ZXRob2RzPC9rZXl3b3JkPjxrZXl3b3JkPkROQS9nZW5ldGljcy9tZXRhYm9saXNtPC9rZXl3b3Jk
PjxrZXl3b3JkPkVuZXJneSBNZXRhYm9saXNtPC9rZXl3b3JkPjxrZXl3b3JkPkV4b3NvbWVzL2Ns
YXNzaWZpY2F0aW9uL2dlbmV0aWNzLyptZXRhYm9saXNtL3BhdGhvbG9neTwva2V5d29yZD48a2V5
d29yZD5GZW1hbGU8L2tleXdvcmQ+PGtleXdvcmQ+R2x5Y29taWNzPC9rZXl3b3JkPjxrZXl3b3Jk
PkdseWNvc3lsYXRpb248L2tleXdvcmQ+PGtleXdvcmQ+SENUMTE2IENlbGxzPC9rZXl3b3JkPjxr
ZXl3b3JkPkh1bWFuczwva2V5d29yZD48a2V5d29yZD5NZWxhbm9tYSwgRXhwZXJpbWVudGFsL2dl
bmV0aWNzL21ldGFib2xpc20vcGF0aG9sb2d5PC9rZXl3b3JkPjxrZXl3b3JkPk1ldGFib2xvbWlj
czwva2V5d29yZD48a2V5d29yZD5NaWNlPC9rZXl3b3JkPjxrZXl3b3JkPk1pY2UsIEluYnJlZCBD
NTdCTDwva2V5d29yZD48a2V5d29yZD5OSUggM1QzIENlbGxzPC9rZXl3b3JkPjxrZXl3b3JkPipO
YW5vcGFydGljbGVzPC9rZXl3b3JkPjxrZXl3b3JkPk5lb3BsYXNtcy9nZW5ldGljcy8qbWV0YWJv
bGlzbS9wYXRob2xvZ3k8L2tleXdvcmQ+PGtleXdvcmQ+UEMtMyBDZWxsczwva2V5d29yZD48a2V5
d29yZD5QaGVub3R5cGU8L2tleXdvcmQ+PGtleXdvcmQ+UHJvdGVpbnMvKm1ldGFib2xpc208L2tl
eXdvcmQ+PGtleXdvcmQ+UHJvdGVvbWljczwva2V5d29yZD48a2V5d29yZD5STkEvZ2VuZXRpY3Mv
bWV0YWJvbGlzbTwva2V5d29yZD48a2V5d29yZD5TaWduYWwgVHJhbnNkdWN0aW9uPC9rZXl3b3Jk
PjxrZXl3b3JkPlRpc3N1ZSBEaXN0cmlidXRpb248L2tleXdvcmQ+PC9rZXl3b3Jkcz48ZGF0ZXM+
PHllYXI+MjAxODwveWVhcj48cHViLWRhdGVzPjxkYXRlPk1hcjwvZGF0ZT48L3B1Yi1kYXRlcz48
L2RhdGVzPjxpc2JuPjE0NzYtNDY3OSAoRWxlY3Ryb25pYykmI3hEOzE0NjUtNzM5MiAoUHJpbnQp
JiN4RDsxNDY1LTczOTIgKExpbmtpbmcpPC9pc2JuPjxhY2Nlc3Npb24tbnVtPjI5NDU5NzgwPC9h
Y2Nlc3Npb24tbnVtPjx1cmxzPjxyZWxhdGVkLXVybHM+PHVybD5odHRwczovL3d3dy5uY2JpLm5s
bS5uaWguZ292L3B1Ym1lZC8yOTQ1OTc4MDwvdXJsPjwvcmVsYXRlZC11cmxzPjwvdXJscz48Y3Vz
dG9tMT5Db21wZXRpbmcgRmluYW5jaWFsIEludGVyZXN0cyBUaGUgYXV0aG9ycyBoYXZlIG5vIGNv
bXBldGluZyBmaW5hbmNpYWwgaW50ZXJlc3RzLjwvY3VzdG9tMT48Y3VzdG9tMj5QTUM1OTMxNzA2
PC9jdXN0b20yPjxlbGVjdHJvbmljLXJlc291cmNlLW51bT4xMC4xMDM4L3M0MTU1Ni0wMTgtMDA0
MC00PC9lbGVjdHJvbmljLXJlc291cmNlLW51bT48cmVtb3RlLWRhdGFiYXNlLW5hbWU+TWVkbGlu
ZTwvcmVtb3RlLWRhdGFiYXNlLW5hbWU+PHJlbW90ZS1kYXRhYmFzZS1wcm92aWRlcj5OTE08L3Jl
bW90ZS1kYXRhYmFzZS1wcm92aWRlcj48L3JlY29yZD48L0NpdGU+PC9FbmROb3RlPn==
</w:fldData>
        </w:fldChar>
      </w:r>
      <w:r w:rsidR="00C77A12" w:rsidRPr="00633FCB">
        <w:rPr>
          <w:rFonts w:cstheme="minorHAnsi"/>
          <w:color w:val="000000" w:themeColor="text1"/>
          <w:lang w:val="en-US"/>
        </w:rPr>
        <w:instrText xml:space="preserve"> ADDIN EN.CITE </w:instrText>
      </w:r>
      <w:r w:rsidR="00C77A12" w:rsidRPr="00633FCB">
        <w:rPr>
          <w:rFonts w:cstheme="minorHAnsi"/>
          <w:color w:val="000000" w:themeColor="text1"/>
          <w:lang w:val="en-US"/>
        </w:rPr>
        <w:fldChar w:fldCharType="begin">
          <w:fldData xml:space="preserve">PEVuZE5vdGU+PENpdGU+PEF1dGhvcj5aaGFuZzwvQXV0aG9yPjxZZWFyPjIwMTk8L1llYXI+PFJl
Y051bT4xODwvUmVjTnVtPjxEaXNwbGF5VGV4dD4oMTYsIDE3KTwvRGlzcGxheVRleHQ+PHJlY29y
ZD48cmVjLW51bWJlcj4xODwvcmVjLW51bWJlcj48Zm9yZWlnbi1rZXlzPjxrZXkgYXBwPSJFTiIg
ZGItaWQ9Ijl3dHIycmUwbnZ4ZDJ5ZTVhNTV2eDJ2Yzl2YTJmcmR6d3YwOSIgdGltZXN0YW1wPSIx
NzMyMTg5ODAwIj4xODwva2V5PjwvZm9yZWlnbi1rZXlzPjxyZWYtdHlwZSBuYW1lPSJKb3VybmFs
IEFydGljbGUiPjE3PC9yZWYtdHlwZT48Y29udHJpYnV0b3JzPjxhdXRob3JzPjxhdXRob3I+Wmhh
bmcsIFEuPC9hdXRob3I+PGF1dGhvcj5IaWdnaW5ib3RoYW0sIEouIE4uPC9hdXRob3I+PGF1dGhv
cj5KZXBwZXNlbiwgRC4gSy48L2F1dGhvcj48YXV0aG9yPllhbmcsIFkuIFAuPC9hdXRob3I+PGF1
dGhvcj5MaSwgVy48L2F1dGhvcj48YXV0aG9yPk1jS2lubGV5LCBFLiBULjwvYXV0aG9yPjxhdXRo
b3I+R3JhdmVzLURlYWwsIFIuPC9hdXRob3I+PGF1dGhvcj5QaW5nLCBKLjwvYXV0aG9yPjxhdXRo
b3I+QnJpdGFpbiwgQy4gTS48L2F1dGhvcj48YXV0aG9yPkRvcnNldHQsIEsuIEEuPC9hdXRob3I+
PGF1dGhvcj5IYXJ0bWFuLCBDLiBMLjwvYXV0aG9yPjxhdXRob3I+Rm9yZCwgRC4gQS48L2F1dGhv
cj48YXV0aG9yPkFsbGVuLCBSLiBNLjwvYXV0aG9yPjxhdXRob3I+Vmlja2VycywgSy4gQy48L2F1
dGhvcj48YXV0aG9yPkxpdSwgUS48L2F1dGhvcj48YXV0aG9yPkZyYW5rbGluLCBKLiBMLjwvYXV0
aG9yPjxhdXRob3I+QmVsbGlzLCBTLiBMLjwvYXV0aG9yPjxhdXRob3I+Q29mZmV5LCBSLiBKLjwv
YXV0aG9yPjwvYXV0aG9ycz48L2NvbnRyaWJ1dG9ycz48YXV0aC1hZGRyZXNzPkRlcGFydG1lbnQg
b2YgTWVkaWNpbmUvR2FzdHJvZW50ZXJvbG9neSBhbmQgRXBpdGhlbGlhbCBCaW9sb2d5IENlbnRl
ciwgVmFuZGVyYmlsdCBVbml2ZXJzaXR5IE1lZGljYWwgQ2VudGVyLCBOYXNodmlsbGUsIFROIDM3
MjMyLCBVU0EuJiN4RDtEZXBhcnRtZW50IG9mIEJpb3N0YXRpc3RpY3MsIFZhbmRlcmJpbHQgVW5p
dmVyc2l0eSBNZWRpY2FsIENlbnRlciwgTmFzaHZpbGxlLCBUTiAzNzIzMiwgVVNBLiYjeEQ7Q2Vs
bCwgRGV2ZWxvcG1lbnRhbCBhbmQgSW50ZWdyYXRpdmUgQmlvbG9neSAoQ0RJQiksIFNjaG9vbCBv
ZiBNZWRpY2luZSwgVW5pdmVyc2l0eSBvZiBBbGFiYW1hIGF0IEJpcm1pbmdoYW0sIEJpcm1pbmdo
YW0sIEFMIDM1MjMzLCBVU0EuJiN4RDtFZHdhcmQgQS4gRG9pc3kgRGVwYXJ0bWVudCBvZiBCaW9j
aGVtaXN0cnkgYW5kIE1vbGVjdWxhciBCaW9sb2d5IGFuZCBDZW50ZXIgZm9yIENhcmRpb3Zhc2N1
bGFyIFJlc2VhcmNoLCBTYWludCBMb3VpcyBVbml2ZXJzaXR5IFNjaG9vbCBvZiBNZWRpY2luZSwg
U3QuIExvdWlzLCBNTyA2MzEwNCwgVVNBLiYjeEQ7RGVwYXJ0bWVudCBvZiBDYXJkaW9sb2d5LCBW
YW5kZXJiaWx0IFVuaXZlcnNpdHkgTWVkaWNhbCBDZW50ZXIsIE5hc2h2aWxsZSwgVE4gMzcyMzIs
IFVTQS4mI3hEO0RlcGFydG1lbnQgb2YgTWVkaWNpbmUvR2FzdHJvZW50ZXJvbG9neSBhbmQgRXBp
dGhlbGlhbCBCaW9sb2d5IENlbnRlciwgVmFuZGVyYmlsdCBVbml2ZXJzaXR5IE1lZGljYWwgQ2Vu
dGVyLCBOYXNodmlsbGUsIFROIDM3MjMyLCBVU0E7IENlbGwgYW5kIERldmVsb3BtZW50YWwgQmlv
bG9neSwgVmFuZGVyYmlsdCBVbml2ZXJzaXR5LCBOYXNodmlsbGUsIFROIDM3MjM1LCBVU0E7IERl
cGFydG1lbnQgb2YgVmV0ZXJhbnMgQWZmYWlycyBNZWRpY2FsIENlbnRlciwgTmFzaHZpbGxlLCBW
YW5kZXJiaWx0IFVuaXZlcnNpdHksIFROIDM3MjEyLCBVU0EuJiN4RDtDZWxsLCBEZXZlbG9wbWVu
dGFsIGFuZCBJbnRlZ3JhdGl2ZSBCaW9sb2d5IChDRElCKSwgU2Nob29sIG9mIE1lZGljaW5lLCBV
bml2ZXJzaXR5IG9mIEFsYWJhbWEgYXQgQmlybWluZ2hhbSwgQmlybWluZ2hhbSwgQUwgMzUyMzMs
IFVTQS4gRWxlY3Ryb25pYyBhZGRyZXNzOiBiZWxsaXNAdWFiLmVkdS4mI3hEO0RlcGFydG1lbnQg
b2YgTWVkaWNpbmUvR2FzdHJvZW50ZXJvbG9neSBhbmQgRXBpdGhlbGlhbCBCaW9sb2d5IENlbnRl
ciwgVmFuZGVyYmlsdCBVbml2ZXJzaXR5IE1lZGljYWwgQ2VudGVyLCBOYXNodmlsbGUsIFROIDM3
MjMyLCBVU0E7IENlbGwgYW5kIERldmVsb3BtZW50YWwgQmlvbG9neSwgVmFuZGVyYmlsdCBVbml2
ZXJzaXR5LCBOYXNodmlsbGUsIFROIDM3MjM1LCBVU0E7IERlcGFydG1lbnQgb2YgVmV0ZXJhbnMg
QWZmYWlycyBNZWRpY2FsIENlbnRlciwgTmFzaHZpbGxlLCBWYW5kZXJiaWx0IFVuaXZlcnNpdHks
IFROIDM3MjEyLCBVU0EuIEVsZWN0cm9uaWMgYWRkcmVzczogcm9iZXJ0LmNvZmZleUB2dW1jLm9y
Zy48L2F1dGgtYWRkcmVzcz48dGl0bGVzPjx0aXRsZT5UcmFuc2ZlciBvZiBGdW5jdGlvbmFsIENh
cmdvIGluIEV4b21lcmVzPC90aXRsZT48c2Vjb25kYXJ5LXRpdGxlPkNlbGwgUmVwPC9zZWNvbmRh
cnktdGl0bGU+PC90aXRsZXM+PHBlcmlvZGljYWw+PGZ1bGwtdGl0bGU+Q2VsbCBSZXA8L2Z1bGwt
dGl0bGU+PC9wZXJpb2RpY2FsPjxwYWdlcz45NDAtOTU0IGU2PC9wYWdlcz48dm9sdW1lPjI3PC92
b2x1bWU+PG51bWJlcj4zPC9udW1iZXI+PGVkaXRpb24+MjAxOTA0MDQ8L2VkaXRpb24+PGtleXdv
cmRzPjxrZXl3b3JkPkFtcGhpcmVndWxpbi9nZW5ldGljcy9tZXRhYm9saXNtPC9rZXl3b3JkPjxr
ZXl3b3JkPkFuaW1hbHM8L2tleXdvcmQ+PGtleXdvcmQ+Q2VsbCBMaW5lLCBUdW1vcjwva2V5d29y
ZD48a2V5d29yZD5Db2xvbmljIE5lb3BsYXNtcy9tZXRhYm9saXNtL3BhdGhvbG9neTwva2V5d29y
ZD48a2V5d29yZD5Eb2dzPC9rZXl3b3JkPjxrZXl3b3JkPkVyYkIgUmVjZXB0b3JzL2NoZW1pc3Ry
eS9tZXRhYm9saXNtPC9rZXl3b3JkPjxrZXl3b3JkPkV4b3NvbWVzL2NoZW1pc3RyeS8qbWV0YWJv
bGlzbTwva2V5d29yZD48a2V5d29yZD5IdW1hbnM8L2tleXdvcmQ+PGtleXdvcmQ+TGlwaWRzL2Fu
YWx5c2lzL2NoZW1pc3RyeTwva2V5d29yZD48a2V5d29yZD5NYWRpbiBEYXJieSBDYW5pbmUgS2lk
bmV5IENlbGxzPC9rZXl3b3JkPjxrZXl3b3JkPk1pY2U8L2tleXdvcmQ+PGtleXdvcmQ+TWljZSwg
S25vY2tvdXQ8L2tleXdvcmQ+PGtleXdvcmQ+TmFub3BhcnRpY2xlcy9jaGVtaXN0cnkvKm1ldGFi
b2xpc208L2tleXdvcmQ+PGtleXdvcmQ+TnVjbGVpYyBBY2lkcy9hbmFseXNpczwva2V5d29yZD48
a2V5d29yZD5QYXJ0aWNsZSBTaXplPC9rZXl3b3JkPjxrZXl3b3JkPlByaW5jaXBhbCBDb21wb25l
bnQgQW5hbHlzaXM8L2tleXdvcmQ+PGtleXdvcmQ+UHJvdGVvbWUvYW5hbHlzaXMvbWV0YWJvbGlz
bTwva2V5d29yZD48a2V5d29yZD5Qcm90ZW9taWNzL21ldGhvZHM8L2tleXdvcmQ+PGtleXdvcmQ+
U2lhbHlsdHJhbnNmZXJhc2VzL2FuYWx5c2lzL21ldGFib2xpc208L2tleXdvcmQ+PGtleXdvcmQ+
YmV0YS1ELUdhbGFjdG9zaWRlIGFscGhhIDItNi1TaWFseWx0cmFuc2ZlcmFzZTwva2V5d29yZD48
a2V5d29yZD5BcmdvbmF1dGVzPC9rZXl3b3JkPjxrZXl3b3JkPkVnZnI8L2tleXdvcmQ+PGtleXdv
cmQ+U1Q2R2FsLUk8L2tleXdvcmQ+PGtleXdvcmQ+YW1waGlyZWd1bGluPC9rZXl3b3JkPjxrZXl3
b3JkPmV4b21lcmVzPC9rZXl3b3JkPjxrZXl3b3JkPmV4b3NvbWVzPC9rZXl3b3JkPjxrZXl3b3Jk
PmV4dHJhY2VsbHVsYXIgdmVzaWNsZXM8L2tleXdvcmQ+PGtleXdvcmQ+Zmx1b3Jlc2NlbmNlLWFj
dGl2YXRlZCB2ZXNpY2xlIHNvcnRpbmc8L2tleXdvcmQ+PGtleXdvcmQ+b3JnYW5vaWRzPC9rZXl3
b3JkPjxrZXl3b3JkPmJldGExLWludGVncmluPC9rZXl3b3JkPjwva2V5d29yZHM+PGRhdGVzPjx5
ZWFyPjIwMTk8L3llYXI+PHB1Yi1kYXRlcz48ZGF0ZT5BcHIgMTY8L2RhdGU+PC9wdWItZGF0ZXM+
PC9kYXRlcz48aXNibj4yMjExLTEyNDcgKEVsZWN0cm9uaWMpPC9pc2JuPjxhY2Nlc3Npb24tbnVt
PjMwOTU2MTMzPC9hY2Nlc3Npb24tbnVtPjx1cmxzPjxyZWxhdGVkLXVybHM+PHVybD5odHRwczov
L3d3dy5uY2JpLm5sbS5uaWguZ292L3B1Ym1lZC8zMDk1NjEzMzwvdXJsPjwvcmVsYXRlZC11cmxz
PjwvdXJscz48Y3VzdG9tMT5ERUNMQVJBVElPTiBPRiBJTlRFUkVTVFMgVGhlIGF1dGhvcnMgZGVj
bGFyZSBubyBjb21wZXRpbmcgaW50ZXJlc3RzLjwvY3VzdG9tMT48Y3VzdG9tMj5QTUM2NTU5MzQ3
PC9jdXN0b20yPjxlbGVjdHJvbmljLXJlc291cmNlLW51bT4xMC4xMDE2L2ouY2VscmVwLjIwMTku
MDEuMDA5PC9lbGVjdHJvbmljLXJlc291cmNlLW51bT48cmVtb3RlLWRhdGFiYXNlLW5hbWU+TWVk
bGluZTwvcmVtb3RlLWRhdGFiYXNlLW5hbWU+PHJlbW90ZS1kYXRhYmFzZS1wcm92aWRlcj5OTE08
L3JlbW90ZS1kYXRhYmFzZS1wcm92aWRlcj48L3JlY29yZD48L0NpdGU+PENpdGU+PEF1dGhvcj5a
aGFuZzwvQXV0aG9yPjxZZWFyPjIwMTg8L1llYXI+PFJlY051bT4xOTwvUmVjTnVtPjxyZWNvcmQ+
PHJlYy1udW1iZXI+MTk8L3JlYy1udW1iZXI+PGZvcmVpZ24ta2V5cz48a2V5IGFwcD0iRU4iIGRi
LWlkPSI5d3RyMnJlMG52eGQyeWU1YTU1dngydmM5dmEyZnJkend2MDkiIHRpbWVzdGFtcD0iMTcz
MjE4OTgwMCI+MTk8L2tleT48L2ZvcmVpZ24ta2V5cz48cmVmLXR5cGUgbmFtZT0iSm91cm5hbCBB
cnRpY2xlIj4xNzwvcmVmLXR5cGU+PGNvbnRyaWJ1dG9ycz48YXV0aG9ycz48YXV0aG9yPlpoYW5n
LCBILjwvYXV0aG9yPjxhdXRob3I+RnJlaXRhcywgRC48L2F1dGhvcj48YXV0aG9yPktpbSwgSC4g
Uy48L2F1dGhvcj48YXV0aG9yPkZhYmlqYW5pYywgSy48L2F1dGhvcj48YXV0aG9yPkxpLCBaLjwv
YXV0aG9yPjxhdXRob3I+Q2hlbiwgSC48L2F1dGhvcj48YXV0aG9yPk1hcmssIE0uIFQuPC9hdXRo
b3I+PGF1dGhvcj5Nb2xpbmEsIEguPC9hdXRob3I+PGF1dGhvcj5NYXJ0aW4sIEEuIEIuPC9hdXRo
b3I+PGF1dGhvcj5Cb2ptYXIsIEwuPC9hdXRob3I+PGF1dGhvcj5GYW5nLCBKLjwvYXV0aG9yPjxh
dXRob3I+UmFtcGVyc2F1ZCwgUy48L2F1dGhvcj48YXV0aG9yPkhvc2hpbm8sIEEuPC9hdXRob3I+
PGF1dGhvcj5NYXRlaSwgSS48L2F1dGhvcj48YXV0aG9yPktlbmlmaWMsIEMuIE0uPC9hdXRob3I+
PGF1dGhvcj5OYWthamltYSwgTS48L2F1dGhvcj48YXV0aG9yPk11dHZlaSwgQS4gUC48L2F1dGhv
cj48YXV0aG9yPlNhbnNvbmUsIFAuPC9hdXRob3I+PGF1dGhvcj5CdWVocmluZywgVy48L2F1dGhv
cj48YXV0aG9yPldhbmcsIEguPC9hdXRob3I+PGF1dGhvcj5KaW1lbmV6LCBKLiBQLjwvYXV0aG9y
PjxhdXRob3I+Q29oZW4tR291bGQsIEwuPC9hdXRob3I+PGF1dGhvcj5QYWtuZWphZCwgTi48L2F1
dGhvcj48YXV0aG9yPkJyZW5kZWwsIE0uPC9hdXRob3I+PGF1dGhvcj5NYW5vdmEtVG9kb3JvdmEs
IEsuPC9hdXRob3I+PGF1dGhvcj5NYWdhbGhhZXMsIEEuPC9hdXRob3I+PGF1dGhvcj5GZXJyZWly
YSwgSi4gQS48L2F1dGhvcj48YXV0aG9yPk9zb3JpbywgSC48L2F1dGhvcj48YXV0aG9yPlNpbHZh
LCBBLiBNLjwvYXV0aG9yPjxhdXRob3I+TWFzc2V5LCBBLjwvYXV0aG9yPjxhdXRob3I+Q3ViaWxs
b3MtUnVpeiwgSi4gUi48L2F1dGhvcj48YXV0aG9yPkdhbGxldHRpLCBHLjwvYXV0aG9yPjxhdXRo
b3I+R2lhbm5ha2Frb3UsIFAuPC9hdXRob3I+PGF1dGhvcj5DdWVydm8sIEEuIE0uPC9hdXRob3I+
PGF1dGhvcj5CbGVuaXMsIEouPC9hdXRob3I+PGF1dGhvcj5TY2h3YXJ0eiwgUi48L2F1dGhvcj48
YXV0aG9yPkJyYWR5LCBNLiBTLjwvYXV0aG9yPjxhdXRob3I+UGVpbmFkbywgSC48L2F1dGhvcj48
YXV0aG9yPkJyb21iZXJnLCBKLjwvYXV0aG9yPjxhdXRob3I+TWF0c3VpLCBILjwvYXV0aG9yPjxh
dXRob3I+UmVpcywgQy4gQS48L2F1dGhvcj48YXV0aG9yPkx5ZGVuLCBELjwvYXV0aG9yPjwvYXV0
aG9ycz48L2NvbnRyaWJ1dG9ycz48YXV0aC1hZGRyZXNzPkNoaWxkcmVuJmFwb3M7cyBDYW5jZXIg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Q29ybmVsbCBNZWRpY2luZSwgTmV3IFlvcmssIE5ZLCBVU0EuIGhhejIwMDVAbWVkLmNvcm5lbGwu
ZWR1LiYjeEQ7Q2hpbGRyZW4mYXBvcztzIENhbmNlciBhbmQgQmxvb2QgRm91bmRhdGlvbiBMYWJv
cmF0b3JpZXMsIERlcGFydG1lbnRzIG9mIFBlZGlhdHJpY3MsIGFuZCBDZWxsIGFuZCBEZXZlbG9w
bWVudGFsIEJpb2xvZ3ksIERydWtpZXIgSW5zdGl0dXRlIGZvciBDaGlsZHJlbiZhcG9zO3MgSGVh
bHRoLCBNZXllciBDYW5jZXIgQ2VudGVyLCBXZWlsbCBDb3JuZWxsIE1lZGljaW5lLCBOZXcgWW9y
aywgTlksIFVTQS4mI3hEO2kzUyAtIEluc3RpdHV0byBkZSBJbnZlc3RpZ2FjYW8gZSBJbm92YWNh
byBlbSBTYXVkZSwgVW5pdmVyc2lkYWRlIGRvIFBvcnRvLCBQb3J0bywgUG9ydHVnYWwuJiN4RDtJ
bnN0aXR1dGUgb2YgTW9sZWN1bGFyIFBhdGhvbG9neSBhbmQgSW1tdW5vbG9neSBvZiBVbml2ZXJz
aXR5IG9mIFBvcnRvLCBJcGF0aW11cCwgUG9ydG8sIFBvcnR1Z2FsLiYjeEQ7SW5zdGl0dXRvIGRl
IENpZW5jaWFzIEJpb21lZGljYXMgZGUgQWJlbCBTYWxhemFyIChJQ0JBUyksIFVuaXZlcnNpdHkg
b2YgUG9ydG8sIFBvcnRvLCBQb3J0dWdhbC4mI3hEO1lvbnNlaSBDYW5jZXIgQ2VudGVyLCBEaXZp
c2lvbiBvZiBNZWRpY2FsIE9uY29sb2d5LCBEZXBhcnRtZW50cyBvZiBJbnRlcm5hbCBNZWRpY2lu
ZSwgYW5kIFBoYXJtYWNvbG9neSwgWW9uc2VpIFVuaXZlcnNpdHkgQ29sbGVnZSBvZiBNZWRpY2lu
ZSwgU2VvdWwsIEtvcmVhLiYjeEQ7RGVwYXJ0bWVudCBvZiBDaGVtaXN0cnkgYW5kIEJpb2NoZW1p
c3RyeSwgQ2l0eSBVbml2ZXJzaXR5IG9mIE5ldyBZb3JrLCBIdW50ZXIgQ29sbGVnZSwgTmV3IFlv
cmssIE5ZLCBVU0EuJiN4RDtNZXRhYm9sb21pY3MgQ2VudGVyLCBVbml2ZXJzaXR5IG9mIElsbGlu
b2lzLCBVcmJhbmEsIElMLCBVU0EuJiN4RDtEZXBhcnRtZW50IG9mIFN1cmdpY2FsIE9uY29sb2d5
LCBUaGUgU2Vjb25kIEFmZmlsaWF0ZWQgSG9zcGl0YWwgb2YgWmhlamlhbmcgVW5pdmVyc2l0eSBT
Y2hvb2wgb2YgTWVkaWNpbmUsIEhhbmd6aG91LCBaaGVqaWFuZywgQ2hpbmEuJiN4RDtQcm90ZW9t
aWNzIFJlc291cmNlIENlbnRlciwgVGhlIFJvY2tlZmVsbGVyIFVuaXZlcnNpdHksIE5ldyBZb3Jr
LCBOWSwgVVNBLiYjeEQ7RGVwYXJ0bWVudCBvZiBQaGFybWFjb2xvZ3ksIE1leWVyIENhbmNlciBD
ZW50ZXIsIFdlaWxsIENvcm5lbGwgTWVkaWNhbCBDb2xsZWdlLCBOZXcgWW9yaywgTlksIFVTQS4m
I3hEO01pY3Jvc2NvcHkgJmFtcDsgSW1hZ2UgQW5hbHlzaXMgQ29yZSBGYWNpbGl0eSwgV2VpbGwg
Q29ybmVsbCBNZWRpY2luZSwgTmV3IFlvcmssIE5ZLCBVU0EuJiN4RDtNb2xlY3VsYXIgQ3l0b2xv
Z3kgQ29yZSBGYWNpbGl0eSwgTWVtb3JpYWwgU2xvYW4gS2V0dGVyaW5nIENhbmNlciBDZW50ZXIs
IE5ldyBZb3JrLCBOWSwgVVNBLiYjeEQ7RXhwZXJpbWVudGFsIFBhdGhvbG9neSBhbmQgVGhlcmFw
ZXV0aWNzIEdyb3VwLCBQb3J0dWd1ZXNlIEluc3RpdHV0ZSBvZiBPbmNvbG9neSwgRHIuIEFudG9u
aW8gQmVybmFyZGlubyBkZSBBbG1laWRhLCBQb3J0bywgUG9ydHVnYWwuJiN4RDtNZWRpY2FsIEZh
Y3VsdHksIFVuaXZlcnNpdHkgb2YgUG9ydG8sIEFsLiBQcm9mLiBIZXJuYW5pIE1vbnRlaXJvLCBQ
b3J0bywgUG9ydHVnYWwuJiN4RDtMQVZRLVJFUVVJTVRFL0RlcGFydG1lbnQgb2YgQ2hlbWlzdHJ5
IGFuZCBCaW9jaGVtaXN0cnksIEZhY3VsdHkgb2YgU2NpZW5jZXMsIFVuaXZlcnNpdHkgb2YgUG9y
dG8sIFBvcnRvLCBQb3J0dWdhbC4mI3hEO01pY3JvYmlvbG9neSAmYW1wOyBJbW11bm9sb2d5IGlu
IE9ic3RldHJpY3MgYW5kIEd5bmVjb2xvZ3ksIE9ic3RldHJpY3MgYW5kIEd5bmVjb2xvZ3ksIFdl
aWxsIENvcm5lbGwgTWVkaWNpbmUsIE5ldyBZb3JrLCBOWSwgVVNBLiYjeEQ7UGhhcm1hY29sb2d5
IGluIE1lZGljaW5lLCBKb2FuIGFuZCBTYW5mb3JkIEkuIFdlaWxsIERlcGFydG1lbnQgb2YgTWVk
aWNpbmUsIFdlaWxsIENvcm5lbGwgTWVkaWNpbmUsIE5ldyBZb3JrLCBOWSwgVVNBLiYjeEQ7RGVw
YXJ0bWVudCBvZiBEZXZlbG9wbWVudGFsICZhbXA7IE1vbGVjdWxhciBCaW9sb2d5LCBBbGJlcnQg
RWluc3RlaW4gQ29sbGVnZSBvZiBNZWRpY2luZSwgSmFjayBhbmQgUGVhcmwgUmVzbmljayBDYW1w
dXMsIEJyb254LCBOWSwgVVNBLiYjeEQ7RGVwYXJ0bWVudCBvZiBNZWRpY2luZSwgV2VpbGwgQ29y
bmVsbCBNZWRpY2luZSwgTmV3IFlvcmssIE5ZLCBVU0EuJiN4RDtEZXBhcnRtZW50IG9mIFN1cmdl
cnksIE1lbW9yaWFsIFNsb2FuIEtldHRlcmluZyBDYW5jZXIgQ2VudGVyLCBOZXcgWW9yaywgTlks
IFVTQS4mI3hEO01pY3JvZW52aXJvbm1lbnQgYW5kIE1ldGFzdGFzaXMgTGFib3JhdG9yeSwgRGVw
YXJ0bWVudCBvZiBNb2xlY3VsYXIgT25jb2xvZ3ksIFNwYW5pc2ggTmF0aW9uYWwgQ2FuY2VyIFJl
c2VhcmNoIENlbnRlciAoQ05JTyksIE1hZHJpZCwgU3BhaW4uJiN4RDtEZXBhcnRtZW50IG9mIE1l
ZGljaW5lLCBNZW1vcmlhbCBTbG9hbiBLZXR0ZXJpbmcgQ2FuY2VyIENlbnRlciwgTmV3IFlvcmss
IE5ZLCBVU0EuJiN4RDtDaGlsZHJlbiZhcG9zO3MgQ2FuY2VyIGFuZCBCbG9vZCBGb3VuZGF0aW9u
IExhYm9yYXRvcmllcywgRGVwYXJ0bWVudHMgb2YgUGVkaWF0cmljcywgYW5kIENlbGwgYW5kIERl
dmVsb3BtZW50YWwgQmlvbG9neSwgRHJ1a2llciBJbnN0aXR1dGUgZm9yIENoaWxkcmVuJmFwb3M7
cyBIZWFsdGgsIE1leWVyIENhbmNlciBDZW50ZXIsIFdlaWxsIENvcm5lbGwgTWVkaWNpbmUsIE5l
dyBZb3JrLCBOWSwgVVNBLiBkY2wyMDAxQG1lZC5jb3JuZWxsLmVkdS4mI3hEO0RlcGFydG1lbnQg
b2YgUGVkaWF0cmljcywgTWVtb3JpYWwgU2xvYW4gS2V0dGVyaW5nIENhbmNlciBDZW50ZXIsIE5l
dyBZb3JrLCBOWSwgVVNBLiBkY2wyMDAxQG1lZC5jb3JuZWxsLmVkdS48L2F1dGgtYWRkcmVzcz48
dGl0bGVzPjx0aXRsZT5JZGVudGlmaWNhdGlvbiBvZiBkaXN0aW5jdCBuYW5vcGFydGljbGVzIGFu
ZCBzdWJzZXRzIG9mIGV4dHJhY2VsbHVsYXIgdmVzaWNsZXMgYnkgYXN5bW1ldHJpYyBmbG93IGZp
ZWxkLWZsb3cgZnJhY3Rpb25hdGlvbjwvdGl0bGU+PHNlY29uZGFyeS10aXRsZT5OYXQgQ2VsbCBC
aW9sPC9zZWNvbmRhcnktdGl0bGU+PC90aXRsZXM+PHBlcmlvZGljYWw+PGZ1bGwtdGl0bGU+TmF0
IENlbGwgQmlvbDwvZnVsbC10aXRsZT48L3BlcmlvZGljYWw+PHBhZ2VzPjMzMi0zNDM8L3BhZ2Vz
Pjx2b2x1bWU+MjA8L3ZvbHVtZT48bnVtYmVyPjM8L251bWJlcj48ZWRpdGlvbj4yMDE4MDIxOTwv
ZWRpdGlvbj48a2V5d29yZHM+PGtleXdvcmQ+QW5pbWFsczwva2V5d29yZD48a2V5d29yZD5CaW9t
YXJrZXJzL21ldGFib2xpc208L2tleXdvcmQ+PGtleXdvcmQ+Q2VsbCBGcmFjdGlvbmF0aW9uLypt
ZXRob2RzPC9rZXl3b3JkPjxrZXl3b3JkPkROQS9nZW5ldGljcy9tZXRhYm9saXNtPC9rZXl3b3Jk
PjxrZXl3b3JkPkVuZXJneSBNZXRhYm9saXNtPC9rZXl3b3JkPjxrZXl3b3JkPkV4b3NvbWVzL2Ns
YXNzaWZpY2F0aW9uL2dlbmV0aWNzLyptZXRhYm9saXNtL3BhdGhvbG9neTwva2V5d29yZD48a2V5
d29yZD5GZW1hbGU8L2tleXdvcmQ+PGtleXdvcmQ+R2x5Y29taWNzPC9rZXl3b3JkPjxrZXl3b3Jk
PkdseWNvc3lsYXRpb248L2tleXdvcmQ+PGtleXdvcmQ+SENUMTE2IENlbGxzPC9rZXl3b3JkPjxr
ZXl3b3JkPkh1bWFuczwva2V5d29yZD48a2V5d29yZD5NZWxhbm9tYSwgRXhwZXJpbWVudGFsL2dl
bmV0aWNzL21ldGFib2xpc20vcGF0aG9sb2d5PC9rZXl3b3JkPjxrZXl3b3JkPk1ldGFib2xvbWlj
czwva2V5d29yZD48a2V5d29yZD5NaWNlPC9rZXl3b3JkPjxrZXl3b3JkPk1pY2UsIEluYnJlZCBD
NTdCTDwva2V5d29yZD48a2V5d29yZD5OSUggM1QzIENlbGxzPC9rZXl3b3JkPjxrZXl3b3JkPipO
YW5vcGFydGljbGVzPC9rZXl3b3JkPjxrZXl3b3JkPk5lb3BsYXNtcy9nZW5ldGljcy8qbWV0YWJv
bGlzbS9wYXRob2xvZ3k8L2tleXdvcmQ+PGtleXdvcmQ+UEMtMyBDZWxsczwva2V5d29yZD48a2V5
d29yZD5QaGVub3R5cGU8L2tleXdvcmQ+PGtleXdvcmQ+UHJvdGVpbnMvKm1ldGFib2xpc208L2tl
eXdvcmQ+PGtleXdvcmQ+UHJvdGVvbWljczwva2V5d29yZD48a2V5d29yZD5STkEvZ2VuZXRpY3Mv
bWV0YWJvbGlzbTwva2V5d29yZD48a2V5d29yZD5TaWduYWwgVHJhbnNkdWN0aW9uPC9rZXl3b3Jk
PjxrZXl3b3JkPlRpc3N1ZSBEaXN0cmlidXRpb248L2tleXdvcmQ+PC9rZXl3b3Jkcz48ZGF0ZXM+
PHllYXI+MjAxODwveWVhcj48cHViLWRhdGVzPjxkYXRlPk1hcjwvZGF0ZT48L3B1Yi1kYXRlcz48
L2RhdGVzPjxpc2JuPjE0NzYtNDY3OSAoRWxlY3Ryb25pYykmI3hEOzE0NjUtNzM5MiAoUHJpbnQp
JiN4RDsxNDY1LTczOTIgKExpbmtpbmcpPC9pc2JuPjxhY2Nlc3Npb24tbnVtPjI5NDU5NzgwPC9h
Y2Nlc3Npb24tbnVtPjx1cmxzPjxyZWxhdGVkLXVybHM+PHVybD5odHRwczovL3d3dy5uY2JpLm5s
bS5uaWguZ292L3B1Ym1lZC8yOTQ1OTc4MDwvdXJsPjwvcmVsYXRlZC11cmxzPjwvdXJscz48Y3Vz
dG9tMT5Db21wZXRpbmcgRmluYW5jaWFsIEludGVyZXN0cyBUaGUgYXV0aG9ycyBoYXZlIG5vIGNv
bXBldGluZyBmaW5hbmNpYWwgaW50ZXJlc3RzLjwvY3VzdG9tMT48Y3VzdG9tMj5QTUM1OTMxNzA2
PC9jdXN0b20yPjxlbGVjdHJvbmljLXJlc291cmNlLW51bT4xMC4xMDM4L3M0MTU1Ni0wMTgtMDA0
MC00PC9lbGVjdHJvbmljLXJlc291cmNlLW51bT48cmVtb3RlLWRhdGFiYXNlLW5hbWU+TWVkbGlu
ZTwvcmVtb3RlLWRhdGFiYXNlLW5hbWU+PHJlbW90ZS1kYXRhYmFzZS1wcm92aWRlcj5OTE08L3Jl
bW90ZS1kYXRhYmFzZS1wcm92aWRlcj48L3JlY29yZD48L0NpdGU+PC9FbmROb3RlPn==
</w:fldData>
        </w:fldChar>
      </w:r>
      <w:r w:rsidR="00C77A12" w:rsidRPr="00633FCB">
        <w:rPr>
          <w:rFonts w:cstheme="minorHAnsi"/>
          <w:color w:val="000000" w:themeColor="text1"/>
          <w:lang w:val="en-US"/>
        </w:rPr>
        <w:instrText xml:space="preserve"> ADDIN EN.CITE.DATA </w:instrText>
      </w:r>
      <w:r w:rsidR="00C77A12" w:rsidRPr="00633FCB">
        <w:rPr>
          <w:rFonts w:cstheme="minorHAnsi"/>
          <w:color w:val="000000" w:themeColor="text1"/>
          <w:lang w:val="en-US"/>
        </w:rPr>
      </w:r>
      <w:r w:rsidR="00C77A12"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C77A12" w:rsidRPr="00633FCB">
        <w:rPr>
          <w:rFonts w:cstheme="minorHAnsi"/>
          <w:color w:val="000000" w:themeColor="text1"/>
          <w:lang w:val="en-US"/>
        </w:rPr>
        <w:t>(16, 17)</w:t>
      </w:r>
      <w:r w:rsidRPr="00633FCB">
        <w:rPr>
          <w:rFonts w:cstheme="minorHAnsi"/>
          <w:color w:val="000000" w:themeColor="text1"/>
          <w:lang w:val="en-US"/>
        </w:rPr>
        <w:fldChar w:fldCharType="end"/>
      </w:r>
      <w:r w:rsidRPr="00633FCB">
        <w:rPr>
          <w:rFonts w:cstheme="minorHAnsi"/>
          <w:color w:val="000000" w:themeColor="text1"/>
          <w:lang w:val="en-US"/>
        </w:rPr>
        <w:t xml:space="preserve"> and </w:t>
      </w:r>
      <w:proofErr w:type="spellStart"/>
      <w:r w:rsidRPr="00633FCB">
        <w:rPr>
          <w:rFonts w:cstheme="minorHAnsi"/>
          <w:color w:val="000000" w:themeColor="text1"/>
          <w:lang w:val="en-US"/>
        </w:rPr>
        <w:t>supermeres</w:t>
      </w:r>
      <w:proofErr w:type="spellEnd"/>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PEVuZE5vdGU+PENpdGU+PEF1dGhvcj5DbGFuY3k8L0F1dGhvcj48WWVhcj4yMDIxPC9ZZWFyPjxS
ZWNOdW0+MjA8L1JlY051bT48RGlzcGxheVRleHQ+KDE4LCAxOSk8L0Rpc3BsYXlUZXh0PjxyZWNv
cmQ+PHJlYy1udW1iZXI+MjA8L3JlYy1udW1iZXI+PGZvcmVpZ24ta2V5cz48a2V5IGFwcD0iRU4i
IGRiLWlkPSI5d3RyMnJlMG52eGQyeWU1YTU1dngydmM5dmEyZnJkend2MDkiIHRpbWVzdGFtcD0i
MTczMjE4OTgwMCI+MjA8L2tleT48L2ZvcmVpZ24ta2V5cz48cmVmLXR5cGUgbmFtZT0iSm91cm5h
bCBBcnRpY2xlIj4xNzwvcmVmLXR5cGU+PGNvbnRyaWJ1dG9ycz48YXV0aG9ycz48YXV0aG9yPkNs
YW5jeSwgSi4gVy48L2F1dGhvcj48YXV0aG9yPkJvb21nYXJkZW4sIEEuIEMuPC9hdXRob3I+PGF1
dGhvcj5EJmFwb3M7U291emEtU2Nob3JleSwgQy48L2F1dGhvcj48L2F1dGhvcnM+PC9jb250cmli
dXRvcnM+PGF1dGgtYWRkcmVzcz5EZXBhcnRtZW50IG9mIEJpb2xvZ2ljYWwgU2NpZW5jZXMsIFVu
aXZlcnNpdHkgb2YgTm90cmUgRGFtZSwgTm90cmUgRGFtZSwgSU4sIFVTQS4mI3hEO0RlcGFydG1l
bnQgb2YgQmlvbG9naWNhbCBTY2llbmNlcywgVW5pdmVyc2l0eSBvZiBOb3RyZSBEYW1lLCBOb3Ry
ZSBEYW1lLCBJTiwgVVNBLiBjZHNvdXphc0BuZC5lZHUuPC9hdXRoLWFkZHJlc3M+PHRpdGxlcz48
dGl0bGU+UHJvZmlsaW5nIGFuZCBwcm9taXNlIG9mIHN1cGVybWVyZXM8L3RpdGxlPjxzZWNvbmRh
cnktdGl0bGU+TmF0IENlbGwgQmlvbDwvc2Vjb25kYXJ5LXRpdGxlPjwvdGl0bGVzPjxwZXJpb2Rp
Y2FsPjxmdWxsLXRpdGxlPk5hdCBDZWxsIEJpb2w8L2Z1bGwtdGl0bGU+PC9wZXJpb2RpY2FsPjxw
YWdlcz4xMjE3LTEyMTk8L3BhZ2VzPjx2b2x1bWU+MjM8L3ZvbHVtZT48bnVtYmVyPjEyPC9udW1i
ZXI+PGtleXdvcmRzPjxrZXl3b3JkPipHZW5lIEV4cHJlc3Npb24gUHJvZmlsaW5nPC9rZXl3b3Jk
Pjwva2V5d29yZHM+PGRhdGVzPjx5ZWFyPjIwMjE8L3llYXI+PHB1Yi1kYXRlcz48ZGF0ZT5EZWM8
L2RhdGU+PC9wdWItZGF0ZXM+PC9kYXRlcz48aXNibj4xNDc2LTQ2NzkgKEVsZWN0cm9uaWMpJiN4
RDsxNDY1LTczOTIgKFByaW50KSYjeEQ7MTQ2NS03MzkyIChMaW5raW5nKTwvaXNibj48YWNjZXNz
aW9uLW51bT4zNDg4NzUxNDwvYWNjZXNzaW9uLW51bT48dXJscz48cmVsYXRlZC11cmxzPjx1cmw+
aHR0cHM6Ly93d3cubmNiaS5ubG0ubmloLmdvdi9wdWJtZWQvMzQ4ODc1MTQ8L3VybD48L3JlbGF0
ZWQtdXJscz48L3VybHM+PGN1c3RvbTE+VGhlIGF1dGhvcnMgZGVjbGFyZSBubyBjb21wZXRpbmcg
aW50ZXJlc3RzLjwvY3VzdG9tMT48Y3VzdG9tMj5QTUM4NjU2MTM1PC9jdXN0b20yPjxlbGVjdHJv
bmljLXJlc291cmNlLW51bT4xMC4xMDM4L3M0MTU1Ni0wMjEtMDA4MDgtNTwvZWxlY3Ryb25pYy1y
ZXNvdXJjZS1udW0+PHJlbW90ZS1kYXRhYmFzZS1uYW1lPk1lZGxpbmU8L3JlbW90ZS1kYXRhYmFz
ZS1uYW1lPjxyZW1vdGUtZGF0YWJhc2UtcHJvdmlkZXI+TkxNPC9yZW1vdGUtZGF0YWJhc2UtcHJv
dmlkZXI+PC9yZWNvcmQ+PC9DaXRlPjxDaXRlPjxBdXRob3I+Wmhhbmc8L0F1dGhvcj48WWVhcj4y
MDIxPC9ZZWFyPjxSZWNOdW0+MjE8L1JlY051bT48cmVjb3JkPjxyZWMtbnVtYmVyPjIxPC9yZWMt
bnVtYmVyPjxmb3JlaWduLWtleXM+PGtleSBhcHA9IkVOIiBkYi1pZD0iOXd0cjJyZTBudnhkMnll
NWE1NXZ4MnZjOXZhMmZyZHp3djA5IiB0aW1lc3RhbXA9IjE3MzIxODk4MDAiPjIxPC9rZXk+PC9m
b3JlaWduLWtleXM+PHJlZi10eXBlIG5hbWU9IkpvdXJuYWwgQXJ0aWNsZSI+MTc8L3JlZi10eXBl
Pjxjb250cmlidXRvcnM+PGF1dGhvcnM+PGF1dGhvcj5aaGFuZywgUS48L2F1dGhvcj48YXV0aG9y
PkplcHBlc2VuLCBELiBLLjwvYXV0aG9yPjxhdXRob3I+SGlnZ2luYm90aGFtLCBKLiBOLjwvYXV0
aG9yPjxhdXRob3I+R3JhdmVzLURlYWwsIFIuPC9hdXRob3I+PGF1dGhvcj5UcmluaCwgVi4gUS48
L2F1dGhvcj48YXV0aG9yPlJhbWlyZXosIE0uIEEuPC9hdXRob3I+PGF1dGhvcj5Tb2huLCBZLjwv
YXV0aG9yPjxhdXRob3I+TmVpbmluZ2VyLCBBLiBDLjwvYXV0aG9yPjxhdXRob3I+VGFuZWphLCBO
LjwvYXV0aG9yPjxhdXRob3I+TWNLaW5sZXksIEUuIFQuPC9hdXRob3I+PGF1dGhvcj5OaWl0c3Us
IEguPC9hdXRob3I+PGF1dGhvcj5DYW8sIFouPC9hdXRob3I+PGF1dGhvcj5FdmFucywgUi48L2F1
dGhvcj48YXV0aG9yPkdsYXNzLCBTLiBFLjwvYXV0aG9yPjxhdXRob3I+UmF5LCBLLiBDLjwvYXV0
aG9yPjxhdXRob3I+Rmlzc2VsbCwgVy4gSC48L2F1dGhvcj48YXV0aG9yPkhpbGwsIFMuPC9hdXRo
b3I+PGF1dGhvcj5Sb3NlLCBLLiBMLjwvYXV0aG9yPjxhdXRob3I+SHVoLCBXLiBKLjwvYXV0aG9y
PjxhdXRob3I+V2FzaGluZ3RvbiwgTS4gSy48L2F1dGhvcj48YXV0aG9yPkF5ZXJzLCBHLiBELjwv
YXV0aG9yPjxhdXRob3I+QnVybmV0dGUsIEQuIFQuPC9hdXRob3I+PGF1dGhvcj5TaGFybWEsIFMu
PC9hdXRob3I+PGF1dGhvcj5Sb21lLCBMLiBILjwvYXV0aG9yPjxhdXRob3I+RnJhbmtsaW4sIEou
IEwuPC9hdXRob3I+PGF1dGhvcj5MZWUsIFkuIEEuPC9hdXRob3I+PGF1dGhvcj5MaXUsIFEuPC9h
dXRob3I+PGF1dGhvcj5Db2ZmZXksIFIuIEouPC9hdXRob3I+PC9hdXRob3JzPjwvY29udHJpYnV0
b3JzPjxhdXRoLWFkZHJlc3M+RGVwYXJ0bWVudCBvZiBNZWRpY2luZSwgVmFuZGVyYmlsdCBVbml2
ZXJzaXR5IE1lZGljYWwgQ2VudGVyLCBOYXNodmlsbGUsIFROLCBVU0EuJiN4RDtTZWN0aW9uIG9m
IFN1cmdpY2FsIFNjaWVuY2VzLCBWYW5kZXJiaWx0IFVuaXZlcnNpdHkgU2Nob29sIG9mIE1lZGlj
aW5lLCBOYXNodmlsbGUsIFROLCBVU0EuJiN4RDtEZXBhcnRtZW50IG9mIEJpb3N0YXRpc3RpY3Ms
IFZhbmRlcmJpbHQgVW5pdmVyc2l0eSBNZWRpY2FsIENlbnRlciwgTmFzaHZpbGxlLCBUTiwgVVNB
LiYjeEQ7RGVwYXJ0bWVudCBvZiBDZWxsIGFuZCBEZXZlbG9wbWVudGFsIEJpb2xvZ3ksIFZhbmRl
cmJpbHQgVW5pdmVyc2l0eSBTY2hvb2wgb2YgTWVkaWNpbmUsIE5hc2h2aWxsZSwgVE4sIFVTQS4m
I3hEO0RpdmlzaW9uIG9mIE5lcGhyb2xvZ3kgYW5kIEh5cGVydGVuc2lvbiwgVmFuZGVyYmlsdCBV
bml2ZXJzaXR5IE1lZGljYWwgQ2VudGVyLCBOYXNodmlsbGUsIFROLCBVU0EuJiN4RDtQcm90ZW9t
aWNzIExhYm9yYXRvcnksIE1hc3MgU3BlY3Ryb21ldHJ5IFJlc2VhcmNoIENlbnRlciwgVmFuZGVy
YmlsdCBVbml2ZXJzaXR5IFNjaG9vbCBvZiBNZWRpY2luZSwgTmFzaHZpbGxlLCBUTiwgVVNBLiYj
eEQ7RGVwYXJ0bWVudCBvZiBCaW9jaGVtaXN0cnksIFZhbmRlcmJpbHQgVW5pdmVyc2l0eSBTY2hv
b2wgb2YgTWVkaWNpbmUsIE5hc2h2aWxsZSwgVE4sIFVTQS4mI3hEO0RlcGFydG1lbnQgb2YgUGF0
aG9sb2d5LCBZYWxlIFNjaG9vbCBvZiBNZWRpY2luZSwgTmV3IEhhdmVuLCBDVCwgVVNBLiYjeEQ7
RGVwYXJ0bWVudCBvZiBQYXRob2xvZ3ksIE1pY3JvYmlvbG9neSBhbmQgSW1tdW5vbG9neSwgVmFu
ZGVyYmlsdCBVbml2ZXJzaXR5IE1lZGljYWwgQ2VudGVyLCBOYXNodmlsbGUsIFROLCBVU0EuJiN4
RDtEZXBhcnRtZW50IG9mIFBhdGhvbG9neSBhbmQgTGFib3JhdG9yeSBNZWRpY2luZSwgVW5pdmVy
c2l0eSBvZiBDYWxpZm9ybmlhIGF0IExvcyBBbmdlbGVzLCBMb3MgQW5nZWxlcywgQ0EsIFVTQS4m
I3hEO0NhbGlmb3JuaWEgTmFub1N5c3RlbXMgSW5zdGl0dXRlLCBVbml2ZXJzaXR5IG9mIENhbGlm
b3JuaWEgYXQgTG9zIEFuZ2VsZXMsIExvcyBBbmdlbGVzLCBDQSwgVVNBLiYjeEQ7RGVwYXJ0bWVu
dCBvZiBCaW9sb2dpY2FsIENoZW1pc3RyeSwgRGF2aWQgR2VmZmVuIFNjaG9vbCBvZiBNZWRpY2lu
ZSwgVW5pdmVyc2l0eSBvZiBDYWxpZm9ybmlhIExvcyBBbmdlbGVzLCBMb3MgQW5nZWxlcywgQ0Es
IFVTQS4mI3hEO0RlcGFydG1lbnQgb2YgTWVkaWNpbmUsIFZhbmRlcmJpbHQgVW5pdmVyc2l0eSBN
ZWRpY2FsIENlbnRlciwgTmFzaHZpbGxlLCBUTiwgVVNBLiByb2JlcnQuY29mZmV5QHZ1bWMub3Jn
LiYjeEQ7RGVwYXJ0bWVudCBvZiBDZWxsIGFuZCBEZXZlbG9wbWVudGFsIEJpb2xvZ3ksIFZhbmRl
cmJpbHQgVW5pdmVyc2l0eSBTY2hvb2wgb2YgTWVkaWNpbmUsIE5hc2h2aWxsZSwgVE4sIFVTQS4g
cm9iZXJ0LmNvZmZleUB2dW1jLm9yZy48L2F1dGgtYWRkcmVzcz48dGl0bGVzPjx0aXRsZT5TdXBl
cm1lcmVzIGFyZSBmdW5jdGlvbmFsIGV4dHJhY2VsbHVsYXIgbmFub3BhcnRpY2xlcyByZXBsZXRl
IHdpdGggZGlzZWFzZSBiaW9tYXJrZXJzIGFuZCB0aGVyYXBldXRpYyB0YXJnZXRzPC90aXRsZT48
c2Vjb25kYXJ5LXRpdGxlPk5hdCBDZWxsIEJpb2w8L3NlY29uZGFyeS10aXRsZT48L3RpdGxlcz48
cGVyaW9kaWNhbD48ZnVsbC10aXRsZT5OYXQgQ2VsbCBCaW9sPC9mdWxsLXRpdGxlPjwvcGVyaW9k
aWNhbD48cGFnZXM+MTI0MC0xMjU0PC9wYWdlcz48dm9sdW1lPjIzPC92b2x1bWU+PG51bWJlcj4x
MjwvbnVtYmVyPjxlZGl0aW9uPjIwMjExMjA5PC9lZGl0aW9uPjxrZXl3b3Jkcz48a2V5d29yZD5B
bHpoZWltZXIgRGlzZWFzZS9wYXRob2xvZ3k8L2tleXdvcmQ+PGtleXdvcmQ+QW5naW90ZW5zaW4t
Q29udmVydGluZyBFbnp5bWUgMi9tZXRhYm9saXNtPC9rZXl3b3JkPjxrZXl3b3JkPkJpb2xvZ2lj
YWwgVHJhbnNwb3J0L3BoeXNpb2xvZ3k8L2tleXdvcmQ+PGtleXdvcmQ+QmlvbWFya2Vycy9tZXRh
Ym9saXNtPC9rZXl3b3JkPjxrZXl3b3JkPkNPVklELTE5L3BhdGhvbG9neTwva2V5d29yZD48a2V5
d29yZD5DYXJkaW92YXNjdWxhciBEaXNlYXNlcy9wYXRob2xvZ3k8L2tleXdvcmQ+PGtleXdvcmQ+
Q2VsbCBDb21tdW5pY2F0aW9uL3BoeXNpb2xvZ3k8L2tleXdvcmQ+PGtleXdvcmQ+Q2VsbCBMaW5l
LCBUdW1vcjwva2V5d29yZD48a2V5d29yZD5FeHRyYWNlbGx1bGFyIFZlc2ljbGVzLyptZXRhYm9s
aXNtPC9rZXl3b3JkPjxrZXl3b3JkPkhlTGEgQ2VsbHM8L2tleXdvcmQ+PGtleXdvcmQ+SHVtYW5z
PC9rZXl3b3JkPjxrZXl3b3JkPkxhY3RpYyBBY2lkL21ldGFib2xpc208L2tleXdvcmQ+PGtleXdv
cmQ+TWljcm9STkFzL2dlbmV0aWNzLyptZXRhYm9saXNtPC9rZXl3b3JkPjxrZXl3b3JkPk5hbm9w
YXJ0aWNsZXMvY2xhc3NpZmljYXRpb24vKm1ldGFib2xpc208L2tleXdvcmQ+PGtleXdvcmQ+TmVv
cGxhc21zL3BhdGhvbG9neTwva2V5d29yZD48a2V5d29yZD5UdW1vciBNaWNyb2Vudmlyb25tZW50
PC9rZXl3b3JkPjwva2V5d29yZHM+PGRhdGVzPjx5ZWFyPjIwMjE8L3llYXI+PHB1Yi1kYXRlcz48
ZGF0ZT5EZWM8L2RhdGU+PC9wdWItZGF0ZXM+PC9kYXRlcz48aXNibj4xNDc2LTQ2NzkgKEVsZWN0
cm9uaWMpJiN4RDsxNDY1LTczOTIgKFByaW50KSYjeEQ7MTQ2NS03MzkyIChMaW5raW5nKTwvaXNi
bj48YWNjZXNzaW9uLW51bT4zNDg4NzUxNTwvYWNjZXNzaW9uLW51bT48dXJscz48cmVsYXRlZC11
cmxzPjx1cmw+aHR0cHM6Ly93d3cubmNiaS5ubG0ubmloLmdvdi9wdWJtZWQvMzQ4ODc1MTU8L3Vy
bD48L3JlbGF0ZWQtdXJscz48L3VybHM+PGN1c3RvbTE+VGhlIGF1dGhvcnMgZGVjbGFyZSBubyBj
b21wZXRpbmcgaW50ZXJlc3RzLjwvY3VzdG9tMT48Y3VzdG9tMj5QTUM4NjU2MTQ0PC9jdXN0b20y
PjxlbGVjdHJvbmljLXJlc291cmNlLW51bT4xMC4xMDM4L3M0MTU1Ni0wMjEtMDA4MDUtODwvZWxl
Y3Ryb25pYy1yZXNvdXJjZS1udW0+PHJlbW90ZS1kYXRhYmFzZS1uYW1lPk1lZGxpbmU8L3JlbW90
ZS1kYXRhYmFzZS1uYW1lPjxyZW1vdGUtZGF0YWJhc2UtcHJvdmlkZXI+TkxNPC9yZW1vdGUtZGF0
YWJhc2UtcHJvdmlkZXI+PC9yZWNvcmQ+PC9DaXRlPjwvRW5kTm90ZT4A
</w:fldData>
        </w:fldChar>
      </w:r>
      <w:r w:rsidR="00C77A12" w:rsidRPr="00633FCB">
        <w:rPr>
          <w:rFonts w:cstheme="minorHAnsi"/>
          <w:color w:val="000000" w:themeColor="text1"/>
          <w:lang w:val="en-US"/>
        </w:rPr>
        <w:instrText xml:space="preserve"> ADDIN EN.CITE </w:instrText>
      </w:r>
      <w:r w:rsidR="00C77A12" w:rsidRPr="00633FCB">
        <w:rPr>
          <w:rFonts w:cstheme="minorHAnsi"/>
          <w:color w:val="000000" w:themeColor="text1"/>
          <w:lang w:val="en-US"/>
        </w:rPr>
        <w:fldChar w:fldCharType="begin">
          <w:fldData xml:space="preserve">PEVuZE5vdGU+PENpdGU+PEF1dGhvcj5DbGFuY3k8L0F1dGhvcj48WWVhcj4yMDIxPC9ZZWFyPjxS
ZWNOdW0+MjA8L1JlY051bT48RGlzcGxheVRleHQ+KDE4LCAxOSk8L0Rpc3BsYXlUZXh0PjxyZWNv
cmQ+PHJlYy1udW1iZXI+MjA8L3JlYy1udW1iZXI+PGZvcmVpZ24ta2V5cz48a2V5IGFwcD0iRU4i
IGRiLWlkPSI5d3RyMnJlMG52eGQyeWU1YTU1dngydmM5dmEyZnJkend2MDkiIHRpbWVzdGFtcD0i
MTczMjE4OTgwMCI+MjA8L2tleT48L2ZvcmVpZ24ta2V5cz48cmVmLXR5cGUgbmFtZT0iSm91cm5h
bCBBcnRpY2xlIj4xNzwvcmVmLXR5cGU+PGNvbnRyaWJ1dG9ycz48YXV0aG9ycz48YXV0aG9yPkNs
YW5jeSwgSi4gVy48L2F1dGhvcj48YXV0aG9yPkJvb21nYXJkZW4sIEEuIEMuPC9hdXRob3I+PGF1
dGhvcj5EJmFwb3M7U291emEtU2Nob3JleSwgQy48L2F1dGhvcj48L2F1dGhvcnM+PC9jb250cmli
dXRvcnM+PGF1dGgtYWRkcmVzcz5EZXBhcnRtZW50IG9mIEJpb2xvZ2ljYWwgU2NpZW5jZXMsIFVu
aXZlcnNpdHkgb2YgTm90cmUgRGFtZSwgTm90cmUgRGFtZSwgSU4sIFVTQS4mI3hEO0RlcGFydG1l
bnQgb2YgQmlvbG9naWNhbCBTY2llbmNlcywgVW5pdmVyc2l0eSBvZiBOb3RyZSBEYW1lLCBOb3Ry
ZSBEYW1lLCBJTiwgVVNBLiBjZHNvdXphc0BuZC5lZHUuPC9hdXRoLWFkZHJlc3M+PHRpdGxlcz48
dGl0bGU+UHJvZmlsaW5nIGFuZCBwcm9taXNlIG9mIHN1cGVybWVyZXM8L3RpdGxlPjxzZWNvbmRh
cnktdGl0bGU+TmF0IENlbGwgQmlvbDwvc2Vjb25kYXJ5LXRpdGxlPjwvdGl0bGVzPjxwZXJpb2Rp
Y2FsPjxmdWxsLXRpdGxlPk5hdCBDZWxsIEJpb2w8L2Z1bGwtdGl0bGU+PC9wZXJpb2RpY2FsPjxw
YWdlcz4xMjE3LTEyMTk8L3BhZ2VzPjx2b2x1bWU+MjM8L3ZvbHVtZT48bnVtYmVyPjEyPC9udW1i
ZXI+PGtleXdvcmRzPjxrZXl3b3JkPipHZW5lIEV4cHJlc3Npb24gUHJvZmlsaW5nPC9rZXl3b3Jk
Pjwva2V5d29yZHM+PGRhdGVzPjx5ZWFyPjIwMjE8L3llYXI+PHB1Yi1kYXRlcz48ZGF0ZT5EZWM8
L2RhdGU+PC9wdWItZGF0ZXM+PC9kYXRlcz48aXNibj4xNDc2LTQ2NzkgKEVsZWN0cm9uaWMpJiN4
RDsxNDY1LTczOTIgKFByaW50KSYjeEQ7MTQ2NS03MzkyIChMaW5raW5nKTwvaXNibj48YWNjZXNz
aW9uLW51bT4zNDg4NzUxNDwvYWNjZXNzaW9uLW51bT48dXJscz48cmVsYXRlZC11cmxzPjx1cmw+
aHR0cHM6Ly93d3cubmNiaS5ubG0ubmloLmdvdi9wdWJtZWQvMzQ4ODc1MTQ8L3VybD48L3JlbGF0
ZWQtdXJscz48L3VybHM+PGN1c3RvbTE+VGhlIGF1dGhvcnMgZGVjbGFyZSBubyBjb21wZXRpbmcg
aW50ZXJlc3RzLjwvY3VzdG9tMT48Y3VzdG9tMj5QTUM4NjU2MTM1PC9jdXN0b20yPjxlbGVjdHJv
bmljLXJlc291cmNlLW51bT4xMC4xMDM4L3M0MTU1Ni0wMjEtMDA4MDgtNTwvZWxlY3Ryb25pYy1y
ZXNvdXJjZS1udW0+PHJlbW90ZS1kYXRhYmFzZS1uYW1lPk1lZGxpbmU8L3JlbW90ZS1kYXRhYmFz
ZS1uYW1lPjxyZW1vdGUtZGF0YWJhc2UtcHJvdmlkZXI+TkxNPC9yZW1vdGUtZGF0YWJhc2UtcHJv
dmlkZXI+PC9yZWNvcmQ+PC9DaXRlPjxDaXRlPjxBdXRob3I+Wmhhbmc8L0F1dGhvcj48WWVhcj4y
MDIxPC9ZZWFyPjxSZWNOdW0+MjE8L1JlY051bT48cmVjb3JkPjxyZWMtbnVtYmVyPjIxPC9yZWMt
bnVtYmVyPjxmb3JlaWduLWtleXM+PGtleSBhcHA9IkVOIiBkYi1pZD0iOXd0cjJyZTBudnhkMnll
NWE1NXZ4MnZjOXZhMmZyZHp3djA5IiB0aW1lc3RhbXA9IjE3MzIxODk4MDAiPjIxPC9rZXk+PC9m
b3JlaWduLWtleXM+PHJlZi10eXBlIG5hbWU9IkpvdXJuYWwgQXJ0aWNsZSI+MTc8L3JlZi10eXBl
Pjxjb250cmlidXRvcnM+PGF1dGhvcnM+PGF1dGhvcj5aaGFuZywgUS48L2F1dGhvcj48YXV0aG9y
PkplcHBlc2VuLCBELiBLLjwvYXV0aG9yPjxhdXRob3I+SGlnZ2luYm90aGFtLCBKLiBOLjwvYXV0
aG9yPjxhdXRob3I+R3JhdmVzLURlYWwsIFIuPC9hdXRob3I+PGF1dGhvcj5UcmluaCwgVi4gUS48
L2F1dGhvcj48YXV0aG9yPlJhbWlyZXosIE0uIEEuPC9hdXRob3I+PGF1dGhvcj5Tb2huLCBZLjwv
YXV0aG9yPjxhdXRob3I+TmVpbmluZ2VyLCBBLiBDLjwvYXV0aG9yPjxhdXRob3I+VGFuZWphLCBO
LjwvYXV0aG9yPjxhdXRob3I+TWNLaW5sZXksIEUuIFQuPC9hdXRob3I+PGF1dGhvcj5OaWl0c3Us
IEguPC9hdXRob3I+PGF1dGhvcj5DYW8sIFouPC9hdXRob3I+PGF1dGhvcj5FdmFucywgUi48L2F1
dGhvcj48YXV0aG9yPkdsYXNzLCBTLiBFLjwvYXV0aG9yPjxhdXRob3I+UmF5LCBLLiBDLjwvYXV0
aG9yPjxhdXRob3I+Rmlzc2VsbCwgVy4gSC48L2F1dGhvcj48YXV0aG9yPkhpbGwsIFMuPC9hdXRo
b3I+PGF1dGhvcj5Sb3NlLCBLLiBMLjwvYXV0aG9yPjxhdXRob3I+SHVoLCBXLiBKLjwvYXV0aG9y
PjxhdXRob3I+V2FzaGluZ3RvbiwgTS4gSy48L2F1dGhvcj48YXV0aG9yPkF5ZXJzLCBHLiBELjwv
YXV0aG9yPjxhdXRob3I+QnVybmV0dGUsIEQuIFQuPC9hdXRob3I+PGF1dGhvcj5TaGFybWEsIFMu
PC9hdXRob3I+PGF1dGhvcj5Sb21lLCBMLiBILjwvYXV0aG9yPjxhdXRob3I+RnJhbmtsaW4sIEou
IEwuPC9hdXRob3I+PGF1dGhvcj5MZWUsIFkuIEEuPC9hdXRob3I+PGF1dGhvcj5MaXUsIFEuPC9h
dXRob3I+PGF1dGhvcj5Db2ZmZXksIFIuIEouPC9hdXRob3I+PC9hdXRob3JzPjwvY29udHJpYnV0
b3JzPjxhdXRoLWFkZHJlc3M+RGVwYXJ0bWVudCBvZiBNZWRpY2luZSwgVmFuZGVyYmlsdCBVbml2
ZXJzaXR5IE1lZGljYWwgQ2VudGVyLCBOYXNodmlsbGUsIFROLCBVU0EuJiN4RDtTZWN0aW9uIG9m
IFN1cmdpY2FsIFNjaWVuY2VzLCBWYW5kZXJiaWx0IFVuaXZlcnNpdHkgU2Nob29sIG9mIE1lZGlj
aW5lLCBOYXNodmlsbGUsIFROLCBVU0EuJiN4RDtEZXBhcnRtZW50IG9mIEJpb3N0YXRpc3RpY3Ms
IFZhbmRlcmJpbHQgVW5pdmVyc2l0eSBNZWRpY2FsIENlbnRlciwgTmFzaHZpbGxlLCBUTiwgVVNB
LiYjeEQ7RGVwYXJ0bWVudCBvZiBDZWxsIGFuZCBEZXZlbG9wbWVudGFsIEJpb2xvZ3ksIFZhbmRl
cmJpbHQgVW5pdmVyc2l0eSBTY2hvb2wgb2YgTWVkaWNpbmUsIE5hc2h2aWxsZSwgVE4sIFVTQS4m
I3hEO0RpdmlzaW9uIG9mIE5lcGhyb2xvZ3kgYW5kIEh5cGVydGVuc2lvbiwgVmFuZGVyYmlsdCBV
bml2ZXJzaXR5IE1lZGljYWwgQ2VudGVyLCBOYXNodmlsbGUsIFROLCBVU0EuJiN4RDtQcm90ZW9t
aWNzIExhYm9yYXRvcnksIE1hc3MgU3BlY3Ryb21ldHJ5IFJlc2VhcmNoIENlbnRlciwgVmFuZGVy
YmlsdCBVbml2ZXJzaXR5IFNjaG9vbCBvZiBNZWRpY2luZSwgTmFzaHZpbGxlLCBUTiwgVVNBLiYj
eEQ7RGVwYXJ0bWVudCBvZiBCaW9jaGVtaXN0cnksIFZhbmRlcmJpbHQgVW5pdmVyc2l0eSBTY2hv
b2wgb2YgTWVkaWNpbmUsIE5hc2h2aWxsZSwgVE4sIFVTQS4mI3hEO0RlcGFydG1lbnQgb2YgUGF0
aG9sb2d5LCBZYWxlIFNjaG9vbCBvZiBNZWRpY2luZSwgTmV3IEhhdmVuLCBDVCwgVVNBLiYjeEQ7
RGVwYXJ0bWVudCBvZiBQYXRob2xvZ3ksIE1pY3JvYmlvbG9neSBhbmQgSW1tdW5vbG9neSwgVmFu
ZGVyYmlsdCBVbml2ZXJzaXR5IE1lZGljYWwgQ2VudGVyLCBOYXNodmlsbGUsIFROLCBVU0EuJiN4
RDtEZXBhcnRtZW50IG9mIFBhdGhvbG9neSBhbmQgTGFib3JhdG9yeSBNZWRpY2luZSwgVW5pdmVy
c2l0eSBvZiBDYWxpZm9ybmlhIGF0IExvcyBBbmdlbGVzLCBMb3MgQW5nZWxlcywgQ0EsIFVTQS4m
I3hEO0NhbGlmb3JuaWEgTmFub1N5c3RlbXMgSW5zdGl0dXRlLCBVbml2ZXJzaXR5IG9mIENhbGlm
b3JuaWEgYXQgTG9zIEFuZ2VsZXMsIExvcyBBbmdlbGVzLCBDQSwgVVNBLiYjeEQ7RGVwYXJ0bWVu
dCBvZiBCaW9sb2dpY2FsIENoZW1pc3RyeSwgRGF2aWQgR2VmZmVuIFNjaG9vbCBvZiBNZWRpY2lu
ZSwgVW5pdmVyc2l0eSBvZiBDYWxpZm9ybmlhIExvcyBBbmdlbGVzLCBMb3MgQW5nZWxlcywgQ0Es
IFVTQS4mI3hEO0RlcGFydG1lbnQgb2YgTWVkaWNpbmUsIFZhbmRlcmJpbHQgVW5pdmVyc2l0eSBN
ZWRpY2FsIENlbnRlciwgTmFzaHZpbGxlLCBUTiwgVVNBLiByb2JlcnQuY29mZmV5QHZ1bWMub3Jn
LiYjeEQ7RGVwYXJ0bWVudCBvZiBDZWxsIGFuZCBEZXZlbG9wbWVudGFsIEJpb2xvZ3ksIFZhbmRl
cmJpbHQgVW5pdmVyc2l0eSBTY2hvb2wgb2YgTWVkaWNpbmUsIE5hc2h2aWxsZSwgVE4sIFVTQS4g
cm9iZXJ0LmNvZmZleUB2dW1jLm9yZy48L2F1dGgtYWRkcmVzcz48dGl0bGVzPjx0aXRsZT5TdXBl
cm1lcmVzIGFyZSBmdW5jdGlvbmFsIGV4dHJhY2VsbHVsYXIgbmFub3BhcnRpY2xlcyByZXBsZXRl
IHdpdGggZGlzZWFzZSBiaW9tYXJrZXJzIGFuZCB0aGVyYXBldXRpYyB0YXJnZXRzPC90aXRsZT48
c2Vjb25kYXJ5LXRpdGxlPk5hdCBDZWxsIEJpb2w8L3NlY29uZGFyeS10aXRsZT48L3RpdGxlcz48
cGVyaW9kaWNhbD48ZnVsbC10aXRsZT5OYXQgQ2VsbCBCaW9sPC9mdWxsLXRpdGxlPjwvcGVyaW9k
aWNhbD48cGFnZXM+MTI0MC0xMjU0PC9wYWdlcz48dm9sdW1lPjIzPC92b2x1bWU+PG51bWJlcj4x
MjwvbnVtYmVyPjxlZGl0aW9uPjIwMjExMjA5PC9lZGl0aW9uPjxrZXl3b3Jkcz48a2V5d29yZD5B
bHpoZWltZXIgRGlzZWFzZS9wYXRob2xvZ3k8L2tleXdvcmQ+PGtleXdvcmQ+QW5naW90ZW5zaW4t
Q29udmVydGluZyBFbnp5bWUgMi9tZXRhYm9saXNtPC9rZXl3b3JkPjxrZXl3b3JkPkJpb2xvZ2lj
YWwgVHJhbnNwb3J0L3BoeXNpb2xvZ3k8L2tleXdvcmQ+PGtleXdvcmQ+QmlvbWFya2Vycy9tZXRh
Ym9saXNtPC9rZXl3b3JkPjxrZXl3b3JkPkNPVklELTE5L3BhdGhvbG9neTwva2V5d29yZD48a2V5
d29yZD5DYXJkaW92YXNjdWxhciBEaXNlYXNlcy9wYXRob2xvZ3k8L2tleXdvcmQ+PGtleXdvcmQ+
Q2VsbCBDb21tdW5pY2F0aW9uL3BoeXNpb2xvZ3k8L2tleXdvcmQ+PGtleXdvcmQ+Q2VsbCBMaW5l
LCBUdW1vcjwva2V5d29yZD48a2V5d29yZD5FeHRyYWNlbGx1bGFyIFZlc2ljbGVzLyptZXRhYm9s
aXNtPC9rZXl3b3JkPjxrZXl3b3JkPkhlTGEgQ2VsbHM8L2tleXdvcmQ+PGtleXdvcmQ+SHVtYW5z
PC9rZXl3b3JkPjxrZXl3b3JkPkxhY3RpYyBBY2lkL21ldGFib2xpc208L2tleXdvcmQ+PGtleXdv
cmQ+TWljcm9STkFzL2dlbmV0aWNzLyptZXRhYm9saXNtPC9rZXl3b3JkPjxrZXl3b3JkPk5hbm9w
YXJ0aWNsZXMvY2xhc3NpZmljYXRpb24vKm1ldGFib2xpc208L2tleXdvcmQ+PGtleXdvcmQ+TmVv
cGxhc21zL3BhdGhvbG9neTwva2V5d29yZD48a2V5d29yZD5UdW1vciBNaWNyb2Vudmlyb25tZW50
PC9rZXl3b3JkPjwva2V5d29yZHM+PGRhdGVzPjx5ZWFyPjIwMjE8L3llYXI+PHB1Yi1kYXRlcz48
ZGF0ZT5EZWM8L2RhdGU+PC9wdWItZGF0ZXM+PC9kYXRlcz48aXNibj4xNDc2LTQ2NzkgKEVsZWN0
cm9uaWMpJiN4RDsxNDY1LTczOTIgKFByaW50KSYjeEQ7MTQ2NS03MzkyIChMaW5raW5nKTwvaXNi
bj48YWNjZXNzaW9uLW51bT4zNDg4NzUxNTwvYWNjZXNzaW9uLW51bT48dXJscz48cmVsYXRlZC11
cmxzPjx1cmw+aHR0cHM6Ly93d3cubmNiaS5ubG0ubmloLmdvdi9wdWJtZWQvMzQ4ODc1MTU8L3Vy
bD48L3JlbGF0ZWQtdXJscz48L3VybHM+PGN1c3RvbTE+VGhlIGF1dGhvcnMgZGVjbGFyZSBubyBj
b21wZXRpbmcgaW50ZXJlc3RzLjwvY3VzdG9tMT48Y3VzdG9tMj5QTUM4NjU2MTQ0PC9jdXN0b20y
PjxlbGVjdHJvbmljLXJlc291cmNlLW51bT4xMC4xMDM4L3M0MTU1Ni0wMjEtMDA4MDUtODwvZWxl
Y3Ryb25pYy1yZXNvdXJjZS1udW0+PHJlbW90ZS1kYXRhYmFzZS1uYW1lPk1lZGxpbmU8L3JlbW90
ZS1kYXRhYmFzZS1uYW1lPjxyZW1vdGUtZGF0YWJhc2UtcHJvdmlkZXI+TkxNPC9yZW1vdGUtZGF0
YWJhc2UtcHJvdmlkZXI+PC9yZWNvcmQ+PC9DaXRlPjwvRW5kTm90ZT4A
</w:fldData>
        </w:fldChar>
      </w:r>
      <w:r w:rsidR="00C77A12" w:rsidRPr="00633FCB">
        <w:rPr>
          <w:rFonts w:cstheme="minorHAnsi"/>
          <w:color w:val="000000" w:themeColor="text1"/>
          <w:lang w:val="en-US"/>
        </w:rPr>
        <w:instrText xml:space="preserve"> ADDIN EN.CITE.DATA </w:instrText>
      </w:r>
      <w:r w:rsidR="00C77A12" w:rsidRPr="00633FCB">
        <w:rPr>
          <w:rFonts w:cstheme="minorHAnsi"/>
          <w:color w:val="000000" w:themeColor="text1"/>
          <w:lang w:val="en-US"/>
        </w:rPr>
      </w:r>
      <w:r w:rsidR="00C77A12"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C77A12" w:rsidRPr="00633FCB">
        <w:rPr>
          <w:rFonts w:cstheme="minorHAnsi"/>
          <w:color w:val="000000" w:themeColor="text1"/>
          <w:lang w:val="en-US"/>
        </w:rPr>
        <w:t>(18, 19)</w:t>
      </w:r>
      <w:r w:rsidRPr="00633FCB">
        <w:rPr>
          <w:rFonts w:cstheme="minorHAnsi"/>
          <w:color w:val="000000" w:themeColor="text1"/>
          <w:lang w:val="en-US"/>
        </w:rPr>
        <w:fldChar w:fldCharType="end"/>
      </w:r>
      <w:r w:rsidRPr="00633FCB">
        <w:rPr>
          <w:rFonts w:cstheme="minorHAnsi"/>
          <w:color w:val="000000" w:themeColor="text1"/>
          <w:lang w:val="en-US"/>
        </w:rPr>
        <w:t>.</w:t>
      </w:r>
    </w:p>
    <w:p w14:paraId="53EC9672" w14:textId="045B15C0" w:rsidR="00857CF2"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Historically,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have been</w:t>
      </w:r>
      <w:r w:rsidR="000E7465" w:rsidRPr="00633FCB">
        <w:rPr>
          <w:rFonts w:cstheme="minorHAnsi"/>
          <w:color w:val="000000" w:themeColor="text1"/>
          <w:lang w:val="en-US"/>
        </w:rPr>
        <w:t xml:space="preserve"> more extensively</w:t>
      </w:r>
      <w:r w:rsidRPr="00633FCB">
        <w:rPr>
          <w:rFonts w:cstheme="minorHAnsi"/>
          <w:color w:val="000000" w:themeColor="text1"/>
          <w:lang w:val="en-US"/>
        </w:rPr>
        <w:t xml:space="preserve"> </w:t>
      </w:r>
      <w:r w:rsidR="00B7752D" w:rsidRPr="00633FCB">
        <w:rPr>
          <w:rFonts w:cstheme="minorHAnsi"/>
          <w:color w:val="000000" w:themeColor="text1"/>
          <w:lang w:val="en-US"/>
        </w:rPr>
        <w:t xml:space="preserve">studied </w:t>
      </w:r>
      <w:r w:rsidR="003B2B3F" w:rsidRPr="00633FCB">
        <w:rPr>
          <w:rFonts w:cstheme="minorHAnsi"/>
          <w:color w:val="000000" w:themeColor="text1"/>
          <w:lang w:val="en-US"/>
        </w:rPr>
        <w:t>and t</w:t>
      </w:r>
      <w:r w:rsidRPr="00633FCB">
        <w:rPr>
          <w:rFonts w:cstheme="minorHAnsi"/>
          <w:color w:val="000000" w:themeColor="text1"/>
          <w:lang w:val="en-US"/>
        </w:rPr>
        <w:t>he mechanisms dri</w:t>
      </w:r>
      <w:r w:rsidR="003B2B3F" w:rsidRPr="00633FCB">
        <w:rPr>
          <w:rFonts w:cstheme="minorHAnsi"/>
          <w:color w:val="000000" w:themeColor="text1"/>
          <w:lang w:val="en-US"/>
        </w:rPr>
        <w:t>vi</w:t>
      </w:r>
      <w:r w:rsidRPr="00633FCB">
        <w:rPr>
          <w:rFonts w:cstheme="minorHAnsi"/>
          <w:color w:val="000000" w:themeColor="text1"/>
          <w:lang w:val="en-US"/>
        </w:rPr>
        <w:t>ng the</w:t>
      </w:r>
      <w:r w:rsidR="003B2B3F" w:rsidRPr="00633FCB">
        <w:rPr>
          <w:rFonts w:cstheme="minorHAnsi"/>
          <w:color w:val="000000" w:themeColor="text1"/>
          <w:lang w:val="en-US"/>
        </w:rPr>
        <w:t>ir</w:t>
      </w:r>
      <w:r w:rsidRPr="00633FCB">
        <w:rPr>
          <w:rFonts w:cstheme="minorHAnsi"/>
          <w:color w:val="000000" w:themeColor="text1"/>
          <w:lang w:val="en-US"/>
        </w:rPr>
        <w:t xml:space="preserve"> biogenesis have been thoroughly characterized</w:t>
      </w:r>
      <w:r w:rsidR="00586F15" w:rsidRPr="00633FCB">
        <w:rPr>
          <w:rFonts w:cstheme="minorHAnsi"/>
          <w:color w:val="000000" w:themeColor="text1"/>
          <w:lang w:val="en-US"/>
        </w:rPr>
        <w:t>. As such</w:t>
      </w:r>
      <w:r w:rsidR="003B2B3F" w:rsidRPr="00633FCB">
        <w:rPr>
          <w:rFonts w:cstheme="minorHAnsi"/>
          <w:color w:val="000000" w:themeColor="text1"/>
          <w:lang w:val="en-US"/>
        </w:rPr>
        <w:t xml:space="preserve">, </w:t>
      </w:r>
      <w:proofErr w:type="spellStart"/>
      <w:r w:rsidR="00586F15" w:rsidRPr="00633FCB">
        <w:rPr>
          <w:rFonts w:cstheme="minorHAnsi"/>
          <w:color w:val="000000" w:themeColor="text1"/>
          <w:lang w:val="en-US"/>
        </w:rPr>
        <w:t>sEV</w:t>
      </w:r>
      <w:proofErr w:type="spellEnd"/>
      <w:r w:rsidR="00586F15" w:rsidRPr="00633FCB">
        <w:rPr>
          <w:rFonts w:cstheme="minorHAnsi"/>
          <w:color w:val="000000" w:themeColor="text1"/>
          <w:lang w:val="en-US"/>
        </w:rPr>
        <w:t xml:space="preserve"> biogenesis </w:t>
      </w:r>
      <w:r w:rsidRPr="00633FCB">
        <w:rPr>
          <w:rFonts w:cstheme="minorHAnsi"/>
          <w:color w:val="000000" w:themeColor="text1"/>
          <w:lang w:val="en-US"/>
        </w:rPr>
        <w:t xml:space="preserve">primarily </w:t>
      </w:r>
      <w:r w:rsidR="00586F15" w:rsidRPr="00633FCB">
        <w:rPr>
          <w:rFonts w:cstheme="minorHAnsi"/>
          <w:color w:val="000000" w:themeColor="text1"/>
          <w:lang w:val="en-US"/>
        </w:rPr>
        <w:t xml:space="preserve">involves </w:t>
      </w:r>
      <w:r w:rsidRPr="00633FCB">
        <w:rPr>
          <w:rFonts w:cstheme="minorHAnsi"/>
          <w:color w:val="000000" w:themeColor="text1"/>
          <w:lang w:val="en-US"/>
        </w:rPr>
        <w:t xml:space="preserve">the endosomal pathway, a cellular process that centers on the internalization of receptors or cellular components that are then directed for secretion or lysosomal degradation </w:t>
      </w:r>
      <w:r w:rsidRPr="00633FCB">
        <w:rPr>
          <w:rFonts w:cstheme="minorHAnsi"/>
          <w:color w:val="000000" w:themeColor="text1"/>
          <w:lang w:val="en-US"/>
        </w:rPr>
        <w:fldChar w:fldCharType="begin">
          <w:fldData xml:space="preserve">PEVuZE5vdGU+PENpdGU+PEF1dGhvcj5LbHVtcGVybWFuPC9BdXRob3I+PFllYXI+MjAxNDwvWWVh
cj48UmVjTnVtPjIyPC9SZWNOdW0+PERpc3BsYXlUZXh0PigyMCwgMjEpPC9EaXNwbGF5VGV4dD48
cmVjb3JkPjxyZWMtbnVtYmVyPjIyPC9yZWMtbnVtYmVyPjxmb3JlaWduLWtleXM+PGtleSBhcHA9
IkVOIiBkYi1pZD0iOXd0cjJyZTBudnhkMnllNWE1NXZ4MnZjOXZhMmZyZHp3djA5IiB0aW1lc3Rh
bXA9IjE3MzIxODk4MDAiPjIyPC9rZXk+PC9mb3JlaWduLWtleXM+PHJlZi10eXBlIG5hbWU9Ikpv
dXJuYWwgQXJ0aWNsZSI+MTc8L3JlZi10eXBlPjxjb250cmlidXRvcnM+PGF1dGhvcnM+PGF1dGhv
cj5LbHVtcGVybWFuLCBKLjwvYXV0aG9yPjxhdXRob3I+UmFwb3NvLCBHLjwvYXV0aG9yPjwvYXV0
aG9ycz48L2NvbnRyaWJ1dG9ycz48YXV0aC1hZGRyZXNzPkRlcGFydG1lbnQgb2YgQ2VsbCBCaW9s
b2d5LCBVbml2ZXJzaXR5IE1lZGljYWwgQ2VudGVyIFV0cmVjaHQsIEhlaWRlbGJlcmdsYWFuIDEw
MCwgMzU4NCBDWCBVdHJlY2h0LCBUaGUgTmV0aGVybGFuZHMuJiN4RDtJbnN0aXR1dCBDdXJpZSwg
Q2VudHJlIGRlIFJlY2hlcmNoZSwgUGFyaXMgRi03NTI0OCwgRnJhbmNlIFN0cnVjdHVyZSBhbmQg
TWVtYnJhbmUgQ29tcGFydG1lbnRzIENOUlMgVU1SMTQ0LCBQYXJpcyBGLTc1MjQ4LCBGcmFuY2Uu
PC9hdXRoLWFkZHJlc3M+PHRpdGxlcz48dGl0bGU+VGhlIGNvbXBsZXggdWx0cmFzdHJ1Y3R1cmUg
b2YgdGhlIGVuZG9seXNvc29tYWwgc3lzdGVtPC90aXRsZT48c2Vjb25kYXJ5LXRpdGxlPkNvbGQg
U3ByaW5nIEhhcmIgUGVyc3BlY3QgQmlvbDwvc2Vjb25kYXJ5LXRpdGxlPjwvdGl0bGVzPjxwZXJp
b2RpY2FsPjxmdWxsLXRpdGxlPkNvbGQgU3ByaW5nIEhhcmIgUGVyc3BlY3QgQmlvbDwvZnVsbC10
aXRsZT48L3BlcmlvZGljYWw+PHBhZ2VzPmEwMTY4NTc8L3BhZ2VzPjx2b2x1bWU+Njwvdm9sdW1l
PjxudW1iZXI+MTA8L251bWJlcj48ZWRpdGlvbj4yMDE0MDUyMjwvZWRpdGlvbj48a2V5d29yZHM+
PGtleXdvcmQ+Q2xhdGhyaW4tQ29hdGVkIFZlc2ljbGVzL3VsdHJhc3RydWN0dXJlPC9rZXl3b3Jk
PjxrZXl3b3JkPkVuZG9wbGFzbWljIFJldGljdWx1bS9tZXRhYm9saXNtL3BoeXNpb2xvZ3k8L2tl
eXdvcmQ+PGtleXdvcmQ+RW5kb3NvbWVzLypwaHlzaW9sb2d5L3VsdHJhc3RydWN0dXJlPC9rZXl3
b3JkPjxrZXl3b3JkPkhlcCBHMiBDZWxsczwva2V5d29yZD48a2V5d29yZD5IdW1hbnM8L2tleXdv
cmQ+PGtleXdvcmQ+THlzb3NvbWVzL21ldGFib2xpc20vKnBoeXNpb2xvZ3kvdWx0cmFzdHJ1Y3R1
cmU8L2tleXdvcmQ+PGtleXdvcmQ+TWljcm9zY29weSwgSW1tdW5vZWxlY3Ryb248L2tleXdvcmQ+
PGtleXdvcmQ+Kk1vZGVscywgQmlvbG9naWNhbDwva2V5d29yZD48L2tleXdvcmRzPjxkYXRlcz48
eWVhcj4yMDE0PC95ZWFyPjxwdWItZGF0ZXM+PGRhdGU+TWF5IDIyPC9kYXRlPjwvcHViLWRhdGVz
PjwvZGF0ZXM+PGlzYm4+MTk0My0wMjY0IChFbGVjdHJvbmljKSYjeEQ7MTk0My0wMjY0IChMaW5r
aW5nKTwvaXNibj48YWNjZXNzaW9uLW51bT4yNDg1MTg3MDwvYWNjZXNzaW9uLW51bT48dXJscz48
cmVsYXRlZC11cmxzPjx1cmw+aHR0cHM6Ly93d3cubmNiaS5ubG0ubmloLmdvdi9wdWJtZWQvMjQ4
NTE4NzA8L3VybD48L3JlbGF0ZWQtdXJscz48L3VybHM+PGN1c3RvbTI+UE1DNDE3NjAwMzwvY3Vz
dG9tMj48ZWxlY3Ryb25pYy1yZXNvdXJjZS1udW0+MTAuMTEwMS9jc2hwZXJzcGVjdC5hMDE2ODU3
PC9lbGVjdHJvbmljLXJlc291cmNlLW51bT48cmVtb3RlLWRhdGFiYXNlLW5hbWU+TWVkbGluZTwv
cmVtb3RlLWRhdGFiYXNlLW5hbWU+PHJlbW90ZS1kYXRhYmFzZS1wcm92aWRlcj5OTE08L3JlbW90
ZS1kYXRhYmFzZS1wcm92aWRlcj48L3JlY29yZD48L0NpdGU+PENpdGU+PEF1dGhvcj5Hb3VsZDwv
QXV0aG9yPjxZZWFyPjIwMDk8L1llYXI+PFJlY051bT4yMzwvUmVjTnVtPjxyZWNvcmQ+PHJlYy1u
dW1iZXI+MjM8L3JlYy1udW1iZXI+PGZvcmVpZ24ta2V5cz48a2V5IGFwcD0iRU4iIGRiLWlkPSI5
d3RyMnJlMG52eGQyeWU1YTU1dngydmM5dmEyZnJkend2MDkiIHRpbWVzdGFtcD0iMTczMjE4OTgw
MCI+MjM8L2tleT48L2ZvcmVpZ24ta2V5cz48cmVmLXR5cGUgbmFtZT0iSm91cm5hbCBBcnRpY2xl
Ij4xNzwvcmVmLXR5cGU+PGNvbnRyaWJ1dG9ycz48YXV0aG9ycz48YXV0aG9yPkdvdWxkLCBHLiBX
LjwvYXV0aG9yPjxhdXRob3I+TGlwcGluY290dC1TY2h3YXJ0eiwgSi48L2F1dGhvcj48L2F1dGhv
cnM+PC9jb250cmlidXRvcnM+PGF1dGgtYWRkcmVzcz5IZW5yeSBXZWxsY29tZSBMYWJvcmF0b3J5
IG9mIENlbGwgQmlvbG9neSwgRGl2aXNpb24gb2YgTW9sZWN1bGFyIGFuZCBDZWxsdWxhciBCaW9s
b2d5LCBGYWN1bHR5IG9mIEJpb21lZGljYWwgYW5kIExpZmUgU2NpZW5jZXMsIERhdmlkc29uIEJ1
aWxkaW5nLCBVbml2ZXJzaXR5IG9mIEdsYXNnb3csIEdsYXNnb3csIEcxMiA4UVEsIFVLLiBnLmdv
dWxkQGJpby5nbGEuYWMudWs8L2F1dGgtYWRkcmVzcz48dGl0bGVzPjx0aXRsZT5OZXcgcm9sZXMg
Zm9yIGVuZG9zb21lczogZnJvbSB2ZXNpY3VsYXIgY2FycmllcnMgdG8gbXVsdGktcHVycG9zZSBw
bGF0Zm9ybXM8L3RpdGxlPjxzZWNvbmRhcnktdGl0bGU+TmF0IFJldiBNb2wgQ2VsbCBCaW9sPC9z
ZWNvbmRhcnktdGl0bGU+PC90aXRsZXM+PHBlcmlvZGljYWw+PGZ1bGwtdGl0bGU+TmF0IFJldiBN
b2wgQ2VsbCBCaW9sPC9mdWxsLXRpdGxlPjwvcGVyaW9kaWNhbD48cGFnZXM+Mjg3LTkyPC9wYWdl
cz48dm9sdW1lPjEwPC92b2x1bWU+PG51bWJlcj40PC9udW1iZXI+PGVkaXRpb24+MjAwOTAzMTE8
L2VkaXRpb24+PGtleXdvcmRzPjxrZXl3b3JkPkFuaW1hbHM8L2tleXdvcmQ+PGtleXdvcmQ+Q2Vs
bCBNb3ZlbWVudDwva2V5d29yZD48a2V5d29yZD5DZWxsIFBvbGFyaXR5PC9rZXl3b3JkPjxrZXl3
b3JkPkN5dG9raW5lc2lzPC9rZXl3b3JkPjxrZXl3b3JkPkVuZG9zb21lcy8qcGh5c2lvbG9neTwv
a2V5d29yZD48a2V5d29yZD5IdW1hbnM8L2tleXdvcmQ+PC9rZXl3b3Jkcz48ZGF0ZXM+PHllYXI+
MjAwOTwveWVhcj48cHViLWRhdGVzPjxkYXRlPkFwcjwvZGF0ZT48L3B1Yi1kYXRlcz48L2RhdGVz
Pjxpc2JuPjE0NzEtMDA4MCAoRWxlY3Ryb25pYykmI3hEOzE0NzEtMDA3MiAoUHJpbnQpJiN4RDsx
NDcxLTAwNzIgKExpbmtpbmcpPC9pc2JuPjxhY2Nlc3Npb24tbnVtPjE5Mjc3MDQ1PC9hY2Nlc3Np
b24tbnVtPjx1cmxzPjxyZWxhdGVkLXVybHM+PHVybD5odHRwczovL3d3dy5uY2JpLm5sbS5uaWgu
Z292L3B1Ym1lZC8xOTI3NzA0NTwvdXJsPjwvcmVsYXRlZC11cmxzPjwvdXJscz48Y3VzdG9tMj5Q
TUMzNjkwOTU3PC9jdXN0b20yPjxlbGVjdHJvbmljLXJlc291cmNlLW51bT4xMC4xMDM4L25ybTI2
NTI8L2VsZWN0cm9uaWMtcmVzb3VyY2UtbnVtPjxyZW1vdGUtZGF0YWJhc2UtbmFtZT5NZWRsaW5l
PC9yZW1vdGUtZGF0YWJhc2UtbmFtZT48cmVtb3RlLWRhdGFiYXNlLXByb3ZpZGVyPk5MTTwvcmVt
b3RlLWRhdGFiYXNlLXByb3ZpZGVyPjwvcmVjb3JkPjwvQ2l0ZT48L0VuZE5vdGU+
</w:fldData>
        </w:fldChar>
      </w:r>
      <w:r w:rsidR="00C77A12" w:rsidRPr="00633FCB">
        <w:rPr>
          <w:rFonts w:cstheme="minorHAnsi"/>
          <w:color w:val="000000" w:themeColor="text1"/>
          <w:lang w:val="en-US"/>
        </w:rPr>
        <w:instrText xml:space="preserve"> ADDIN EN.CITE </w:instrText>
      </w:r>
      <w:r w:rsidR="00C77A12" w:rsidRPr="00633FCB">
        <w:rPr>
          <w:rFonts w:cstheme="minorHAnsi"/>
          <w:color w:val="000000" w:themeColor="text1"/>
          <w:lang w:val="en-US"/>
        </w:rPr>
        <w:fldChar w:fldCharType="begin">
          <w:fldData xml:space="preserve">PEVuZE5vdGU+PENpdGU+PEF1dGhvcj5LbHVtcGVybWFuPC9BdXRob3I+PFllYXI+MjAxNDwvWWVh
cj48UmVjTnVtPjIyPC9SZWNOdW0+PERpc3BsYXlUZXh0PigyMCwgMjEpPC9EaXNwbGF5VGV4dD48
cmVjb3JkPjxyZWMtbnVtYmVyPjIyPC9yZWMtbnVtYmVyPjxmb3JlaWduLWtleXM+PGtleSBhcHA9
IkVOIiBkYi1pZD0iOXd0cjJyZTBudnhkMnllNWE1NXZ4MnZjOXZhMmZyZHp3djA5IiB0aW1lc3Rh
bXA9IjE3MzIxODk4MDAiPjIyPC9rZXk+PC9mb3JlaWduLWtleXM+PHJlZi10eXBlIG5hbWU9Ikpv
dXJuYWwgQXJ0aWNsZSI+MTc8L3JlZi10eXBlPjxjb250cmlidXRvcnM+PGF1dGhvcnM+PGF1dGhv
cj5LbHVtcGVybWFuLCBKLjwvYXV0aG9yPjxhdXRob3I+UmFwb3NvLCBHLjwvYXV0aG9yPjwvYXV0
aG9ycz48L2NvbnRyaWJ1dG9ycz48YXV0aC1hZGRyZXNzPkRlcGFydG1lbnQgb2YgQ2VsbCBCaW9s
b2d5LCBVbml2ZXJzaXR5IE1lZGljYWwgQ2VudGVyIFV0cmVjaHQsIEhlaWRlbGJlcmdsYWFuIDEw
MCwgMzU4NCBDWCBVdHJlY2h0LCBUaGUgTmV0aGVybGFuZHMuJiN4RDtJbnN0aXR1dCBDdXJpZSwg
Q2VudHJlIGRlIFJlY2hlcmNoZSwgUGFyaXMgRi03NTI0OCwgRnJhbmNlIFN0cnVjdHVyZSBhbmQg
TWVtYnJhbmUgQ29tcGFydG1lbnRzIENOUlMgVU1SMTQ0LCBQYXJpcyBGLTc1MjQ4LCBGcmFuY2Uu
PC9hdXRoLWFkZHJlc3M+PHRpdGxlcz48dGl0bGU+VGhlIGNvbXBsZXggdWx0cmFzdHJ1Y3R1cmUg
b2YgdGhlIGVuZG9seXNvc29tYWwgc3lzdGVtPC90aXRsZT48c2Vjb25kYXJ5LXRpdGxlPkNvbGQg
U3ByaW5nIEhhcmIgUGVyc3BlY3QgQmlvbDwvc2Vjb25kYXJ5LXRpdGxlPjwvdGl0bGVzPjxwZXJp
b2RpY2FsPjxmdWxsLXRpdGxlPkNvbGQgU3ByaW5nIEhhcmIgUGVyc3BlY3QgQmlvbDwvZnVsbC10
aXRsZT48L3BlcmlvZGljYWw+PHBhZ2VzPmEwMTY4NTc8L3BhZ2VzPjx2b2x1bWU+Njwvdm9sdW1l
PjxudW1iZXI+MTA8L251bWJlcj48ZWRpdGlvbj4yMDE0MDUyMjwvZWRpdGlvbj48a2V5d29yZHM+
PGtleXdvcmQ+Q2xhdGhyaW4tQ29hdGVkIFZlc2ljbGVzL3VsdHJhc3RydWN0dXJlPC9rZXl3b3Jk
PjxrZXl3b3JkPkVuZG9wbGFzbWljIFJldGljdWx1bS9tZXRhYm9saXNtL3BoeXNpb2xvZ3k8L2tl
eXdvcmQ+PGtleXdvcmQ+RW5kb3NvbWVzLypwaHlzaW9sb2d5L3VsdHJhc3RydWN0dXJlPC9rZXl3
b3JkPjxrZXl3b3JkPkhlcCBHMiBDZWxsczwva2V5d29yZD48a2V5d29yZD5IdW1hbnM8L2tleXdv
cmQ+PGtleXdvcmQ+THlzb3NvbWVzL21ldGFib2xpc20vKnBoeXNpb2xvZ3kvdWx0cmFzdHJ1Y3R1
cmU8L2tleXdvcmQ+PGtleXdvcmQ+TWljcm9zY29weSwgSW1tdW5vZWxlY3Ryb248L2tleXdvcmQ+
PGtleXdvcmQ+Kk1vZGVscywgQmlvbG9naWNhbDwva2V5d29yZD48L2tleXdvcmRzPjxkYXRlcz48
eWVhcj4yMDE0PC95ZWFyPjxwdWItZGF0ZXM+PGRhdGU+TWF5IDIyPC9kYXRlPjwvcHViLWRhdGVz
PjwvZGF0ZXM+PGlzYm4+MTk0My0wMjY0IChFbGVjdHJvbmljKSYjeEQ7MTk0My0wMjY0IChMaW5r
aW5nKTwvaXNibj48YWNjZXNzaW9uLW51bT4yNDg1MTg3MDwvYWNjZXNzaW9uLW51bT48dXJscz48
cmVsYXRlZC11cmxzPjx1cmw+aHR0cHM6Ly93d3cubmNiaS5ubG0ubmloLmdvdi9wdWJtZWQvMjQ4
NTE4NzA8L3VybD48L3JlbGF0ZWQtdXJscz48L3VybHM+PGN1c3RvbTI+UE1DNDE3NjAwMzwvY3Vz
dG9tMj48ZWxlY3Ryb25pYy1yZXNvdXJjZS1udW0+MTAuMTEwMS9jc2hwZXJzcGVjdC5hMDE2ODU3
PC9lbGVjdHJvbmljLXJlc291cmNlLW51bT48cmVtb3RlLWRhdGFiYXNlLW5hbWU+TWVkbGluZTwv
cmVtb3RlLWRhdGFiYXNlLW5hbWU+PHJlbW90ZS1kYXRhYmFzZS1wcm92aWRlcj5OTE08L3JlbW90
ZS1kYXRhYmFzZS1wcm92aWRlcj48L3JlY29yZD48L0NpdGU+PENpdGU+PEF1dGhvcj5Hb3VsZDwv
QXV0aG9yPjxZZWFyPjIwMDk8L1llYXI+PFJlY051bT4yMzwvUmVjTnVtPjxyZWNvcmQ+PHJlYy1u
dW1iZXI+MjM8L3JlYy1udW1iZXI+PGZvcmVpZ24ta2V5cz48a2V5IGFwcD0iRU4iIGRiLWlkPSI5
d3RyMnJlMG52eGQyeWU1YTU1dngydmM5dmEyZnJkend2MDkiIHRpbWVzdGFtcD0iMTczMjE4OTgw
MCI+MjM8L2tleT48L2ZvcmVpZ24ta2V5cz48cmVmLXR5cGUgbmFtZT0iSm91cm5hbCBBcnRpY2xl
Ij4xNzwvcmVmLXR5cGU+PGNvbnRyaWJ1dG9ycz48YXV0aG9ycz48YXV0aG9yPkdvdWxkLCBHLiBX
LjwvYXV0aG9yPjxhdXRob3I+TGlwcGluY290dC1TY2h3YXJ0eiwgSi48L2F1dGhvcj48L2F1dGhv
cnM+PC9jb250cmlidXRvcnM+PGF1dGgtYWRkcmVzcz5IZW5yeSBXZWxsY29tZSBMYWJvcmF0b3J5
IG9mIENlbGwgQmlvbG9neSwgRGl2aXNpb24gb2YgTW9sZWN1bGFyIGFuZCBDZWxsdWxhciBCaW9s
b2d5LCBGYWN1bHR5IG9mIEJpb21lZGljYWwgYW5kIExpZmUgU2NpZW5jZXMsIERhdmlkc29uIEJ1
aWxkaW5nLCBVbml2ZXJzaXR5IG9mIEdsYXNnb3csIEdsYXNnb3csIEcxMiA4UVEsIFVLLiBnLmdv
dWxkQGJpby5nbGEuYWMudWs8L2F1dGgtYWRkcmVzcz48dGl0bGVzPjx0aXRsZT5OZXcgcm9sZXMg
Zm9yIGVuZG9zb21lczogZnJvbSB2ZXNpY3VsYXIgY2FycmllcnMgdG8gbXVsdGktcHVycG9zZSBw
bGF0Zm9ybXM8L3RpdGxlPjxzZWNvbmRhcnktdGl0bGU+TmF0IFJldiBNb2wgQ2VsbCBCaW9sPC9z
ZWNvbmRhcnktdGl0bGU+PC90aXRsZXM+PHBlcmlvZGljYWw+PGZ1bGwtdGl0bGU+TmF0IFJldiBN
b2wgQ2VsbCBCaW9sPC9mdWxsLXRpdGxlPjwvcGVyaW9kaWNhbD48cGFnZXM+Mjg3LTkyPC9wYWdl
cz48dm9sdW1lPjEwPC92b2x1bWU+PG51bWJlcj40PC9udW1iZXI+PGVkaXRpb24+MjAwOTAzMTE8
L2VkaXRpb24+PGtleXdvcmRzPjxrZXl3b3JkPkFuaW1hbHM8L2tleXdvcmQ+PGtleXdvcmQ+Q2Vs
bCBNb3ZlbWVudDwva2V5d29yZD48a2V5d29yZD5DZWxsIFBvbGFyaXR5PC9rZXl3b3JkPjxrZXl3
b3JkPkN5dG9raW5lc2lzPC9rZXl3b3JkPjxrZXl3b3JkPkVuZG9zb21lcy8qcGh5c2lvbG9neTwv
a2V5d29yZD48a2V5d29yZD5IdW1hbnM8L2tleXdvcmQ+PC9rZXl3b3Jkcz48ZGF0ZXM+PHllYXI+
MjAwOTwveWVhcj48cHViLWRhdGVzPjxkYXRlPkFwcjwvZGF0ZT48L3B1Yi1kYXRlcz48L2RhdGVz
Pjxpc2JuPjE0NzEtMDA4MCAoRWxlY3Ryb25pYykmI3hEOzE0NzEtMDA3MiAoUHJpbnQpJiN4RDsx
NDcxLTAwNzIgKExpbmtpbmcpPC9pc2JuPjxhY2Nlc3Npb24tbnVtPjE5Mjc3MDQ1PC9hY2Nlc3Np
b24tbnVtPjx1cmxzPjxyZWxhdGVkLXVybHM+PHVybD5odHRwczovL3d3dy5uY2JpLm5sbS5uaWgu
Z292L3B1Ym1lZC8xOTI3NzA0NTwvdXJsPjwvcmVsYXRlZC11cmxzPjwvdXJscz48Y3VzdG9tMj5Q
TUMzNjkwOTU3PC9jdXN0b20yPjxlbGVjdHJvbmljLXJlc291cmNlLW51bT4xMC4xMDM4L25ybTI2
NTI8L2VsZWN0cm9uaWMtcmVzb3VyY2UtbnVtPjxyZW1vdGUtZGF0YWJhc2UtbmFtZT5NZWRsaW5l
PC9yZW1vdGUtZGF0YWJhc2UtbmFtZT48cmVtb3RlLWRhdGFiYXNlLXByb3ZpZGVyPk5MTTwvcmVt
b3RlLWRhdGFiYXNlLXByb3ZpZGVyPjwvcmVjb3JkPjwvQ2l0ZT48L0VuZE5vdGU+
</w:fldData>
        </w:fldChar>
      </w:r>
      <w:r w:rsidR="00C77A12" w:rsidRPr="00633FCB">
        <w:rPr>
          <w:rFonts w:cstheme="minorHAnsi"/>
          <w:color w:val="000000" w:themeColor="text1"/>
          <w:lang w:val="en-US"/>
        </w:rPr>
        <w:instrText xml:space="preserve"> ADDIN EN.CITE.DATA </w:instrText>
      </w:r>
      <w:r w:rsidR="00C77A12" w:rsidRPr="00633FCB">
        <w:rPr>
          <w:rFonts w:cstheme="minorHAnsi"/>
          <w:color w:val="000000" w:themeColor="text1"/>
          <w:lang w:val="en-US"/>
        </w:rPr>
      </w:r>
      <w:r w:rsidR="00C77A12"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C77A12" w:rsidRPr="00633FCB">
        <w:rPr>
          <w:rFonts w:cstheme="minorHAnsi"/>
          <w:color w:val="000000" w:themeColor="text1"/>
          <w:lang w:val="en-US"/>
        </w:rPr>
        <w:t>(20, 21)</w:t>
      </w:r>
      <w:r w:rsidRPr="00633FCB">
        <w:rPr>
          <w:rFonts w:cstheme="minorHAnsi"/>
          <w:color w:val="000000" w:themeColor="text1"/>
          <w:lang w:val="en-US"/>
        </w:rPr>
        <w:fldChar w:fldCharType="end"/>
      </w:r>
      <w:r w:rsidRPr="00633FCB">
        <w:rPr>
          <w:rFonts w:cstheme="minorHAnsi"/>
          <w:color w:val="000000" w:themeColor="text1"/>
          <w:lang w:val="en-US"/>
        </w:rPr>
        <w:t xml:space="preserve">. </w:t>
      </w:r>
      <w:r w:rsidR="00586F15" w:rsidRPr="00633FCB">
        <w:rPr>
          <w:rFonts w:cstheme="minorHAnsi"/>
          <w:color w:val="000000" w:themeColor="text1"/>
          <w:lang w:val="en-US"/>
        </w:rPr>
        <w:t xml:space="preserve">The </w:t>
      </w:r>
      <w:r w:rsidRPr="00633FCB">
        <w:rPr>
          <w:rFonts w:cstheme="minorHAnsi"/>
          <w:color w:val="000000" w:themeColor="text1"/>
          <w:lang w:val="en-US"/>
        </w:rPr>
        <w:lastRenderedPageBreak/>
        <w:t>sequence</w:t>
      </w:r>
      <w:r w:rsidR="00586F15" w:rsidRPr="00633FCB">
        <w:rPr>
          <w:rFonts w:cstheme="minorHAnsi"/>
          <w:color w:val="000000" w:themeColor="text1"/>
          <w:lang w:val="en-US"/>
        </w:rPr>
        <w:t xml:space="preserve"> within the endosomal pathway</w:t>
      </w:r>
      <w:r w:rsidR="00602F10" w:rsidRPr="00633FCB">
        <w:rPr>
          <w:rFonts w:cstheme="minorHAnsi"/>
          <w:color w:val="000000" w:themeColor="text1"/>
          <w:lang w:val="en-US"/>
        </w:rPr>
        <w:t xml:space="preserve"> commences </w:t>
      </w:r>
      <w:r w:rsidRPr="00633FCB">
        <w:rPr>
          <w:rFonts w:cstheme="minorHAnsi"/>
          <w:color w:val="000000" w:themeColor="text1"/>
          <w:lang w:val="en-US"/>
        </w:rPr>
        <w:t xml:space="preserve">with the formation of early endosomes (EEs) through </w:t>
      </w:r>
      <w:r w:rsidR="00602F10" w:rsidRPr="00633FCB">
        <w:rPr>
          <w:rFonts w:cstheme="minorHAnsi"/>
          <w:color w:val="000000" w:themeColor="text1"/>
          <w:lang w:val="en-US"/>
        </w:rPr>
        <w:t xml:space="preserve">to </w:t>
      </w:r>
      <w:r w:rsidRPr="00633FCB">
        <w:rPr>
          <w:rFonts w:cstheme="minorHAnsi"/>
          <w:color w:val="000000" w:themeColor="text1"/>
          <w:lang w:val="en-US"/>
        </w:rPr>
        <w:t xml:space="preserve">the internalization of specific plasma membrane components. As these early endosomes mature into late endosomes (LEs), intraluminal vesicles (ILVs) are generated through intra-endosomal budding, forming MVBs. While the primary fate of MVBs is </w:t>
      </w:r>
      <w:r w:rsidR="00C739BF" w:rsidRPr="00633FCB">
        <w:rPr>
          <w:rFonts w:cstheme="minorHAnsi"/>
          <w:color w:val="000000" w:themeColor="text1"/>
          <w:lang w:val="en-US"/>
        </w:rPr>
        <w:t xml:space="preserve">in </w:t>
      </w:r>
      <w:r w:rsidRPr="00633FCB">
        <w:rPr>
          <w:rFonts w:cstheme="minorHAnsi"/>
          <w:color w:val="000000" w:themeColor="text1"/>
          <w:lang w:val="en-US"/>
        </w:rPr>
        <w:t xml:space="preserve">the degradative pathway through </w:t>
      </w:r>
      <w:r w:rsidR="00C739BF" w:rsidRPr="00633FCB">
        <w:rPr>
          <w:rFonts w:cstheme="minorHAnsi"/>
          <w:color w:val="000000" w:themeColor="text1"/>
          <w:lang w:val="en-US"/>
        </w:rPr>
        <w:t xml:space="preserve">their </w:t>
      </w:r>
      <w:r w:rsidRPr="00633FCB">
        <w:rPr>
          <w:rFonts w:cstheme="minorHAnsi"/>
          <w:color w:val="000000" w:themeColor="text1"/>
          <w:lang w:val="en-US"/>
        </w:rPr>
        <w:t>fusion with lysosomes, they may also fuse with the plasma membrane to release ILV-containing exosomes into the extracellular microenvironment.</w:t>
      </w:r>
    </w:p>
    <w:p w14:paraId="61AD66DE" w14:textId="77777777" w:rsidR="00DC7069" w:rsidRPr="00633FCB" w:rsidRDefault="00DC7069" w:rsidP="00857CF2">
      <w:pPr>
        <w:spacing w:line="360" w:lineRule="auto"/>
        <w:jc w:val="both"/>
        <w:rPr>
          <w:color w:val="000000" w:themeColor="text1"/>
          <w:lang w:val="en-US"/>
        </w:rPr>
      </w:pPr>
    </w:p>
    <w:p w14:paraId="31F0A869" w14:textId="5855AD16" w:rsidR="00AB3B28" w:rsidRDefault="00101A18" w:rsidP="00857CF2">
      <w:pPr>
        <w:spacing w:line="360" w:lineRule="auto"/>
        <w:jc w:val="both"/>
        <w:rPr>
          <w:color w:val="000000" w:themeColor="text1"/>
          <w:lang w:val="en-US"/>
        </w:rPr>
      </w:pPr>
      <w:r w:rsidRPr="00633FCB">
        <w:rPr>
          <w:color w:val="000000" w:themeColor="text1"/>
          <w:lang w:val="en-US"/>
        </w:rPr>
        <w:t>Alo</w:t>
      </w:r>
      <w:r w:rsidR="00857CF2" w:rsidRPr="00633FCB">
        <w:rPr>
          <w:color w:val="000000" w:themeColor="text1"/>
          <w:lang w:val="en-US"/>
        </w:rPr>
        <w:t>n</w:t>
      </w:r>
      <w:r w:rsidRPr="00633FCB">
        <w:rPr>
          <w:color w:val="000000" w:themeColor="text1"/>
          <w:lang w:val="en-US"/>
        </w:rPr>
        <w:t>g</w:t>
      </w:r>
      <w:r w:rsidR="00857CF2" w:rsidRPr="00633FCB">
        <w:rPr>
          <w:color w:val="000000" w:themeColor="text1"/>
          <w:lang w:val="en-US"/>
        </w:rPr>
        <w:t xml:space="preserve"> the pathways involved in </w:t>
      </w:r>
      <w:r w:rsidR="008840A6" w:rsidRPr="00633FCB">
        <w:rPr>
          <w:color w:val="000000" w:themeColor="text1"/>
          <w:lang w:val="en-US"/>
        </w:rPr>
        <w:t>ILVs by the inward budding of MVEs</w:t>
      </w:r>
      <w:r w:rsidR="00857CF2" w:rsidRPr="00633FCB">
        <w:rPr>
          <w:color w:val="000000" w:themeColor="text1"/>
          <w:lang w:val="en-US"/>
        </w:rPr>
        <w:t>, the role of the Endosomal Sorting Complex Required for Transport (the ESCRT) has been studied intensely in the formation of MVBs and ILVs</w:t>
      </w:r>
      <w:r w:rsidR="00237538" w:rsidRPr="00633FCB">
        <w:rPr>
          <w:color w:val="000000" w:themeColor="text1"/>
          <w:lang w:val="en-US"/>
        </w:rPr>
        <w:t xml:space="preserve"> </w:t>
      </w:r>
      <w:r w:rsidR="00237538" w:rsidRPr="00633FCB">
        <w:rPr>
          <w:color w:val="000000" w:themeColor="text1"/>
          <w:lang w:val="en-US"/>
        </w:rPr>
        <w:fldChar w:fldCharType="begin">
          <w:fldData xml:space="preserve">PEVuZE5vdGU+PENpdGU+PEF1dGhvcj5Db2xvbWJvPC9BdXRob3I+PFllYXI+MjAxMzwvWWVhcj48
UmVjTnVtPjI0PC9SZWNOdW0+PERpc3BsYXlUZXh0PigyMiwgMjMpPC9EaXNwbGF5VGV4dD48cmVj
b3JkPjxyZWMtbnVtYmVyPjI0PC9yZWMtbnVtYmVyPjxmb3JlaWduLWtleXM+PGtleSBhcHA9IkVO
IiBkYi1pZD0iOXd0cjJyZTBudnhkMnllNWE1NXZ4MnZjOXZhMmZyZHp3djA5IiB0aW1lc3RhbXA9
IjE3MzIxODk4MDAiPjI0PC9rZXk+PC9mb3JlaWduLWtleXM+PHJlZi10eXBlIG5hbWU9IkpvdXJu
YWwgQXJ0aWNsZSI+MTc8L3JlZi10eXBlPjxjb250cmlidXRvcnM+PGF1dGhvcnM+PGF1dGhvcj5D
b2xvbWJvLCBNLjwvYXV0aG9yPjxhdXRob3I+TW9pdGEsIEMuPC9hdXRob3I+PGF1dGhvcj52YW4g
TmllbCwgRy48L2F1dGhvcj48YXV0aG9yPktvd2FsLCBKLjwvYXV0aG9yPjxhdXRob3I+VmlnbmVy
b24sIEouPC9hdXRob3I+PGF1dGhvcj5CZW5hcm9jaCwgUC48L2F1dGhvcj48YXV0aG9yPk1hbmVs
LCBOLjwvYXV0aG9yPjxhdXRob3I+TW9pdGEsIEwuIEYuPC9hdXRob3I+PGF1dGhvcj5UaGVyeSwg
Qy48L2F1dGhvcj48YXV0aG9yPlJhcG9zbywgRy48L2F1dGhvcj48L2F1dGhvcnM+PC9jb250cmli
dXRvcnM+PGF1dGgtYWRkcmVzcz5JbnN0aXR1dCBDdXJpZSBTZWN0aW9uIFJlY2hlcmNoZSwgMjYg
cnVlIGQmYXBvcztVbG0sIDc1MjQ4IFBhcmlzIGNlZGV4IDA1LCBGcmFuY2UuPC9hdXRoLWFkZHJl
c3M+PHRpdGxlcz48dGl0bGU+QW5hbHlzaXMgb2YgRVNDUlQgZnVuY3Rpb25zIGluIGV4b3NvbWUg
YmlvZ2VuZXNpcywgY29tcG9zaXRpb24gYW5kIHNlY3JldGlvbiBoaWdobGlnaHRzIHRoZSBoZXRl
cm9nZW5laXR5IG9mIGV4dHJhY2VsbHVsYXIgdmVzaWNsZXM8L3RpdGxlPjxzZWNvbmRhcnktdGl0
bGU+SiBDZWxsIFNjaTwvc2Vjb25kYXJ5LXRpdGxlPjwvdGl0bGVzPjxwZXJpb2RpY2FsPjxmdWxs
LXRpdGxlPkogQ2VsbCBTY2k8L2Z1bGwtdGl0bGU+PC9wZXJpb2RpY2FsPjxwYWdlcz41NTUzLTY1
PC9wYWdlcz48dm9sdW1lPjEyNjwvdm9sdW1lPjxudW1iZXI+UHQgMjQ8L251bWJlcj48ZWRpdGlv
bj4yMDEzMTAwODwvZWRpdGlvbj48a2V5d29yZHM+PGtleXdvcmQ+Q2FsY2l1bS1CaW5kaW5nIFBy
b3RlaW5zL2dlbmV0aWNzL21ldGFib2xpc208L2tleXdvcmQ+PGtleXdvcmQ+Q2VsbCBDeWNsZSBQ
cm90ZWlucy9nZW5ldGljcy9tZXRhYm9saXNtPC9rZXl3b3JkPjxrZXl3b3JkPkRlbmRyaXRpYyBD
ZWxscy9tZXRhYm9saXNtPC9rZXl3b3JkPjxrZXl3b3JkPkVuZG9zb21hbCBTb3J0aW5nIENvbXBs
ZXhlcyBSZXF1aXJlZCBmb3IgVHJhbnNwb3J0L2dlbmV0aWNzLyptZXRhYm9saXNtPC9rZXl3b3Jk
PjxrZXl3b3JkPkV4b3NvbWVzLyptZXRhYm9saXNtPC9rZXl3b3JkPjxrZXl3b3JkPkdlbmUgS25v
Y2tkb3duIFRlY2huaXF1ZXM8L2tleXdvcmQ+PGtleXdvcmQ+SGVMYSBDZWxsczwva2V5d29yZD48
a2V5d29yZD5IaXN0b2NvbXBhdGliaWxpdHkgQW50aWdlbnMgQ2xhc3MgSUkvbWV0YWJvbGlzbTwv
a2V5d29yZD48a2V5d29yZD5IdW1hbnM8L2tleXdvcmQ+PGtleXdvcmQ+TWljcm9zY29weSwgSW1t
dW5vZWxlY3Ryb248L2tleXdvcmQ+PGtleXdvcmQ+TXVsdGl2ZXNpY3VsYXIgQm9kaWVzL21ldGFi
b2xpc208L2tleXdvcmQ+PGtleXdvcmQ+Uk5BLCBTbWFsbCBJbnRlcmZlcmluZy9nZW5ldGljczwv
a2V5d29yZD48a2V5d29yZD5UZXRyYXNwYW5pbiAzMC9tZXRhYm9saXNtPC9rZXl3b3JkPjxrZXl3
b3JkPkFsaXg8L2tleXdvcmQ+PGtleXdvcmQ+RXNjcnQ8L2tleXdvcmQ+PGtleXdvcmQ+RXhvc29t
ZXM8L2tleXdvcmQ+PGtleXdvcmQ+RXh0cmFjZWxsdWxhciB2ZXNpY2xlczwva2V5d29yZD48a2V5
d29yZD5NSEMgY2xhc3MgSUk8L2tleXdvcmQ+PC9rZXl3b3Jkcz48ZGF0ZXM+PHllYXI+MjAxMzwv
eWVhcj48cHViLWRhdGVzPjxkYXRlPkRlYyAxNTwvZGF0ZT48L3B1Yi1kYXRlcz48L2RhdGVzPjxp
c2JuPjE0NzctOTEzNyAoRWxlY3Ryb25pYykmI3hEOzAwMjEtOTUzMyAoTGlua2luZyk8L2lzYm4+
PGFjY2Vzc2lvbi1udW0+MjQxMDUyNjI8L2FjY2Vzc2lvbi1udW0+PHVybHM+PHJlbGF0ZWQtdXJs
cz48dXJsPmh0dHBzOi8vd3d3Lm5jYmkubmxtLm5paC5nb3YvcHVibWVkLzI0MTA1MjYyPC91cmw+
PC9yZWxhdGVkLXVybHM+PC91cmxzPjxlbGVjdHJvbmljLXJlc291cmNlLW51bT4xMC4xMjQyL2pj
cy4xMjg4Njg8L2VsZWN0cm9uaWMtcmVzb3VyY2UtbnVtPjxyZW1vdGUtZGF0YWJhc2UtbmFtZT5N
ZWRsaW5lPC9yZW1vdGUtZGF0YWJhc2UtbmFtZT48cmVtb3RlLWRhdGFiYXNlLXByb3ZpZGVyPk5M
TTwvcmVtb3RlLWRhdGFiYXNlLXByb3ZpZGVyPjwvcmVjb3JkPjwvQ2l0ZT48Q2l0ZT48QXV0aG9y
PkNvbG9tYm88L0F1dGhvcj48WWVhcj4yMDE0PC9ZZWFyPjxSZWNOdW0+MjU2PC9SZWNOdW0+PHJl
Y29yZD48cmVjLW51bWJlcj4yNTY8L3JlYy1udW1iZXI+PGZvcmVpZ24ta2V5cz48a2V5IGFwcD0i
RU4iIGRiLWlkPSI5d3RyMnJlMG52eGQyeWU1YTU1dngydmM5dmEyZnJkend2MDkiIHRpbWVzdGFt
cD0iMTczMjIwNjA1MCI+MjU2PC9rZXk+PC9mb3JlaWduLWtleXM+PHJlZi10eXBlIG5hbWU9Ikpv
dXJuYWwgQXJ0aWNsZSI+MTc8L3JlZi10eXBlPjxjb250cmlidXRvcnM+PGF1dGhvcnM+PGF1dGhv
cj5Db2xvbWJvLCBNLjwvYXV0aG9yPjxhdXRob3I+UmFwb3NvLCBHLjwvYXV0aG9yPjxhdXRob3I+
VGhlcnksIEMuPC9hdXRob3I+PC9hdXRob3JzPjwvY29udHJpYnV0b3JzPjxhdXRoLWFkZHJlc3M+
SW5zdGl0dXQgQ3VyaWUsIENlbnRyZSBkZSBSZWNoZXJjaGUsIFBhcmlzLCBGLTc1MjQ4IEZyYW5j
ZTsgZW1haWw6IGdyYWNhLnJhcG9zb0BjdXJpZS5mciAsIGNsb3RpbGRlLnRoZXJ5QGN1cmllLmZy
LjwvYXV0aC1hZGRyZXNzPjx0aXRsZXM+PHRpdGxlPkJpb2dlbmVzaXMsIHNlY3JldGlvbiwgYW5k
IGludGVyY2VsbHVsYXIgaW50ZXJhY3Rpb25zIG9mIGV4b3NvbWVzIGFuZCBvdGhlciBleHRyYWNl
bGx1bGFyIHZlc2ljbGVzPC90aXRsZT48c2Vjb25kYXJ5LXRpdGxlPkFubnUgUmV2IENlbGwgRGV2
IEJpb2w8L3NlY29uZGFyeS10aXRsZT48L3RpdGxlcz48cGVyaW9kaWNhbD48ZnVsbC10aXRsZT5B
bm51IFJldiBDZWxsIERldiBCaW9sPC9mdWxsLXRpdGxlPjwvcGVyaW9kaWNhbD48cGFnZXM+MjU1
LTg5PC9wYWdlcz48dm9sdW1lPjMwPC92b2x1bWU+PGVkaXRpb24+MjAxNDA4MjE8L2VkaXRpb24+
PGtleXdvcmRzPjxrZXl3b3JkPkFuaW1hbHM8L2tleXdvcmQ+PGtleXdvcmQ+Qi1MeW1waG9jeXRl
cy9tZXRhYm9saXNtPC9rZXl3b3JkPjxrZXl3b3JkPkJpb2xvZ2ljYWwgVHJhbnNwb3J0PC9rZXl3
b3JkPjxrZXl3b3JkPkNlbGwgQ29tbXVuaWNhdGlvbi8qcGh5c2lvbG9neTwva2V5d29yZD48a2V5
d29yZD5DZWxsLURlcml2ZWQgTWljcm9wYXJ0aWNsZXMvKnBoeXNpb2xvZ3k8L2tleXdvcmQ+PGtl
eXdvcmQ+Q2VudHJpZnVnYXRpb24sIERlbnNpdHkgR3JhZGllbnQ8L2tleXdvcmQ+PGtleXdvcmQ+
Q3l0b2xvZ2ljYWwgVGVjaG5pcXVlczwva2V5d29yZD48a2V5d29yZD5FbmRvc29tZXMvcGh5c2lv
bG9neS91bHRyYXN0cnVjdHVyZTwva2V5d29yZD48a2V5d29yZD5FdWthcnlvdGljIENlbGxzL21l
dGFib2xpc20vdWx0cmFzdHJ1Y3R1cmU8L2tleXdvcmQ+PGtleXdvcmQ+RXhvc29tZXMvcGh5c2lv
bG9neTwva2V5d29yZD48a2V5d29yZD5FeHRyYWNlbGx1bGFyIEZsdWlkL21ldGFib2xpc208L2tl
eXdvcmQ+PGtleXdvcmQ+SHVtYW5zPC9rZXl3b3JkPjxrZXl3b3JkPk1lbWJyYW5lIEZ1c2lvbjwv
a2V5d29yZD48a2V5d29yZD5NZW1icmFuZSBMaXBpZHMvcGh5c2lvbG9neTwva2V5d29yZD48a2V5
d29yZD5NZW1icmFuZSBQcm90ZWlucy9waHlzaW9sb2d5PC9rZXl3b3JkPjxrZXl3b3JkPk1pY3Jv
Uk5Bcy9tZXRhYm9saXNtPC9rZXl3b3JkPjxrZXl3b3JkPk5lb3BsYXNtcy9tZXRhYm9saXNtPC9r
ZXl3b3JkPjxrZXl3b3JkPlByb2thcnlvdGljIENlbGxzL21ldGFib2xpc20vdWx0cmFzdHJ1Y3R1
cmU8L2tleXdvcmQ+PGtleXdvcmQ+Uk5BLCBNZXNzZW5nZXIvbWV0YWJvbGlzbTwva2V5d29yZD48
a2V5d29yZD5SZXRpY3Vsb2N5dGVzL21ldGFib2xpc208L2tleXdvcmQ+PGtleXdvcmQ+U05BUkUg
UHJvdGVpbnMvcGh5c2lvbG9neTwva2V5d29yZD48a2V5d29yZD5UcmFuc3BvcnQgVmVzaWNsZXMv
KnBoeXNpb2xvZ3k8L2tleXdvcmQ+PGtleXdvcmQ+cmFiIEdUUC1CaW5kaW5nIFByb3RlaW5zL3Bo
eXNpb2xvZ3k8L2tleXdvcmQ+PGtleXdvcmQ+Y2VsbC1jZWxsIGNvbW11bmljYXRpb248L2tleXdv
cmQ+PGtleXdvcmQ+ZWN0b3NvbWVzPC9rZXl3b3JkPjxrZXl3b3JkPmVuZG9zb21lczwva2V5d29y
ZD48a2V5d29yZD5taWNyb3BhcnRpY2xlczwva2V5d29yZD48a2V5d29yZD5taWNyb3Zlc2ljbGVz
PC9rZXl3b3JkPjxrZXl3b3JkPm11bHRpdmVzaWN1bGFyIGJvZGllczwva2V5d29yZD48L2tleXdv
cmRzPjxkYXRlcz48eWVhcj4yMDE0PC95ZWFyPjwvZGF0ZXM+PGlzYm4+MTUzMC04OTk1IChFbGVj
dHJvbmljKSYjeEQ7MTA4MS0wNzA2IChMaW5raW5nKTwvaXNibj48YWNjZXNzaW9uLW51bT4yNTI4
ODExNDwvYWNjZXNzaW9uLW51bT48dXJscz48cmVsYXRlZC11cmxzPjx1cmw+aHR0cHM6Ly93d3cu
bmNiaS5ubG0ubmloLmdvdi9wdWJtZWQvMjUyODgxMTQ8L3VybD48L3JlbGF0ZWQtdXJscz48L3Vy
bHM+PGVsZWN0cm9uaWMtcmVzb3VyY2UtbnVtPjEwLjExNDYvYW5udXJldi1jZWxsYmlvLTEwMTUx
Mi0xMjIzMjY8L2VsZWN0cm9uaWMtcmVzb3VyY2UtbnVtPjxyZW1vdGUtZGF0YWJhc2UtbmFtZT5N
ZWRsaW5lPC9yZW1vdGUtZGF0YWJhc2UtbmFtZT48cmVtb3RlLWRhdGFiYXNlLXByb3ZpZGVyPk5M
TTwvcmVtb3RlLWRhdGFiYXNlLXByb3ZpZGVyPjwvcmVjb3JkPjwvQ2l0ZT48L0VuZE5vdGU+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PEVuZE5vdGU+PENpdGU+PEF1dGhvcj5Db2xvbWJvPC9BdXRob3I+PFllYXI+MjAxMzwvWWVhcj48
UmVjTnVtPjI0PC9SZWNOdW0+PERpc3BsYXlUZXh0PigyMiwgMjMpPC9EaXNwbGF5VGV4dD48cmVj
b3JkPjxyZWMtbnVtYmVyPjI0PC9yZWMtbnVtYmVyPjxmb3JlaWduLWtleXM+PGtleSBhcHA9IkVO
IiBkYi1pZD0iOXd0cjJyZTBudnhkMnllNWE1NXZ4MnZjOXZhMmZyZHp3djA5IiB0aW1lc3RhbXA9
IjE3MzIxODk4MDAiPjI0PC9rZXk+PC9mb3JlaWduLWtleXM+PHJlZi10eXBlIG5hbWU9IkpvdXJu
YWwgQXJ0aWNsZSI+MTc8L3JlZi10eXBlPjxjb250cmlidXRvcnM+PGF1dGhvcnM+PGF1dGhvcj5D
b2xvbWJvLCBNLjwvYXV0aG9yPjxhdXRob3I+TW9pdGEsIEMuPC9hdXRob3I+PGF1dGhvcj52YW4g
TmllbCwgRy48L2F1dGhvcj48YXV0aG9yPktvd2FsLCBKLjwvYXV0aG9yPjxhdXRob3I+VmlnbmVy
b24sIEouPC9hdXRob3I+PGF1dGhvcj5CZW5hcm9jaCwgUC48L2F1dGhvcj48YXV0aG9yPk1hbmVs
LCBOLjwvYXV0aG9yPjxhdXRob3I+TW9pdGEsIEwuIEYuPC9hdXRob3I+PGF1dGhvcj5UaGVyeSwg
Qy48L2F1dGhvcj48YXV0aG9yPlJhcG9zbywgRy48L2F1dGhvcj48L2F1dGhvcnM+PC9jb250cmli
dXRvcnM+PGF1dGgtYWRkcmVzcz5JbnN0aXR1dCBDdXJpZSBTZWN0aW9uIFJlY2hlcmNoZSwgMjYg
cnVlIGQmYXBvcztVbG0sIDc1MjQ4IFBhcmlzIGNlZGV4IDA1LCBGcmFuY2UuPC9hdXRoLWFkZHJl
c3M+PHRpdGxlcz48dGl0bGU+QW5hbHlzaXMgb2YgRVNDUlQgZnVuY3Rpb25zIGluIGV4b3NvbWUg
YmlvZ2VuZXNpcywgY29tcG9zaXRpb24gYW5kIHNlY3JldGlvbiBoaWdobGlnaHRzIHRoZSBoZXRl
cm9nZW5laXR5IG9mIGV4dHJhY2VsbHVsYXIgdmVzaWNsZXM8L3RpdGxlPjxzZWNvbmRhcnktdGl0
bGU+SiBDZWxsIFNjaTwvc2Vjb25kYXJ5LXRpdGxlPjwvdGl0bGVzPjxwZXJpb2RpY2FsPjxmdWxs
LXRpdGxlPkogQ2VsbCBTY2k8L2Z1bGwtdGl0bGU+PC9wZXJpb2RpY2FsPjxwYWdlcz41NTUzLTY1
PC9wYWdlcz48dm9sdW1lPjEyNjwvdm9sdW1lPjxudW1iZXI+UHQgMjQ8L251bWJlcj48ZWRpdGlv
bj4yMDEzMTAwODwvZWRpdGlvbj48a2V5d29yZHM+PGtleXdvcmQ+Q2FsY2l1bS1CaW5kaW5nIFBy
b3RlaW5zL2dlbmV0aWNzL21ldGFib2xpc208L2tleXdvcmQ+PGtleXdvcmQ+Q2VsbCBDeWNsZSBQ
cm90ZWlucy9nZW5ldGljcy9tZXRhYm9saXNtPC9rZXl3b3JkPjxrZXl3b3JkPkRlbmRyaXRpYyBD
ZWxscy9tZXRhYm9saXNtPC9rZXl3b3JkPjxrZXl3b3JkPkVuZG9zb21hbCBTb3J0aW5nIENvbXBs
ZXhlcyBSZXF1aXJlZCBmb3IgVHJhbnNwb3J0L2dlbmV0aWNzLyptZXRhYm9saXNtPC9rZXl3b3Jk
PjxrZXl3b3JkPkV4b3NvbWVzLyptZXRhYm9saXNtPC9rZXl3b3JkPjxrZXl3b3JkPkdlbmUgS25v
Y2tkb3duIFRlY2huaXF1ZXM8L2tleXdvcmQ+PGtleXdvcmQ+SGVMYSBDZWxsczwva2V5d29yZD48
a2V5d29yZD5IaXN0b2NvbXBhdGliaWxpdHkgQW50aWdlbnMgQ2xhc3MgSUkvbWV0YWJvbGlzbTwv
a2V5d29yZD48a2V5d29yZD5IdW1hbnM8L2tleXdvcmQ+PGtleXdvcmQ+TWljcm9zY29weSwgSW1t
dW5vZWxlY3Ryb248L2tleXdvcmQ+PGtleXdvcmQ+TXVsdGl2ZXNpY3VsYXIgQm9kaWVzL21ldGFi
b2xpc208L2tleXdvcmQ+PGtleXdvcmQ+Uk5BLCBTbWFsbCBJbnRlcmZlcmluZy9nZW5ldGljczwv
a2V5d29yZD48a2V5d29yZD5UZXRyYXNwYW5pbiAzMC9tZXRhYm9saXNtPC9rZXl3b3JkPjxrZXl3
b3JkPkFsaXg8L2tleXdvcmQ+PGtleXdvcmQ+RXNjcnQ8L2tleXdvcmQ+PGtleXdvcmQ+RXhvc29t
ZXM8L2tleXdvcmQ+PGtleXdvcmQ+RXh0cmFjZWxsdWxhciB2ZXNpY2xlczwva2V5d29yZD48a2V5
d29yZD5NSEMgY2xhc3MgSUk8L2tleXdvcmQ+PC9rZXl3b3Jkcz48ZGF0ZXM+PHllYXI+MjAxMzwv
eWVhcj48cHViLWRhdGVzPjxkYXRlPkRlYyAxNTwvZGF0ZT48L3B1Yi1kYXRlcz48L2RhdGVzPjxp
c2JuPjE0NzctOTEzNyAoRWxlY3Ryb25pYykmI3hEOzAwMjEtOTUzMyAoTGlua2luZyk8L2lzYm4+
PGFjY2Vzc2lvbi1udW0+MjQxMDUyNjI8L2FjY2Vzc2lvbi1udW0+PHVybHM+PHJlbGF0ZWQtdXJs
cz48dXJsPmh0dHBzOi8vd3d3Lm5jYmkubmxtLm5paC5nb3YvcHVibWVkLzI0MTA1MjYyPC91cmw+
PC9yZWxhdGVkLXVybHM+PC91cmxzPjxlbGVjdHJvbmljLXJlc291cmNlLW51bT4xMC4xMjQyL2pj
cy4xMjg4Njg8L2VsZWN0cm9uaWMtcmVzb3VyY2UtbnVtPjxyZW1vdGUtZGF0YWJhc2UtbmFtZT5N
ZWRsaW5lPC9yZW1vdGUtZGF0YWJhc2UtbmFtZT48cmVtb3RlLWRhdGFiYXNlLXByb3ZpZGVyPk5M
TTwvcmVtb3RlLWRhdGFiYXNlLXByb3ZpZGVyPjwvcmVjb3JkPjwvQ2l0ZT48Q2l0ZT48QXV0aG9y
PkNvbG9tYm88L0F1dGhvcj48WWVhcj4yMDE0PC9ZZWFyPjxSZWNOdW0+MjU2PC9SZWNOdW0+PHJl
Y29yZD48cmVjLW51bWJlcj4yNTY8L3JlYy1udW1iZXI+PGZvcmVpZ24ta2V5cz48a2V5IGFwcD0i
RU4iIGRiLWlkPSI5d3RyMnJlMG52eGQyeWU1YTU1dngydmM5dmEyZnJkend2MDkiIHRpbWVzdGFt
cD0iMTczMjIwNjA1MCI+MjU2PC9rZXk+PC9mb3JlaWduLWtleXM+PHJlZi10eXBlIG5hbWU9Ikpv
dXJuYWwgQXJ0aWNsZSI+MTc8L3JlZi10eXBlPjxjb250cmlidXRvcnM+PGF1dGhvcnM+PGF1dGhv
cj5Db2xvbWJvLCBNLjwvYXV0aG9yPjxhdXRob3I+UmFwb3NvLCBHLjwvYXV0aG9yPjxhdXRob3I+
VGhlcnksIEMuPC9hdXRob3I+PC9hdXRob3JzPjwvY29udHJpYnV0b3JzPjxhdXRoLWFkZHJlc3M+
SW5zdGl0dXQgQ3VyaWUsIENlbnRyZSBkZSBSZWNoZXJjaGUsIFBhcmlzLCBGLTc1MjQ4IEZyYW5j
ZTsgZW1haWw6IGdyYWNhLnJhcG9zb0BjdXJpZS5mciAsIGNsb3RpbGRlLnRoZXJ5QGN1cmllLmZy
LjwvYXV0aC1hZGRyZXNzPjx0aXRsZXM+PHRpdGxlPkJpb2dlbmVzaXMsIHNlY3JldGlvbiwgYW5k
IGludGVyY2VsbHVsYXIgaW50ZXJhY3Rpb25zIG9mIGV4b3NvbWVzIGFuZCBvdGhlciBleHRyYWNl
bGx1bGFyIHZlc2ljbGVzPC90aXRsZT48c2Vjb25kYXJ5LXRpdGxlPkFubnUgUmV2IENlbGwgRGV2
IEJpb2w8L3NlY29uZGFyeS10aXRsZT48L3RpdGxlcz48cGVyaW9kaWNhbD48ZnVsbC10aXRsZT5B
bm51IFJldiBDZWxsIERldiBCaW9sPC9mdWxsLXRpdGxlPjwvcGVyaW9kaWNhbD48cGFnZXM+MjU1
LTg5PC9wYWdlcz48dm9sdW1lPjMwPC92b2x1bWU+PGVkaXRpb24+MjAxNDA4MjE8L2VkaXRpb24+
PGtleXdvcmRzPjxrZXl3b3JkPkFuaW1hbHM8L2tleXdvcmQ+PGtleXdvcmQ+Qi1MeW1waG9jeXRl
cy9tZXRhYm9saXNtPC9rZXl3b3JkPjxrZXl3b3JkPkJpb2xvZ2ljYWwgVHJhbnNwb3J0PC9rZXl3
b3JkPjxrZXl3b3JkPkNlbGwgQ29tbXVuaWNhdGlvbi8qcGh5c2lvbG9neTwva2V5d29yZD48a2V5
d29yZD5DZWxsLURlcml2ZWQgTWljcm9wYXJ0aWNsZXMvKnBoeXNpb2xvZ3k8L2tleXdvcmQ+PGtl
eXdvcmQ+Q2VudHJpZnVnYXRpb24sIERlbnNpdHkgR3JhZGllbnQ8L2tleXdvcmQ+PGtleXdvcmQ+
Q3l0b2xvZ2ljYWwgVGVjaG5pcXVlczwva2V5d29yZD48a2V5d29yZD5FbmRvc29tZXMvcGh5c2lv
bG9neS91bHRyYXN0cnVjdHVyZTwva2V5d29yZD48a2V5d29yZD5FdWthcnlvdGljIENlbGxzL21l
dGFib2xpc20vdWx0cmFzdHJ1Y3R1cmU8L2tleXdvcmQ+PGtleXdvcmQ+RXhvc29tZXMvcGh5c2lv
bG9neTwva2V5d29yZD48a2V5d29yZD5FeHRyYWNlbGx1bGFyIEZsdWlkL21ldGFib2xpc208L2tl
eXdvcmQ+PGtleXdvcmQ+SHVtYW5zPC9rZXl3b3JkPjxrZXl3b3JkPk1lbWJyYW5lIEZ1c2lvbjwv
a2V5d29yZD48a2V5d29yZD5NZW1icmFuZSBMaXBpZHMvcGh5c2lvbG9neTwva2V5d29yZD48a2V5
d29yZD5NZW1icmFuZSBQcm90ZWlucy9waHlzaW9sb2d5PC9rZXl3b3JkPjxrZXl3b3JkPk1pY3Jv
Uk5Bcy9tZXRhYm9saXNtPC9rZXl3b3JkPjxrZXl3b3JkPk5lb3BsYXNtcy9tZXRhYm9saXNtPC9r
ZXl3b3JkPjxrZXl3b3JkPlByb2thcnlvdGljIENlbGxzL21ldGFib2xpc20vdWx0cmFzdHJ1Y3R1
cmU8L2tleXdvcmQ+PGtleXdvcmQ+Uk5BLCBNZXNzZW5nZXIvbWV0YWJvbGlzbTwva2V5d29yZD48
a2V5d29yZD5SZXRpY3Vsb2N5dGVzL21ldGFib2xpc208L2tleXdvcmQ+PGtleXdvcmQ+U05BUkUg
UHJvdGVpbnMvcGh5c2lvbG9neTwva2V5d29yZD48a2V5d29yZD5UcmFuc3BvcnQgVmVzaWNsZXMv
KnBoeXNpb2xvZ3k8L2tleXdvcmQ+PGtleXdvcmQ+cmFiIEdUUC1CaW5kaW5nIFByb3RlaW5zL3Bo
eXNpb2xvZ3k8L2tleXdvcmQ+PGtleXdvcmQ+Y2VsbC1jZWxsIGNvbW11bmljYXRpb248L2tleXdv
cmQ+PGtleXdvcmQ+ZWN0b3NvbWVzPC9rZXl3b3JkPjxrZXl3b3JkPmVuZG9zb21lczwva2V5d29y
ZD48a2V5d29yZD5taWNyb3BhcnRpY2xlczwva2V5d29yZD48a2V5d29yZD5taWNyb3Zlc2ljbGVz
PC9rZXl3b3JkPjxrZXl3b3JkPm11bHRpdmVzaWN1bGFyIGJvZGllczwva2V5d29yZD48L2tleXdv
cmRzPjxkYXRlcz48eWVhcj4yMDE0PC95ZWFyPjwvZGF0ZXM+PGlzYm4+MTUzMC04OTk1IChFbGVj
dHJvbmljKSYjeEQ7MTA4MS0wNzA2IChMaW5raW5nKTwvaXNibj48YWNjZXNzaW9uLW51bT4yNTI4
ODExNDwvYWNjZXNzaW9uLW51bT48dXJscz48cmVsYXRlZC11cmxzPjx1cmw+aHR0cHM6Ly93d3cu
bmNiaS5ubG0ubmloLmdvdi9wdWJtZWQvMjUyODgxMTQ8L3VybD48L3JlbGF0ZWQtdXJscz48L3Vy
bHM+PGVsZWN0cm9uaWMtcmVzb3VyY2UtbnVtPjEwLjExNDYvYW5udXJldi1jZWxsYmlvLTEwMTUx
Mi0xMjIzMjY8L2VsZWN0cm9uaWMtcmVzb3VyY2UtbnVtPjxyZW1vdGUtZGF0YWJhc2UtbmFtZT5N
ZWRsaW5lPC9yZW1vdGUtZGF0YWJhc2UtbmFtZT48cmVtb3RlLWRhdGFiYXNlLXByb3ZpZGVyPk5M
TTwvcmVtb3RlLWRhdGFiYXNlLXByb3ZpZGVyPjwvcmVjb3JkPjwvQ2l0ZT48L0VuZE5vdGU+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237538" w:rsidRPr="00633FCB">
        <w:rPr>
          <w:color w:val="000000" w:themeColor="text1"/>
          <w:lang w:val="en-US"/>
        </w:rPr>
      </w:r>
      <w:r w:rsidR="00237538" w:rsidRPr="00633FCB">
        <w:rPr>
          <w:color w:val="000000" w:themeColor="text1"/>
          <w:lang w:val="en-US"/>
        </w:rPr>
        <w:fldChar w:fldCharType="separate"/>
      </w:r>
      <w:r w:rsidR="002F0997" w:rsidRPr="00633FCB">
        <w:rPr>
          <w:color w:val="000000" w:themeColor="text1"/>
          <w:lang w:val="en-US"/>
        </w:rPr>
        <w:t>(22, 23)</w:t>
      </w:r>
      <w:r w:rsidR="00237538" w:rsidRPr="00633FCB">
        <w:rPr>
          <w:color w:val="000000" w:themeColor="text1"/>
          <w:lang w:val="en-US"/>
        </w:rPr>
        <w:fldChar w:fldCharType="end"/>
      </w:r>
      <w:r w:rsidR="007067BA" w:rsidRPr="00633FCB">
        <w:rPr>
          <w:color w:val="000000" w:themeColor="text1"/>
          <w:lang w:val="en-US"/>
        </w:rPr>
        <w:t>(</w:t>
      </w:r>
      <w:r w:rsidR="00857CF2" w:rsidRPr="00633FCB">
        <w:rPr>
          <w:b/>
          <w:bCs/>
          <w:color w:val="000000" w:themeColor="text1"/>
          <w:lang w:val="en-US"/>
        </w:rPr>
        <w:t>Figure 2-1</w:t>
      </w:r>
      <w:r w:rsidR="00857CF2" w:rsidRPr="00633FCB">
        <w:rPr>
          <w:color w:val="000000" w:themeColor="text1"/>
          <w:lang w:val="en-US"/>
        </w:rPr>
        <w:t xml:space="preserve">). The ESCRT machinery was originally discovered in the late 1990s from studies </w:t>
      </w:r>
      <w:r w:rsidRPr="00633FCB">
        <w:rPr>
          <w:color w:val="000000" w:themeColor="text1"/>
          <w:lang w:val="en-US"/>
        </w:rPr>
        <w:t xml:space="preserve">of </w:t>
      </w:r>
      <w:r w:rsidR="00857CF2" w:rsidRPr="00633FCB">
        <w:rPr>
          <w:color w:val="000000" w:themeColor="text1"/>
          <w:lang w:val="en-US"/>
        </w:rPr>
        <w:t xml:space="preserve">yeast mutants </w:t>
      </w:r>
      <w:r w:rsidR="00E5631C" w:rsidRPr="00633FCB">
        <w:rPr>
          <w:color w:val="000000" w:themeColor="text1"/>
          <w:lang w:val="en-US"/>
        </w:rPr>
        <w:t>wi</w:t>
      </w:r>
      <w:r w:rsidR="00857CF2" w:rsidRPr="00633FCB">
        <w:rPr>
          <w:color w:val="000000" w:themeColor="text1"/>
          <w:lang w:val="en-US"/>
        </w:rPr>
        <w:t>th defect</w:t>
      </w:r>
      <w:r w:rsidR="00E5631C" w:rsidRPr="00633FCB">
        <w:rPr>
          <w:color w:val="000000" w:themeColor="text1"/>
          <w:lang w:val="en-US"/>
        </w:rPr>
        <w:t xml:space="preserve">ive </w:t>
      </w:r>
      <w:r w:rsidR="00857CF2" w:rsidRPr="00633FCB">
        <w:rPr>
          <w:color w:val="000000" w:themeColor="text1"/>
          <w:lang w:val="en-US"/>
        </w:rPr>
        <w:t>transport of molecules to the vacuole (</w:t>
      </w:r>
      <w:r w:rsidR="00E5631C" w:rsidRPr="00633FCB">
        <w:rPr>
          <w:color w:val="000000" w:themeColor="text1"/>
          <w:lang w:val="en-US"/>
        </w:rPr>
        <w:t xml:space="preserve">the </w:t>
      </w:r>
      <w:r w:rsidR="00857CF2" w:rsidRPr="00633FCB">
        <w:rPr>
          <w:color w:val="000000" w:themeColor="text1"/>
          <w:lang w:val="en-US"/>
        </w:rPr>
        <w:t>equivalent o</w:t>
      </w:r>
      <w:r w:rsidRPr="00633FCB">
        <w:rPr>
          <w:color w:val="000000" w:themeColor="text1"/>
          <w:lang w:val="en-US"/>
        </w:rPr>
        <w:t>f</w:t>
      </w:r>
      <w:r w:rsidR="00857CF2" w:rsidRPr="00633FCB">
        <w:rPr>
          <w:color w:val="000000" w:themeColor="text1"/>
          <w:lang w:val="en-US"/>
        </w:rPr>
        <w:t xml:space="preserve"> mammalian lysosomes</w:t>
      </w:r>
      <w:r w:rsidR="007067BA" w:rsidRPr="00633FCB">
        <w:rPr>
          <w:color w:val="000000" w:themeColor="text1"/>
          <w:lang w:val="en-US"/>
        </w:rPr>
        <w:t xml:space="preserve"> </w:t>
      </w:r>
      <w:r w:rsidR="00857CF2" w:rsidRPr="00633FCB">
        <w:rPr>
          <w:color w:val="000000" w:themeColor="text1"/>
          <w:lang w:val="en-US"/>
        </w:rPr>
        <w:fldChar w:fldCharType="begin">
          <w:fldData xml:space="preserve">PEVuZE5vdGU+PENpdGU+PEF1dGhvcj5CYWJzdDwvQXV0aG9yPjxZZWFyPjIwMDI8L1llYXI+PFJl
Y051bT4yNTwvUmVjTnVtPjxEaXNwbGF5VGV4dD4oMjQtMjcpPC9EaXNwbGF5VGV4dD48cmVjb3Jk
PjxyZWMtbnVtYmVyPjI1PC9yZWMtbnVtYmVyPjxmb3JlaWduLWtleXM+PGtleSBhcHA9IkVOIiBk
Yi1pZD0iOXd0cjJyZTBudnhkMnllNWE1NXZ4MnZjOXZhMmZyZHp3djA5IiB0aW1lc3RhbXA9IjE3
MzIxODk4MDAiPjI1PC9rZXk+PC9mb3JlaWduLWtleXM+PHJlZi10eXBlIG5hbWU9IkpvdXJuYWwg
QXJ0aWNsZSI+MTc8L3JlZi10eXBlPjxjb250cmlidXRvcnM+PGF1dGhvcnM+PGF1dGhvcj5CYWJz
dCwgTS48L2F1dGhvcj48YXV0aG9yPkthdHptYW5uLCBELiBKLjwvYXV0aG9yPjxhdXRob3I+U255
ZGVyLCBXLiBCLjwvYXV0aG9yPjxhdXRob3I+V2VuZGxhbmQsIEIuPC9hdXRob3I+PGF1dGhvcj5F
bXIsIFMuIEQuPC9hdXRob3I+PC9hdXRob3JzPjwvY29udHJpYnV0b3JzPjxhdXRoLWFkZHJlc3M+
RGVwYXJ0bWVudCBvZiBDZWxsdWxhciBhbmQgTW9sZWN1bGFyIE1lZGljaW5lIGFuZCBIb3dhcmQg
SHVnaGVzIE1lZGljYWwgSW5zdGl0dXRlLCBTY2hvb2wgb2YgTWVkaWNpbmUsIFVuaXZlcnNpdHkg
b2YgQ2FsaWZvcm5pYSwgU2FuIERpZWdvLCBMYSBKb2xsYSA5MjA5MywgVVNBLjwvYXV0aC1hZGRy
ZXNzPjx0aXRsZXM+PHRpdGxlPkVuZG9zb21lLWFzc29jaWF0ZWQgY29tcGxleCwgRVNDUlQtSUks
IHJlY3J1aXRzIHRyYW5zcG9ydCBtYWNoaW5lcnkgZm9yIHByb3RlaW4gc29ydGluZyBhdCB0aGUg
bXVsdGl2ZXNpY3VsYXIgYm9keTwvdGl0bGU+PHNlY29uZGFyeS10aXRsZT5EZXYgQ2VsbDwvc2Vj
b25kYXJ5LXRpdGxlPjwvdGl0bGVzPjxwZXJpb2RpY2FsPjxmdWxsLXRpdGxlPkRldiBDZWxsPC9m
dWxsLXRpdGxlPjwvcGVyaW9kaWNhbD48cGFnZXM+MjgzLTk8L3BhZ2VzPjx2b2x1bWU+Mzwvdm9s
dW1lPjxudW1iZXI+MjwvbnVtYmVyPjxrZXl3b3Jkcz48a2V5d29yZD5DYXJyaWVyIFByb3RlaW5z
LyptZXRhYm9saXNtL3VsdHJhc3RydWN0dXJlPC9rZXl3b3JkPjxrZXl3b3JkPkNlbGwgTWVtYnJh
bmUvKm1ldGFib2xpc20vdWx0cmFzdHJ1Y3R1cmU8L2tleXdvcmQ+PGtleXdvcmQ+RW5kb3NvbWVz
LyptZXRhYm9saXNtL3VsdHJhc3RydWN0dXJlPC9rZXl3b3JkPjxrZXl3b3JkPkV1a2FyeW90aWMg
Q2VsbHMvKm1ldGFib2xpc20vdWx0cmFzdHJ1Y3R1cmU8L2tleXdvcmQ+PGtleXdvcmQ+RnVuZ2Fs
IFByb3RlaW5zLyptZXRhYm9saXNtL3VsdHJhc3RydWN0dXJlPC9rZXl3b3JkPjxrZXl3b3JkPkx5
c29zb21lcy9tZXRhYm9saXNtL3VsdHJhc3RydWN0dXJlPC9rZXl3b3JkPjxrZXl3b3JkPk1hY3Jv
bW9sZWN1bGFyIFN1YnN0YW5jZXM8L2tleXdvcmQ+PGtleXdvcmQ+TWVtYnJhbmUgUHJvdGVpbnMv
Z2VuZXRpY3MvaXNvbGF0aW9uICZhbXA7IHB1cmlmaWNhdGlvbjwva2V5d29yZD48a2V5d29yZD5Q
cm90ZWluIEJpbmRpbmcvZ2VuZXRpY3M8L2tleXdvcmQ+PGtleXdvcmQ+UHJvdGVpbiBUcmFuc3Bv
cnQvKnBoeXNpb2xvZ3k8L2tleXdvcmQ+PGtleXdvcmQ+U2FjY2hhcm9teWNlcyBjZXJldmlzaWFl
PC9rZXl3b3JkPjxrZXl3b3JkPlNhY2NoYXJvbXljZXMgY2VyZXZpc2lhZSBQcm90ZWlucy9nZW5l
dGljcy9pc29sYXRpb24gJmFtcDsgcHVyaWZpY2F0aW9uPC9rZXl3b3JkPjxrZXl3b3JkPlRyYW5z
cG9ydCBWZXNpY2xlcy8qbWV0YWJvbGlzbS91bHRyYXN0cnVjdHVyZTwva2V5d29yZD48a2V5d29y
ZD5VYmlxdWl0aW4vZ2VuZXRpY3MvbWV0YWJvbGlzbTwva2V5d29yZD48L2tleXdvcmRzPjxkYXRl
cz48eWVhcj4yMDAyPC95ZWFyPjxwdWItZGF0ZXM+PGRhdGU+QXVnPC9kYXRlPjwvcHViLWRhdGVz
PjwvZGF0ZXM+PGlzYm4+MTUzNC01ODA3IChQcmludCkmI3hEOzE1MzQtNTgwNyAoTGlua2luZyk8
L2lzYm4+PGFjY2Vzc2lvbi1udW0+MTIxOTQ4NTg8L2FjY2Vzc2lvbi1udW0+PHVybHM+PHJlbGF0
ZWQtdXJscz48dXJsPmh0dHBzOi8vd3d3Lm5jYmkubmxtLm5paC5nb3YvcHVibWVkLzEyMTk0ODU4
PC91cmw+PC9yZWxhdGVkLXVybHM+PC91cmxzPjxlbGVjdHJvbmljLXJlc291cmNlLW51bT4xMC4x
MDE2L3MxNTM0LTU4MDcoMDIpMDAyMTktODwvZWxlY3Ryb25pYy1yZXNvdXJjZS1udW0+PHJlbW90
ZS1kYXRhYmFzZS1uYW1lPk1lZGxpbmU8L3JlbW90ZS1kYXRhYmFzZS1uYW1lPjxyZW1vdGUtZGF0
YWJhc2UtcHJvdmlkZXI+TkxNPC9yZW1vdGUtZGF0YWJhc2UtcHJvdmlkZXI+PC9yZWNvcmQ+PC9D
aXRlPjxDaXRlPjxBdXRob3I+QmFic3Q8L0F1dGhvcj48WWVhcj4yMDAyPC9ZZWFyPjxSZWNOdW0+
MjY8L1JlY051bT48cmVjb3JkPjxyZWMtbnVtYmVyPjI2PC9yZWMtbnVtYmVyPjxmb3JlaWduLWtl
eXM+PGtleSBhcHA9IkVOIiBkYi1pZD0iOXd0cjJyZTBudnhkMnllNWE1NXZ4MnZjOXZhMmZyZHp3
djA5IiB0aW1lc3RhbXA9IjE3MzIxODk4MDAiPjI2PC9rZXk+PC9mb3JlaWduLWtleXM+PHJlZi10
eXBlIG5hbWU9IkpvdXJuYWwgQXJ0aWNsZSI+MTc8L3JlZi10eXBlPjxjb250cmlidXRvcnM+PGF1
dGhvcnM+PGF1dGhvcj5CYWJzdCwgTS48L2F1dGhvcj48YXV0aG9yPkthdHptYW5uLCBELiBKLjwv
YXV0aG9yPjxhdXRob3I+RXN0ZXBhLVNhYmFsLCBFLiBKLjwvYXV0aG9yPjxhdXRob3I+TWVlcmxv
bywgVC48L2F1dGhvcj48YXV0aG9yPkVtciwgUy4gRC48L2F1dGhvcj48L2F1dGhvcnM+PC9jb250
cmlidXRvcnM+PGF1dGgtYWRkcmVzcz5EZXBhcnRtZW50IG9mIENlbGx1bGFyIGFuZCBNb2xlY3Vs
YXIgTWVkaWNpbmUgYW5kIEhvd2FyZCBIdWdoZXMgTWVkaWNhbCBJbnN0aXR1dGUsIFNjaG9vbCBv
ZiBNZWRpY2luZSwgVW5pdmVyc2l0eSBvZiBDYWxpZm9ybmlhLCBTYW4gRGllZ28sIExhIEpvbGxh
IDkyMDkzLCBVU0EuPC9hdXRoLWFkZHJlc3M+PHRpdGxlcz48dGl0bGU+RXNjcnQtSUlJOiBhbiBl
bmRvc29tZS1hc3NvY2lhdGVkIGhldGVyb29saWdvbWVyaWMgcHJvdGVpbiBjb21wbGV4IHJlcXVp
cmVkIGZvciBtdmIgc29ydGluZzwvdGl0bGU+PHNlY29uZGFyeS10aXRsZT5EZXYgQ2VsbDwvc2Vj
b25kYXJ5LXRpdGxlPjwvdGl0bGVzPjxwZXJpb2RpY2FsPjxmdWxsLXRpdGxlPkRldiBDZWxsPC9m
dWxsLXRpdGxlPjwvcGVyaW9kaWNhbD48cGFnZXM+MjcxLTgyPC9wYWdlcz48dm9sdW1lPjM8L3Zv
bHVtZT48bnVtYmVyPjI8L251bWJlcj48a2V5d29yZHM+PGtleXdvcmQ+QW5pbWFsczwva2V5d29y
ZD48a2V5d29yZD5DYXJyaWVyIFByb3RlaW5zLyptZXRhYm9saXNtL3VsdHJhc3RydWN0dXJlPC9r
ZXl3b3JkPjxrZXl3b3JkPkNlbGwgQ29tcGFydG1lbnRhdGlvbi8qcGh5c2lvbG9neTwva2V5d29y
ZD48a2V5d29yZD5DZWxsIE1lbWJyYW5lLyptZXRhYm9saXNtL3VsdHJhc3RydWN0dXJlPC9rZXl3
b3JkPjxrZXl3b3JkPkVuZG9zb21hbCBTb3J0aW5nIENvbXBsZXhlcyBSZXF1aXJlZCBmb3IgVHJh
bnNwb3J0PC9rZXl3b3JkPjxrZXl3b3JkPkVuZG9zb21lcy8qbWV0YWJvbGlzbS91bHRyYXN0cnVj
dHVyZTwva2V5d29yZD48a2V5d29yZD5Fc2NoZXJpY2hpYSBjb2xpPC9rZXl3b3JkPjxrZXl3b3Jk
PkV1a2FyeW90aWMgQ2VsbHMvKm1ldGFib2xpc20vdWx0cmFzdHJ1Y3R1cmU8L2tleXdvcmQ+PGtl
eXdvcmQ+RnVuZ2FsIFByb3RlaW5zLyptZXRhYm9saXNtL3VsdHJhc3RydWN0dXJlPC9rZXl3b3Jk
PjxrZXl3b3JkPkx5c29zb21lcy9tZXRhYm9saXNtL3VsdHJhc3RydWN0dXJlPC9rZXl3b3JkPjxr
ZXl3b3JkPk1hY3JvbW9sZWN1bGFyIFN1YnN0YW5jZXM8L2tleXdvcmQ+PGtleXdvcmQ+TWVtYnJh
bmUgUHJvdGVpbnMvZ2VuZXRpY3MvbWV0YWJvbGlzbTwva2V5d29yZD48a2V5d29yZD5NaWNyb3Nj
b3B5LCBFbGVjdHJvbjwva2V5d29yZD48a2V5d29yZD5NdXRhdGlvbi9waHlzaW9sb2d5PC9rZXl3
b3JkPjxrZXl3b3JkPipOdWNsZWFyIFByb3RlaW5zPC9rZXl3b3JkPjxrZXl3b3JkPlBlcHRpZGUg
SHlkcm9sYXNlcy9tZXRhYm9saXNtPC9rZXl3b3JkPjxrZXl3b3JkPlByb3RlaW4gVHJhbnNwb3J0
LypwaHlzaW9sb2d5PC9rZXl3b3JkPjxrZXl3b3JkPlNhY2NoYXJvbXljZXMgY2VyZXZpc2lhZTwv
a2V5d29yZD48a2V5d29yZD4qU2FjY2hhcm9teWNlcyBjZXJldmlzaWFlIFByb3RlaW5zPC9rZXl3
b3JkPjxrZXl3b3JkPlRyYW5zcG9ydCBWZXNpY2xlcy8qbWV0YWJvbGlzbS91bHRyYXN0cnVjdHVy
ZTwva2V5d29yZD48a2V5d29yZD50cmFucy1Hb2xnaSBOZXR3b3JrL21ldGFib2xpc20vdWx0cmFz
dHJ1Y3R1cmU8L2tleXdvcmQ+PC9rZXl3b3Jkcz48ZGF0ZXM+PHllYXI+MjAwMjwveWVhcj48cHVi
LWRhdGVzPjxkYXRlPkF1ZzwvZGF0ZT48L3B1Yi1kYXRlcz48L2RhdGVzPjxpc2JuPjE1MzQtNTgw
NyAoUHJpbnQpJiN4RDsxNTM0LTU4MDcgKExpbmtpbmcpPC9pc2JuPjxhY2Nlc3Npb24tbnVtPjEy
MTk0ODU3PC9hY2Nlc3Npb24tbnVtPjx1cmxzPjxyZWxhdGVkLXVybHM+PHVybD5odHRwczovL3d3
dy5uY2JpLm5sbS5uaWguZ292L3B1Ym1lZC8xMjE5NDg1NzwvdXJsPjwvcmVsYXRlZC11cmxzPjwv
dXJscz48ZWxlY3Ryb25pYy1yZXNvdXJjZS1udW0+MTAuMTAxNi9zMTUzNC01ODA3KDAyKTAwMjIw
LTQ8L2VsZWN0cm9uaWMtcmVzb3VyY2UtbnVtPjxyZW1vdGUtZGF0YWJhc2UtbmFtZT5NZWRsaW5l
PC9yZW1vdGUtZGF0YWJhc2UtbmFtZT48cmVtb3RlLWRhdGFiYXNlLXByb3ZpZGVyPk5MTTwvcmVt
b3RlLWRhdGFiYXNlLXByb3ZpZGVyPjwvcmVjb3JkPjwvQ2l0ZT48Q2l0ZT48QXV0aG9yPkJhYnN0
PC9BdXRob3I+PFllYXI+MTk5NzwvWWVhcj48UmVjTnVtPjI3PC9SZWNOdW0+PHJlY29yZD48cmVj
LW51bWJlcj4yNzwvcmVjLW51bWJlcj48Zm9yZWlnbi1rZXlzPjxrZXkgYXBwPSJFTiIgZGItaWQ9
Ijl3dHIycmUwbnZ4ZDJ5ZTVhNTV2eDJ2Yzl2YTJmcmR6d3YwOSIgdGltZXN0YW1wPSIxNzMyMTg5
ODAwIj4yNzwva2V5PjwvZm9yZWlnbi1rZXlzPjxyZWYtdHlwZSBuYW1lPSJKb3VybmFsIEFydGlj
bGUiPjE3PC9yZWYtdHlwZT48Y29udHJpYnV0b3JzPjxhdXRob3JzPjxhdXRob3I+QmFic3QsIE0u
PC9hdXRob3I+PGF1dGhvcj5TYXRvLCBULiBLLjwvYXV0aG9yPjxhdXRob3I+QmFudGEsIEwuIE0u
PC9hdXRob3I+PGF1dGhvcj5FbXIsIFMuIEQuPC9hdXRob3I+PC9hdXRob3JzPjwvY29udHJpYnV0
b3JzPjxhdXRoLWFkZHJlc3M+RGl2aXNpb24gb2YgQ2VsbHVsYXIgYW5kIE1vbGVjdWxhciBNZWRp
Y2luZSBhbmQgSG93YXJkIEh1Z2hlcyBNZWRpY2FsIEluc3RpdHV0ZSwgVW5pdmVyc2l0eSBvZiBD
YWxpZm9ybmlhIGF0IFNhbiBEaWVnbywgU2Nob29sIG9mIE1lZGljaW5lLCBMYSBKb2xsYSA5MjA5
My0wNjY4LCBVU0EgW2NvbW1lbnRdPC9hdXRoLWFkZHJlc3M+PHRpdGxlcz48dGl0bGU+RW5kb3Nv
bWFsIHRyYW5zcG9ydCBmdW5jdGlvbiBpbiB5ZWFzdCByZXF1aXJlcyBhIG5vdmVsIEFBQS10eXBl
IEFUUGFzZSwgVnBzNHA8L3RpdGxlPjxzZWNvbmRhcnktdGl0bGU+RU1CTyBKPC9zZWNvbmRhcnkt
dGl0bGU+PC90aXRsZXM+PHBlcmlvZGljYWw+PGZ1bGwtdGl0bGU+RU1CTyBKPC9mdWxsLXRpdGxl
PjwvcGVyaW9kaWNhbD48cGFnZXM+MTgyMC0zMTwvcGFnZXM+PHZvbHVtZT4xNjwvdm9sdW1lPjxu
dW1iZXI+ODwvbnVtYmVyPjxrZXl3b3Jkcz48a2V5d29yZD5BZGVub3NpbmUgVHJpcGhvc3BoYXRh
c2VzL2NoZW1pc3RyeS9nZW5ldGljcy9pc29sYXRpb24gJmFtcDsgcHVyaWZpY2F0aW9uLyptZXRh
Ym9saXNtPC9rZXl3b3JkPjxrZXl3b3JkPkFtaW5vIEFjaWQgU2VxdWVuY2U8L2tleXdvcmQ+PGtl
eXdvcmQ+QmlvbG9naWNhbCBUcmFuc3BvcnQ8L2tleXdvcmQ+PGtleXdvcmQ+Q2FyYm94eXBlcHRp
ZGFzZXMvbWV0YWJvbGlzbTwva2V5d29yZD48a2V5d29yZD5DYXRoZXBzaW4gQTwva2V5d29yZD48
a2V5d29yZD5DbG9uaW5nLCBNb2xlY3VsYXI8L2tleXdvcmQ+PGtleXdvcmQ+RW5kb3NvbWVzLypt
ZXRhYm9saXNtL3VsdHJhc3RydWN0dXJlPC9rZXl3b3JkPjxrZXl3b3JkPkdlbmVzLCBGdW5nYWwv
KmdlbmV0aWNzPC9rZXl3b3JkPjxrZXl3b3JkPkdlbmV0aWMgQ29tcGxlbWVudGF0aW9uIFRlc3Q8
L2tleXdvcmQ+PGtleXdvcmQ+TW9sZWN1bGFyIFNlcXVlbmNlIERhdGE8L2tleXdvcmQ+PGtleXdv
cmQ+TW9sZWN1bGFyIFdlaWdodDwva2V5d29yZD48a2V5d29yZD5NdXRhdGlvbjwva2V5d29yZD48
a2V5d29yZD5SZWNvbWJpbmFudCBGdXNpb24gUHJvdGVpbnMvY2hlbWlzdHJ5L21ldGFib2xpc208
L2tleXdvcmQ+PGtleXdvcmQ+U2FjY2hhcm9teWNlcyBjZXJldmlzaWFlLyplbnp5bW9sb2d5L2dl
bmV0aWNzPC9rZXl3b3JkPjxrZXl3b3JkPlNlcXVlbmNlIEFuYWx5c2lzLCBETkE8L2tleXdvcmQ+
PGtleXdvcmQ+U2VxdWVuY2UgSG9tb2xvZ3ksIEFtaW5vIEFjaWQ8L2tleXdvcmQ+PGtleXdvcmQ+
VGVtcGVyYXR1cmU8L2tleXdvcmQ+PGtleXdvcmQ+VmFjdW9sZXMvKm1ldGFib2xpc208L2tleXdv
cmQ+PC9rZXl3b3Jkcz48ZGF0ZXM+PHllYXI+MTk5NzwveWVhcj48cHViLWRhdGVzPjxkYXRlPkFw
ciAxNTwvZGF0ZT48L3B1Yi1kYXRlcz48L2RhdGVzPjxpc2JuPjAyNjEtNDE4OSAoUHJpbnQpJiN4
RDsxNDYwLTIwNzUgKEVsZWN0cm9uaWMpJiN4RDswMjYxLTQxODkgKExpbmtpbmcpPC9pc2JuPjxh
Y2Nlc3Npb24tbnVtPjkxNTUwMDg8L2FjY2Vzc2lvbi1udW0+PHVybHM+PHJlbGF0ZWQtdXJscz48
dXJsPmh0dHBzOi8vd3d3Lm5jYmkubmxtLm5paC5nb3YvcHVibWVkLzkxNTUwMDg8L3VybD48L3Jl
bGF0ZWQtdXJscz48L3VybHM+PGN1c3RvbTI+UE1DMTE2OTc4NTwvY3VzdG9tMj48ZWxlY3Ryb25p
Yy1yZXNvdXJjZS1udW0+MTAuMTA5My9lbWJvai8xNi44LjE4MjA8L2VsZWN0cm9uaWMtcmVzb3Vy
Y2UtbnVtPjxyZW1vdGUtZGF0YWJhc2UtbmFtZT5NZWRsaW5lPC9yZW1vdGUtZGF0YWJhc2UtbmFt
ZT48cmVtb3RlLWRhdGFiYXNlLXByb3ZpZGVyPk5MTTwvcmVtb3RlLWRhdGFiYXNlLXByb3ZpZGVy
PjwvcmVjb3JkPjwvQ2l0ZT48Q2l0ZT48QXV0aG9yPkthdHptYW5uPC9BdXRob3I+PFllYXI+MjAw
MTwvWWVhcj48UmVjTnVtPjI4PC9SZWNOdW0+PHJlY29yZD48cmVjLW51bWJlcj4yODwvcmVjLW51
bWJlcj48Zm9yZWlnbi1rZXlzPjxrZXkgYXBwPSJFTiIgZGItaWQ9Ijl3dHIycmUwbnZ4ZDJ5ZTVh
NTV2eDJ2Yzl2YTJmcmR6d3YwOSIgdGltZXN0YW1wPSIxNzMyMTg5ODAwIj4yODwva2V5PjwvZm9y
ZWlnbi1rZXlzPjxyZWYtdHlwZSBuYW1lPSJKb3VybmFsIEFydGljbGUiPjE3PC9yZWYtdHlwZT48
Y29udHJpYnV0b3JzPjxhdXRob3JzPjxhdXRob3I+S2F0em1hbm4sIEQuIEouPC9hdXRob3I+PGF1
dGhvcj5CYWJzdCwgTS48L2F1dGhvcj48YXV0aG9yPkVtciwgUy4gRC48L2F1dGhvcj48L2F1dGhv
cnM+PC9jb250cmlidXRvcnM+PGF1dGgtYWRkcmVzcz5EaXZpc2lvbiBvZiBDZWxsdWxhciBhbmQg
TW9sZWN1bGFyIE1lZGljaW5lLCBTY2hvb2wgb2YgTWVkaWNpbmUsIFVuaXZlcnNpdHkgb2YgQ2Fs
aWZvcm5pYSBTYW4gRGllZ28sIExhIEpvbGxhLCBDQSA5MjA5MywgVVNBLjwvYXV0aC1hZGRyZXNz
Pjx0aXRsZXM+PHRpdGxlPlViaXF1aXRpbi1kZXBlbmRlbnQgc29ydGluZyBpbnRvIHRoZSBtdWx0
aXZlc2ljdWxhciBib2R5IHBhdGh3YXkgcmVxdWlyZXMgdGhlIGZ1bmN0aW9uIG9mIGEgY29uc2Vy
dmVkIGVuZG9zb21hbCBwcm90ZWluIHNvcnRpbmcgY29tcGxleCwgRVNDUlQtSTwvdGl0bGU+PHNl
Y29uZGFyeS10aXRsZT5DZWxsPC9zZWNvbmRhcnktdGl0bGU+PC90aXRsZXM+PHBlcmlvZGljYWw+
PGZ1bGwtdGl0bGU+Q2VsbDwvZnVsbC10aXRsZT48L3BlcmlvZGljYWw+PHBhZ2VzPjE0NS01NTwv
cGFnZXM+PHZvbHVtZT4xMDY8L3ZvbHVtZT48bnVtYmVyPjI8L251bWJlcj48a2V5d29yZHM+PGtl
eXdvcmQ+QW1pbm8gQWNpZCBTZXF1ZW5jZTwva2V5d29yZD48a2V5d29yZD5DYXJib3h5cGVwdGlk
YXNlcy9jaGVtaXN0cnkvbWV0YWJvbGlzbTwva2V5d29yZD48a2V5d29yZD5DYXJyaWVyIFByb3Rl
aW5zL2NoZW1pc3RyeS9nZW5ldGljcy8qbWV0YWJvbGlzbTwva2V5d29yZD48a2V5d29yZD5FbmRv
c29tYWwgU29ydGluZyBDb21wbGV4ZXMgUmVxdWlyZWQgZm9yIFRyYW5zcG9ydDwva2V5d29yZD48
a2V5d29yZD5FbmRvc29tZXMvKmNoZW1pc3RyeS8qbWV0YWJvbGlzbTwva2V5d29yZD48a2V5d29y
ZD5GdW5nYWwgUHJvdGVpbnMvY2hlbWlzdHJ5L2dlbmV0aWNzL21ldGFib2xpc208L2tleXdvcmQ+
PGtleXdvcmQ+R2VuZXMsIEZ1bmdhbC9nZW5ldGljczwva2V5d29yZD48a2V5d29yZD5MeXNvc29t
ZXMvY2hlbWlzdHJ5L2Vuenltb2xvZ3kvbWV0YWJvbGlzbTwva2V5d29yZD48a2V5d29yZD5NYWNy
b21vbGVjdWxhciBTdWJzdGFuY2VzPC9rZXl3b3JkPjxrZXl3b3JkPk1vZGVscywgQmlvbG9naWNh
bDwva2V5d29yZD48a2V5d29yZD5Nb2xlY3VsYXIgU2VxdWVuY2UgRGF0YTwva2V5d29yZD48a2V5
d29yZD5NdXRhdGlvbi9nZW5ldGljczwva2V5d29yZD48a2V5d29yZD5Qcm90ZWluIEJpbmRpbmc8
L2tleXdvcmQ+PGtleXdvcmQ+UHJvdGVpbiBQcmVjdXJzb3JzL2NoZW1pc3RyeS9tZXRhYm9saXNt
PC9rZXl3b3JkPjxrZXl3b3JkPlByb3RlaW4gU3RydWN0dXJlLCBUZXJ0aWFyeTwva2V5d29yZD48
a2V5d29yZD5Qcm90ZWluIFRyYW5zcG9ydDwva2V5d29yZD48a2V5d29yZD5SZWNvbWJpbmFudCBG
dXNpb24gUHJvdGVpbnMvY2hlbWlzdHJ5L21ldGFib2xpc208L2tleXdvcmQ+PGtleXdvcmQ+U2Fj
Y2hhcm9teWNlcyBjZXJldmlzaWFlL2N5dG9sb2d5L2dlbmV0aWNzLyptZXRhYm9saXNtPC9rZXl3
b3JkPjxrZXl3b3JkPipTYWNjaGFyb215Y2VzIGNlcmV2aXNpYWUgUHJvdGVpbnM8L2tleXdvcmQ+
PGtleXdvcmQ+VHJhbnNwb3J0IFZlc2ljbGVzL2NoZW1pc3RyeS9lbnp5bW9sb2d5L21ldGFib2xp
c208L2tleXdvcmQ+PGtleXdvcmQ+VWJpcXVpdGlucy8qbWV0YWJvbGlzbTwva2V5d29yZD48a2V5
d29yZD4qVmVzaWN1bGFyIFRyYW5zcG9ydCBQcm90ZWluczwva2V5d29yZD48L2tleXdvcmRzPjxk
YXRlcz48eWVhcj4yMDAxPC95ZWFyPjxwdWItZGF0ZXM+PGRhdGU+SnVsIDI3PC9kYXRlPjwvcHVi
LWRhdGVzPjwvZGF0ZXM+PGlzYm4+MDA5Mi04Njc0IChQcmludCkmI3hEOzAwOTItODY3NCAoTGlu
a2luZyk8L2lzYm4+PGFjY2Vzc2lvbi1udW0+MTE1MTEzNDM8L2FjY2Vzc2lvbi1udW0+PHVybHM+
PHJlbGF0ZWQtdXJscz48dXJsPmh0dHBzOi8vd3d3Lm5jYmkubmxtLm5paC5nb3YvcHVibWVkLzEx
NTExMzQzPC91cmw+PC9yZWxhdGVkLXVybHM+PC91cmxzPjxlbGVjdHJvbmljLXJlc291cmNlLW51
bT4xMC4xMDE2L3MwMDkyLTg2NzQoMDEpMDA0MzQtMjwvZWxlY3Ryb25pYy1yZXNvdXJjZS1udW0+
PHJlbW90ZS1kYXRhYmFzZS1uYW1lPk1lZGxpbmU8L3JlbW90ZS1kYXRhYmFzZS1uYW1lPjxyZW1v
dGUtZGF0YWJhc2UtcHJvdmlkZXI+TkxNPC9yZW1vdGUtZGF0YWJhc2UtcHJvdmlkZXI+PC9yZWNv
cmQ+PC9DaXRlPjwvRW5kTm90ZT4A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PEVuZE5vdGU+PENpdGU+PEF1dGhvcj5CYWJzdDwvQXV0aG9yPjxZZWFyPjIwMDI8L1llYXI+PFJl
Y051bT4yNTwvUmVjTnVtPjxEaXNwbGF5VGV4dD4oMjQtMjcpPC9EaXNwbGF5VGV4dD48cmVjb3Jk
PjxyZWMtbnVtYmVyPjI1PC9yZWMtbnVtYmVyPjxmb3JlaWduLWtleXM+PGtleSBhcHA9IkVOIiBk
Yi1pZD0iOXd0cjJyZTBudnhkMnllNWE1NXZ4MnZjOXZhMmZyZHp3djA5IiB0aW1lc3RhbXA9IjE3
MzIxODk4MDAiPjI1PC9rZXk+PC9mb3JlaWduLWtleXM+PHJlZi10eXBlIG5hbWU9IkpvdXJuYWwg
QXJ0aWNsZSI+MTc8L3JlZi10eXBlPjxjb250cmlidXRvcnM+PGF1dGhvcnM+PGF1dGhvcj5CYWJz
dCwgTS48L2F1dGhvcj48YXV0aG9yPkthdHptYW5uLCBELiBKLjwvYXV0aG9yPjxhdXRob3I+U255
ZGVyLCBXLiBCLjwvYXV0aG9yPjxhdXRob3I+V2VuZGxhbmQsIEIuPC9hdXRob3I+PGF1dGhvcj5F
bXIsIFMuIEQuPC9hdXRob3I+PC9hdXRob3JzPjwvY29udHJpYnV0b3JzPjxhdXRoLWFkZHJlc3M+
RGVwYXJ0bWVudCBvZiBDZWxsdWxhciBhbmQgTW9sZWN1bGFyIE1lZGljaW5lIGFuZCBIb3dhcmQg
SHVnaGVzIE1lZGljYWwgSW5zdGl0dXRlLCBTY2hvb2wgb2YgTWVkaWNpbmUsIFVuaXZlcnNpdHkg
b2YgQ2FsaWZvcm5pYSwgU2FuIERpZWdvLCBMYSBKb2xsYSA5MjA5MywgVVNBLjwvYXV0aC1hZGRy
ZXNzPjx0aXRsZXM+PHRpdGxlPkVuZG9zb21lLWFzc29jaWF0ZWQgY29tcGxleCwgRVNDUlQtSUks
IHJlY3J1aXRzIHRyYW5zcG9ydCBtYWNoaW5lcnkgZm9yIHByb3RlaW4gc29ydGluZyBhdCB0aGUg
bXVsdGl2ZXNpY3VsYXIgYm9keTwvdGl0bGU+PHNlY29uZGFyeS10aXRsZT5EZXYgQ2VsbDwvc2Vj
b25kYXJ5LXRpdGxlPjwvdGl0bGVzPjxwZXJpb2RpY2FsPjxmdWxsLXRpdGxlPkRldiBDZWxsPC9m
dWxsLXRpdGxlPjwvcGVyaW9kaWNhbD48cGFnZXM+MjgzLTk8L3BhZ2VzPjx2b2x1bWU+Mzwvdm9s
dW1lPjxudW1iZXI+MjwvbnVtYmVyPjxrZXl3b3Jkcz48a2V5d29yZD5DYXJyaWVyIFByb3RlaW5z
LyptZXRhYm9saXNtL3VsdHJhc3RydWN0dXJlPC9rZXl3b3JkPjxrZXl3b3JkPkNlbGwgTWVtYnJh
bmUvKm1ldGFib2xpc20vdWx0cmFzdHJ1Y3R1cmU8L2tleXdvcmQ+PGtleXdvcmQ+RW5kb3NvbWVz
LyptZXRhYm9saXNtL3VsdHJhc3RydWN0dXJlPC9rZXl3b3JkPjxrZXl3b3JkPkV1a2FyeW90aWMg
Q2VsbHMvKm1ldGFib2xpc20vdWx0cmFzdHJ1Y3R1cmU8L2tleXdvcmQ+PGtleXdvcmQ+RnVuZ2Fs
IFByb3RlaW5zLyptZXRhYm9saXNtL3VsdHJhc3RydWN0dXJlPC9rZXl3b3JkPjxrZXl3b3JkPkx5
c29zb21lcy9tZXRhYm9saXNtL3VsdHJhc3RydWN0dXJlPC9rZXl3b3JkPjxrZXl3b3JkPk1hY3Jv
bW9sZWN1bGFyIFN1YnN0YW5jZXM8L2tleXdvcmQ+PGtleXdvcmQ+TWVtYnJhbmUgUHJvdGVpbnMv
Z2VuZXRpY3MvaXNvbGF0aW9uICZhbXA7IHB1cmlmaWNhdGlvbjwva2V5d29yZD48a2V5d29yZD5Q
cm90ZWluIEJpbmRpbmcvZ2VuZXRpY3M8L2tleXdvcmQ+PGtleXdvcmQ+UHJvdGVpbiBUcmFuc3Bv
cnQvKnBoeXNpb2xvZ3k8L2tleXdvcmQ+PGtleXdvcmQ+U2FjY2hhcm9teWNlcyBjZXJldmlzaWFl
PC9rZXl3b3JkPjxrZXl3b3JkPlNhY2NoYXJvbXljZXMgY2VyZXZpc2lhZSBQcm90ZWlucy9nZW5l
dGljcy9pc29sYXRpb24gJmFtcDsgcHVyaWZpY2F0aW9uPC9rZXl3b3JkPjxrZXl3b3JkPlRyYW5z
cG9ydCBWZXNpY2xlcy8qbWV0YWJvbGlzbS91bHRyYXN0cnVjdHVyZTwva2V5d29yZD48a2V5d29y
ZD5VYmlxdWl0aW4vZ2VuZXRpY3MvbWV0YWJvbGlzbTwva2V5d29yZD48L2tleXdvcmRzPjxkYXRl
cz48eWVhcj4yMDAyPC95ZWFyPjxwdWItZGF0ZXM+PGRhdGU+QXVnPC9kYXRlPjwvcHViLWRhdGVz
PjwvZGF0ZXM+PGlzYm4+MTUzNC01ODA3IChQcmludCkmI3hEOzE1MzQtNTgwNyAoTGlua2luZyk8
L2lzYm4+PGFjY2Vzc2lvbi1udW0+MTIxOTQ4NTg8L2FjY2Vzc2lvbi1udW0+PHVybHM+PHJlbGF0
ZWQtdXJscz48dXJsPmh0dHBzOi8vd3d3Lm5jYmkubmxtLm5paC5nb3YvcHVibWVkLzEyMTk0ODU4
PC91cmw+PC9yZWxhdGVkLXVybHM+PC91cmxzPjxlbGVjdHJvbmljLXJlc291cmNlLW51bT4xMC4x
MDE2L3MxNTM0LTU4MDcoMDIpMDAyMTktODwvZWxlY3Ryb25pYy1yZXNvdXJjZS1udW0+PHJlbW90
ZS1kYXRhYmFzZS1uYW1lPk1lZGxpbmU8L3JlbW90ZS1kYXRhYmFzZS1uYW1lPjxyZW1vdGUtZGF0
YWJhc2UtcHJvdmlkZXI+TkxNPC9yZW1vdGUtZGF0YWJhc2UtcHJvdmlkZXI+PC9yZWNvcmQ+PC9D
aXRlPjxDaXRlPjxBdXRob3I+QmFic3Q8L0F1dGhvcj48WWVhcj4yMDAyPC9ZZWFyPjxSZWNOdW0+
MjY8L1JlY051bT48cmVjb3JkPjxyZWMtbnVtYmVyPjI2PC9yZWMtbnVtYmVyPjxmb3JlaWduLWtl
eXM+PGtleSBhcHA9IkVOIiBkYi1pZD0iOXd0cjJyZTBudnhkMnllNWE1NXZ4MnZjOXZhMmZyZHp3
djA5IiB0aW1lc3RhbXA9IjE3MzIxODk4MDAiPjI2PC9rZXk+PC9mb3JlaWduLWtleXM+PHJlZi10
eXBlIG5hbWU9IkpvdXJuYWwgQXJ0aWNsZSI+MTc8L3JlZi10eXBlPjxjb250cmlidXRvcnM+PGF1
dGhvcnM+PGF1dGhvcj5CYWJzdCwgTS48L2F1dGhvcj48YXV0aG9yPkthdHptYW5uLCBELiBKLjwv
YXV0aG9yPjxhdXRob3I+RXN0ZXBhLVNhYmFsLCBFLiBKLjwvYXV0aG9yPjxhdXRob3I+TWVlcmxv
bywgVC48L2F1dGhvcj48YXV0aG9yPkVtciwgUy4gRC48L2F1dGhvcj48L2F1dGhvcnM+PC9jb250
cmlidXRvcnM+PGF1dGgtYWRkcmVzcz5EZXBhcnRtZW50IG9mIENlbGx1bGFyIGFuZCBNb2xlY3Vs
YXIgTWVkaWNpbmUgYW5kIEhvd2FyZCBIdWdoZXMgTWVkaWNhbCBJbnN0aXR1dGUsIFNjaG9vbCBv
ZiBNZWRpY2luZSwgVW5pdmVyc2l0eSBvZiBDYWxpZm9ybmlhLCBTYW4gRGllZ28sIExhIEpvbGxh
IDkyMDkzLCBVU0EuPC9hdXRoLWFkZHJlc3M+PHRpdGxlcz48dGl0bGU+RXNjcnQtSUlJOiBhbiBl
bmRvc29tZS1hc3NvY2lhdGVkIGhldGVyb29saWdvbWVyaWMgcHJvdGVpbiBjb21wbGV4IHJlcXVp
cmVkIGZvciBtdmIgc29ydGluZzwvdGl0bGU+PHNlY29uZGFyeS10aXRsZT5EZXYgQ2VsbDwvc2Vj
b25kYXJ5LXRpdGxlPjwvdGl0bGVzPjxwZXJpb2RpY2FsPjxmdWxsLXRpdGxlPkRldiBDZWxsPC9m
dWxsLXRpdGxlPjwvcGVyaW9kaWNhbD48cGFnZXM+MjcxLTgyPC9wYWdlcz48dm9sdW1lPjM8L3Zv
bHVtZT48bnVtYmVyPjI8L251bWJlcj48a2V5d29yZHM+PGtleXdvcmQ+QW5pbWFsczwva2V5d29y
ZD48a2V5d29yZD5DYXJyaWVyIFByb3RlaW5zLyptZXRhYm9saXNtL3VsdHJhc3RydWN0dXJlPC9r
ZXl3b3JkPjxrZXl3b3JkPkNlbGwgQ29tcGFydG1lbnRhdGlvbi8qcGh5c2lvbG9neTwva2V5d29y
ZD48a2V5d29yZD5DZWxsIE1lbWJyYW5lLyptZXRhYm9saXNtL3VsdHJhc3RydWN0dXJlPC9rZXl3
b3JkPjxrZXl3b3JkPkVuZG9zb21hbCBTb3J0aW5nIENvbXBsZXhlcyBSZXF1aXJlZCBmb3IgVHJh
bnNwb3J0PC9rZXl3b3JkPjxrZXl3b3JkPkVuZG9zb21lcy8qbWV0YWJvbGlzbS91bHRyYXN0cnVj
dHVyZTwva2V5d29yZD48a2V5d29yZD5Fc2NoZXJpY2hpYSBjb2xpPC9rZXl3b3JkPjxrZXl3b3Jk
PkV1a2FyeW90aWMgQ2VsbHMvKm1ldGFib2xpc20vdWx0cmFzdHJ1Y3R1cmU8L2tleXdvcmQ+PGtl
eXdvcmQ+RnVuZ2FsIFByb3RlaW5zLyptZXRhYm9saXNtL3VsdHJhc3RydWN0dXJlPC9rZXl3b3Jk
PjxrZXl3b3JkPkx5c29zb21lcy9tZXRhYm9saXNtL3VsdHJhc3RydWN0dXJlPC9rZXl3b3JkPjxr
ZXl3b3JkPk1hY3JvbW9sZWN1bGFyIFN1YnN0YW5jZXM8L2tleXdvcmQ+PGtleXdvcmQ+TWVtYnJh
bmUgUHJvdGVpbnMvZ2VuZXRpY3MvbWV0YWJvbGlzbTwva2V5d29yZD48a2V5d29yZD5NaWNyb3Nj
b3B5LCBFbGVjdHJvbjwva2V5d29yZD48a2V5d29yZD5NdXRhdGlvbi9waHlzaW9sb2d5PC9rZXl3
b3JkPjxrZXl3b3JkPipOdWNsZWFyIFByb3RlaW5zPC9rZXl3b3JkPjxrZXl3b3JkPlBlcHRpZGUg
SHlkcm9sYXNlcy9tZXRhYm9saXNtPC9rZXl3b3JkPjxrZXl3b3JkPlByb3RlaW4gVHJhbnNwb3J0
LypwaHlzaW9sb2d5PC9rZXl3b3JkPjxrZXl3b3JkPlNhY2NoYXJvbXljZXMgY2VyZXZpc2lhZTwv
a2V5d29yZD48a2V5d29yZD4qU2FjY2hhcm9teWNlcyBjZXJldmlzaWFlIFByb3RlaW5zPC9rZXl3
b3JkPjxrZXl3b3JkPlRyYW5zcG9ydCBWZXNpY2xlcy8qbWV0YWJvbGlzbS91bHRyYXN0cnVjdHVy
ZTwva2V5d29yZD48a2V5d29yZD50cmFucy1Hb2xnaSBOZXR3b3JrL21ldGFib2xpc20vdWx0cmFz
dHJ1Y3R1cmU8L2tleXdvcmQ+PC9rZXl3b3Jkcz48ZGF0ZXM+PHllYXI+MjAwMjwveWVhcj48cHVi
LWRhdGVzPjxkYXRlPkF1ZzwvZGF0ZT48L3B1Yi1kYXRlcz48L2RhdGVzPjxpc2JuPjE1MzQtNTgw
NyAoUHJpbnQpJiN4RDsxNTM0LTU4MDcgKExpbmtpbmcpPC9pc2JuPjxhY2Nlc3Npb24tbnVtPjEy
MTk0ODU3PC9hY2Nlc3Npb24tbnVtPjx1cmxzPjxyZWxhdGVkLXVybHM+PHVybD5odHRwczovL3d3
dy5uY2JpLm5sbS5uaWguZ292L3B1Ym1lZC8xMjE5NDg1NzwvdXJsPjwvcmVsYXRlZC11cmxzPjwv
dXJscz48ZWxlY3Ryb25pYy1yZXNvdXJjZS1udW0+MTAuMTAxNi9zMTUzNC01ODA3KDAyKTAwMjIw
LTQ8L2VsZWN0cm9uaWMtcmVzb3VyY2UtbnVtPjxyZW1vdGUtZGF0YWJhc2UtbmFtZT5NZWRsaW5l
PC9yZW1vdGUtZGF0YWJhc2UtbmFtZT48cmVtb3RlLWRhdGFiYXNlLXByb3ZpZGVyPk5MTTwvcmVt
b3RlLWRhdGFiYXNlLXByb3ZpZGVyPjwvcmVjb3JkPjwvQ2l0ZT48Q2l0ZT48QXV0aG9yPkJhYnN0
PC9BdXRob3I+PFllYXI+MTk5NzwvWWVhcj48UmVjTnVtPjI3PC9SZWNOdW0+PHJlY29yZD48cmVj
LW51bWJlcj4yNzwvcmVjLW51bWJlcj48Zm9yZWlnbi1rZXlzPjxrZXkgYXBwPSJFTiIgZGItaWQ9
Ijl3dHIycmUwbnZ4ZDJ5ZTVhNTV2eDJ2Yzl2YTJmcmR6d3YwOSIgdGltZXN0YW1wPSIxNzMyMTg5
ODAwIj4yNzwva2V5PjwvZm9yZWlnbi1rZXlzPjxyZWYtdHlwZSBuYW1lPSJKb3VybmFsIEFydGlj
bGUiPjE3PC9yZWYtdHlwZT48Y29udHJpYnV0b3JzPjxhdXRob3JzPjxhdXRob3I+QmFic3QsIE0u
PC9hdXRob3I+PGF1dGhvcj5TYXRvLCBULiBLLjwvYXV0aG9yPjxhdXRob3I+QmFudGEsIEwuIE0u
PC9hdXRob3I+PGF1dGhvcj5FbXIsIFMuIEQuPC9hdXRob3I+PC9hdXRob3JzPjwvY29udHJpYnV0
b3JzPjxhdXRoLWFkZHJlc3M+RGl2aXNpb24gb2YgQ2VsbHVsYXIgYW5kIE1vbGVjdWxhciBNZWRp
Y2luZSBhbmQgSG93YXJkIEh1Z2hlcyBNZWRpY2FsIEluc3RpdHV0ZSwgVW5pdmVyc2l0eSBvZiBD
YWxpZm9ybmlhIGF0IFNhbiBEaWVnbywgU2Nob29sIG9mIE1lZGljaW5lLCBMYSBKb2xsYSA5MjA5
My0wNjY4LCBVU0EgW2NvbW1lbnRdPC9hdXRoLWFkZHJlc3M+PHRpdGxlcz48dGl0bGU+RW5kb3Nv
bWFsIHRyYW5zcG9ydCBmdW5jdGlvbiBpbiB5ZWFzdCByZXF1aXJlcyBhIG5vdmVsIEFBQS10eXBl
IEFUUGFzZSwgVnBzNHA8L3RpdGxlPjxzZWNvbmRhcnktdGl0bGU+RU1CTyBKPC9zZWNvbmRhcnkt
dGl0bGU+PC90aXRsZXM+PHBlcmlvZGljYWw+PGZ1bGwtdGl0bGU+RU1CTyBKPC9mdWxsLXRpdGxl
PjwvcGVyaW9kaWNhbD48cGFnZXM+MTgyMC0zMTwvcGFnZXM+PHZvbHVtZT4xNjwvdm9sdW1lPjxu
dW1iZXI+ODwvbnVtYmVyPjxrZXl3b3Jkcz48a2V5d29yZD5BZGVub3NpbmUgVHJpcGhvc3BoYXRh
c2VzL2NoZW1pc3RyeS9nZW5ldGljcy9pc29sYXRpb24gJmFtcDsgcHVyaWZpY2F0aW9uLyptZXRh
Ym9saXNtPC9rZXl3b3JkPjxrZXl3b3JkPkFtaW5vIEFjaWQgU2VxdWVuY2U8L2tleXdvcmQ+PGtl
eXdvcmQ+QmlvbG9naWNhbCBUcmFuc3BvcnQ8L2tleXdvcmQ+PGtleXdvcmQ+Q2FyYm94eXBlcHRp
ZGFzZXMvbWV0YWJvbGlzbTwva2V5d29yZD48a2V5d29yZD5DYXRoZXBzaW4gQTwva2V5d29yZD48
a2V5d29yZD5DbG9uaW5nLCBNb2xlY3VsYXI8L2tleXdvcmQ+PGtleXdvcmQ+RW5kb3NvbWVzLypt
ZXRhYm9saXNtL3VsdHJhc3RydWN0dXJlPC9rZXl3b3JkPjxrZXl3b3JkPkdlbmVzLCBGdW5nYWwv
KmdlbmV0aWNzPC9rZXl3b3JkPjxrZXl3b3JkPkdlbmV0aWMgQ29tcGxlbWVudGF0aW9uIFRlc3Q8
L2tleXdvcmQ+PGtleXdvcmQ+TW9sZWN1bGFyIFNlcXVlbmNlIERhdGE8L2tleXdvcmQ+PGtleXdv
cmQ+TW9sZWN1bGFyIFdlaWdodDwva2V5d29yZD48a2V5d29yZD5NdXRhdGlvbjwva2V5d29yZD48
a2V5d29yZD5SZWNvbWJpbmFudCBGdXNpb24gUHJvdGVpbnMvY2hlbWlzdHJ5L21ldGFib2xpc208
L2tleXdvcmQ+PGtleXdvcmQ+U2FjY2hhcm9teWNlcyBjZXJldmlzaWFlLyplbnp5bW9sb2d5L2dl
bmV0aWNzPC9rZXl3b3JkPjxrZXl3b3JkPlNlcXVlbmNlIEFuYWx5c2lzLCBETkE8L2tleXdvcmQ+
PGtleXdvcmQ+U2VxdWVuY2UgSG9tb2xvZ3ksIEFtaW5vIEFjaWQ8L2tleXdvcmQ+PGtleXdvcmQ+
VGVtcGVyYXR1cmU8L2tleXdvcmQ+PGtleXdvcmQ+VmFjdW9sZXMvKm1ldGFib2xpc208L2tleXdv
cmQ+PC9rZXl3b3Jkcz48ZGF0ZXM+PHllYXI+MTk5NzwveWVhcj48cHViLWRhdGVzPjxkYXRlPkFw
ciAxNTwvZGF0ZT48L3B1Yi1kYXRlcz48L2RhdGVzPjxpc2JuPjAyNjEtNDE4OSAoUHJpbnQpJiN4
RDsxNDYwLTIwNzUgKEVsZWN0cm9uaWMpJiN4RDswMjYxLTQxODkgKExpbmtpbmcpPC9pc2JuPjxh
Y2Nlc3Npb24tbnVtPjkxNTUwMDg8L2FjY2Vzc2lvbi1udW0+PHVybHM+PHJlbGF0ZWQtdXJscz48
dXJsPmh0dHBzOi8vd3d3Lm5jYmkubmxtLm5paC5nb3YvcHVibWVkLzkxNTUwMDg8L3VybD48L3Jl
bGF0ZWQtdXJscz48L3VybHM+PGN1c3RvbTI+UE1DMTE2OTc4NTwvY3VzdG9tMj48ZWxlY3Ryb25p
Yy1yZXNvdXJjZS1udW0+MTAuMTA5My9lbWJvai8xNi44LjE4MjA8L2VsZWN0cm9uaWMtcmVzb3Vy
Y2UtbnVtPjxyZW1vdGUtZGF0YWJhc2UtbmFtZT5NZWRsaW5lPC9yZW1vdGUtZGF0YWJhc2UtbmFt
ZT48cmVtb3RlLWRhdGFiYXNlLXByb3ZpZGVyPk5MTTwvcmVtb3RlLWRhdGFiYXNlLXByb3ZpZGVy
PjwvcmVjb3JkPjwvQ2l0ZT48Q2l0ZT48QXV0aG9yPkthdHptYW5uPC9BdXRob3I+PFllYXI+MjAw
MTwvWWVhcj48UmVjTnVtPjI4PC9SZWNOdW0+PHJlY29yZD48cmVjLW51bWJlcj4yODwvcmVjLW51
bWJlcj48Zm9yZWlnbi1rZXlzPjxrZXkgYXBwPSJFTiIgZGItaWQ9Ijl3dHIycmUwbnZ4ZDJ5ZTVh
NTV2eDJ2Yzl2YTJmcmR6d3YwOSIgdGltZXN0YW1wPSIxNzMyMTg5ODAwIj4yODwva2V5PjwvZm9y
ZWlnbi1rZXlzPjxyZWYtdHlwZSBuYW1lPSJKb3VybmFsIEFydGljbGUiPjE3PC9yZWYtdHlwZT48
Y29udHJpYnV0b3JzPjxhdXRob3JzPjxhdXRob3I+S2F0em1hbm4sIEQuIEouPC9hdXRob3I+PGF1
dGhvcj5CYWJzdCwgTS48L2F1dGhvcj48YXV0aG9yPkVtciwgUy4gRC48L2F1dGhvcj48L2F1dGhv
cnM+PC9jb250cmlidXRvcnM+PGF1dGgtYWRkcmVzcz5EaXZpc2lvbiBvZiBDZWxsdWxhciBhbmQg
TW9sZWN1bGFyIE1lZGljaW5lLCBTY2hvb2wgb2YgTWVkaWNpbmUsIFVuaXZlcnNpdHkgb2YgQ2Fs
aWZvcm5pYSBTYW4gRGllZ28sIExhIEpvbGxhLCBDQSA5MjA5MywgVVNBLjwvYXV0aC1hZGRyZXNz
Pjx0aXRsZXM+PHRpdGxlPlViaXF1aXRpbi1kZXBlbmRlbnQgc29ydGluZyBpbnRvIHRoZSBtdWx0
aXZlc2ljdWxhciBib2R5IHBhdGh3YXkgcmVxdWlyZXMgdGhlIGZ1bmN0aW9uIG9mIGEgY29uc2Vy
dmVkIGVuZG9zb21hbCBwcm90ZWluIHNvcnRpbmcgY29tcGxleCwgRVNDUlQtSTwvdGl0bGU+PHNl
Y29uZGFyeS10aXRsZT5DZWxsPC9zZWNvbmRhcnktdGl0bGU+PC90aXRsZXM+PHBlcmlvZGljYWw+
PGZ1bGwtdGl0bGU+Q2VsbDwvZnVsbC10aXRsZT48L3BlcmlvZGljYWw+PHBhZ2VzPjE0NS01NTwv
cGFnZXM+PHZvbHVtZT4xMDY8L3ZvbHVtZT48bnVtYmVyPjI8L251bWJlcj48a2V5d29yZHM+PGtl
eXdvcmQ+QW1pbm8gQWNpZCBTZXF1ZW5jZTwva2V5d29yZD48a2V5d29yZD5DYXJib3h5cGVwdGlk
YXNlcy9jaGVtaXN0cnkvbWV0YWJvbGlzbTwva2V5d29yZD48a2V5d29yZD5DYXJyaWVyIFByb3Rl
aW5zL2NoZW1pc3RyeS9nZW5ldGljcy8qbWV0YWJvbGlzbTwva2V5d29yZD48a2V5d29yZD5FbmRv
c29tYWwgU29ydGluZyBDb21wbGV4ZXMgUmVxdWlyZWQgZm9yIFRyYW5zcG9ydDwva2V5d29yZD48
a2V5d29yZD5FbmRvc29tZXMvKmNoZW1pc3RyeS8qbWV0YWJvbGlzbTwva2V5d29yZD48a2V5d29y
ZD5GdW5nYWwgUHJvdGVpbnMvY2hlbWlzdHJ5L2dlbmV0aWNzL21ldGFib2xpc208L2tleXdvcmQ+
PGtleXdvcmQ+R2VuZXMsIEZ1bmdhbC9nZW5ldGljczwva2V5d29yZD48a2V5d29yZD5MeXNvc29t
ZXMvY2hlbWlzdHJ5L2Vuenltb2xvZ3kvbWV0YWJvbGlzbTwva2V5d29yZD48a2V5d29yZD5NYWNy
b21vbGVjdWxhciBTdWJzdGFuY2VzPC9rZXl3b3JkPjxrZXl3b3JkPk1vZGVscywgQmlvbG9naWNh
bDwva2V5d29yZD48a2V5d29yZD5Nb2xlY3VsYXIgU2VxdWVuY2UgRGF0YTwva2V5d29yZD48a2V5
d29yZD5NdXRhdGlvbi9nZW5ldGljczwva2V5d29yZD48a2V5d29yZD5Qcm90ZWluIEJpbmRpbmc8
L2tleXdvcmQ+PGtleXdvcmQ+UHJvdGVpbiBQcmVjdXJzb3JzL2NoZW1pc3RyeS9tZXRhYm9saXNt
PC9rZXl3b3JkPjxrZXl3b3JkPlByb3RlaW4gU3RydWN0dXJlLCBUZXJ0aWFyeTwva2V5d29yZD48
a2V5d29yZD5Qcm90ZWluIFRyYW5zcG9ydDwva2V5d29yZD48a2V5d29yZD5SZWNvbWJpbmFudCBG
dXNpb24gUHJvdGVpbnMvY2hlbWlzdHJ5L21ldGFib2xpc208L2tleXdvcmQ+PGtleXdvcmQ+U2Fj
Y2hhcm9teWNlcyBjZXJldmlzaWFlL2N5dG9sb2d5L2dlbmV0aWNzLyptZXRhYm9saXNtPC9rZXl3
b3JkPjxrZXl3b3JkPipTYWNjaGFyb215Y2VzIGNlcmV2aXNpYWUgUHJvdGVpbnM8L2tleXdvcmQ+
PGtleXdvcmQ+VHJhbnNwb3J0IFZlc2ljbGVzL2NoZW1pc3RyeS9lbnp5bW9sb2d5L21ldGFib2xp
c208L2tleXdvcmQ+PGtleXdvcmQ+VWJpcXVpdGlucy8qbWV0YWJvbGlzbTwva2V5d29yZD48a2V5
d29yZD4qVmVzaWN1bGFyIFRyYW5zcG9ydCBQcm90ZWluczwva2V5d29yZD48L2tleXdvcmRzPjxk
YXRlcz48eWVhcj4yMDAxPC95ZWFyPjxwdWItZGF0ZXM+PGRhdGU+SnVsIDI3PC9kYXRlPjwvcHVi
LWRhdGVzPjwvZGF0ZXM+PGlzYm4+MDA5Mi04Njc0IChQcmludCkmI3hEOzAwOTItODY3NCAoTGlu
a2luZyk8L2lzYm4+PGFjY2Vzc2lvbi1udW0+MTE1MTEzNDM8L2FjY2Vzc2lvbi1udW0+PHVybHM+
PHJlbGF0ZWQtdXJscz48dXJsPmh0dHBzOi8vd3d3Lm5jYmkubmxtLm5paC5nb3YvcHVibWVkLzEx
NTExMzQzPC91cmw+PC9yZWxhdGVkLXVybHM+PC91cmxzPjxlbGVjdHJvbmljLXJlc291cmNlLW51
bT4xMC4xMDE2L3MwMDkyLTg2NzQoMDEpMDA0MzQtMjwvZWxlY3Ryb25pYy1yZXNvdXJjZS1udW0+
PHJlbW90ZS1kYXRhYmFzZS1uYW1lPk1lZGxpbmU8L3JlbW90ZS1kYXRhYmFzZS1uYW1lPjxyZW1v
dGUtZGF0YWJhc2UtcHJvdmlkZXI+TkxNPC9yZW1vdGUtZGF0YWJhc2UtcHJvdmlkZXI+PC9yZWNv
cmQ+PC9DaXRlPjwvRW5kTm90ZT4A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2F0997" w:rsidRPr="00633FCB">
        <w:rPr>
          <w:color w:val="000000" w:themeColor="text1"/>
          <w:lang w:val="en-US"/>
        </w:rPr>
        <w:t>(24-27)</w:t>
      </w:r>
      <w:r w:rsidR="00857CF2" w:rsidRPr="00633FCB">
        <w:rPr>
          <w:color w:val="000000" w:themeColor="text1"/>
          <w:lang w:val="en-US"/>
        </w:rPr>
        <w:fldChar w:fldCharType="end"/>
      </w:r>
      <w:r w:rsidR="00857CF2" w:rsidRPr="00633FCB">
        <w:rPr>
          <w:color w:val="000000" w:themeColor="text1"/>
          <w:lang w:val="en-US"/>
        </w:rPr>
        <w:t>. The ESCRT is made up of approximately thirty evolutionarily conserved proteins organized into four multi-protein sub</w:t>
      </w:r>
      <w:r w:rsidR="00C3390E" w:rsidRPr="00633FCB">
        <w:rPr>
          <w:color w:val="000000" w:themeColor="text1"/>
          <w:lang w:val="en-US"/>
        </w:rPr>
        <w:t>-</w:t>
      </w:r>
      <w:r w:rsidR="00857CF2" w:rsidRPr="00633FCB">
        <w:rPr>
          <w:color w:val="000000" w:themeColor="text1"/>
          <w:lang w:val="en-US"/>
        </w:rPr>
        <w:t xml:space="preserve">complexes (ESCRT-0, I, II and III), along with accessory proteins like </w:t>
      </w:r>
      <w:proofErr w:type="spellStart"/>
      <w:r w:rsidR="00857CF2" w:rsidRPr="00633FCB">
        <w:rPr>
          <w:color w:val="000000" w:themeColor="text1"/>
          <w:lang w:val="en-US"/>
        </w:rPr>
        <w:t>Syndecans</w:t>
      </w:r>
      <w:proofErr w:type="spellEnd"/>
      <w:r w:rsidR="00857CF2" w:rsidRPr="00633FCB">
        <w:rPr>
          <w:color w:val="000000" w:themeColor="text1"/>
          <w:lang w:val="en-US"/>
        </w:rPr>
        <w:t>, ALIX or Syntenin-1</w:t>
      </w:r>
      <w:r w:rsidRPr="00633FCB">
        <w:rPr>
          <w:color w:val="000000" w:themeColor="text1"/>
          <w:lang w:val="en-US"/>
        </w:rPr>
        <w:t xml:space="preserve"> that </w:t>
      </w:r>
      <w:r w:rsidR="00030ADC" w:rsidRPr="00633FCB">
        <w:rPr>
          <w:color w:val="000000" w:themeColor="text1"/>
          <w:lang w:val="en-US"/>
        </w:rPr>
        <w:t xml:space="preserve">are </w:t>
      </w:r>
      <w:r w:rsidR="00E5631C" w:rsidRPr="00633FCB">
        <w:rPr>
          <w:color w:val="000000" w:themeColor="text1"/>
          <w:lang w:val="en-US"/>
        </w:rPr>
        <w:t xml:space="preserve">recruited </w:t>
      </w:r>
      <w:r w:rsidR="00030ADC" w:rsidRPr="00633FCB">
        <w:rPr>
          <w:color w:val="000000" w:themeColor="text1"/>
          <w:lang w:val="en-US"/>
        </w:rPr>
        <w:t>sequentially to induce ILV excision</w:t>
      </w:r>
      <w:r w:rsidR="00237538" w:rsidRPr="00633FCB">
        <w:rPr>
          <w:color w:val="000000" w:themeColor="text1"/>
          <w:lang w:val="en-US"/>
        </w:rPr>
        <w:t xml:space="preserve"> </w:t>
      </w:r>
      <w:r w:rsidR="00237538" w:rsidRPr="00633FCB">
        <w:rPr>
          <w:color w:val="000000" w:themeColor="text1"/>
          <w:lang w:val="en-US"/>
        </w:rPr>
        <w:fldChar w:fldCharType="begin"/>
      </w:r>
      <w:r w:rsidR="002F0997" w:rsidRPr="00633FCB">
        <w:rPr>
          <w:color w:val="000000" w:themeColor="text1"/>
          <w:lang w:val="en-US"/>
        </w:rPr>
        <w:instrText xml:space="preserve"> ADDIN EN.CITE &lt;EndNote&gt;&lt;Cite&gt;&lt;Author&gt;Williams&lt;/Author&gt;&lt;Year&gt;2007&lt;/Year&gt;&lt;RecNum&gt;29&lt;/RecNum&gt;&lt;DisplayText&gt;(28)&lt;/DisplayText&gt;&lt;record&gt;&lt;rec-number&gt;29&lt;/rec-number&gt;&lt;foreign-keys&gt;&lt;key app="EN" db-id="9wtr2re0nvxd2ye5a55vx2vc9va2frdzwv09" timestamp="1732189800"&gt;29&lt;/key&gt;&lt;/foreign-keys&gt;&lt;ref-type name="Journal Article"&gt;17&lt;/ref-type&gt;&lt;contributors&gt;&lt;authors&gt;&lt;author&gt;Williams, R. L.&lt;/author&gt;&lt;author&gt;Urbe, S.&lt;/author&gt;&lt;/authors&gt;&lt;/contributors&gt;&lt;auth-address&gt;MRC Laboratory of Molecular Biology, Hills Road, Cambridge CB2 2QH, UK. rlw@mrc-lmb.cam.ac.uk&lt;/auth-address&gt;&lt;titles&gt;&lt;title&gt;The emerging shape of the ESCRT machinery&lt;/title&gt;&lt;secondary-title&gt;Nat Rev Mol Cell Biol&lt;/secondary-title&gt;&lt;/titles&gt;&lt;periodical&gt;&lt;full-title&gt;Nat Rev Mol Cell Biol&lt;/full-title&gt;&lt;/periodical&gt;&lt;pages&gt;355-68&lt;/pages&gt;&lt;volume&gt;8&lt;/volume&gt;&lt;number&gt;5&lt;/number&gt;&lt;keywords&gt;&lt;keyword&gt;Animals&lt;/keyword&gt;&lt;keyword&gt;Clathrin-Coated Vesicles/metabolism/physiology&lt;/keyword&gt;&lt;keyword&gt;Endosomes/*metabolism&lt;/keyword&gt;&lt;keyword&gt;Humans&lt;/keyword&gt;&lt;keyword&gt;Intracellular Membranes/physiology&lt;/keyword&gt;&lt;keyword&gt;Models, Biological&lt;/keyword&gt;&lt;keyword&gt;Models, Molecular&lt;/keyword&gt;&lt;keyword&gt;Multiprotein Complexes/chemistry/metabolism/physiology&lt;/keyword&gt;&lt;keyword&gt;Protein Binding&lt;/keyword&gt;&lt;keyword&gt;Protein Processing, Post-Translational&lt;/keyword&gt;&lt;keyword&gt;Protein Structure, Quaternary&lt;/keyword&gt;&lt;keyword&gt;Protein Transport&lt;/keyword&gt;&lt;keyword&gt;Signal Transduction&lt;/keyword&gt;&lt;keyword&gt;Ubiquitin/metabolism&lt;/keyword&gt;&lt;keyword&gt;Vesicular Transport Proteins/chemistry/*metabolism/*physiology&lt;/keyword&gt;&lt;/keywords&gt;&lt;dates&gt;&lt;year&gt;2007&lt;/year&gt;&lt;pub-dates&gt;&lt;date&gt;May&lt;/date&gt;&lt;/pub-dates&gt;&lt;/dates&gt;&lt;isbn&gt;1471-0072 (Print)&amp;#xD;1471-0072 (Linking)&lt;/isbn&gt;&lt;accession-num&gt;17450176&lt;/accession-num&gt;&lt;urls&gt;&lt;related-urls&gt;&lt;url&gt;https://www.ncbi.nlm.nih.gov/pubmed/17450176&lt;/url&gt;&lt;/related-urls&gt;&lt;/urls&gt;&lt;electronic-resource-num&gt;10.1038/nrm2162&lt;/electronic-resource-num&gt;&lt;remote-database-name&gt;Medline&lt;/remote-database-name&gt;&lt;remote-database-provider&gt;NLM&lt;/remote-database-provider&gt;&lt;/record&gt;&lt;/Cite&gt;&lt;/EndNote&gt;</w:instrText>
      </w:r>
      <w:r w:rsidR="00237538" w:rsidRPr="00633FCB">
        <w:rPr>
          <w:color w:val="000000" w:themeColor="text1"/>
          <w:lang w:val="en-US"/>
        </w:rPr>
        <w:fldChar w:fldCharType="separate"/>
      </w:r>
      <w:r w:rsidR="002F0997" w:rsidRPr="00633FCB">
        <w:rPr>
          <w:color w:val="000000" w:themeColor="text1"/>
          <w:lang w:val="en-US"/>
        </w:rPr>
        <w:t>(28)</w:t>
      </w:r>
      <w:r w:rsidR="00237538" w:rsidRPr="00633FCB">
        <w:rPr>
          <w:color w:val="000000" w:themeColor="text1"/>
          <w:lang w:val="en-US"/>
        </w:rPr>
        <w:fldChar w:fldCharType="end"/>
      </w:r>
      <w:r w:rsidR="00DC7069" w:rsidRPr="00633FCB">
        <w:rPr>
          <w:color w:val="000000" w:themeColor="text1"/>
          <w:lang w:val="en-US"/>
        </w:rPr>
        <w:t>(</w:t>
      </w:r>
      <w:r w:rsidR="00DC7069" w:rsidRPr="00633FCB">
        <w:rPr>
          <w:b/>
          <w:bCs/>
          <w:color w:val="000000" w:themeColor="text1"/>
          <w:lang w:val="en-US"/>
        </w:rPr>
        <w:t>Table 1</w:t>
      </w:r>
      <w:r w:rsidR="00DC7069" w:rsidRPr="00633FCB">
        <w:rPr>
          <w:color w:val="000000" w:themeColor="text1"/>
          <w:lang w:val="en-US"/>
        </w:rPr>
        <w:t>)</w:t>
      </w:r>
      <w:r w:rsidR="00030ADC" w:rsidRPr="00633FCB">
        <w:rPr>
          <w:color w:val="000000" w:themeColor="text1"/>
          <w:lang w:val="en-US"/>
        </w:rPr>
        <w:t>.</w:t>
      </w:r>
    </w:p>
    <w:p w14:paraId="6EB580E1" w14:textId="77777777" w:rsidR="00AB3B28" w:rsidRPr="00CA1F20" w:rsidRDefault="00AB3B28" w:rsidP="00AB3B28">
      <w:pPr>
        <w:rPr>
          <w:rFonts w:ascii="Calibri" w:hAnsi="Calibri" w:cs="Calibri"/>
          <w:b/>
          <w:bCs/>
          <w:sz w:val="20"/>
          <w:szCs w:val="20"/>
        </w:rPr>
      </w:pPr>
      <w:r w:rsidRPr="00CA1F20">
        <w:rPr>
          <w:rFonts w:ascii="Calibri" w:hAnsi="Calibri" w:cs="Calibri"/>
          <w:b/>
          <w:bCs/>
          <w:sz w:val="20"/>
          <w:szCs w:val="20"/>
        </w:rPr>
        <w:t xml:space="preserve">Table 1. </w:t>
      </w:r>
      <w:proofErr w:type="spellStart"/>
      <w:r w:rsidRPr="00CA1F20">
        <w:rPr>
          <w:rFonts w:ascii="Calibri" w:hAnsi="Calibri" w:cs="Calibri"/>
          <w:b/>
          <w:bCs/>
          <w:sz w:val="20"/>
          <w:szCs w:val="20"/>
        </w:rPr>
        <w:t>Description</w:t>
      </w:r>
      <w:proofErr w:type="spellEnd"/>
      <w:r w:rsidRPr="00CA1F20">
        <w:rPr>
          <w:rFonts w:ascii="Calibri" w:hAnsi="Calibri" w:cs="Calibri"/>
          <w:b/>
          <w:bCs/>
          <w:sz w:val="20"/>
          <w:szCs w:val="20"/>
        </w:rPr>
        <w:t xml:space="preserve"> </w:t>
      </w:r>
      <w:proofErr w:type="spellStart"/>
      <w:r w:rsidRPr="00CA1F20">
        <w:rPr>
          <w:rFonts w:ascii="Calibri" w:hAnsi="Calibri" w:cs="Calibri"/>
          <w:b/>
          <w:bCs/>
          <w:sz w:val="20"/>
          <w:szCs w:val="20"/>
        </w:rPr>
        <w:t>of</w:t>
      </w:r>
      <w:proofErr w:type="spellEnd"/>
      <w:r w:rsidRPr="00CA1F20">
        <w:rPr>
          <w:rFonts w:ascii="Calibri" w:hAnsi="Calibri" w:cs="Calibri"/>
          <w:b/>
          <w:bCs/>
          <w:sz w:val="20"/>
          <w:szCs w:val="20"/>
        </w:rPr>
        <w:t xml:space="preserve"> ESCRT </w:t>
      </w:r>
      <w:proofErr w:type="spellStart"/>
      <w:r w:rsidRPr="00CA1F20">
        <w:rPr>
          <w:rFonts w:ascii="Calibri" w:hAnsi="Calibri" w:cs="Calibri"/>
          <w:b/>
          <w:bCs/>
          <w:sz w:val="20"/>
          <w:szCs w:val="20"/>
        </w:rPr>
        <w:t>Complex</w:t>
      </w:r>
      <w:proofErr w:type="spellEnd"/>
      <w:r>
        <w:rPr>
          <w:rFonts w:ascii="Calibri" w:hAnsi="Calibri" w:cs="Calibri"/>
          <w:b/>
          <w:bCs/>
          <w:sz w:val="20"/>
          <w:szCs w:val="20"/>
        </w:rPr>
        <w:t xml:space="preserve"> </w:t>
      </w:r>
    </w:p>
    <w:p w14:paraId="441E22E3" w14:textId="77777777" w:rsidR="00AB3B28" w:rsidRPr="00CA1F20" w:rsidRDefault="00AB3B28" w:rsidP="00AB3B28">
      <w:pPr>
        <w:rPr>
          <w:rFonts w:ascii="Calibri" w:hAnsi="Calibri" w:cs="Calibri"/>
          <w:b/>
          <w:bCs/>
          <w:sz w:val="20"/>
          <w:szCs w:val="20"/>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70"/>
        <w:gridCol w:w="3851"/>
        <w:gridCol w:w="2275"/>
        <w:gridCol w:w="1098"/>
      </w:tblGrid>
      <w:tr w:rsidR="00AB3B28" w:rsidRPr="00CA1F20" w14:paraId="6A3AF925" w14:textId="77777777" w:rsidTr="006201A7">
        <w:trPr>
          <w:tblHeader/>
          <w:tblCellSpacing w:w="15" w:type="dxa"/>
        </w:trPr>
        <w:tc>
          <w:tcPr>
            <w:tcW w:w="0" w:type="auto"/>
            <w:vAlign w:val="center"/>
            <w:hideMark/>
          </w:tcPr>
          <w:p w14:paraId="532D2EB6"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Complex</w:t>
            </w:r>
            <w:proofErr w:type="spellEnd"/>
          </w:p>
        </w:tc>
        <w:tc>
          <w:tcPr>
            <w:tcW w:w="0" w:type="auto"/>
            <w:vAlign w:val="center"/>
            <w:hideMark/>
          </w:tcPr>
          <w:p w14:paraId="0765EA91"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Main</w:t>
            </w:r>
            <w:proofErr w:type="spellEnd"/>
            <w:r w:rsidRPr="00CA1F20">
              <w:rPr>
                <w:rFonts w:ascii="Calibri" w:hAnsi="Calibri" w:cs="Calibri"/>
                <w:b/>
                <w:bCs/>
                <w:sz w:val="20"/>
                <w:szCs w:val="20"/>
              </w:rPr>
              <w:t xml:space="preserve"> </w:t>
            </w:r>
            <w:proofErr w:type="spellStart"/>
            <w:r w:rsidRPr="00CA1F20">
              <w:rPr>
                <w:rFonts w:ascii="Calibri" w:hAnsi="Calibri" w:cs="Calibri"/>
                <w:b/>
                <w:bCs/>
                <w:sz w:val="20"/>
                <w:szCs w:val="20"/>
              </w:rPr>
              <w:t>function</w:t>
            </w:r>
            <w:proofErr w:type="spellEnd"/>
          </w:p>
        </w:tc>
        <w:tc>
          <w:tcPr>
            <w:tcW w:w="0" w:type="auto"/>
            <w:vAlign w:val="center"/>
            <w:hideMark/>
          </w:tcPr>
          <w:p w14:paraId="6BE4661C"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Protein</w:t>
            </w:r>
            <w:proofErr w:type="spellEnd"/>
            <w:r w:rsidRPr="00CA1F20">
              <w:rPr>
                <w:rFonts w:ascii="Calibri" w:hAnsi="Calibri" w:cs="Calibri"/>
                <w:b/>
                <w:bCs/>
                <w:sz w:val="20"/>
                <w:szCs w:val="20"/>
              </w:rPr>
              <w:t xml:space="preserve"> </w:t>
            </w:r>
            <w:proofErr w:type="spellStart"/>
            <w:r w:rsidRPr="00CA1F20">
              <w:rPr>
                <w:rFonts w:ascii="Calibri" w:hAnsi="Calibri" w:cs="Calibri"/>
                <w:b/>
                <w:bCs/>
                <w:sz w:val="20"/>
                <w:szCs w:val="20"/>
              </w:rPr>
              <w:t>members</w:t>
            </w:r>
            <w:proofErr w:type="spellEnd"/>
          </w:p>
        </w:tc>
        <w:tc>
          <w:tcPr>
            <w:tcW w:w="0" w:type="auto"/>
            <w:vAlign w:val="center"/>
            <w:hideMark/>
          </w:tcPr>
          <w:p w14:paraId="342E2B2C"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References</w:t>
            </w:r>
            <w:proofErr w:type="spellEnd"/>
          </w:p>
        </w:tc>
      </w:tr>
      <w:tr w:rsidR="00AB3B28" w:rsidRPr="00CA1F20" w14:paraId="28DB4FCD" w14:textId="77777777" w:rsidTr="006201A7">
        <w:trPr>
          <w:tblCellSpacing w:w="15" w:type="dxa"/>
        </w:trPr>
        <w:tc>
          <w:tcPr>
            <w:tcW w:w="0" w:type="auto"/>
            <w:vAlign w:val="center"/>
            <w:hideMark/>
          </w:tcPr>
          <w:p w14:paraId="7374E930"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ESCRT-0</w:t>
            </w:r>
          </w:p>
        </w:tc>
        <w:tc>
          <w:tcPr>
            <w:tcW w:w="0" w:type="auto"/>
            <w:vAlign w:val="center"/>
            <w:hideMark/>
          </w:tcPr>
          <w:p w14:paraId="6722D417"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Binds and recruits ubiquitinated proteins into MVB</w:t>
            </w:r>
          </w:p>
        </w:tc>
        <w:tc>
          <w:tcPr>
            <w:tcW w:w="0" w:type="auto"/>
            <w:vAlign w:val="center"/>
            <w:hideMark/>
          </w:tcPr>
          <w:p w14:paraId="3E2F67B9"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HRS, STAM (1 &amp; 2)</w:t>
            </w:r>
          </w:p>
        </w:tc>
        <w:tc>
          <w:tcPr>
            <w:tcW w:w="0" w:type="auto"/>
            <w:vAlign w:val="center"/>
            <w:hideMark/>
          </w:tcPr>
          <w:p w14:paraId="3BAAF73A"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PEVuZE5vdGU+PENpdGU+PEF1dGhvcj5SZW48L0F1dGhvcj48WWVhcj4yMDA5PC9ZZWFyPjxSZWNO
dW0+MjQ3PC9SZWNOdW0+PERpc3BsYXlUZXh0PigyNTAtMjU0KTwvRGlzcGxheVRleHQ+PHJlY29y
ZD48cmVjLW51bWJlcj4yNDc8L3JlYy1udW1iZXI+PGZvcmVpZ24ta2V5cz48a2V5IGFwcD0iRU4i
IGRiLWlkPSJmNWZzdHB3cHl2ZDJhbmVzMGVhNTkycHpmOXo1enoycGFkenYiIHRpbWVzdGFtcD0i
MTcxNzY2OTk2NyI+MjQ3PC9rZXk+PC9mb3JlaWduLWtleXM+PHJlZi10eXBlIG5hbWU9IkpvdXJu
YWwgQXJ0aWNsZSI+MTc8L3JlZi10eXBlPjxjb250cmlidXRvcnM+PGF1dGhvcnM+PGF1dGhvcj5S
ZW4sIFguPC9hdXRob3I+PGF1dGhvcj5LbG9lciwgRC4gUC48L2F1dGhvcj48YXV0aG9yPktpbSwg
WS4gQy48L2F1dGhvcj48YXV0aG9yPkdoaXJsYW5kbywgUi48L2F1dGhvcj48YXV0aG9yPlNhaWRp
LCBMLiBGLjwvYXV0aG9yPjxhdXRob3I+SHVtbWVyLCBHLjwvYXV0aG9yPjxhdXRob3I+SHVybGV5
LCBKLiBILjwvYXV0aG9yPjwvYXV0aG9ycz48L2NvbnRyaWJ1dG9ycz48YXV0aC1hZGRyZXNzPkxh
Ym9yYXRvcnkgb2YgTW9sZWN1bGFyIEJpb2xvZ3ksIE5hdGlvbmFsIEluc3RpdHV0ZSBvZiBEaWFi
ZXRlcyBhbmQgRGlnZXN0aXZlIGFuZCBLaWRuZXkgRGlzZWFzZXMsIE5hdGlvbmFsIEluc3RpdHV0
ZXMgb2YgSGVhbHRoLCBEZXBhcnRtZW50IG9mIEhlYWx0aCBhbmQgSHVtYW4gU2VydmljZXMsIEJl
dGhlc2RhLCBNRCAyMDg5MiwgVVNBLjwvYXV0aC1hZGRyZXNzPjx0aXRsZXM+PHRpdGxlPkh5YnJp
ZCBzdHJ1Y3R1cmFsIG1vZGVsIG9mIHRoZSBjb21wbGV0ZSBodW1hbiBFU0NSVC0wIGNvbXBsZXg8
L3RpdGxlPjxzZWNvbmRhcnktdGl0bGU+U3RydWN0dXJlPC9zZWNvbmRhcnktdGl0bGU+PC90aXRs
ZXM+PHBlcmlvZGljYWw+PGZ1bGwtdGl0bGU+U3RydWN0dXJlPC9mdWxsLXRpdGxlPjwvcGVyaW9k
aWNhbD48cGFnZXM+NDA2LTE2PC9wYWdlcz48dm9sdW1lPjE3PC92b2x1bWU+PG51bWJlcj4zPC9u
dW1iZXI+PGtleXdvcmRzPjxrZXl3b3JkPkFkYXB0b3IgUHJvdGVpbnMsIFNpZ25hbCBUcmFuc2R1
Y2luZy8qY2hlbWlzdHJ5L21ldGFib2xpc208L2tleXdvcmQ+PGtleXdvcmQ+QW1pbm8gQWNpZCBT
ZXF1ZW5jZTwva2V5d29yZD48a2V5d29yZD5BbmltYWxzPC9rZXl3b3JkPjxrZXl3b3JkPkNocm9t
YXRvZ3JhcGh5LCBHZWw8L2tleXdvcmQ+PGtleXdvcmQ+Q3J5c3RhbGxvZ3JhcGh5LCBYLVJheTwv
a2V5d29yZD48a2V5d29yZD5FbmRvc29tYWwgU29ydGluZyBDb21wbGV4ZXMgUmVxdWlyZWQgZm9y
IFRyYW5zcG9ydDwva2V5d29yZD48a2V5d29yZD5IZUxhIENlbGxzPC9rZXl3b3JkPjxrZXl3b3Jk
Pkh1bWFuczwva2V5d29yZD48a2V5d29yZD5NaWNlPC9rZXl3b3JkPjxrZXl3b3JkPk1vZGVscywg
TW9sZWN1bGFyPC9rZXl3b3JkPjxrZXl3b3JkPk1vbGVjdWxhciBTZXF1ZW5jZSBEYXRhPC9rZXl3
b3JkPjxrZXl3b3JkPk1vbnRlIENhcmxvIE1ldGhvZDwva2V5d29yZD48a2V5d29yZD5QaG9zcGhv
cHJvdGVpbnMvKmNoZW1pc3RyeS9tZXRhYm9saXNtPC9rZXl3b3JkPjxrZXl3b3JkPlN1cmZhY2Ug
UGxhc21vbiBSZXNvbmFuY2U8L2tleXdvcmQ+PGtleXdvcmQ+VWJpcXVpdGluL21ldGFib2xpc208
L2tleXdvcmQ+PC9rZXl3b3Jkcz48ZGF0ZXM+PHllYXI+MjAwOTwveWVhcj48cHViLWRhdGVzPjxk
YXRlPk1hciAxMTwvZGF0ZT48L3B1Yi1kYXRlcz48L2RhdGVzPjxpc2JuPjA5NjktMjEyNiAoUHJp
bnQpJiN4RDswOTY5LTIxMjYgKExpbmtpbmcpPC9pc2JuPjxhY2Nlc3Npb24tbnVtPjE5Mjc4NjU1
PC9hY2Nlc3Npb24tbnVtPjx1cmxzPjxyZWxhdGVkLXVybHM+PHVybD5odHRwczovL3d3dy5uY2Jp
Lm5sbS5uaWguZ292L3B1Ym1lZC8xOTI3ODY1NTwvdXJsPjwvcmVsYXRlZC11cmxzPjwvdXJscz48
Y3VzdG9tMj5QTUMyNjc2NTc2PC9jdXN0b20yPjxlbGVjdHJvbmljLXJlc291cmNlLW51bT4xMC4x
MDE2L2ouc3RyLjIwMDkuMDEuMDEyPC9lbGVjdHJvbmljLXJlc291cmNlLW51bT48cmVtb3RlLWRh
dGFiYXNlLW5hbWU+TWVkbGluZTwvcmVtb3RlLWRhdGFiYXNlLW5hbWU+PHJlbW90ZS1kYXRhYmFz
ZS1wcm92aWRlcj5OTE08L3JlbW90ZS1kYXRhYmFzZS1wcm92aWRlcj48L3JlY29yZD48L0NpdGU+
PENpdGU+PEF1dGhvcj5NaXp1bm88L0F1dGhvcj48WWVhcj4yMDAzPC9ZZWFyPjxSZWNOdW0+MjQ4
PC9SZWNOdW0+PHJlY29yZD48cmVjLW51bWJlcj4yNDg8L3JlYy1udW1iZXI+PGZvcmVpZ24ta2V5
cz48a2V5IGFwcD0iRU4iIGRiLWlkPSJmNWZzdHB3cHl2ZDJhbmVzMGVhNTkycHpmOXo1enoycGFk
enYiIHRpbWVzdGFtcD0iMTcxNzY2OTk2NyI+MjQ4PC9rZXk+PC9mb3JlaWduLWtleXM+PHJlZi10
eXBlIG5hbWU9IkpvdXJuYWwgQXJ0aWNsZSI+MTc8L3JlZi10eXBlPjxjb250cmlidXRvcnM+PGF1
dGhvcnM+PGF1dGhvcj5NaXp1bm8sIEUuPC9hdXRob3I+PGF1dGhvcj5LYXdhaGF0YSwgSy48L2F1
dGhvcj48YXV0aG9yPkthdG8sIE0uPC9hdXRob3I+PGF1dGhvcj5LaXRhbXVyYSwgTi48L2F1dGhv
cj48YXV0aG9yPktvbWFkYSwgTS48L2F1dGhvcj48L2F1dGhvcnM+PC9jb250cmlidXRvcnM+PGF1
dGgtYWRkcmVzcz5EZXBhcnRtZW50IG9mIEJpb2xvZ2ljYWwgU2NpZW5jZXMsIEdyYWR1YXRlIFNj
aG9vbCBvZiBCaW9zY2llbmNlIGFuZCBCaW90ZWNobm9sb2d5LCBUb2t5byBJbnN0aXR1dGUgb2Yg
VGVjaG5vbG9neSwgWW9rb2hhbWEgMjI2LTg1MDEsIEphcGFuLiBtYWtvbWFkYUBiaW8udGl0ZWNo
LmFjLmpwPC9hdXRoLWFkZHJlc3M+PHRpdGxlcz48dGl0bGU+U1RBTSBwcm90ZWlucyBiaW5kIHVi
aXF1aXRpbmF0ZWQgcHJvdGVpbnMgb24gdGhlIGVhcmx5IGVuZG9zb21lIHZpYSB0aGUgVkhTIGRv
bWFpbiBhbmQgdWJpcXVpdGluLWludGVyYWN0aW5nIG1vdGlmPC90aXRsZT48c2Vjb25kYXJ5LXRp
dGxlPk1vbCBCaW9sIENlbGw8L3NlY29uZGFyeS10aXRsZT48L3RpdGxlcz48cGVyaW9kaWNhbD48
ZnVsbC10aXRsZT5Nb2wgQmlvbCBDZWxsPC9mdWxsLXRpdGxlPjwvcGVyaW9kaWNhbD48cGFnZXM+
MzY3NS04OTwvcGFnZXM+PHZvbHVtZT4xNDwvdm9sdW1lPjxudW1iZXI+OTwvbnVtYmVyPjxlZGl0
aW9uPjIwMDMwNjEzPC9lZGl0aW9uPjxrZXl3b3Jkcz48a2V5d29yZD4qQWRhcHRvciBQcm90ZWlu
cywgU2lnbmFsIFRyYW5zZHVjaW5nPC9rZXl3b3JkPjxrZXl3b3JkPkFuaW1hbHM8L2tleXdvcmQ+
PGtleXdvcmQ+Q09TIENlbGxzPC9rZXl3b3JkPjxrZXl3b3JkPkNobG9yb2NlYnVzIGFldGhpb3Bz
PC9rZXl3b3JkPjxrZXl3b3JkPkVuZG9jeXRvc2lzLypwaHlzaW9sb2d5PC9rZXl3b3JkPjxrZXl3
b3JkPkVuZG9zb21hbCBTb3J0aW5nIENvbXBsZXhlcyBSZXF1aXJlZCBmb3IgVHJhbnNwb3J0PC9r
ZXl3b3JkPjxrZXl3b3JkPkVuZG9zb21lcy8qbWV0YWJvbGlzbTwva2V5d29yZD48a2V5d29yZD5F
cmJCIFJlY2VwdG9ycy9tZXRhYm9saXNtPC9rZXl3b3JkPjxrZXl3b3JkPkhlTGEgQ2VsbHM8L2tl
eXdvcmQ+PGtleXdvcmQ+SHVtYW5zPC9rZXl3b3JkPjxrZXl3b3JkPlBob3NwaG9wcm90ZWlucy8q
bWV0YWJvbGlzbTwva2V5d29yZD48a2V5d29yZD5Qcm90ZWluIFN0cnVjdHVyZSwgVGVydGlhcnk8
L2tleXdvcmQ+PGtleXdvcmQ+UHJvdGVpbiBUcmFuc3BvcnQ8L2tleXdvcmQ+PGtleXdvcmQ+VWJp
cXVpdGluLyptZXRhYm9saXNtPC9rZXl3b3JkPjwva2V5d29yZHM+PGRhdGVzPjx5ZWFyPjIwMDM8
L3llYXI+PHB1Yi1kYXRlcz48ZGF0ZT5TZXA8L2RhdGU+PC9wdWItZGF0ZXM+PC9kYXRlcz48aXNi
bj4xMDU5LTE1MjQgKFByaW50KSYjeEQ7MTA1OS0xNTI0IChMaW5raW5nKTwvaXNibj48YWNjZXNz
aW9uLW51bT4xMjk3MjU1NjwvYWNjZXNzaW9uLW51bT48dXJscz48cmVsYXRlZC11cmxzPjx1cmw+
aHR0cHM6Ly93d3cubmNiaS5ubG0ubmloLmdvdi9wdWJtZWQvMTI5NzI1NTY8L3VybD48L3JlbGF0
ZWQtdXJscz48L3VybHM+PGN1c3RvbTI+UE1DMTk2NTU5PC9jdXN0b20yPjxlbGVjdHJvbmljLXJl
c291cmNlLW51bT4xMC4xMDkxL21iYy5lMDItMTItMDgyMzwvZWxlY3Ryb25pYy1yZXNvdXJjZS1u
dW0+PHJlbW90ZS1kYXRhYmFzZS1uYW1lPk1lZGxpbmU8L3JlbW90ZS1kYXRhYmFzZS1uYW1lPjxy
ZW1vdGUtZGF0YWJhc2UtcHJvdmlkZXI+TkxNPC9yZW1vdGUtZGF0YWJhc2UtcHJvdmlkZXI+PC9y
ZWNvcmQ+PC9DaXRlPjxDaXRlPjxBdXRob3I+UmFpYm9yZzwvQXV0aG9yPjxZZWFyPjIwMDE8L1ll
YXI+PFJlY051bT4yNDk8L1JlY051bT48cmVjb3JkPjxyZWMtbnVtYmVyPjI0OTwvcmVjLW51bWJl
cj48Zm9yZWlnbi1rZXlzPjxrZXkgYXBwPSJFTiIgZGItaWQ9ImY1ZnN0cHdweXZkMmFuZXMwZWE1
OTJwemY5ejV6ejJwYWR6diIgdGltZXN0YW1wPSIxNzE3NjY5OTY3Ij4yNDk8L2tleT48L2ZvcmVp
Z24ta2V5cz48cmVmLXR5cGUgbmFtZT0iSm91cm5hbCBBcnRpY2xlIj4xNzwvcmVmLXR5cGU+PGNv
bnRyaWJ1dG9ycz48YXV0aG9ycz48YXV0aG9yPlJhaWJvcmcsIEMuPC9hdXRob3I+PGF1dGhvcj5C
cmVtbmVzLCBCLjwvYXV0aG9yPjxhdXRob3I+TWVobHVtLCBBLjwvYXV0aG9yPjxhdXRob3I+R2ls
bG9vbHksIEQuIEouPC9hdXRob3I+PGF1dGhvcj5EJmFwb3M7QXJyaWdvLCBBLjwvYXV0aG9yPjxh
dXRob3I+U3RhbmcsIEUuPC9hdXRob3I+PGF1dGhvcj5TdGVubWFyaywgSC48L2F1dGhvcj48L2F1
dGhvcnM+PC9jb250cmlidXRvcnM+PGF1dGgtYWRkcmVzcz5EZXBhcnRtZW50IG9mIEJpb2NoZW1p
c3RyeSwgSW5zdGl0dXRlIGZvciBDYW5jZXIgUmVzZWFyY2gsIHRoZSBOb3J3ZWdpYW4gUmFkaXVt
IEhvc3BpdGFsLCBNb250ZWJlbGxvLCBOLTAzMTAgT3NsbywgTm9yd2F5LjwvYXV0aC1hZGRyZXNz
Pjx0aXRsZXM+PHRpdGxlPkZZVkUgYW5kIGNvaWxlZC1jb2lsIGRvbWFpbnMgZGV0ZXJtaW5lIHRo
ZSBzcGVjaWZpYyBsb2NhbGlzYXRpb24gb2YgSHJzIHRvIGVhcmx5IGVuZG9zb21lczwvdGl0bGU+
PHNlY29uZGFyeS10aXRsZT5KIENlbGwgU2NpPC9zZWNvbmRhcnktdGl0bGU+PC90aXRsZXM+PHBl
cmlvZGljYWw+PGZ1bGwtdGl0bGU+SiBDZWxsIFNjaTwvZnVsbC10aXRsZT48L3BlcmlvZGljYWw+
PHBhZ2VzPjIyNTUtNjM8L3BhZ2VzPjx2b2x1bWU+MTE0PC92b2x1bWU+PG51bWJlcj5QdCAxMjwv
bnVtYmVyPjxrZXl3b3Jkcz48a2V5d29yZD5BbWlubyBBY2lkIE1vdGlmczwva2V5d29yZD48a2V5
d29yZD5BbWlubyBBY2lkIFN1YnN0aXR1dGlvbjwva2V5d29yZD48a2V5d29yZD5BbmltYWxzPC9r
ZXl3b3JkPjxrZXl3b3JkPkNlbGwgTGluZTwva2V5d29yZD48a2V5d29yZD5DcmljZXRpbmFlPC9r
ZXl3b3JkPjxrZXl3b3JkPkVuZG9zb21hbCBTb3J0aW5nIENvbXBsZXhlcyBSZXF1aXJlZCBmb3Ig
VHJhbnNwb3J0PC9rZXl3b3JkPjxrZXl3b3JkPkVuZG9zb21lcy8qbWV0YWJvbGlzbS91bHRyYXN0
cnVjdHVyZTwva2V5d29yZD48a2V5d29yZD5IdW1hbnM8L2tleXdvcmQ+PGtleXdvcmQ+SW5vc2l0
b2wgMSw0LDUtVHJpc3Bob3NwaGF0ZS9tZXRhYm9saXNtPC9rZXl3b3JkPjxrZXl3b3JkPk1lbWJy
YW5lIFByb3RlaW5zL2dlbmV0aWNzL21ldGFib2xpc208L2tleXdvcmQ+PGtleXdvcmQ+TWljZTwv
a2V5d29yZD48a2V5d29yZD5NaWNyb3Njb3B5LCBDb25mb2NhbDwva2V5d29yZD48a2V5d29yZD5N
aWNyb3Njb3B5LCBFbGVjdHJvbjwva2V5d29yZD48a2V5d29yZD5NaWNyb3Njb3B5LCBGbHVvcmVz
Y2VuY2U8L2tleXdvcmQ+PGtleXdvcmQ+TXV0YXRpb248L2tleXdvcmQ+PGtleXdvcmQ+TmVydmUg
VGlzc3VlIFByb3RlaW5zL21ldGFib2xpc208L2tleXdvcmQ+PGtleXdvcmQ+UGhvc3Bob3Byb3Rl
aW5zLypjaGVtaXN0cnkvZ2VuZXRpY3MvKm1ldGFib2xpc20vdWx0cmFzdHJ1Y3R1cmU8L2tleXdv
cmQ+PGtleXdvcmQ+UHJvdGVpbiBCaW5kaW5nPC9rZXl3b3JkPjxrZXl3b3JkPlByb3RlaW4gU3Ry
dWN0dXJlLCBUZXJ0aWFyeTwva2V5d29yZD48a2V5d29yZD5Qcm90ZWluIFRyYW5zcG9ydDwva2V5
d29yZD48a2V5d29yZD5TeW5hcHRvc29tYWwtQXNzb2NpYXRlZCBQcm90ZWluIDI1PC9rZXl3b3Jk
PjxrZXl3b3JkPlR3by1IeWJyaWQgU3lzdGVtIFRlY2huaXF1ZXM8L2tleXdvcmQ+PGtleXdvcmQ+
VmVzaWN1bGFyIFRyYW5zcG9ydCBQcm90ZWluczwva2V5d29yZD48a2V5d29yZD5yYWI1IEdUUC1C
aW5kaW5nIFByb3RlaW5zL2dlbmV0aWNzL3BoeXNpb2xvZ3k8L2tleXdvcmQ+PC9rZXl3b3Jkcz48
ZGF0ZXM+PHllYXI+MjAwMTwveWVhcj48cHViLWRhdGVzPjxkYXRlPkp1bjwvZGF0ZT48L3B1Yi1k
YXRlcz48L2RhdGVzPjxpc2JuPjAwMjEtOTUzMyAoUHJpbnQpJiN4RDswMDIxLTk1MzMgKExpbmtp
bmcpPC9pc2JuPjxhY2Nlc3Npb24tbnVtPjExNDkzNjY1PC9hY2Nlc3Npb24tbnVtPjx1cmxzPjxy
ZWxhdGVkLXVybHM+PHVybD5odHRwczovL3d3dy5uY2JpLm5sbS5uaWguZ292L3B1Ym1lZC8xMTQ5
MzY2NTwvdXJsPjwvcmVsYXRlZC11cmxzPjwvdXJscz48ZWxlY3Ryb25pYy1yZXNvdXJjZS1udW0+
MTAuMTI0Mi9qY3MuMTE0LjEyLjIyNTU8L2VsZWN0cm9uaWMtcmVzb3VyY2UtbnVtPjxyZW1vdGUt
ZGF0YWJhc2UtbmFtZT5NZWRsaW5lPC9yZW1vdGUtZGF0YWJhc2UtbmFtZT48cmVtb3RlLWRhdGFi
YXNlLXByb3ZpZGVyPk5MTTwvcmVtb3RlLWRhdGFiYXNlLXByb3ZpZGVyPjwvcmVjb3JkPjwvQ2l0
ZT48Q2l0ZT48QXV0aG9yPlJhaWJvcmc8L0F1dGhvcj48WWVhcj4yMDAxPC9ZZWFyPjxSZWNOdW0+
MjUwPC9SZWNOdW0+PHJlY29yZD48cmVjLW51bWJlcj4yNTA8L3JlYy1udW1iZXI+PGZvcmVpZ24t
a2V5cz48a2V5IGFwcD0iRU4iIGRiLWlkPSJmNWZzdHB3cHl2ZDJhbmVzMGVhNTkycHpmOXo1enoy
cGFkenYiIHRpbWVzdGFtcD0iMTcxNzY2OTk2NyI+MjUwPC9rZXk+PC9mb3JlaWduLWtleXM+PHJl
Zi10eXBlIG5hbWU9IkpvdXJuYWwgQXJ0aWNsZSI+MTc8L3JlZi10eXBlPjxjb250cmlidXRvcnM+
PGF1dGhvcnM+PGF1dGhvcj5SYWlib3JnLCBDLjwvYXV0aG9yPjxhdXRob3I+QmFjaGUsIEsuIEcu
PC9hdXRob3I+PGF1dGhvcj5NZWhsdW0sIEEuPC9hdXRob3I+PGF1dGhvcj5TdGFuZywgRS48L2F1
dGhvcj48YXV0aG9yPlN0ZW5tYXJrLCBILjwvYXV0aG9yPjwvYXV0aG9ycz48L2NvbnRyaWJ1dG9y
cz48YXV0aC1hZGRyZXNzPkRlcGFydG1lbnQgb2YgQmlvY2hlbWlzdHJ5LCBJbnN0aXR1dGUgZm9y
IENhbmNlciBSZXNlYXJjaCwgVGhlIE5vcndlZ2lhbiBSYWRpdW0gSG9zcGl0YWwsIE1vbnRlYmVs
bG8sIE4tMDMxMCBPc2xvLCBOb3J3YXkuPC9hdXRoLWFkZHJlc3M+PHRpdGxlcz48dGl0bGU+SHJz
IHJlY3J1aXRzIGNsYXRocmluIHRvIGVhcmx5IGVuZG9zb21lczwvdGl0bGU+PHNlY29uZGFyeS10
aXRsZT5FTUJPIEo8L3NlY29uZGFyeS10aXRsZT48L3RpdGxlcz48cGVyaW9kaWNhbD48ZnVsbC10
aXRsZT5FTUJPIEo8L2Z1bGwtdGl0bGU+PC9wZXJpb2RpY2FsPjxwYWdlcz41MDA4LTIxPC9wYWdl
cz48dm9sdW1lPjIwPC92b2x1bWU+PG51bWJlcj4xNzwvbnVtYmVyPjxrZXl3b3Jkcz48a2V5d29y
ZD5BbWlubyBBY2lkIFNlcXVlbmNlPC9rZXl3b3JkPjxrZXl3b3JkPkFuaW1hbHM8L2tleXdvcmQ+
PGtleXdvcmQ+QmluZGluZyBTaXRlczwva2V5d29yZD48a2V5d29yZD5DZWxsIExpbmU8L2tleXdv
cmQ+PGtleXdvcmQ+Q2xhdGhyaW4vKmNoZW1pc3RyeS9tZXRhYm9saXNtLypwaHlzaW9sb2d5PC9r
ZXl3b3JkPjxrZXl3b3JkPkNyaWNldGluYWU8L2tleXdvcmQ+PGtleXdvcmQ+RGV4dHJhbnMvbWV0
YWJvbGlzbTwva2V5d29yZD48a2V5d29yZD5FbmRvY3l0b3Npczwva2V5d29yZD48a2V5d29yZD5F
bmRvc29tYWwgU29ydGluZyBDb21wbGV4ZXMgUmVxdWlyZWQgZm9yIFRyYW5zcG9ydDwva2V5d29y
ZD48a2V5d29yZD5FbmRvc29tZXMvKnBoeXNpb2xvZ3kvdWx0cmFzdHJ1Y3R1cmU8L2tleXdvcmQ+
PGtleXdvcmQ+RXBpZGVybWFsIEdyb3d0aCBGYWN0b3IvbWV0YWJvbGlzbTwva2V5d29yZD48a2V5
d29yZD5NYWNyb21vbGVjdWxhciBTdWJzdGFuY2VzPC9rZXl3b3JkPjxrZXl3b3JkPk1lbGFub21h
PC9rZXl3b3JkPjxrZXl3b3JkPlBob3NwaGF0aWR5bGlub3NpdG9sIFBob3NwaGF0ZXMvbWV0YWJv
bGlzbTwva2V5d29yZD48a2V5d29yZD5QaG9zcGhvcHJvdGVpbnMvY2hlbWlzdHJ5L21ldGFib2xp
c20vKnBoeXNpb2xvZ3k8L2tleXdvcmQ+PGtleXdvcmQ+UHJvdGVpbiBDb25mb3JtYXRpb248L2tl
eXdvcmQ+PGtleXdvcmQ+UHJvdGVpbiBTdWJ1bml0czwva2V5d29yZD48a2V5d29yZD5Qcm90ZWlu
IFRyYW5zcG9ydDwva2V5d29yZD48a2V5d29yZD5TZXF1ZW5jZSBBbGlnbm1lbnQ8L2tleXdvcmQ+
PGtleXdvcmQ+U2VxdWVuY2UgSG9tb2xvZ3ksIEFtaW5vIEFjaWQ8L2tleXdvcmQ+PGtleXdvcmQ+
VHJhbnNmZXJyaW4vbWV0YWJvbGlzbTwva2V5d29yZD48a2V5d29yZD5UdW1vciBDZWxscywgQ3Vs
dHVyZWQ8L2tleXdvcmQ+PC9rZXl3b3Jkcz48ZGF0ZXM+PHllYXI+MjAwMTwveWVhcj48cHViLWRh
dGVzPjxkYXRlPlNlcCAzPC9kYXRlPjwvcHViLWRhdGVzPjwvZGF0ZXM+PGlzYm4+MDI2MS00MTg5
IChQcmludCkmI3hEOzE0NjAtMjA3NSAoRWxlY3Ryb25pYykmI3hEOzAyNjEtNDE4OSAoTGlua2lu
Zyk8L2lzYm4+PGFjY2Vzc2lvbi1udW0+MTE1MzI5NjQ8L2FjY2Vzc2lvbi1udW0+PHVybHM+PHJl
bGF0ZWQtdXJscz48dXJsPmh0dHBzOi8vd3d3Lm5jYmkubmxtLm5paC5nb3YvcHVibWVkLzExNTMy
OTY0PC91cmw+PC9yZWxhdGVkLXVybHM+PC91cmxzPjxjdXN0b20yPlBNQzEyNTYxMjwvY3VzdG9t
Mj48ZWxlY3Ryb25pYy1yZXNvdXJjZS1udW0+MTAuMTA5My9lbWJvai8yMC4xNy41MDA4PC9lbGVj
dHJvbmljLXJlc291cmNlLW51bT48cmVtb3RlLWRhdGFiYXNlLW5hbWU+TWVkbGluZTwvcmVtb3Rl
LWRhdGFiYXNlLW5hbWU+PHJlbW90ZS1kYXRhYmFzZS1wcm92aWRlcj5OTE08L3JlbW90ZS1kYXRh
YmFzZS1wcm92aWRlcj48L3JlY29yZD48L0NpdGU+PENpdGU+PEF1dGhvcj5SYWlib3JnPC9BdXRo
b3I+PFllYXI+MjAwMjwvWWVhcj48UmVjTnVtPjI1MTwvUmVjTnVtPjxyZWNvcmQ+PHJlYy1udW1i
ZXI+MjUxPC9yZWMtbnVtYmVyPjxmb3JlaWduLWtleXM+PGtleSBhcHA9IkVOIiBkYi1pZD0iZjVm
c3Rwd3B5dmQyYW5lczBlYTU5MnB6Zjl6NXp6MnBhZHp2IiB0aW1lc3RhbXA9IjE3MTc2Njk5Njci
PjI1MTwva2V5PjwvZm9yZWlnbi1rZXlzPjxyZWYtdHlwZSBuYW1lPSJKb3VybmFsIEFydGljbGUi
PjE3PC9yZWYtdHlwZT48Y29udHJpYnV0b3JzPjxhdXRob3JzPjxhdXRob3I+UmFpYm9yZywgQy48
L2F1dGhvcj48YXV0aG9yPkJhY2hlLCBLLiBHLjwvYXV0aG9yPjxhdXRob3I+R2lsbG9vbHksIEQu
IEouPC9hdXRob3I+PGF1dGhvcj5NYWRzaHVzLCBJLiBILjwvYXV0aG9yPjxhdXRob3I+U3Rhbmcs
IEUuPC9hdXRob3I+PGF1dGhvcj5TdGVubWFyaywgSC48L2F1dGhvcj48L2F1dGhvcnM+PC9jb250
cmlidXRvcnM+PGF1dGgtYWRkcmVzcz5EZXBhcnRtZW50IG9mIEJpb2NoZW1pc3RyeSwgSW5zdGl0
dXRlIGZvciBDYW5jZXIgUmVzZWFyY2gsIHRoZSBOb3J3ZWdpYW4gUmFkaXVtIEhvc3BpdGFsLCBN
b250ZWJlbGxvLCBOLTAzMTAgT3NsbywgTm9yd2F5LiBzdGVubWFya0B1bHJpay51aW8ubm88L2F1
dGgtYWRkcmVzcz48dGl0bGVzPjx0aXRsZT5IcnMgc29ydHMgdWJpcXVpdGluYXRlZCBwcm90ZWlu
cyBpbnRvIGNsYXRocmluLWNvYXRlZCBtaWNyb2RvbWFpbnMgb2YgZWFybHkgZW5kb3NvbWVzPC90
aXRsZT48c2Vjb25kYXJ5LXRpdGxlPk5hdCBDZWxsIEJpb2w8L3NlY29uZGFyeS10aXRsZT48L3Rp
dGxlcz48cGVyaW9kaWNhbD48ZnVsbC10aXRsZT5OYXQgQ2VsbCBCaW9sPC9mdWxsLXRpdGxlPjwv
cGVyaW9kaWNhbD48cGFnZXM+Mzk0LTg8L3BhZ2VzPjx2b2x1bWU+NDwvdm9sdW1lPjxudW1iZXI+
NTwvbnVtYmVyPjxrZXl3b3Jkcz48a2V5d29yZD5BbmltYWxzPC9rZXl3b3JkPjxrZXl3b3JkPkNl
bGwgTGluZTwva2V5d29yZD48a2V5d29yZD5DbGF0aHJpbi8qbWV0YWJvbGlzbTwva2V5d29yZD48
a2V5d29yZD5DcmljZXRpbmFlPC9rZXl3b3JkPjxrZXl3b3JkPkVuZG9zb21hbCBTb3J0aW5nIENv
bXBsZXhlcyBSZXF1aXJlZCBmb3IgVHJhbnNwb3J0PC9rZXl3b3JkPjxrZXl3b3JkPkVuZG9zb21l
cy8qbWV0YWJvbGlzbS91bHRyYXN0cnVjdHVyZTwva2V5d29yZD48a2V5d29yZD5JbW11bm9oaXN0
b2NoZW1pc3RyeTwva2V5d29yZD48a2V5d29yZD5NZW1icmFuZSBQcm90ZWlucy8qbWV0YWJvbGlz
bTwva2V5d29yZD48a2V5d29yZD5QaG9zcGhvcHJvdGVpbnMvKm1ldGFib2xpc208L2tleXdvcmQ+
PGtleXdvcmQ+UHJvdGVpbiBCaW5kaW5nPC9rZXl3b3JkPjxrZXl3b3JkPlByb3RlaW4gU3RydWN0
dXJlLCBUZXJ0aWFyeTwva2V5d29yZD48a2V5d29yZD5Qcm90ZWluIFRyYW5zcG9ydC8qcGh5c2lv
bG9neTwva2V5d29yZD48a2V5d29yZD5SZWNvbWJpbmFudCBGdXNpb24gUHJvdGVpbnMvbWV0YWJv
bGlzbTwva2V5d29yZD48a2V5d29yZD5TdXJmYWNlIFBsYXNtb24gUmVzb25hbmNlPC9rZXl3b3Jk
PjxrZXl3b3JkPlRyYW5zZmVycmluL21ldGFib2xpc208L2tleXdvcmQ+PGtleXdvcmQ+VHdvLUh5
YnJpZCBTeXN0ZW0gVGVjaG5pcXVlczwva2V5d29yZD48a2V5d29yZD5VYmlxdWl0aW4vKm1ldGFi
b2xpc208L2tleXdvcmQ+PC9rZXl3b3Jkcz48ZGF0ZXM+PHllYXI+MjAwMjwveWVhcj48cHViLWRh
dGVzPjxkYXRlPk1heTwvZGF0ZT48L3B1Yi1kYXRlcz48L2RhdGVzPjxpc2JuPjE0NjUtNzM5MiAo
UHJpbnQpJiN4RDsxNDY1LTczOTIgKExpbmtpbmcpPC9pc2JuPjxhY2Nlc3Npb24tbnVtPjExOTg4
NzQzPC9hY2Nlc3Npb24tbnVtPjx1cmxzPjxyZWxhdGVkLXVybHM+PHVybD5odHRwczovL3d3dy5u
Y2JpLm5sbS5uaWguZ292L3B1Ym1lZC8xMTk4ODc0MzwvdXJsPjwvcmVsYXRlZC11cmxzPjwvdXJs
cz48ZWxlY3Ryb25pYy1yZXNvdXJjZS1udW0+MTAuMTAzOC9uY2I3OTE8L2VsZWN0cm9uaWMtcmVz
b3VyY2UtbnVtPjxyZW1vdGUtZGF0YWJhc2UtbmFtZT5NZWRsaW5lPC9yZW1vdGUtZGF0YWJhc2Ut
bmFtZT48cmVtb3RlLWRhdGFiYXNlLXByb3ZpZGVyPk5MTTwvcmVtb3RlLWRhdGFiYXNlLXByb3Zp
ZGVyPjwvcmVjb3JkPjwvQ2l0ZT48L0VuZE5vdGU+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PEVuZE5vdGU+PENpdGU+PEF1dGhvcj5SZW48L0F1dGhvcj48WWVhcj4yMDA5PC9ZZWFyPjxSZWNO
dW0+MjQ3PC9SZWNOdW0+PERpc3BsYXlUZXh0PigyNTAtMjU0KTwvRGlzcGxheVRleHQ+PHJlY29y
ZD48cmVjLW51bWJlcj4yNDc8L3JlYy1udW1iZXI+PGZvcmVpZ24ta2V5cz48a2V5IGFwcD0iRU4i
IGRiLWlkPSJmNWZzdHB3cHl2ZDJhbmVzMGVhNTkycHpmOXo1enoycGFkenYiIHRpbWVzdGFtcD0i
MTcxNzY2OTk2NyI+MjQ3PC9rZXk+PC9mb3JlaWduLWtleXM+PHJlZi10eXBlIG5hbWU9IkpvdXJu
YWwgQXJ0aWNsZSI+MTc8L3JlZi10eXBlPjxjb250cmlidXRvcnM+PGF1dGhvcnM+PGF1dGhvcj5S
ZW4sIFguPC9hdXRob3I+PGF1dGhvcj5LbG9lciwgRC4gUC48L2F1dGhvcj48YXV0aG9yPktpbSwg
WS4gQy48L2F1dGhvcj48YXV0aG9yPkdoaXJsYW5kbywgUi48L2F1dGhvcj48YXV0aG9yPlNhaWRp
LCBMLiBGLjwvYXV0aG9yPjxhdXRob3I+SHVtbWVyLCBHLjwvYXV0aG9yPjxhdXRob3I+SHVybGV5
LCBKLiBILjwvYXV0aG9yPjwvYXV0aG9ycz48L2NvbnRyaWJ1dG9ycz48YXV0aC1hZGRyZXNzPkxh
Ym9yYXRvcnkgb2YgTW9sZWN1bGFyIEJpb2xvZ3ksIE5hdGlvbmFsIEluc3RpdHV0ZSBvZiBEaWFi
ZXRlcyBhbmQgRGlnZXN0aXZlIGFuZCBLaWRuZXkgRGlzZWFzZXMsIE5hdGlvbmFsIEluc3RpdHV0
ZXMgb2YgSGVhbHRoLCBEZXBhcnRtZW50IG9mIEhlYWx0aCBhbmQgSHVtYW4gU2VydmljZXMsIEJl
dGhlc2RhLCBNRCAyMDg5MiwgVVNBLjwvYXV0aC1hZGRyZXNzPjx0aXRsZXM+PHRpdGxlPkh5YnJp
ZCBzdHJ1Y3R1cmFsIG1vZGVsIG9mIHRoZSBjb21wbGV0ZSBodW1hbiBFU0NSVC0wIGNvbXBsZXg8
L3RpdGxlPjxzZWNvbmRhcnktdGl0bGU+U3RydWN0dXJlPC9zZWNvbmRhcnktdGl0bGU+PC90aXRs
ZXM+PHBlcmlvZGljYWw+PGZ1bGwtdGl0bGU+U3RydWN0dXJlPC9mdWxsLXRpdGxlPjwvcGVyaW9k
aWNhbD48cGFnZXM+NDA2LTE2PC9wYWdlcz48dm9sdW1lPjE3PC92b2x1bWU+PG51bWJlcj4zPC9u
dW1iZXI+PGtleXdvcmRzPjxrZXl3b3JkPkFkYXB0b3IgUHJvdGVpbnMsIFNpZ25hbCBUcmFuc2R1
Y2luZy8qY2hlbWlzdHJ5L21ldGFib2xpc208L2tleXdvcmQ+PGtleXdvcmQ+QW1pbm8gQWNpZCBT
ZXF1ZW5jZTwva2V5d29yZD48a2V5d29yZD5BbmltYWxzPC9rZXl3b3JkPjxrZXl3b3JkPkNocm9t
YXRvZ3JhcGh5LCBHZWw8L2tleXdvcmQ+PGtleXdvcmQ+Q3J5c3RhbGxvZ3JhcGh5LCBYLVJheTwv
a2V5d29yZD48a2V5d29yZD5FbmRvc29tYWwgU29ydGluZyBDb21wbGV4ZXMgUmVxdWlyZWQgZm9y
IFRyYW5zcG9ydDwva2V5d29yZD48a2V5d29yZD5IZUxhIENlbGxzPC9rZXl3b3JkPjxrZXl3b3Jk
Pkh1bWFuczwva2V5d29yZD48a2V5d29yZD5NaWNlPC9rZXl3b3JkPjxrZXl3b3JkPk1vZGVscywg
TW9sZWN1bGFyPC9rZXl3b3JkPjxrZXl3b3JkPk1vbGVjdWxhciBTZXF1ZW5jZSBEYXRhPC9rZXl3
b3JkPjxrZXl3b3JkPk1vbnRlIENhcmxvIE1ldGhvZDwva2V5d29yZD48a2V5d29yZD5QaG9zcGhv
cHJvdGVpbnMvKmNoZW1pc3RyeS9tZXRhYm9saXNtPC9rZXl3b3JkPjxrZXl3b3JkPlN1cmZhY2Ug
UGxhc21vbiBSZXNvbmFuY2U8L2tleXdvcmQ+PGtleXdvcmQ+VWJpcXVpdGluL21ldGFib2xpc208
L2tleXdvcmQ+PC9rZXl3b3Jkcz48ZGF0ZXM+PHllYXI+MjAwOTwveWVhcj48cHViLWRhdGVzPjxk
YXRlPk1hciAxMTwvZGF0ZT48L3B1Yi1kYXRlcz48L2RhdGVzPjxpc2JuPjA5NjktMjEyNiAoUHJp
bnQpJiN4RDswOTY5LTIxMjYgKExpbmtpbmcpPC9pc2JuPjxhY2Nlc3Npb24tbnVtPjE5Mjc4NjU1
PC9hY2Nlc3Npb24tbnVtPjx1cmxzPjxyZWxhdGVkLXVybHM+PHVybD5odHRwczovL3d3dy5uY2Jp
Lm5sbS5uaWguZ292L3B1Ym1lZC8xOTI3ODY1NTwvdXJsPjwvcmVsYXRlZC11cmxzPjwvdXJscz48
Y3VzdG9tMj5QTUMyNjc2NTc2PC9jdXN0b20yPjxlbGVjdHJvbmljLXJlc291cmNlLW51bT4xMC4x
MDE2L2ouc3RyLjIwMDkuMDEuMDEyPC9lbGVjdHJvbmljLXJlc291cmNlLW51bT48cmVtb3RlLWRh
dGFiYXNlLW5hbWU+TWVkbGluZTwvcmVtb3RlLWRhdGFiYXNlLW5hbWU+PHJlbW90ZS1kYXRhYmFz
ZS1wcm92aWRlcj5OTE08L3JlbW90ZS1kYXRhYmFzZS1wcm92aWRlcj48L3JlY29yZD48L0NpdGU+
PENpdGU+PEF1dGhvcj5NaXp1bm88L0F1dGhvcj48WWVhcj4yMDAzPC9ZZWFyPjxSZWNOdW0+MjQ4
PC9SZWNOdW0+PHJlY29yZD48cmVjLW51bWJlcj4yNDg8L3JlYy1udW1iZXI+PGZvcmVpZ24ta2V5
cz48a2V5IGFwcD0iRU4iIGRiLWlkPSJmNWZzdHB3cHl2ZDJhbmVzMGVhNTkycHpmOXo1enoycGFk
enYiIHRpbWVzdGFtcD0iMTcxNzY2OTk2NyI+MjQ4PC9rZXk+PC9mb3JlaWduLWtleXM+PHJlZi10
eXBlIG5hbWU9IkpvdXJuYWwgQXJ0aWNsZSI+MTc8L3JlZi10eXBlPjxjb250cmlidXRvcnM+PGF1
dGhvcnM+PGF1dGhvcj5NaXp1bm8sIEUuPC9hdXRob3I+PGF1dGhvcj5LYXdhaGF0YSwgSy48L2F1
dGhvcj48YXV0aG9yPkthdG8sIE0uPC9hdXRob3I+PGF1dGhvcj5LaXRhbXVyYSwgTi48L2F1dGhv
cj48YXV0aG9yPktvbWFkYSwgTS48L2F1dGhvcj48L2F1dGhvcnM+PC9jb250cmlidXRvcnM+PGF1
dGgtYWRkcmVzcz5EZXBhcnRtZW50IG9mIEJpb2xvZ2ljYWwgU2NpZW5jZXMsIEdyYWR1YXRlIFNj
aG9vbCBvZiBCaW9zY2llbmNlIGFuZCBCaW90ZWNobm9sb2d5LCBUb2t5byBJbnN0aXR1dGUgb2Yg
VGVjaG5vbG9neSwgWW9rb2hhbWEgMjI2LTg1MDEsIEphcGFuLiBtYWtvbWFkYUBiaW8udGl0ZWNo
LmFjLmpwPC9hdXRoLWFkZHJlc3M+PHRpdGxlcz48dGl0bGU+U1RBTSBwcm90ZWlucyBiaW5kIHVi
aXF1aXRpbmF0ZWQgcHJvdGVpbnMgb24gdGhlIGVhcmx5IGVuZG9zb21lIHZpYSB0aGUgVkhTIGRv
bWFpbiBhbmQgdWJpcXVpdGluLWludGVyYWN0aW5nIG1vdGlmPC90aXRsZT48c2Vjb25kYXJ5LXRp
dGxlPk1vbCBCaW9sIENlbGw8L3NlY29uZGFyeS10aXRsZT48L3RpdGxlcz48cGVyaW9kaWNhbD48
ZnVsbC10aXRsZT5Nb2wgQmlvbCBDZWxsPC9mdWxsLXRpdGxlPjwvcGVyaW9kaWNhbD48cGFnZXM+
MzY3NS04OTwvcGFnZXM+PHZvbHVtZT4xNDwvdm9sdW1lPjxudW1iZXI+OTwvbnVtYmVyPjxlZGl0
aW9uPjIwMDMwNjEzPC9lZGl0aW9uPjxrZXl3b3Jkcz48a2V5d29yZD4qQWRhcHRvciBQcm90ZWlu
cywgU2lnbmFsIFRyYW5zZHVjaW5nPC9rZXl3b3JkPjxrZXl3b3JkPkFuaW1hbHM8L2tleXdvcmQ+
PGtleXdvcmQ+Q09TIENlbGxzPC9rZXl3b3JkPjxrZXl3b3JkPkNobG9yb2NlYnVzIGFldGhpb3Bz
PC9rZXl3b3JkPjxrZXl3b3JkPkVuZG9jeXRvc2lzLypwaHlzaW9sb2d5PC9rZXl3b3JkPjxrZXl3
b3JkPkVuZG9zb21hbCBTb3J0aW5nIENvbXBsZXhlcyBSZXF1aXJlZCBmb3IgVHJhbnNwb3J0PC9r
ZXl3b3JkPjxrZXl3b3JkPkVuZG9zb21lcy8qbWV0YWJvbGlzbTwva2V5d29yZD48a2V5d29yZD5F
cmJCIFJlY2VwdG9ycy9tZXRhYm9saXNtPC9rZXl3b3JkPjxrZXl3b3JkPkhlTGEgQ2VsbHM8L2tl
eXdvcmQ+PGtleXdvcmQ+SHVtYW5zPC9rZXl3b3JkPjxrZXl3b3JkPlBob3NwaG9wcm90ZWlucy8q
bWV0YWJvbGlzbTwva2V5d29yZD48a2V5d29yZD5Qcm90ZWluIFN0cnVjdHVyZSwgVGVydGlhcnk8
L2tleXdvcmQ+PGtleXdvcmQ+UHJvdGVpbiBUcmFuc3BvcnQ8L2tleXdvcmQ+PGtleXdvcmQ+VWJp
cXVpdGluLyptZXRhYm9saXNtPC9rZXl3b3JkPjwva2V5d29yZHM+PGRhdGVzPjx5ZWFyPjIwMDM8
L3llYXI+PHB1Yi1kYXRlcz48ZGF0ZT5TZXA8L2RhdGU+PC9wdWItZGF0ZXM+PC9kYXRlcz48aXNi
bj4xMDU5LTE1MjQgKFByaW50KSYjeEQ7MTA1OS0xNTI0IChMaW5raW5nKTwvaXNibj48YWNjZXNz
aW9uLW51bT4xMjk3MjU1NjwvYWNjZXNzaW9uLW51bT48dXJscz48cmVsYXRlZC11cmxzPjx1cmw+
aHR0cHM6Ly93d3cubmNiaS5ubG0ubmloLmdvdi9wdWJtZWQvMTI5NzI1NTY8L3VybD48L3JlbGF0
ZWQtdXJscz48L3VybHM+PGN1c3RvbTI+UE1DMTk2NTU5PC9jdXN0b20yPjxlbGVjdHJvbmljLXJl
c291cmNlLW51bT4xMC4xMDkxL21iYy5lMDItMTItMDgyMzwvZWxlY3Ryb25pYy1yZXNvdXJjZS1u
dW0+PHJlbW90ZS1kYXRhYmFzZS1uYW1lPk1lZGxpbmU8L3JlbW90ZS1kYXRhYmFzZS1uYW1lPjxy
ZW1vdGUtZGF0YWJhc2UtcHJvdmlkZXI+TkxNPC9yZW1vdGUtZGF0YWJhc2UtcHJvdmlkZXI+PC9y
ZWNvcmQ+PC9DaXRlPjxDaXRlPjxBdXRob3I+UmFpYm9yZzwvQXV0aG9yPjxZZWFyPjIwMDE8L1ll
YXI+PFJlY051bT4yNDk8L1JlY051bT48cmVjb3JkPjxyZWMtbnVtYmVyPjI0OTwvcmVjLW51bWJl
cj48Zm9yZWlnbi1rZXlzPjxrZXkgYXBwPSJFTiIgZGItaWQ9ImY1ZnN0cHdweXZkMmFuZXMwZWE1
OTJwemY5ejV6ejJwYWR6diIgdGltZXN0YW1wPSIxNzE3NjY5OTY3Ij4yNDk8L2tleT48L2ZvcmVp
Z24ta2V5cz48cmVmLXR5cGUgbmFtZT0iSm91cm5hbCBBcnRpY2xlIj4xNzwvcmVmLXR5cGU+PGNv
bnRyaWJ1dG9ycz48YXV0aG9ycz48YXV0aG9yPlJhaWJvcmcsIEMuPC9hdXRob3I+PGF1dGhvcj5C
cmVtbmVzLCBCLjwvYXV0aG9yPjxhdXRob3I+TWVobHVtLCBBLjwvYXV0aG9yPjxhdXRob3I+R2ls
bG9vbHksIEQuIEouPC9hdXRob3I+PGF1dGhvcj5EJmFwb3M7QXJyaWdvLCBBLjwvYXV0aG9yPjxh
dXRob3I+U3RhbmcsIEUuPC9hdXRob3I+PGF1dGhvcj5TdGVubWFyaywgSC48L2F1dGhvcj48L2F1
dGhvcnM+PC9jb250cmlidXRvcnM+PGF1dGgtYWRkcmVzcz5EZXBhcnRtZW50IG9mIEJpb2NoZW1p
c3RyeSwgSW5zdGl0dXRlIGZvciBDYW5jZXIgUmVzZWFyY2gsIHRoZSBOb3J3ZWdpYW4gUmFkaXVt
IEhvc3BpdGFsLCBNb250ZWJlbGxvLCBOLTAzMTAgT3NsbywgTm9yd2F5LjwvYXV0aC1hZGRyZXNz
Pjx0aXRsZXM+PHRpdGxlPkZZVkUgYW5kIGNvaWxlZC1jb2lsIGRvbWFpbnMgZGV0ZXJtaW5lIHRo
ZSBzcGVjaWZpYyBsb2NhbGlzYXRpb24gb2YgSHJzIHRvIGVhcmx5IGVuZG9zb21lczwvdGl0bGU+
PHNlY29uZGFyeS10aXRsZT5KIENlbGwgU2NpPC9zZWNvbmRhcnktdGl0bGU+PC90aXRsZXM+PHBl
cmlvZGljYWw+PGZ1bGwtdGl0bGU+SiBDZWxsIFNjaTwvZnVsbC10aXRsZT48L3BlcmlvZGljYWw+
PHBhZ2VzPjIyNTUtNjM8L3BhZ2VzPjx2b2x1bWU+MTE0PC92b2x1bWU+PG51bWJlcj5QdCAxMjwv
bnVtYmVyPjxrZXl3b3Jkcz48a2V5d29yZD5BbWlubyBBY2lkIE1vdGlmczwva2V5d29yZD48a2V5
d29yZD5BbWlubyBBY2lkIFN1YnN0aXR1dGlvbjwva2V5d29yZD48a2V5d29yZD5BbmltYWxzPC9r
ZXl3b3JkPjxrZXl3b3JkPkNlbGwgTGluZTwva2V5d29yZD48a2V5d29yZD5DcmljZXRpbmFlPC9r
ZXl3b3JkPjxrZXl3b3JkPkVuZG9zb21hbCBTb3J0aW5nIENvbXBsZXhlcyBSZXF1aXJlZCBmb3Ig
VHJhbnNwb3J0PC9rZXl3b3JkPjxrZXl3b3JkPkVuZG9zb21lcy8qbWV0YWJvbGlzbS91bHRyYXN0
cnVjdHVyZTwva2V5d29yZD48a2V5d29yZD5IdW1hbnM8L2tleXdvcmQ+PGtleXdvcmQ+SW5vc2l0
b2wgMSw0LDUtVHJpc3Bob3NwaGF0ZS9tZXRhYm9saXNtPC9rZXl3b3JkPjxrZXl3b3JkPk1lbWJy
YW5lIFByb3RlaW5zL2dlbmV0aWNzL21ldGFib2xpc208L2tleXdvcmQ+PGtleXdvcmQ+TWljZTwv
a2V5d29yZD48a2V5d29yZD5NaWNyb3Njb3B5LCBDb25mb2NhbDwva2V5d29yZD48a2V5d29yZD5N
aWNyb3Njb3B5LCBFbGVjdHJvbjwva2V5d29yZD48a2V5d29yZD5NaWNyb3Njb3B5LCBGbHVvcmVz
Y2VuY2U8L2tleXdvcmQ+PGtleXdvcmQ+TXV0YXRpb248L2tleXdvcmQ+PGtleXdvcmQ+TmVydmUg
VGlzc3VlIFByb3RlaW5zL21ldGFib2xpc208L2tleXdvcmQ+PGtleXdvcmQ+UGhvc3Bob3Byb3Rl
aW5zLypjaGVtaXN0cnkvZ2VuZXRpY3MvKm1ldGFib2xpc20vdWx0cmFzdHJ1Y3R1cmU8L2tleXdv
cmQ+PGtleXdvcmQ+UHJvdGVpbiBCaW5kaW5nPC9rZXl3b3JkPjxrZXl3b3JkPlByb3RlaW4gU3Ry
dWN0dXJlLCBUZXJ0aWFyeTwva2V5d29yZD48a2V5d29yZD5Qcm90ZWluIFRyYW5zcG9ydDwva2V5
d29yZD48a2V5d29yZD5TeW5hcHRvc29tYWwtQXNzb2NpYXRlZCBQcm90ZWluIDI1PC9rZXl3b3Jk
PjxrZXl3b3JkPlR3by1IeWJyaWQgU3lzdGVtIFRlY2huaXF1ZXM8L2tleXdvcmQ+PGtleXdvcmQ+
VmVzaWN1bGFyIFRyYW5zcG9ydCBQcm90ZWluczwva2V5d29yZD48a2V5d29yZD5yYWI1IEdUUC1C
aW5kaW5nIFByb3RlaW5zL2dlbmV0aWNzL3BoeXNpb2xvZ3k8L2tleXdvcmQ+PC9rZXl3b3Jkcz48
ZGF0ZXM+PHllYXI+MjAwMTwveWVhcj48cHViLWRhdGVzPjxkYXRlPkp1bjwvZGF0ZT48L3B1Yi1k
YXRlcz48L2RhdGVzPjxpc2JuPjAwMjEtOTUzMyAoUHJpbnQpJiN4RDswMDIxLTk1MzMgKExpbmtp
bmcpPC9pc2JuPjxhY2Nlc3Npb24tbnVtPjExNDkzNjY1PC9hY2Nlc3Npb24tbnVtPjx1cmxzPjxy
ZWxhdGVkLXVybHM+PHVybD5odHRwczovL3d3dy5uY2JpLm5sbS5uaWguZ292L3B1Ym1lZC8xMTQ5
MzY2NTwvdXJsPjwvcmVsYXRlZC11cmxzPjwvdXJscz48ZWxlY3Ryb25pYy1yZXNvdXJjZS1udW0+
MTAuMTI0Mi9qY3MuMTE0LjEyLjIyNTU8L2VsZWN0cm9uaWMtcmVzb3VyY2UtbnVtPjxyZW1vdGUt
ZGF0YWJhc2UtbmFtZT5NZWRsaW5lPC9yZW1vdGUtZGF0YWJhc2UtbmFtZT48cmVtb3RlLWRhdGFi
YXNlLXByb3ZpZGVyPk5MTTwvcmVtb3RlLWRhdGFiYXNlLXByb3ZpZGVyPjwvcmVjb3JkPjwvQ2l0
ZT48Q2l0ZT48QXV0aG9yPlJhaWJvcmc8L0F1dGhvcj48WWVhcj4yMDAxPC9ZZWFyPjxSZWNOdW0+
MjUwPC9SZWNOdW0+PHJlY29yZD48cmVjLW51bWJlcj4yNTA8L3JlYy1udW1iZXI+PGZvcmVpZ24t
a2V5cz48a2V5IGFwcD0iRU4iIGRiLWlkPSJmNWZzdHB3cHl2ZDJhbmVzMGVhNTkycHpmOXo1enoy
cGFkenYiIHRpbWVzdGFtcD0iMTcxNzY2OTk2NyI+MjUwPC9rZXk+PC9mb3JlaWduLWtleXM+PHJl
Zi10eXBlIG5hbWU9IkpvdXJuYWwgQXJ0aWNsZSI+MTc8L3JlZi10eXBlPjxjb250cmlidXRvcnM+
PGF1dGhvcnM+PGF1dGhvcj5SYWlib3JnLCBDLjwvYXV0aG9yPjxhdXRob3I+QmFjaGUsIEsuIEcu
PC9hdXRob3I+PGF1dGhvcj5NZWhsdW0sIEEuPC9hdXRob3I+PGF1dGhvcj5TdGFuZywgRS48L2F1
dGhvcj48YXV0aG9yPlN0ZW5tYXJrLCBILjwvYXV0aG9yPjwvYXV0aG9ycz48L2NvbnRyaWJ1dG9y
cz48YXV0aC1hZGRyZXNzPkRlcGFydG1lbnQgb2YgQmlvY2hlbWlzdHJ5LCBJbnN0aXR1dGUgZm9y
IENhbmNlciBSZXNlYXJjaCwgVGhlIE5vcndlZ2lhbiBSYWRpdW0gSG9zcGl0YWwsIE1vbnRlYmVs
bG8sIE4tMDMxMCBPc2xvLCBOb3J3YXkuPC9hdXRoLWFkZHJlc3M+PHRpdGxlcz48dGl0bGU+SHJz
IHJlY3J1aXRzIGNsYXRocmluIHRvIGVhcmx5IGVuZG9zb21lczwvdGl0bGU+PHNlY29uZGFyeS10
aXRsZT5FTUJPIEo8L3NlY29uZGFyeS10aXRsZT48L3RpdGxlcz48cGVyaW9kaWNhbD48ZnVsbC10
aXRsZT5FTUJPIEo8L2Z1bGwtdGl0bGU+PC9wZXJpb2RpY2FsPjxwYWdlcz41MDA4LTIxPC9wYWdl
cz48dm9sdW1lPjIwPC92b2x1bWU+PG51bWJlcj4xNzwvbnVtYmVyPjxrZXl3b3Jkcz48a2V5d29y
ZD5BbWlubyBBY2lkIFNlcXVlbmNlPC9rZXl3b3JkPjxrZXl3b3JkPkFuaW1hbHM8L2tleXdvcmQ+
PGtleXdvcmQ+QmluZGluZyBTaXRlczwva2V5d29yZD48a2V5d29yZD5DZWxsIExpbmU8L2tleXdv
cmQ+PGtleXdvcmQ+Q2xhdGhyaW4vKmNoZW1pc3RyeS9tZXRhYm9saXNtLypwaHlzaW9sb2d5PC9r
ZXl3b3JkPjxrZXl3b3JkPkNyaWNldGluYWU8L2tleXdvcmQ+PGtleXdvcmQ+RGV4dHJhbnMvbWV0
YWJvbGlzbTwva2V5d29yZD48a2V5d29yZD5FbmRvY3l0b3Npczwva2V5d29yZD48a2V5d29yZD5F
bmRvc29tYWwgU29ydGluZyBDb21wbGV4ZXMgUmVxdWlyZWQgZm9yIFRyYW5zcG9ydDwva2V5d29y
ZD48a2V5d29yZD5FbmRvc29tZXMvKnBoeXNpb2xvZ3kvdWx0cmFzdHJ1Y3R1cmU8L2tleXdvcmQ+
PGtleXdvcmQ+RXBpZGVybWFsIEdyb3d0aCBGYWN0b3IvbWV0YWJvbGlzbTwva2V5d29yZD48a2V5
d29yZD5NYWNyb21vbGVjdWxhciBTdWJzdGFuY2VzPC9rZXl3b3JkPjxrZXl3b3JkPk1lbGFub21h
PC9rZXl3b3JkPjxrZXl3b3JkPlBob3NwaGF0aWR5bGlub3NpdG9sIFBob3NwaGF0ZXMvbWV0YWJv
bGlzbTwva2V5d29yZD48a2V5d29yZD5QaG9zcGhvcHJvdGVpbnMvY2hlbWlzdHJ5L21ldGFib2xp
c20vKnBoeXNpb2xvZ3k8L2tleXdvcmQ+PGtleXdvcmQ+UHJvdGVpbiBDb25mb3JtYXRpb248L2tl
eXdvcmQ+PGtleXdvcmQ+UHJvdGVpbiBTdWJ1bml0czwva2V5d29yZD48a2V5d29yZD5Qcm90ZWlu
IFRyYW5zcG9ydDwva2V5d29yZD48a2V5d29yZD5TZXF1ZW5jZSBBbGlnbm1lbnQ8L2tleXdvcmQ+
PGtleXdvcmQ+U2VxdWVuY2UgSG9tb2xvZ3ksIEFtaW5vIEFjaWQ8L2tleXdvcmQ+PGtleXdvcmQ+
VHJhbnNmZXJyaW4vbWV0YWJvbGlzbTwva2V5d29yZD48a2V5d29yZD5UdW1vciBDZWxscywgQ3Vs
dHVyZWQ8L2tleXdvcmQ+PC9rZXl3b3Jkcz48ZGF0ZXM+PHllYXI+MjAwMTwveWVhcj48cHViLWRh
dGVzPjxkYXRlPlNlcCAzPC9kYXRlPjwvcHViLWRhdGVzPjwvZGF0ZXM+PGlzYm4+MDI2MS00MTg5
IChQcmludCkmI3hEOzE0NjAtMjA3NSAoRWxlY3Ryb25pYykmI3hEOzAyNjEtNDE4OSAoTGlua2lu
Zyk8L2lzYm4+PGFjY2Vzc2lvbi1udW0+MTE1MzI5NjQ8L2FjY2Vzc2lvbi1udW0+PHVybHM+PHJl
bGF0ZWQtdXJscz48dXJsPmh0dHBzOi8vd3d3Lm5jYmkubmxtLm5paC5nb3YvcHVibWVkLzExNTMy
OTY0PC91cmw+PC9yZWxhdGVkLXVybHM+PC91cmxzPjxjdXN0b20yPlBNQzEyNTYxMjwvY3VzdG9t
Mj48ZWxlY3Ryb25pYy1yZXNvdXJjZS1udW0+MTAuMTA5My9lbWJvai8yMC4xNy41MDA4PC9lbGVj
dHJvbmljLXJlc291cmNlLW51bT48cmVtb3RlLWRhdGFiYXNlLW5hbWU+TWVkbGluZTwvcmVtb3Rl
LWRhdGFiYXNlLW5hbWU+PHJlbW90ZS1kYXRhYmFzZS1wcm92aWRlcj5OTE08L3JlbW90ZS1kYXRh
YmFzZS1wcm92aWRlcj48L3JlY29yZD48L0NpdGU+PENpdGU+PEF1dGhvcj5SYWlib3JnPC9BdXRo
b3I+PFllYXI+MjAwMjwvWWVhcj48UmVjTnVtPjI1MTwvUmVjTnVtPjxyZWNvcmQ+PHJlYy1udW1i
ZXI+MjUxPC9yZWMtbnVtYmVyPjxmb3JlaWduLWtleXM+PGtleSBhcHA9IkVOIiBkYi1pZD0iZjVm
c3Rwd3B5dmQyYW5lczBlYTU5MnB6Zjl6NXp6MnBhZHp2IiB0aW1lc3RhbXA9IjE3MTc2Njk5Njci
PjI1MTwva2V5PjwvZm9yZWlnbi1rZXlzPjxyZWYtdHlwZSBuYW1lPSJKb3VybmFsIEFydGljbGUi
PjE3PC9yZWYtdHlwZT48Y29udHJpYnV0b3JzPjxhdXRob3JzPjxhdXRob3I+UmFpYm9yZywgQy48
L2F1dGhvcj48YXV0aG9yPkJhY2hlLCBLLiBHLjwvYXV0aG9yPjxhdXRob3I+R2lsbG9vbHksIEQu
IEouPC9hdXRob3I+PGF1dGhvcj5NYWRzaHVzLCBJLiBILjwvYXV0aG9yPjxhdXRob3I+U3Rhbmcs
IEUuPC9hdXRob3I+PGF1dGhvcj5TdGVubWFyaywgSC48L2F1dGhvcj48L2F1dGhvcnM+PC9jb250
cmlidXRvcnM+PGF1dGgtYWRkcmVzcz5EZXBhcnRtZW50IG9mIEJpb2NoZW1pc3RyeSwgSW5zdGl0
dXRlIGZvciBDYW5jZXIgUmVzZWFyY2gsIHRoZSBOb3J3ZWdpYW4gUmFkaXVtIEhvc3BpdGFsLCBN
b250ZWJlbGxvLCBOLTAzMTAgT3NsbywgTm9yd2F5LiBzdGVubWFya0B1bHJpay51aW8ubm88L2F1
dGgtYWRkcmVzcz48dGl0bGVzPjx0aXRsZT5IcnMgc29ydHMgdWJpcXVpdGluYXRlZCBwcm90ZWlu
cyBpbnRvIGNsYXRocmluLWNvYXRlZCBtaWNyb2RvbWFpbnMgb2YgZWFybHkgZW5kb3NvbWVzPC90
aXRsZT48c2Vjb25kYXJ5LXRpdGxlPk5hdCBDZWxsIEJpb2w8L3NlY29uZGFyeS10aXRsZT48L3Rp
dGxlcz48cGVyaW9kaWNhbD48ZnVsbC10aXRsZT5OYXQgQ2VsbCBCaW9sPC9mdWxsLXRpdGxlPjwv
cGVyaW9kaWNhbD48cGFnZXM+Mzk0LTg8L3BhZ2VzPjx2b2x1bWU+NDwvdm9sdW1lPjxudW1iZXI+
NTwvbnVtYmVyPjxrZXl3b3Jkcz48a2V5d29yZD5BbmltYWxzPC9rZXl3b3JkPjxrZXl3b3JkPkNl
bGwgTGluZTwva2V5d29yZD48a2V5d29yZD5DbGF0aHJpbi8qbWV0YWJvbGlzbTwva2V5d29yZD48
a2V5d29yZD5DcmljZXRpbmFlPC9rZXl3b3JkPjxrZXl3b3JkPkVuZG9zb21hbCBTb3J0aW5nIENv
bXBsZXhlcyBSZXF1aXJlZCBmb3IgVHJhbnNwb3J0PC9rZXl3b3JkPjxrZXl3b3JkPkVuZG9zb21l
cy8qbWV0YWJvbGlzbS91bHRyYXN0cnVjdHVyZTwva2V5d29yZD48a2V5d29yZD5JbW11bm9oaXN0
b2NoZW1pc3RyeTwva2V5d29yZD48a2V5d29yZD5NZW1icmFuZSBQcm90ZWlucy8qbWV0YWJvbGlz
bTwva2V5d29yZD48a2V5d29yZD5QaG9zcGhvcHJvdGVpbnMvKm1ldGFib2xpc208L2tleXdvcmQ+
PGtleXdvcmQ+UHJvdGVpbiBCaW5kaW5nPC9rZXl3b3JkPjxrZXl3b3JkPlByb3RlaW4gU3RydWN0
dXJlLCBUZXJ0aWFyeTwva2V5d29yZD48a2V5d29yZD5Qcm90ZWluIFRyYW5zcG9ydC8qcGh5c2lv
bG9neTwva2V5d29yZD48a2V5d29yZD5SZWNvbWJpbmFudCBGdXNpb24gUHJvdGVpbnMvbWV0YWJv
bGlzbTwva2V5d29yZD48a2V5d29yZD5TdXJmYWNlIFBsYXNtb24gUmVzb25hbmNlPC9rZXl3b3Jk
PjxrZXl3b3JkPlRyYW5zZmVycmluL21ldGFib2xpc208L2tleXdvcmQ+PGtleXdvcmQ+VHdvLUh5
YnJpZCBTeXN0ZW0gVGVjaG5pcXVlczwva2V5d29yZD48a2V5d29yZD5VYmlxdWl0aW4vKm1ldGFi
b2xpc208L2tleXdvcmQ+PC9rZXl3b3Jkcz48ZGF0ZXM+PHllYXI+MjAwMjwveWVhcj48cHViLWRh
dGVzPjxkYXRlPk1heTwvZGF0ZT48L3B1Yi1kYXRlcz48L2RhdGVzPjxpc2JuPjE0NjUtNzM5MiAo
UHJpbnQpJiN4RDsxNDY1LTczOTIgKExpbmtpbmcpPC9pc2JuPjxhY2Nlc3Npb24tbnVtPjExOTg4
NzQzPC9hY2Nlc3Npb24tbnVtPjx1cmxzPjxyZWxhdGVkLXVybHM+PHVybD5odHRwczovL3d3dy5u
Y2JpLm5sbS5uaWguZ292L3B1Ym1lZC8xMTk4ODc0MzwvdXJsPjwvcmVsYXRlZC11cmxzPjwvdXJs
cz48ZWxlY3Ryb25pYy1yZXNvdXJjZS1udW0+MTAuMTAzOC9uY2I3OTE8L2VsZWN0cm9uaWMtcmVz
b3VyY2UtbnVtPjxyZW1vdGUtZGF0YWJhc2UtbmFtZT5NZWRsaW5lPC9yZW1vdGUtZGF0YWJhc2Ut
bmFtZT48cmVtb3RlLWRhdGFiYXNlLXByb3ZpZGVyPk5MTTwvcmVtb3RlLWRhdGFiYXNlLXByb3Zp
ZGVyPjwvcmVjb3JkPjwvQ2l0ZT48L0VuZE5vdGU+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(250-254)</w:t>
            </w:r>
            <w:r w:rsidRPr="001B01F6">
              <w:rPr>
                <w:rFonts w:ascii="Calibri" w:hAnsi="Calibri" w:cs="Calibri"/>
                <w:sz w:val="20"/>
                <w:szCs w:val="20"/>
              </w:rPr>
              <w:fldChar w:fldCharType="end"/>
            </w:r>
          </w:p>
        </w:tc>
      </w:tr>
      <w:tr w:rsidR="00AB3B28" w:rsidRPr="00CA1F20" w14:paraId="3B831593" w14:textId="77777777" w:rsidTr="006201A7">
        <w:trPr>
          <w:tblCellSpacing w:w="15" w:type="dxa"/>
        </w:trPr>
        <w:tc>
          <w:tcPr>
            <w:tcW w:w="0" w:type="auto"/>
            <w:vAlign w:val="center"/>
            <w:hideMark/>
          </w:tcPr>
          <w:p w14:paraId="00913C40"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ESCRT-I</w:t>
            </w:r>
          </w:p>
        </w:tc>
        <w:tc>
          <w:tcPr>
            <w:tcW w:w="0" w:type="auto"/>
            <w:vAlign w:val="center"/>
            <w:hideMark/>
          </w:tcPr>
          <w:p w14:paraId="5EC10F62"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Connects ESCRT-0 and ESCRT-II complexes to form ILVs by clustering ubiquitinated proteins</w:t>
            </w:r>
          </w:p>
        </w:tc>
        <w:tc>
          <w:tcPr>
            <w:tcW w:w="0" w:type="auto"/>
            <w:vAlign w:val="center"/>
            <w:hideMark/>
          </w:tcPr>
          <w:p w14:paraId="2F77FBEB"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VPS23 (TSG101), VPS28, VPS37 (A-D), MVB12 (A, B)</w:t>
            </w:r>
          </w:p>
        </w:tc>
        <w:tc>
          <w:tcPr>
            <w:tcW w:w="0" w:type="auto"/>
            <w:vAlign w:val="center"/>
            <w:hideMark/>
          </w:tcPr>
          <w:p w14:paraId="29083918"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PEVuZE5vdGU+PENpdGU+PEF1dGhvcj5PZXN0cmVpY2g8L0F1dGhvcj48WWVhcj4yMDA3PC9ZZWFy
PjxSZWNOdW0+MjUyPC9SZWNOdW0+PERpc3BsYXlUZXh0PigyNiwgMjU1LTI1OCk8L0Rpc3BsYXlU
ZXh0PjxyZWNvcmQ+PHJlYy1udW1iZXI+MjUyPC9yZWMtbnVtYmVyPjxmb3JlaWduLWtleXM+PGtl
eSBhcHA9IkVOIiBkYi1pZD0iZjVmc3Rwd3B5dmQyYW5lczBlYTU5MnB6Zjl6NXp6MnBhZHp2IiB0
aW1lc3RhbXA9IjE3MTc2Njk5NjciPjI1Mjwva2V5PjwvZm9yZWlnbi1rZXlzPjxyZWYtdHlwZSBu
YW1lPSJKb3VybmFsIEFydGljbGUiPjE3PC9yZWYtdHlwZT48Y29udHJpYnV0b3JzPjxhdXRob3Jz
PjxhdXRob3I+T2VzdHJlaWNoLCBBLiBKLjwvYXV0aG9yPjxhdXRob3I+RGF2aWVzLCBCLiBBLjwv
YXV0aG9yPjxhdXRob3I+UGF5bmUsIEouIEEuPC9hdXRob3I+PGF1dGhvcj5LYXR6bWFubiwgRC4g
Si48L2F1dGhvcj48L2F1dGhvcnM+PC9jb250cmlidXRvcnM+PGF1dGgtYWRkcmVzcz5EZXBhcnRt
ZW50IG9mIEJpb2NoZW1pc3RyeSBhbmQgTW9sZWN1bGFyIEJpb2xvZ3ksIE1heW8gQ2xpbmljIENv
bGxlZ2Ugb2YgTWVkaWNpbmUsIFJvY2hlc3RlciwgTU4gNTU5MDUsIFVTQS48L2F1dGgtYWRkcmVz
cz48dGl0bGVzPjx0aXRsZT5NdmIxMiBpcyBhIG5vdmVsIG1lbWJlciBvZiBFU0NSVC1JIGludm9s
dmVkIGluIGNhcmdvIHNlbGVjdGlvbiBieSB0aGUgbXVsdGl2ZXNpY3VsYXIgYm9keSBwYXRod2F5
PC90aXRsZT48c2Vjb25kYXJ5LXRpdGxlPk1vbCBCaW9sIENlbGw8L3NlY29uZGFyeS10aXRsZT48
L3RpdGxlcz48cGVyaW9kaWNhbD48ZnVsbC10aXRsZT5Nb2wgQmlvbCBDZWxsPC9mdWxsLXRpdGxl
PjwvcGVyaW9kaWNhbD48cGFnZXM+NjQ2LTU3PC9wYWdlcz48dm9sdW1lPjE4PC92b2x1bWU+PG51
bWJlcj4yPC9udW1iZXI+PGVkaXRpb24+MjAwNjEyMDY8L2VkaXRpb24+PGtleXdvcmRzPjxrZXl3
b3JkPkVuZG9zb21hbCBTb3J0aW5nIENvbXBsZXhlcyBSZXF1aXJlZCBmb3IgVHJhbnNwb3J0PC9r
ZXl3b3JkPjxrZXl3b3JkPkVuZG9zb21lcy9jaGVtaXN0cnkvKm1ldGFib2xpc208L2tleXdvcmQ+
PGtleXdvcmQ+UGhlbm90eXBlPC9rZXl3b3JkPjxrZXl3b3JkPlByb3RlaW4gVHJhbnNwb3J0PC9r
ZXl3b3JkPjxrZXl3b3JkPlNhY2NoYXJvbXljZXMgY2VyZXZpc2lhZS8qbWV0YWJvbGlzbS91bHRy
YXN0cnVjdHVyZTwva2V5d29yZD48a2V5d29yZD5TYWNjaGFyb215Y2VzIGNlcmV2aXNpYWUgUHJv
dGVpbnMvYW5hbHlzaXMvZ2VuZXRpY3MvbWV0YWJvbGlzbS8qcGh5c2lvbG9neTwva2V5d29yZD48
a2V5d29yZD5WZXNpY3VsYXIgVHJhbnNwb3J0IFByb3RlaW5zL2FuYWx5c2lzL2dlbmV0aWNzL21l
dGFib2xpc208L2tleXdvcmQ+PC9rZXl3b3Jkcz48ZGF0ZXM+PHllYXI+MjAwNzwveWVhcj48cHVi
LWRhdGVzPjxkYXRlPkZlYjwvZGF0ZT48L3B1Yi1kYXRlcz48L2RhdGVzPjxpc2JuPjEwNTktMTUy
NCAoUHJpbnQpJiN4RDsxMDU5LTE1MjQgKExpbmtpbmcpPC9pc2JuPjxhY2Nlc3Npb24tbnVtPjE3
MTUxMzU4PC9hY2Nlc3Npb24tbnVtPjx1cmxzPjxyZWxhdGVkLXVybHM+PHVybD5odHRwczovL3d3
dy5uY2JpLm5sbS5uaWguZ292L3B1Ym1lZC8xNzE1MTM1ODwvdXJsPjwvcmVsYXRlZC11cmxzPjwv
dXJscz48Y3VzdG9tMj5QTUMxNzgzNzc2PC9jdXN0b20yPjxlbGVjdHJvbmljLXJlc291cmNlLW51
bT4xMC4xMDkxL21iYy5lMDYtMDctMDYwMTwvZWxlY3Ryb25pYy1yZXNvdXJjZS1udW0+PHJlbW90
ZS1kYXRhYmFzZS1uYW1lPk1lZGxpbmU8L3JlbW90ZS1kYXRhYmFzZS1uYW1lPjxyZW1vdGUtZGF0
YWJhc2UtcHJvdmlkZXI+TkxNPC9yZW1vdGUtZGF0YWJhc2UtcHJvdmlkZXI+PC9yZWNvcmQ+PC9D
aXRlPjxDaXRlPjxBdXRob3I+S2F0em1hbm48L0F1dGhvcj48WWVhcj4yMDAxPC9ZZWFyPjxSZWNO
dW0+MzQ3PC9SZWNOdW0+PHJlY29yZD48cmVjLW51bWJlcj4zNDc8L3JlYy1udW1iZXI+PGZvcmVp
Z24ta2V5cz48a2V5IGFwcD0iRU4iIGRiLWlkPSJkMDV4NTJyZjh4dmQyeWVhOXdmNXh4dGx4OXJ6
c3ZwdHBzNTkiIHRpbWVzdGFtcD0iMTcxNDA0MDUxNSI+MzQ3PC9rZXk+PC9mb3JlaWduLWtleXM+
PHJlZi10eXBlIG5hbWU9IkpvdXJuYWwgQXJ0aWNsZSI+MTc8L3JlZi10eXBlPjxjb250cmlidXRv
cnM+PGF1dGhvcnM+PGF1dGhvcj5LYXR6bWFubiwgRC4gSi48L2F1dGhvcj48YXV0aG9yPkJhYnN0
LCBNLjwvYXV0aG9yPjxhdXRob3I+RW1yLCBTLiBELjwvYXV0aG9yPjwvYXV0aG9ycz48L2NvbnRy
aWJ1dG9ycz48YXV0aC1hZGRyZXNzPkRpdmlzaW9uIG9mIENlbGx1bGFyIGFuZCBNb2xlY3VsYXIg
TWVkaWNpbmUsIFNjaG9vbCBvZiBNZWRpY2luZSwgVW5pdmVyc2l0eSBvZiBDYWxpZm9ybmlhIFNh
biBEaWVnbywgTGEgSm9sbGEsIENBIDkyMDkzLCBVU0EuPC9hdXRoLWFkZHJlc3M+PHRpdGxlcz48
dGl0bGU+VWJpcXVpdGluLWRlcGVuZGVudCBzb3J0aW5nIGludG8gdGhlIG11bHRpdmVzaWN1bGFy
IGJvZHkgcGF0aHdheSByZXF1aXJlcyB0aGUgZnVuY3Rpb24gb2YgYSBjb25zZXJ2ZWQgZW5kb3Nv
bWFsIHByb3RlaW4gc29ydGluZyBjb21wbGV4LCBFU0NSVC1JPC90aXRsZT48c2Vjb25kYXJ5LXRp
dGxlPkNlbGw8L3NlY29uZGFyeS10aXRsZT48L3RpdGxlcz48cGVyaW9kaWNhbD48ZnVsbC10aXRs
ZT5DZWxsPC9mdWxsLXRpdGxlPjwvcGVyaW9kaWNhbD48cGFnZXM+MTQ1LTU1PC9wYWdlcz48dm9s
dW1lPjEwNjwvdm9sdW1lPjxudW1iZXI+MjwvbnVtYmVyPjxrZXl3b3Jkcz48a2V5d29yZD5BbWlu
byBBY2lkIFNlcXVlbmNlPC9rZXl3b3JkPjxrZXl3b3JkPkNhcmJveHlwZXB0aWRhc2VzL2NoZW1p
c3RyeS9tZXRhYm9saXNtPC9rZXl3b3JkPjxrZXl3b3JkPkNhcnJpZXIgUHJvdGVpbnMvY2hlbWlz
dHJ5L2dlbmV0aWNzLyptZXRhYm9saXNtPC9rZXl3b3JkPjxrZXl3b3JkPkVuZG9zb21hbCBTb3J0
aW5nIENvbXBsZXhlcyBSZXF1aXJlZCBmb3IgVHJhbnNwb3J0PC9rZXl3b3JkPjxrZXl3b3JkPkVu
ZG9zb21lcy8qY2hlbWlzdHJ5LyptZXRhYm9saXNtPC9rZXl3b3JkPjxrZXl3b3JkPkZ1bmdhbCBQ
cm90ZWlucy9jaGVtaXN0cnkvZ2VuZXRpY3MvbWV0YWJvbGlzbTwva2V5d29yZD48a2V5d29yZD5H
ZW5lcywgRnVuZ2FsL2dlbmV0aWNzPC9rZXl3b3JkPjxrZXl3b3JkPkx5c29zb21lcy9jaGVtaXN0
cnkvZW56eW1vbG9neS9tZXRhYm9saXNtPC9rZXl3b3JkPjxrZXl3b3JkPk1hY3JvbW9sZWN1bGFy
IFN1YnN0YW5jZXM8L2tleXdvcmQ+PGtleXdvcmQ+TW9kZWxzLCBCaW9sb2dpY2FsPC9rZXl3b3Jk
PjxrZXl3b3JkPk1vbGVjdWxhciBTZXF1ZW5jZSBEYXRhPC9rZXl3b3JkPjxrZXl3b3JkPk11dGF0
aW9uL2dlbmV0aWNzPC9rZXl3b3JkPjxrZXl3b3JkPlByb3RlaW4gQmluZGluZzwva2V5d29yZD48
a2V5d29yZD5Qcm90ZWluIFByZWN1cnNvcnMvY2hlbWlzdHJ5L21ldGFib2xpc208L2tleXdvcmQ+
PGtleXdvcmQ+UHJvdGVpbiBTdHJ1Y3R1cmUsIFRlcnRpYXJ5PC9rZXl3b3JkPjxrZXl3b3JkPlBy
b3RlaW4gVHJhbnNwb3J0PC9rZXl3b3JkPjxrZXl3b3JkPlJlY29tYmluYW50IEZ1c2lvbiBQcm90
ZWlucy9jaGVtaXN0cnkvbWV0YWJvbGlzbTwva2V5d29yZD48a2V5d29yZD5TYWNjaGFyb215Y2Vz
IGNlcmV2aXNpYWUvY3l0b2xvZ3kvZ2VuZXRpY3MvKm1ldGFib2xpc208L2tleXdvcmQ+PGtleXdv
cmQ+KlNhY2NoYXJvbXljZXMgY2VyZXZpc2lhZSBQcm90ZWluczwva2V5d29yZD48a2V5d29yZD5U
cmFuc3BvcnQgVmVzaWNsZXMvY2hlbWlzdHJ5L2Vuenltb2xvZ3kvbWV0YWJvbGlzbTwva2V5d29y
ZD48a2V5d29yZD5VYmlxdWl0aW5zLyptZXRhYm9saXNtPC9rZXl3b3JkPjxrZXl3b3JkPipWZXNp
Y3VsYXIgVHJhbnNwb3J0IFByb3RlaW5zPC9rZXl3b3JkPjwva2V5d29yZHM+PGRhdGVzPjx5ZWFy
PjIwMDE8L3llYXI+PHB1Yi1kYXRlcz48ZGF0ZT5KdWwgMjc8L2RhdGU+PC9wdWItZGF0ZXM+PC9k
YXRlcz48aXNibj4wMDkyLTg2NzQgKFByaW50KSYjeEQ7MDA5Mi04Njc0IChMaW5raW5nKTwvaXNi
bj48YWNjZXNzaW9uLW51bT4xMTUxMTM0MzwvYWNjZXNzaW9uLW51bT48dXJscz48cmVsYXRlZC11
cmxzPjx1cmw+aHR0cHM6Ly93d3cubmNiaS5ubG0ubmloLmdvdi9wdWJtZWQvMTE1MTEzNDM8L3Vy
bD48L3JlbGF0ZWQtdXJscz48L3VybHM+PGVsZWN0cm9uaWMtcmVzb3VyY2UtbnVtPjEwLjEwMTYv
czAwOTItODY3NCgwMSkwMDQzNC0yPC9lbGVjdHJvbmljLXJlc291cmNlLW51bT48cmVtb3RlLWRh
dGFiYXNlLW5hbWU+TWVkbGluZTwvcmVtb3RlLWRhdGFiYXNlLW5hbWU+PHJlbW90ZS1kYXRhYmFz
ZS1wcm92aWRlcj5OTE08L3JlbW90ZS1kYXRhYmFzZS1wcm92aWRlcj48L3JlY29yZD48L0NpdGU+
PENpdGU+PEF1dGhvcj5CaXNob3A8L0F1dGhvcj48WWVhcj4yMDAyPC9ZZWFyPjxSZWNOdW0+MjUz
PC9SZWNOdW0+PHJlY29yZD48cmVjLW51bWJlcj4yNTM8L3JlYy1udW1iZXI+PGZvcmVpZ24ta2V5
cz48a2V5IGFwcD0iRU4iIGRiLWlkPSJmNWZzdHB3cHl2ZDJhbmVzMGVhNTkycHpmOXo1enoycGFk
enYiIHRpbWVzdGFtcD0iMTcxNzY2OTk2NyI+MjUzPC9rZXk+PC9mb3JlaWduLWtleXM+PHJlZi10
eXBlIG5hbWU9IkpvdXJuYWwgQXJ0aWNsZSI+MTc8L3JlZi10eXBlPjxjb250cmlidXRvcnM+PGF1
dGhvcnM+PGF1dGhvcj5CaXNob3AsIE4uPC9hdXRob3I+PGF1dGhvcj5Ib3JtYW4sIEEuPC9hdXRo
b3I+PGF1dGhvcj5Xb29kbWFuLCBQLjwvYXV0aG9yPjwvYXV0aG9ycz48L2NvbnRyaWJ1dG9ycz48
YXV0aC1hZGRyZXNzPlNjaG9vbCBvZiBCaW9sb2dpY2FsIFNjaWVuY2VzLCBVbml2ZXJzaXR5IG9m
IE1hbmNoZXN0ZXIsIE1hbmNoZXN0ZXIgTTEzIDlQVCwgVW5pdGVkIEtpbmdkb20uPC9hdXRoLWFk
ZHJlc3M+PHRpdGxlcz48dGl0bGU+TWFtbWFsaWFuIGNsYXNzIEUgdnBzIHByb3RlaW5zIHJlY29n
bml6ZSB1YmlxdWl0aW4gYW5kIGFjdCBpbiB0aGUgcmVtb3ZhbCBvZiBlbmRvc29tYWwgcHJvdGVp
bi11YmlxdWl0aW4gY29uanVnYXRlczwvdGl0bGU+PHNlY29uZGFyeS10aXRsZT5KIENlbGwgQmlv
bDwvc2Vjb25kYXJ5LXRpdGxlPjwvdGl0bGVzPjxwZXJpb2RpY2FsPjxmdWxsLXRpdGxlPkogQ2Vs
bCBCaW9sPC9mdWxsLXRpdGxlPjwvcGVyaW9kaWNhbD48cGFnZXM+OTEtMTAxPC9wYWdlcz48dm9s
dW1lPjE1Nzwvdm9sdW1lPjxudW1iZXI+MTwvbnVtYmVyPjxlZGl0aW9uPjIwMDIwMzI2PC9lZGl0
aW9uPjxrZXl3b3Jkcz48a2V5d29yZD5BbmltYWxzPC9rZXl3b3JkPjxrZXl3b3JkPkNhcnJpZXIg
UHJvdGVpbnMvaW1tdW5vbG9neS9tZXRhYm9saXNtPC9rZXl3b3JkPjxrZXl3b3JkPkROQS1CaW5k
aW5nIFByb3RlaW5zLyptZXRhYm9saXNtPC9rZXl3b3JkPjxrZXl3b3JkPkVuZG9zb21hbCBTb3J0
aW5nIENvbXBsZXhlcyBSZXF1aXJlZCBmb3IgVHJhbnNwb3J0PC9rZXl3b3JkPjxrZXl3b3JkPkVu
ZG9zb21lcy8qbWV0YWJvbGlzbTwva2V5d29yZD48a2V5d29yZD5FcGlkZXJtYWwgR3Jvd3RoIEZh
Y3Rvci9tZXRhYm9saXNtPC9rZXl3b3JkPjxrZXl3b3JkPkVyYkIgUmVjZXB0b3JzL21ldGFib2xp
c208L2tleXdvcmQ+PGtleXdvcmQ+SGVMYSBDZWxsczwva2V5d29yZD48a2V5d29yZD5IdW1hbnM8
L2tleXdvcmQ+PGtleXdvcmQ+SW1tdW5vZ2xvYnVsaW4gRy9waGFybWFjb2xvZ3k8L2tleXdvcmQ+
PGtleXdvcmQ+TGlnYXNlcy8qbWV0YWJvbGlzbTwva2V5d29yZD48a2V5d29yZD5NYW1tYWxzPC9r
ZXl3b3JkPjxrZXl3b3JkPk1pY2U8L2tleXdvcmQ+PGtleXdvcmQ+UHJvdGVpbiBUcmFuc3BvcnQv
cGh5c2lvbG9neTwva2V5d29yZD48a2V5d29yZD4qU2FjY2hhcm9teWNlcyBjZXJldmlzaWFlIFBy
b3RlaW5zPC9rZXl3b3JkPjxrZXl3b3JkPlNoZWVwPC9rZXl3b3JkPjxrZXl3b3JkPlRyYW5zY3Jp
cHRpb24gRmFjdG9ycy8qbWV0YWJvbGlzbTwva2V5d29yZD48a2V5d29yZD5VYmlxdWl0aW4vKm1l
dGFib2xpc208L2tleXdvcmQ+PGtleXdvcmQ+KlViaXF1aXRpbi1Db25qdWdhdGluZyBFbnp5bWVz
PC9rZXl3b3JkPjxrZXl3b3JkPipWZXNpY3VsYXIgVHJhbnNwb3J0IFByb3RlaW5zPC9rZXl3b3Jk
Pjwva2V5d29yZHM+PGRhdGVzPjx5ZWFyPjIwMDI8L3llYXI+PHB1Yi1kYXRlcz48ZGF0ZT5BcHIg
MTwvZGF0ZT48L3B1Yi1kYXRlcz48L2RhdGVzPjxpc2JuPjAwMjEtOTUyNSAoUHJpbnQpJiN4RDsx
NTQwLTgxNDAgKEVsZWN0cm9uaWMpJiN4RDswMDIxLTk1MjUgKExpbmtpbmcpPC9pc2JuPjxhY2Nl
c3Npb24tbnVtPjExOTE2OTgxPC9hY2Nlc3Npb24tbnVtPjx1cmxzPjxyZWxhdGVkLXVybHM+PHVy
bD5odHRwczovL3d3dy5uY2JpLm5sbS5uaWguZ292L3B1Ym1lZC8xMTkxNjk4MTwvdXJsPjwvcmVs
YXRlZC11cmxzPjwvdXJscz48Y3VzdG9tMj5QTUMyMTczMjY2PC9jdXN0b20yPjxlbGVjdHJvbmlj
LXJlc291cmNlLW51bT4xMC4xMDgzL2pjYi4yMDAxMTIwODA8L2VsZWN0cm9uaWMtcmVzb3VyY2Ut
bnVtPjxyZW1vdGUtZGF0YWJhc2UtbmFtZT5NZWRsaW5lPC9yZW1vdGUtZGF0YWJhc2UtbmFtZT48
cmVtb3RlLWRhdGFiYXNlLXByb3ZpZGVyPk5MTTwvcmVtb3RlLWRhdGFiYXNlLXByb3ZpZGVyPjwv
cmVjb3JkPjwvQ2l0ZT48Q2l0ZT48QXV0aG9yPkJpc2hvcDwvQXV0aG9yPjxZZWFyPjIwMDE8L1ll
YXI+PFJlY051bT4yNTQ8L1JlY051bT48cmVjb3JkPjxyZWMtbnVtYmVyPjI1NDwvcmVjLW51bWJl
cj48Zm9yZWlnbi1rZXlzPjxrZXkgYXBwPSJFTiIgZGItaWQ9ImY1ZnN0cHdweXZkMmFuZXMwZWE1
OTJwemY5ejV6ejJwYWR6diIgdGltZXN0YW1wPSIxNzE3NjY5OTY3Ij4yNTQ8L2tleT48L2ZvcmVp
Z24ta2V5cz48cmVmLXR5cGUgbmFtZT0iSm91cm5hbCBBcnRpY2xlIj4xNzwvcmVmLXR5cGU+PGNv
bnRyaWJ1dG9ycz48YXV0aG9ycz48YXV0aG9yPkJpc2hvcCwgTi48L2F1dGhvcj48YXV0aG9yPldv
b2RtYW4sIFAuPC9hdXRob3I+PC9hdXRob3JzPjwvY29udHJpYnV0b3JzPjxhdXRoLWFkZHJlc3M+
U2Nob29sIG9mIEJpb2xvZ2ljYWwgU2NpZW5jZXMsIFVuaXZlcnNpdHkgb2YgTWFuY2hlc3Rlciwg
Mi4yMDUgU3RvcGZvcmQgQmxkZy4sIE94Zm9yZCBSZC4sIE1hbmNoZXN0ZXIgTTEzIDlQVCwgVW5p
dGVkIEtpbmdkb20uPC9hdXRoLWFkZHJlc3M+PHRpdGxlcz48dGl0bGU+VFNHMTAxL21hbW1hbGlh
biBWUFMyMyBhbmQgbWFtbWFsaWFuIFZQUzI4IGludGVyYWN0IGRpcmVjdGx5IGFuZCBhcmUgcmVj
cnVpdGVkIHRvIFZQUzQtaW5kdWNlZCBlbmRvc29tZXM8L3RpdGxlPjxzZWNvbmRhcnktdGl0bGU+
SiBCaW9sIENoZW08L3NlY29uZGFyeS10aXRsZT48L3RpdGxlcz48cGVyaW9kaWNhbD48ZnVsbC10
aXRsZT5KIEJpb2wgQ2hlbTwvZnVsbC10aXRsZT48L3BlcmlvZGljYWw+PHBhZ2VzPjExNzM1LTQy
PC9wYWdlcz48dm9sdW1lPjI3Njwvdm9sdW1lPjxudW1iZXI+MTU8L251bWJlcj48ZWRpdGlvbj4y
MDAwMTIyNzwvZWRpdGlvbj48a2V5d29yZHM+PGtleXdvcmQ+KkFkZW5vc2luZSBUcmlwaG9zcGhh
dGFzZXM8L2tleXdvcmQ+PGtleXdvcmQ+QW1pbm8gQWNpZCBTZXF1ZW5jZTwva2V5d29yZD48a2V5
d29yZD5BbmltYWxzPC9rZXl3b3JkPjxrZXl3b3JkPkJhc2UgU2VxdWVuY2U8L2tleXdvcmQ+PGtl
eXdvcmQ+Q2FycmllciBQcm90ZWlucy9jaGVtaXN0cnkvZ2VuZXRpY3MvKm1ldGFib2xpc208L2tl
eXdvcmQ+PGtleXdvcmQ+RE5BPC9rZXl3b3JkPjxrZXl3b3JkPkROQS1CaW5kaW5nIFByb3RlaW5z
LyptZXRhYm9saXNtPC9rZXl3b3JkPjxrZXl3b3JkPkVuZG9zb21hbCBTb3J0aW5nIENvbXBsZXhl
cyBSZXF1aXJlZCBmb3IgVHJhbnNwb3J0PC9rZXl3b3JkPjxrZXl3b3JkPkVuZG9zb21lcy8qbWV0
YWJvbGlzbTwva2V5d29yZD48a2V5d29yZD5GdW5nYWwgUHJvdGVpbnMvKm1ldGFib2xpc208L2tl
eXdvcmQ+PGtleXdvcmQ+SHVtYW5zPC9rZXl3b3JkPjxrZXl3b3JkPk1vbGVjdWxhciBTZXF1ZW5j
ZSBEYXRhPC9rZXl3b3JkPjxrZXl3b3JkPlByZWNpcGl0aW4gVGVzdHM8L2tleXdvcmQ+PGtleXdv
cmQ+UHJvdGVpbiBCaW5kaW5nPC9rZXl3b3JkPjxrZXl3b3JkPlByb3RlaW4gU3RydWN0dXJlLCBT
ZWNvbmRhcnk8L2tleXdvcmQ+PGtleXdvcmQ+KlNhY2NoYXJvbXljZXMgY2VyZXZpc2lhZSBQcm90
ZWluczwva2V5d29yZD48a2V5d29yZD5TZXF1ZW5jZSBIb21vbG9neSwgQW1pbm8gQWNpZDwva2V5
d29yZD48a2V5d29yZD5UcmFuc2NyaXB0aW9uIEZhY3RvcnMvKm1ldGFib2xpc208L2tleXdvcmQ+
PGtleXdvcmQ+KlZlc2ljdWxhciBUcmFuc3BvcnQgUHJvdGVpbnM8L2tleXdvcmQ+PC9rZXl3b3Jk
cz48ZGF0ZXM+PHllYXI+MjAwMTwveWVhcj48cHViLWRhdGVzPjxkYXRlPkFwciAxMzwvZGF0ZT48
L3B1Yi1kYXRlcz48L2RhdGVzPjxpc2JuPjAwMjEtOTI1OCAoUHJpbnQpJiN4RDswMDIxLTkyNTgg
KExpbmtpbmcpPC9pc2JuPjxhY2Nlc3Npb24tbnVtPjExMTM0MDI4PC9hY2Nlc3Npb24tbnVtPjx1
cmxzPjxyZWxhdGVkLXVybHM+PHVybD5odHRwczovL3d3dy5uY2JpLm5sbS5uaWguZ292L3B1Ym1l
ZC8xMTEzNDAyODwvdXJsPjwvcmVsYXRlZC11cmxzPjwvdXJscz48ZWxlY3Ryb25pYy1yZXNvdXJj
ZS1udW0+MTAuMTA3NC9qYmMuTTAwOTg2MzIwMDwvZWxlY3Ryb25pYy1yZXNvdXJjZS1udW0+PHJl
bW90ZS1kYXRhYmFzZS1uYW1lPk1lZGxpbmU8L3JlbW90ZS1kYXRhYmFzZS1uYW1lPjxyZW1vdGUt
ZGF0YWJhc2UtcHJvdmlkZXI+TkxNPC9yZW1vdGUtZGF0YWJhc2UtcHJvdmlkZXI+PC9yZWNvcmQ+
PC9DaXRlPjxDaXRlPjxBdXRob3I+QmFic3Q8L0F1dGhvcj48WWVhcj4yMDAwPC9ZZWFyPjxSZWNO
dW0+MjU2PC9SZWNOdW0+PHJlY29yZD48cmVjLW51bWJlcj4yNTY8L3JlYy1udW1iZXI+PGZvcmVp
Z24ta2V5cz48a2V5IGFwcD0iRU4iIGRiLWlkPSJmNWZzdHB3cHl2ZDJhbmVzMGVhNTkycHpmOXo1
enoycGFkenYiIHRpbWVzdGFtcD0iMTcxNzY2OTk2NyI+MjU2PC9rZXk+PC9mb3JlaWduLWtleXM+
PHJlZi10eXBlIG5hbWU9IkpvdXJuYWwgQXJ0aWNsZSI+MTc8L3JlZi10eXBlPjxjb250cmlidXRv
cnM+PGF1dGhvcnM+PGF1dGhvcj5CYWJzdCwgTS48L2F1dGhvcj48YXV0aG9yPk9kb3JpenppLCBH
LjwvYXV0aG9yPjxhdXRob3I+RXN0ZXBhLCBFLiBKLjwvYXV0aG9yPjxhdXRob3I+RW1yLCBTLiBE
LjwvYXV0aG9yPjwvYXV0aG9ycz48L2NvbnRyaWJ1dG9ycz48YXV0aC1hZGRyZXNzPkRpdmlzaW9u
IG9mIENlbGx1bGFyIGFuZCBNb2xlY3VsYXIgTWVkaWNpbmUgYW5kIEhvd2FyZCBIdWdoZXMgTWVk
aWNhbCBJbnN0aXR1dGUsIFNjaG9vbCBvZiBNZWRpY2luZSwgVW5pdmVyc2l0eSBvZiBDYWxpZm9y
bmlhIGF0IFNhbiBEaWVnbywgTGEgSm9sbGEsIENBIDkyMDkzLTA2NjgsIFVTQS48L2F1dGgtYWRk
cmVzcz48dGl0bGVzPjx0aXRsZT5NYW1tYWxpYW4gdHVtb3Igc3VzY2VwdGliaWxpdHkgZ2VuZSAx
MDEgKFRTRzEwMSkgYW5kIHRoZSB5ZWFzdCBob21vbG9ndWUsIFZwczIzcCwgYm90aCBmdW5jdGlv
biBpbiBsYXRlIGVuZG9zb21hbCB0cmFmZmlja2luZzwvdGl0bGU+PHNlY29uZGFyeS10aXRsZT5U
cmFmZmljPC9zZWNvbmRhcnktdGl0bGU+PC90aXRsZXM+PHBlcmlvZGljYWw+PGZ1bGwtdGl0bGU+
VHJhZmZpYzwvZnVsbC10aXRsZT48L3BlcmlvZGljYWw+PHBhZ2VzPjI0OC01ODwvcGFnZXM+PHZv
bHVtZT4xPC92b2x1bWU+PG51bWJlcj4zPC9udW1iZXI+PGtleXdvcmRzPjxrZXl3b3JkPjNUMyBD
ZWxscy9tZXRhYm9saXNtPC9rZXl3b3JkPjxrZXl3b3JkPkFtaW5vIEFjaWQgU2VxdWVuY2U8L2tl
eXdvcmQ+PGtleXdvcmQ+QW5pbWFsczwva2V5d29yZD48a2V5d29yZD5DYXJyaWVyIFByb3RlaW5z
L2NoZW1pc3RyeS9nZW5ldGljcy9tZXRhYm9saXNtLypwaHlzaW9sb2d5PC9rZXl3b3JkPjxrZXl3
b3JkPkNhdGhlcHNpbiBEL21ldGFib2xpc208L2tleXdvcmQ+PGtleXdvcmQ+RE5BLUJpbmRpbmcg
UHJvdGVpbnMvY2hlbWlzdHJ5L2dlbmV0aWNzLypwaHlzaW9sb2d5PC9rZXl3b3JkPjxrZXl3b3Jk
PkVuZG9jeXRvc2lzLypwaHlzaW9sb2d5PC9rZXl3b3JkPjxrZXl3b3JkPkVuZG9zb21hbCBTb3J0
aW5nIENvbXBsZXhlcyBSZXF1aXJlZCBmb3IgVHJhbnNwb3J0PC9rZXl3b3JkPjxrZXl3b3JkPkVu
ZG9zb21lcy8qbWV0YWJvbGlzbTwva2V5d29yZD48a2V5d29yZD5FcmJCIFJlY2VwdG9ycy9tZXRh
Ym9saXNtPC9rZXl3b3JkPjxrZXl3b3JkPkZ1bmdhbCBQcm90ZWlucy9jaGVtaXN0cnkvZ2VuZXRp
Y3MvKnBoeXNpb2xvZ3k8L2tleXdvcmQ+PGtleXdvcmQ+THlzb3NvbWVzL21ldGFib2xpc208L2tl
eXdvcmQ+PGtleXdvcmQ+TUFQIEtpbmFzZSBTaWduYWxpbmcgU3lzdGVtPC9rZXl3b3JkPjxrZXl3
b3JkPk1hY3JvbW9sZWN1bGFyIFN1YnN0YW5jZXM8L2tleXdvcmQ+PGtleXdvcmQ+TWljZTwva2V5
d29yZD48a2V5d29yZD5Nb2xlY3VsYXIgU2VxdWVuY2UgRGF0YTwva2V5d29yZD48a2V5d29yZD5Q
cm90ZWluIFRyYW5zcG9ydDwva2V5d29yZD48a2V5d29yZD5SZWNlcHRvciBQcm90ZWluLVR5cm9z
aW5lIEtpbmFzZXMvbWV0YWJvbGlzbTwva2V5d29yZD48a2V5d29yZD5SZWNlcHRvciwgSUdGIFR5
cGUgMi9tZXRhYm9saXNtPC9rZXl3b3JkPjxrZXl3b3JkPlJlY2VwdG9ycywgVHJhbnNmZXJyaW4v
bWV0YWJvbGlzbTwva2V5d29yZD48a2V5d29yZD5SZWNvbWJpbmFudCBGdXNpb24gUHJvdGVpbnMv
bWV0YWJvbGlzbTwva2V5d29yZD48a2V5d29yZD5TYWNjaGFyb215Y2VzIGNlcmV2aXNpYWUvZ2Vu
ZXRpY3MvbWV0YWJvbGlzbTwva2V5d29yZD48a2V5d29yZD4qU2FjY2hhcm9teWNlcyBjZXJldmlz
aWFlIFByb3RlaW5zPC9rZXl3b3JkPjxrZXl3b3JkPlNlcXVlbmNlIEFsaWdubWVudDwva2V5d29y
ZD48a2V5d29yZD5TZXF1ZW5jZSBIb21vbG9neSwgQW1pbm8gQWNpZDwva2V5d29yZD48a2V5d29y
ZD5UcmFuc2NyaXB0aW9uIEZhY3RvcnMvY2hlbWlzdHJ5L2dlbmV0aWNzLypwaHlzaW9sb2d5PC9r
ZXl3b3JkPjxrZXl3b3JkPipWZXNpY3VsYXIgVHJhbnNwb3J0IFByb3RlaW5zPC9rZXl3b3JkPjwv
a2V5d29yZHM+PGRhdGVzPjx5ZWFyPjIwMDA8L3llYXI+PHB1Yi1kYXRlcz48ZGF0ZT5NYXI8L2Rh
dGU+PC9wdWItZGF0ZXM+PC9kYXRlcz48aXNibj4xMzk4LTkyMTkgKFByaW50KSYjeEQ7MTM5OC05
MjE5IChMaW5raW5nKTwvaXNibj48YWNjZXNzaW9uLW51bT4xMTIwODEwODwvYWNjZXNzaW9uLW51
bT48dXJscz48cmVsYXRlZC11cmxzPjx1cmw+aHR0cHM6Ly93d3cubmNiaS5ubG0ubmloLmdvdi9w
dWJtZWQvMTEyMDgxMDg8L3VybD48L3JlbGF0ZWQtdXJscz48L3VybHM+PGVsZWN0cm9uaWMtcmVz
b3VyY2UtbnVtPjEwLjEwMzQvai4xNjAwLTA4NTQuMjAwMC4wMTAzMDcueDwvZWxlY3Ryb25pYy1y
ZXNvdXJjZS1udW0+PHJlbW90ZS1kYXRhYmFzZS1uYW1lPk1lZGxpbmU8L3JlbW90ZS1kYXRhYmFz
ZS1uYW1lPjxyZW1vdGUtZGF0YWJhc2UtcHJvdmlkZXI+TkxNPC9yZW1vdGUtZGF0YWJhc2UtcHJv
dmlkZXI+PC9yZWNvcmQ+PC9DaXRlPjwvRW5kTm90ZT5=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PEVuZE5vdGU+PENpdGU+PEF1dGhvcj5PZXN0cmVpY2g8L0F1dGhvcj48WWVhcj4yMDA3PC9ZZWFy
PjxSZWNOdW0+MjUyPC9SZWNOdW0+PERpc3BsYXlUZXh0PigyNiwgMjU1LTI1OCk8L0Rpc3BsYXlU
ZXh0PjxyZWNvcmQ+PHJlYy1udW1iZXI+MjUyPC9yZWMtbnVtYmVyPjxmb3JlaWduLWtleXM+PGtl
eSBhcHA9IkVOIiBkYi1pZD0iZjVmc3Rwd3B5dmQyYW5lczBlYTU5MnB6Zjl6NXp6MnBhZHp2IiB0
aW1lc3RhbXA9IjE3MTc2Njk5NjciPjI1Mjwva2V5PjwvZm9yZWlnbi1rZXlzPjxyZWYtdHlwZSBu
YW1lPSJKb3VybmFsIEFydGljbGUiPjE3PC9yZWYtdHlwZT48Y29udHJpYnV0b3JzPjxhdXRob3Jz
PjxhdXRob3I+T2VzdHJlaWNoLCBBLiBKLjwvYXV0aG9yPjxhdXRob3I+RGF2aWVzLCBCLiBBLjwv
YXV0aG9yPjxhdXRob3I+UGF5bmUsIEouIEEuPC9hdXRob3I+PGF1dGhvcj5LYXR6bWFubiwgRC4g
Si48L2F1dGhvcj48L2F1dGhvcnM+PC9jb250cmlidXRvcnM+PGF1dGgtYWRkcmVzcz5EZXBhcnRt
ZW50IG9mIEJpb2NoZW1pc3RyeSBhbmQgTW9sZWN1bGFyIEJpb2xvZ3ksIE1heW8gQ2xpbmljIENv
bGxlZ2Ugb2YgTWVkaWNpbmUsIFJvY2hlc3RlciwgTU4gNTU5MDUsIFVTQS48L2F1dGgtYWRkcmVz
cz48dGl0bGVzPjx0aXRsZT5NdmIxMiBpcyBhIG5vdmVsIG1lbWJlciBvZiBFU0NSVC1JIGludm9s
dmVkIGluIGNhcmdvIHNlbGVjdGlvbiBieSB0aGUgbXVsdGl2ZXNpY3VsYXIgYm9keSBwYXRod2F5
PC90aXRsZT48c2Vjb25kYXJ5LXRpdGxlPk1vbCBCaW9sIENlbGw8L3NlY29uZGFyeS10aXRsZT48
L3RpdGxlcz48cGVyaW9kaWNhbD48ZnVsbC10aXRsZT5Nb2wgQmlvbCBDZWxsPC9mdWxsLXRpdGxl
PjwvcGVyaW9kaWNhbD48cGFnZXM+NjQ2LTU3PC9wYWdlcz48dm9sdW1lPjE4PC92b2x1bWU+PG51
bWJlcj4yPC9udW1iZXI+PGVkaXRpb24+MjAwNjEyMDY8L2VkaXRpb24+PGtleXdvcmRzPjxrZXl3
b3JkPkVuZG9zb21hbCBTb3J0aW5nIENvbXBsZXhlcyBSZXF1aXJlZCBmb3IgVHJhbnNwb3J0PC9r
ZXl3b3JkPjxrZXl3b3JkPkVuZG9zb21lcy9jaGVtaXN0cnkvKm1ldGFib2xpc208L2tleXdvcmQ+
PGtleXdvcmQ+UGhlbm90eXBlPC9rZXl3b3JkPjxrZXl3b3JkPlByb3RlaW4gVHJhbnNwb3J0PC9r
ZXl3b3JkPjxrZXl3b3JkPlNhY2NoYXJvbXljZXMgY2VyZXZpc2lhZS8qbWV0YWJvbGlzbS91bHRy
YXN0cnVjdHVyZTwva2V5d29yZD48a2V5d29yZD5TYWNjaGFyb215Y2VzIGNlcmV2aXNpYWUgUHJv
dGVpbnMvYW5hbHlzaXMvZ2VuZXRpY3MvbWV0YWJvbGlzbS8qcGh5c2lvbG9neTwva2V5d29yZD48
a2V5d29yZD5WZXNpY3VsYXIgVHJhbnNwb3J0IFByb3RlaW5zL2FuYWx5c2lzL2dlbmV0aWNzL21l
dGFib2xpc208L2tleXdvcmQ+PC9rZXl3b3Jkcz48ZGF0ZXM+PHllYXI+MjAwNzwveWVhcj48cHVi
LWRhdGVzPjxkYXRlPkZlYjwvZGF0ZT48L3B1Yi1kYXRlcz48L2RhdGVzPjxpc2JuPjEwNTktMTUy
NCAoUHJpbnQpJiN4RDsxMDU5LTE1MjQgKExpbmtpbmcpPC9pc2JuPjxhY2Nlc3Npb24tbnVtPjE3
MTUxMzU4PC9hY2Nlc3Npb24tbnVtPjx1cmxzPjxyZWxhdGVkLXVybHM+PHVybD5odHRwczovL3d3
dy5uY2JpLm5sbS5uaWguZ292L3B1Ym1lZC8xNzE1MTM1ODwvdXJsPjwvcmVsYXRlZC11cmxzPjwv
dXJscz48Y3VzdG9tMj5QTUMxNzgzNzc2PC9jdXN0b20yPjxlbGVjdHJvbmljLXJlc291cmNlLW51
bT4xMC4xMDkxL21iYy5lMDYtMDctMDYwMTwvZWxlY3Ryb25pYy1yZXNvdXJjZS1udW0+PHJlbW90
ZS1kYXRhYmFzZS1uYW1lPk1lZGxpbmU8L3JlbW90ZS1kYXRhYmFzZS1uYW1lPjxyZW1vdGUtZGF0
YWJhc2UtcHJvdmlkZXI+TkxNPC9yZW1vdGUtZGF0YWJhc2UtcHJvdmlkZXI+PC9yZWNvcmQ+PC9D
aXRlPjxDaXRlPjxBdXRob3I+S2F0em1hbm48L0F1dGhvcj48WWVhcj4yMDAxPC9ZZWFyPjxSZWNO
dW0+MzQ3PC9SZWNOdW0+PHJlY29yZD48cmVjLW51bWJlcj4zNDc8L3JlYy1udW1iZXI+PGZvcmVp
Z24ta2V5cz48a2V5IGFwcD0iRU4iIGRiLWlkPSJkMDV4NTJyZjh4dmQyeWVhOXdmNXh4dGx4OXJ6
c3ZwdHBzNTkiIHRpbWVzdGFtcD0iMTcxNDA0MDUxNSI+MzQ3PC9rZXk+PC9mb3JlaWduLWtleXM+
PHJlZi10eXBlIG5hbWU9IkpvdXJuYWwgQXJ0aWNsZSI+MTc8L3JlZi10eXBlPjxjb250cmlidXRv
cnM+PGF1dGhvcnM+PGF1dGhvcj5LYXR6bWFubiwgRC4gSi48L2F1dGhvcj48YXV0aG9yPkJhYnN0
LCBNLjwvYXV0aG9yPjxhdXRob3I+RW1yLCBTLiBELjwvYXV0aG9yPjwvYXV0aG9ycz48L2NvbnRy
aWJ1dG9ycz48YXV0aC1hZGRyZXNzPkRpdmlzaW9uIG9mIENlbGx1bGFyIGFuZCBNb2xlY3VsYXIg
TWVkaWNpbmUsIFNjaG9vbCBvZiBNZWRpY2luZSwgVW5pdmVyc2l0eSBvZiBDYWxpZm9ybmlhIFNh
biBEaWVnbywgTGEgSm9sbGEsIENBIDkyMDkzLCBVU0EuPC9hdXRoLWFkZHJlc3M+PHRpdGxlcz48
dGl0bGU+VWJpcXVpdGluLWRlcGVuZGVudCBzb3J0aW5nIGludG8gdGhlIG11bHRpdmVzaWN1bGFy
IGJvZHkgcGF0aHdheSByZXF1aXJlcyB0aGUgZnVuY3Rpb24gb2YgYSBjb25zZXJ2ZWQgZW5kb3Nv
bWFsIHByb3RlaW4gc29ydGluZyBjb21wbGV4LCBFU0NSVC1JPC90aXRsZT48c2Vjb25kYXJ5LXRp
dGxlPkNlbGw8L3NlY29uZGFyeS10aXRsZT48L3RpdGxlcz48cGVyaW9kaWNhbD48ZnVsbC10aXRs
ZT5DZWxsPC9mdWxsLXRpdGxlPjwvcGVyaW9kaWNhbD48cGFnZXM+MTQ1LTU1PC9wYWdlcz48dm9s
dW1lPjEwNjwvdm9sdW1lPjxudW1iZXI+MjwvbnVtYmVyPjxrZXl3b3Jkcz48a2V5d29yZD5BbWlu
byBBY2lkIFNlcXVlbmNlPC9rZXl3b3JkPjxrZXl3b3JkPkNhcmJveHlwZXB0aWRhc2VzL2NoZW1p
c3RyeS9tZXRhYm9saXNtPC9rZXl3b3JkPjxrZXl3b3JkPkNhcnJpZXIgUHJvdGVpbnMvY2hlbWlz
dHJ5L2dlbmV0aWNzLyptZXRhYm9saXNtPC9rZXl3b3JkPjxrZXl3b3JkPkVuZG9zb21hbCBTb3J0
aW5nIENvbXBsZXhlcyBSZXF1aXJlZCBmb3IgVHJhbnNwb3J0PC9rZXl3b3JkPjxrZXl3b3JkPkVu
ZG9zb21lcy8qY2hlbWlzdHJ5LyptZXRhYm9saXNtPC9rZXl3b3JkPjxrZXl3b3JkPkZ1bmdhbCBQ
cm90ZWlucy9jaGVtaXN0cnkvZ2VuZXRpY3MvbWV0YWJvbGlzbTwva2V5d29yZD48a2V5d29yZD5H
ZW5lcywgRnVuZ2FsL2dlbmV0aWNzPC9rZXl3b3JkPjxrZXl3b3JkPkx5c29zb21lcy9jaGVtaXN0
cnkvZW56eW1vbG9neS9tZXRhYm9saXNtPC9rZXl3b3JkPjxrZXl3b3JkPk1hY3JvbW9sZWN1bGFy
IFN1YnN0YW5jZXM8L2tleXdvcmQ+PGtleXdvcmQ+TW9kZWxzLCBCaW9sb2dpY2FsPC9rZXl3b3Jk
PjxrZXl3b3JkPk1vbGVjdWxhciBTZXF1ZW5jZSBEYXRhPC9rZXl3b3JkPjxrZXl3b3JkPk11dGF0
aW9uL2dlbmV0aWNzPC9rZXl3b3JkPjxrZXl3b3JkPlByb3RlaW4gQmluZGluZzwva2V5d29yZD48
a2V5d29yZD5Qcm90ZWluIFByZWN1cnNvcnMvY2hlbWlzdHJ5L21ldGFib2xpc208L2tleXdvcmQ+
PGtleXdvcmQ+UHJvdGVpbiBTdHJ1Y3R1cmUsIFRlcnRpYXJ5PC9rZXl3b3JkPjxrZXl3b3JkPlBy
b3RlaW4gVHJhbnNwb3J0PC9rZXl3b3JkPjxrZXl3b3JkPlJlY29tYmluYW50IEZ1c2lvbiBQcm90
ZWlucy9jaGVtaXN0cnkvbWV0YWJvbGlzbTwva2V5d29yZD48a2V5d29yZD5TYWNjaGFyb215Y2Vz
IGNlcmV2aXNpYWUvY3l0b2xvZ3kvZ2VuZXRpY3MvKm1ldGFib2xpc208L2tleXdvcmQ+PGtleXdv
cmQ+KlNhY2NoYXJvbXljZXMgY2VyZXZpc2lhZSBQcm90ZWluczwva2V5d29yZD48a2V5d29yZD5U
cmFuc3BvcnQgVmVzaWNsZXMvY2hlbWlzdHJ5L2Vuenltb2xvZ3kvbWV0YWJvbGlzbTwva2V5d29y
ZD48a2V5d29yZD5VYmlxdWl0aW5zLyptZXRhYm9saXNtPC9rZXl3b3JkPjxrZXl3b3JkPipWZXNp
Y3VsYXIgVHJhbnNwb3J0IFByb3RlaW5zPC9rZXl3b3JkPjwva2V5d29yZHM+PGRhdGVzPjx5ZWFy
PjIwMDE8L3llYXI+PHB1Yi1kYXRlcz48ZGF0ZT5KdWwgMjc8L2RhdGU+PC9wdWItZGF0ZXM+PC9k
YXRlcz48aXNibj4wMDkyLTg2NzQgKFByaW50KSYjeEQ7MDA5Mi04Njc0IChMaW5raW5nKTwvaXNi
bj48YWNjZXNzaW9uLW51bT4xMTUxMTM0MzwvYWNjZXNzaW9uLW51bT48dXJscz48cmVsYXRlZC11
cmxzPjx1cmw+aHR0cHM6Ly93d3cubmNiaS5ubG0ubmloLmdvdi9wdWJtZWQvMTE1MTEzNDM8L3Vy
bD48L3JlbGF0ZWQtdXJscz48L3VybHM+PGVsZWN0cm9uaWMtcmVzb3VyY2UtbnVtPjEwLjEwMTYv
czAwOTItODY3NCgwMSkwMDQzNC0yPC9lbGVjdHJvbmljLXJlc291cmNlLW51bT48cmVtb3RlLWRh
dGFiYXNlLW5hbWU+TWVkbGluZTwvcmVtb3RlLWRhdGFiYXNlLW5hbWU+PHJlbW90ZS1kYXRhYmFz
ZS1wcm92aWRlcj5OTE08L3JlbW90ZS1kYXRhYmFzZS1wcm92aWRlcj48L3JlY29yZD48L0NpdGU+
PENpdGU+PEF1dGhvcj5CaXNob3A8L0F1dGhvcj48WWVhcj4yMDAyPC9ZZWFyPjxSZWNOdW0+MjUz
PC9SZWNOdW0+PHJlY29yZD48cmVjLW51bWJlcj4yNTM8L3JlYy1udW1iZXI+PGZvcmVpZ24ta2V5
cz48a2V5IGFwcD0iRU4iIGRiLWlkPSJmNWZzdHB3cHl2ZDJhbmVzMGVhNTkycHpmOXo1enoycGFk
enYiIHRpbWVzdGFtcD0iMTcxNzY2OTk2NyI+MjUzPC9rZXk+PC9mb3JlaWduLWtleXM+PHJlZi10
eXBlIG5hbWU9IkpvdXJuYWwgQXJ0aWNsZSI+MTc8L3JlZi10eXBlPjxjb250cmlidXRvcnM+PGF1
dGhvcnM+PGF1dGhvcj5CaXNob3AsIE4uPC9hdXRob3I+PGF1dGhvcj5Ib3JtYW4sIEEuPC9hdXRo
b3I+PGF1dGhvcj5Xb29kbWFuLCBQLjwvYXV0aG9yPjwvYXV0aG9ycz48L2NvbnRyaWJ1dG9ycz48
YXV0aC1hZGRyZXNzPlNjaG9vbCBvZiBCaW9sb2dpY2FsIFNjaWVuY2VzLCBVbml2ZXJzaXR5IG9m
IE1hbmNoZXN0ZXIsIE1hbmNoZXN0ZXIgTTEzIDlQVCwgVW5pdGVkIEtpbmdkb20uPC9hdXRoLWFk
ZHJlc3M+PHRpdGxlcz48dGl0bGU+TWFtbWFsaWFuIGNsYXNzIEUgdnBzIHByb3RlaW5zIHJlY29n
bml6ZSB1YmlxdWl0aW4gYW5kIGFjdCBpbiB0aGUgcmVtb3ZhbCBvZiBlbmRvc29tYWwgcHJvdGVp
bi11YmlxdWl0aW4gY29uanVnYXRlczwvdGl0bGU+PHNlY29uZGFyeS10aXRsZT5KIENlbGwgQmlv
bDwvc2Vjb25kYXJ5LXRpdGxlPjwvdGl0bGVzPjxwZXJpb2RpY2FsPjxmdWxsLXRpdGxlPkogQ2Vs
bCBCaW9sPC9mdWxsLXRpdGxlPjwvcGVyaW9kaWNhbD48cGFnZXM+OTEtMTAxPC9wYWdlcz48dm9s
dW1lPjE1Nzwvdm9sdW1lPjxudW1iZXI+MTwvbnVtYmVyPjxlZGl0aW9uPjIwMDIwMzI2PC9lZGl0
aW9uPjxrZXl3b3Jkcz48a2V5d29yZD5BbmltYWxzPC9rZXl3b3JkPjxrZXl3b3JkPkNhcnJpZXIg
UHJvdGVpbnMvaW1tdW5vbG9neS9tZXRhYm9saXNtPC9rZXl3b3JkPjxrZXl3b3JkPkROQS1CaW5k
aW5nIFByb3RlaW5zLyptZXRhYm9saXNtPC9rZXl3b3JkPjxrZXl3b3JkPkVuZG9zb21hbCBTb3J0
aW5nIENvbXBsZXhlcyBSZXF1aXJlZCBmb3IgVHJhbnNwb3J0PC9rZXl3b3JkPjxrZXl3b3JkPkVu
ZG9zb21lcy8qbWV0YWJvbGlzbTwva2V5d29yZD48a2V5d29yZD5FcGlkZXJtYWwgR3Jvd3RoIEZh
Y3Rvci9tZXRhYm9saXNtPC9rZXl3b3JkPjxrZXl3b3JkPkVyYkIgUmVjZXB0b3JzL21ldGFib2xp
c208L2tleXdvcmQ+PGtleXdvcmQ+SGVMYSBDZWxsczwva2V5d29yZD48a2V5d29yZD5IdW1hbnM8
L2tleXdvcmQ+PGtleXdvcmQ+SW1tdW5vZ2xvYnVsaW4gRy9waGFybWFjb2xvZ3k8L2tleXdvcmQ+
PGtleXdvcmQ+TGlnYXNlcy8qbWV0YWJvbGlzbTwva2V5d29yZD48a2V5d29yZD5NYW1tYWxzPC9r
ZXl3b3JkPjxrZXl3b3JkPk1pY2U8L2tleXdvcmQ+PGtleXdvcmQ+UHJvdGVpbiBUcmFuc3BvcnQv
cGh5c2lvbG9neTwva2V5d29yZD48a2V5d29yZD4qU2FjY2hhcm9teWNlcyBjZXJldmlzaWFlIFBy
b3RlaW5zPC9rZXl3b3JkPjxrZXl3b3JkPlNoZWVwPC9rZXl3b3JkPjxrZXl3b3JkPlRyYW5zY3Jp
cHRpb24gRmFjdG9ycy8qbWV0YWJvbGlzbTwva2V5d29yZD48a2V5d29yZD5VYmlxdWl0aW4vKm1l
dGFib2xpc208L2tleXdvcmQ+PGtleXdvcmQ+KlViaXF1aXRpbi1Db25qdWdhdGluZyBFbnp5bWVz
PC9rZXl3b3JkPjxrZXl3b3JkPipWZXNpY3VsYXIgVHJhbnNwb3J0IFByb3RlaW5zPC9rZXl3b3Jk
Pjwva2V5d29yZHM+PGRhdGVzPjx5ZWFyPjIwMDI8L3llYXI+PHB1Yi1kYXRlcz48ZGF0ZT5BcHIg
MTwvZGF0ZT48L3B1Yi1kYXRlcz48L2RhdGVzPjxpc2JuPjAwMjEtOTUyNSAoUHJpbnQpJiN4RDsx
NTQwLTgxNDAgKEVsZWN0cm9uaWMpJiN4RDswMDIxLTk1MjUgKExpbmtpbmcpPC9pc2JuPjxhY2Nl
c3Npb24tbnVtPjExOTE2OTgxPC9hY2Nlc3Npb24tbnVtPjx1cmxzPjxyZWxhdGVkLXVybHM+PHVy
bD5odHRwczovL3d3dy5uY2JpLm5sbS5uaWguZ292L3B1Ym1lZC8xMTkxNjk4MTwvdXJsPjwvcmVs
YXRlZC11cmxzPjwvdXJscz48Y3VzdG9tMj5QTUMyMTczMjY2PC9jdXN0b20yPjxlbGVjdHJvbmlj
LXJlc291cmNlLW51bT4xMC4xMDgzL2pjYi4yMDAxMTIwODA8L2VsZWN0cm9uaWMtcmVzb3VyY2Ut
bnVtPjxyZW1vdGUtZGF0YWJhc2UtbmFtZT5NZWRsaW5lPC9yZW1vdGUtZGF0YWJhc2UtbmFtZT48
cmVtb3RlLWRhdGFiYXNlLXByb3ZpZGVyPk5MTTwvcmVtb3RlLWRhdGFiYXNlLXByb3ZpZGVyPjwv
cmVjb3JkPjwvQ2l0ZT48Q2l0ZT48QXV0aG9yPkJpc2hvcDwvQXV0aG9yPjxZZWFyPjIwMDE8L1ll
YXI+PFJlY051bT4yNTQ8L1JlY051bT48cmVjb3JkPjxyZWMtbnVtYmVyPjI1NDwvcmVjLW51bWJl
cj48Zm9yZWlnbi1rZXlzPjxrZXkgYXBwPSJFTiIgZGItaWQ9ImY1ZnN0cHdweXZkMmFuZXMwZWE1
OTJwemY5ejV6ejJwYWR6diIgdGltZXN0YW1wPSIxNzE3NjY5OTY3Ij4yNTQ8L2tleT48L2ZvcmVp
Z24ta2V5cz48cmVmLXR5cGUgbmFtZT0iSm91cm5hbCBBcnRpY2xlIj4xNzwvcmVmLXR5cGU+PGNv
bnRyaWJ1dG9ycz48YXV0aG9ycz48YXV0aG9yPkJpc2hvcCwgTi48L2F1dGhvcj48YXV0aG9yPldv
b2RtYW4sIFAuPC9hdXRob3I+PC9hdXRob3JzPjwvY29udHJpYnV0b3JzPjxhdXRoLWFkZHJlc3M+
U2Nob29sIG9mIEJpb2xvZ2ljYWwgU2NpZW5jZXMsIFVuaXZlcnNpdHkgb2YgTWFuY2hlc3Rlciwg
Mi4yMDUgU3RvcGZvcmQgQmxkZy4sIE94Zm9yZCBSZC4sIE1hbmNoZXN0ZXIgTTEzIDlQVCwgVW5p
dGVkIEtpbmdkb20uPC9hdXRoLWFkZHJlc3M+PHRpdGxlcz48dGl0bGU+VFNHMTAxL21hbW1hbGlh
biBWUFMyMyBhbmQgbWFtbWFsaWFuIFZQUzI4IGludGVyYWN0IGRpcmVjdGx5IGFuZCBhcmUgcmVj
cnVpdGVkIHRvIFZQUzQtaW5kdWNlZCBlbmRvc29tZXM8L3RpdGxlPjxzZWNvbmRhcnktdGl0bGU+
SiBCaW9sIENoZW08L3NlY29uZGFyeS10aXRsZT48L3RpdGxlcz48cGVyaW9kaWNhbD48ZnVsbC10
aXRsZT5KIEJpb2wgQ2hlbTwvZnVsbC10aXRsZT48L3BlcmlvZGljYWw+PHBhZ2VzPjExNzM1LTQy
PC9wYWdlcz48dm9sdW1lPjI3Njwvdm9sdW1lPjxudW1iZXI+MTU8L251bWJlcj48ZWRpdGlvbj4y
MDAwMTIyNzwvZWRpdGlvbj48a2V5d29yZHM+PGtleXdvcmQ+KkFkZW5vc2luZSBUcmlwaG9zcGhh
dGFzZXM8L2tleXdvcmQ+PGtleXdvcmQ+QW1pbm8gQWNpZCBTZXF1ZW5jZTwva2V5d29yZD48a2V5
d29yZD5BbmltYWxzPC9rZXl3b3JkPjxrZXl3b3JkPkJhc2UgU2VxdWVuY2U8L2tleXdvcmQ+PGtl
eXdvcmQ+Q2FycmllciBQcm90ZWlucy9jaGVtaXN0cnkvZ2VuZXRpY3MvKm1ldGFib2xpc208L2tl
eXdvcmQ+PGtleXdvcmQ+RE5BPC9rZXl3b3JkPjxrZXl3b3JkPkROQS1CaW5kaW5nIFByb3RlaW5z
LyptZXRhYm9saXNtPC9rZXl3b3JkPjxrZXl3b3JkPkVuZG9zb21hbCBTb3J0aW5nIENvbXBsZXhl
cyBSZXF1aXJlZCBmb3IgVHJhbnNwb3J0PC9rZXl3b3JkPjxrZXl3b3JkPkVuZG9zb21lcy8qbWV0
YWJvbGlzbTwva2V5d29yZD48a2V5d29yZD5GdW5nYWwgUHJvdGVpbnMvKm1ldGFib2xpc208L2tl
eXdvcmQ+PGtleXdvcmQ+SHVtYW5zPC9rZXl3b3JkPjxrZXl3b3JkPk1vbGVjdWxhciBTZXF1ZW5j
ZSBEYXRhPC9rZXl3b3JkPjxrZXl3b3JkPlByZWNpcGl0aW4gVGVzdHM8L2tleXdvcmQ+PGtleXdv
cmQ+UHJvdGVpbiBCaW5kaW5nPC9rZXl3b3JkPjxrZXl3b3JkPlByb3RlaW4gU3RydWN0dXJlLCBT
ZWNvbmRhcnk8L2tleXdvcmQ+PGtleXdvcmQ+KlNhY2NoYXJvbXljZXMgY2VyZXZpc2lhZSBQcm90
ZWluczwva2V5d29yZD48a2V5d29yZD5TZXF1ZW5jZSBIb21vbG9neSwgQW1pbm8gQWNpZDwva2V5
d29yZD48a2V5d29yZD5UcmFuc2NyaXB0aW9uIEZhY3RvcnMvKm1ldGFib2xpc208L2tleXdvcmQ+
PGtleXdvcmQ+KlZlc2ljdWxhciBUcmFuc3BvcnQgUHJvdGVpbnM8L2tleXdvcmQ+PC9rZXl3b3Jk
cz48ZGF0ZXM+PHllYXI+MjAwMTwveWVhcj48cHViLWRhdGVzPjxkYXRlPkFwciAxMzwvZGF0ZT48
L3B1Yi1kYXRlcz48L2RhdGVzPjxpc2JuPjAwMjEtOTI1OCAoUHJpbnQpJiN4RDswMDIxLTkyNTgg
KExpbmtpbmcpPC9pc2JuPjxhY2Nlc3Npb24tbnVtPjExMTM0MDI4PC9hY2Nlc3Npb24tbnVtPjx1
cmxzPjxyZWxhdGVkLXVybHM+PHVybD5odHRwczovL3d3dy5uY2JpLm5sbS5uaWguZ292L3B1Ym1l
ZC8xMTEzNDAyODwvdXJsPjwvcmVsYXRlZC11cmxzPjwvdXJscz48ZWxlY3Ryb25pYy1yZXNvdXJj
ZS1udW0+MTAuMTA3NC9qYmMuTTAwOTg2MzIwMDwvZWxlY3Ryb25pYy1yZXNvdXJjZS1udW0+PHJl
bW90ZS1kYXRhYmFzZS1uYW1lPk1lZGxpbmU8L3JlbW90ZS1kYXRhYmFzZS1uYW1lPjxyZW1vdGUt
ZGF0YWJhc2UtcHJvdmlkZXI+TkxNPC9yZW1vdGUtZGF0YWJhc2UtcHJvdmlkZXI+PC9yZWNvcmQ+
PC9DaXRlPjxDaXRlPjxBdXRob3I+QmFic3Q8L0F1dGhvcj48WWVhcj4yMDAwPC9ZZWFyPjxSZWNO
dW0+MjU2PC9SZWNOdW0+PHJlY29yZD48cmVjLW51bWJlcj4yNTY8L3JlYy1udW1iZXI+PGZvcmVp
Z24ta2V5cz48a2V5IGFwcD0iRU4iIGRiLWlkPSJmNWZzdHB3cHl2ZDJhbmVzMGVhNTkycHpmOXo1
enoycGFkenYiIHRpbWVzdGFtcD0iMTcxNzY2OTk2NyI+MjU2PC9rZXk+PC9mb3JlaWduLWtleXM+
PHJlZi10eXBlIG5hbWU9IkpvdXJuYWwgQXJ0aWNsZSI+MTc8L3JlZi10eXBlPjxjb250cmlidXRv
cnM+PGF1dGhvcnM+PGF1dGhvcj5CYWJzdCwgTS48L2F1dGhvcj48YXV0aG9yPk9kb3JpenppLCBH
LjwvYXV0aG9yPjxhdXRob3I+RXN0ZXBhLCBFLiBKLjwvYXV0aG9yPjxhdXRob3I+RW1yLCBTLiBE
LjwvYXV0aG9yPjwvYXV0aG9ycz48L2NvbnRyaWJ1dG9ycz48YXV0aC1hZGRyZXNzPkRpdmlzaW9u
IG9mIENlbGx1bGFyIGFuZCBNb2xlY3VsYXIgTWVkaWNpbmUgYW5kIEhvd2FyZCBIdWdoZXMgTWVk
aWNhbCBJbnN0aXR1dGUsIFNjaG9vbCBvZiBNZWRpY2luZSwgVW5pdmVyc2l0eSBvZiBDYWxpZm9y
bmlhIGF0IFNhbiBEaWVnbywgTGEgSm9sbGEsIENBIDkyMDkzLTA2NjgsIFVTQS48L2F1dGgtYWRk
cmVzcz48dGl0bGVzPjx0aXRsZT5NYW1tYWxpYW4gdHVtb3Igc3VzY2VwdGliaWxpdHkgZ2VuZSAx
MDEgKFRTRzEwMSkgYW5kIHRoZSB5ZWFzdCBob21vbG9ndWUsIFZwczIzcCwgYm90aCBmdW5jdGlv
biBpbiBsYXRlIGVuZG9zb21hbCB0cmFmZmlja2luZzwvdGl0bGU+PHNlY29uZGFyeS10aXRsZT5U
cmFmZmljPC9zZWNvbmRhcnktdGl0bGU+PC90aXRsZXM+PHBlcmlvZGljYWw+PGZ1bGwtdGl0bGU+
VHJhZmZpYzwvZnVsbC10aXRsZT48L3BlcmlvZGljYWw+PHBhZ2VzPjI0OC01ODwvcGFnZXM+PHZv
bHVtZT4xPC92b2x1bWU+PG51bWJlcj4zPC9udW1iZXI+PGtleXdvcmRzPjxrZXl3b3JkPjNUMyBD
ZWxscy9tZXRhYm9saXNtPC9rZXl3b3JkPjxrZXl3b3JkPkFtaW5vIEFjaWQgU2VxdWVuY2U8L2tl
eXdvcmQ+PGtleXdvcmQ+QW5pbWFsczwva2V5d29yZD48a2V5d29yZD5DYXJyaWVyIFByb3RlaW5z
L2NoZW1pc3RyeS9nZW5ldGljcy9tZXRhYm9saXNtLypwaHlzaW9sb2d5PC9rZXl3b3JkPjxrZXl3
b3JkPkNhdGhlcHNpbiBEL21ldGFib2xpc208L2tleXdvcmQ+PGtleXdvcmQ+RE5BLUJpbmRpbmcg
UHJvdGVpbnMvY2hlbWlzdHJ5L2dlbmV0aWNzLypwaHlzaW9sb2d5PC9rZXl3b3JkPjxrZXl3b3Jk
PkVuZG9jeXRvc2lzLypwaHlzaW9sb2d5PC9rZXl3b3JkPjxrZXl3b3JkPkVuZG9zb21hbCBTb3J0
aW5nIENvbXBsZXhlcyBSZXF1aXJlZCBmb3IgVHJhbnNwb3J0PC9rZXl3b3JkPjxrZXl3b3JkPkVu
ZG9zb21lcy8qbWV0YWJvbGlzbTwva2V5d29yZD48a2V5d29yZD5FcmJCIFJlY2VwdG9ycy9tZXRh
Ym9saXNtPC9rZXl3b3JkPjxrZXl3b3JkPkZ1bmdhbCBQcm90ZWlucy9jaGVtaXN0cnkvZ2VuZXRp
Y3MvKnBoeXNpb2xvZ3k8L2tleXdvcmQ+PGtleXdvcmQ+THlzb3NvbWVzL21ldGFib2xpc208L2tl
eXdvcmQ+PGtleXdvcmQ+TUFQIEtpbmFzZSBTaWduYWxpbmcgU3lzdGVtPC9rZXl3b3JkPjxrZXl3
b3JkPk1hY3JvbW9sZWN1bGFyIFN1YnN0YW5jZXM8L2tleXdvcmQ+PGtleXdvcmQ+TWljZTwva2V5
d29yZD48a2V5d29yZD5Nb2xlY3VsYXIgU2VxdWVuY2UgRGF0YTwva2V5d29yZD48a2V5d29yZD5Q
cm90ZWluIFRyYW5zcG9ydDwva2V5d29yZD48a2V5d29yZD5SZWNlcHRvciBQcm90ZWluLVR5cm9z
aW5lIEtpbmFzZXMvbWV0YWJvbGlzbTwva2V5d29yZD48a2V5d29yZD5SZWNlcHRvciwgSUdGIFR5
cGUgMi9tZXRhYm9saXNtPC9rZXl3b3JkPjxrZXl3b3JkPlJlY2VwdG9ycywgVHJhbnNmZXJyaW4v
bWV0YWJvbGlzbTwva2V5d29yZD48a2V5d29yZD5SZWNvbWJpbmFudCBGdXNpb24gUHJvdGVpbnMv
bWV0YWJvbGlzbTwva2V5d29yZD48a2V5d29yZD5TYWNjaGFyb215Y2VzIGNlcmV2aXNpYWUvZ2Vu
ZXRpY3MvbWV0YWJvbGlzbTwva2V5d29yZD48a2V5d29yZD4qU2FjY2hhcm9teWNlcyBjZXJldmlz
aWFlIFByb3RlaW5zPC9rZXl3b3JkPjxrZXl3b3JkPlNlcXVlbmNlIEFsaWdubWVudDwva2V5d29y
ZD48a2V5d29yZD5TZXF1ZW5jZSBIb21vbG9neSwgQW1pbm8gQWNpZDwva2V5d29yZD48a2V5d29y
ZD5UcmFuc2NyaXB0aW9uIEZhY3RvcnMvY2hlbWlzdHJ5L2dlbmV0aWNzLypwaHlzaW9sb2d5PC9r
ZXl3b3JkPjxrZXl3b3JkPipWZXNpY3VsYXIgVHJhbnNwb3J0IFByb3RlaW5zPC9rZXl3b3JkPjwv
a2V5d29yZHM+PGRhdGVzPjx5ZWFyPjIwMDA8L3llYXI+PHB1Yi1kYXRlcz48ZGF0ZT5NYXI8L2Rh
dGU+PC9wdWItZGF0ZXM+PC9kYXRlcz48aXNibj4xMzk4LTkyMTkgKFByaW50KSYjeEQ7MTM5OC05
MjE5IChMaW5raW5nKTwvaXNibj48YWNjZXNzaW9uLW51bT4xMTIwODEwODwvYWNjZXNzaW9uLW51
bT48dXJscz48cmVsYXRlZC11cmxzPjx1cmw+aHR0cHM6Ly93d3cubmNiaS5ubG0ubmloLmdvdi9w
dWJtZWQvMTEyMDgxMDg8L3VybD48L3JlbGF0ZWQtdXJscz48L3VybHM+PGVsZWN0cm9uaWMtcmVz
b3VyY2UtbnVtPjEwLjEwMzQvai4xNjAwLTA4NTQuMjAwMC4wMTAzMDcueDwvZWxlY3Ryb25pYy1y
ZXNvdXJjZS1udW0+PHJlbW90ZS1kYXRhYmFzZS1uYW1lPk1lZGxpbmU8L3JlbW90ZS1kYXRhYmFz
ZS1uYW1lPjxyZW1vdGUtZGF0YWJhc2UtcHJvdmlkZXI+TkxNPC9yZW1vdGUtZGF0YWJhc2UtcHJv
dmlkZXI+PC9yZWNvcmQ+PC9DaXRlPjwvRW5kTm90ZT5=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(26, 255-258)</w:t>
            </w:r>
            <w:r w:rsidRPr="001B01F6">
              <w:rPr>
                <w:rFonts w:ascii="Calibri" w:hAnsi="Calibri" w:cs="Calibri"/>
                <w:sz w:val="20"/>
                <w:szCs w:val="20"/>
              </w:rPr>
              <w:fldChar w:fldCharType="end"/>
            </w:r>
          </w:p>
        </w:tc>
      </w:tr>
      <w:tr w:rsidR="00AB3B28" w:rsidRPr="00CA1F20" w14:paraId="1927DED9" w14:textId="77777777" w:rsidTr="006201A7">
        <w:trPr>
          <w:tblCellSpacing w:w="15" w:type="dxa"/>
        </w:trPr>
        <w:tc>
          <w:tcPr>
            <w:tcW w:w="0" w:type="auto"/>
            <w:vAlign w:val="center"/>
            <w:hideMark/>
          </w:tcPr>
          <w:p w14:paraId="2EDF89A9"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ESCRT-II</w:t>
            </w:r>
          </w:p>
        </w:tc>
        <w:tc>
          <w:tcPr>
            <w:tcW w:w="0" w:type="auto"/>
            <w:vAlign w:val="center"/>
            <w:hideMark/>
          </w:tcPr>
          <w:p w14:paraId="50B0E964"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Initiates the budding process of the endosomal pathway and interacts with ESCRT-III</w:t>
            </w:r>
          </w:p>
        </w:tc>
        <w:tc>
          <w:tcPr>
            <w:tcW w:w="0" w:type="auto"/>
            <w:vAlign w:val="center"/>
            <w:hideMark/>
          </w:tcPr>
          <w:p w14:paraId="2DF688BB"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EAP20, EAP30, EAP45</w:t>
            </w:r>
          </w:p>
        </w:tc>
        <w:tc>
          <w:tcPr>
            <w:tcW w:w="0" w:type="auto"/>
            <w:vAlign w:val="center"/>
            <w:hideMark/>
          </w:tcPr>
          <w:p w14:paraId="65E83AE2"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PEVuZE5vdGU+PENpdGU+PEF1dGhvcj5CYWJzdDwvQXV0aG9yPjxZZWFyPjIwMDI8L1llYXI+PFJl
Y051bT4zNTI8L1JlY051bT48RGlzcGxheVRleHQ+KDI1OS0yNjIpPC9EaXNwbGF5VGV4dD48cmVj
b3JkPjxyZWMtbnVtYmVyPjM1MjwvcmVjLW51bWJlcj48Zm9yZWlnbi1rZXlzPjxrZXkgYXBwPSJF
TiIgZGItaWQ9ImQwNXg1MnJmOHh2ZDJ5ZWE5d2Y1eHh0bHg5cnpzdnB0cHM1OSIgdGltZXN0YW1w
PSIxNzE0MDQwNjY0Ij4zNTI8L2tleT48L2ZvcmVpZ24ta2V5cz48cmVmLXR5cGUgbmFtZT0iSm91
cm5hbCBBcnRpY2xlIj4xNzwvcmVmLXR5cGU+PGNvbnRyaWJ1dG9ycz48YXV0aG9ycz48YXV0aG9y
PkJhYnN0LCBNLjwvYXV0aG9yPjxhdXRob3I+S2F0em1hbm4sIEQuIEouPC9hdXRob3I+PGF1dGhv
cj5TbnlkZXIsIFcuIEIuPC9hdXRob3I+PGF1dGhvcj5XZW5kbGFuZCwgQi48L2F1dGhvcj48YXV0
aG9yPkVtciwgUy4gRC48L2F1dGhvcj48L2F1dGhvcnM+PC9jb250cmlidXRvcnM+PGF1dGgtYWRk
cmVzcz5EZXBhcnRtZW50IG9mIENlbGx1bGFyIGFuZCBNb2xlY3VsYXIgTWVkaWNpbmUgYW5kIEhv
d2FyZCBIdWdoZXMgTWVkaWNhbCBJbnN0aXR1dGUsIFNjaG9vbCBvZiBNZWRpY2luZSwgVW5pdmVy
c2l0eSBvZiBDYWxpZm9ybmlhLCBTYW4gRGllZ28sIExhIEpvbGxhIDkyMDkzLCBVU0EuPC9hdXRo
LWFkZHJlc3M+PHRpdGxlcz48dGl0bGU+RW5kb3NvbWUtYXNzb2NpYXRlZCBjb21wbGV4LCBFU0NS
VC1JSSwgcmVjcnVpdHMgdHJhbnNwb3J0IG1hY2hpbmVyeSBmb3IgcHJvdGVpbiBzb3J0aW5nIGF0
IHRoZSBtdWx0aXZlc2ljdWxhciBib2R5PC90aXRsZT48c2Vjb25kYXJ5LXRpdGxlPkRldiBDZWxs
PC9zZWNvbmRhcnktdGl0bGU+PC90aXRsZXM+PHBlcmlvZGljYWw+PGZ1bGwtdGl0bGU+RGV2IENl
bGw8L2Z1bGwtdGl0bGU+PC9wZXJpb2RpY2FsPjxwYWdlcz4yODMtOTwvcGFnZXM+PHZvbHVtZT4z
PC92b2x1bWU+PG51bWJlcj4yPC9udW1iZXI+PGtleXdvcmRzPjxrZXl3b3JkPkNhcnJpZXIgUHJv
dGVpbnMvKm1ldGFib2xpc20vdWx0cmFzdHJ1Y3R1cmU8L2tleXdvcmQ+PGtleXdvcmQ+Q2VsbCBN
ZW1icmFuZS8qbWV0YWJvbGlzbS91bHRyYXN0cnVjdHVyZTwva2V5d29yZD48a2V5d29yZD5FbmRv
c29tZXMvKm1ldGFib2xpc20vdWx0cmFzdHJ1Y3R1cmU8L2tleXdvcmQ+PGtleXdvcmQ+RXVrYXJ5
b3RpYyBDZWxscy8qbWV0YWJvbGlzbS91bHRyYXN0cnVjdHVyZTwva2V5d29yZD48a2V5d29yZD5G
dW5nYWwgUHJvdGVpbnMvKm1ldGFib2xpc20vdWx0cmFzdHJ1Y3R1cmU8L2tleXdvcmQ+PGtleXdv
cmQ+THlzb3NvbWVzL21ldGFib2xpc20vdWx0cmFzdHJ1Y3R1cmU8L2tleXdvcmQ+PGtleXdvcmQ+
TWFjcm9tb2xlY3VsYXIgU3Vic3RhbmNlczwva2V5d29yZD48a2V5d29yZD5NZW1icmFuZSBQcm90
ZWlucy9nZW5ldGljcy9pc29sYXRpb24gJmFtcDsgcHVyaWZpY2F0aW9uPC9rZXl3b3JkPjxrZXl3
b3JkPlByb3RlaW4gQmluZGluZy9nZW5ldGljczwva2V5d29yZD48a2V5d29yZD5Qcm90ZWluIFRy
YW5zcG9ydC8qcGh5c2lvbG9neTwva2V5d29yZD48a2V5d29yZD5TYWNjaGFyb215Y2VzIGNlcmV2
aXNpYWU8L2tleXdvcmQ+PGtleXdvcmQ+U2FjY2hhcm9teWNlcyBjZXJldmlzaWFlIFByb3RlaW5z
L2dlbmV0aWNzL2lzb2xhdGlvbiAmYW1wOyBwdXJpZmljYXRpb248L2tleXdvcmQ+PGtleXdvcmQ+
VHJhbnNwb3J0IFZlc2ljbGVzLyptZXRhYm9saXNtL3VsdHJhc3RydWN0dXJlPC9rZXl3b3JkPjxr
ZXl3b3JkPlViaXF1aXRpbi9nZW5ldGljcy9tZXRhYm9saXNtPC9rZXl3b3JkPjwva2V5d29yZHM+
PGRhdGVzPjx5ZWFyPjIwMDI8L3llYXI+PHB1Yi1kYXRlcz48ZGF0ZT5BdWc8L2RhdGU+PC9wdWIt
ZGF0ZXM+PC9kYXRlcz48aXNibj4xNTM0LTU4MDcgKFByaW50KSYjeEQ7MTUzNC01ODA3IChMaW5r
aW5nKTwvaXNibj48YWNjZXNzaW9uLW51bT4xMjE5NDg1ODwvYWNjZXNzaW9uLW51bT48dXJscz48
cmVsYXRlZC11cmxzPjx1cmw+aHR0cHM6Ly93d3cubmNiaS5ubG0ubmloLmdvdi9wdWJtZWQvMTIx
OTQ4NTg8L3VybD48L3JlbGF0ZWQtdXJscz48L3VybHM+PGVsZWN0cm9uaWMtcmVzb3VyY2UtbnVt
PjEwLjEwMTYvczE1MzQtNTgwNygwMikwMDIxOS04PC9lbGVjdHJvbmljLXJlc291cmNlLW51bT48
cmVtb3RlLWRhdGFiYXNlLW5hbWU+TWVkbGluZTwvcmVtb3RlLWRhdGFiYXNlLW5hbWU+PHJlbW90
ZS1kYXRhYmFzZS1wcm92aWRlcj5OTE08L3JlbW90ZS1kYXRhYmFzZS1wcm92aWRlcj48L3JlY29y
ZD48L0NpdGU+PENpdGU+PEF1dGhvcj5UZW88L0F1dGhvcj48WWVhcj4yMDA0PC9ZZWFyPjxSZWNO
dW0+MjU3PC9SZWNOdW0+PHJlY29yZD48cmVjLW51bWJlcj4yNTc8L3JlYy1udW1iZXI+PGZvcmVp
Z24ta2V5cz48a2V5IGFwcD0iRU4iIGRiLWlkPSJmNWZzdHB3cHl2ZDJhbmVzMGVhNTkycHpmOXo1
enoycGFkenYiIHRpbWVzdGFtcD0iMTcxNzY2OTk2NyI+MjU3PC9rZXk+PC9mb3JlaWduLWtleXM+
PHJlZi10eXBlIG5hbWU9IkpvdXJuYWwgQXJ0aWNsZSI+MTc8L3JlZi10eXBlPjxjb250cmlidXRv
cnM+PGF1dGhvcnM+PGF1dGhvcj5UZW8sIEguPC9hdXRob3I+PGF1dGhvcj5QZXJpc2ljLCBPLjwv
YXV0aG9yPjxhdXRob3I+R29uemFsZXosIEIuPC9hdXRob3I+PGF1dGhvcj5XaWxsaWFtcywgUi4g
TC48L2F1dGhvcj48L2F1dGhvcnM+PC9jb250cmlidXRvcnM+PGF1dGgtYWRkcmVzcz5NUkMgTGFi
b3JhdG9yeSBvZiBNb2xlY3VsYXIgQmlvbG9neSwgSGlsbHMgUm9hZCwgQ2FtYnJpZGdlIENCMiAy
UUgsIFVuaXRlZCBLaW5nZG9tLjwvYXV0aC1hZGRyZXNzPjx0aXRsZXM+PHRpdGxlPkVTQ1JULUlJ
LCBhbiBlbmRvc29tZS1hc3NvY2lhdGVkIGNvbXBsZXggcmVxdWlyZWQgZm9yIHByb3RlaW4gc29y
dGluZzogY3J5c3RhbCBzdHJ1Y3R1cmUgYW5kIGludGVyYWN0aW9ucyB3aXRoIEVTQ1JULUlJSSBh
bmQgbWVtYnJhbmVzPC90aXRsZT48c2Vjb25kYXJ5LXRpdGxlPkRldiBDZWxsPC9zZWNvbmRhcnkt
dGl0bGU+PC90aXRsZXM+PHBlcmlvZGljYWw+PGZ1bGwtdGl0bGU+RGV2IENlbGw8L2Z1bGwtdGl0
bGU+PC9wZXJpb2RpY2FsPjxwYWdlcz41NTktNjk8L3BhZ2VzPjx2b2x1bWU+Nzwvdm9sdW1lPjxu
dW1iZXI+NDwvbnVtYmVyPjxrZXl3b3Jkcz48a2V5d29yZD5BbWlubyBBY2lkIE1vdGlmczwva2V5
d29yZD48a2V5d29yZD5BbWlubyBBY2lkIFNlcXVlbmNlPC9rZXl3b3JkPjxrZXl3b3JkPkNhcnJp
ZXIgUHJvdGVpbnMvY2hlbWlzdHJ5PC9rZXl3b3JkPjxrZXl3b3JkPipDcnlzdGFsbG9ncmFwaHks
IFgtUmF5PC9rZXl3b3JkPjxrZXl3b3JkPkVuZG9zb21hbCBTb3J0aW5nIENvbXBsZXhlcyBSZXF1
aXJlZCBmb3IgVHJhbnNwb3J0PC9rZXl3b3JkPjxrZXl3b3JkPkVuZG9zb21lcy8qY2hlbWlzdHJ5
L21ldGFib2xpc208L2tleXdvcmQ+PGtleXdvcmQ+RXNjaGVyaWNoaWEgY29saS9nZW5ldGljczwv
a2V5d29yZD48a2V5d29yZD5MaXBvc29tZXMvbWV0YWJvbGlzbTwva2V5d29yZD48a2V5d29yZD5N
ZW1icmFuZSBQcm90ZWlucy8qY2hlbWlzdHJ5L2dlbmV0aWNzLyptZXRhYm9saXNtPC9rZXl3b3Jk
PjxrZXl3b3JkPk1vZGVscywgTW9sZWN1bGFyPC9rZXl3b3JkPjxrZXl3b3JkPk1vbGVjdWxhciBT
ZXF1ZW5jZSBEYXRhPC9rZXl3b3JkPjxrZXl3b3JkPk11dGF0aW9uPC9rZXl3b3JkPjxrZXl3b3Jk
PlByb3RlaW4gQmluZGluZy9nZW5ldGljczwva2V5d29yZD48a2V5d29yZD5Qcm90ZWluIFN0cnVj
dHVyZSwgUXVhdGVybmFyeTwva2V5d29yZD48a2V5d29yZD5Qcm90ZWluIFN0cnVjdHVyZSwgU2Vj
b25kYXJ5PC9rZXl3b3JkPjxrZXl3b3JkPlByb3RlaW4gU3RydWN0dXJlLCBUZXJ0aWFyeTwva2V5
d29yZD48a2V5d29yZD5Qcm90ZWluIFN1YnVuaXRzL2NoZW1pc3RyeS9nZW5ldGljcy9tZXRhYm9s
aXNtPC9rZXl3b3JkPjxrZXl3b3JkPlByb3RlaW4gVHJhbnNwb3J0LypwaHlzaW9sb2d5PC9rZXl3
b3JkPjxrZXl3b3JkPlJlY29tYmluYW50IEZ1c2lvbiBQcm90ZWlucy9pc29sYXRpb24gJmFtcDsg
cHVyaWZpY2F0aW9uL21ldGFib2xpc208L2tleXdvcmQ+PGtleXdvcmQ+U2FjY2hhcm9teWNlcyBj
ZXJldmlzaWFlL2NoZW1pc3RyeS9nZW5ldGljcy9tZXRhYm9saXNtPC9rZXl3b3JkPjxrZXl3b3Jk
PlNhY2NoYXJvbXljZXMgY2VyZXZpc2lhZSBQcm90ZWlucy9jaGVtaXN0cnk8L2tleXdvcmQ+PGtl
eXdvcmQ+U2VxdWVuY2UgSG9tb2xvZ3ksIEFtaW5vIEFjaWQ8L2tleXdvcmQ+PGtleXdvcmQ+VmVz
aWN1bGFyIFRyYW5zcG9ydCBQcm90ZWluczwva2V5d29yZD48L2tleXdvcmRzPjxkYXRlcz48eWVh
cj4yMDA0PC95ZWFyPjxwdWItZGF0ZXM+PGRhdGU+T2N0PC9kYXRlPjwvcHViLWRhdGVzPjwvZGF0
ZXM+PGlzYm4+MTUzNC01ODA3IChQcmludCkmI3hEOzE1MzQtNTgwNyAoTGlua2luZyk8L2lzYm4+
PGFjY2Vzc2lvbi1udW0+MTU0Njk4NDQ8L2FjY2Vzc2lvbi1udW0+PHVybHM+PHJlbGF0ZWQtdXJs
cz48dXJsPmh0dHBzOi8vd3d3Lm5jYmkubmxtLm5paC5nb3YvcHVibWVkLzE1NDY5ODQ0PC91cmw+
PC9yZWxhdGVkLXVybHM+PC91cmxzPjxlbGVjdHJvbmljLXJlc291cmNlLW51bT4xMC4xMDE2L2ou
ZGV2Y2VsLjIwMDQuMDkuMDAzPC9lbGVjdHJvbmljLXJlc291cmNlLW51bT48cmVtb3RlLWRhdGFi
YXNlLW5hbWU+TWVkbGluZTwvcmVtb3RlLWRhdGFiYXNlLW5hbWU+PHJlbW90ZS1kYXRhYmFzZS1w
cm92aWRlcj5OTE08L3JlbW90ZS1kYXRhYmFzZS1wcm92aWRlcj48L3JlY29yZD48L0NpdGU+PENp
dGU+PEF1dGhvcj5JbTwvQXV0aG9yPjxZZWFyPjIwMDg8L1llYXI+PFJlY051bT4yNTg8L1JlY051
bT48cmVjb3JkPjxyZWMtbnVtYmVyPjI1ODwvcmVjLW51bWJlcj48Zm9yZWlnbi1rZXlzPjxrZXkg
YXBwPSJFTiIgZGItaWQ9ImY1ZnN0cHdweXZkMmFuZXMwZWE1OTJwemY5ejV6ejJwYWR6diIgdGlt
ZXN0YW1wPSIxNzE3NjY5OTY3Ij4yNTg8L2tleT48L2ZvcmVpZ24ta2V5cz48cmVmLXR5cGUgbmFt
ZT0iSm91cm5hbCBBcnRpY2xlIj4xNzwvcmVmLXR5cGU+PGNvbnRyaWJ1dG9ycz48YXV0aG9ycz48
YXV0aG9yPkltLCBZLiBKLjwvYXV0aG9yPjxhdXRob3I+SHVybGV5LCBKLiBILjwvYXV0aG9yPjwv
YXV0aG9ycz48L2NvbnRyaWJ1dG9ycz48YXV0aC1hZGRyZXNzPkxhYm9yYXRvcnkgb2YgTW9sZWN1
bGFyIEJpb2xvZ3ksIE5hdGlvbmFsIEluc3RpdHV0ZSBvZiBEaWFiZXRlcyBhbmQgRGlnZXN0aXZl
IGFuZCBLaWRuZXkgRGlzZWFzZXMsIE5hdGlvbmFsIEluc3RpdHV0ZXMgb2YgSGVhbHRoLCBVUyBE
ZXBhcnRtZW50IG9mIEhlYWx0aCBhbmQgSHVtYW4gU2VydmljZXMsIEJldGhlc2RhLCBNRCAyMDg5
MiwgVVNBLjwvYXV0aC1hZGRyZXNzPjx0aXRsZXM+PHRpdGxlPkludGVncmF0ZWQgc3RydWN0dXJh
bCBtb2RlbCBhbmQgbWVtYnJhbmUgdGFyZ2V0aW5nIG1lY2hhbmlzbSBvZiB0aGUgaHVtYW4gRVND
UlQtSUkgY29tcGxleDwvdGl0bGU+PHNlY29uZGFyeS10aXRsZT5EZXYgQ2VsbDwvc2Vjb25kYXJ5
LXRpdGxlPjwvdGl0bGVzPjxwZXJpb2RpY2FsPjxmdWxsLXRpdGxlPkRldiBDZWxsPC9mdWxsLXRp
dGxlPjwvcGVyaW9kaWNhbD48cGFnZXM+OTAyLTEzPC9wYWdlcz48dm9sdW1lPjE0PC92b2x1bWU+
PG51bWJlcj42PC9udW1iZXI+PGtleXdvcmRzPjxrZXl3b3JkPkFtaW5vIEFjaWQgTW90aWZzPC9r
ZXl3b3JkPjxrZXl3b3JkPkFtaW5vIEFjaWQgU2VxdWVuY2U8L2tleXdvcmQ+PGtleXdvcmQ+Qmlu
ZGluZyBTaXRlczwva2V5d29yZD48a2V5d29yZD5DcnlzdGFsbG9ncmFwaHksIFgtUmF5PC9rZXl3
b3JkPjxrZXl3b3JkPkVuZG9zb21hbCBTb3J0aW5nIENvbXBsZXhlcyBSZXF1aXJlZCBmb3IgVHJh
bnNwb3J0PC9rZXl3b3JkPjxrZXl3b3JkPkVuZG9zb21lcy8qY2hlbWlzdHJ5L21ldGFib2xpc208
L2tleXdvcmQ+PGtleXdvcmQ+R2x1dGF0aGlvbmUgVHJhbnNmZXJhc2UvbWV0YWJvbGlzbTwva2V5
d29yZD48a2V5d29yZD5HcmVlbiBGbHVvcmVzY2VudCBQcm90ZWlucy9tZXRhYm9saXNtPC9rZXl3
b3JkPjxrZXl3b3JkPkh1bWFuczwva2V5d29yZD48a2V5d29yZD5MaXBvc29tZXMvbWV0YWJvbGlz
bTwva2V5d29yZD48a2V5d29yZD5NZW1icmFuZSBQcm90ZWlucy8qY2hlbWlzdHJ5L2dlbmV0aWNz
L21ldGFib2xpc208L2tleXdvcmQ+PGtleXdvcmQ+TW9kZWxzLCBNb2xlY3VsYXI8L2tleXdvcmQ+
PGtleXdvcmQ+Kk1vZGVscywgU3RydWN0dXJhbDwva2V5d29yZD48a2V5d29yZD5Nb2xlY3VsYXIg
U2VxdWVuY2UgRGF0YTwva2V5d29yZD48a2V5d29yZD5Qcm90ZWluIEJpbmRpbmcvZ2VuZXRpY3M8
L2tleXdvcmQ+PGtleXdvcmQ+UHJvdGVpbiBDb25mb3JtYXRpb248L2tleXdvcmQ+PGtleXdvcmQ+
UHJvdGVpbiBTdHJ1Y3R1cmUsIFNlY29uZGFyeTwva2V5d29yZD48a2V5d29yZD5Qcm90ZWluIFN0
cnVjdHVyZSwgVGVydGlhcnk8L2tleXdvcmQ+PGtleXdvcmQ+UHJvdGVpbiBTdWJ1bml0cy9jaGVt
aXN0cnkvZ2VuZXRpY3MvbWV0YWJvbGlzbTwva2V5d29yZD48a2V5d29yZD5Qcm90ZWluIFRyYW5z
cG9ydC8qcGh5c2lvbG9neTwva2V5d29yZD48a2V5d29yZD5Qcm90ZWlucy9jaGVtaXN0cnkvZ2Vu
ZXRpY3MvbWV0YWJvbGlzbTwva2V5d29yZD48a2V5d29yZD5TYWNjaGFyb215Y2VzIGNlcmV2aXNp
YWUvZ2VuZXRpY3M8L2tleXdvcmQ+PGtleXdvcmQ+U2FjY2hhcm9teWNlcyBjZXJldmlzaWFlIFBy
b3RlaW5zL2NoZW1pc3RyeTwva2V5d29yZD48a2V5d29yZD5TZXF1ZW5jZSBIb21vbG9neSwgQW1p
bm8gQWNpZDwva2V5d29yZD48a2V5d29yZD5WZXNpY3VsYXIgVHJhbnNwb3J0IFByb3RlaW5zPC9r
ZXl3b3JkPjwva2V5d29yZHM+PGRhdGVzPjx5ZWFyPjIwMDg8L3llYXI+PHB1Yi1kYXRlcz48ZGF0
ZT5KdW48L2RhdGU+PC9wdWItZGF0ZXM+PC9kYXRlcz48aXNibj4xODc4LTE1NTEgKEVsZWN0cm9u
aWMpJiN4RDsxNTM0LTU4MDcgKFByaW50KSYjeEQ7MTUzNC01ODA3IChMaW5raW5nKTwvaXNibj48
YWNjZXNzaW9uLW51bT4xODUzOTExODwvYWNjZXNzaW9uLW51bT48dXJscz48cmVsYXRlZC11cmxz
Pjx1cmw+aHR0cHM6Ly93d3cubmNiaS5ubG0ubmloLmdvdi9wdWJtZWQvMTg1MzkxMTg8L3VybD48
L3JlbGF0ZWQtdXJscz48L3VybHM+PGN1c3RvbTI+UE1DMjQ3NTUwNjwvY3VzdG9tMj48ZWxlY3Ry
b25pYy1yZXNvdXJjZS1udW0+MTAuMTAxNi9qLmRldmNlbC4yMDA4LjA0LjAwNDwvZWxlY3Ryb25p
Yy1yZXNvdXJjZS1udW0+PHJlbW90ZS1kYXRhYmFzZS1uYW1lPk1lZGxpbmU8L3JlbW90ZS1kYXRh
YmFzZS1uYW1lPjxyZW1vdGUtZGF0YWJhc2UtcHJvdmlkZXI+TkxNPC9yZW1vdGUtZGF0YWJhc2Ut
cHJvdmlkZXI+PC9yZWNvcmQ+PC9DaXRlPjxDaXRlPjxBdXRob3I+SGllcnJvPC9BdXRob3I+PFll
YXI+MjAwNDwvWWVhcj48UmVjTnVtPjI1OTwvUmVjTnVtPjxyZWNvcmQ+PHJlYy1udW1iZXI+MjU5
PC9yZWMtbnVtYmVyPjxmb3JlaWduLWtleXM+PGtleSBhcHA9IkVOIiBkYi1pZD0iZjVmc3Rwd3B5
dmQyYW5lczBlYTU5MnB6Zjl6NXp6MnBhZHp2IiB0aW1lc3RhbXA9IjE3MTc2Njk5NjciPjI1OTwv
a2V5PjwvZm9yZWlnbi1rZXlzPjxyZWYtdHlwZSBuYW1lPSJKb3VybmFsIEFydGljbGUiPjE3PC9y
ZWYtdHlwZT48Y29udHJpYnV0b3JzPjxhdXRob3JzPjxhdXRob3I+SGllcnJvLCBBLjwvYXV0aG9y
PjxhdXRob3I+U3VuLCBKLjwvYXV0aG9yPjxhdXRob3I+UnVzbmFrLCBBLiBTLjwvYXV0aG9yPjxh
dXRob3I+S2ltLCBKLjwvYXV0aG9yPjxhdXRob3I+UHJhZywgRy48L2F1dGhvcj48YXV0aG9yPkVt
ciwgUy4gRC48L2F1dGhvcj48YXV0aG9yPkh1cmxleSwgSi4gSC48L2F1dGhvcj48L2F1dGhvcnM+
PC9jb250cmlidXRvcnM+PGF1dGgtYWRkcmVzcz5MYWJvcmF0b3J5IG9mIE1vbGVjdWxhciBCaW9s
b2d5LCBOYXRpb25hbCBJbnN0aXR1dGUgb2YgRGlhYmV0ZXMgYW5kIERpZ2VzdGl2ZSBhbmQgS2lk
bmV5IERpc2Vhc2VzLCBOYXRpb25hbCBJbnN0aXR1dGVzIG9mIEhlYWx0aCwgVVMgRGVwYXJ0bWVu
dCBvZiBIZWFsdGggYW5kIEh1bWFuIFNlcnZpY2VzLCBCZXRoZXNkYSwgTWFyeWxhbmQgMjA4OTIt
MDU4MCwgVVNBLjwvYXV0aC1hZGRyZXNzPjx0aXRsZXM+PHRpdGxlPlN0cnVjdHVyZSBvZiB0aGUg
RVNDUlQtSUkgZW5kb3NvbWFsIHRyYWZmaWNraW5nIGNvbXBsZXg8L3RpdGxlPjxzZWNvbmRhcnkt
dGl0bGU+TmF0dXJlPC9zZWNvbmRhcnktdGl0bGU+PC90aXRsZXM+PHBlcmlvZGljYWw+PGZ1bGwt
dGl0bGU+TmF0dXJlPC9mdWxsLXRpdGxlPjwvcGVyaW9kaWNhbD48cGFnZXM+MjIxLTU8L3BhZ2Vz
Pjx2b2x1bWU+NDMxPC92b2x1bWU+PG51bWJlcj43MDA1PC9udW1iZXI+PGVkaXRpb24+MjAwNDA4
MjU8L2VkaXRpb24+PGtleXdvcmRzPjxrZXl3b3JkPkJpbmRpbmcgU2l0ZXM8L2tleXdvcmQ+PGtl
eXdvcmQ+QmlvbG9naWNhbCBUcmFuc3BvcnQ8L2tleXdvcmQ+PGtleXdvcmQ+Q2FycmllciBQcm90
ZWlucy8qY2hlbWlzdHJ5L2dlbmV0aWNzL21ldGFib2xpc208L2tleXdvcmQ+PGtleXdvcmQ+Q3J5
c3RhbGxvZ3JhcGh5LCBYLVJheTwva2V5d29yZD48a2V5d29yZD5FbmRvc29tYWwgU29ydGluZyBD
b21wbGV4ZXMgUmVxdWlyZWQgZm9yIFRyYW5zcG9ydDwva2V5d29yZD48a2V5d29yZD5FbmRvc29t
ZXMvKmNoZW1pc3RyeS9tZXRhYm9saXNtPC9rZXl3b3JkPjxrZXl3b3JkPk1hY3JvbW9sZWN1bGFy
IFN1YnN0YW5jZXM8L2tleXdvcmQ+PGtleXdvcmQ+TW9kZWxzLCBNb2xlY3VsYXI8L2tleXdvcmQ+
PGtleXdvcmQ+TXV0YXRpb24vZ2VuZXRpY3M8L2tleXdvcmQ+PGtleXdvcmQ+UHJvdGVpbiBCaW5k
aW5nPC9rZXl3b3JkPjxrZXl3b3JkPlByb3RlaW4gU3RydWN0dXJlLCBRdWF0ZXJuYXJ5PC9rZXl3
b3JkPjxrZXl3b3JkPlByb3RlaW4gU3RydWN0dXJlLCBUZXJ0aWFyeTwva2V5d29yZD48a2V5d29y
ZD5Qcm90ZWluIFN1YnVuaXRzL2NoZW1pc3RyeS9nZW5ldGljcy9tZXRhYm9saXNtPC9rZXl3b3Jk
PjxrZXl3b3JkPlNhY2NoYXJvbXljZXMgY2VyZXZpc2lhZS8qY2hlbWlzdHJ5L2dlbmV0aWNzPC9r
ZXl3b3JkPjxrZXl3b3JkPlNhY2NoYXJvbXljZXMgY2VyZXZpc2lhZSBQcm90ZWlucy8qY2hlbWlz
dHJ5L2dlbmV0aWNzL21ldGFib2xpc208L2tleXdvcmQ+PGtleXdvcmQ+VmVzaWN1bGFyIFRyYW5z
cG9ydCBQcm90ZWluczwva2V5d29yZD48L2tleXdvcmRzPjxkYXRlcz48eWVhcj4yMDA0PC95ZWFy
PjxwdWItZGF0ZXM+PGRhdGU+U2VwIDk8L2RhdGU+PC9wdWItZGF0ZXM+PC9kYXRlcz48aXNibj4x
NDc2LTQ2ODcgKEVsZWN0cm9uaWMpJiN4RDswMDI4LTA4MzYgKExpbmtpbmcpPC9pc2JuPjxhY2Nl
c3Npb24tbnVtPjE1MzI5NzMzPC9hY2Nlc3Npb24tbnVtPjx1cmxzPjxyZWxhdGVkLXVybHM+PHVy
bD5odHRwczovL3d3dy5uY2JpLm5sbS5uaWguZ292L3B1Ym1lZC8xNTMyOTczMzwvdXJsPjwvcmVs
YXRlZC11cmxzPjwvdXJscz48ZWxlY3Ryb25pYy1yZXNvdXJjZS1udW0+MTAuMTAzOC9uYXR1cmUw
MjkxNDwvZWxlY3Ryb25pYy1yZXNvdXJjZS1udW0+PHJlbW90ZS1kYXRhYmFzZS1uYW1lPk1lZGxp
bmU8L3JlbW90ZS1kYXRhYmFzZS1uYW1lPjxyZW1vdGUtZGF0YWJhc2UtcHJvdmlkZXI+TkxNPC9y
ZW1vdGUtZGF0YWJhc2UtcHJvdmlkZXI+PC9yZWNvcmQ+PC9DaXRlPjwvRW5kTm90ZT4A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PEVuZE5vdGU+PENpdGU+PEF1dGhvcj5CYWJzdDwvQXV0aG9yPjxZZWFyPjIwMDI8L1llYXI+PFJl
Y051bT4zNTI8L1JlY051bT48RGlzcGxheVRleHQ+KDI1OS0yNjIpPC9EaXNwbGF5VGV4dD48cmVj
b3JkPjxyZWMtbnVtYmVyPjM1MjwvcmVjLW51bWJlcj48Zm9yZWlnbi1rZXlzPjxrZXkgYXBwPSJF
TiIgZGItaWQ9ImQwNXg1MnJmOHh2ZDJ5ZWE5d2Y1eHh0bHg5cnpzdnB0cHM1OSIgdGltZXN0YW1w
PSIxNzE0MDQwNjY0Ij4zNTI8L2tleT48L2ZvcmVpZ24ta2V5cz48cmVmLXR5cGUgbmFtZT0iSm91
cm5hbCBBcnRpY2xlIj4xNzwvcmVmLXR5cGU+PGNvbnRyaWJ1dG9ycz48YXV0aG9ycz48YXV0aG9y
PkJhYnN0LCBNLjwvYXV0aG9yPjxhdXRob3I+S2F0em1hbm4sIEQuIEouPC9hdXRob3I+PGF1dGhv
cj5TbnlkZXIsIFcuIEIuPC9hdXRob3I+PGF1dGhvcj5XZW5kbGFuZCwgQi48L2F1dGhvcj48YXV0
aG9yPkVtciwgUy4gRC48L2F1dGhvcj48L2F1dGhvcnM+PC9jb250cmlidXRvcnM+PGF1dGgtYWRk
cmVzcz5EZXBhcnRtZW50IG9mIENlbGx1bGFyIGFuZCBNb2xlY3VsYXIgTWVkaWNpbmUgYW5kIEhv
d2FyZCBIdWdoZXMgTWVkaWNhbCBJbnN0aXR1dGUsIFNjaG9vbCBvZiBNZWRpY2luZSwgVW5pdmVy
c2l0eSBvZiBDYWxpZm9ybmlhLCBTYW4gRGllZ28sIExhIEpvbGxhIDkyMDkzLCBVU0EuPC9hdXRo
LWFkZHJlc3M+PHRpdGxlcz48dGl0bGU+RW5kb3NvbWUtYXNzb2NpYXRlZCBjb21wbGV4LCBFU0NS
VC1JSSwgcmVjcnVpdHMgdHJhbnNwb3J0IG1hY2hpbmVyeSBmb3IgcHJvdGVpbiBzb3J0aW5nIGF0
IHRoZSBtdWx0aXZlc2ljdWxhciBib2R5PC90aXRsZT48c2Vjb25kYXJ5LXRpdGxlPkRldiBDZWxs
PC9zZWNvbmRhcnktdGl0bGU+PC90aXRsZXM+PHBlcmlvZGljYWw+PGZ1bGwtdGl0bGU+RGV2IENl
bGw8L2Z1bGwtdGl0bGU+PC9wZXJpb2RpY2FsPjxwYWdlcz4yODMtOTwvcGFnZXM+PHZvbHVtZT4z
PC92b2x1bWU+PG51bWJlcj4yPC9udW1iZXI+PGtleXdvcmRzPjxrZXl3b3JkPkNhcnJpZXIgUHJv
dGVpbnMvKm1ldGFib2xpc20vdWx0cmFzdHJ1Y3R1cmU8L2tleXdvcmQ+PGtleXdvcmQ+Q2VsbCBN
ZW1icmFuZS8qbWV0YWJvbGlzbS91bHRyYXN0cnVjdHVyZTwva2V5d29yZD48a2V5d29yZD5FbmRv
c29tZXMvKm1ldGFib2xpc20vdWx0cmFzdHJ1Y3R1cmU8L2tleXdvcmQ+PGtleXdvcmQ+RXVrYXJ5
b3RpYyBDZWxscy8qbWV0YWJvbGlzbS91bHRyYXN0cnVjdHVyZTwva2V5d29yZD48a2V5d29yZD5G
dW5nYWwgUHJvdGVpbnMvKm1ldGFib2xpc20vdWx0cmFzdHJ1Y3R1cmU8L2tleXdvcmQ+PGtleXdv
cmQ+THlzb3NvbWVzL21ldGFib2xpc20vdWx0cmFzdHJ1Y3R1cmU8L2tleXdvcmQ+PGtleXdvcmQ+
TWFjcm9tb2xlY3VsYXIgU3Vic3RhbmNlczwva2V5d29yZD48a2V5d29yZD5NZW1icmFuZSBQcm90
ZWlucy9nZW5ldGljcy9pc29sYXRpb24gJmFtcDsgcHVyaWZpY2F0aW9uPC9rZXl3b3JkPjxrZXl3
b3JkPlByb3RlaW4gQmluZGluZy9nZW5ldGljczwva2V5d29yZD48a2V5d29yZD5Qcm90ZWluIFRy
YW5zcG9ydC8qcGh5c2lvbG9neTwva2V5d29yZD48a2V5d29yZD5TYWNjaGFyb215Y2VzIGNlcmV2
aXNpYWU8L2tleXdvcmQ+PGtleXdvcmQ+U2FjY2hhcm9teWNlcyBjZXJldmlzaWFlIFByb3RlaW5z
L2dlbmV0aWNzL2lzb2xhdGlvbiAmYW1wOyBwdXJpZmljYXRpb248L2tleXdvcmQ+PGtleXdvcmQ+
VHJhbnNwb3J0IFZlc2ljbGVzLyptZXRhYm9saXNtL3VsdHJhc3RydWN0dXJlPC9rZXl3b3JkPjxr
ZXl3b3JkPlViaXF1aXRpbi9nZW5ldGljcy9tZXRhYm9saXNtPC9rZXl3b3JkPjwva2V5d29yZHM+
PGRhdGVzPjx5ZWFyPjIwMDI8L3llYXI+PHB1Yi1kYXRlcz48ZGF0ZT5BdWc8L2RhdGU+PC9wdWIt
ZGF0ZXM+PC9kYXRlcz48aXNibj4xNTM0LTU4MDcgKFByaW50KSYjeEQ7MTUzNC01ODA3IChMaW5r
aW5nKTwvaXNibj48YWNjZXNzaW9uLW51bT4xMjE5NDg1ODwvYWNjZXNzaW9uLW51bT48dXJscz48
cmVsYXRlZC11cmxzPjx1cmw+aHR0cHM6Ly93d3cubmNiaS5ubG0ubmloLmdvdi9wdWJtZWQvMTIx
OTQ4NTg8L3VybD48L3JlbGF0ZWQtdXJscz48L3VybHM+PGVsZWN0cm9uaWMtcmVzb3VyY2UtbnVt
PjEwLjEwMTYvczE1MzQtNTgwNygwMikwMDIxOS04PC9lbGVjdHJvbmljLXJlc291cmNlLW51bT48
cmVtb3RlLWRhdGFiYXNlLW5hbWU+TWVkbGluZTwvcmVtb3RlLWRhdGFiYXNlLW5hbWU+PHJlbW90
ZS1kYXRhYmFzZS1wcm92aWRlcj5OTE08L3JlbW90ZS1kYXRhYmFzZS1wcm92aWRlcj48L3JlY29y
ZD48L0NpdGU+PENpdGU+PEF1dGhvcj5UZW88L0F1dGhvcj48WWVhcj4yMDA0PC9ZZWFyPjxSZWNO
dW0+MjU3PC9SZWNOdW0+PHJlY29yZD48cmVjLW51bWJlcj4yNTc8L3JlYy1udW1iZXI+PGZvcmVp
Z24ta2V5cz48a2V5IGFwcD0iRU4iIGRiLWlkPSJmNWZzdHB3cHl2ZDJhbmVzMGVhNTkycHpmOXo1
enoycGFkenYiIHRpbWVzdGFtcD0iMTcxNzY2OTk2NyI+MjU3PC9rZXk+PC9mb3JlaWduLWtleXM+
PHJlZi10eXBlIG5hbWU9IkpvdXJuYWwgQXJ0aWNsZSI+MTc8L3JlZi10eXBlPjxjb250cmlidXRv
cnM+PGF1dGhvcnM+PGF1dGhvcj5UZW8sIEguPC9hdXRob3I+PGF1dGhvcj5QZXJpc2ljLCBPLjwv
YXV0aG9yPjxhdXRob3I+R29uemFsZXosIEIuPC9hdXRob3I+PGF1dGhvcj5XaWxsaWFtcywgUi4g
TC48L2F1dGhvcj48L2F1dGhvcnM+PC9jb250cmlidXRvcnM+PGF1dGgtYWRkcmVzcz5NUkMgTGFi
b3JhdG9yeSBvZiBNb2xlY3VsYXIgQmlvbG9neSwgSGlsbHMgUm9hZCwgQ2FtYnJpZGdlIENCMiAy
UUgsIFVuaXRlZCBLaW5nZG9tLjwvYXV0aC1hZGRyZXNzPjx0aXRsZXM+PHRpdGxlPkVTQ1JULUlJ
LCBhbiBlbmRvc29tZS1hc3NvY2lhdGVkIGNvbXBsZXggcmVxdWlyZWQgZm9yIHByb3RlaW4gc29y
dGluZzogY3J5c3RhbCBzdHJ1Y3R1cmUgYW5kIGludGVyYWN0aW9ucyB3aXRoIEVTQ1JULUlJSSBh
bmQgbWVtYnJhbmVzPC90aXRsZT48c2Vjb25kYXJ5LXRpdGxlPkRldiBDZWxsPC9zZWNvbmRhcnkt
dGl0bGU+PC90aXRsZXM+PHBlcmlvZGljYWw+PGZ1bGwtdGl0bGU+RGV2IENlbGw8L2Z1bGwtdGl0
bGU+PC9wZXJpb2RpY2FsPjxwYWdlcz41NTktNjk8L3BhZ2VzPjx2b2x1bWU+Nzwvdm9sdW1lPjxu
dW1iZXI+NDwvbnVtYmVyPjxrZXl3b3Jkcz48a2V5d29yZD5BbWlubyBBY2lkIE1vdGlmczwva2V5
d29yZD48a2V5d29yZD5BbWlubyBBY2lkIFNlcXVlbmNlPC9rZXl3b3JkPjxrZXl3b3JkPkNhcnJp
ZXIgUHJvdGVpbnMvY2hlbWlzdHJ5PC9rZXl3b3JkPjxrZXl3b3JkPipDcnlzdGFsbG9ncmFwaHks
IFgtUmF5PC9rZXl3b3JkPjxrZXl3b3JkPkVuZG9zb21hbCBTb3J0aW5nIENvbXBsZXhlcyBSZXF1
aXJlZCBmb3IgVHJhbnNwb3J0PC9rZXl3b3JkPjxrZXl3b3JkPkVuZG9zb21lcy8qY2hlbWlzdHJ5
L21ldGFib2xpc208L2tleXdvcmQ+PGtleXdvcmQ+RXNjaGVyaWNoaWEgY29saS9nZW5ldGljczwv
a2V5d29yZD48a2V5d29yZD5MaXBvc29tZXMvbWV0YWJvbGlzbTwva2V5d29yZD48a2V5d29yZD5N
ZW1icmFuZSBQcm90ZWlucy8qY2hlbWlzdHJ5L2dlbmV0aWNzLyptZXRhYm9saXNtPC9rZXl3b3Jk
PjxrZXl3b3JkPk1vZGVscywgTW9sZWN1bGFyPC9rZXl3b3JkPjxrZXl3b3JkPk1vbGVjdWxhciBT
ZXF1ZW5jZSBEYXRhPC9rZXl3b3JkPjxrZXl3b3JkPk11dGF0aW9uPC9rZXl3b3JkPjxrZXl3b3Jk
PlByb3RlaW4gQmluZGluZy9nZW5ldGljczwva2V5d29yZD48a2V5d29yZD5Qcm90ZWluIFN0cnVj
dHVyZSwgUXVhdGVybmFyeTwva2V5d29yZD48a2V5d29yZD5Qcm90ZWluIFN0cnVjdHVyZSwgU2Vj
b25kYXJ5PC9rZXl3b3JkPjxrZXl3b3JkPlByb3RlaW4gU3RydWN0dXJlLCBUZXJ0aWFyeTwva2V5
d29yZD48a2V5d29yZD5Qcm90ZWluIFN1YnVuaXRzL2NoZW1pc3RyeS9nZW5ldGljcy9tZXRhYm9s
aXNtPC9rZXl3b3JkPjxrZXl3b3JkPlByb3RlaW4gVHJhbnNwb3J0LypwaHlzaW9sb2d5PC9rZXl3
b3JkPjxrZXl3b3JkPlJlY29tYmluYW50IEZ1c2lvbiBQcm90ZWlucy9pc29sYXRpb24gJmFtcDsg
cHVyaWZpY2F0aW9uL21ldGFib2xpc208L2tleXdvcmQ+PGtleXdvcmQ+U2FjY2hhcm9teWNlcyBj
ZXJldmlzaWFlL2NoZW1pc3RyeS9nZW5ldGljcy9tZXRhYm9saXNtPC9rZXl3b3JkPjxrZXl3b3Jk
PlNhY2NoYXJvbXljZXMgY2VyZXZpc2lhZSBQcm90ZWlucy9jaGVtaXN0cnk8L2tleXdvcmQ+PGtl
eXdvcmQ+U2VxdWVuY2UgSG9tb2xvZ3ksIEFtaW5vIEFjaWQ8L2tleXdvcmQ+PGtleXdvcmQ+VmVz
aWN1bGFyIFRyYW5zcG9ydCBQcm90ZWluczwva2V5d29yZD48L2tleXdvcmRzPjxkYXRlcz48eWVh
cj4yMDA0PC95ZWFyPjxwdWItZGF0ZXM+PGRhdGU+T2N0PC9kYXRlPjwvcHViLWRhdGVzPjwvZGF0
ZXM+PGlzYm4+MTUzNC01ODA3IChQcmludCkmI3hEOzE1MzQtNTgwNyAoTGlua2luZyk8L2lzYm4+
PGFjY2Vzc2lvbi1udW0+MTU0Njk4NDQ8L2FjY2Vzc2lvbi1udW0+PHVybHM+PHJlbGF0ZWQtdXJs
cz48dXJsPmh0dHBzOi8vd3d3Lm5jYmkubmxtLm5paC5nb3YvcHVibWVkLzE1NDY5ODQ0PC91cmw+
PC9yZWxhdGVkLXVybHM+PC91cmxzPjxlbGVjdHJvbmljLXJlc291cmNlLW51bT4xMC4xMDE2L2ou
ZGV2Y2VsLjIwMDQuMDkuMDAzPC9lbGVjdHJvbmljLXJlc291cmNlLW51bT48cmVtb3RlLWRhdGFi
YXNlLW5hbWU+TWVkbGluZTwvcmVtb3RlLWRhdGFiYXNlLW5hbWU+PHJlbW90ZS1kYXRhYmFzZS1w
cm92aWRlcj5OTE08L3JlbW90ZS1kYXRhYmFzZS1wcm92aWRlcj48L3JlY29yZD48L0NpdGU+PENp
dGU+PEF1dGhvcj5JbTwvQXV0aG9yPjxZZWFyPjIwMDg8L1llYXI+PFJlY051bT4yNTg8L1JlY051
bT48cmVjb3JkPjxyZWMtbnVtYmVyPjI1ODwvcmVjLW51bWJlcj48Zm9yZWlnbi1rZXlzPjxrZXkg
YXBwPSJFTiIgZGItaWQ9ImY1ZnN0cHdweXZkMmFuZXMwZWE1OTJwemY5ejV6ejJwYWR6diIgdGlt
ZXN0YW1wPSIxNzE3NjY5OTY3Ij4yNTg8L2tleT48L2ZvcmVpZ24ta2V5cz48cmVmLXR5cGUgbmFt
ZT0iSm91cm5hbCBBcnRpY2xlIj4xNzwvcmVmLXR5cGU+PGNvbnRyaWJ1dG9ycz48YXV0aG9ycz48
YXV0aG9yPkltLCBZLiBKLjwvYXV0aG9yPjxhdXRob3I+SHVybGV5LCBKLiBILjwvYXV0aG9yPjwv
YXV0aG9ycz48L2NvbnRyaWJ1dG9ycz48YXV0aC1hZGRyZXNzPkxhYm9yYXRvcnkgb2YgTW9sZWN1
bGFyIEJpb2xvZ3ksIE5hdGlvbmFsIEluc3RpdHV0ZSBvZiBEaWFiZXRlcyBhbmQgRGlnZXN0aXZl
IGFuZCBLaWRuZXkgRGlzZWFzZXMsIE5hdGlvbmFsIEluc3RpdHV0ZXMgb2YgSGVhbHRoLCBVUyBE
ZXBhcnRtZW50IG9mIEhlYWx0aCBhbmQgSHVtYW4gU2VydmljZXMsIEJldGhlc2RhLCBNRCAyMDg5
MiwgVVNBLjwvYXV0aC1hZGRyZXNzPjx0aXRsZXM+PHRpdGxlPkludGVncmF0ZWQgc3RydWN0dXJh
bCBtb2RlbCBhbmQgbWVtYnJhbmUgdGFyZ2V0aW5nIG1lY2hhbmlzbSBvZiB0aGUgaHVtYW4gRVND
UlQtSUkgY29tcGxleDwvdGl0bGU+PHNlY29uZGFyeS10aXRsZT5EZXYgQ2VsbDwvc2Vjb25kYXJ5
LXRpdGxlPjwvdGl0bGVzPjxwZXJpb2RpY2FsPjxmdWxsLXRpdGxlPkRldiBDZWxsPC9mdWxsLXRp
dGxlPjwvcGVyaW9kaWNhbD48cGFnZXM+OTAyLTEzPC9wYWdlcz48dm9sdW1lPjE0PC92b2x1bWU+
PG51bWJlcj42PC9udW1iZXI+PGtleXdvcmRzPjxrZXl3b3JkPkFtaW5vIEFjaWQgTW90aWZzPC9r
ZXl3b3JkPjxrZXl3b3JkPkFtaW5vIEFjaWQgU2VxdWVuY2U8L2tleXdvcmQ+PGtleXdvcmQ+Qmlu
ZGluZyBTaXRlczwva2V5d29yZD48a2V5d29yZD5DcnlzdGFsbG9ncmFwaHksIFgtUmF5PC9rZXl3
b3JkPjxrZXl3b3JkPkVuZG9zb21hbCBTb3J0aW5nIENvbXBsZXhlcyBSZXF1aXJlZCBmb3IgVHJh
bnNwb3J0PC9rZXl3b3JkPjxrZXl3b3JkPkVuZG9zb21lcy8qY2hlbWlzdHJ5L21ldGFib2xpc208
L2tleXdvcmQ+PGtleXdvcmQ+R2x1dGF0aGlvbmUgVHJhbnNmZXJhc2UvbWV0YWJvbGlzbTwva2V5
d29yZD48a2V5d29yZD5HcmVlbiBGbHVvcmVzY2VudCBQcm90ZWlucy9tZXRhYm9saXNtPC9rZXl3
b3JkPjxrZXl3b3JkPkh1bWFuczwva2V5d29yZD48a2V5d29yZD5MaXBvc29tZXMvbWV0YWJvbGlz
bTwva2V5d29yZD48a2V5d29yZD5NZW1icmFuZSBQcm90ZWlucy8qY2hlbWlzdHJ5L2dlbmV0aWNz
L21ldGFib2xpc208L2tleXdvcmQ+PGtleXdvcmQ+TW9kZWxzLCBNb2xlY3VsYXI8L2tleXdvcmQ+
PGtleXdvcmQ+Kk1vZGVscywgU3RydWN0dXJhbDwva2V5d29yZD48a2V5d29yZD5Nb2xlY3VsYXIg
U2VxdWVuY2UgRGF0YTwva2V5d29yZD48a2V5d29yZD5Qcm90ZWluIEJpbmRpbmcvZ2VuZXRpY3M8
L2tleXdvcmQ+PGtleXdvcmQ+UHJvdGVpbiBDb25mb3JtYXRpb248L2tleXdvcmQ+PGtleXdvcmQ+
UHJvdGVpbiBTdHJ1Y3R1cmUsIFNlY29uZGFyeTwva2V5d29yZD48a2V5d29yZD5Qcm90ZWluIFN0
cnVjdHVyZSwgVGVydGlhcnk8L2tleXdvcmQ+PGtleXdvcmQ+UHJvdGVpbiBTdWJ1bml0cy9jaGVt
aXN0cnkvZ2VuZXRpY3MvbWV0YWJvbGlzbTwva2V5d29yZD48a2V5d29yZD5Qcm90ZWluIFRyYW5z
cG9ydC8qcGh5c2lvbG9neTwva2V5d29yZD48a2V5d29yZD5Qcm90ZWlucy9jaGVtaXN0cnkvZ2Vu
ZXRpY3MvbWV0YWJvbGlzbTwva2V5d29yZD48a2V5d29yZD5TYWNjaGFyb215Y2VzIGNlcmV2aXNp
YWUvZ2VuZXRpY3M8L2tleXdvcmQ+PGtleXdvcmQ+U2FjY2hhcm9teWNlcyBjZXJldmlzaWFlIFBy
b3RlaW5zL2NoZW1pc3RyeTwva2V5d29yZD48a2V5d29yZD5TZXF1ZW5jZSBIb21vbG9neSwgQW1p
bm8gQWNpZDwva2V5d29yZD48a2V5d29yZD5WZXNpY3VsYXIgVHJhbnNwb3J0IFByb3RlaW5zPC9r
ZXl3b3JkPjwva2V5d29yZHM+PGRhdGVzPjx5ZWFyPjIwMDg8L3llYXI+PHB1Yi1kYXRlcz48ZGF0
ZT5KdW48L2RhdGU+PC9wdWItZGF0ZXM+PC9kYXRlcz48aXNibj4xODc4LTE1NTEgKEVsZWN0cm9u
aWMpJiN4RDsxNTM0LTU4MDcgKFByaW50KSYjeEQ7MTUzNC01ODA3IChMaW5raW5nKTwvaXNibj48
YWNjZXNzaW9uLW51bT4xODUzOTExODwvYWNjZXNzaW9uLW51bT48dXJscz48cmVsYXRlZC11cmxz
Pjx1cmw+aHR0cHM6Ly93d3cubmNiaS5ubG0ubmloLmdvdi9wdWJtZWQvMTg1MzkxMTg8L3VybD48
L3JlbGF0ZWQtdXJscz48L3VybHM+PGN1c3RvbTI+UE1DMjQ3NTUwNjwvY3VzdG9tMj48ZWxlY3Ry
b25pYy1yZXNvdXJjZS1udW0+MTAuMTAxNi9qLmRldmNlbC4yMDA4LjA0LjAwNDwvZWxlY3Ryb25p
Yy1yZXNvdXJjZS1udW0+PHJlbW90ZS1kYXRhYmFzZS1uYW1lPk1lZGxpbmU8L3JlbW90ZS1kYXRh
YmFzZS1uYW1lPjxyZW1vdGUtZGF0YWJhc2UtcHJvdmlkZXI+TkxNPC9yZW1vdGUtZGF0YWJhc2Ut
cHJvdmlkZXI+PC9yZWNvcmQ+PC9DaXRlPjxDaXRlPjxBdXRob3I+SGllcnJvPC9BdXRob3I+PFll
YXI+MjAwNDwvWWVhcj48UmVjTnVtPjI1OTwvUmVjTnVtPjxyZWNvcmQ+PHJlYy1udW1iZXI+MjU5
PC9yZWMtbnVtYmVyPjxmb3JlaWduLWtleXM+PGtleSBhcHA9IkVOIiBkYi1pZD0iZjVmc3Rwd3B5
dmQyYW5lczBlYTU5MnB6Zjl6NXp6MnBhZHp2IiB0aW1lc3RhbXA9IjE3MTc2Njk5NjciPjI1OTwv
a2V5PjwvZm9yZWlnbi1rZXlzPjxyZWYtdHlwZSBuYW1lPSJKb3VybmFsIEFydGljbGUiPjE3PC9y
ZWYtdHlwZT48Y29udHJpYnV0b3JzPjxhdXRob3JzPjxhdXRob3I+SGllcnJvLCBBLjwvYXV0aG9y
PjxhdXRob3I+U3VuLCBKLjwvYXV0aG9yPjxhdXRob3I+UnVzbmFrLCBBLiBTLjwvYXV0aG9yPjxh
dXRob3I+S2ltLCBKLjwvYXV0aG9yPjxhdXRob3I+UHJhZywgRy48L2F1dGhvcj48YXV0aG9yPkVt
ciwgUy4gRC48L2F1dGhvcj48YXV0aG9yPkh1cmxleSwgSi4gSC48L2F1dGhvcj48L2F1dGhvcnM+
PC9jb250cmlidXRvcnM+PGF1dGgtYWRkcmVzcz5MYWJvcmF0b3J5IG9mIE1vbGVjdWxhciBCaW9s
b2d5LCBOYXRpb25hbCBJbnN0aXR1dGUgb2YgRGlhYmV0ZXMgYW5kIERpZ2VzdGl2ZSBhbmQgS2lk
bmV5IERpc2Vhc2VzLCBOYXRpb25hbCBJbnN0aXR1dGVzIG9mIEhlYWx0aCwgVVMgRGVwYXJ0bWVu
dCBvZiBIZWFsdGggYW5kIEh1bWFuIFNlcnZpY2VzLCBCZXRoZXNkYSwgTWFyeWxhbmQgMjA4OTIt
MDU4MCwgVVNBLjwvYXV0aC1hZGRyZXNzPjx0aXRsZXM+PHRpdGxlPlN0cnVjdHVyZSBvZiB0aGUg
RVNDUlQtSUkgZW5kb3NvbWFsIHRyYWZmaWNraW5nIGNvbXBsZXg8L3RpdGxlPjxzZWNvbmRhcnkt
dGl0bGU+TmF0dXJlPC9zZWNvbmRhcnktdGl0bGU+PC90aXRsZXM+PHBlcmlvZGljYWw+PGZ1bGwt
dGl0bGU+TmF0dXJlPC9mdWxsLXRpdGxlPjwvcGVyaW9kaWNhbD48cGFnZXM+MjIxLTU8L3BhZ2Vz
Pjx2b2x1bWU+NDMxPC92b2x1bWU+PG51bWJlcj43MDA1PC9udW1iZXI+PGVkaXRpb24+MjAwNDA4
MjU8L2VkaXRpb24+PGtleXdvcmRzPjxrZXl3b3JkPkJpbmRpbmcgU2l0ZXM8L2tleXdvcmQ+PGtl
eXdvcmQ+QmlvbG9naWNhbCBUcmFuc3BvcnQ8L2tleXdvcmQ+PGtleXdvcmQ+Q2FycmllciBQcm90
ZWlucy8qY2hlbWlzdHJ5L2dlbmV0aWNzL21ldGFib2xpc208L2tleXdvcmQ+PGtleXdvcmQ+Q3J5
c3RhbGxvZ3JhcGh5LCBYLVJheTwva2V5d29yZD48a2V5d29yZD5FbmRvc29tYWwgU29ydGluZyBD
b21wbGV4ZXMgUmVxdWlyZWQgZm9yIFRyYW5zcG9ydDwva2V5d29yZD48a2V5d29yZD5FbmRvc29t
ZXMvKmNoZW1pc3RyeS9tZXRhYm9saXNtPC9rZXl3b3JkPjxrZXl3b3JkPk1hY3JvbW9sZWN1bGFy
IFN1YnN0YW5jZXM8L2tleXdvcmQ+PGtleXdvcmQ+TW9kZWxzLCBNb2xlY3VsYXI8L2tleXdvcmQ+
PGtleXdvcmQ+TXV0YXRpb24vZ2VuZXRpY3M8L2tleXdvcmQ+PGtleXdvcmQ+UHJvdGVpbiBCaW5k
aW5nPC9rZXl3b3JkPjxrZXl3b3JkPlByb3RlaW4gU3RydWN0dXJlLCBRdWF0ZXJuYXJ5PC9rZXl3
b3JkPjxrZXl3b3JkPlByb3RlaW4gU3RydWN0dXJlLCBUZXJ0aWFyeTwva2V5d29yZD48a2V5d29y
ZD5Qcm90ZWluIFN1YnVuaXRzL2NoZW1pc3RyeS9nZW5ldGljcy9tZXRhYm9saXNtPC9rZXl3b3Jk
PjxrZXl3b3JkPlNhY2NoYXJvbXljZXMgY2VyZXZpc2lhZS8qY2hlbWlzdHJ5L2dlbmV0aWNzPC9r
ZXl3b3JkPjxrZXl3b3JkPlNhY2NoYXJvbXljZXMgY2VyZXZpc2lhZSBQcm90ZWlucy8qY2hlbWlz
dHJ5L2dlbmV0aWNzL21ldGFib2xpc208L2tleXdvcmQ+PGtleXdvcmQ+VmVzaWN1bGFyIFRyYW5z
cG9ydCBQcm90ZWluczwva2V5d29yZD48L2tleXdvcmRzPjxkYXRlcz48eWVhcj4yMDA0PC95ZWFy
PjxwdWItZGF0ZXM+PGRhdGU+U2VwIDk8L2RhdGU+PC9wdWItZGF0ZXM+PC9kYXRlcz48aXNibj4x
NDc2LTQ2ODcgKEVsZWN0cm9uaWMpJiN4RDswMDI4LTA4MzYgKExpbmtpbmcpPC9pc2JuPjxhY2Nl
c3Npb24tbnVtPjE1MzI5NzMzPC9hY2Nlc3Npb24tbnVtPjx1cmxzPjxyZWxhdGVkLXVybHM+PHVy
bD5odHRwczovL3d3dy5uY2JpLm5sbS5uaWguZ292L3B1Ym1lZC8xNTMyOTczMzwvdXJsPjwvcmVs
YXRlZC11cmxzPjwvdXJscz48ZWxlY3Ryb25pYy1yZXNvdXJjZS1udW0+MTAuMTAzOC9uYXR1cmUw
MjkxNDwvZWxlY3Ryb25pYy1yZXNvdXJjZS1udW0+PHJlbW90ZS1kYXRhYmFzZS1uYW1lPk1lZGxp
bmU8L3JlbW90ZS1kYXRhYmFzZS1uYW1lPjxyZW1vdGUtZGF0YWJhc2UtcHJvdmlkZXI+TkxNPC9y
ZW1vdGUtZGF0YWJhc2UtcHJvdmlkZXI+PC9yZWNvcmQ+PC9DaXRlPjwvRW5kTm90ZT4A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(259-262)</w:t>
            </w:r>
            <w:r w:rsidRPr="001B01F6">
              <w:rPr>
                <w:rFonts w:ascii="Calibri" w:hAnsi="Calibri" w:cs="Calibri"/>
                <w:sz w:val="20"/>
                <w:szCs w:val="20"/>
              </w:rPr>
              <w:fldChar w:fldCharType="end"/>
            </w:r>
          </w:p>
        </w:tc>
      </w:tr>
      <w:tr w:rsidR="00AB3B28" w:rsidRPr="00CA1F20" w14:paraId="39BFD004" w14:textId="77777777" w:rsidTr="006201A7">
        <w:trPr>
          <w:tblCellSpacing w:w="15" w:type="dxa"/>
        </w:trPr>
        <w:tc>
          <w:tcPr>
            <w:tcW w:w="0" w:type="auto"/>
            <w:vAlign w:val="center"/>
            <w:hideMark/>
          </w:tcPr>
          <w:p w14:paraId="299CF024"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ESCRT-III</w:t>
            </w:r>
          </w:p>
        </w:tc>
        <w:tc>
          <w:tcPr>
            <w:tcW w:w="0" w:type="auto"/>
            <w:vAlign w:val="center"/>
            <w:hideMark/>
          </w:tcPr>
          <w:p w14:paraId="04B56F98"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Triggers membrane scission to form ILVs</w:t>
            </w:r>
          </w:p>
        </w:tc>
        <w:tc>
          <w:tcPr>
            <w:tcW w:w="0" w:type="auto"/>
            <w:vAlign w:val="center"/>
            <w:hideMark/>
          </w:tcPr>
          <w:p w14:paraId="3F86DDE1"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CHMP2 (A, B), CHMP6, CHMP3, CHMP4 (A, B, C)</w:t>
            </w:r>
          </w:p>
        </w:tc>
        <w:tc>
          <w:tcPr>
            <w:tcW w:w="0" w:type="auto"/>
            <w:vAlign w:val="center"/>
            <w:hideMark/>
          </w:tcPr>
          <w:p w14:paraId="33FADB67"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PEVuZE5vdGU+PENpdGU+PEF1dGhvcj5Xb2xsZXJ0PC9BdXRob3I+PFllYXI+MjAwOTwvWWVhcj48
UmVjTnVtPjI2MDwvUmVjTnVtPjxEaXNwbGF5VGV4dD4oMjQsIDI2MywgMjY0KTwvRGlzcGxheVRl
eHQ+PHJlY29yZD48cmVjLW51bWJlcj4yNjA8L3JlYy1udW1iZXI+PGZvcmVpZ24ta2V5cz48a2V5
IGFwcD0iRU4iIGRiLWlkPSJmNWZzdHB3cHl2ZDJhbmVzMGVhNTkycHpmOXo1enoycGFkenYiIHRp
bWVzdGFtcD0iMTcxNzY2OTk2NyI+MjYwPC9rZXk+PC9mb3JlaWduLWtleXM+PHJlZi10eXBlIG5h
bWU9IkpvdXJuYWwgQXJ0aWNsZSI+MTc8L3JlZi10eXBlPjxjb250cmlidXRvcnM+PGF1dGhvcnM+
PGF1dGhvcj5Xb2xsZXJ0LCBULjwvYXV0aG9yPjxhdXRob3I+V3VuZGVyLCBDLjwvYXV0aG9yPjxh
dXRob3I+TGlwcGluY290dC1TY2h3YXJ0eiwgSi48L2F1dGhvcj48YXV0aG9yPkh1cmxleSwgSi4g
SC48L2F1dGhvcj48L2F1dGhvcnM+PC9jb250cmlidXRvcnM+PGF1dGgtYWRkcmVzcz5MYWJvcmF0
b3J5IG9mIE1vbGVjdWxhciBCaW9sb2d5LCBOYXRpb25hbCBJbnN0aXR1dGUgb2YgRGlhYmV0ZXMg
YW5kIERpZ2VzdGl2ZSBhbmQgS2lkbmV5IERpc2Vhc2VzLCBOYXRpb25hbCBJbnN0aXR1dGVzIG9m
IEhlYWx0aCwgVVMgRGVwYXJ0bWVudCBvZiBIZWFsdGggYW5kIEh1bWFuIFNlcnZpY2VzLCBCZXRo
ZXNkYSwgTWFyeWxhbmQgMjA4OTIsIFVTQS48L2F1dGgtYWRkcmVzcz48dGl0bGVzPjx0aXRsZT5N
ZW1icmFuZSBzY2lzc2lvbiBieSB0aGUgRVNDUlQtSUlJIGNvbXBsZXg8L3RpdGxlPjxzZWNvbmRh
cnktdGl0bGU+TmF0dXJlPC9zZWNvbmRhcnktdGl0bGU+PC90aXRsZXM+PHBlcmlvZGljYWw+PGZ1
bGwtdGl0bGU+TmF0dXJlPC9mdWxsLXRpdGxlPjwvcGVyaW9kaWNhbD48cGFnZXM+MTcyLTc8L3Bh
Z2VzPjx2b2x1bWU+NDU4PC92b2x1bWU+PG51bWJlcj43MjM1PC9udW1iZXI+PGVkaXRpb24+MjAw
OTAyMjI8L2VkaXRpb24+PGtleXdvcmRzPjxrZXl3b3JkPkFkZW5vc2luZSBUcmlwaG9zcGhhdGFz
ZXM8L2tleXdvcmQ+PGtleXdvcmQ+QWRlbm9zaW5lIFRyaXBob3NwaGF0ZS9tZXRhYm9saXNtPC9r
ZXl3b3JkPjxrZXl3b3JkPkNlbGwgRGl2aXNpb24vcGh5c2lvbG9neTwva2V5d29yZD48a2V5d29y
ZD5FbmRvc29tYWwgU29ydGluZyBDb21wbGV4ZXMgUmVxdWlyZWQgZm9yIFRyYW5zcG9ydDwva2V5
d29yZD48a2V5d29yZD5FbmRvc29tZXMvKm1ldGFib2xpc208L2tleXdvcmQ+PGtleXdvcmQ+SW50
cmFjZWxsdWxhciBNZW1icmFuZXMvbWV0YWJvbGlzbS8qcGh5c2lvbG9neTwva2V5d29yZD48a2V5
d29yZD5Qcm90ZWluIEJpbmRpbmc8L2tleXdvcmQ+PGtleXdvcmQ+U2FjY2hhcm9teWNlcyBjZXJl
dmlzaWFlLypjeXRvbG9neS8qbWV0YWJvbGlzbTwva2V5d29yZD48a2V5d29yZD5TYWNjaGFyb215
Y2VzIGNlcmV2aXNpYWUgUHJvdGVpbnMvKm1ldGFib2xpc208L2tleXdvcmQ+PGtleXdvcmQ+VHJh
bnNwb3J0IFZlc2ljbGVzLyptZXRhYm9saXNtPC9rZXl3b3JkPjxrZXl3b3JkPlZlc2ljdWxhciBU
cmFuc3BvcnQgUHJvdGVpbnMvKm1ldGFib2xpc208L2tleXdvcmQ+PC9rZXl3b3Jkcz48ZGF0ZXM+
PHllYXI+MjAwOTwveWVhcj48cHViLWRhdGVzPjxkYXRlPk1hciAxMjwvZGF0ZT48L3B1Yi1kYXRl
cz48L2RhdGVzPjxpc2JuPjE0NzYtNDY4NyAoRWxlY3Ryb25pYykmI3hEOzAwMjgtMDgzNiAoUHJp
bnQpJiN4RDswMDI4LTA4MzYgKExpbmtpbmcpPC9pc2JuPjxhY2Nlc3Npb24tbnVtPjE5MjM0NDQz
PC9hY2Nlc3Npb24tbnVtPjx1cmxzPjxyZWxhdGVkLXVybHM+PHVybD5odHRwczovL3d3dy5uY2Jp
Lm5sbS5uaWguZ292L3B1Ym1lZC8xOTIzNDQ0MzwvdXJsPjwvcmVsYXRlZC11cmxzPjwvdXJscz48
Y3VzdG9tMj5QTUMyNzQzOTkyPC9jdXN0b20yPjxlbGVjdHJvbmljLXJlc291cmNlLW51bT4xMC4x
MDM4L25hdHVyZTA3ODM2PC9lbGVjdHJvbmljLXJlc291cmNlLW51bT48cmVtb3RlLWRhdGFiYXNl
LW5hbWU+TWVkbGluZTwvcmVtb3RlLWRhdGFiYXNlLW5hbWU+PHJlbW90ZS1kYXRhYmFzZS1wcm92
aWRlcj5OTE08L3JlbW90ZS1kYXRhYmFzZS1wcm92aWRlcj48L3JlY29yZD48L0NpdGU+PENpdGU+
PEF1dGhvcj5UZWlzPC9BdXRob3I+PFllYXI+MjAwODwvWWVhcj48UmVjTnVtPjI2MTwvUmVjTnVt
PjxyZWNvcmQ+PHJlYy1udW1iZXI+MjYxPC9yZWMtbnVtYmVyPjxmb3JlaWduLWtleXM+PGtleSBh
cHA9IkVOIiBkYi1pZD0iZjVmc3Rwd3B5dmQyYW5lczBlYTU5MnB6Zjl6NXp6MnBhZHp2IiB0aW1l
c3RhbXA9IjE3MTc2Njk5NjciPjI2MTwva2V5PjwvZm9yZWlnbi1rZXlzPjxyZWYtdHlwZSBuYW1l
PSJKb3VybmFsIEFydGljbGUiPjE3PC9yZWYtdHlwZT48Y29udHJpYnV0b3JzPjxhdXRob3JzPjxh
dXRob3I+VGVpcywgRC48L2F1dGhvcj48YXV0aG9yPlNha3NlbmEsIFMuPC9hdXRob3I+PGF1dGhv
cj5FbXIsIFMuIEQuPC9hdXRob3I+PC9hdXRob3JzPjwvY29udHJpYnV0b3JzPjxhdXRoLWFkZHJl
c3M+V2VpbGwgSW5zdGl0dXRlIGZvciBDZWxsIGFuZCBNb2xlY3VsYXIgQmlvbG9neSwgQ29ybmVs
bCBVbml2ZXJzaXR5LCBJdGhhY2EsIE5ZIDE0ODUzLCBVU0EuPC9hdXRoLWFkZHJlc3M+PHRpdGxl
cz48dGl0bGU+T3JkZXJlZCBhc3NlbWJseSBvZiB0aGUgRVNDUlQtSUlJIGNvbXBsZXggb24gZW5k
b3NvbWVzIGlzIHJlcXVpcmVkIHRvIHNlcXVlc3RlciBjYXJnbyBkdXJpbmcgTVZCIGZvcm1hdGlv
bjwvdGl0bGU+PHNlY29uZGFyeS10aXRsZT5EZXYgQ2VsbDwvc2Vjb25kYXJ5LXRpdGxlPjwvdGl0
bGVzPjxwZXJpb2RpY2FsPjxmdWxsLXRpdGxlPkRldiBDZWxsPC9mdWxsLXRpdGxlPjwvcGVyaW9k
aWNhbD48cGFnZXM+NTc4LTg5PC9wYWdlcz48dm9sdW1lPjE1PC92b2x1bWU+PG51bWJlcj40PC9u
dW1iZXI+PGtleXdvcmRzPjxrZXl3b3JkPkVuZG9zb21hbCBTb3J0aW5nIENvbXBsZXhlcyBSZXF1
aXJlZCBmb3IgVHJhbnNwb3J0PC9rZXl3b3JkPjxrZXl3b3JkPkVuZG9zb21lcy9jaGVtaXN0cnkv
Km1ldGFib2xpc208L2tleXdvcmQ+PGtleXdvcmQ+Rmx1b3Jlc2NlbmNlIFJlc29uYW5jZSBFbmVy
Z3kgVHJhbnNmZXI8L2tleXdvcmQ+PGtleXdvcmQ+R3JlZW4gRmx1b3Jlc2NlbnQgUHJvdGVpbnMv
bWV0YWJvbGlzbTwva2V5d29yZD48a2V5d29yZD5MeXNvc29tZXMvbWV0YWJvbGlzbTwva2V5d29y
ZD48a2V5d29yZD5Nb2xlY3VsYXIgV2VpZ2h0PC9rZXl3b3JkPjxrZXl3b3JkPk51Y2xlYXIgUHJv
dGVpbnMvKm1ldGFib2xpc208L2tleXdvcmQ+PGtleXdvcmQ+UHJvdGVpbiBUcmFuc3BvcnQ8L2tl
eXdvcmQ+PGtleXdvcmQ+U2FjY2hhcm9teWNlcyBjZXJldmlzaWFlL2N5dG9sb2d5L2dlbmV0aWNz
L21ldGFib2xpc208L2tleXdvcmQ+PGtleXdvcmQ+U2FjY2hhcm9teWNlcyBjZXJldmlzaWFlIFBy
b3RlaW5zL2NoZW1pc3RyeS9nZW5ldGljcy8qbWV0YWJvbGlzbTwva2V5d29yZD48a2V5d29yZD5U
cmFuc3BvcnQgVmVzaWNsZXMvKm1ldGFib2xpc208L2tleXdvcmQ+PGtleXdvcmQ+VmVzaWN1bGFy
IFRyYW5zcG9ydCBQcm90ZWlucy9jaGVtaXN0cnkvZ2VuZXRpY3MvKm1ldGFib2xpc208L2tleXdv
cmQ+PC9rZXl3b3Jkcz48ZGF0ZXM+PHllYXI+MjAwODwveWVhcj48cHViLWRhdGVzPjxkYXRlPk9j
dDwvZGF0ZT48L3B1Yi1kYXRlcz48L2RhdGVzPjxpc2JuPjE4NzgtMTU1MSAoRWxlY3Ryb25pYykm
I3hEOzE1MzQtNTgwNyAoTGlua2luZyk8L2lzYm4+PGFjY2Vzc2lvbi1udW0+MTg4NTQxNDI8L2Fj
Y2Vzc2lvbi1udW0+PHVybHM+PHJlbGF0ZWQtdXJscz48dXJsPmh0dHBzOi8vd3d3Lm5jYmkubmxt
Lm5paC5nb3YvcHVibWVkLzE4ODU0MTQyPC91cmw+PC9yZWxhdGVkLXVybHM+PC91cmxzPjxlbGVj
dHJvbmljLXJlc291cmNlLW51bT4xMC4xMDE2L2ouZGV2Y2VsLjIwMDguMDguMDEzPC9lbGVjdHJv
bmljLXJlc291cmNlLW51bT48cmVtb3RlLWRhdGFiYXNlLW5hbWU+TWVkbGluZTwvcmVtb3RlLWRh
dGFiYXNlLW5hbWU+PHJlbW90ZS1kYXRhYmFzZS1wcm92aWRlcj5OTE08L3JlbW90ZS1kYXRhYmFz
ZS1wcm92aWRlcj48L3JlY29yZD48L0NpdGU+PENpdGU+PEF1dGhvcj5CYWJzdDwvQXV0aG9yPjxZ
ZWFyPjIwMDI8L1llYXI+PFJlY051bT4zNTM8L1JlY051bT48cmVjb3JkPjxyZWMtbnVtYmVyPjM1
MzwvcmVjLW51bWJlcj48Zm9yZWlnbi1rZXlzPjxrZXkgYXBwPSJFTiIgZGItaWQ9ImQwNXg1MnJm
OHh2ZDJ5ZWE5d2Y1eHh0bHg5cnpzdnB0cHM1OSIgdGltZXN0YW1wPSIxNzE0MDQwNzEyIj4zNTM8
L2tleT48L2ZvcmVpZ24ta2V5cz48cmVmLXR5cGUgbmFtZT0iSm91cm5hbCBBcnRpY2xlIj4xNzwv
cmVmLXR5cGU+PGNvbnRyaWJ1dG9ycz48YXV0aG9ycz48YXV0aG9yPkJhYnN0LCBNLjwvYXV0aG9y
PjxhdXRob3I+S2F0em1hbm4sIEQuIEouPC9hdXRob3I+PGF1dGhvcj5Fc3RlcGEtU2FiYWwsIEUu
IEouPC9hdXRob3I+PGF1dGhvcj5NZWVybG9vLCBULjwvYXV0aG9yPjxhdXRob3I+RW1yLCBTLiBE
LjwvYXV0aG9yPjwvYXV0aG9ycz48L2NvbnRyaWJ1dG9ycz48YXV0aC1hZGRyZXNzPkRlcGFydG1l
bnQgb2YgQ2VsbHVsYXIgYW5kIE1vbGVjdWxhciBNZWRpY2luZSBhbmQgSG93YXJkIEh1Z2hlcyBN
ZWRpY2FsIEluc3RpdHV0ZSwgU2Nob29sIG9mIE1lZGljaW5lLCBVbml2ZXJzaXR5IG9mIENhbGlm
b3JuaWEsIFNhbiBEaWVnbywgTGEgSm9sbGEgOTIwOTMsIFVTQS48L2F1dGgtYWRkcmVzcz48dGl0
bGVzPjx0aXRsZT5Fc2NydC1JSUk6IGFuIGVuZG9zb21lLWFzc29jaWF0ZWQgaGV0ZXJvb2xpZ29t
ZXJpYyBwcm90ZWluIGNvbXBsZXggcmVxdWlyZWQgZm9yIG12YiBzb3J0aW5nPC90aXRsZT48c2Vj
b25kYXJ5LXRpdGxlPkRldiBDZWxsPC9zZWNvbmRhcnktdGl0bGU+PC90aXRsZXM+PHBlcmlvZGlj
YWw+PGZ1bGwtdGl0bGU+RGV2IENlbGw8L2Z1bGwtdGl0bGU+PC9wZXJpb2RpY2FsPjxwYWdlcz4y
NzEtODI8L3BhZ2VzPjx2b2x1bWU+Mzwvdm9sdW1lPjxudW1iZXI+MjwvbnVtYmVyPjxrZXl3b3Jk
cz48a2V5d29yZD5BbmltYWxzPC9rZXl3b3JkPjxrZXl3b3JkPkNhcnJpZXIgUHJvdGVpbnMvKm1l
dGFib2xpc20vdWx0cmFzdHJ1Y3R1cmU8L2tleXdvcmQ+PGtleXdvcmQ+Q2VsbCBDb21wYXJ0bWVu
dGF0aW9uLypwaHlzaW9sb2d5PC9rZXl3b3JkPjxrZXl3b3JkPkNlbGwgTWVtYnJhbmUvKm1ldGFi
b2xpc20vdWx0cmFzdHJ1Y3R1cmU8L2tleXdvcmQ+PGtleXdvcmQ+RW5kb3NvbWFsIFNvcnRpbmcg
Q29tcGxleGVzIFJlcXVpcmVkIGZvciBUcmFuc3BvcnQ8L2tleXdvcmQ+PGtleXdvcmQ+RW5kb3Nv
bWVzLyptZXRhYm9saXNtL3VsdHJhc3RydWN0dXJlPC9rZXl3b3JkPjxrZXl3b3JkPkVzY2hlcmlj
aGlhIGNvbGk8L2tleXdvcmQ+PGtleXdvcmQ+RXVrYXJ5b3RpYyBDZWxscy8qbWV0YWJvbGlzbS91
bHRyYXN0cnVjdHVyZTwva2V5d29yZD48a2V5d29yZD5GdW5nYWwgUHJvdGVpbnMvKm1ldGFib2xp
c20vdWx0cmFzdHJ1Y3R1cmU8L2tleXdvcmQ+PGtleXdvcmQ+THlzb3NvbWVzL21ldGFib2xpc20v
dWx0cmFzdHJ1Y3R1cmU8L2tleXdvcmQ+PGtleXdvcmQ+TWFjcm9tb2xlY3VsYXIgU3Vic3RhbmNl
czwva2V5d29yZD48a2V5d29yZD5NZW1icmFuZSBQcm90ZWlucy9nZW5ldGljcy9tZXRhYm9saXNt
PC9rZXl3b3JkPjxrZXl3b3JkPk1pY3Jvc2NvcHksIEVsZWN0cm9uPC9rZXl3b3JkPjxrZXl3b3Jk
Pk11dGF0aW9uL3BoeXNpb2xvZ3k8L2tleXdvcmQ+PGtleXdvcmQ+Kk51Y2xlYXIgUHJvdGVpbnM8
L2tleXdvcmQ+PGtleXdvcmQ+UGVwdGlkZSBIeWRyb2xhc2VzL21ldGFib2xpc208L2tleXdvcmQ+
PGtleXdvcmQ+UHJvdGVpbiBUcmFuc3BvcnQvKnBoeXNpb2xvZ3k8L2tleXdvcmQ+PGtleXdvcmQ+
U2FjY2hhcm9teWNlcyBjZXJldmlzaWFlPC9rZXl3b3JkPjxrZXl3b3JkPipTYWNjaGFyb215Y2Vz
IGNlcmV2aXNpYWUgUHJvdGVpbnM8L2tleXdvcmQ+PGtleXdvcmQ+VHJhbnNwb3J0IFZlc2ljbGVz
LyptZXRhYm9saXNtL3VsdHJhc3RydWN0dXJlPC9rZXl3b3JkPjxrZXl3b3JkPnRyYW5zLUdvbGdp
IE5ldHdvcmsvbWV0YWJvbGlzbS91bHRyYXN0cnVjdHVyZTwva2V5d29yZD48L2tleXdvcmRzPjxk
YXRlcz48eWVhcj4yMDAyPC95ZWFyPjxwdWItZGF0ZXM+PGRhdGU+QXVnPC9kYXRlPjwvcHViLWRh
dGVzPjwvZGF0ZXM+PGlzYm4+MTUzNC01ODA3IChQcmludCkmI3hEOzE1MzQtNTgwNyAoTGlua2lu
Zyk8L2lzYm4+PGFjY2Vzc2lvbi1udW0+MTIxOTQ4NTc8L2FjY2Vzc2lvbi1udW0+PHVybHM+PHJl
bGF0ZWQtdXJscz48dXJsPmh0dHBzOi8vd3d3Lm5jYmkubmxtLm5paC5nb3YvcHVibWVkLzEyMTk0
ODU3PC91cmw+PC9yZWxhdGVkLXVybHM+PC91cmxzPjxlbGVjdHJvbmljLXJlc291cmNlLW51bT4x
MC4xMDE2L3MxNTM0LTU4MDcoMDIpMDAyMjAtNDwvZWxlY3Ryb25pYy1yZXNvdXJjZS1udW0+PHJl
bW90ZS1kYXRhYmFzZS1uYW1lPk1lZGxpbmU8L3JlbW90ZS1kYXRhYmFzZS1uYW1lPjxyZW1vdGUt
ZGF0YWJhc2UtcHJvdmlkZXI+TkxNPC9yZW1vdGUtZGF0YWJhc2UtcHJvdmlkZXI+PC9yZWNvcmQ+
PC9DaXRlPjwvRW5kTm90ZT5=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PEVuZE5vdGU+PENpdGU+PEF1dGhvcj5Xb2xsZXJ0PC9BdXRob3I+PFllYXI+MjAwOTwvWWVhcj48
UmVjTnVtPjI2MDwvUmVjTnVtPjxEaXNwbGF5VGV4dD4oMjQsIDI2MywgMjY0KTwvRGlzcGxheVRl
eHQ+PHJlY29yZD48cmVjLW51bWJlcj4yNjA8L3JlYy1udW1iZXI+PGZvcmVpZ24ta2V5cz48a2V5
IGFwcD0iRU4iIGRiLWlkPSJmNWZzdHB3cHl2ZDJhbmVzMGVhNTkycHpmOXo1enoycGFkenYiIHRp
bWVzdGFtcD0iMTcxNzY2OTk2NyI+MjYwPC9rZXk+PC9mb3JlaWduLWtleXM+PHJlZi10eXBlIG5h
bWU9IkpvdXJuYWwgQXJ0aWNsZSI+MTc8L3JlZi10eXBlPjxjb250cmlidXRvcnM+PGF1dGhvcnM+
PGF1dGhvcj5Xb2xsZXJ0LCBULjwvYXV0aG9yPjxhdXRob3I+V3VuZGVyLCBDLjwvYXV0aG9yPjxh
dXRob3I+TGlwcGluY290dC1TY2h3YXJ0eiwgSi48L2F1dGhvcj48YXV0aG9yPkh1cmxleSwgSi4g
SC48L2F1dGhvcj48L2F1dGhvcnM+PC9jb250cmlidXRvcnM+PGF1dGgtYWRkcmVzcz5MYWJvcmF0
b3J5IG9mIE1vbGVjdWxhciBCaW9sb2d5LCBOYXRpb25hbCBJbnN0aXR1dGUgb2YgRGlhYmV0ZXMg
YW5kIERpZ2VzdGl2ZSBhbmQgS2lkbmV5IERpc2Vhc2VzLCBOYXRpb25hbCBJbnN0aXR1dGVzIG9m
IEhlYWx0aCwgVVMgRGVwYXJ0bWVudCBvZiBIZWFsdGggYW5kIEh1bWFuIFNlcnZpY2VzLCBCZXRo
ZXNkYSwgTWFyeWxhbmQgMjA4OTIsIFVTQS48L2F1dGgtYWRkcmVzcz48dGl0bGVzPjx0aXRsZT5N
ZW1icmFuZSBzY2lzc2lvbiBieSB0aGUgRVNDUlQtSUlJIGNvbXBsZXg8L3RpdGxlPjxzZWNvbmRh
cnktdGl0bGU+TmF0dXJlPC9zZWNvbmRhcnktdGl0bGU+PC90aXRsZXM+PHBlcmlvZGljYWw+PGZ1
bGwtdGl0bGU+TmF0dXJlPC9mdWxsLXRpdGxlPjwvcGVyaW9kaWNhbD48cGFnZXM+MTcyLTc8L3Bh
Z2VzPjx2b2x1bWU+NDU4PC92b2x1bWU+PG51bWJlcj43MjM1PC9udW1iZXI+PGVkaXRpb24+MjAw
OTAyMjI8L2VkaXRpb24+PGtleXdvcmRzPjxrZXl3b3JkPkFkZW5vc2luZSBUcmlwaG9zcGhhdGFz
ZXM8L2tleXdvcmQ+PGtleXdvcmQ+QWRlbm9zaW5lIFRyaXBob3NwaGF0ZS9tZXRhYm9saXNtPC9r
ZXl3b3JkPjxrZXl3b3JkPkNlbGwgRGl2aXNpb24vcGh5c2lvbG9neTwva2V5d29yZD48a2V5d29y
ZD5FbmRvc29tYWwgU29ydGluZyBDb21wbGV4ZXMgUmVxdWlyZWQgZm9yIFRyYW5zcG9ydDwva2V5
d29yZD48a2V5d29yZD5FbmRvc29tZXMvKm1ldGFib2xpc208L2tleXdvcmQ+PGtleXdvcmQ+SW50
cmFjZWxsdWxhciBNZW1icmFuZXMvbWV0YWJvbGlzbS8qcGh5c2lvbG9neTwva2V5d29yZD48a2V5
d29yZD5Qcm90ZWluIEJpbmRpbmc8L2tleXdvcmQ+PGtleXdvcmQ+U2FjY2hhcm9teWNlcyBjZXJl
dmlzaWFlLypjeXRvbG9neS8qbWV0YWJvbGlzbTwva2V5d29yZD48a2V5d29yZD5TYWNjaGFyb215
Y2VzIGNlcmV2aXNpYWUgUHJvdGVpbnMvKm1ldGFib2xpc208L2tleXdvcmQ+PGtleXdvcmQ+VHJh
bnNwb3J0IFZlc2ljbGVzLyptZXRhYm9saXNtPC9rZXl3b3JkPjxrZXl3b3JkPlZlc2ljdWxhciBU
cmFuc3BvcnQgUHJvdGVpbnMvKm1ldGFib2xpc208L2tleXdvcmQ+PC9rZXl3b3Jkcz48ZGF0ZXM+
PHllYXI+MjAwOTwveWVhcj48cHViLWRhdGVzPjxkYXRlPk1hciAxMjwvZGF0ZT48L3B1Yi1kYXRl
cz48L2RhdGVzPjxpc2JuPjE0NzYtNDY4NyAoRWxlY3Ryb25pYykmI3hEOzAwMjgtMDgzNiAoUHJp
bnQpJiN4RDswMDI4LTA4MzYgKExpbmtpbmcpPC9pc2JuPjxhY2Nlc3Npb24tbnVtPjE5MjM0NDQz
PC9hY2Nlc3Npb24tbnVtPjx1cmxzPjxyZWxhdGVkLXVybHM+PHVybD5odHRwczovL3d3dy5uY2Jp
Lm5sbS5uaWguZ292L3B1Ym1lZC8xOTIzNDQ0MzwvdXJsPjwvcmVsYXRlZC11cmxzPjwvdXJscz48
Y3VzdG9tMj5QTUMyNzQzOTkyPC9jdXN0b20yPjxlbGVjdHJvbmljLXJlc291cmNlLW51bT4xMC4x
MDM4L25hdHVyZTA3ODM2PC9lbGVjdHJvbmljLXJlc291cmNlLW51bT48cmVtb3RlLWRhdGFiYXNl
LW5hbWU+TWVkbGluZTwvcmVtb3RlLWRhdGFiYXNlLW5hbWU+PHJlbW90ZS1kYXRhYmFzZS1wcm92
aWRlcj5OTE08L3JlbW90ZS1kYXRhYmFzZS1wcm92aWRlcj48L3JlY29yZD48L0NpdGU+PENpdGU+
PEF1dGhvcj5UZWlzPC9BdXRob3I+PFllYXI+MjAwODwvWWVhcj48UmVjTnVtPjI2MTwvUmVjTnVt
PjxyZWNvcmQ+PHJlYy1udW1iZXI+MjYxPC9yZWMtbnVtYmVyPjxmb3JlaWduLWtleXM+PGtleSBh
cHA9IkVOIiBkYi1pZD0iZjVmc3Rwd3B5dmQyYW5lczBlYTU5MnB6Zjl6NXp6MnBhZHp2IiB0aW1l
c3RhbXA9IjE3MTc2Njk5NjciPjI2MTwva2V5PjwvZm9yZWlnbi1rZXlzPjxyZWYtdHlwZSBuYW1l
PSJKb3VybmFsIEFydGljbGUiPjE3PC9yZWYtdHlwZT48Y29udHJpYnV0b3JzPjxhdXRob3JzPjxh
dXRob3I+VGVpcywgRC48L2F1dGhvcj48YXV0aG9yPlNha3NlbmEsIFMuPC9hdXRob3I+PGF1dGhv
cj5FbXIsIFMuIEQuPC9hdXRob3I+PC9hdXRob3JzPjwvY29udHJpYnV0b3JzPjxhdXRoLWFkZHJl
c3M+V2VpbGwgSW5zdGl0dXRlIGZvciBDZWxsIGFuZCBNb2xlY3VsYXIgQmlvbG9neSwgQ29ybmVs
bCBVbml2ZXJzaXR5LCBJdGhhY2EsIE5ZIDE0ODUzLCBVU0EuPC9hdXRoLWFkZHJlc3M+PHRpdGxl
cz48dGl0bGU+T3JkZXJlZCBhc3NlbWJseSBvZiB0aGUgRVNDUlQtSUlJIGNvbXBsZXggb24gZW5k
b3NvbWVzIGlzIHJlcXVpcmVkIHRvIHNlcXVlc3RlciBjYXJnbyBkdXJpbmcgTVZCIGZvcm1hdGlv
bjwvdGl0bGU+PHNlY29uZGFyeS10aXRsZT5EZXYgQ2VsbDwvc2Vjb25kYXJ5LXRpdGxlPjwvdGl0
bGVzPjxwZXJpb2RpY2FsPjxmdWxsLXRpdGxlPkRldiBDZWxsPC9mdWxsLXRpdGxlPjwvcGVyaW9k
aWNhbD48cGFnZXM+NTc4LTg5PC9wYWdlcz48dm9sdW1lPjE1PC92b2x1bWU+PG51bWJlcj40PC9u
dW1iZXI+PGtleXdvcmRzPjxrZXl3b3JkPkVuZG9zb21hbCBTb3J0aW5nIENvbXBsZXhlcyBSZXF1
aXJlZCBmb3IgVHJhbnNwb3J0PC9rZXl3b3JkPjxrZXl3b3JkPkVuZG9zb21lcy9jaGVtaXN0cnkv
Km1ldGFib2xpc208L2tleXdvcmQ+PGtleXdvcmQ+Rmx1b3Jlc2NlbmNlIFJlc29uYW5jZSBFbmVy
Z3kgVHJhbnNmZXI8L2tleXdvcmQ+PGtleXdvcmQ+R3JlZW4gRmx1b3Jlc2NlbnQgUHJvdGVpbnMv
bWV0YWJvbGlzbTwva2V5d29yZD48a2V5d29yZD5MeXNvc29tZXMvbWV0YWJvbGlzbTwva2V5d29y
ZD48a2V5d29yZD5Nb2xlY3VsYXIgV2VpZ2h0PC9rZXl3b3JkPjxrZXl3b3JkPk51Y2xlYXIgUHJv
dGVpbnMvKm1ldGFib2xpc208L2tleXdvcmQ+PGtleXdvcmQ+UHJvdGVpbiBUcmFuc3BvcnQ8L2tl
eXdvcmQ+PGtleXdvcmQ+U2FjY2hhcm9teWNlcyBjZXJldmlzaWFlL2N5dG9sb2d5L2dlbmV0aWNz
L21ldGFib2xpc208L2tleXdvcmQ+PGtleXdvcmQ+U2FjY2hhcm9teWNlcyBjZXJldmlzaWFlIFBy
b3RlaW5zL2NoZW1pc3RyeS9nZW5ldGljcy8qbWV0YWJvbGlzbTwva2V5d29yZD48a2V5d29yZD5U
cmFuc3BvcnQgVmVzaWNsZXMvKm1ldGFib2xpc208L2tleXdvcmQ+PGtleXdvcmQ+VmVzaWN1bGFy
IFRyYW5zcG9ydCBQcm90ZWlucy9jaGVtaXN0cnkvZ2VuZXRpY3MvKm1ldGFib2xpc208L2tleXdv
cmQ+PC9rZXl3b3Jkcz48ZGF0ZXM+PHllYXI+MjAwODwveWVhcj48cHViLWRhdGVzPjxkYXRlPk9j
dDwvZGF0ZT48L3B1Yi1kYXRlcz48L2RhdGVzPjxpc2JuPjE4NzgtMTU1MSAoRWxlY3Ryb25pYykm
I3hEOzE1MzQtNTgwNyAoTGlua2luZyk8L2lzYm4+PGFjY2Vzc2lvbi1udW0+MTg4NTQxNDI8L2Fj
Y2Vzc2lvbi1udW0+PHVybHM+PHJlbGF0ZWQtdXJscz48dXJsPmh0dHBzOi8vd3d3Lm5jYmkubmxt
Lm5paC5nb3YvcHVibWVkLzE4ODU0MTQyPC91cmw+PC9yZWxhdGVkLXVybHM+PC91cmxzPjxlbGVj
dHJvbmljLXJlc291cmNlLW51bT4xMC4xMDE2L2ouZGV2Y2VsLjIwMDguMDguMDEzPC9lbGVjdHJv
bmljLXJlc291cmNlLW51bT48cmVtb3RlLWRhdGFiYXNlLW5hbWU+TWVkbGluZTwvcmVtb3RlLWRh
dGFiYXNlLW5hbWU+PHJlbW90ZS1kYXRhYmFzZS1wcm92aWRlcj5OTE08L3JlbW90ZS1kYXRhYmFz
ZS1wcm92aWRlcj48L3JlY29yZD48L0NpdGU+PENpdGU+PEF1dGhvcj5CYWJzdDwvQXV0aG9yPjxZ
ZWFyPjIwMDI8L1llYXI+PFJlY051bT4zNTM8L1JlY051bT48cmVjb3JkPjxyZWMtbnVtYmVyPjM1
MzwvcmVjLW51bWJlcj48Zm9yZWlnbi1rZXlzPjxrZXkgYXBwPSJFTiIgZGItaWQ9ImQwNXg1MnJm
OHh2ZDJ5ZWE5d2Y1eHh0bHg5cnpzdnB0cHM1OSIgdGltZXN0YW1wPSIxNzE0MDQwNzEyIj4zNTM8
L2tleT48L2ZvcmVpZ24ta2V5cz48cmVmLXR5cGUgbmFtZT0iSm91cm5hbCBBcnRpY2xlIj4xNzwv
cmVmLXR5cGU+PGNvbnRyaWJ1dG9ycz48YXV0aG9ycz48YXV0aG9yPkJhYnN0LCBNLjwvYXV0aG9y
PjxhdXRob3I+S2F0em1hbm4sIEQuIEouPC9hdXRob3I+PGF1dGhvcj5Fc3RlcGEtU2FiYWwsIEUu
IEouPC9hdXRob3I+PGF1dGhvcj5NZWVybG9vLCBULjwvYXV0aG9yPjxhdXRob3I+RW1yLCBTLiBE
LjwvYXV0aG9yPjwvYXV0aG9ycz48L2NvbnRyaWJ1dG9ycz48YXV0aC1hZGRyZXNzPkRlcGFydG1l
bnQgb2YgQ2VsbHVsYXIgYW5kIE1vbGVjdWxhciBNZWRpY2luZSBhbmQgSG93YXJkIEh1Z2hlcyBN
ZWRpY2FsIEluc3RpdHV0ZSwgU2Nob29sIG9mIE1lZGljaW5lLCBVbml2ZXJzaXR5IG9mIENhbGlm
b3JuaWEsIFNhbiBEaWVnbywgTGEgSm9sbGEgOTIwOTMsIFVTQS48L2F1dGgtYWRkcmVzcz48dGl0
bGVzPjx0aXRsZT5Fc2NydC1JSUk6IGFuIGVuZG9zb21lLWFzc29jaWF0ZWQgaGV0ZXJvb2xpZ29t
ZXJpYyBwcm90ZWluIGNvbXBsZXggcmVxdWlyZWQgZm9yIG12YiBzb3J0aW5nPC90aXRsZT48c2Vj
b25kYXJ5LXRpdGxlPkRldiBDZWxsPC9zZWNvbmRhcnktdGl0bGU+PC90aXRsZXM+PHBlcmlvZGlj
YWw+PGZ1bGwtdGl0bGU+RGV2IENlbGw8L2Z1bGwtdGl0bGU+PC9wZXJpb2RpY2FsPjxwYWdlcz4y
NzEtODI8L3BhZ2VzPjx2b2x1bWU+Mzwvdm9sdW1lPjxudW1iZXI+MjwvbnVtYmVyPjxrZXl3b3Jk
cz48a2V5d29yZD5BbmltYWxzPC9rZXl3b3JkPjxrZXl3b3JkPkNhcnJpZXIgUHJvdGVpbnMvKm1l
dGFib2xpc20vdWx0cmFzdHJ1Y3R1cmU8L2tleXdvcmQ+PGtleXdvcmQ+Q2VsbCBDb21wYXJ0bWVu
dGF0aW9uLypwaHlzaW9sb2d5PC9rZXl3b3JkPjxrZXl3b3JkPkNlbGwgTWVtYnJhbmUvKm1ldGFi
b2xpc20vdWx0cmFzdHJ1Y3R1cmU8L2tleXdvcmQ+PGtleXdvcmQ+RW5kb3NvbWFsIFNvcnRpbmcg
Q29tcGxleGVzIFJlcXVpcmVkIGZvciBUcmFuc3BvcnQ8L2tleXdvcmQ+PGtleXdvcmQ+RW5kb3Nv
bWVzLyptZXRhYm9saXNtL3VsdHJhc3RydWN0dXJlPC9rZXl3b3JkPjxrZXl3b3JkPkVzY2hlcmlj
aGlhIGNvbGk8L2tleXdvcmQ+PGtleXdvcmQ+RXVrYXJ5b3RpYyBDZWxscy8qbWV0YWJvbGlzbS91
bHRyYXN0cnVjdHVyZTwva2V5d29yZD48a2V5d29yZD5GdW5nYWwgUHJvdGVpbnMvKm1ldGFib2xp
c20vdWx0cmFzdHJ1Y3R1cmU8L2tleXdvcmQ+PGtleXdvcmQ+THlzb3NvbWVzL21ldGFib2xpc20v
dWx0cmFzdHJ1Y3R1cmU8L2tleXdvcmQ+PGtleXdvcmQ+TWFjcm9tb2xlY3VsYXIgU3Vic3RhbmNl
czwva2V5d29yZD48a2V5d29yZD5NZW1icmFuZSBQcm90ZWlucy9nZW5ldGljcy9tZXRhYm9saXNt
PC9rZXl3b3JkPjxrZXl3b3JkPk1pY3Jvc2NvcHksIEVsZWN0cm9uPC9rZXl3b3JkPjxrZXl3b3Jk
Pk11dGF0aW9uL3BoeXNpb2xvZ3k8L2tleXdvcmQ+PGtleXdvcmQ+Kk51Y2xlYXIgUHJvdGVpbnM8
L2tleXdvcmQ+PGtleXdvcmQ+UGVwdGlkZSBIeWRyb2xhc2VzL21ldGFib2xpc208L2tleXdvcmQ+
PGtleXdvcmQ+UHJvdGVpbiBUcmFuc3BvcnQvKnBoeXNpb2xvZ3k8L2tleXdvcmQ+PGtleXdvcmQ+
U2FjY2hhcm9teWNlcyBjZXJldmlzaWFlPC9rZXl3b3JkPjxrZXl3b3JkPipTYWNjaGFyb215Y2Vz
IGNlcmV2aXNpYWUgUHJvdGVpbnM8L2tleXdvcmQ+PGtleXdvcmQ+VHJhbnNwb3J0IFZlc2ljbGVz
LyptZXRhYm9saXNtL3VsdHJhc3RydWN0dXJlPC9rZXl3b3JkPjxrZXl3b3JkPnRyYW5zLUdvbGdp
IE5ldHdvcmsvbWV0YWJvbGlzbS91bHRyYXN0cnVjdHVyZTwva2V5d29yZD48L2tleXdvcmRzPjxk
YXRlcz48eWVhcj4yMDAyPC95ZWFyPjxwdWItZGF0ZXM+PGRhdGU+QXVnPC9kYXRlPjwvcHViLWRh
dGVzPjwvZGF0ZXM+PGlzYm4+MTUzNC01ODA3IChQcmludCkmI3hEOzE1MzQtNTgwNyAoTGlua2lu
Zyk8L2lzYm4+PGFjY2Vzc2lvbi1udW0+MTIxOTQ4NTc8L2FjY2Vzc2lvbi1udW0+PHVybHM+PHJl
bGF0ZWQtdXJscz48dXJsPmh0dHBzOi8vd3d3Lm5jYmkubmxtLm5paC5nb3YvcHVibWVkLzEyMTk0
ODU3PC91cmw+PC9yZWxhdGVkLXVybHM+PC91cmxzPjxlbGVjdHJvbmljLXJlc291cmNlLW51bT4x
MC4xMDE2L3MxNTM0LTU4MDcoMDIpMDAyMjAtNDwvZWxlY3Ryb25pYy1yZXNvdXJjZS1udW0+PHJl
bW90ZS1kYXRhYmFzZS1uYW1lPk1lZGxpbmU8L3JlbW90ZS1kYXRhYmFzZS1uYW1lPjxyZW1vdGUt
ZGF0YWJhc2UtcHJvdmlkZXI+TkxNPC9yZW1vdGUtZGF0YWJhc2UtcHJvdmlkZXI+PC9yZWNvcmQ+
PC9DaXRlPjwvRW5kTm90ZT5=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(24, 263, 264)</w:t>
            </w:r>
            <w:r w:rsidRPr="001B01F6">
              <w:rPr>
                <w:rFonts w:ascii="Calibri" w:hAnsi="Calibri" w:cs="Calibri"/>
                <w:sz w:val="20"/>
                <w:szCs w:val="20"/>
              </w:rPr>
              <w:fldChar w:fldCharType="end"/>
            </w:r>
          </w:p>
        </w:tc>
      </w:tr>
      <w:tr w:rsidR="00AB3B28" w:rsidRPr="00CA1F20" w14:paraId="59B2E265" w14:textId="77777777" w:rsidTr="006201A7">
        <w:trPr>
          <w:tblCellSpacing w:w="15" w:type="dxa"/>
        </w:trPr>
        <w:tc>
          <w:tcPr>
            <w:tcW w:w="0" w:type="auto"/>
            <w:vAlign w:val="center"/>
            <w:hideMark/>
          </w:tcPr>
          <w:p w14:paraId="0E9BFBE1"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 xml:space="preserve">VPS4-VTA1 </w:t>
            </w:r>
            <w:proofErr w:type="spellStart"/>
            <w:r w:rsidRPr="00CA1F20">
              <w:rPr>
                <w:rFonts w:ascii="Calibri" w:hAnsi="Calibri" w:cs="Calibri"/>
                <w:b/>
                <w:bCs/>
                <w:sz w:val="20"/>
                <w:szCs w:val="20"/>
              </w:rPr>
              <w:t>Complex</w:t>
            </w:r>
            <w:proofErr w:type="spellEnd"/>
          </w:p>
        </w:tc>
        <w:tc>
          <w:tcPr>
            <w:tcW w:w="0" w:type="auto"/>
            <w:vAlign w:val="center"/>
            <w:hideMark/>
          </w:tcPr>
          <w:p w14:paraId="111A92B9"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Involved in ESCRT-III disassembly</w:t>
            </w:r>
          </w:p>
        </w:tc>
        <w:tc>
          <w:tcPr>
            <w:tcW w:w="0" w:type="auto"/>
            <w:vAlign w:val="center"/>
            <w:hideMark/>
          </w:tcPr>
          <w:p w14:paraId="437B8E96"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VPS4, VTA1</w:t>
            </w:r>
          </w:p>
        </w:tc>
        <w:tc>
          <w:tcPr>
            <w:tcW w:w="0" w:type="auto"/>
            <w:vAlign w:val="center"/>
            <w:hideMark/>
          </w:tcPr>
          <w:p w14:paraId="7619DFFD"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PEVuZE5vdGU+PENpdGU+PEF1dGhvcj5TaGVzdGFrb3ZhPC9BdXRob3I+PFllYXI+MjAxMDwvWWVh
cj48UmVjTnVtPjI2MjwvUmVjTnVtPjxEaXNwbGF5VGV4dD4oMjUsIDI2NSwgMjY2KTwvRGlzcGxh
eVRleHQ+PHJlY29yZD48cmVjLW51bWJlcj4yNjI8L3JlYy1udW1iZXI+PGZvcmVpZ24ta2V5cz48
a2V5IGFwcD0iRU4iIGRiLWlkPSJmNWZzdHB3cHl2ZDJhbmVzMGVhNTkycHpmOXo1enoycGFkenYi
IHRpbWVzdGFtcD0iMTcxNzY2OTk2NyI+MjYyPC9rZXk+PC9mb3JlaWduLWtleXM+PHJlZi10eXBl
IG5hbWU9IkpvdXJuYWwgQXJ0aWNsZSI+MTc8L3JlZi10eXBlPjxjb250cmlidXRvcnM+PGF1dGhv
cnM+PGF1dGhvcj5TaGVzdGFrb3ZhLCBBLjwvYXV0aG9yPjxhdXRob3I+SGFub25vLCBBLjwvYXV0
aG9yPjxhdXRob3I+RHJvc25lciwgUy48L2F1dGhvcj48YXV0aG9yPkN1cnRpc3MsIE0uPC9hdXRo
b3I+PGF1dGhvcj5EYXZpZXMsIEIuIEEuPC9hdXRob3I+PGF1dGhvcj5LYXR6bWFubiwgRC4gSi48
L2F1dGhvcj48YXV0aG9yPkJhYnN0LCBNLjwvYXV0aG9yPjwvYXV0aG9ycz48L2NvbnRyaWJ1dG9y
cz48YXV0aC1hZGRyZXNzPkRlcGFydG1lbnQgb2YgQmlvbG9neSwgVW5pdmVyc2l0eSBvZiBVdGFo
LCBTYWx0IExha2UgQ2l0eSwgVVQgODQxMTItOTIwMiwgVVNBLjwvYXV0aC1hZGRyZXNzPjx0aXRs
ZXM+PHRpdGxlPkFzc2VtYmx5IG9mIHRoZSBBQUEgQVRQYXNlIFZwczQgb24gRVNDUlQtSUlJPC90
aXRsZT48c2Vjb25kYXJ5LXRpdGxlPk1vbCBCaW9sIENlbGw8L3NlY29uZGFyeS10aXRsZT48L3Rp
dGxlcz48cGVyaW9kaWNhbD48ZnVsbC10aXRsZT5Nb2wgQmlvbCBDZWxsPC9mdWxsLXRpdGxlPjwv
cGVyaW9kaWNhbD48cGFnZXM+MTA1OS03MTwvcGFnZXM+PHZvbHVtZT4yMTwvdm9sdW1lPjxudW1i
ZXI+NjwvbnVtYmVyPjxlZGl0aW9uPjIwMTAwMTI4PC9lZGl0aW9uPjxrZXl3b3Jkcz48a2V5d29y
ZD5BZGVub3NpbmUgVHJpcGhvc3BoYXRhc2VzL2dlbmV0aWNzLyptZXRhYm9saXNtPC9rZXl3b3Jk
PjxrZXl3b3JkPkFtaW5vIEFjaWQgU2VxdWVuY2U8L2tleXdvcmQ+PGtleXdvcmQ+RW5kb3NvbWFs
IFNvcnRpbmcgQ29tcGxleGVzIFJlcXVpcmVkIGZvciBUcmFuc3BvcnQvZ2VuZXRpY3MvKm1ldGFi
b2xpc208L2tleXdvcmQ+PGtleXdvcmQ+TW9sZWN1bGFyIFNlcXVlbmNlIERhdGE8L2tleXdvcmQ+
PGtleXdvcmQ+UHJvdGVpbiBTdHJ1Y3R1cmUsIFRlcnRpYXJ5PC9rZXl3b3JkPjxrZXl3b3JkPlBy
b3RlaW4gU3VidW5pdHMvZ2VuZXRpY3MvbWV0YWJvbGlzbTwva2V5d29yZD48a2V5d29yZD5SZWNv
bWJpbmFudCBGdXNpb24gUHJvdGVpbnMvZ2VuZXRpY3MvbWV0YWJvbGlzbTwva2V5d29yZD48a2V5
d29yZD5TYWNjaGFyb215Y2VzIGNlcmV2aXNpYWUvY3l0b2xvZ3kvbWV0YWJvbGlzbTwva2V5d29y
ZD48a2V5d29yZD5TYWNjaGFyb215Y2VzIGNlcmV2aXNpYWUgUHJvdGVpbnMvZ2VuZXRpY3MvKm1l
dGFib2xpc208L2tleXdvcmQ+PGtleXdvcmQ+U2VxdWVuY2UgQWxpZ25tZW50PC9rZXl3b3JkPjxr
ZXl3b3JkPlZlc2ljdWxhciBUcmFuc3BvcnQgUHJvdGVpbnMvZ2VuZXRpY3MvbWV0YWJvbGlzbTwv
a2V5d29yZD48L2tleXdvcmRzPjxkYXRlcz48eWVhcj4yMDEwPC95ZWFyPjxwdWItZGF0ZXM+PGRh
dGU+TWFyIDE1PC9kYXRlPjwvcHViLWRhdGVzPjwvZGF0ZXM+PGlzYm4+MTkzOS00NTg2IChFbGVj
dHJvbmljKSYjeEQ7MTA1OS0xNTI0IChQcmludCkmI3hEOzEwNTktMTUyNCAoTGlua2luZyk8L2lz
Ym4+PGFjY2Vzc2lvbi1udW0+MjAxMTAzNTE8L2FjY2Vzc2lvbi1udW0+PHVybHM+PHJlbGF0ZWQt
dXJscz48dXJsPmh0dHBzOi8vd3d3Lm5jYmkubmxtLm5paC5nb3YvcHVibWVkLzIwMTEwMzUxPC91
cmw+PC9yZWxhdGVkLXVybHM+PC91cmxzPjxjdXN0b20yPlBNQzI4MzY5NTg8L2N1c3RvbTI+PGVs
ZWN0cm9uaWMtcmVzb3VyY2UtbnVtPjEwLjEwOTEvbWJjLmUwOS0wNy0wNTcyPC9lbGVjdHJvbmlj
LXJlc291cmNlLW51bT48cmVtb3RlLWRhdGFiYXNlLW5hbWU+TWVkbGluZTwvcmVtb3RlLWRhdGFi
YXNlLW5hbWU+PHJlbW90ZS1kYXRhYmFzZS1wcm92aWRlcj5OTE08L3JlbW90ZS1kYXRhYmFzZS1w
cm92aWRlcj48L3JlY29yZD48L0NpdGU+PENpdGU+PEF1dGhvcj5CYWJzdDwvQXV0aG9yPjxZZWFy
PjE5OTg8L1llYXI+PFJlY051bT4yNjM8L1JlY051bT48cmVjb3JkPjxyZWMtbnVtYmVyPjI2Mzwv
cmVjLW51bWJlcj48Zm9yZWlnbi1rZXlzPjxrZXkgYXBwPSJFTiIgZGItaWQ9ImY1ZnN0cHdweXZk
MmFuZXMwZWE1OTJwemY5ejV6ejJwYWR6diIgdGltZXN0YW1wPSIxNzE3NjY5OTY4Ij4yNjM8L2tl
eT48L2ZvcmVpZ24ta2V5cz48cmVmLXR5cGUgbmFtZT0iSm91cm5hbCBBcnRpY2xlIj4xNzwvcmVm
LXR5cGU+PGNvbnRyaWJ1dG9ycz48YXV0aG9ycz48YXV0aG9yPkJhYnN0LCBNLjwvYXV0aG9yPjxh
dXRob3I+V2VuZGxhbmQsIEIuPC9hdXRob3I+PGF1dGhvcj5Fc3RlcGEsIEUuIEouPC9hdXRob3I+
PGF1dGhvcj5FbXIsIFMuIEQuPC9hdXRob3I+PC9hdXRob3JzPjwvY29udHJpYnV0b3JzPjxhdXRo
LWFkZHJlc3M+RGl2aXNpb24gb2YgQ2VsbHVsYXIgTW9sZWN1bGFyIE1lZGljaW5lIGFuZCBIb3dh
cmQgSHVnaGVzIE1lZGljYWwgSW5zdGl0dXRlLCBVbml2ZXJzaXR5IG9mIENhbGlmb3JuaWEgYXQg
U2FuIERpZWdvLCBTY2hvb2wgb2YgTWVkaWNpbmUgTGEgSm9sbGEsIENBIDkyMDkzLTA2NjgsIFVT
QS48L2F1dGgtYWRkcmVzcz48dGl0bGVzPjx0aXRsZT5UaGUgVnBzNHAgQUFBIEFUUGFzZSByZWd1
bGF0ZXMgbWVtYnJhbmUgYXNzb2NpYXRpb24gb2YgYSBWcHMgcHJvdGVpbiBjb21wbGV4IHJlcXVp
cmVkIGZvciBub3JtYWwgZW5kb3NvbWUgZnVuY3Rpb248L3RpdGxlPjxzZWNvbmRhcnktdGl0bGU+
RU1CTyBKPC9zZWNvbmRhcnktdGl0bGU+PC90aXRsZXM+PHBlcmlvZGljYWw+PGZ1bGwtdGl0bGU+
RU1CTyBKPC9mdWxsLXRpdGxlPjwvcGVyaW9kaWNhbD48cGFnZXM+Mjk4Mi05MzwvcGFnZXM+PHZv
bHVtZT4xNzwvdm9sdW1lPjxudW1iZXI+MTE8L251bWJlcj48a2V5d29yZHM+PGtleXdvcmQ+QWRl
bm9zaW5lIFRyaXBob3NwaGF0YXNlcy9tZXRhYm9saXNtLypwaHlzaW9sb2d5PC9rZXl3b3JkPjxr
ZXl3b3JkPkFkZW5vc2luZSBUcmlwaG9zcGhhdGUvbWV0YWJvbGlzbTwva2V5d29yZD48a2V5d29y
ZD5EaW1lcml6YXRpb248L2tleXdvcmQ+PGtleXdvcmQ+RW5kb3NvbWFsIFNvcnRpbmcgQ29tcGxl
eGVzIFJlcXVpcmVkIGZvciBUcmFuc3BvcnQ8L2tleXdvcmQ+PGtleXdvcmQ+RW5kb3NvbWVzL2Vu
enltb2xvZ3kvKnBoeXNpb2xvZ3k8L2tleXdvcmQ+PGtleXdvcmQ+RW56eW1lIEFjdGl2YXRpb248
L2tleXdvcmQ+PGtleXdvcmQ+RnVuZ2FsIFByb3RlaW5zL2NoZW1pc3RyeS9tZXRhYm9saXNtLypw
aHlzaW9sb2d5PC9rZXl3b3JkPjxrZXl3b3JkPkludHJhY2VsbHVsYXIgTWVtYnJhbmVzLyplbnp5
bW9sb2d5PC9rZXl3b3JkPjxrZXl3b3JkPk1hY3JvbW9sZWN1bGFyIFN1YnN0YW5jZXM8L2tleXdv
cmQ+PGtleXdvcmQ+Kk51Y2xlYXIgUHJvdGVpbnM8L2tleXdvcmQ+PGtleXdvcmQ+TnVjbGVvdGlk
ZXMvcGh5c2lvbG9neTwva2V5d29yZD48a2V5d29yZD5Qb2x5bWVycy9tZXRhYm9saXNtPC9rZXl3
b3JkPjxrZXl3b3JkPlByb3RlaW4gQmluZGluZzwva2V5d29yZD48a2V5d29yZD5TYWNjaGFyb215
Y2VzIGNlcmV2aXNpYWUvZW56eW1vbG9neTwva2V5d29yZD48a2V5d29yZD4qU2FjY2hhcm9teWNl
cyBjZXJldmlzaWFlIFByb3RlaW5zPC9rZXl3b3JkPjxrZXl3b3JkPlN1YmNlbGx1bGFyIEZyYWN0
aW9ucy9lbnp5bW9sb2d5PC9rZXl3b3JkPjwva2V5d29yZHM+PGRhdGVzPjx5ZWFyPjE5OTg8L3ll
YXI+PHB1Yi1kYXRlcz48ZGF0ZT5KdW4gMTwvZGF0ZT48L3B1Yi1kYXRlcz48L2RhdGVzPjxpc2Ju
PjAyNjEtNDE4OSAoUHJpbnQpJiN4RDsxNDYwLTIwNzUgKEVsZWN0cm9uaWMpJiN4RDswMjYxLTQx
ODkgKExpbmtpbmcpPC9pc2JuPjxhY2Nlc3Npb24tbnVtPjk2MDYxODE8L2FjY2Vzc2lvbi1udW0+
PHVybHM+PHJlbGF0ZWQtdXJscz48dXJsPmh0dHBzOi8vd3d3Lm5jYmkubmxtLm5paC5nb3YvcHVi
bWVkLzk2MDYxODE8L3VybD48L3JlbGF0ZWQtdXJscz48L3VybHM+PGN1c3RvbTI+UE1DMTE3MDYz
ODwvY3VzdG9tMj48ZWxlY3Ryb25pYy1yZXNvdXJjZS1udW0+MTAuMTA5My9lbWJvai8xNy4xMS4y
OTgyPC9lbGVjdHJvbmljLXJlc291cmNlLW51bT48cmVtb3RlLWRhdGFiYXNlLW5hbWU+TWVkbGlu
ZTwvcmVtb3RlLWRhdGFiYXNlLW5hbWU+PHJlbW90ZS1kYXRhYmFzZS1wcm92aWRlcj5OTE08L3Jl
bW90ZS1kYXRhYmFzZS1wcm92aWRlcj48L3JlY29yZD48L0NpdGU+PENpdGU+PEF1dGhvcj5CYWJz
dDwvQXV0aG9yPjxZZWFyPjE5OTc8L1llYXI+PFJlY051bT4zNTY8L1JlY051bT48cmVjb3JkPjxy
ZWMtbnVtYmVyPjM1NjwvcmVjLW51bWJlcj48Zm9yZWlnbi1rZXlzPjxrZXkgYXBwPSJFTiIgZGIt
aWQ9ImQwNXg1MnJmOHh2ZDJ5ZWE5d2Y1eHh0bHg5cnpzdnB0cHM1OSIgdGltZXN0YW1wPSIxNzE0
MDQwODA3Ij4zNTY8L2tleT48L2ZvcmVpZ24ta2V5cz48cmVmLXR5cGUgbmFtZT0iSm91cm5hbCBB
cnRpY2xlIj4xNzwvcmVmLXR5cGU+PGNvbnRyaWJ1dG9ycz48YXV0aG9ycz48YXV0aG9yPkJhYnN0
LCBNLjwvYXV0aG9yPjxhdXRob3I+U2F0bywgVC4gSy48L2F1dGhvcj48YXV0aG9yPkJhbnRhLCBM
LiBNLjwvYXV0aG9yPjxhdXRob3I+RW1yLCBTLiBELjwvYXV0aG9yPjwvYXV0aG9ycz48L2NvbnRy
aWJ1dG9ycz48YXV0aC1hZGRyZXNzPkRpdmlzaW9uIG9mIENlbGx1bGFyIGFuZCBNb2xlY3VsYXIg
TWVkaWNpbmUgYW5kIEhvd2FyZCBIdWdoZXMgTWVkaWNhbCBJbnN0aXR1dGUsIFVuaXZlcnNpdHkg
b2YgQ2FsaWZvcm5pYSBhdCBTYW4gRGllZ28sIFNjaG9vbCBvZiBNZWRpY2luZSwgTGEgSm9sbGEg
OTIwOTMtMDY2OCwgVVNBIFtjb21tZW50XTwvYXV0aC1hZGRyZXNzPjx0aXRsZXM+PHRpdGxlPkVu
ZG9zb21hbCB0cmFuc3BvcnQgZnVuY3Rpb24gaW4geWVhc3QgcmVxdWlyZXMgYSBub3ZlbCBBQUEt
dHlwZSBBVFBhc2UsIFZwczRwPC90aXRsZT48c2Vjb25kYXJ5LXRpdGxlPkVNQk8gSjwvc2Vjb25k
YXJ5LXRpdGxlPjwvdGl0bGVzPjxwZXJpb2RpY2FsPjxmdWxsLXRpdGxlPkVNQk8gSjwvZnVsbC10
aXRsZT48L3BlcmlvZGljYWw+PHBhZ2VzPjE4MjAtMzE8L3BhZ2VzPjx2b2x1bWU+MTY8L3ZvbHVt
ZT48bnVtYmVyPjg8L251bWJlcj48a2V5d29yZHM+PGtleXdvcmQ+QWRlbm9zaW5lIFRyaXBob3Nw
aGF0YXNlcy9jaGVtaXN0cnkvZ2VuZXRpY3MvaXNvbGF0aW9uICZhbXA7IHB1cmlmaWNhdGlvbi8q
bWV0YWJvbGlzbTwva2V5d29yZD48a2V5d29yZD5BbWlubyBBY2lkIFNlcXVlbmNlPC9rZXl3b3Jk
PjxrZXl3b3JkPkJpb2xvZ2ljYWwgVHJhbnNwb3J0PC9rZXl3b3JkPjxrZXl3b3JkPkNhcmJveHlw
ZXB0aWRhc2VzL21ldGFib2xpc208L2tleXdvcmQ+PGtleXdvcmQ+Q2F0aGVwc2luIEE8L2tleXdv
cmQ+PGtleXdvcmQ+Q2xvbmluZywgTW9sZWN1bGFyPC9rZXl3b3JkPjxrZXl3b3JkPkVuZG9zb21l
cy8qbWV0YWJvbGlzbS91bHRyYXN0cnVjdHVyZTwva2V5d29yZD48a2V5d29yZD5HZW5lcywgRnVu
Z2FsLypnZW5ldGljczwva2V5d29yZD48a2V5d29yZD5HZW5ldGljIENvbXBsZW1lbnRhdGlvbiBU
ZXN0PC9rZXl3b3JkPjxrZXl3b3JkPk1vbGVjdWxhciBTZXF1ZW5jZSBEYXRhPC9rZXl3b3JkPjxr
ZXl3b3JkPk1vbGVjdWxhciBXZWlnaHQ8L2tleXdvcmQ+PGtleXdvcmQ+TXV0YXRpb248L2tleXdv
cmQ+PGtleXdvcmQ+UmVjb21iaW5hbnQgRnVzaW9uIFByb3RlaW5zL2NoZW1pc3RyeS9tZXRhYm9s
aXNtPC9rZXl3b3JkPjxrZXl3b3JkPlNhY2NoYXJvbXljZXMgY2VyZXZpc2lhZS8qZW56eW1vbG9n
eS9nZW5ldGljczwva2V5d29yZD48a2V5d29yZD5TZXF1ZW5jZSBBbmFseXNpcywgRE5BPC9rZXl3
b3JkPjxrZXl3b3JkPlNlcXVlbmNlIEhvbW9sb2d5LCBBbWlubyBBY2lkPC9rZXl3b3JkPjxrZXl3
b3JkPlRlbXBlcmF0dXJlPC9rZXl3b3JkPjxrZXl3b3JkPlZhY3VvbGVzLyptZXRhYm9saXNtPC9r
ZXl3b3JkPjwva2V5d29yZHM+PGRhdGVzPjx5ZWFyPjE5OTc8L3llYXI+PHB1Yi1kYXRlcz48ZGF0
ZT5BcHIgMTU8L2RhdGU+PC9wdWItZGF0ZXM+PC9kYXRlcz48aXNibj4wMjYxLTQxODkgKFByaW50
KSYjeEQ7MTQ2MC0yMDc1IChFbGVjdHJvbmljKSYjeEQ7MDI2MS00MTg5IChMaW5raW5nKTwvaXNi
bj48YWNjZXNzaW9uLW51bT45MTU1MDA4PC9hY2Nlc3Npb24tbnVtPjx1cmxzPjxyZWxhdGVkLXVy
bHM+PHVybD5odHRwczovL3d3dy5uY2JpLm5sbS5uaWguZ292L3B1Ym1lZC85MTU1MDA4PC91cmw+
PC9yZWxhdGVkLXVybHM+PC91cmxzPjxjdXN0b20yPlBNQzExNjk3ODU8L2N1c3RvbTI+PGVsZWN0
cm9uaWMtcmVzb3VyY2UtbnVtPjEwLjEwOTMvZW1ib2ovMTYuOC4xODIwPC9lbGVjdHJvbmljLXJl
c291cmNlLW51bT48cmVtb3RlLWRhdGFiYXNlLW5hbWU+TWVkbGluZTwvcmVtb3RlLWRhdGFiYXNl
LW5hbWU+PHJlbW90ZS1kYXRhYmFzZS1wcm92aWRlcj5OTE08L3JlbW90ZS1kYXRhYmFzZS1wcm92
aWRlcj48L3JlY29yZD48L0NpdGU+PC9FbmROb3RlPgB=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PEVuZE5vdGU+PENpdGU+PEF1dGhvcj5TaGVzdGFrb3ZhPC9BdXRob3I+PFllYXI+MjAxMDwvWWVh
cj48UmVjTnVtPjI2MjwvUmVjTnVtPjxEaXNwbGF5VGV4dD4oMjUsIDI2NSwgMjY2KTwvRGlzcGxh
eVRleHQ+PHJlY29yZD48cmVjLW51bWJlcj4yNjI8L3JlYy1udW1iZXI+PGZvcmVpZ24ta2V5cz48
a2V5IGFwcD0iRU4iIGRiLWlkPSJmNWZzdHB3cHl2ZDJhbmVzMGVhNTkycHpmOXo1enoycGFkenYi
IHRpbWVzdGFtcD0iMTcxNzY2OTk2NyI+MjYyPC9rZXk+PC9mb3JlaWduLWtleXM+PHJlZi10eXBl
IG5hbWU9IkpvdXJuYWwgQXJ0aWNsZSI+MTc8L3JlZi10eXBlPjxjb250cmlidXRvcnM+PGF1dGhv
cnM+PGF1dGhvcj5TaGVzdGFrb3ZhLCBBLjwvYXV0aG9yPjxhdXRob3I+SGFub25vLCBBLjwvYXV0
aG9yPjxhdXRob3I+RHJvc25lciwgUy48L2F1dGhvcj48YXV0aG9yPkN1cnRpc3MsIE0uPC9hdXRo
b3I+PGF1dGhvcj5EYXZpZXMsIEIuIEEuPC9hdXRob3I+PGF1dGhvcj5LYXR6bWFubiwgRC4gSi48
L2F1dGhvcj48YXV0aG9yPkJhYnN0LCBNLjwvYXV0aG9yPjwvYXV0aG9ycz48L2NvbnRyaWJ1dG9y
cz48YXV0aC1hZGRyZXNzPkRlcGFydG1lbnQgb2YgQmlvbG9neSwgVW5pdmVyc2l0eSBvZiBVdGFo
LCBTYWx0IExha2UgQ2l0eSwgVVQgODQxMTItOTIwMiwgVVNBLjwvYXV0aC1hZGRyZXNzPjx0aXRs
ZXM+PHRpdGxlPkFzc2VtYmx5IG9mIHRoZSBBQUEgQVRQYXNlIFZwczQgb24gRVNDUlQtSUlJPC90
aXRsZT48c2Vjb25kYXJ5LXRpdGxlPk1vbCBCaW9sIENlbGw8L3NlY29uZGFyeS10aXRsZT48L3Rp
dGxlcz48cGVyaW9kaWNhbD48ZnVsbC10aXRsZT5Nb2wgQmlvbCBDZWxsPC9mdWxsLXRpdGxlPjwv
cGVyaW9kaWNhbD48cGFnZXM+MTA1OS03MTwvcGFnZXM+PHZvbHVtZT4yMTwvdm9sdW1lPjxudW1i
ZXI+NjwvbnVtYmVyPjxlZGl0aW9uPjIwMTAwMTI4PC9lZGl0aW9uPjxrZXl3b3Jkcz48a2V5d29y
ZD5BZGVub3NpbmUgVHJpcGhvc3BoYXRhc2VzL2dlbmV0aWNzLyptZXRhYm9saXNtPC9rZXl3b3Jk
PjxrZXl3b3JkPkFtaW5vIEFjaWQgU2VxdWVuY2U8L2tleXdvcmQ+PGtleXdvcmQ+RW5kb3NvbWFs
IFNvcnRpbmcgQ29tcGxleGVzIFJlcXVpcmVkIGZvciBUcmFuc3BvcnQvZ2VuZXRpY3MvKm1ldGFi
b2xpc208L2tleXdvcmQ+PGtleXdvcmQ+TW9sZWN1bGFyIFNlcXVlbmNlIERhdGE8L2tleXdvcmQ+
PGtleXdvcmQ+UHJvdGVpbiBTdHJ1Y3R1cmUsIFRlcnRpYXJ5PC9rZXl3b3JkPjxrZXl3b3JkPlBy
b3RlaW4gU3VidW5pdHMvZ2VuZXRpY3MvbWV0YWJvbGlzbTwva2V5d29yZD48a2V5d29yZD5SZWNv
bWJpbmFudCBGdXNpb24gUHJvdGVpbnMvZ2VuZXRpY3MvbWV0YWJvbGlzbTwva2V5d29yZD48a2V5
d29yZD5TYWNjaGFyb215Y2VzIGNlcmV2aXNpYWUvY3l0b2xvZ3kvbWV0YWJvbGlzbTwva2V5d29y
ZD48a2V5d29yZD5TYWNjaGFyb215Y2VzIGNlcmV2aXNpYWUgUHJvdGVpbnMvZ2VuZXRpY3MvKm1l
dGFib2xpc208L2tleXdvcmQ+PGtleXdvcmQ+U2VxdWVuY2UgQWxpZ25tZW50PC9rZXl3b3JkPjxr
ZXl3b3JkPlZlc2ljdWxhciBUcmFuc3BvcnQgUHJvdGVpbnMvZ2VuZXRpY3MvbWV0YWJvbGlzbTwv
a2V5d29yZD48L2tleXdvcmRzPjxkYXRlcz48eWVhcj4yMDEwPC95ZWFyPjxwdWItZGF0ZXM+PGRh
dGU+TWFyIDE1PC9kYXRlPjwvcHViLWRhdGVzPjwvZGF0ZXM+PGlzYm4+MTkzOS00NTg2IChFbGVj
dHJvbmljKSYjeEQ7MTA1OS0xNTI0IChQcmludCkmI3hEOzEwNTktMTUyNCAoTGlua2luZyk8L2lz
Ym4+PGFjY2Vzc2lvbi1udW0+MjAxMTAzNTE8L2FjY2Vzc2lvbi1udW0+PHVybHM+PHJlbGF0ZWQt
dXJscz48dXJsPmh0dHBzOi8vd3d3Lm5jYmkubmxtLm5paC5nb3YvcHVibWVkLzIwMTEwMzUxPC91
cmw+PC9yZWxhdGVkLXVybHM+PC91cmxzPjxjdXN0b20yPlBNQzI4MzY5NTg8L2N1c3RvbTI+PGVs
ZWN0cm9uaWMtcmVzb3VyY2UtbnVtPjEwLjEwOTEvbWJjLmUwOS0wNy0wNTcyPC9lbGVjdHJvbmlj
LXJlc291cmNlLW51bT48cmVtb3RlLWRhdGFiYXNlLW5hbWU+TWVkbGluZTwvcmVtb3RlLWRhdGFi
YXNlLW5hbWU+PHJlbW90ZS1kYXRhYmFzZS1wcm92aWRlcj5OTE08L3JlbW90ZS1kYXRhYmFzZS1w
cm92aWRlcj48L3JlY29yZD48L0NpdGU+PENpdGU+PEF1dGhvcj5CYWJzdDwvQXV0aG9yPjxZZWFy
PjE5OTg8L1llYXI+PFJlY051bT4yNjM8L1JlY051bT48cmVjb3JkPjxyZWMtbnVtYmVyPjI2Mzwv
cmVjLW51bWJlcj48Zm9yZWlnbi1rZXlzPjxrZXkgYXBwPSJFTiIgZGItaWQ9ImY1ZnN0cHdweXZk
MmFuZXMwZWE1OTJwemY5ejV6ejJwYWR6diIgdGltZXN0YW1wPSIxNzE3NjY5OTY4Ij4yNjM8L2tl
eT48L2ZvcmVpZ24ta2V5cz48cmVmLXR5cGUgbmFtZT0iSm91cm5hbCBBcnRpY2xlIj4xNzwvcmVm
LXR5cGU+PGNvbnRyaWJ1dG9ycz48YXV0aG9ycz48YXV0aG9yPkJhYnN0LCBNLjwvYXV0aG9yPjxh
dXRob3I+V2VuZGxhbmQsIEIuPC9hdXRob3I+PGF1dGhvcj5Fc3RlcGEsIEUuIEouPC9hdXRob3I+
PGF1dGhvcj5FbXIsIFMuIEQuPC9hdXRob3I+PC9hdXRob3JzPjwvY29udHJpYnV0b3JzPjxhdXRo
LWFkZHJlc3M+RGl2aXNpb24gb2YgQ2VsbHVsYXIgTW9sZWN1bGFyIE1lZGljaW5lIGFuZCBIb3dh
cmQgSHVnaGVzIE1lZGljYWwgSW5zdGl0dXRlLCBVbml2ZXJzaXR5IG9mIENhbGlmb3JuaWEgYXQg
U2FuIERpZWdvLCBTY2hvb2wgb2YgTWVkaWNpbmUgTGEgSm9sbGEsIENBIDkyMDkzLTA2NjgsIFVT
QS48L2F1dGgtYWRkcmVzcz48dGl0bGVzPjx0aXRsZT5UaGUgVnBzNHAgQUFBIEFUUGFzZSByZWd1
bGF0ZXMgbWVtYnJhbmUgYXNzb2NpYXRpb24gb2YgYSBWcHMgcHJvdGVpbiBjb21wbGV4IHJlcXVp
cmVkIGZvciBub3JtYWwgZW5kb3NvbWUgZnVuY3Rpb248L3RpdGxlPjxzZWNvbmRhcnktdGl0bGU+
RU1CTyBKPC9zZWNvbmRhcnktdGl0bGU+PC90aXRsZXM+PHBlcmlvZGljYWw+PGZ1bGwtdGl0bGU+
RU1CTyBKPC9mdWxsLXRpdGxlPjwvcGVyaW9kaWNhbD48cGFnZXM+Mjk4Mi05MzwvcGFnZXM+PHZv
bHVtZT4xNzwvdm9sdW1lPjxudW1iZXI+MTE8L251bWJlcj48a2V5d29yZHM+PGtleXdvcmQ+QWRl
bm9zaW5lIFRyaXBob3NwaGF0YXNlcy9tZXRhYm9saXNtLypwaHlzaW9sb2d5PC9rZXl3b3JkPjxr
ZXl3b3JkPkFkZW5vc2luZSBUcmlwaG9zcGhhdGUvbWV0YWJvbGlzbTwva2V5d29yZD48a2V5d29y
ZD5EaW1lcml6YXRpb248L2tleXdvcmQ+PGtleXdvcmQ+RW5kb3NvbWFsIFNvcnRpbmcgQ29tcGxl
eGVzIFJlcXVpcmVkIGZvciBUcmFuc3BvcnQ8L2tleXdvcmQ+PGtleXdvcmQ+RW5kb3NvbWVzL2Vu
enltb2xvZ3kvKnBoeXNpb2xvZ3k8L2tleXdvcmQ+PGtleXdvcmQ+RW56eW1lIEFjdGl2YXRpb248
L2tleXdvcmQ+PGtleXdvcmQ+RnVuZ2FsIFByb3RlaW5zL2NoZW1pc3RyeS9tZXRhYm9saXNtLypw
aHlzaW9sb2d5PC9rZXl3b3JkPjxrZXl3b3JkPkludHJhY2VsbHVsYXIgTWVtYnJhbmVzLyplbnp5
bW9sb2d5PC9rZXl3b3JkPjxrZXl3b3JkPk1hY3JvbW9sZWN1bGFyIFN1YnN0YW5jZXM8L2tleXdv
cmQ+PGtleXdvcmQ+Kk51Y2xlYXIgUHJvdGVpbnM8L2tleXdvcmQ+PGtleXdvcmQ+TnVjbGVvdGlk
ZXMvcGh5c2lvbG9neTwva2V5d29yZD48a2V5d29yZD5Qb2x5bWVycy9tZXRhYm9saXNtPC9rZXl3
b3JkPjxrZXl3b3JkPlByb3RlaW4gQmluZGluZzwva2V5d29yZD48a2V5d29yZD5TYWNjaGFyb215
Y2VzIGNlcmV2aXNpYWUvZW56eW1vbG9neTwva2V5d29yZD48a2V5d29yZD4qU2FjY2hhcm9teWNl
cyBjZXJldmlzaWFlIFByb3RlaW5zPC9rZXl3b3JkPjxrZXl3b3JkPlN1YmNlbGx1bGFyIEZyYWN0
aW9ucy9lbnp5bW9sb2d5PC9rZXl3b3JkPjwva2V5d29yZHM+PGRhdGVzPjx5ZWFyPjE5OTg8L3ll
YXI+PHB1Yi1kYXRlcz48ZGF0ZT5KdW4gMTwvZGF0ZT48L3B1Yi1kYXRlcz48L2RhdGVzPjxpc2Ju
PjAyNjEtNDE4OSAoUHJpbnQpJiN4RDsxNDYwLTIwNzUgKEVsZWN0cm9uaWMpJiN4RDswMjYxLTQx
ODkgKExpbmtpbmcpPC9pc2JuPjxhY2Nlc3Npb24tbnVtPjk2MDYxODE8L2FjY2Vzc2lvbi1udW0+
PHVybHM+PHJlbGF0ZWQtdXJscz48dXJsPmh0dHBzOi8vd3d3Lm5jYmkubmxtLm5paC5nb3YvcHVi
bWVkLzk2MDYxODE8L3VybD48L3JlbGF0ZWQtdXJscz48L3VybHM+PGN1c3RvbTI+UE1DMTE3MDYz
ODwvY3VzdG9tMj48ZWxlY3Ryb25pYy1yZXNvdXJjZS1udW0+MTAuMTA5My9lbWJvai8xNy4xMS4y
OTgyPC9lbGVjdHJvbmljLXJlc291cmNlLW51bT48cmVtb3RlLWRhdGFiYXNlLW5hbWU+TWVkbGlu
ZTwvcmVtb3RlLWRhdGFiYXNlLW5hbWU+PHJlbW90ZS1kYXRhYmFzZS1wcm92aWRlcj5OTE08L3Jl
bW90ZS1kYXRhYmFzZS1wcm92aWRlcj48L3JlY29yZD48L0NpdGU+PENpdGU+PEF1dGhvcj5CYWJz
dDwvQXV0aG9yPjxZZWFyPjE5OTc8L1llYXI+PFJlY051bT4zNTY8L1JlY051bT48cmVjb3JkPjxy
ZWMtbnVtYmVyPjM1NjwvcmVjLW51bWJlcj48Zm9yZWlnbi1rZXlzPjxrZXkgYXBwPSJFTiIgZGIt
aWQ9ImQwNXg1MnJmOHh2ZDJ5ZWE5d2Y1eHh0bHg5cnpzdnB0cHM1OSIgdGltZXN0YW1wPSIxNzE0
MDQwODA3Ij4zNTY8L2tleT48L2ZvcmVpZ24ta2V5cz48cmVmLXR5cGUgbmFtZT0iSm91cm5hbCBB
cnRpY2xlIj4xNzwvcmVmLXR5cGU+PGNvbnRyaWJ1dG9ycz48YXV0aG9ycz48YXV0aG9yPkJhYnN0
LCBNLjwvYXV0aG9yPjxhdXRob3I+U2F0bywgVC4gSy48L2F1dGhvcj48YXV0aG9yPkJhbnRhLCBM
LiBNLjwvYXV0aG9yPjxhdXRob3I+RW1yLCBTLiBELjwvYXV0aG9yPjwvYXV0aG9ycz48L2NvbnRy
aWJ1dG9ycz48YXV0aC1hZGRyZXNzPkRpdmlzaW9uIG9mIENlbGx1bGFyIGFuZCBNb2xlY3VsYXIg
TWVkaWNpbmUgYW5kIEhvd2FyZCBIdWdoZXMgTWVkaWNhbCBJbnN0aXR1dGUsIFVuaXZlcnNpdHkg
b2YgQ2FsaWZvcm5pYSBhdCBTYW4gRGllZ28sIFNjaG9vbCBvZiBNZWRpY2luZSwgTGEgSm9sbGEg
OTIwOTMtMDY2OCwgVVNBIFtjb21tZW50XTwvYXV0aC1hZGRyZXNzPjx0aXRsZXM+PHRpdGxlPkVu
ZG9zb21hbCB0cmFuc3BvcnQgZnVuY3Rpb24gaW4geWVhc3QgcmVxdWlyZXMgYSBub3ZlbCBBQUEt
dHlwZSBBVFBhc2UsIFZwczRwPC90aXRsZT48c2Vjb25kYXJ5LXRpdGxlPkVNQk8gSjwvc2Vjb25k
YXJ5LXRpdGxlPjwvdGl0bGVzPjxwZXJpb2RpY2FsPjxmdWxsLXRpdGxlPkVNQk8gSjwvZnVsbC10
aXRsZT48L3BlcmlvZGljYWw+PHBhZ2VzPjE4MjAtMzE8L3BhZ2VzPjx2b2x1bWU+MTY8L3ZvbHVt
ZT48bnVtYmVyPjg8L251bWJlcj48a2V5d29yZHM+PGtleXdvcmQ+QWRlbm9zaW5lIFRyaXBob3Nw
aGF0YXNlcy9jaGVtaXN0cnkvZ2VuZXRpY3MvaXNvbGF0aW9uICZhbXA7IHB1cmlmaWNhdGlvbi8q
bWV0YWJvbGlzbTwva2V5d29yZD48a2V5d29yZD5BbWlubyBBY2lkIFNlcXVlbmNlPC9rZXl3b3Jk
PjxrZXl3b3JkPkJpb2xvZ2ljYWwgVHJhbnNwb3J0PC9rZXl3b3JkPjxrZXl3b3JkPkNhcmJveHlw
ZXB0aWRhc2VzL21ldGFib2xpc208L2tleXdvcmQ+PGtleXdvcmQ+Q2F0aGVwc2luIEE8L2tleXdv
cmQ+PGtleXdvcmQ+Q2xvbmluZywgTW9sZWN1bGFyPC9rZXl3b3JkPjxrZXl3b3JkPkVuZG9zb21l
cy8qbWV0YWJvbGlzbS91bHRyYXN0cnVjdHVyZTwva2V5d29yZD48a2V5d29yZD5HZW5lcywgRnVu
Z2FsLypnZW5ldGljczwva2V5d29yZD48a2V5d29yZD5HZW5ldGljIENvbXBsZW1lbnRhdGlvbiBU
ZXN0PC9rZXl3b3JkPjxrZXl3b3JkPk1vbGVjdWxhciBTZXF1ZW5jZSBEYXRhPC9rZXl3b3JkPjxr
ZXl3b3JkPk1vbGVjdWxhciBXZWlnaHQ8L2tleXdvcmQ+PGtleXdvcmQ+TXV0YXRpb248L2tleXdv
cmQ+PGtleXdvcmQ+UmVjb21iaW5hbnQgRnVzaW9uIFByb3RlaW5zL2NoZW1pc3RyeS9tZXRhYm9s
aXNtPC9rZXl3b3JkPjxrZXl3b3JkPlNhY2NoYXJvbXljZXMgY2VyZXZpc2lhZS8qZW56eW1vbG9n
eS9nZW5ldGljczwva2V5d29yZD48a2V5d29yZD5TZXF1ZW5jZSBBbmFseXNpcywgRE5BPC9rZXl3
b3JkPjxrZXl3b3JkPlNlcXVlbmNlIEhvbW9sb2d5LCBBbWlubyBBY2lkPC9rZXl3b3JkPjxrZXl3
b3JkPlRlbXBlcmF0dXJlPC9rZXl3b3JkPjxrZXl3b3JkPlZhY3VvbGVzLyptZXRhYm9saXNtPC9r
ZXl3b3JkPjwva2V5d29yZHM+PGRhdGVzPjx5ZWFyPjE5OTc8L3llYXI+PHB1Yi1kYXRlcz48ZGF0
ZT5BcHIgMTU8L2RhdGU+PC9wdWItZGF0ZXM+PC9kYXRlcz48aXNibj4wMjYxLTQxODkgKFByaW50
KSYjeEQ7MTQ2MC0yMDc1IChFbGVjdHJvbmljKSYjeEQ7MDI2MS00MTg5IChMaW5raW5nKTwvaXNi
bj48YWNjZXNzaW9uLW51bT45MTU1MDA4PC9hY2Nlc3Npb24tbnVtPjx1cmxzPjxyZWxhdGVkLXVy
bHM+PHVybD5odHRwczovL3d3dy5uY2JpLm5sbS5uaWguZ292L3B1Ym1lZC85MTU1MDA4PC91cmw+
PC9yZWxhdGVkLXVybHM+PC91cmxzPjxjdXN0b20yPlBNQzExNjk3ODU8L2N1c3RvbTI+PGVsZWN0
cm9uaWMtcmVzb3VyY2UtbnVtPjEwLjEwOTMvZW1ib2ovMTYuOC4xODIwPC9lbGVjdHJvbmljLXJl
c291cmNlLW51bT48cmVtb3RlLWRhdGFiYXNlLW5hbWU+TWVkbGluZTwvcmVtb3RlLWRhdGFiYXNl
LW5hbWU+PHJlbW90ZS1kYXRhYmFzZS1wcm92aWRlcj5OTE08L3JlbW90ZS1kYXRhYmFzZS1wcm92
aWRlcj48L3JlY29yZD48L0NpdGU+PC9FbmROb3RlPgB=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(25, 265, 266)</w:t>
            </w:r>
            <w:r w:rsidRPr="001B01F6">
              <w:rPr>
                <w:rFonts w:ascii="Calibri" w:hAnsi="Calibri" w:cs="Calibri"/>
                <w:sz w:val="20"/>
                <w:szCs w:val="20"/>
              </w:rPr>
              <w:fldChar w:fldCharType="end"/>
            </w:r>
          </w:p>
        </w:tc>
      </w:tr>
      <w:tr w:rsidR="00AB3B28" w:rsidRPr="00CA1F20" w14:paraId="63B9653B" w14:textId="77777777" w:rsidTr="006201A7">
        <w:trPr>
          <w:tblCellSpacing w:w="15" w:type="dxa"/>
        </w:trPr>
        <w:tc>
          <w:tcPr>
            <w:tcW w:w="0" w:type="auto"/>
            <w:vMerge w:val="restart"/>
            <w:vAlign w:val="center"/>
            <w:hideMark/>
          </w:tcPr>
          <w:p w14:paraId="3EA435B3" w14:textId="77777777" w:rsidR="00AB3B28" w:rsidRPr="00CA1F20" w:rsidRDefault="00AB3B28" w:rsidP="006201A7">
            <w:pPr>
              <w:rPr>
                <w:rFonts w:ascii="Calibri" w:hAnsi="Calibri" w:cs="Calibri"/>
                <w:sz w:val="20"/>
                <w:szCs w:val="20"/>
              </w:rPr>
            </w:pPr>
            <w:proofErr w:type="spellStart"/>
            <w:r w:rsidRPr="00CA1F20">
              <w:rPr>
                <w:rFonts w:ascii="Calibri" w:hAnsi="Calibri" w:cs="Calibri"/>
                <w:b/>
                <w:bCs/>
                <w:sz w:val="20"/>
                <w:szCs w:val="20"/>
              </w:rPr>
              <w:t>Accessory</w:t>
            </w:r>
            <w:proofErr w:type="spellEnd"/>
            <w:r w:rsidRPr="00CA1F20">
              <w:rPr>
                <w:rFonts w:ascii="Calibri" w:hAnsi="Calibri" w:cs="Calibri"/>
                <w:b/>
                <w:bCs/>
                <w:sz w:val="20"/>
                <w:szCs w:val="20"/>
              </w:rPr>
              <w:t xml:space="preserve"> </w:t>
            </w:r>
            <w:proofErr w:type="spellStart"/>
            <w:r w:rsidRPr="00CA1F20">
              <w:rPr>
                <w:rFonts w:ascii="Calibri" w:hAnsi="Calibri" w:cs="Calibri"/>
                <w:b/>
                <w:bCs/>
                <w:sz w:val="20"/>
                <w:szCs w:val="20"/>
              </w:rPr>
              <w:t>proteins</w:t>
            </w:r>
            <w:proofErr w:type="spellEnd"/>
          </w:p>
        </w:tc>
        <w:tc>
          <w:tcPr>
            <w:tcW w:w="0" w:type="auto"/>
            <w:vAlign w:val="center"/>
            <w:hideMark/>
          </w:tcPr>
          <w:p w14:paraId="3CACFB47"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 xml:space="preserve">Recruit </w:t>
            </w:r>
            <w:proofErr w:type="spellStart"/>
            <w:r w:rsidRPr="00407FFD">
              <w:rPr>
                <w:rFonts w:ascii="Calibri" w:hAnsi="Calibri" w:cs="Calibri"/>
                <w:sz w:val="20"/>
                <w:szCs w:val="20"/>
                <w:lang w:val="en-US"/>
              </w:rPr>
              <w:t>deubiquitinases</w:t>
            </w:r>
            <w:proofErr w:type="spellEnd"/>
            <w:r w:rsidRPr="00407FFD">
              <w:rPr>
                <w:rFonts w:ascii="Calibri" w:hAnsi="Calibri" w:cs="Calibri"/>
                <w:sz w:val="20"/>
                <w:szCs w:val="20"/>
                <w:lang w:val="en-US"/>
              </w:rPr>
              <w:t xml:space="preserve"> to the ESCRT-III complex</w:t>
            </w:r>
          </w:p>
        </w:tc>
        <w:tc>
          <w:tcPr>
            <w:tcW w:w="0" w:type="auto"/>
            <w:vAlign w:val="center"/>
            <w:hideMark/>
          </w:tcPr>
          <w:p w14:paraId="5330B82C"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ALIX</w:t>
            </w:r>
          </w:p>
        </w:tc>
        <w:tc>
          <w:tcPr>
            <w:tcW w:w="0" w:type="auto"/>
            <w:vAlign w:val="center"/>
            <w:hideMark/>
          </w:tcPr>
          <w:p w14:paraId="0F16409C"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PEVuZE5vdGU+PENpdGU+PEF1dGhvcj5DaHJpc3Q8L0F1dGhvcj48WWVhcj4yMDE2PC9ZZWFyPjxS
ZWNOdW0+MjY0PC9SZWNOdW0+PERpc3BsYXlUZXh0PigyNjcsIDI2OCk8L0Rpc3BsYXlUZXh0Pjxy
ZWNvcmQ+PHJlYy1udW1iZXI+MjY0PC9yZWMtbnVtYmVyPjxmb3JlaWduLWtleXM+PGtleSBhcHA9
IkVOIiBkYi1pZD0iZjVmc3Rwd3B5dmQyYW5lczBlYTU5MnB6Zjl6NXp6MnBhZHp2IiB0aW1lc3Rh
bXA9IjE3MTc2Njk5NjgiPjI2NDwva2V5PjwvZm9yZWlnbi1rZXlzPjxyZWYtdHlwZSBuYW1lPSJK
b3VybmFsIEFydGljbGUiPjE3PC9yZWYtdHlwZT48Y29udHJpYnV0b3JzPjxhdXRob3JzPjxhdXRo
b3I+Q2hyaXN0LCBMLjwvYXV0aG9yPjxhdXRob3I+V2VuemVsLCBFLiBNLjwvYXV0aG9yPjxhdXRo
b3I+TGllc3RvbCwgSy48L2F1dGhvcj48YXV0aG9yPlJhaWJvcmcsIEMuPC9hdXRob3I+PGF1dGhv
cj5DYW1wc3RlaWpuLCBDLjwvYXV0aG9yPjxhdXRob3I+U3Rlbm1hcmssIEguPC9hdXRob3I+PC9h
dXRob3JzPjwvY29udHJpYnV0b3JzPjxhdXRoLWFkZHJlc3M+Q2VudHJlIGZvciBDYW5jZXIgQmlv
bWVkaWNpbmUsIEZhY3VsdHkgb2YgTWVkaWNpbmUsIFVuaXZlcnNpdHkgb2YgT3NsbywgTi0wMzc5
IE9zbG8sIE5vcndheSBEZXBhcnRtZW50IG9mIE1vbGVjdWxhciBDZWxsIEJpb2xvZ3ksIEluc3Rp
dHV0ZSBmb3IgQ2FuY2VyIFJlc2VhcmNoLCBPc2xvIFVuaXZlcnNpdHkgSG9zcGl0YWwsIE4tMDM3
OSBPc2xvLCBOb3J3YXkuJiN4RDtDZW50cmUgZm9yIENhbmNlciBCaW9tZWRpY2luZSwgRmFjdWx0
eSBvZiBNZWRpY2luZSwgVW5pdmVyc2l0eSBvZiBPc2xvLCBOLTAzNzkgT3NsbywgTm9yd2F5IERl
cGFydG1lbnQgb2YgSW5mb3JtYXRpY3MsIFVuaXZlcnNpdHkgb2YgT3NsbywgTi0wMzczIE9zbG8s
IE5vcndheS4mI3hEO0NlbnRyZSBmb3IgQ2FuY2VyIEJpb21lZGljaW5lLCBGYWN1bHR5IG9mIE1l
ZGljaW5lLCBVbml2ZXJzaXR5IG9mIE9zbG8sIE4tMDM3OSBPc2xvLCBOb3J3YXkgRGVwYXJ0bWVu
dCBvZiBNb2xlY3VsYXIgQ2VsbCBCaW9sb2d5LCBJbnN0aXR1dGUgZm9yIENhbmNlciBSZXNlYXJj
aCwgT3NsbyBVbml2ZXJzaXR5IEhvc3BpdGFsLCBOLTAzNzkgT3NsbywgTm9yd2F5IGNvZW4uY2Ft
cHN0ZWlqbkByci1yZXNlYXJjaC5ubyBzdGVubWFya0B1bHJpay51aW8ubm8uPC9hdXRoLWFkZHJl
c3M+PHRpdGxlcz48dGl0bGU+QUxJWCBhbmQgRVNDUlQtSS9JSSBmdW5jdGlvbiBhcyBwYXJhbGxl
bCBFU0NSVC1JSUkgcmVjcnVpdGVycyBpbiBjeXRva2luZXRpYyBhYnNjaXNzaW9uPC90aXRsZT48
c2Vjb25kYXJ5LXRpdGxlPkogQ2VsbCBCaW9sPC9zZWNvbmRhcnktdGl0bGU+PC90aXRsZXM+PHBl
cmlvZGljYWw+PGZ1bGwtdGl0bGU+SiBDZWxsIEJpb2w8L2Z1bGwtdGl0bGU+PC9wZXJpb2RpY2Fs
PjxwYWdlcz40OTktNTEzPC9wYWdlcz48dm9sdW1lPjIxMjwvdm9sdW1lPjxudW1iZXI+NTwvbnVt
YmVyPjxrZXl3b3Jkcz48a2V5d29yZD5DYWxjaXVtLUJpbmRpbmcgUHJvdGVpbnMvKm1ldGFib2xp
c208L2tleXdvcmQ+PGtleXdvcmQ+Q2VsbCBDeWNsZSBQcm90ZWlucy8qbWV0YWJvbGlzbTwva2V5
d29yZD48a2V5d29yZD4qQ3l0b2tpbmVzaXM8L2tleXdvcmQ+PGtleXdvcmQ+RW5kb3NvbWFsIFNv
cnRpbmcgQ29tcGxleGVzIFJlcXVpcmVkIGZvciBUcmFuc3BvcnQvKm1ldGFib2xpc208L2tleXdv
cmQ+PGtleXdvcmQ+SGVMYSBDZWxsczwva2V5d29yZD48a2V5d29yZD5IdW1hbnM8L2tleXdvcmQ+
PGtleXdvcmQ+VHVtb3IgQ2VsbHMsIEN1bHR1cmVkPC9rZXl3b3JkPjwva2V5d29yZHM+PGRhdGVz
Pjx5ZWFyPjIwMTY8L3llYXI+PHB1Yi1kYXRlcz48ZGF0ZT5GZWIgMjk8L2RhdGU+PC9wdWItZGF0
ZXM+PC9kYXRlcz48aXNibj4xNTQwLTgxNDAgKEVsZWN0cm9uaWMpJiN4RDswMDIxLTk1MjUgKFBy
aW50KSYjeEQ7MDAyMS05NTI1IChMaW5raW5nKTwvaXNibj48YWNjZXNzaW9uLW51bT4yNjkyOTQ0
OTwvYWNjZXNzaW9uLW51bT48dXJscz48cmVsYXRlZC11cmxzPjx1cmw+aHR0cHM6Ly93d3cubmNi
aS5ubG0ubmloLmdvdi9wdWJtZWQvMjY5Mjk0NDk8L3VybD48L3JlbGF0ZWQtdXJscz48L3VybHM+
PGN1c3RvbTI+UE1DNDc3MjQ5NjwvY3VzdG9tMj48ZWxlY3Ryb25pYy1yZXNvdXJjZS1udW0+MTAu
MTA4My9qY2IuMjAxNTA3MDA5PC9lbGVjdHJvbmljLXJlc291cmNlLW51bT48cmVtb3RlLWRhdGFi
YXNlLW5hbWU+TWVkbGluZTwvcmVtb3RlLWRhdGFiYXNlLW5hbWU+PHJlbW90ZS1kYXRhYmFzZS1w
cm92aWRlcj5OTE08L3JlbW90ZS1kYXRhYmFzZS1wcm92aWRlcj48L3JlY29yZD48L0NpdGU+PENp
dGU+PEF1dGhvcj5LYXRvaDwvQXV0aG9yPjxZZWFyPjIwMDM8L1llYXI+PFJlY051bT4yNjU8L1Jl
Y051bT48cmVjb3JkPjxyZWMtbnVtYmVyPjI2NTwvcmVjLW51bWJlcj48Zm9yZWlnbi1rZXlzPjxr
ZXkgYXBwPSJFTiIgZGItaWQ9ImY1ZnN0cHdweXZkMmFuZXMwZWE1OTJwemY5ejV6ejJwYWR6diIg
dGltZXN0YW1wPSIxNzE3NjY5OTY4Ij4yNjU8L2tleT48L2ZvcmVpZ24ta2V5cz48cmVmLXR5cGUg
bmFtZT0iSm91cm5hbCBBcnRpY2xlIj4xNzwvcmVmLXR5cGU+PGNvbnRyaWJ1dG9ycz48YXV0aG9y
cz48YXV0aG9yPkthdG9oLCBLLjwvYXV0aG9yPjxhdXRob3I+U2hpYmF0YSwgSC48L2F1dGhvcj48
YXV0aG9yPlN1enVraSwgSC48L2F1dGhvcj48YXV0aG9yPk5hcmEsIEEuPC9hdXRob3I+PGF1dGhv
cj5Jc2hpZG9oLCBLLjwvYXV0aG9yPjxhdXRob3I+S29taW5hbWksIEUuPC9hdXRob3I+PGF1dGhv
cj5Zb3NoaW1vcmksIFQuPC9hdXRob3I+PGF1dGhvcj5NYWtpLCBNLjwvYXV0aG9yPjwvYXV0aG9y
cz48L2NvbnRyaWJ1dG9ycz48YXV0aC1hZGRyZXNzPkRlcGFydG1lbnQgb2YgQXBwbGllZCBNb2xl
Y3VsYXIgQmlvc2NpZW5jZXMsIEdyYWR1YXRlIFNjaG9vbCBvZiBCaW9hZ3JpY3VsdHVyYWwgU2Np
ZW5jZXMsIE5hZ295YSBVbml2ZXJzaXR5LCBGdXJvLWNobywgQ2hpa3VzYS1rdSwgTmFnb3lhIDQ2
NC04NjAxLCBKYXBhbi48L2F1dGgtYWRkcmVzcz48dGl0bGVzPjx0aXRsZT5UaGUgQUxHLTItaW50
ZXJhY3RpbmcgcHJvdGVpbiBBbGl4IGFzc29jaWF0ZXMgd2l0aCBDSE1QNGIsIGEgaHVtYW4gaG9t
b2xvZ3VlIG9mIHllYXN0IFNuZjcgdGhhdCBpcyBpbnZvbHZlZCBpbiBtdWx0aXZlc2ljdWxhciBi
b2R5IHNvcnRpbmc8L3RpdGxlPjxzZWNvbmRhcnktdGl0bGU+SiBCaW9sIENoZW08L3NlY29uZGFy
eS10aXRsZT48L3RpdGxlcz48cGVyaW9kaWNhbD48ZnVsbC10aXRsZT5KIEJpb2wgQ2hlbTwvZnVs
bC10aXRsZT48L3BlcmlvZGljYWw+PHBhZ2VzPjM5MTA0LTEzPC9wYWdlcz48dm9sdW1lPjI3ODwv
dm9sdW1lPjxudW1iZXI+NDA8L251bWJlcj48ZWRpdGlvbj4yMDAzMDcxNDwvZWRpdGlvbj48a2V5
d29yZHM+PGtleXdvcmQ+QVRQYXNlcyBBc3NvY2lhdGVkIHdpdGggRGl2ZXJzZSBDZWxsdWxhciBB
Y3Rpdml0aWVzPC9rZXl3b3JkPjxrZXl3b3JkPkFkZW5vc2luZSBUcmlwaG9zcGhhdGFzZXMvKmNo
ZW1pc3RyeTwva2V5d29yZD48a2V5d29yZD5BbWlubyBBY2lkIFNlcXVlbmNlPC9rZXl3b3JkPjxr
ZXl3b3JkPkNhbGNpdW0tQmluZGluZyBQcm90ZWlucy8qbWV0YWJvbGlzbS9waHlzaW9sb2d5PC9r
ZXl3b3JkPjxrZXl3b3JkPkNhcnJpZXIgUHJvdGVpbnMvKmNoZW1pc3RyeS8qbWV0YWJvbGlzbS9w
aHlzaW9sb2d5PC9rZXl3b3JkPjxrZXl3b3JkPkNlbGwgQ3ljbGUgUHJvdGVpbnM8L2tleXdvcmQ+
PGtleXdvcmQ+Q2VsbCBMaW5lPC9rZXl3b3JkPjxrZXl3b3JkPkN5dG9wbGFzbS9tZXRhYm9saXNt
PC9rZXl3b3JkPjxrZXl3b3JkPkROQSwgQ29tcGxlbWVudGFyeS9tZXRhYm9saXNtPC9rZXl3b3Jk
PjxrZXl3b3JkPkVuZG9jeXRvc2lzPC9rZXl3b3JkPjxrZXl3b3JkPkVuZG9zb21hbCBTb3J0aW5n
IENvbXBsZXhlcyBSZXF1aXJlZCBmb3IgVHJhbnNwb3J0PC9rZXl3b3JkPjxrZXl3b3JkPkVuZG9z
b21lcy9tZXRhYm9saXNtPC9rZXl3b3JkPjxrZXl3b3JkPkVwaWRlcm1hbCBHcm93dGggRmFjdG9y
L21ldGFib2xpc208L2tleXdvcmQ+PGtleXdvcmQ+R2VuZXMsIERvbWluYW50PC9rZXl3b3JkPjxr
ZXl3b3JkPkdsdXRhdGhpb25lIFRyYW5zZmVyYXNlL21ldGFib2xpc208L2tleXdvcmQ+PGtleXdv
cmQ+SGVMYSBDZWxsczwva2V5d29yZD48a2V5d29yZD5IdW1hbnM8L2tleXdvcmQ+PGtleXdvcmQ+
TWljcm9zY29weSwgRmx1b3Jlc2NlbmNlPC9rZXl3b3JkPjxrZXl3b3JkPk1vZGVscywgR2VuZXRp
Yzwva2V5d29yZD48a2V5d29yZD5Nb2xlY3VsYXIgU2VxdWVuY2UgRGF0YTwva2V5d29yZD48a2V5
d29yZD5OdWNsZWFyIFByb3RlaW5zLypjaGVtaXN0cnk8L2tleXdvcmQ+PGtleXdvcmQ+UGh5bG9n
ZW55PC9rZXl3b3JkPjxrZXl3b3JkPlBsYXNtaWRzL21ldGFib2xpc208L2tleXdvcmQ+PGtleXdv
cmQ+UHJlY2lwaXRpbiBUZXN0czwva2V5d29yZD48a2V5d29yZD5Qcm90ZWluIEJpbmRpbmc8L2tl
eXdvcmQ+PGtleXdvcmQ+UHJvdGVpbiBTdHJ1Y3R1cmUsIFRlcnRpYXJ5PC9rZXl3b3JkPjxrZXl3
b3JkPlJlY29tYmluYW50IEZ1c2lvbiBQcm90ZWlucy9tZXRhYm9saXNtPC9rZXl3b3JkPjxrZXl3
b3JkPlJlcHJlc3NvciBQcm90ZWlucy8qY2hlbWlzdHJ5PC9rZXl3b3JkPjxrZXl3b3JkPlNhY2No
YXJvbXljZXMgY2VyZXZpc2lhZSBQcm90ZWlucy8qY2hlbWlzdHJ5PC9rZXl3b3JkPjxrZXl3b3Jk
PlNlcXVlbmNlIEhvbW9sb2d5LCBBbWlubyBBY2lkPC9rZXl3b3JkPjxrZXl3b3JkPlRyYW5zZmVj
dGlvbjwva2V5d29yZD48a2V5d29yZD5Ud28tSHlicmlkIFN5c3RlbSBUZWNobmlxdWVzPC9rZXl3
b3JkPjxrZXl3b3JkPlViaXF1aXRpbi9tZXRhYm9saXNtPC9rZXl3b3JkPjxrZXl3b3JkPlZhY3Vv
bGFyIFByb3Rvbi1UcmFuc2xvY2F0aW5nIEFUUGFzZXM8L2tleXdvcmQ+PGtleXdvcmQ+VmVzaWN1
bGFyIFRyYW5zcG9ydCBQcm90ZWluczwva2V5d29yZD48L2tleXdvcmRzPjxkYXRlcz48eWVhcj4y
MDAzPC95ZWFyPjxwdWItZGF0ZXM+PGRhdGU+T2N0IDM8L2RhdGU+PC9wdWItZGF0ZXM+PC9kYXRl
cz48aXNibj4wMDIxLTkyNTggKFByaW50KSYjeEQ7MDAyMS05MjU4IChMaW5raW5nKTwvaXNibj48
YWNjZXNzaW9uLW51bT4xMjg2MDk5NDwvYWNjZXNzaW9uLW51bT48dXJscz48cmVsYXRlZC11cmxz
Pjx1cmw+aHR0cHM6Ly93d3cubmNiaS5ubG0ubmloLmdvdi9wdWJtZWQvMTI4NjA5OTQ8L3VybD48
L3JlbGF0ZWQtdXJscz48L3VybHM+PGVsZWN0cm9uaWMtcmVzb3VyY2UtbnVtPjEwLjEwNzQvamJj
Lk0zMDE2MDQyMDA8L2VsZWN0cm9uaWMtcmVzb3VyY2UtbnVtPjxyZW1vdGUtZGF0YWJhc2UtbmFt
ZT5NZWRsaW5lPC9yZW1vdGUtZGF0YWJhc2UtbmFtZT48cmVtb3RlLWRhdGFiYXNlLXByb3ZpZGVy
Pk5MTTwvcmVtb3RlLWRhdGFiYXNlLXByb3ZpZGVyPjwvcmVjb3JkPjwvQ2l0ZT48L0VuZE5vdGU+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PEVuZE5vdGU+PENpdGU+PEF1dGhvcj5DaHJpc3Q8L0F1dGhvcj48WWVhcj4yMDE2PC9ZZWFyPjxS
ZWNOdW0+MjY0PC9SZWNOdW0+PERpc3BsYXlUZXh0PigyNjcsIDI2OCk8L0Rpc3BsYXlUZXh0Pjxy
ZWNvcmQ+PHJlYy1udW1iZXI+MjY0PC9yZWMtbnVtYmVyPjxmb3JlaWduLWtleXM+PGtleSBhcHA9
IkVOIiBkYi1pZD0iZjVmc3Rwd3B5dmQyYW5lczBlYTU5MnB6Zjl6NXp6MnBhZHp2IiB0aW1lc3Rh
bXA9IjE3MTc2Njk5NjgiPjI2NDwva2V5PjwvZm9yZWlnbi1rZXlzPjxyZWYtdHlwZSBuYW1lPSJK
b3VybmFsIEFydGljbGUiPjE3PC9yZWYtdHlwZT48Y29udHJpYnV0b3JzPjxhdXRob3JzPjxhdXRo
b3I+Q2hyaXN0LCBMLjwvYXV0aG9yPjxhdXRob3I+V2VuemVsLCBFLiBNLjwvYXV0aG9yPjxhdXRo
b3I+TGllc3RvbCwgSy48L2F1dGhvcj48YXV0aG9yPlJhaWJvcmcsIEMuPC9hdXRob3I+PGF1dGhv
cj5DYW1wc3RlaWpuLCBDLjwvYXV0aG9yPjxhdXRob3I+U3Rlbm1hcmssIEguPC9hdXRob3I+PC9h
dXRob3JzPjwvY29udHJpYnV0b3JzPjxhdXRoLWFkZHJlc3M+Q2VudHJlIGZvciBDYW5jZXIgQmlv
bWVkaWNpbmUsIEZhY3VsdHkgb2YgTWVkaWNpbmUsIFVuaXZlcnNpdHkgb2YgT3NsbywgTi0wMzc5
IE9zbG8sIE5vcndheSBEZXBhcnRtZW50IG9mIE1vbGVjdWxhciBDZWxsIEJpb2xvZ3ksIEluc3Rp
dHV0ZSBmb3IgQ2FuY2VyIFJlc2VhcmNoLCBPc2xvIFVuaXZlcnNpdHkgSG9zcGl0YWwsIE4tMDM3
OSBPc2xvLCBOb3J3YXkuJiN4RDtDZW50cmUgZm9yIENhbmNlciBCaW9tZWRpY2luZSwgRmFjdWx0
eSBvZiBNZWRpY2luZSwgVW5pdmVyc2l0eSBvZiBPc2xvLCBOLTAzNzkgT3NsbywgTm9yd2F5IERl
cGFydG1lbnQgb2YgSW5mb3JtYXRpY3MsIFVuaXZlcnNpdHkgb2YgT3NsbywgTi0wMzczIE9zbG8s
IE5vcndheS4mI3hEO0NlbnRyZSBmb3IgQ2FuY2VyIEJpb21lZGljaW5lLCBGYWN1bHR5IG9mIE1l
ZGljaW5lLCBVbml2ZXJzaXR5IG9mIE9zbG8sIE4tMDM3OSBPc2xvLCBOb3J3YXkgRGVwYXJ0bWVu
dCBvZiBNb2xlY3VsYXIgQ2VsbCBCaW9sb2d5LCBJbnN0aXR1dGUgZm9yIENhbmNlciBSZXNlYXJj
aCwgT3NsbyBVbml2ZXJzaXR5IEhvc3BpdGFsLCBOLTAzNzkgT3NsbywgTm9yd2F5IGNvZW4uY2Ft
cHN0ZWlqbkByci1yZXNlYXJjaC5ubyBzdGVubWFya0B1bHJpay51aW8ubm8uPC9hdXRoLWFkZHJl
c3M+PHRpdGxlcz48dGl0bGU+QUxJWCBhbmQgRVNDUlQtSS9JSSBmdW5jdGlvbiBhcyBwYXJhbGxl
bCBFU0NSVC1JSUkgcmVjcnVpdGVycyBpbiBjeXRva2luZXRpYyBhYnNjaXNzaW9uPC90aXRsZT48
c2Vjb25kYXJ5LXRpdGxlPkogQ2VsbCBCaW9sPC9zZWNvbmRhcnktdGl0bGU+PC90aXRsZXM+PHBl
cmlvZGljYWw+PGZ1bGwtdGl0bGU+SiBDZWxsIEJpb2w8L2Z1bGwtdGl0bGU+PC9wZXJpb2RpY2Fs
PjxwYWdlcz40OTktNTEzPC9wYWdlcz48dm9sdW1lPjIxMjwvdm9sdW1lPjxudW1iZXI+NTwvbnVt
YmVyPjxrZXl3b3Jkcz48a2V5d29yZD5DYWxjaXVtLUJpbmRpbmcgUHJvdGVpbnMvKm1ldGFib2xp
c208L2tleXdvcmQ+PGtleXdvcmQ+Q2VsbCBDeWNsZSBQcm90ZWlucy8qbWV0YWJvbGlzbTwva2V5
d29yZD48a2V5d29yZD4qQ3l0b2tpbmVzaXM8L2tleXdvcmQ+PGtleXdvcmQ+RW5kb3NvbWFsIFNv
cnRpbmcgQ29tcGxleGVzIFJlcXVpcmVkIGZvciBUcmFuc3BvcnQvKm1ldGFib2xpc208L2tleXdv
cmQ+PGtleXdvcmQ+SGVMYSBDZWxsczwva2V5d29yZD48a2V5d29yZD5IdW1hbnM8L2tleXdvcmQ+
PGtleXdvcmQ+VHVtb3IgQ2VsbHMsIEN1bHR1cmVkPC9rZXl3b3JkPjwva2V5d29yZHM+PGRhdGVz
Pjx5ZWFyPjIwMTY8L3llYXI+PHB1Yi1kYXRlcz48ZGF0ZT5GZWIgMjk8L2RhdGU+PC9wdWItZGF0
ZXM+PC9kYXRlcz48aXNibj4xNTQwLTgxNDAgKEVsZWN0cm9uaWMpJiN4RDswMDIxLTk1MjUgKFBy
aW50KSYjeEQ7MDAyMS05NTI1IChMaW5raW5nKTwvaXNibj48YWNjZXNzaW9uLW51bT4yNjkyOTQ0
OTwvYWNjZXNzaW9uLW51bT48dXJscz48cmVsYXRlZC11cmxzPjx1cmw+aHR0cHM6Ly93d3cubmNi
aS5ubG0ubmloLmdvdi9wdWJtZWQvMjY5Mjk0NDk8L3VybD48L3JlbGF0ZWQtdXJscz48L3VybHM+
PGN1c3RvbTI+UE1DNDc3MjQ5NjwvY3VzdG9tMj48ZWxlY3Ryb25pYy1yZXNvdXJjZS1udW0+MTAu
MTA4My9qY2IuMjAxNTA3MDA5PC9lbGVjdHJvbmljLXJlc291cmNlLW51bT48cmVtb3RlLWRhdGFi
YXNlLW5hbWU+TWVkbGluZTwvcmVtb3RlLWRhdGFiYXNlLW5hbWU+PHJlbW90ZS1kYXRhYmFzZS1w
cm92aWRlcj5OTE08L3JlbW90ZS1kYXRhYmFzZS1wcm92aWRlcj48L3JlY29yZD48L0NpdGU+PENp
dGU+PEF1dGhvcj5LYXRvaDwvQXV0aG9yPjxZZWFyPjIwMDM8L1llYXI+PFJlY051bT4yNjU8L1Jl
Y051bT48cmVjb3JkPjxyZWMtbnVtYmVyPjI2NTwvcmVjLW51bWJlcj48Zm9yZWlnbi1rZXlzPjxr
ZXkgYXBwPSJFTiIgZGItaWQ9ImY1ZnN0cHdweXZkMmFuZXMwZWE1OTJwemY5ejV6ejJwYWR6diIg
dGltZXN0YW1wPSIxNzE3NjY5OTY4Ij4yNjU8L2tleT48L2ZvcmVpZ24ta2V5cz48cmVmLXR5cGUg
bmFtZT0iSm91cm5hbCBBcnRpY2xlIj4xNzwvcmVmLXR5cGU+PGNvbnRyaWJ1dG9ycz48YXV0aG9y
cz48YXV0aG9yPkthdG9oLCBLLjwvYXV0aG9yPjxhdXRob3I+U2hpYmF0YSwgSC48L2F1dGhvcj48
YXV0aG9yPlN1enVraSwgSC48L2F1dGhvcj48YXV0aG9yPk5hcmEsIEEuPC9hdXRob3I+PGF1dGhv
cj5Jc2hpZG9oLCBLLjwvYXV0aG9yPjxhdXRob3I+S29taW5hbWksIEUuPC9hdXRob3I+PGF1dGhv
cj5Zb3NoaW1vcmksIFQuPC9hdXRob3I+PGF1dGhvcj5NYWtpLCBNLjwvYXV0aG9yPjwvYXV0aG9y
cz48L2NvbnRyaWJ1dG9ycz48YXV0aC1hZGRyZXNzPkRlcGFydG1lbnQgb2YgQXBwbGllZCBNb2xl
Y3VsYXIgQmlvc2NpZW5jZXMsIEdyYWR1YXRlIFNjaG9vbCBvZiBCaW9hZ3JpY3VsdHVyYWwgU2Np
ZW5jZXMsIE5hZ295YSBVbml2ZXJzaXR5LCBGdXJvLWNobywgQ2hpa3VzYS1rdSwgTmFnb3lhIDQ2
NC04NjAxLCBKYXBhbi48L2F1dGgtYWRkcmVzcz48dGl0bGVzPjx0aXRsZT5UaGUgQUxHLTItaW50
ZXJhY3RpbmcgcHJvdGVpbiBBbGl4IGFzc29jaWF0ZXMgd2l0aCBDSE1QNGIsIGEgaHVtYW4gaG9t
b2xvZ3VlIG9mIHllYXN0IFNuZjcgdGhhdCBpcyBpbnZvbHZlZCBpbiBtdWx0aXZlc2ljdWxhciBi
b2R5IHNvcnRpbmc8L3RpdGxlPjxzZWNvbmRhcnktdGl0bGU+SiBCaW9sIENoZW08L3NlY29uZGFy
eS10aXRsZT48L3RpdGxlcz48cGVyaW9kaWNhbD48ZnVsbC10aXRsZT5KIEJpb2wgQ2hlbTwvZnVs
bC10aXRsZT48L3BlcmlvZGljYWw+PHBhZ2VzPjM5MTA0LTEzPC9wYWdlcz48dm9sdW1lPjI3ODwv
dm9sdW1lPjxudW1iZXI+NDA8L251bWJlcj48ZWRpdGlvbj4yMDAzMDcxNDwvZWRpdGlvbj48a2V5
d29yZHM+PGtleXdvcmQ+QVRQYXNlcyBBc3NvY2lhdGVkIHdpdGggRGl2ZXJzZSBDZWxsdWxhciBB
Y3Rpdml0aWVzPC9rZXl3b3JkPjxrZXl3b3JkPkFkZW5vc2luZSBUcmlwaG9zcGhhdGFzZXMvKmNo
ZW1pc3RyeTwva2V5d29yZD48a2V5d29yZD5BbWlubyBBY2lkIFNlcXVlbmNlPC9rZXl3b3JkPjxr
ZXl3b3JkPkNhbGNpdW0tQmluZGluZyBQcm90ZWlucy8qbWV0YWJvbGlzbS9waHlzaW9sb2d5PC9r
ZXl3b3JkPjxrZXl3b3JkPkNhcnJpZXIgUHJvdGVpbnMvKmNoZW1pc3RyeS8qbWV0YWJvbGlzbS9w
aHlzaW9sb2d5PC9rZXl3b3JkPjxrZXl3b3JkPkNlbGwgQ3ljbGUgUHJvdGVpbnM8L2tleXdvcmQ+
PGtleXdvcmQ+Q2VsbCBMaW5lPC9rZXl3b3JkPjxrZXl3b3JkPkN5dG9wbGFzbS9tZXRhYm9saXNt
PC9rZXl3b3JkPjxrZXl3b3JkPkROQSwgQ29tcGxlbWVudGFyeS9tZXRhYm9saXNtPC9rZXl3b3Jk
PjxrZXl3b3JkPkVuZG9jeXRvc2lzPC9rZXl3b3JkPjxrZXl3b3JkPkVuZG9zb21hbCBTb3J0aW5n
IENvbXBsZXhlcyBSZXF1aXJlZCBmb3IgVHJhbnNwb3J0PC9rZXl3b3JkPjxrZXl3b3JkPkVuZG9z
b21lcy9tZXRhYm9saXNtPC9rZXl3b3JkPjxrZXl3b3JkPkVwaWRlcm1hbCBHcm93dGggRmFjdG9y
L21ldGFib2xpc208L2tleXdvcmQ+PGtleXdvcmQ+R2VuZXMsIERvbWluYW50PC9rZXl3b3JkPjxr
ZXl3b3JkPkdsdXRhdGhpb25lIFRyYW5zZmVyYXNlL21ldGFib2xpc208L2tleXdvcmQ+PGtleXdv
cmQ+SGVMYSBDZWxsczwva2V5d29yZD48a2V5d29yZD5IdW1hbnM8L2tleXdvcmQ+PGtleXdvcmQ+
TWljcm9zY29weSwgRmx1b3Jlc2NlbmNlPC9rZXl3b3JkPjxrZXl3b3JkPk1vZGVscywgR2VuZXRp
Yzwva2V5d29yZD48a2V5d29yZD5Nb2xlY3VsYXIgU2VxdWVuY2UgRGF0YTwva2V5d29yZD48a2V5
d29yZD5OdWNsZWFyIFByb3RlaW5zLypjaGVtaXN0cnk8L2tleXdvcmQ+PGtleXdvcmQ+UGh5bG9n
ZW55PC9rZXl3b3JkPjxrZXl3b3JkPlBsYXNtaWRzL21ldGFib2xpc208L2tleXdvcmQ+PGtleXdv
cmQ+UHJlY2lwaXRpbiBUZXN0czwva2V5d29yZD48a2V5d29yZD5Qcm90ZWluIEJpbmRpbmc8L2tl
eXdvcmQ+PGtleXdvcmQ+UHJvdGVpbiBTdHJ1Y3R1cmUsIFRlcnRpYXJ5PC9rZXl3b3JkPjxrZXl3
b3JkPlJlY29tYmluYW50IEZ1c2lvbiBQcm90ZWlucy9tZXRhYm9saXNtPC9rZXl3b3JkPjxrZXl3
b3JkPlJlcHJlc3NvciBQcm90ZWlucy8qY2hlbWlzdHJ5PC9rZXl3b3JkPjxrZXl3b3JkPlNhY2No
YXJvbXljZXMgY2VyZXZpc2lhZSBQcm90ZWlucy8qY2hlbWlzdHJ5PC9rZXl3b3JkPjxrZXl3b3Jk
PlNlcXVlbmNlIEhvbW9sb2d5LCBBbWlubyBBY2lkPC9rZXl3b3JkPjxrZXl3b3JkPlRyYW5zZmVj
dGlvbjwva2V5d29yZD48a2V5d29yZD5Ud28tSHlicmlkIFN5c3RlbSBUZWNobmlxdWVzPC9rZXl3
b3JkPjxrZXl3b3JkPlViaXF1aXRpbi9tZXRhYm9saXNtPC9rZXl3b3JkPjxrZXl3b3JkPlZhY3Vv
bGFyIFByb3Rvbi1UcmFuc2xvY2F0aW5nIEFUUGFzZXM8L2tleXdvcmQ+PGtleXdvcmQ+VmVzaWN1
bGFyIFRyYW5zcG9ydCBQcm90ZWluczwva2V5d29yZD48L2tleXdvcmRzPjxkYXRlcz48eWVhcj4y
MDAzPC95ZWFyPjxwdWItZGF0ZXM+PGRhdGU+T2N0IDM8L2RhdGU+PC9wdWItZGF0ZXM+PC9kYXRl
cz48aXNibj4wMDIxLTkyNTggKFByaW50KSYjeEQ7MDAyMS05MjU4IChMaW5raW5nKTwvaXNibj48
YWNjZXNzaW9uLW51bT4xMjg2MDk5NDwvYWNjZXNzaW9uLW51bT48dXJscz48cmVsYXRlZC11cmxz
Pjx1cmw+aHR0cHM6Ly93d3cubmNiaS5ubG0ubmloLmdvdi9wdWJtZWQvMTI4NjA5OTQ8L3VybD48
L3JlbGF0ZWQtdXJscz48L3VybHM+PGVsZWN0cm9uaWMtcmVzb3VyY2UtbnVtPjEwLjEwNzQvamJj
Lk0zMDE2MDQyMDA8L2VsZWN0cm9uaWMtcmVzb3VyY2UtbnVtPjxyZW1vdGUtZGF0YWJhc2UtbmFt
ZT5NZWRsaW5lPC9yZW1vdGUtZGF0YWJhc2UtbmFtZT48cmVtb3RlLWRhdGFiYXNlLXByb3ZpZGVy
Pk5MTTwvcmVtb3RlLWRhdGFiYXNlLXByb3ZpZGVyPjwvcmVjb3JkPjwvQ2l0ZT48L0VuZE5vdGU+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(267, 268)</w:t>
            </w:r>
            <w:r w:rsidRPr="001B01F6">
              <w:rPr>
                <w:rFonts w:ascii="Calibri" w:hAnsi="Calibri" w:cs="Calibri"/>
                <w:sz w:val="20"/>
                <w:szCs w:val="20"/>
              </w:rPr>
              <w:fldChar w:fldCharType="end"/>
            </w:r>
          </w:p>
        </w:tc>
      </w:tr>
      <w:tr w:rsidR="00AB3B28" w:rsidRPr="00CA1F20" w14:paraId="1CA25ADB" w14:textId="77777777" w:rsidTr="006201A7">
        <w:trPr>
          <w:tblCellSpacing w:w="15" w:type="dxa"/>
        </w:trPr>
        <w:tc>
          <w:tcPr>
            <w:tcW w:w="0" w:type="auto"/>
            <w:vMerge/>
            <w:vAlign w:val="center"/>
            <w:hideMark/>
          </w:tcPr>
          <w:p w14:paraId="5A6D69FD" w14:textId="77777777" w:rsidR="00AB3B28" w:rsidRPr="00CA1F20" w:rsidRDefault="00AB3B28" w:rsidP="006201A7">
            <w:pPr>
              <w:rPr>
                <w:rFonts w:ascii="Calibri" w:hAnsi="Calibri" w:cs="Calibri"/>
                <w:sz w:val="20"/>
                <w:szCs w:val="20"/>
              </w:rPr>
            </w:pPr>
          </w:p>
        </w:tc>
        <w:tc>
          <w:tcPr>
            <w:tcW w:w="0" w:type="auto"/>
            <w:vAlign w:val="center"/>
            <w:hideMark/>
          </w:tcPr>
          <w:p w14:paraId="3287FBC8"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Favors the formation of ILVs</w:t>
            </w:r>
          </w:p>
        </w:tc>
        <w:tc>
          <w:tcPr>
            <w:tcW w:w="0" w:type="auto"/>
            <w:vAlign w:val="center"/>
            <w:hideMark/>
          </w:tcPr>
          <w:p w14:paraId="25D2FE93"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 xml:space="preserve">Syntenin-1, </w:t>
            </w:r>
            <w:proofErr w:type="spellStart"/>
            <w:r w:rsidRPr="00CA1F20">
              <w:rPr>
                <w:rFonts w:ascii="Calibri" w:hAnsi="Calibri" w:cs="Calibri"/>
                <w:sz w:val="20"/>
                <w:szCs w:val="20"/>
              </w:rPr>
              <w:t>Syndecans</w:t>
            </w:r>
            <w:proofErr w:type="spellEnd"/>
          </w:p>
        </w:tc>
        <w:tc>
          <w:tcPr>
            <w:tcW w:w="0" w:type="auto"/>
            <w:vAlign w:val="center"/>
            <w:hideMark/>
          </w:tcPr>
          <w:p w14:paraId="2A7D1BDB"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PEVuZE5vdGU+PENpdGU+PEF1dGhvcj5HaG9zc291YjwvQXV0aG9yPjxZZWFyPjIwMTQ8L1llYXI+
PFJlY051bT4yNjY8L1JlY051bT48RGlzcGxheVRleHQ+KDI2OSwgMjcwKTwvRGlzcGxheVRleHQ+
PHJlY29yZD48cmVjLW51bWJlcj4yNjY8L3JlYy1udW1iZXI+PGZvcmVpZ24ta2V5cz48a2V5IGFw
cD0iRU4iIGRiLWlkPSJmNWZzdHB3cHl2ZDJhbmVzMGVhNTkycHpmOXo1enoycGFkenYiIHRpbWVz
dGFtcD0iMTcxNzY2OTk2OCI+MjY2PC9rZXk+PC9mb3JlaWduLWtleXM+PHJlZi10eXBlIG5hbWU9
IkpvdXJuYWwgQXJ0aWNsZSI+MTc8L3JlZi10eXBlPjxjb250cmlidXRvcnM+PGF1dGhvcnM+PGF1
dGhvcj5HaG9zc291YiwgUi48L2F1dGhvcj48YXV0aG9yPkxlbWJvLCBGLjwvYXV0aG9yPjxhdXRo
b3I+UnViaW8sIEEuPC9hdXRob3I+PGF1dGhvcj5HYWlsbGFyZCwgQy4gQi48L2F1dGhvcj48YXV0
aG9yPkJvdWNoZXQsIEouPC9hdXRob3I+PGF1dGhvcj5WaXRhbGUsIE4uPC9hdXRob3I+PGF1dGhv
cj5TbGF2aWssIEouPC9hdXRob3I+PGF1dGhvcj5NYWNoYWxhLCBNLjwvYXV0aG9yPjxhdXRob3I+
WmltbWVybWFubiwgUC48L2F1dGhvcj48L2F1dGhvcnM+PC9jb250cmlidXRvcnM+PGF1dGgtYWRk
cmVzcz5DZW50cmUgZGUgUmVjaGVyY2hlIGVuIENhbmNlcm9sb2dpZSBkZSBNYXJzZWlsbGUgKENS
Q00pLCBJbnNlcm0sIFUxMDY4LUNOUlMgVU1SNzI1OCwgQWl4LU1hcnNlaWxsZSBVbml2ZXJzaXRl
LCBJbnN0aXR1dCBQYW9saS1DYWxtZXR0ZXMsIDEzMDA5IE1hcnNlaWxsZSwgRnJhbmNlLiYjeEQ7
MV0gQ2VudHJlIGRlIFJlY2hlcmNoZSBlbiBDYW5jZXJvbG9naWUgZGUgTWFyc2VpbGxlIChDUkNN
KSwgSW5zZXJtLCBVMTA2OC1DTlJTIFVNUjcyNTgsIEFpeC1NYXJzZWlsbGUgVW5pdmVyc2l0ZSwg
SW5zdGl0dXQgUGFvbGktQ2FsbWV0dGVzLCAxMzAwOSBNYXJzZWlsbGUsIEZyYW5jZSBbMl0gRGVw
YXJ0bWVudCBvZiBIdW1hbiBHZW5ldGljcywgS1UgTGV1dmVuLCBCLTMwMDAgTGV1dmVuLCBCZWxn
aXVtLiYjeEQ7MV0gSW5zdGl0dXQgUGFzdGV1ciwgRGVwYXJ0bWVudCBvZiBJbW11bm9sb2d5LCBM
eW1waG9jeXRlIENlbGwgQmlvbG9neSBVbml0LCA3NTAxNSBQYXJpcywgRnJhbmNlIFsyXSBDTlJT
LCBVUkEtMTk2MSwgNzUwMTUgUGFyaXMsIEZyYW5jZS4mI3hEO0luc3RpdHV0IGRlcyBOZXVyb3Nj
aWVuY2VzIENlbGx1bGFpcmVzIGV0IEludGVncmF0aXZlcywgVVBSLTMyMTIsIENlbnRyZSBOYXRp
b25hbCBkZSBsYSBSZWNoZXJjaGUgU2NpZW50aWZpcXVlLCBhbmQgVW5pdmVyc2l0ZSBkZSBTdHJh
c2JvdXJnLCA2NzA4NCBTdHJhc2JvdXJnLCBGcmFuY2UuJiN4RDtWZXRlcmluYXJ5IFJlc2VhcmNo
IEluc3RpdHV0ZSwgSHVkY292YSA3MCwgQ1otNjIxIDAwIEJybm8sIEN6ZWNoIFJlcHVibGljLjwv
YXV0aC1hZGRyZXNzPjx0aXRsZXM+PHRpdGxlPlN5bnRlbmluLUFMSVggZXhvc29tZSBiaW9nZW5l
c2lzIGFuZCBidWRkaW5nIGludG8gbXVsdGl2ZXNpY3VsYXIgYm9kaWVzIGFyZSBjb250cm9sbGVk
IGJ5IEFSRjYgYW5kIFBMRDI8L3RpdGxlPjxzZWNvbmRhcnktdGl0bGU+TmF0IENvbW11bjwvc2Vj
b25kYXJ5LXRpdGxlPjwvdGl0bGVzPjxwZXJpb2RpY2FsPjxmdWxsLXRpdGxlPk5hdCBDb21tdW48
L2Z1bGwtdGl0bGU+PC9wZXJpb2RpY2FsPjxwYWdlcz4zNDc3PC9wYWdlcz48dm9sdW1lPjU8L3Zv
bHVtZT48ZWRpdGlvbj4yMDE0MDMxODwvZWRpdGlvbj48a2V5d29yZHM+PGtleXdvcmQ+QURQLVJp
Ym9zeWxhdGlvbiBGYWN0b3IgNjwva2V5d29yZD48a2V5d29yZD5BRFAtUmlib3N5bGF0aW9uIEZh
Y3RvcnMvZ2VuZXRpY3MvKm1ldGFib2xpc208L2tleXdvcmQ+PGtleXdvcmQ+Q2FsY2l1bS1CaW5k
aW5nIFByb3RlaW5zL2dlbmV0aWNzLyptZXRhYm9saXNtPC9rZXl3b3JkPjxrZXl3b3JkPkNlbGwg
Q3ljbGUgUHJvdGVpbnMvZ2VuZXRpY3MvKm1ldGFib2xpc208L2tleXdvcmQ+PGtleXdvcmQ+Q2Vs
bCBMaW5lPC9rZXl3b3JkPjxrZXl3b3JkPkVuZG9zb21hbCBTb3J0aW5nIENvbXBsZXhlcyBSZXF1
aXJlZCBmb3IgVHJhbnNwb3J0L2dlbmV0aWNzLyptZXRhYm9saXNtPC9rZXl3b3JkPjxrZXl3b3Jk
PkVyYkIgUmVjZXB0b3JzL21ldGFib2xpc208L2tleXdvcmQ+PGtleXdvcmQ+RXhvc29tZXMvZW56
eW1vbG9neS9nZW5ldGljcy8qbWV0YWJvbGlzbTwva2V5d29yZD48a2V5d29yZD5ISVYgSW5mZWN0
aW9ucy9nZW5ldGljcy9tZXRhYm9saXNtL3Zpcm9sb2d5PC9rZXl3b3JkPjxrZXl3b3JkPkhJVi0x
L3BoeXNpb2xvZ3k8L2tleXdvcmQ+PGtleXdvcmQ+SHVtYW5zPC9rZXl3b3JkPjxrZXl3b3JkPk11
bHRpdmVzaWN1bGFyIEJvZGllcy9lbnp5bW9sb2d5L2dlbmV0aWNzLyptZXRhYm9saXNtPC9rZXl3
b3JkPjxrZXl3b3JkPlBob3NwaG9saXBhc2UgRC9nZW5ldGljcy8qbWV0YWJvbGlzbTwva2V5d29y
ZD48a2V5d29yZD5Qcm90ZWluIFRyYW5zcG9ydDwva2V5d29yZD48a2V5d29yZD5TeW50ZW5pbnMv
Z2VuZXRpY3MvKm1ldGFib2xpc208L2tleXdvcmQ+PC9rZXl3b3Jkcz48ZGF0ZXM+PHllYXI+MjAx
NDwveWVhcj48cHViLWRhdGVzPjxkYXRlPk1hciAxODwvZGF0ZT48L3B1Yi1kYXRlcz48L2RhdGVz
Pjxpc2JuPjIwNDEtMTcyMyAoRWxlY3Ryb25pYykmI3hEOzIwNDEtMTcyMyAoTGlua2luZyk8L2lz
Ym4+PGFjY2Vzc2lvbi1udW0+MjQ2Mzc2MTI8L2FjY2Vzc2lvbi1udW0+PHVybHM+PHJlbGF0ZWQt
dXJscz48dXJsPmh0dHBzOi8vd3d3Lm5jYmkubmxtLm5paC5nb3YvcHVibWVkLzI0NjM3NjEyPC91
cmw+PC9yZWxhdGVkLXVybHM+PC91cmxzPjxlbGVjdHJvbmljLXJlc291cmNlLW51bT4xMC4xMDM4
L25jb21tczQ0Nzc8L2VsZWN0cm9uaWMtcmVzb3VyY2UtbnVtPjxyZW1vdGUtZGF0YWJhc2UtbmFt
ZT5NZWRsaW5lPC9yZW1vdGUtZGF0YWJhc2UtbmFtZT48cmVtb3RlLWRhdGFiYXNlLXByb3ZpZGVy
Pk5MTTwvcmVtb3RlLWRhdGFiYXNlLXByb3ZpZGVyPjwvcmVjb3JkPjwvQ2l0ZT48Q2l0ZT48QXV0
aG9yPkJhaWV0dGk8L0F1dGhvcj48WWVhcj4yMDEyPC9ZZWFyPjxSZWNOdW0+NDI0PC9SZWNOdW0+
PHJlY29yZD48cmVjLW51bWJlcj40MjQ8L3JlYy1udW1iZXI+PGZvcmVpZ24ta2V5cz48a2V5IGFw
cD0iRU4iIGRiLWlkPSJkMDV4NTJyZjh4dmQyeWVhOXdmNXh4dGx4OXJ6c3ZwdHBzNTkiIHRpbWVz
dGFtcD0iMTcxNDQwNDA5MiI+NDI0PC9rZXk+PC9mb3JlaWduLWtleXM+PHJlZi10eXBlIG5hbWU9
IkpvdXJuYWwgQXJ0aWNsZSI+MTc8L3JlZi10eXBlPjxjb250cmlidXRvcnM+PGF1dGhvcnM+PGF1
dGhvcj5CYWlldHRpLCBNLiBGLjwvYXV0aG9yPjxhdXRob3I+WmhhbmcsIFouPC9hdXRob3I+PGF1
dGhvcj5Nb3J0aWVyLCBFLjwvYXV0aG9yPjxhdXRob3I+TWVsY2hpb3IsIEEuPC9hdXRob3I+PGF1
dGhvcj5EZWdlZXN0LCBHLjwvYXV0aG9yPjxhdXRob3I+R2VlcmFlcnRzLCBBLjwvYXV0aG9yPjxh
dXRob3I+SXZhcnNzb24sIFkuPC9hdXRob3I+PGF1dGhvcj5EZXBvb3J0ZXJlLCBGLjwvYXV0aG9y
PjxhdXRob3I+Q29vbWFucywgQy48L2F1dGhvcj48YXV0aG9yPlZlcm1laXJlbiwgRS48L2F1dGhv
cj48YXV0aG9yPlppbW1lcm1hbm4sIFAuPC9hdXRob3I+PGF1dGhvcj5EYXZpZCwgRy48L2F1dGhv
cj48L2F1dGhvcnM+PC9jb250cmlidXRvcnM+PGF1dGgtYWRkcmVzcz5MYWJvcmF0b3J5IGZvciBH
bHljb2Jpb2xvZ3kgYW5kIERldmVsb3BtZW50YWwgR2VuZXRpY3MsIERlcGFydG1lbnQgb2YgSHVt
YW4gR2VuZXRpY3MsIEtVTGV1dmVuLCBDYW1wdXMgR2FzdGh1aXNiZXJnLCBIZXJlc3RyYWF0IDQ5
LCAzMDAwIExldXZlbiwgQmVsZ2l1bS48L2F1dGgtYWRkcmVzcz48dGl0bGVzPjx0aXRsZT5TeW5k
ZWNhbi1zeW50ZW5pbi1BTElYIHJlZ3VsYXRlcyB0aGUgYmlvZ2VuZXNpcyBvZiBleG9zb21lczwv
dGl0bGU+PHNlY29uZGFyeS10aXRsZT5OYXQgQ2VsbCBCaW9sPC9zZWNvbmRhcnktdGl0bGU+PC90
aXRsZXM+PHBlcmlvZGljYWw+PGZ1bGwtdGl0bGU+TmF0IENlbGwgQmlvbDwvZnVsbC10aXRsZT48
L3BlcmlvZGljYWw+PHBhZ2VzPjY3Ny04NTwvcGFnZXM+PHZvbHVtZT4xNDwvdm9sdW1lPjxudW1i
ZXI+NzwvbnVtYmVyPjxlZGl0aW9uPjIwMTIwNjAzPC9lZGl0aW9uPjxrZXl3b3Jkcz48a2V5d29y
ZD5BbmltYWxzPC9rZXl3b3JkPjxrZXl3b3JkPkJpbmRpbmcgU2l0ZXM8L2tleXdvcmQ+PGtleXdv
cmQ+Q2FsY2l1bS1CaW5kaW5nIFByb3RlaW5zL2dlbmV0aWNzLyptZXRhYm9saXNtPC9rZXl3b3Jk
PjxrZXl3b3JkPkNlbGwgQ3ljbGUgUHJvdGVpbnMvZ2VuZXRpY3MvKm1ldGFib2xpc208L2tleXdv
cmQ+PGtleXdvcmQ+Q2VsbCBMaW5lLCBUdW1vcjwva2V5d29yZD48a2V5d29yZD5FbmRvc29tYWwg
U29ydGluZyBDb21wbGV4ZXMgUmVxdWlyZWQgZm9yIFRyYW5zcG9ydC9nZW5ldGljcy8qbWV0YWJv
bGlzbTwva2V5d29yZD48a2V5d29yZD5FeG9zb21lcy8qbWV0YWJvbGlzbTwva2V5d29yZD48a2V5
d29yZD5GaWJyb2JsYXN0IEdyb3d0aCBGYWN0b3JzL21ldGFib2xpc208L2tleXdvcmQ+PGtleXdv
cmQ+SGVwYXJpdGluIFN1bGZhdGUvbWV0YWJvbGlzbTwva2V5d29yZD48a2V5d29yZD5IdW1hbnM8
L2tleXdvcmQ+PGtleXdvcmQ+TWljZTwva2V5d29yZD48a2V5d29yZD5Qcm90ZWluIEludGVyYWN0
aW9uIERvbWFpbnMgYW5kIE1vdGlmczwva2V5d29yZD48a2V5d29yZD5Qcm90ZWluIFRyYW5zcG9y
dDwva2V5d29yZD48a2V5d29yZD5STkEgSW50ZXJmZXJlbmNlPC9rZXl3b3JkPjxrZXl3b3JkPlJl
Y2VwdG9ycywgRmlicm9ibGFzdCBHcm93dGggRmFjdG9yL21ldGFib2xpc208L2tleXdvcmQ+PGtl
eXdvcmQ+UmVjb21iaW5hbnQgRnVzaW9uIFByb3RlaW5zL21ldGFib2xpc208L2tleXdvcmQ+PGtl
eXdvcmQ+KlNpZ25hbCBUcmFuc2R1Y3Rpb248L2tleXdvcmQ+PGtleXdvcmQ+U3luZGVjYW5zL2dl
bmV0aWNzLyptZXRhYm9saXNtPC9rZXl3b3JkPjxrZXl3b3JkPlN5bnRlbmlucy9nZW5ldGljcy8q
bWV0YWJvbGlzbTwva2V5d29yZD48a2V5d29yZD5UaW1lIEZhY3RvcnM8L2tleXdvcmQ+PGtleXdv
cmQ+VHJhbnNmZWN0aW9uPC9rZXl3b3JkPjwva2V5d29yZHM+PGRhdGVzPjx5ZWFyPjIwMTI8L3ll
YXI+PHB1Yi1kYXRlcz48ZGF0ZT5KdW4gMzwvZGF0ZT48L3B1Yi1kYXRlcz48L2RhdGVzPjxpc2Ju
PjE0NzYtNDY3OSAoRWxlY3Ryb25pYykmI3hEOzE0NjUtNzM5MiAoTGlua2luZyk8L2lzYm4+PGFj
Y2Vzc2lvbi1udW0+MjI2NjA0MTM8L2FjY2Vzc2lvbi1udW0+PHVybHM+PHJlbGF0ZWQtdXJscz48
dXJsPmh0dHBzOi8vd3d3Lm5jYmkubmxtLm5paC5nb3YvcHVibWVkLzIyNjYwNDEzPC91cmw+PC9y
ZWxhdGVkLXVybHM+PC91cmxzPjxlbGVjdHJvbmljLXJlc291cmNlLW51bT4xMC4xMDM4L25jYjI1
MDI8L2VsZWN0cm9uaWMtcmVzb3VyY2UtbnVtPjxyZW1vdGUtZGF0YWJhc2UtbmFtZT5NZWRsaW5l
PC9yZW1vdGUtZGF0YWJhc2UtbmFtZT48cmVtb3RlLWRhdGFiYXNlLXByb3ZpZGVyPk5MTTwvcmVt
b3RlLWRhdGFiYXNlLXByb3ZpZGVyPjwvcmVjb3JkPjwvQ2l0ZT48L0VuZE5vdGU+AG==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PEVuZE5vdGU+PENpdGU+PEF1dGhvcj5HaG9zc291YjwvQXV0aG9yPjxZZWFyPjIwMTQ8L1llYXI+
PFJlY051bT4yNjY8L1JlY051bT48RGlzcGxheVRleHQ+KDI2OSwgMjcwKTwvRGlzcGxheVRleHQ+
PHJlY29yZD48cmVjLW51bWJlcj4yNjY8L3JlYy1udW1iZXI+PGZvcmVpZ24ta2V5cz48a2V5IGFw
cD0iRU4iIGRiLWlkPSJmNWZzdHB3cHl2ZDJhbmVzMGVhNTkycHpmOXo1enoycGFkenYiIHRpbWVz
dGFtcD0iMTcxNzY2OTk2OCI+MjY2PC9rZXk+PC9mb3JlaWduLWtleXM+PHJlZi10eXBlIG5hbWU9
IkpvdXJuYWwgQXJ0aWNsZSI+MTc8L3JlZi10eXBlPjxjb250cmlidXRvcnM+PGF1dGhvcnM+PGF1
dGhvcj5HaG9zc291YiwgUi48L2F1dGhvcj48YXV0aG9yPkxlbWJvLCBGLjwvYXV0aG9yPjxhdXRo
b3I+UnViaW8sIEEuPC9hdXRob3I+PGF1dGhvcj5HYWlsbGFyZCwgQy4gQi48L2F1dGhvcj48YXV0
aG9yPkJvdWNoZXQsIEouPC9hdXRob3I+PGF1dGhvcj5WaXRhbGUsIE4uPC9hdXRob3I+PGF1dGhv
cj5TbGF2aWssIEouPC9hdXRob3I+PGF1dGhvcj5NYWNoYWxhLCBNLjwvYXV0aG9yPjxhdXRob3I+
WmltbWVybWFubiwgUC48L2F1dGhvcj48L2F1dGhvcnM+PC9jb250cmlidXRvcnM+PGF1dGgtYWRk
cmVzcz5DZW50cmUgZGUgUmVjaGVyY2hlIGVuIENhbmNlcm9sb2dpZSBkZSBNYXJzZWlsbGUgKENS
Q00pLCBJbnNlcm0sIFUxMDY4LUNOUlMgVU1SNzI1OCwgQWl4LU1hcnNlaWxsZSBVbml2ZXJzaXRl
LCBJbnN0aXR1dCBQYW9saS1DYWxtZXR0ZXMsIDEzMDA5IE1hcnNlaWxsZSwgRnJhbmNlLiYjeEQ7
MV0gQ2VudHJlIGRlIFJlY2hlcmNoZSBlbiBDYW5jZXJvbG9naWUgZGUgTWFyc2VpbGxlIChDUkNN
KSwgSW5zZXJtLCBVMTA2OC1DTlJTIFVNUjcyNTgsIEFpeC1NYXJzZWlsbGUgVW5pdmVyc2l0ZSwg
SW5zdGl0dXQgUGFvbGktQ2FsbWV0dGVzLCAxMzAwOSBNYXJzZWlsbGUsIEZyYW5jZSBbMl0gRGVw
YXJ0bWVudCBvZiBIdW1hbiBHZW5ldGljcywgS1UgTGV1dmVuLCBCLTMwMDAgTGV1dmVuLCBCZWxn
aXVtLiYjeEQ7MV0gSW5zdGl0dXQgUGFzdGV1ciwgRGVwYXJ0bWVudCBvZiBJbW11bm9sb2d5LCBM
eW1waG9jeXRlIENlbGwgQmlvbG9neSBVbml0LCA3NTAxNSBQYXJpcywgRnJhbmNlIFsyXSBDTlJT
LCBVUkEtMTk2MSwgNzUwMTUgUGFyaXMsIEZyYW5jZS4mI3hEO0luc3RpdHV0IGRlcyBOZXVyb3Nj
aWVuY2VzIENlbGx1bGFpcmVzIGV0IEludGVncmF0aXZlcywgVVBSLTMyMTIsIENlbnRyZSBOYXRp
b25hbCBkZSBsYSBSZWNoZXJjaGUgU2NpZW50aWZpcXVlLCBhbmQgVW5pdmVyc2l0ZSBkZSBTdHJh
c2JvdXJnLCA2NzA4NCBTdHJhc2JvdXJnLCBGcmFuY2UuJiN4RDtWZXRlcmluYXJ5IFJlc2VhcmNo
IEluc3RpdHV0ZSwgSHVkY292YSA3MCwgQ1otNjIxIDAwIEJybm8sIEN6ZWNoIFJlcHVibGljLjwv
YXV0aC1hZGRyZXNzPjx0aXRsZXM+PHRpdGxlPlN5bnRlbmluLUFMSVggZXhvc29tZSBiaW9nZW5l
c2lzIGFuZCBidWRkaW5nIGludG8gbXVsdGl2ZXNpY3VsYXIgYm9kaWVzIGFyZSBjb250cm9sbGVk
IGJ5IEFSRjYgYW5kIFBMRDI8L3RpdGxlPjxzZWNvbmRhcnktdGl0bGU+TmF0IENvbW11bjwvc2Vj
b25kYXJ5LXRpdGxlPjwvdGl0bGVzPjxwZXJpb2RpY2FsPjxmdWxsLXRpdGxlPk5hdCBDb21tdW48
L2Z1bGwtdGl0bGU+PC9wZXJpb2RpY2FsPjxwYWdlcz4zNDc3PC9wYWdlcz48dm9sdW1lPjU8L3Zv
bHVtZT48ZWRpdGlvbj4yMDE0MDMxODwvZWRpdGlvbj48a2V5d29yZHM+PGtleXdvcmQ+QURQLVJp
Ym9zeWxhdGlvbiBGYWN0b3IgNjwva2V5d29yZD48a2V5d29yZD5BRFAtUmlib3N5bGF0aW9uIEZh
Y3RvcnMvZ2VuZXRpY3MvKm1ldGFib2xpc208L2tleXdvcmQ+PGtleXdvcmQ+Q2FsY2l1bS1CaW5k
aW5nIFByb3RlaW5zL2dlbmV0aWNzLyptZXRhYm9saXNtPC9rZXl3b3JkPjxrZXl3b3JkPkNlbGwg
Q3ljbGUgUHJvdGVpbnMvZ2VuZXRpY3MvKm1ldGFib2xpc208L2tleXdvcmQ+PGtleXdvcmQ+Q2Vs
bCBMaW5lPC9rZXl3b3JkPjxrZXl3b3JkPkVuZG9zb21hbCBTb3J0aW5nIENvbXBsZXhlcyBSZXF1
aXJlZCBmb3IgVHJhbnNwb3J0L2dlbmV0aWNzLyptZXRhYm9saXNtPC9rZXl3b3JkPjxrZXl3b3Jk
PkVyYkIgUmVjZXB0b3JzL21ldGFib2xpc208L2tleXdvcmQ+PGtleXdvcmQ+RXhvc29tZXMvZW56
eW1vbG9neS9nZW5ldGljcy8qbWV0YWJvbGlzbTwva2V5d29yZD48a2V5d29yZD5ISVYgSW5mZWN0
aW9ucy9nZW5ldGljcy9tZXRhYm9saXNtL3Zpcm9sb2d5PC9rZXl3b3JkPjxrZXl3b3JkPkhJVi0x
L3BoeXNpb2xvZ3k8L2tleXdvcmQ+PGtleXdvcmQ+SHVtYW5zPC9rZXl3b3JkPjxrZXl3b3JkPk11
bHRpdmVzaWN1bGFyIEJvZGllcy9lbnp5bW9sb2d5L2dlbmV0aWNzLyptZXRhYm9saXNtPC9rZXl3
b3JkPjxrZXl3b3JkPlBob3NwaG9saXBhc2UgRC9nZW5ldGljcy8qbWV0YWJvbGlzbTwva2V5d29y
ZD48a2V5d29yZD5Qcm90ZWluIFRyYW5zcG9ydDwva2V5d29yZD48a2V5d29yZD5TeW50ZW5pbnMv
Z2VuZXRpY3MvKm1ldGFib2xpc208L2tleXdvcmQ+PC9rZXl3b3Jkcz48ZGF0ZXM+PHllYXI+MjAx
NDwveWVhcj48cHViLWRhdGVzPjxkYXRlPk1hciAxODwvZGF0ZT48L3B1Yi1kYXRlcz48L2RhdGVz
Pjxpc2JuPjIwNDEtMTcyMyAoRWxlY3Ryb25pYykmI3hEOzIwNDEtMTcyMyAoTGlua2luZyk8L2lz
Ym4+PGFjY2Vzc2lvbi1udW0+MjQ2Mzc2MTI8L2FjY2Vzc2lvbi1udW0+PHVybHM+PHJlbGF0ZWQt
dXJscz48dXJsPmh0dHBzOi8vd3d3Lm5jYmkubmxtLm5paC5nb3YvcHVibWVkLzI0NjM3NjEyPC91
cmw+PC9yZWxhdGVkLXVybHM+PC91cmxzPjxlbGVjdHJvbmljLXJlc291cmNlLW51bT4xMC4xMDM4
L25jb21tczQ0Nzc8L2VsZWN0cm9uaWMtcmVzb3VyY2UtbnVtPjxyZW1vdGUtZGF0YWJhc2UtbmFt
ZT5NZWRsaW5lPC9yZW1vdGUtZGF0YWJhc2UtbmFtZT48cmVtb3RlLWRhdGFiYXNlLXByb3ZpZGVy
Pk5MTTwvcmVtb3RlLWRhdGFiYXNlLXByb3ZpZGVyPjwvcmVjb3JkPjwvQ2l0ZT48Q2l0ZT48QXV0
aG9yPkJhaWV0dGk8L0F1dGhvcj48WWVhcj4yMDEyPC9ZZWFyPjxSZWNOdW0+NDI0PC9SZWNOdW0+
PHJlY29yZD48cmVjLW51bWJlcj40MjQ8L3JlYy1udW1iZXI+PGZvcmVpZ24ta2V5cz48a2V5IGFw
cD0iRU4iIGRiLWlkPSJkMDV4NTJyZjh4dmQyeWVhOXdmNXh4dGx4OXJ6c3ZwdHBzNTkiIHRpbWVz
dGFtcD0iMTcxNDQwNDA5MiI+NDI0PC9rZXk+PC9mb3JlaWduLWtleXM+PHJlZi10eXBlIG5hbWU9
IkpvdXJuYWwgQXJ0aWNsZSI+MTc8L3JlZi10eXBlPjxjb250cmlidXRvcnM+PGF1dGhvcnM+PGF1
dGhvcj5CYWlldHRpLCBNLiBGLjwvYXV0aG9yPjxhdXRob3I+WmhhbmcsIFouPC9hdXRob3I+PGF1
dGhvcj5Nb3J0aWVyLCBFLjwvYXV0aG9yPjxhdXRob3I+TWVsY2hpb3IsIEEuPC9hdXRob3I+PGF1
dGhvcj5EZWdlZXN0LCBHLjwvYXV0aG9yPjxhdXRob3I+R2VlcmFlcnRzLCBBLjwvYXV0aG9yPjxh
dXRob3I+SXZhcnNzb24sIFkuPC9hdXRob3I+PGF1dGhvcj5EZXBvb3J0ZXJlLCBGLjwvYXV0aG9y
PjxhdXRob3I+Q29vbWFucywgQy48L2F1dGhvcj48YXV0aG9yPlZlcm1laXJlbiwgRS48L2F1dGhv
cj48YXV0aG9yPlppbW1lcm1hbm4sIFAuPC9hdXRob3I+PGF1dGhvcj5EYXZpZCwgRy48L2F1dGhv
cj48L2F1dGhvcnM+PC9jb250cmlidXRvcnM+PGF1dGgtYWRkcmVzcz5MYWJvcmF0b3J5IGZvciBH
bHljb2Jpb2xvZ3kgYW5kIERldmVsb3BtZW50YWwgR2VuZXRpY3MsIERlcGFydG1lbnQgb2YgSHVt
YW4gR2VuZXRpY3MsIEtVTGV1dmVuLCBDYW1wdXMgR2FzdGh1aXNiZXJnLCBIZXJlc3RyYWF0IDQ5
LCAzMDAwIExldXZlbiwgQmVsZ2l1bS48L2F1dGgtYWRkcmVzcz48dGl0bGVzPjx0aXRsZT5TeW5k
ZWNhbi1zeW50ZW5pbi1BTElYIHJlZ3VsYXRlcyB0aGUgYmlvZ2VuZXNpcyBvZiBleG9zb21lczwv
dGl0bGU+PHNlY29uZGFyeS10aXRsZT5OYXQgQ2VsbCBCaW9sPC9zZWNvbmRhcnktdGl0bGU+PC90
aXRsZXM+PHBlcmlvZGljYWw+PGZ1bGwtdGl0bGU+TmF0IENlbGwgQmlvbDwvZnVsbC10aXRsZT48
L3BlcmlvZGljYWw+PHBhZ2VzPjY3Ny04NTwvcGFnZXM+PHZvbHVtZT4xNDwvdm9sdW1lPjxudW1i
ZXI+NzwvbnVtYmVyPjxlZGl0aW9uPjIwMTIwNjAzPC9lZGl0aW9uPjxrZXl3b3Jkcz48a2V5d29y
ZD5BbmltYWxzPC9rZXl3b3JkPjxrZXl3b3JkPkJpbmRpbmcgU2l0ZXM8L2tleXdvcmQ+PGtleXdv
cmQ+Q2FsY2l1bS1CaW5kaW5nIFByb3RlaW5zL2dlbmV0aWNzLyptZXRhYm9saXNtPC9rZXl3b3Jk
PjxrZXl3b3JkPkNlbGwgQ3ljbGUgUHJvdGVpbnMvZ2VuZXRpY3MvKm1ldGFib2xpc208L2tleXdv
cmQ+PGtleXdvcmQ+Q2VsbCBMaW5lLCBUdW1vcjwva2V5d29yZD48a2V5d29yZD5FbmRvc29tYWwg
U29ydGluZyBDb21wbGV4ZXMgUmVxdWlyZWQgZm9yIFRyYW5zcG9ydC9nZW5ldGljcy8qbWV0YWJv
bGlzbTwva2V5d29yZD48a2V5d29yZD5FeG9zb21lcy8qbWV0YWJvbGlzbTwva2V5d29yZD48a2V5
d29yZD5GaWJyb2JsYXN0IEdyb3d0aCBGYWN0b3JzL21ldGFib2xpc208L2tleXdvcmQ+PGtleXdv
cmQ+SGVwYXJpdGluIFN1bGZhdGUvbWV0YWJvbGlzbTwva2V5d29yZD48a2V5d29yZD5IdW1hbnM8
L2tleXdvcmQ+PGtleXdvcmQ+TWljZTwva2V5d29yZD48a2V5d29yZD5Qcm90ZWluIEludGVyYWN0
aW9uIERvbWFpbnMgYW5kIE1vdGlmczwva2V5d29yZD48a2V5d29yZD5Qcm90ZWluIFRyYW5zcG9y
dDwva2V5d29yZD48a2V5d29yZD5STkEgSW50ZXJmZXJlbmNlPC9rZXl3b3JkPjxrZXl3b3JkPlJl
Y2VwdG9ycywgRmlicm9ibGFzdCBHcm93dGggRmFjdG9yL21ldGFib2xpc208L2tleXdvcmQ+PGtl
eXdvcmQ+UmVjb21iaW5hbnQgRnVzaW9uIFByb3RlaW5zL21ldGFib2xpc208L2tleXdvcmQ+PGtl
eXdvcmQ+KlNpZ25hbCBUcmFuc2R1Y3Rpb248L2tleXdvcmQ+PGtleXdvcmQ+U3luZGVjYW5zL2dl
bmV0aWNzLyptZXRhYm9saXNtPC9rZXl3b3JkPjxrZXl3b3JkPlN5bnRlbmlucy9nZW5ldGljcy8q
bWV0YWJvbGlzbTwva2V5d29yZD48a2V5d29yZD5UaW1lIEZhY3RvcnM8L2tleXdvcmQ+PGtleXdv
cmQ+VHJhbnNmZWN0aW9uPC9rZXl3b3JkPjwva2V5d29yZHM+PGRhdGVzPjx5ZWFyPjIwMTI8L3ll
YXI+PHB1Yi1kYXRlcz48ZGF0ZT5KdW4gMzwvZGF0ZT48L3B1Yi1kYXRlcz48L2RhdGVzPjxpc2Ju
PjE0NzYtNDY3OSAoRWxlY3Ryb25pYykmI3hEOzE0NjUtNzM5MiAoTGlua2luZyk8L2lzYm4+PGFj
Y2Vzc2lvbi1udW0+MjI2NjA0MTM8L2FjY2Vzc2lvbi1udW0+PHVybHM+PHJlbGF0ZWQtdXJscz48
dXJsPmh0dHBzOi8vd3d3Lm5jYmkubmxtLm5paC5nb3YvcHVibWVkLzIyNjYwNDEzPC91cmw+PC9y
ZWxhdGVkLXVybHM+PC91cmxzPjxlbGVjdHJvbmljLXJlc291cmNlLW51bT4xMC4xMDM4L25jYjI1
MDI8L2VsZWN0cm9uaWMtcmVzb3VyY2UtbnVtPjxyZW1vdGUtZGF0YWJhc2UtbmFtZT5NZWRsaW5l
PC9yZW1vdGUtZGF0YWJhc2UtbmFtZT48cmVtb3RlLWRhdGFiYXNlLXByb3ZpZGVyPk5MTTwvcmVt
b3RlLWRhdGFiYXNlLXByb3ZpZGVyPjwvcmVjb3JkPjwvQ2l0ZT48L0VuZE5vdGU+AG==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(269, 270)</w:t>
            </w:r>
            <w:r w:rsidRPr="001B01F6">
              <w:rPr>
                <w:rFonts w:ascii="Calibri" w:hAnsi="Calibri" w:cs="Calibri"/>
                <w:sz w:val="20"/>
                <w:szCs w:val="20"/>
              </w:rPr>
              <w:fldChar w:fldCharType="end"/>
            </w:r>
          </w:p>
        </w:tc>
      </w:tr>
    </w:tbl>
    <w:p w14:paraId="1B84432D" w14:textId="77777777" w:rsidR="00AB3B28" w:rsidRPr="00CA1F20" w:rsidRDefault="00AB3B28" w:rsidP="00AB3B28">
      <w:pPr>
        <w:rPr>
          <w:rFonts w:ascii="Calibri" w:hAnsi="Calibri" w:cs="Calibri"/>
          <w:sz w:val="20"/>
          <w:szCs w:val="20"/>
        </w:rPr>
      </w:pPr>
    </w:p>
    <w:p w14:paraId="6A197BF6" w14:textId="77777777" w:rsidR="00AB3B28" w:rsidRPr="00633FCB" w:rsidRDefault="00AB3B28" w:rsidP="00857CF2">
      <w:pPr>
        <w:spacing w:line="360" w:lineRule="auto"/>
        <w:jc w:val="both"/>
        <w:rPr>
          <w:color w:val="000000" w:themeColor="text1"/>
          <w:lang w:val="en-US"/>
        </w:rPr>
      </w:pPr>
    </w:p>
    <w:p w14:paraId="30265C6C" w14:textId="5CFAB638" w:rsidR="00DC7069" w:rsidRPr="00633FCB" w:rsidRDefault="00857CF2" w:rsidP="00857CF2">
      <w:pPr>
        <w:spacing w:line="360" w:lineRule="auto"/>
        <w:jc w:val="both"/>
        <w:rPr>
          <w:color w:val="000000" w:themeColor="text1"/>
          <w:lang w:val="en-US"/>
        </w:rPr>
      </w:pPr>
      <w:r w:rsidRPr="00633FCB">
        <w:rPr>
          <w:color w:val="000000" w:themeColor="text1"/>
          <w:lang w:val="en-US"/>
        </w:rPr>
        <w:lastRenderedPageBreak/>
        <w:t>ILV formation in MVBs is not strictly dependent on the presence of ESCRT complexes</w:t>
      </w:r>
      <w:r w:rsidR="008D5306" w:rsidRPr="00633FCB">
        <w:rPr>
          <w:color w:val="000000" w:themeColor="text1"/>
          <w:lang w:val="en-US"/>
        </w:rPr>
        <w:t xml:space="preserve"> since</w:t>
      </w:r>
      <w:r w:rsidRPr="00633FCB">
        <w:rPr>
          <w:color w:val="000000" w:themeColor="text1"/>
          <w:lang w:val="en-US"/>
        </w:rPr>
        <w:t xml:space="preserve"> ESCRT-independent pathways that govern MVB formation </w:t>
      </w:r>
      <w:r w:rsidR="008D5306" w:rsidRPr="00633FCB">
        <w:rPr>
          <w:color w:val="000000" w:themeColor="text1"/>
          <w:lang w:val="en-US"/>
        </w:rPr>
        <w:t xml:space="preserve">exist </w:t>
      </w:r>
      <w:r w:rsidRPr="00633FCB">
        <w:rPr>
          <w:color w:val="000000" w:themeColor="text1"/>
          <w:lang w:val="en-US"/>
        </w:rPr>
        <w:t xml:space="preserve">in higher organisms </w:t>
      </w:r>
      <w:r w:rsidRPr="00633FCB">
        <w:rPr>
          <w:color w:val="000000" w:themeColor="text1"/>
          <w:lang w:val="en-US"/>
        </w:rPr>
        <w:fldChar w:fldCharType="begin">
          <w:fldData xml:space="preserve">PEVuZE5vdGU+PENpdGU+PEF1dGhvcj5TdHVmZmVyczwvQXV0aG9yPjxZZWFyPjIwMDk8L1llYXI+
PFJlY051bT4zMDwvUmVjTnVtPjxEaXNwbGF5VGV4dD4oMjkpPC9EaXNwbGF5VGV4dD48cmVjb3Jk
PjxyZWMtbnVtYmVyPjMwPC9yZWMtbnVtYmVyPjxmb3JlaWduLWtleXM+PGtleSBhcHA9IkVOIiBk
Yi1pZD0iOXd0cjJyZTBudnhkMnllNWE1NXZ4MnZjOXZhMmZyZHp3djA5IiB0aW1lc3RhbXA9IjE3
MzIxODk4MDAiPjMwPC9rZXk+PC9mb3JlaWduLWtleXM+PHJlZi10eXBlIG5hbWU9IkpvdXJuYWwg
QXJ0aWNsZSI+MTc8L3JlZi10eXBlPjxjb250cmlidXRvcnM+PGF1dGhvcnM+PGF1dGhvcj5TdHVm
ZmVycywgUy48L2F1dGhvcj48YXV0aG9yPlNlbSBXZWduZXIsIEMuPC9hdXRob3I+PGF1dGhvcj5T
dGVubWFyaywgSC48L2F1dGhvcj48YXV0aG9yPkJyZWNoLCBBLjwvYXV0aG9yPjwvYXV0aG9ycz48
L2NvbnRyaWJ1dG9ycz48YXV0aC1hZGRyZXNzPkRlcGFydG1lbnQgb2YgQmlvY2hlbWlzdHJ5LCBJ
bnN0aXR1dGUgZm9yIENhbmNlciBSZXNlYXJjaCwgVGhlIE5vcndlZ2lhbiBSYWRpdW1ob3NwaXRh
bCBhbmQgQ2VudHJlIGZvciBDYW5jZXIgQmlvbWVkaWNpbmUsIEZhY3VsdHkgb2YgTWVkaWNpbmUs
IFVuaXZlcnNpdHkgb2YgT3NsbywgTW9udGViZWxsbywgTi0wMzEwIE9zbG8sIE5vcndheS48L2F1
dGgtYWRkcmVzcz48dGl0bGVzPjx0aXRsZT5NdWx0aXZlc2ljdWxhciBlbmRvc29tZSBiaW9nZW5l
c2lzIGluIHRoZSBhYnNlbmNlIG9mIEVTQ1JUczwvdGl0bGU+PHNlY29uZGFyeS10aXRsZT5UcmFm
ZmljPC9zZWNvbmRhcnktdGl0bGU+PC90aXRsZXM+PHBlcmlvZGljYWw+PGZ1bGwtdGl0bGU+VHJh
ZmZpYzwvZnVsbC10aXRsZT48L3BlcmlvZGljYWw+PHBhZ2VzPjkyNS0zNzwvcGFnZXM+PHZvbHVt
ZT4xMDwvdm9sdW1lPjxudW1iZXI+NzwvbnVtYmVyPjxlZGl0aW9uPjIwMDkwNDEwPC9lZGl0aW9u
PjxrZXl3b3Jkcz48a2V5d29yZD5BbnRpZ2VucywgQ0QvbWV0YWJvbGlzbTwva2V5d29yZD48a2V5
d29yZD5CaW9tYXJrZXJzL21ldGFib2xpc208L2tleXdvcmQ+PGtleXdvcmQ+Q2VsbCBMaW5lPC9r
ZXl3b3JkPjxrZXl3b3JkPkROQS1CaW5kaW5nIFByb3RlaW5zL2dlbmV0aWNzL21ldGFib2xpc208
L2tleXdvcmQ+PGtleXdvcmQ+RW5kb3NvbWFsIFNvcnRpbmcgQ29tcGxleGVzIFJlcXVpcmVkIGZv
ciBUcmFuc3BvcnQ8L2tleXdvcmQ+PGtleXdvcmQ+RW5kb3NvbWVzLyptZXRhYm9saXNtL3VsdHJh
c3RydWN0dXJlPC9rZXl3b3JkPjxrZXl3b3JkPkh1bWFuczwva2V5d29yZD48a2V5d29yZD5JbW11
bm9oaXN0b2NoZW1pc3RyeTwva2V5d29yZD48a2V5d29yZD5NaWNyb3Njb3B5LCBJbW11bm9lbGVj
dHJvbjwva2V5d29yZD48a2V5d29yZD5NdWx0aXByb3RlaW4gQ29tcGxleGVzLyptZXRhYm9saXNt
PC9rZXl3b3JkPjxrZXl3b3JkPlBsYXRlbGV0IE1lbWJyYW5lIEdseWNvcHJvdGVpbnMvbWV0YWJv
bGlzbTwva2V5d29yZD48a2V5d29yZD5Qcm90ZWluIFN1YnVuaXRzL2dlbmV0aWNzLyptZXRhYm9s
aXNtPC9rZXl3b3JkPjxrZXl3b3JkPlByb3RlaW5zL2dlbmV0aWNzL21ldGFib2xpc208L2tleXdv
cmQ+PGtleXdvcmQ+Uk5BLCBTbWFsbCBJbnRlcmZlcmluZy9nZW5ldGljcy9tZXRhYm9saXNtPC9r
ZXl3b3JkPjxrZXl3b3JkPlNhY2NoYXJvbXljZXMgY2VyZXZpc2lhZS9jeXRvbG9neS9tZXRhYm9s
aXNtPC9rZXl3b3JkPjxrZXl3b3JkPlNhY2NoYXJvbXljZXMgY2VyZXZpc2lhZSBQcm90ZWlucy9n
ZW5ldGljcy9tZXRhYm9saXNtPC9rZXl3b3JkPjxrZXl3b3JkPlRldHJhc3BhbmluIDMwPC9rZXl3
b3JkPjxrZXl3b3JkPlRyYW5zY3JpcHRpb24gRmFjdG9ycy9nZW5ldGljcy9tZXRhYm9saXNtPC9r
ZXl3b3JkPjxrZXl3b3JkPlZlc2ljdWxhciBUcmFuc3BvcnQgUHJvdGVpbnMvZ2VuZXRpY3MvKm1l
dGFib2xpc208L2tleXdvcmQ+PC9rZXl3b3Jkcz48ZGF0ZXM+PHllYXI+MjAwOTwveWVhcj48cHVi
LWRhdGVzPjxkYXRlPkp1bDwvZGF0ZT48L3B1Yi1kYXRlcz48L2RhdGVzPjxpc2JuPjE2MDAtMDg1
NCAoRWxlY3Ryb25pYykmI3hEOzEzOTgtOTIxOSAoTGlua2luZyk8L2lzYm4+PGFjY2Vzc2lvbi1u
dW0+MTk0OTA1MzY8L2FjY2Vzc2lvbi1udW0+PHVybHM+PHJlbGF0ZWQtdXJscz48dXJsPmh0dHBz
Oi8vd3d3Lm5jYmkubmxtLm5paC5nb3YvcHVibWVkLzE5NDkwNTM2PC91cmw+PC9yZWxhdGVkLXVy
bHM+PC91cmxzPjxlbGVjdHJvbmljLXJlc291cmNlLW51bT4xMC4xMTExL2ouMTYwMC0wODU0LjIw
MDkuMDA5MjAueDwvZWxlY3Ryb25pYy1yZXNvdXJjZS1udW0+PHJlbW90ZS1kYXRhYmFzZS1uYW1l
Pk1lZGxpbmU8L3JlbW90ZS1kYXRhYmFzZS1uYW1lPjxyZW1vdGUtZGF0YWJhc2UtcHJvdmlkZXI+
TkxNPC9yZW1vdGUtZGF0YWJhc2UtcHJvdmlkZXI+PC9yZWNvcmQ+PC9DaXRlPjwvRW5kTm90ZT5=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PEVuZE5vdGU+PENpdGU+PEF1dGhvcj5TdHVmZmVyczwvQXV0aG9yPjxZZWFyPjIwMDk8L1llYXI+
PFJlY051bT4zMDwvUmVjTnVtPjxEaXNwbGF5VGV4dD4oMjkpPC9EaXNwbGF5VGV4dD48cmVjb3Jk
PjxyZWMtbnVtYmVyPjMwPC9yZWMtbnVtYmVyPjxmb3JlaWduLWtleXM+PGtleSBhcHA9IkVOIiBk
Yi1pZD0iOXd0cjJyZTBudnhkMnllNWE1NXZ4MnZjOXZhMmZyZHp3djA5IiB0aW1lc3RhbXA9IjE3
MzIxODk4MDAiPjMwPC9rZXk+PC9mb3JlaWduLWtleXM+PHJlZi10eXBlIG5hbWU9IkpvdXJuYWwg
QXJ0aWNsZSI+MTc8L3JlZi10eXBlPjxjb250cmlidXRvcnM+PGF1dGhvcnM+PGF1dGhvcj5TdHVm
ZmVycywgUy48L2F1dGhvcj48YXV0aG9yPlNlbSBXZWduZXIsIEMuPC9hdXRob3I+PGF1dGhvcj5T
dGVubWFyaywgSC48L2F1dGhvcj48YXV0aG9yPkJyZWNoLCBBLjwvYXV0aG9yPjwvYXV0aG9ycz48
L2NvbnRyaWJ1dG9ycz48YXV0aC1hZGRyZXNzPkRlcGFydG1lbnQgb2YgQmlvY2hlbWlzdHJ5LCBJ
bnN0aXR1dGUgZm9yIENhbmNlciBSZXNlYXJjaCwgVGhlIE5vcndlZ2lhbiBSYWRpdW1ob3NwaXRh
bCBhbmQgQ2VudHJlIGZvciBDYW5jZXIgQmlvbWVkaWNpbmUsIEZhY3VsdHkgb2YgTWVkaWNpbmUs
IFVuaXZlcnNpdHkgb2YgT3NsbywgTW9udGViZWxsbywgTi0wMzEwIE9zbG8sIE5vcndheS48L2F1
dGgtYWRkcmVzcz48dGl0bGVzPjx0aXRsZT5NdWx0aXZlc2ljdWxhciBlbmRvc29tZSBiaW9nZW5l
c2lzIGluIHRoZSBhYnNlbmNlIG9mIEVTQ1JUczwvdGl0bGU+PHNlY29uZGFyeS10aXRsZT5UcmFm
ZmljPC9zZWNvbmRhcnktdGl0bGU+PC90aXRsZXM+PHBlcmlvZGljYWw+PGZ1bGwtdGl0bGU+VHJh
ZmZpYzwvZnVsbC10aXRsZT48L3BlcmlvZGljYWw+PHBhZ2VzPjkyNS0zNzwvcGFnZXM+PHZvbHVt
ZT4xMDwvdm9sdW1lPjxudW1iZXI+NzwvbnVtYmVyPjxlZGl0aW9uPjIwMDkwNDEwPC9lZGl0aW9u
PjxrZXl3b3Jkcz48a2V5d29yZD5BbnRpZ2VucywgQ0QvbWV0YWJvbGlzbTwva2V5d29yZD48a2V5
d29yZD5CaW9tYXJrZXJzL21ldGFib2xpc208L2tleXdvcmQ+PGtleXdvcmQ+Q2VsbCBMaW5lPC9r
ZXl3b3JkPjxrZXl3b3JkPkROQS1CaW5kaW5nIFByb3RlaW5zL2dlbmV0aWNzL21ldGFib2xpc208
L2tleXdvcmQ+PGtleXdvcmQ+RW5kb3NvbWFsIFNvcnRpbmcgQ29tcGxleGVzIFJlcXVpcmVkIGZv
ciBUcmFuc3BvcnQ8L2tleXdvcmQ+PGtleXdvcmQ+RW5kb3NvbWVzLyptZXRhYm9saXNtL3VsdHJh
c3RydWN0dXJlPC9rZXl3b3JkPjxrZXl3b3JkPkh1bWFuczwva2V5d29yZD48a2V5d29yZD5JbW11
bm9oaXN0b2NoZW1pc3RyeTwva2V5d29yZD48a2V5d29yZD5NaWNyb3Njb3B5LCBJbW11bm9lbGVj
dHJvbjwva2V5d29yZD48a2V5d29yZD5NdWx0aXByb3RlaW4gQ29tcGxleGVzLyptZXRhYm9saXNt
PC9rZXl3b3JkPjxrZXl3b3JkPlBsYXRlbGV0IE1lbWJyYW5lIEdseWNvcHJvdGVpbnMvbWV0YWJv
bGlzbTwva2V5d29yZD48a2V5d29yZD5Qcm90ZWluIFN1YnVuaXRzL2dlbmV0aWNzLyptZXRhYm9s
aXNtPC9rZXl3b3JkPjxrZXl3b3JkPlByb3RlaW5zL2dlbmV0aWNzL21ldGFib2xpc208L2tleXdv
cmQ+PGtleXdvcmQ+Uk5BLCBTbWFsbCBJbnRlcmZlcmluZy9nZW5ldGljcy9tZXRhYm9saXNtPC9r
ZXl3b3JkPjxrZXl3b3JkPlNhY2NoYXJvbXljZXMgY2VyZXZpc2lhZS9jeXRvbG9neS9tZXRhYm9s
aXNtPC9rZXl3b3JkPjxrZXl3b3JkPlNhY2NoYXJvbXljZXMgY2VyZXZpc2lhZSBQcm90ZWlucy9n
ZW5ldGljcy9tZXRhYm9saXNtPC9rZXl3b3JkPjxrZXl3b3JkPlRldHJhc3BhbmluIDMwPC9rZXl3
b3JkPjxrZXl3b3JkPlRyYW5zY3JpcHRpb24gRmFjdG9ycy9nZW5ldGljcy9tZXRhYm9saXNtPC9r
ZXl3b3JkPjxrZXl3b3JkPlZlc2ljdWxhciBUcmFuc3BvcnQgUHJvdGVpbnMvZ2VuZXRpY3MvKm1l
dGFib2xpc208L2tleXdvcmQ+PC9rZXl3b3Jkcz48ZGF0ZXM+PHllYXI+MjAwOTwveWVhcj48cHVi
LWRhdGVzPjxkYXRlPkp1bDwvZGF0ZT48L3B1Yi1kYXRlcz48L2RhdGVzPjxpc2JuPjE2MDAtMDg1
NCAoRWxlY3Ryb25pYykmI3hEOzEzOTgtOTIxOSAoTGlua2luZyk8L2lzYm4+PGFjY2Vzc2lvbi1u
dW0+MTk0OTA1MzY8L2FjY2Vzc2lvbi1udW0+PHVybHM+PHJlbGF0ZWQtdXJscz48dXJsPmh0dHBz
Oi8vd3d3Lm5jYmkubmxtLm5paC5nb3YvcHVibWVkLzE5NDkwNTM2PC91cmw+PC9yZWxhdGVkLXVy
bHM+PC91cmxzPjxlbGVjdHJvbmljLXJlc291cmNlLW51bT4xMC4xMTExL2ouMTYwMC0wODU0LjIw
MDkuMDA5MjAueDwvZWxlY3Ryb25pYy1yZXNvdXJjZS1udW0+PHJlbW90ZS1kYXRhYmFzZS1uYW1l
Pk1lZGxpbmU8L3JlbW90ZS1kYXRhYmFzZS1uYW1lPjxyZW1vdGUtZGF0YWJhc2UtcHJvdmlkZXI+
TkxNPC9yZW1vdGUtZGF0YWJhc2UtcHJvdmlkZXI+PC9yZWNvcmQ+PC9DaXRlPjwvRW5kTm90ZT5=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(29)</w:t>
      </w:r>
      <w:r w:rsidRPr="00633FCB">
        <w:rPr>
          <w:color w:val="000000" w:themeColor="text1"/>
          <w:lang w:val="en-US"/>
        </w:rPr>
        <w:fldChar w:fldCharType="end"/>
      </w:r>
      <w:r w:rsidRPr="00633FCB">
        <w:rPr>
          <w:color w:val="000000" w:themeColor="text1"/>
          <w:lang w:val="en-US"/>
        </w:rPr>
        <w:t xml:space="preserve">. </w:t>
      </w:r>
      <w:r w:rsidR="00644569" w:rsidRPr="00633FCB">
        <w:rPr>
          <w:color w:val="000000" w:themeColor="text1"/>
          <w:lang w:val="en-US"/>
        </w:rPr>
        <w:t xml:space="preserve">Along with other </w:t>
      </w:r>
      <w:proofErr w:type="spellStart"/>
      <w:r w:rsidR="00644569" w:rsidRPr="00633FCB">
        <w:rPr>
          <w:color w:val="000000" w:themeColor="text1"/>
          <w:lang w:val="en-US"/>
        </w:rPr>
        <w:t>tetraspanins</w:t>
      </w:r>
      <w:proofErr w:type="spellEnd"/>
      <w:r w:rsidR="00644569" w:rsidRPr="00633FCB">
        <w:rPr>
          <w:color w:val="000000" w:themeColor="text1"/>
          <w:lang w:val="en-US"/>
        </w:rPr>
        <w:t xml:space="preserve">, </w:t>
      </w:r>
      <w:r w:rsidRPr="00633FCB">
        <w:rPr>
          <w:color w:val="000000" w:themeColor="text1"/>
          <w:lang w:val="en-US"/>
        </w:rPr>
        <w:t xml:space="preserve">CD63, CD9 and CD81 form clusters that facilitate the budding of protein rich microdomains </w:t>
      </w:r>
      <w:r w:rsidR="00644569" w:rsidRPr="00633FCB">
        <w:rPr>
          <w:color w:val="000000" w:themeColor="text1"/>
          <w:lang w:val="en-US"/>
        </w:rPr>
        <w:fldChar w:fldCharType="begin"/>
      </w:r>
      <w:r w:rsidR="002F0997" w:rsidRPr="00633FCB">
        <w:rPr>
          <w:color w:val="000000" w:themeColor="text1"/>
          <w:lang w:val="en-US"/>
        </w:rPr>
        <w:instrText xml:space="preserve"> ADDIN EN.CITE &lt;EndNote&gt;&lt;Cite&gt;&lt;Author&gt;Charrin&lt;/Author&gt;&lt;Year&gt;2014&lt;/Year&gt;&lt;RecNum&gt;31&lt;/RecNum&gt;&lt;DisplayText&gt;(30)&lt;/DisplayText&gt;&lt;record&gt;&lt;rec-number&gt;31&lt;/rec-number&gt;&lt;foreign-keys&gt;&lt;key app="EN" db-id="9wtr2re0nvxd2ye5a55vx2vc9va2frdzwv09" timestamp="1732189800"&gt;31&lt;/key&gt;&lt;/foreign-keys&gt;&lt;ref-type name="Journal Article"&gt;17&lt;/ref-type&gt;&lt;contributors&gt;&lt;authors&gt;&lt;author&gt;Charrin, S.&lt;/author&gt;&lt;author&gt;Jouannet, S.&lt;/author&gt;&lt;author&gt;Boucheix, C.&lt;/author&gt;&lt;author&gt;Rubinstein, E.&lt;/author&gt;&lt;/authors&gt;&lt;/contributors&gt;&lt;auth-address&gt;Inserm, U1004, F-94807, Villejuif, France Universite Paris-Sud, Institut Andre Lwoff, F-94807 Villejuif, France.&amp;#xD;Inserm, U1004, F-94807, Villejuif, France Universite Paris-Sud, Institut Andre Lwoff, F-94807 Villejuif, France eric.rubinstein@inserm.fr.&lt;/auth-address&gt;&lt;titles&gt;&lt;title&gt;Tetraspanins at a glance&lt;/title&gt;&lt;secondary-title&gt;J Cell Sci&lt;/secondary-title&gt;&lt;/titles&gt;&lt;periodical&gt;&lt;full-title&gt;J Cell Sci&lt;/full-title&gt;&lt;/periodical&gt;&lt;pages&gt;3641-8&lt;/pages&gt;&lt;volume&gt;127&lt;/volume&gt;&lt;number&gt;Pt 17&lt;/number&gt;&lt;edition&gt;20140815&lt;/edition&gt;&lt;keywords&gt;&lt;keyword&gt;Animals&lt;/keyword&gt;&lt;keyword&gt;Humans&lt;/keyword&gt;&lt;keyword&gt;Integrins/metabolism&lt;/keyword&gt;&lt;keyword&gt;Neoplasms/*metabolism&lt;/keyword&gt;&lt;keyword&gt;Protein Transport/*physiology&lt;/keyword&gt;&lt;keyword&gt;Signal Transduction/*physiology&lt;/keyword&gt;&lt;keyword&gt;Tetraspanins/chemistry/*metabolism&lt;/keyword&gt;&lt;keyword&gt;Integrin&lt;/keyword&gt;&lt;keyword&gt;Membrane compartmentalization&lt;/keyword&gt;&lt;keyword&gt;Tetraspanin&lt;/keyword&gt;&lt;/keywords&gt;&lt;dates&gt;&lt;year&gt;2014&lt;/year&gt;&lt;pub-dates&gt;&lt;date&gt;Sep 1&lt;/date&gt;&lt;/pub-dates&gt;&lt;/dates&gt;&lt;isbn&gt;1477-9137 (Electronic)&amp;#xD;0021-9533 (Linking)&lt;/isbn&gt;&lt;accession-num&gt;25128561&lt;/accession-num&gt;&lt;urls&gt;&lt;related-urls&gt;&lt;url&gt;https://www.ncbi.nlm.nih.gov/pubmed/25128561&lt;/url&gt;&lt;/related-urls&gt;&lt;/urls&gt;&lt;electronic-resource-num&gt;10.1242/jcs.154906&lt;/electronic-resource-num&gt;&lt;remote-database-name&gt;Medline&lt;/remote-database-name&gt;&lt;remote-database-provider&gt;NLM&lt;/remote-database-provider&gt;&lt;/record&gt;&lt;/Cite&gt;&lt;/EndNote&gt;</w:instrText>
      </w:r>
      <w:r w:rsidR="00644569" w:rsidRPr="00633FCB">
        <w:rPr>
          <w:color w:val="000000" w:themeColor="text1"/>
          <w:lang w:val="en-US"/>
        </w:rPr>
        <w:fldChar w:fldCharType="separate"/>
      </w:r>
      <w:r w:rsidR="002F0997" w:rsidRPr="00633FCB">
        <w:rPr>
          <w:color w:val="000000" w:themeColor="text1"/>
          <w:lang w:val="en-US"/>
        </w:rPr>
        <w:t>(30)</w:t>
      </w:r>
      <w:r w:rsidR="00644569" w:rsidRPr="00633FCB">
        <w:rPr>
          <w:color w:val="000000" w:themeColor="text1"/>
          <w:lang w:val="en-US"/>
        </w:rPr>
        <w:fldChar w:fldCharType="end"/>
      </w:r>
      <w:r w:rsidR="00DC7069" w:rsidRPr="00633FCB">
        <w:rPr>
          <w:color w:val="000000" w:themeColor="text1"/>
          <w:lang w:val="en-US"/>
        </w:rPr>
        <w:t>(</w:t>
      </w:r>
      <w:r w:rsidRPr="00633FCB">
        <w:rPr>
          <w:b/>
          <w:bCs/>
          <w:color w:val="000000" w:themeColor="text1"/>
          <w:lang w:val="en-US"/>
        </w:rPr>
        <w:t>Figure 2-1</w:t>
      </w:r>
      <w:r w:rsidR="00FE2B0E" w:rsidRPr="00633FCB">
        <w:rPr>
          <w:bCs/>
          <w:color w:val="000000" w:themeColor="text1"/>
          <w:lang w:val="en-US"/>
        </w:rPr>
        <w:t>).</w:t>
      </w:r>
      <w:r w:rsidRPr="00633FCB">
        <w:rPr>
          <w:color w:val="000000" w:themeColor="text1"/>
          <w:lang w:val="en-US"/>
        </w:rPr>
        <w:t xml:space="preserve"> Therefore, both ESCRT-dependent and ESCRT-independent pathways play crucial roles in the formation of </w:t>
      </w:r>
      <w:proofErr w:type="spellStart"/>
      <w:r w:rsidRPr="00633FCB">
        <w:rPr>
          <w:color w:val="000000" w:themeColor="text1"/>
          <w:lang w:val="en-US"/>
        </w:rPr>
        <w:t>sEVs</w:t>
      </w:r>
      <w:proofErr w:type="spellEnd"/>
      <w:r w:rsidRPr="00633FCB">
        <w:rPr>
          <w:color w:val="000000" w:themeColor="text1"/>
          <w:lang w:val="en-US"/>
        </w:rPr>
        <w:t xml:space="preserve"> and the incorporation of their cargo (</w:t>
      </w:r>
      <w:r w:rsidRPr="00633FCB">
        <w:rPr>
          <w:b/>
          <w:bCs/>
          <w:color w:val="000000" w:themeColor="text1"/>
          <w:lang w:val="en-US"/>
        </w:rPr>
        <w:t>Figure 2-1</w:t>
      </w:r>
      <w:r w:rsidRPr="00633FCB">
        <w:rPr>
          <w:color w:val="000000" w:themeColor="text1"/>
          <w:lang w:val="en-US"/>
        </w:rPr>
        <w:t>).</w:t>
      </w:r>
      <w:r w:rsidR="00030ADC" w:rsidRPr="00633FCB">
        <w:rPr>
          <w:color w:val="000000" w:themeColor="text1"/>
          <w:lang w:val="en-US"/>
        </w:rPr>
        <w:t xml:space="preserve"> The u</w:t>
      </w:r>
      <w:r w:rsidR="00084D26" w:rsidRPr="00633FCB">
        <w:rPr>
          <w:color w:val="000000" w:themeColor="text1"/>
          <w:lang w:val="en-US"/>
        </w:rPr>
        <w:t>s</w:t>
      </w:r>
      <w:r w:rsidR="00030ADC" w:rsidRPr="00633FCB">
        <w:rPr>
          <w:color w:val="000000" w:themeColor="text1"/>
          <w:lang w:val="en-US"/>
        </w:rPr>
        <w:t>e</w:t>
      </w:r>
      <w:r w:rsidR="00084D26" w:rsidRPr="00633FCB">
        <w:rPr>
          <w:color w:val="000000" w:themeColor="text1"/>
          <w:lang w:val="en-US"/>
        </w:rPr>
        <w:t xml:space="preserve"> </w:t>
      </w:r>
      <w:r w:rsidR="00030ADC" w:rsidRPr="00633FCB">
        <w:rPr>
          <w:color w:val="000000" w:themeColor="text1"/>
          <w:lang w:val="en-US"/>
        </w:rPr>
        <w:t>of these distinct mechanisms appears to depend significantly on the specific cargo to be incorporated. For instance, ceramide produced by Neutral Sphingomyelinase 2 (nSMase2) is essential for the targeted sorting of prote</w:t>
      </w:r>
      <w:r w:rsidR="00FE2B0E" w:rsidRPr="00633FCB">
        <w:rPr>
          <w:color w:val="000000" w:themeColor="text1"/>
          <w:lang w:val="en-US"/>
        </w:rPr>
        <w:t xml:space="preserve">olipid protein (PLP) into </w:t>
      </w:r>
      <w:proofErr w:type="spellStart"/>
      <w:r w:rsidR="00FE2B0E" w:rsidRPr="00633FCB">
        <w:rPr>
          <w:color w:val="000000" w:themeColor="text1"/>
          <w:lang w:val="en-US"/>
        </w:rPr>
        <w:t>sEVs</w:t>
      </w:r>
      <w:proofErr w:type="spellEnd"/>
      <w:r w:rsidR="00FE2B0E" w:rsidRPr="00633FCB">
        <w:rPr>
          <w:color w:val="000000" w:themeColor="text1"/>
          <w:lang w:val="en-US"/>
        </w:rPr>
        <w:t xml:space="preserve"> </w:t>
      </w:r>
      <w:r w:rsidR="00FE2B0E" w:rsidRPr="00633FCB">
        <w:rPr>
          <w:color w:val="000000" w:themeColor="text1"/>
          <w:lang w:val="en-US"/>
        </w:rPr>
        <w:fldChar w:fldCharType="begin">
          <w:fldData xml:space="preserve">PEVuZE5vdGU+PENpdGU+PEF1dGhvcj5UcmFqa292aWM8L0F1dGhvcj48WWVhcj4yMDA4PC9ZZWFy
PjxSZWNOdW0+MzI8L1JlY051bT48RGlzcGxheVRleHQ+KDMxKTwvRGlzcGxheVRleHQ+PHJlY29y
ZD48cmVjLW51bWJlcj4zMjwvcmVjLW51bWJlcj48Zm9yZWlnbi1rZXlzPjxrZXkgYXBwPSJFTiIg
ZGItaWQ9Ijl3dHIycmUwbnZ4ZDJ5ZTVhNTV2eDJ2Yzl2YTJmcmR6d3YwOSIgdGltZXN0YW1wPSIx
NzMyMTg5ODAwIj4zMjwva2V5PjwvZm9yZWlnbi1rZXlzPjxyZWYtdHlwZSBuYW1lPSJKb3VybmFs
IEFydGljbGUiPjE3PC9yZWYtdHlwZT48Y29udHJpYnV0b3JzPjxhdXRob3JzPjxhdXRob3I+VHJh
amtvdmljLCBLLjwvYXV0aG9yPjxhdXRob3I+SHN1LCBDLjwvYXV0aG9yPjxhdXRob3I+Q2hpYW50
aWEsIFMuPC9hdXRob3I+PGF1dGhvcj5SYWplbmRyYW4sIEwuPC9hdXRob3I+PGF1dGhvcj5XZW56
ZWwsIEQuPC9hdXRob3I+PGF1dGhvcj5XaWVsYW5kLCBGLjwvYXV0aG9yPjxhdXRob3I+U2Nod2ls
bGUsIFAuPC9hdXRob3I+PGF1dGhvcj5CcnVnZ2VyLCBCLjwvYXV0aG9yPjxhdXRob3I+U2ltb25z
LCBNLjwvYXV0aG9yPjwvYXV0aG9ycz48L2NvbnRyaWJ1dG9ycz48YXV0aC1hZGRyZXNzPkNlbnRy
ZSBmb3IgQmlvY2hlbWlzdHJ5IGFuZCBNb2xlY3VsYXIgQ2VsbCBCaW9sb2d5LCBVbml2ZXJzaXR5
IG9mIEdvdHRpbmdlbiwgMzcwNzMgR290dGluZ2VuLCBHZXJtYW55LjwvYXV0aC1hZGRyZXNzPjx0
aXRsZXM+PHRpdGxlPkNlcmFtaWRlIHRyaWdnZXJzIGJ1ZGRpbmcgb2YgZXhvc29tZSB2ZXNpY2xl
cyBpbnRvIG11bHRpdmVzaWN1bGFyIGVuZG9zb21lczwvdGl0bGU+PHNlY29uZGFyeS10aXRsZT5T
Y2llbmNlPC9zZWNvbmRhcnktdGl0bGU+PC90aXRsZXM+PHBlcmlvZGljYWw+PGZ1bGwtdGl0bGU+
U2NpZW5jZTwvZnVsbC10aXRsZT48L3BlcmlvZGljYWw+PHBhZ2VzPjEyNDQtNzwvcGFnZXM+PHZv
bHVtZT4zMTk8L3ZvbHVtZT48bnVtYmVyPjU4Njc8L251bWJlcj48a2V5d29yZHM+PGtleXdvcmQ+
QW5pbWFsczwva2V5d29yZD48a2V5d29yZD5DZWxsIExpbmU8L2tleXdvcmQ+PGtleXdvcmQ+Q2Vs
bCBMaW5lLCBUdW1vcjwva2V5d29yZD48a2V5d29yZD5DZXJhbWlkZXMvYW5hbHlzaXMvKm1ldGFi
b2xpc208L2tleXdvcmQ+PGtleXdvcmQ+Q3l0b3BsYXNtaWMgVmVzaWNsZXMvY2hlbWlzdHJ5Lypt
ZXRhYm9saXNtL3VsdHJhc3RydWN0dXJlPC9rZXl3b3JkPjxrZXl3b3JkPkVuZG9zb21lcy8qbWV0
YWJvbGlzbS91bHRyYXN0cnVjdHVyZTwva2V5d29yZD48a2V5d29yZD5FcmJCIFJlY2VwdG9ycy9t
ZXRhYm9saXNtPC9rZXl3b3JkPjxrZXl3b3JkPkh1bWFuczwva2V5d29yZD48a2V5d29yZD5JbnRy
YWNlbGx1bGFyIE1lbWJyYW5lcy8qbWV0YWJvbGlzbS91bHRyYXN0cnVjdHVyZTwva2V5d29yZD48
a2V5d29yZD5NZW1icmFuZSBNaWNyb2RvbWFpbnMvKm1ldGFib2xpc20vdWx0cmFzdHJ1Y3R1cmU8
L2tleXdvcmQ+PGtleXdvcmQ+TWljZTwva2V5d29yZD48a2V5d29yZD5NeWVsaW4gUHJvdGVvbGlw
aWQgUHJvdGVpbi8qbWV0YWJvbGlzbTwva2V5d29yZD48a2V5d29yZD5PbGlnb2RlbmRyb2dsaWEv
bWV0YWJvbGlzbS91bHRyYXN0cnVjdHVyZTwva2V5d29yZD48a2V5d29yZD5Qcm90ZWluIFRyYW5z
cG9ydDwva2V5d29yZD48a2V5d29yZD5SZWNvbWJpbmFudCBGdXNpb24gUHJvdGVpbnMvbWV0YWJv
bGlzbTwva2V5d29yZD48a2V5d29yZD5TcGhpbmdvbXllbGluIFBob3NwaG9kaWVzdGVyYXNlL2Fu
dGFnb25pc3RzICZhbXA7IGluaGliaXRvcnMvbWV0YWJvbGlzbTwva2V5d29yZD48L2tleXdvcmRz
PjxkYXRlcz48eWVhcj4yMDA4PC95ZWFyPjxwdWItZGF0ZXM+PGRhdGU+RmViIDI5PC9kYXRlPjwv
cHViLWRhdGVzPjwvZGF0ZXM+PGlzYm4+MTA5NS05MjAzIChFbGVjdHJvbmljKSYjeEQ7MDAzNi04
MDc1IChMaW5raW5nKTwvaXNibj48YWNjZXNzaW9uLW51bT4xODMwOTA4MzwvYWNjZXNzaW9uLW51
bT48dXJscz48cmVsYXRlZC11cmxzPjx1cmw+aHR0cHM6Ly93d3cubmNiaS5ubG0ubmloLmdvdi9w
dWJtZWQvMTgzMDkwODM8L3VybD48L3JlbGF0ZWQtdXJscz48L3VybHM+PGVsZWN0cm9uaWMtcmVz
b3VyY2UtbnVtPjEwLjExMjYvc2NpZW5jZS4xMTUzMTI0PC9lbGVjdHJvbmljLXJlc291cmNlLW51
bT48cmVtb3RlLWRhdGFiYXNlLW5hbWU+TWVkbGluZTwvcmVtb3RlLWRhdGFiYXNlLW5hbWU+PHJl
bW90ZS1kYXRhYmFzZS1wcm92aWRlcj5OTE08L3JlbW90ZS1kYXRhYmFzZS1wcm92aWRlcj48L3Jl
Y29yZD48L0NpdGU+PC9FbmROb3RlPn==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PEVuZE5vdGU+PENpdGU+PEF1dGhvcj5UcmFqa292aWM8L0F1dGhvcj48WWVhcj4yMDA4PC9ZZWFy
PjxSZWNOdW0+MzI8L1JlY051bT48RGlzcGxheVRleHQ+KDMxKTwvRGlzcGxheVRleHQ+PHJlY29y
ZD48cmVjLW51bWJlcj4zMjwvcmVjLW51bWJlcj48Zm9yZWlnbi1rZXlzPjxrZXkgYXBwPSJFTiIg
ZGItaWQ9Ijl3dHIycmUwbnZ4ZDJ5ZTVhNTV2eDJ2Yzl2YTJmcmR6d3YwOSIgdGltZXN0YW1wPSIx
NzMyMTg5ODAwIj4zMjwva2V5PjwvZm9yZWlnbi1rZXlzPjxyZWYtdHlwZSBuYW1lPSJKb3VybmFs
IEFydGljbGUiPjE3PC9yZWYtdHlwZT48Y29udHJpYnV0b3JzPjxhdXRob3JzPjxhdXRob3I+VHJh
amtvdmljLCBLLjwvYXV0aG9yPjxhdXRob3I+SHN1LCBDLjwvYXV0aG9yPjxhdXRob3I+Q2hpYW50
aWEsIFMuPC9hdXRob3I+PGF1dGhvcj5SYWplbmRyYW4sIEwuPC9hdXRob3I+PGF1dGhvcj5XZW56
ZWwsIEQuPC9hdXRob3I+PGF1dGhvcj5XaWVsYW5kLCBGLjwvYXV0aG9yPjxhdXRob3I+U2Nod2ls
bGUsIFAuPC9hdXRob3I+PGF1dGhvcj5CcnVnZ2VyLCBCLjwvYXV0aG9yPjxhdXRob3I+U2ltb25z
LCBNLjwvYXV0aG9yPjwvYXV0aG9ycz48L2NvbnRyaWJ1dG9ycz48YXV0aC1hZGRyZXNzPkNlbnRy
ZSBmb3IgQmlvY2hlbWlzdHJ5IGFuZCBNb2xlY3VsYXIgQ2VsbCBCaW9sb2d5LCBVbml2ZXJzaXR5
IG9mIEdvdHRpbmdlbiwgMzcwNzMgR290dGluZ2VuLCBHZXJtYW55LjwvYXV0aC1hZGRyZXNzPjx0
aXRsZXM+PHRpdGxlPkNlcmFtaWRlIHRyaWdnZXJzIGJ1ZGRpbmcgb2YgZXhvc29tZSB2ZXNpY2xl
cyBpbnRvIG11bHRpdmVzaWN1bGFyIGVuZG9zb21lczwvdGl0bGU+PHNlY29uZGFyeS10aXRsZT5T
Y2llbmNlPC9zZWNvbmRhcnktdGl0bGU+PC90aXRsZXM+PHBlcmlvZGljYWw+PGZ1bGwtdGl0bGU+
U2NpZW5jZTwvZnVsbC10aXRsZT48L3BlcmlvZGljYWw+PHBhZ2VzPjEyNDQtNzwvcGFnZXM+PHZv
bHVtZT4zMTk8L3ZvbHVtZT48bnVtYmVyPjU4Njc8L251bWJlcj48a2V5d29yZHM+PGtleXdvcmQ+
QW5pbWFsczwva2V5d29yZD48a2V5d29yZD5DZWxsIExpbmU8L2tleXdvcmQ+PGtleXdvcmQ+Q2Vs
bCBMaW5lLCBUdW1vcjwva2V5d29yZD48a2V5d29yZD5DZXJhbWlkZXMvYW5hbHlzaXMvKm1ldGFi
b2xpc208L2tleXdvcmQ+PGtleXdvcmQ+Q3l0b3BsYXNtaWMgVmVzaWNsZXMvY2hlbWlzdHJ5Lypt
ZXRhYm9saXNtL3VsdHJhc3RydWN0dXJlPC9rZXl3b3JkPjxrZXl3b3JkPkVuZG9zb21lcy8qbWV0
YWJvbGlzbS91bHRyYXN0cnVjdHVyZTwva2V5d29yZD48a2V5d29yZD5FcmJCIFJlY2VwdG9ycy9t
ZXRhYm9saXNtPC9rZXl3b3JkPjxrZXl3b3JkPkh1bWFuczwva2V5d29yZD48a2V5d29yZD5JbnRy
YWNlbGx1bGFyIE1lbWJyYW5lcy8qbWV0YWJvbGlzbS91bHRyYXN0cnVjdHVyZTwva2V5d29yZD48
a2V5d29yZD5NZW1icmFuZSBNaWNyb2RvbWFpbnMvKm1ldGFib2xpc20vdWx0cmFzdHJ1Y3R1cmU8
L2tleXdvcmQ+PGtleXdvcmQ+TWljZTwva2V5d29yZD48a2V5d29yZD5NeWVsaW4gUHJvdGVvbGlw
aWQgUHJvdGVpbi8qbWV0YWJvbGlzbTwva2V5d29yZD48a2V5d29yZD5PbGlnb2RlbmRyb2dsaWEv
bWV0YWJvbGlzbS91bHRyYXN0cnVjdHVyZTwva2V5d29yZD48a2V5d29yZD5Qcm90ZWluIFRyYW5z
cG9ydDwva2V5d29yZD48a2V5d29yZD5SZWNvbWJpbmFudCBGdXNpb24gUHJvdGVpbnMvbWV0YWJv
bGlzbTwva2V5d29yZD48a2V5d29yZD5TcGhpbmdvbXllbGluIFBob3NwaG9kaWVzdGVyYXNlL2Fu
dGFnb25pc3RzICZhbXA7IGluaGliaXRvcnMvbWV0YWJvbGlzbTwva2V5d29yZD48L2tleXdvcmRz
PjxkYXRlcz48eWVhcj4yMDA4PC95ZWFyPjxwdWItZGF0ZXM+PGRhdGU+RmViIDI5PC9kYXRlPjwv
cHViLWRhdGVzPjwvZGF0ZXM+PGlzYm4+MTA5NS05MjAzIChFbGVjdHJvbmljKSYjeEQ7MDAzNi04
MDc1IChMaW5raW5nKTwvaXNibj48YWNjZXNzaW9uLW51bT4xODMwOTA4MzwvYWNjZXNzaW9uLW51
bT48dXJscz48cmVsYXRlZC11cmxzPjx1cmw+aHR0cHM6Ly93d3cubmNiaS5ubG0ubmloLmdvdi9w
dWJtZWQvMTgzMDkwODM8L3VybD48L3JlbGF0ZWQtdXJscz48L3VybHM+PGVsZWN0cm9uaWMtcmVz
b3VyY2UtbnVtPjEwLjExMjYvc2NpZW5jZS4xMTUzMTI0PC9lbGVjdHJvbmljLXJlc291cmNlLW51
bT48cmVtb3RlLWRhdGFiYXNlLW5hbWU+TWVkbGluZTwvcmVtb3RlLWRhdGFiYXNlLW5hbWU+PHJl
bW90ZS1kYXRhYmFzZS1wcm92aWRlcj5OTE08L3JlbW90ZS1kYXRhYmFzZS1wcm92aWRlcj48L3Jl
Y29yZD48L0NpdGU+PC9FbmROb3RlPn==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FE2B0E" w:rsidRPr="00633FCB">
        <w:rPr>
          <w:color w:val="000000" w:themeColor="text1"/>
          <w:lang w:val="en-US"/>
        </w:rPr>
      </w:r>
      <w:r w:rsidR="00FE2B0E" w:rsidRPr="00633FCB">
        <w:rPr>
          <w:color w:val="000000" w:themeColor="text1"/>
          <w:lang w:val="en-US"/>
        </w:rPr>
        <w:fldChar w:fldCharType="separate"/>
      </w:r>
      <w:r w:rsidR="002F0997" w:rsidRPr="00633FCB">
        <w:rPr>
          <w:color w:val="000000" w:themeColor="text1"/>
          <w:lang w:val="en-US"/>
        </w:rPr>
        <w:t>(31)</w:t>
      </w:r>
      <w:r w:rsidR="00FE2B0E" w:rsidRPr="00633FCB">
        <w:rPr>
          <w:color w:val="000000" w:themeColor="text1"/>
          <w:lang w:val="en-US"/>
        </w:rPr>
        <w:fldChar w:fldCharType="end"/>
      </w:r>
      <w:r w:rsidR="00030ADC" w:rsidRPr="00633FCB">
        <w:rPr>
          <w:color w:val="000000" w:themeColor="text1"/>
          <w:lang w:val="en-US"/>
        </w:rPr>
        <w:t xml:space="preserve">. </w:t>
      </w:r>
      <w:r w:rsidR="00084D26" w:rsidRPr="00633FCB">
        <w:rPr>
          <w:color w:val="000000" w:themeColor="text1"/>
          <w:lang w:val="en-US"/>
        </w:rPr>
        <w:t>Moreover</w:t>
      </w:r>
      <w:r w:rsidR="00030ADC" w:rsidRPr="00633FCB">
        <w:rPr>
          <w:color w:val="000000" w:themeColor="text1"/>
          <w:lang w:val="en-US"/>
        </w:rPr>
        <w:t xml:space="preserve">, recent findings indicate that </w:t>
      </w:r>
      <w:proofErr w:type="spellStart"/>
      <w:r w:rsidR="00030ADC" w:rsidRPr="00633FCB">
        <w:rPr>
          <w:color w:val="000000" w:themeColor="text1"/>
          <w:lang w:val="en-US"/>
        </w:rPr>
        <w:t>tetraspanin</w:t>
      </w:r>
      <w:proofErr w:type="spellEnd"/>
      <w:r w:rsidR="00030ADC" w:rsidRPr="00633FCB">
        <w:rPr>
          <w:color w:val="000000" w:themeColor="text1"/>
          <w:lang w:val="en-US"/>
        </w:rPr>
        <w:t xml:space="preserve"> CD63 plays a crucial role in cholesterol</w:t>
      </w:r>
      <w:r w:rsidR="00084D26" w:rsidRPr="00633FCB">
        <w:rPr>
          <w:color w:val="000000" w:themeColor="text1"/>
          <w:lang w:val="en-US"/>
        </w:rPr>
        <w:t xml:space="preserve"> </w:t>
      </w:r>
      <w:r w:rsidR="00030ADC" w:rsidRPr="00633FCB">
        <w:rPr>
          <w:color w:val="000000" w:themeColor="text1"/>
          <w:lang w:val="en-US"/>
        </w:rPr>
        <w:t xml:space="preserve">sorting into ILVs </w:t>
      </w:r>
      <w:r w:rsidR="00FE2B0E" w:rsidRPr="00633FCB">
        <w:rPr>
          <w:color w:val="000000" w:themeColor="text1"/>
          <w:lang w:val="en-US"/>
        </w:rPr>
        <w:fldChar w:fldCharType="begin">
          <w:fldData xml:space="preserve">PEVuZE5vdGU+PENpdGU+PEF1dGhvcj5QYWxtdWxsaTwvQXV0aG9yPjxZZWFyPjIwMjQ8L1llYXI+
PFJlY051bT4zMzwvUmVjTnVtPjxEaXNwbGF5VGV4dD4oMzIpPC9EaXNwbGF5VGV4dD48cmVjb3Jk
PjxyZWMtbnVtYmVyPjMzPC9yZWMtbnVtYmVyPjxmb3JlaWduLWtleXM+PGtleSBhcHA9IkVOIiBk
Yi1pZD0iOXd0cjJyZTBudnhkMnllNWE1NXZ4MnZjOXZhMmZyZHp3djA5IiB0aW1lc3RhbXA9IjE3
MzIxODk4MDAiPjMzPC9rZXk+PC9mb3JlaWduLWtleXM+PHJlZi10eXBlIG5hbWU9IkpvdXJuYWwg
QXJ0aWNsZSI+MTc8L3JlZi10eXBlPjxjb250cmlidXRvcnM+PGF1dGhvcnM+PGF1dGhvcj5QYWxt
dWxsaSwgUi48L2F1dGhvcj48YXV0aG9yPkNvdXR5LCBNLjwvYXV0aG9yPjxhdXRob3I+UGlvbnRl
aywgTS4gQy48L2F1dGhvcj48YXV0aG9yPlBvbm5haWFoLCBNLjwvYXV0aG9yPjxhdXRob3I+RGlu
Z2xpLCBGLjwvYXV0aG9yPjxhdXRob3I+VmVyd2VpaiwgRi4gSi48L2F1dGhvcj48YXV0aG9yPkNo
YXJyaW4sIFMuPC9hdXRob3I+PGF1dGhvcj5UYW50dWNjaSwgTS48L2F1dGhvcj48YXV0aG9yPlNh
c2lkaGFyYW4sIFMuPC9hdXRob3I+PGF1dGhvcj5SdWJpbnN0ZWluLCBFLjwvYXV0aG9yPjxhdXRo
b3I+S29udHVzaCwgQS48L2F1dGhvcj48YXV0aG9yPkxvZXcsIEQuPC9hdXRob3I+PGF1dGhvcj5M
aG9tbWUsIE0uPC9hdXRob3I+PGF1dGhvcj5Sb29zLCBXLiBILjwvYXV0aG9yPjxhdXRob3I+UmFw
b3NvLCBHLjwvYXV0aG9yPjxhdXRob3I+dmFuIE5pZWwsIEcuPC9hdXRob3I+PC9hdXRob3JzPjwv
Y29udHJpYnV0b3JzPjxhdXRoLWFkZHJlc3M+SW5zdGl0dXQgQ3VyaWUsIFBTTCBSZXNlYXJjaCBV
bml2ZXJzaXR5LCBDTlJTLCBVTVIxNDQsIDI2IHJ1ZSBkJmFwb3M7VWxtLCA3NTI0OCwgUGFyaXMg
Q2VkZXggMDUsIEZyYW5jZS4mI3hEO0luc3RpdHV0ZSBvZiBQc3ljaGlhdHJ5IGFuZCBOZXVyb3Nj
aWVuY2Ugb2YgUGFyaXMgKElQTlApLCBVbml2ZXJzaXRlIGRlIFBhcmlzLCBQYXJpcywgRnJhbmNl
LiYjeEQ7Q1JDSTJOQSwgTmFudGVzIFVuaXZlcnNpdGUsIEluc2VybSBVTVIxMzA3LCBDTlJTIFVN
UjYwNzUsIFVuaXZlcnNpdGUgZCZhcG9zO0FuZ2VycywgTmFudGVzLCBGcmFuY2UuJiN4RDtNb2xl
Y3VsYWlyZSBCaW9meXNpY2EsIFplcm5pa2UgSW5zdGl0dXV0LCBSaWprc3VuaXZlcnNpdGVpdCBH
cm9uaW5nZW4sIEdyb25pbmdlbiwgVGhlIE5ldGhlcmxhbmRzLiYjeEQ7Rm91bmRhdGlvbiBmb3Ig
SW5ub3ZhdGlvbiBpbiBDYXJkaW9tZXRhYm9saXNtIGFuZCBOdXRyaXRpb24gKElIVSBJQ0FOLCBJ
Q0FOIE9NSUNTIGFuZCBJQ0FOIEkvTyksIEYtNzUwMTMsIFBhcmlzLCBGcmFuY2UuJiN4RDtDdXJp
ZUNvcmVUZWNoIFNwZWN0cm9tZXRyaWUgZGUgTWFzc2UgUHJvdGVvbWlxdWUsIEluc3RpdHV0IEN1
cmllLCBQU0wgUmVzZWFyY2ggVW5pdmVyc2l0eSwgUGFyaXMsIEZyYW5jZS4mI3hEO0NlbnRyZSBk
JmFwb3M7SW1tdW5vbG9naWUgZXQgZGVzIE1hbGFkaWVzIEluZmVjdGlldXNlcyAoQ0lNSSksIFNv
cmJvbm5lIFVuaXZlcnNpdGUsIEluc2VybSwgUGFyaXMsIEZyYW5jZS4mI3hEO0lDQU4sIE5hdGlv
bmFsIEluc3RpdHV0ZSBmb3IgSGVhbHRoIGFuZCBNZWRpY2FsIFJlc2VhcmNoLCBQYXJpcywgRnJh
bmNlLiYjeEQ7SW5zdGl0dXQgQ3VyaWUsIFBTTCBSZXNlYXJjaCBVbml2ZXJzaXR5LCBDTlJTLCBV
TVIxNDQsIENlbGwgYW5kIFRpc3N1ZSBJbWFnaW5nIEZhY2lsaXR5IChQSUNULUlCaVNBKSwgMjYs
IHJ1ZSBkJmFwb3M7VWxtLCA3NTI0OCwgUGFyaXMgQ2VkZXggMDUsIEZyYW5jZS4mI3hEO0luc3Rp
dHV0IEN1cmllLCBQU0wgUmVzZWFyY2ggVW5pdmVyc2l0eSwgQ05SUywgVU1SMTQ0LCAyNiBydWUg
ZCZhcG9zO1VsbSwgNzUyNDgsIFBhcmlzIENlZGV4IDA1LCBGcmFuY2UuIGd1aWxsYXVtZS52YW4t
bmllbEBpbnNlcm0uZnIuJiN4RDtJbnN0aXR1dGUgb2YgUHN5Y2hpYXRyeSBhbmQgTmV1cm9zY2ll
bmNlIG9mIFBhcmlzIChJUE5QKSwgVW5pdmVyc2l0ZSBkZSBQYXJpcywgUGFyaXMsIEZyYW5jZS4g
Z3VpbGxhdW1lLnZhbi1uaWVsQGluc2VybS5mci4mI3hEO0NSQ0kyTkEsIE5hbnRlcyBVbml2ZXJz
aXRlLCBJbnNlcm0gVU1SMTMwNywgQ05SUyBVTVI2MDc1LCBVbml2ZXJzaXRlIGQmYXBvcztBbmdl
cnMsIE5hbnRlcywgRnJhbmNlLiBndWlsbGF1bWUudmFuLW5pZWxAaW5zZXJtLmZyLiYjeEQ7R0hV
LVBhcmlzIFBzeWNoaWF0cmllIGV0IE5ldXJvc2NpZW5jZXMsIEhvcGl0YWwgU2FpbnRlIEFubmUs
IFBhcmlzLCBGcmFuY2UuIGd1aWxsYXVtZS52YW4tbmllbEBpbnNlcm0uZnIuPC9hdXRoLWFkZHJl
c3M+PHRpdGxlcz48dGl0bGU+Q0Q2MyBzb3J0cyBjaG9sZXN0ZXJvbCBpbnRvIGVuZG9zb21lcyBm
b3Igc3RvcmFnZSBhbmQgZGlzdHJpYnV0aW9uIHZpYSBleG9zb21lczwvdGl0bGU+PHNlY29uZGFy
eS10aXRsZT5OYXQgQ2VsbCBCaW9sPC9zZWNvbmRhcnktdGl0bGU+PC90aXRsZXM+PHBlcmlvZGlj
YWw+PGZ1bGwtdGl0bGU+TmF0IENlbGwgQmlvbDwvZnVsbC10aXRsZT48L3BlcmlvZGljYWw+PHBh
Z2VzPjEwOTMtMTEwOTwvcGFnZXM+PHZvbHVtZT4yNjwvdm9sdW1lPjxudW1iZXI+NzwvbnVtYmVy
PjxlZGl0aW9uPjIwMjQwNjE3PC9lZGl0aW9uPjxrZXl3b3Jkcz48a2V5d29yZD4qVGV0cmFzcGFu
aW4gMzAvbWV0YWJvbGlzbTwva2V5d29yZD48a2V5d29yZD4qQ2hvbGVzdGVyb2wvbWV0YWJvbGlz
bTwva2V5d29yZD48a2V5d29yZD4qRXhvc29tZXMvbWV0YWJvbGlzbTwva2V5d29yZD48a2V5d29y
ZD4qRW5kb3NvbWVzL21ldGFib2xpc208L2tleXdvcmQ+PGtleXdvcmQ+SHVtYW5zPC9rZXl3b3Jk
PjxrZXl3b3JkPkFuaW1hbHM8L2tleXdvcmQ+PGtleXdvcmQ+TmllbWFubi1QaWNrIEMxIFByb3Rl
aW48L2tleXdvcmQ+PGtleXdvcmQ+SW50cmFjZWxsdWxhciBTaWduYWxpbmcgUGVwdGlkZXMgYW5k
IFByb3RlaW5zL21ldGFib2xpc20vZ2VuZXRpY3M8L2tleXdvcmQ+PGtleXdvcmQ+Q2FycmllciBQ
cm90ZWlucy9tZXRhYm9saXNtL2dlbmV0aWNzPC9rZXl3b3JkPjxrZXl3b3JkPkJpb2xvZ2ljYWwg
VHJhbnNwb3J0PC9rZXl3b3JkPjxrZXl3b3JkPkFjdGlucy9tZXRhYm9saXNtPC9rZXl3b3JkPjxr
ZXl3b3JkPk1pY2U8L2tleXdvcmQ+PC9rZXl3b3Jkcz48ZGF0ZXM+PHllYXI+MjAyNDwveWVhcj48
cHViLWRhdGVzPjxkYXRlPkp1bDwvZGF0ZT48L3B1Yi1kYXRlcz48L2RhdGVzPjxpc2JuPjE0NzYt
NDY3OSAoRWxlY3Ryb25pYykmI3hEOzE0NjUtNzM5MiAoTGlua2luZyk8L2lzYm4+PGFjY2Vzc2lv
bi1udW0+Mzg4ODY1NTg8L2FjY2Vzc2lvbi1udW0+PHVybHM+PHJlbGF0ZWQtdXJscz48dXJsPmh0
dHBzOi8vd3d3Lm5jYmkubmxtLm5paC5nb3YvcHVibWVkLzM4ODg2NTU4PC91cmw+PC9yZWxhdGVk
LXVybHM+PC91cmxzPjxlbGVjdHJvbmljLXJlc291cmNlLW51bT4xMC4xMDM4L3M0MTU1Ni0wMjQt
MDE0MzItOTwvZWxlY3Ryb25pYy1yZXNvdXJjZS1udW0+PHJlbW90ZS1kYXRhYmFzZS1uYW1lPk1l
ZGxpbmU8L3JlbW90ZS1kYXRhYmFzZS1uYW1lPjxyZW1vdGUtZGF0YWJhc2UtcHJvdmlkZXI+TkxN
PC9yZW1vdGUtZGF0YWJhc2UtcHJvdmlkZXI+PC9yZWNvcmQ+PC9DaXRlPjwvRW5kTm90ZT5=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PEVuZE5vdGU+PENpdGU+PEF1dGhvcj5QYWxtdWxsaTwvQXV0aG9yPjxZZWFyPjIwMjQ8L1llYXI+
PFJlY051bT4zMzwvUmVjTnVtPjxEaXNwbGF5VGV4dD4oMzIpPC9EaXNwbGF5VGV4dD48cmVjb3Jk
PjxyZWMtbnVtYmVyPjMzPC9yZWMtbnVtYmVyPjxmb3JlaWduLWtleXM+PGtleSBhcHA9IkVOIiBk
Yi1pZD0iOXd0cjJyZTBudnhkMnllNWE1NXZ4MnZjOXZhMmZyZHp3djA5IiB0aW1lc3RhbXA9IjE3
MzIxODk4MDAiPjMzPC9rZXk+PC9mb3JlaWduLWtleXM+PHJlZi10eXBlIG5hbWU9IkpvdXJuYWwg
QXJ0aWNsZSI+MTc8L3JlZi10eXBlPjxjb250cmlidXRvcnM+PGF1dGhvcnM+PGF1dGhvcj5QYWxt
dWxsaSwgUi48L2F1dGhvcj48YXV0aG9yPkNvdXR5LCBNLjwvYXV0aG9yPjxhdXRob3I+UGlvbnRl
aywgTS4gQy48L2F1dGhvcj48YXV0aG9yPlBvbm5haWFoLCBNLjwvYXV0aG9yPjxhdXRob3I+RGlu
Z2xpLCBGLjwvYXV0aG9yPjxhdXRob3I+VmVyd2VpaiwgRi4gSi48L2F1dGhvcj48YXV0aG9yPkNo
YXJyaW4sIFMuPC9hdXRob3I+PGF1dGhvcj5UYW50dWNjaSwgTS48L2F1dGhvcj48YXV0aG9yPlNh
c2lkaGFyYW4sIFMuPC9hdXRob3I+PGF1dGhvcj5SdWJpbnN0ZWluLCBFLjwvYXV0aG9yPjxhdXRo
b3I+S29udHVzaCwgQS48L2F1dGhvcj48YXV0aG9yPkxvZXcsIEQuPC9hdXRob3I+PGF1dGhvcj5M
aG9tbWUsIE0uPC9hdXRob3I+PGF1dGhvcj5Sb29zLCBXLiBILjwvYXV0aG9yPjxhdXRob3I+UmFw
b3NvLCBHLjwvYXV0aG9yPjxhdXRob3I+dmFuIE5pZWwsIEcuPC9hdXRob3I+PC9hdXRob3JzPjwv
Y29udHJpYnV0b3JzPjxhdXRoLWFkZHJlc3M+SW5zdGl0dXQgQ3VyaWUsIFBTTCBSZXNlYXJjaCBV
bml2ZXJzaXR5LCBDTlJTLCBVTVIxNDQsIDI2IHJ1ZSBkJmFwb3M7VWxtLCA3NTI0OCwgUGFyaXMg
Q2VkZXggMDUsIEZyYW5jZS4mI3hEO0luc3RpdHV0ZSBvZiBQc3ljaGlhdHJ5IGFuZCBOZXVyb3Nj
aWVuY2Ugb2YgUGFyaXMgKElQTlApLCBVbml2ZXJzaXRlIGRlIFBhcmlzLCBQYXJpcywgRnJhbmNl
LiYjeEQ7Q1JDSTJOQSwgTmFudGVzIFVuaXZlcnNpdGUsIEluc2VybSBVTVIxMzA3LCBDTlJTIFVN
UjYwNzUsIFVuaXZlcnNpdGUgZCZhcG9zO0FuZ2VycywgTmFudGVzLCBGcmFuY2UuJiN4RDtNb2xl
Y3VsYWlyZSBCaW9meXNpY2EsIFplcm5pa2UgSW5zdGl0dXV0LCBSaWprc3VuaXZlcnNpdGVpdCBH
cm9uaW5nZW4sIEdyb25pbmdlbiwgVGhlIE5ldGhlcmxhbmRzLiYjeEQ7Rm91bmRhdGlvbiBmb3Ig
SW5ub3ZhdGlvbiBpbiBDYXJkaW9tZXRhYm9saXNtIGFuZCBOdXRyaXRpb24gKElIVSBJQ0FOLCBJ
Q0FOIE9NSUNTIGFuZCBJQ0FOIEkvTyksIEYtNzUwMTMsIFBhcmlzLCBGcmFuY2UuJiN4RDtDdXJp
ZUNvcmVUZWNoIFNwZWN0cm9tZXRyaWUgZGUgTWFzc2UgUHJvdGVvbWlxdWUsIEluc3RpdHV0IEN1
cmllLCBQU0wgUmVzZWFyY2ggVW5pdmVyc2l0eSwgUGFyaXMsIEZyYW5jZS4mI3hEO0NlbnRyZSBk
JmFwb3M7SW1tdW5vbG9naWUgZXQgZGVzIE1hbGFkaWVzIEluZmVjdGlldXNlcyAoQ0lNSSksIFNv
cmJvbm5lIFVuaXZlcnNpdGUsIEluc2VybSwgUGFyaXMsIEZyYW5jZS4mI3hEO0lDQU4sIE5hdGlv
bmFsIEluc3RpdHV0ZSBmb3IgSGVhbHRoIGFuZCBNZWRpY2FsIFJlc2VhcmNoLCBQYXJpcywgRnJh
bmNlLiYjeEQ7SW5zdGl0dXQgQ3VyaWUsIFBTTCBSZXNlYXJjaCBVbml2ZXJzaXR5LCBDTlJTLCBV
TVIxNDQsIENlbGwgYW5kIFRpc3N1ZSBJbWFnaW5nIEZhY2lsaXR5IChQSUNULUlCaVNBKSwgMjYs
IHJ1ZSBkJmFwb3M7VWxtLCA3NTI0OCwgUGFyaXMgQ2VkZXggMDUsIEZyYW5jZS4mI3hEO0luc3Rp
dHV0IEN1cmllLCBQU0wgUmVzZWFyY2ggVW5pdmVyc2l0eSwgQ05SUywgVU1SMTQ0LCAyNiBydWUg
ZCZhcG9zO1VsbSwgNzUyNDgsIFBhcmlzIENlZGV4IDA1LCBGcmFuY2UuIGd1aWxsYXVtZS52YW4t
bmllbEBpbnNlcm0uZnIuJiN4RDtJbnN0aXR1dGUgb2YgUHN5Y2hpYXRyeSBhbmQgTmV1cm9zY2ll
bmNlIG9mIFBhcmlzIChJUE5QKSwgVW5pdmVyc2l0ZSBkZSBQYXJpcywgUGFyaXMsIEZyYW5jZS4g
Z3VpbGxhdW1lLnZhbi1uaWVsQGluc2VybS5mci4mI3hEO0NSQ0kyTkEsIE5hbnRlcyBVbml2ZXJz
aXRlLCBJbnNlcm0gVU1SMTMwNywgQ05SUyBVTVI2MDc1LCBVbml2ZXJzaXRlIGQmYXBvcztBbmdl
cnMsIE5hbnRlcywgRnJhbmNlLiBndWlsbGF1bWUudmFuLW5pZWxAaW5zZXJtLmZyLiYjeEQ7R0hV
LVBhcmlzIFBzeWNoaWF0cmllIGV0IE5ldXJvc2NpZW5jZXMsIEhvcGl0YWwgU2FpbnRlIEFubmUs
IFBhcmlzLCBGcmFuY2UuIGd1aWxsYXVtZS52YW4tbmllbEBpbnNlcm0uZnIuPC9hdXRoLWFkZHJl
c3M+PHRpdGxlcz48dGl0bGU+Q0Q2MyBzb3J0cyBjaG9sZXN0ZXJvbCBpbnRvIGVuZG9zb21lcyBm
b3Igc3RvcmFnZSBhbmQgZGlzdHJpYnV0aW9uIHZpYSBleG9zb21lczwvdGl0bGU+PHNlY29uZGFy
eS10aXRsZT5OYXQgQ2VsbCBCaW9sPC9zZWNvbmRhcnktdGl0bGU+PC90aXRsZXM+PHBlcmlvZGlj
YWw+PGZ1bGwtdGl0bGU+TmF0IENlbGwgQmlvbDwvZnVsbC10aXRsZT48L3BlcmlvZGljYWw+PHBh
Z2VzPjEwOTMtMTEwOTwvcGFnZXM+PHZvbHVtZT4yNjwvdm9sdW1lPjxudW1iZXI+NzwvbnVtYmVy
PjxlZGl0aW9uPjIwMjQwNjE3PC9lZGl0aW9uPjxrZXl3b3Jkcz48a2V5d29yZD4qVGV0cmFzcGFu
aW4gMzAvbWV0YWJvbGlzbTwva2V5d29yZD48a2V5d29yZD4qQ2hvbGVzdGVyb2wvbWV0YWJvbGlz
bTwva2V5d29yZD48a2V5d29yZD4qRXhvc29tZXMvbWV0YWJvbGlzbTwva2V5d29yZD48a2V5d29y
ZD4qRW5kb3NvbWVzL21ldGFib2xpc208L2tleXdvcmQ+PGtleXdvcmQ+SHVtYW5zPC9rZXl3b3Jk
PjxrZXl3b3JkPkFuaW1hbHM8L2tleXdvcmQ+PGtleXdvcmQ+TmllbWFubi1QaWNrIEMxIFByb3Rl
aW48L2tleXdvcmQ+PGtleXdvcmQ+SW50cmFjZWxsdWxhciBTaWduYWxpbmcgUGVwdGlkZXMgYW5k
IFByb3RlaW5zL21ldGFib2xpc20vZ2VuZXRpY3M8L2tleXdvcmQ+PGtleXdvcmQ+Q2FycmllciBQ
cm90ZWlucy9tZXRhYm9saXNtL2dlbmV0aWNzPC9rZXl3b3JkPjxrZXl3b3JkPkJpb2xvZ2ljYWwg
VHJhbnNwb3J0PC9rZXl3b3JkPjxrZXl3b3JkPkFjdGlucy9tZXRhYm9saXNtPC9rZXl3b3JkPjxr
ZXl3b3JkPk1pY2U8L2tleXdvcmQ+PC9rZXl3b3Jkcz48ZGF0ZXM+PHllYXI+MjAyNDwveWVhcj48
cHViLWRhdGVzPjxkYXRlPkp1bDwvZGF0ZT48L3B1Yi1kYXRlcz48L2RhdGVzPjxpc2JuPjE0NzYt
NDY3OSAoRWxlY3Ryb25pYykmI3hEOzE0NjUtNzM5MiAoTGlua2luZyk8L2lzYm4+PGFjY2Vzc2lv
bi1udW0+Mzg4ODY1NTg8L2FjY2Vzc2lvbi1udW0+PHVybHM+PHJlbGF0ZWQtdXJscz48dXJsPmh0
dHBzOi8vd3d3Lm5jYmkubmxtLm5paC5nb3YvcHVibWVkLzM4ODg2NTU4PC91cmw+PC9yZWxhdGVk
LXVybHM+PC91cmxzPjxlbGVjdHJvbmljLXJlc291cmNlLW51bT4xMC4xMDM4L3M0MTU1Ni0wMjQt
MDE0MzItOTwvZWxlY3Ryb25pYy1yZXNvdXJjZS1udW0+PHJlbW90ZS1kYXRhYmFzZS1uYW1lPk1l
ZGxpbmU8L3JlbW90ZS1kYXRhYmFzZS1uYW1lPjxyZW1vdGUtZGF0YWJhc2UtcHJvdmlkZXI+TkxN
PC9yZW1vdGUtZGF0YWJhc2UtcHJvdmlkZXI+PC9yZWNvcmQ+PC9DaXRlPjwvRW5kTm90ZT5=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FE2B0E" w:rsidRPr="00633FCB">
        <w:rPr>
          <w:color w:val="000000" w:themeColor="text1"/>
          <w:lang w:val="en-US"/>
        </w:rPr>
      </w:r>
      <w:r w:rsidR="00FE2B0E" w:rsidRPr="00633FCB">
        <w:rPr>
          <w:color w:val="000000" w:themeColor="text1"/>
          <w:lang w:val="en-US"/>
        </w:rPr>
        <w:fldChar w:fldCharType="separate"/>
      </w:r>
      <w:r w:rsidR="002F0997" w:rsidRPr="00633FCB">
        <w:rPr>
          <w:color w:val="000000" w:themeColor="text1"/>
          <w:lang w:val="en-US"/>
        </w:rPr>
        <w:t>(32)</w:t>
      </w:r>
      <w:r w:rsidR="00FE2B0E" w:rsidRPr="00633FCB">
        <w:rPr>
          <w:color w:val="000000" w:themeColor="text1"/>
          <w:lang w:val="en-US"/>
        </w:rPr>
        <w:fldChar w:fldCharType="end"/>
      </w:r>
      <w:r w:rsidR="00030ADC" w:rsidRPr="00633FCB">
        <w:rPr>
          <w:color w:val="000000" w:themeColor="text1"/>
          <w:lang w:val="en-US"/>
        </w:rPr>
        <w:t xml:space="preserve">. </w:t>
      </w:r>
      <w:r w:rsidR="00061C9F" w:rsidRPr="00633FCB">
        <w:rPr>
          <w:color w:val="000000" w:themeColor="text1"/>
          <w:lang w:val="en-US"/>
        </w:rPr>
        <w:t xml:space="preserve"> </w:t>
      </w:r>
      <w:r w:rsidR="00084D26" w:rsidRPr="00633FCB">
        <w:rPr>
          <w:color w:val="000000" w:themeColor="text1"/>
          <w:lang w:val="en-US"/>
        </w:rPr>
        <w:t>Hence</w:t>
      </w:r>
      <w:r w:rsidR="00030ADC" w:rsidRPr="00633FCB">
        <w:rPr>
          <w:color w:val="000000" w:themeColor="text1"/>
          <w:lang w:val="en-US"/>
        </w:rPr>
        <w:t xml:space="preserve">, the involvement of each sorting mechanism </w:t>
      </w:r>
      <w:proofErr w:type="gramStart"/>
      <w:r w:rsidR="00084D26" w:rsidRPr="00633FCB">
        <w:rPr>
          <w:color w:val="000000" w:themeColor="text1"/>
          <w:lang w:val="en-US"/>
        </w:rPr>
        <w:t>sees</w:t>
      </w:r>
      <w:proofErr w:type="gramEnd"/>
      <w:r w:rsidR="00084D26" w:rsidRPr="00633FCB">
        <w:rPr>
          <w:color w:val="000000" w:themeColor="text1"/>
          <w:lang w:val="en-US"/>
        </w:rPr>
        <w:t xml:space="preserve"> to vary depending on </w:t>
      </w:r>
      <w:r w:rsidR="00030ADC" w:rsidRPr="00633FCB">
        <w:rPr>
          <w:color w:val="000000" w:themeColor="text1"/>
          <w:lang w:val="en-US"/>
        </w:rPr>
        <w:t xml:space="preserve">the biological context, </w:t>
      </w:r>
      <w:r w:rsidR="00084D26" w:rsidRPr="00633FCB">
        <w:rPr>
          <w:color w:val="000000" w:themeColor="text1"/>
          <w:lang w:val="en-US"/>
        </w:rPr>
        <w:t xml:space="preserve">further </w:t>
      </w:r>
      <w:r w:rsidR="00030ADC" w:rsidRPr="00633FCB">
        <w:rPr>
          <w:color w:val="000000" w:themeColor="text1"/>
          <w:lang w:val="en-US"/>
        </w:rPr>
        <w:t>highlighting the exten</w:t>
      </w:r>
      <w:r w:rsidR="00A4612E" w:rsidRPr="00633FCB">
        <w:rPr>
          <w:color w:val="000000" w:themeColor="text1"/>
          <w:lang w:val="en-US"/>
        </w:rPr>
        <w:t>siv</w:t>
      </w:r>
      <w:r w:rsidR="00030ADC" w:rsidRPr="00633FCB">
        <w:rPr>
          <w:color w:val="000000" w:themeColor="text1"/>
          <w:lang w:val="en-US"/>
        </w:rPr>
        <w:t xml:space="preserve">e heterogeneity </w:t>
      </w:r>
      <w:r w:rsidR="00084D26" w:rsidRPr="00633FCB">
        <w:rPr>
          <w:color w:val="000000" w:themeColor="text1"/>
          <w:lang w:val="en-US"/>
        </w:rPr>
        <w:t xml:space="preserve">among </w:t>
      </w:r>
      <w:proofErr w:type="spellStart"/>
      <w:r w:rsidR="00030ADC" w:rsidRPr="00633FCB">
        <w:rPr>
          <w:color w:val="000000" w:themeColor="text1"/>
          <w:lang w:val="en-US"/>
        </w:rPr>
        <w:t>sEVs</w:t>
      </w:r>
      <w:proofErr w:type="spellEnd"/>
      <w:r w:rsidR="00030ADC" w:rsidRPr="00633FCB">
        <w:rPr>
          <w:color w:val="000000" w:themeColor="text1"/>
          <w:lang w:val="en-US"/>
        </w:rPr>
        <w:t>.</w:t>
      </w:r>
      <w:r w:rsidR="00DC7069" w:rsidRPr="00633FCB">
        <w:rPr>
          <w:color w:val="000000" w:themeColor="text1"/>
          <w:lang w:val="en-US"/>
        </w:rPr>
        <w:t xml:space="preserve"> </w:t>
      </w:r>
      <w:r w:rsidRPr="00633FCB">
        <w:rPr>
          <w:color w:val="000000" w:themeColor="text1"/>
          <w:lang w:val="en-US"/>
        </w:rPr>
        <w:t>Once formed</w:t>
      </w:r>
      <w:r w:rsidR="00810029" w:rsidRPr="00633FCB">
        <w:rPr>
          <w:color w:val="000000" w:themeColor="text1"/>
          <w:lang w:val="en-US"/>
        </w:rPr>
        <w:t>, MVBs</w:t>
      </w:r>
      <w:r w:rsidRPr="00633FCB">
        <w:rPr>
          <w:color w:val="000000" w:themeColor="text1"/>
          <w:lang w:val="en-US"/>
        </w:rPr>
        <w:t xml:space="preserve"> face two possible fates: degradation in the lysosomal pathway or secretion of t</w:t>
      </w:r>
      <w:r w:rsidR="00810029" w:rsidRPr="00633FCB">
        <w:rPr>
          <w:color w:val="000000" w:themeColor="text1"/>
          <w:lang w:val="en-US"/>
        </w:rPr>
        <w:t>heir</w:t>
      </w:r>
      <w:r w:rsidRPr="00633FCB">
        <w:rPr>
          <w:color w:val="000000" w:themeColor="text1"/>
          <w:lang w:val="en-US"/>
        </w:rPr>
        <w:t xml:space="preserve"> content in the form of </w:t>
      </w:r>
      <w:proofErr w:type="spellStart"/>
      <w:r w:rsidRPr="00633FCB">
        <w:rPr>
          <w:color w:val="000000" w:themeColor="text1"/>
          <w:lang w:val="en-US"/>
        </w:rPr>
        <w:t>sEVs</w:t>
      </w:r>
      <w:proofErr w:type="spellEnd"/>
      <w:r w:rsidRPr="00633FCB">
        <w:rPr>
          <w:color w:val="000000" w:themeColor="text1"/>
          <w:lang w:val="en-US"/>
        </w:rPr>
        <w:t xml:space="preserve"> (</w:t>
      </w:r>
      <w:r w:rsidRPr="00633FCB">
        <w:rPr>
          <w:b/>
          <w:bCs/>
          <w:color w:val="000000" w:themeColor="text1"/>
          <w:lang w:val="en-US"/>
        </w:rPr>
        <w:t>Figure 2</w:t>
      </w:r>
      <w:r w:rsidRPr="00633FCB">
        <w:rPr>
          <w:color w:val="000000" w:themeColor="text1"/>
          <w:lang w:val="en-US"/>
        </w:rPr>
        <w:t xml:space="preserve">). The quantity of </w:t>
      </w:r>
      <w:proofErr w:type="spellStart"/>
      <w:r w:rsidRPr="00633FCB">
        <w:rPr>
          <w:color w:val="000000" w:themeColor="text1"/>
          <w:lang w:val="en-US"/>
        </w:rPr>
        <w:t>sEVs</w:t>
      </w:r>
      <w:proofErr w:type="spellEnd"/>
      <w:r w:rsidRPr="00633FCB">
        <w:rPr>
          <w:color w:val="000000" w:themeColor="text1"/>
          <w:lang w:val="en-US"/>
        </w:rPr>
        <w:t xml:space="preserve"> released by a cell is inversely correlated to </w:t>
      </w:r>
      <w:r w:rsidR="00810029" w:rsidRPr="00633FCB">
        <w:rPr>
          <w:color w:val="000000" w:themeColor="text1"/>
          <w:lang w:val="en-US"/>
        </w:rPr>
        <w:t>MVB</w:t>
      </w:r>
      <w:r w:rsidRPr="00633FCB">
        <w:rPr>
          <w:color w:val="000000" w:themeColor="text1"/>
          <w:lang w:val="en-US"/>
        </w:rPr>
        <w:t xml:space="preserve"> degradation in lysosomes. Although the precise mechanisms governing the equilibrium between lysosomal degradation and </w:t>
      </w:r>
      <w:proofErr w:type="spellStart"/>
      <w:r w:rsidR="00810029" w:rsidRPr="00633FCB">
        <w:rPr>
          <w:color w:val="000000" w:themeColor="text1"/>
          <w:lang w:val="en-US"/>
        </w:rPr>
        <w:t>sEV</w:t>
      </w:r>
      <w:proofErr w:type="spellEnd"/>
      <w:r w:rsidR="00810029" w:rsidRPr="00633FCB">
        <w:rPr>
          <w:color w:val="000000" w:themeColor="text1"/>
          <w:lang w:val="en-US"/>
        </w:rPr>
        <w:t xml:space="preserve"> </w:t>
      </w:r>
      <w:r w:rsidRPr="00633FCB">
        <w:rPr>
          <w:color w:val="000000" w:themeColor="text1"/>
          <w:lang w:val="en-US"/>
        </w:rPr>
        <w:t xml:space="preserve">secretion are not fully understood, the significance of the Rab GTPase protein family in orchestrating these processes has been highlighted. </w:t>
      </w:r>
    </w:p>
    <w:p w14:paraId="35CD1DA1" w14:textId="13EE1DDA" w:rsidR="00DE6594" w:rsidRPr="00633FCB" w:rsidRDefault="003D1DF5" w:rsidP="00DE6594">
      <w:pPr>
        <w:spacing w:line="360" w:lineRule="auto"/>
        <w:jc w:val="both"/>
        <w:rPr>
          <w:color w:val="000000" w:themeColor="text1"/>
          <w:lang w:val="en-US"/>
        </w:rPr>
      </w:pPr>
      <w:r w:rsidRPr="00633FCB">
        <w:rPr>
          <w:color w:val="000000" w:themeColor="text1"/>
          <w:lang w:val="en-US"/>
        </w:rPr>
        <w:t>Regarding other proteins involved in small extracellular vesicle (</w:t>
      </w:r>
      <w:proofErr w:type="spellStart"/>
      <w:r w:rsidRPr="00633FCB">
        <w:rPr>
          <w:color w:val="000000" w:themeColor="text1"/>
          <w:lang w:val="en-US"/>
        </w:rPr>
        <w:t>sEV</w:t>
      </w:r>
      <w:proofErr w:type="spellEnd"/>
      <w:r w:rsidRPr="00633FCB">
        <w:rPr>
          <w:color w:val="000000" w:themeColor="text1"/>
          <w:lang w:val="en-US"/>
        </w:rPr>
        <w:t xml:space="preserve">) secretion, among the more than 60 members of the Rab GTPase family associated with various intracellular compartments and functions, only a subset has been implicated </w:t>
      </w:r>
      <w:r w:rsidR="0076278E" w:rsidRPr="00633FCB">
        <w:rPr>
          <w:color w:val="000000" w:themeColor="text1"/>
          <w:lang w:val="en-US"/>
        </w:rPr>
        <w:fldChar w:fldCharType="begin"/>
      </w:r>
      <w:r w:rsidR="002F0997" w:rsidRPr="00633FCB">
        <w:rPr>
          <w:color w:val="000000" w:themeColor="text1"/>
          <w:lang w:val="en-US"/>
        </w:rPr>
        <w:instrText xml:space="preserve"> ADDIN EN.CITE &lt;EndNote&gt;&lt;Cite&gt;&lt;Author&gt;Stenmark&lt;/Author&gt;&lt;Year&gt;2009&lt;/Year&gt;&lt;RecNum&gt;34&lt;/RecNum&gt;&lt;DisplayText&gt;(33)&lt;/DisplayText&gt;&lt;record&gt;&lt;rec-number&gt;34&lt;/rec-number&gt;&lt;foreign-keys&gt;&lt;key app="EN" db-id="9wtr2re0nvxd2ye5a55vx2vc9va2frdzwv09" timestamp="1732189800"&gt;34&lt;/key&gt;&lt;/foreign-keys&gt;&lt;ref-type name="Journal Article"&gt;17&lt;/ref-type&gt;&lt;contributors&gt;&lt;authors&gt;&lt;author&gt;Stenmark, H.&lt;/author&gt;&lt;/authors&gt;&lt;/contributors&gt;&lt;auth-address&gt;Department of Biochemistry, Institute for Cancer Research, The Norwegian Radium Hospital, University of Oslo, Montebello, N-0310 Oslo, Norway. stenmark@ulrik.uio.no&lt;/auth-address&gt;&lt;titles&gt;&lt;title&gt;Rab GTPases as coordinators of vesicle traffic&lt;/title&gt;&lt;secondary-title&gt;Nat Rev Mol Cell Biol&lt;/secondary-title&gt;&lt;/titles&gt;&lt;periodical&gt;&lt;full-title&gt;Nat Rev Mol Cell Biol&lt;/full-title&gt;&lt;/periodical&gt;&lt;pages&gt;513-25&lt;/pages&gt;&lt;volume&gt;10&lt;/volume&gt;&lt;number&gt;8&lt;/number&gt;&lt;edition&gt;20090715&lt;/edition&gt;&lt;keywords&gt;&lt;keyword&gt;Animals&lt;/keyword&gt;&lt;keyword&gt;Biological Transport&lt;/keyword&gt;&lt;keyword&gt;Disease&lt;/keyword&gt;&lt;keyword&gt;Humans&lt;/keyword&gt;&lt;keyword&gt;Membrane Fusion&lt;/keyword&gt;&lt;keyword&gt;Signal Transduction&lt;/keyword&gt;&lt;keyword&gt;Transport Vesicles/*enzymology&lt;/keyword&gt;&lt;keyword&gt;rab GTP-Binding Proteins/*metabolism&lt;/keyword&gt;&lt;/keywords&gt;&lt;dates&gt;&lt;year&gt;2009&lt;/year&gt;&lt;pub-dates&gt;&lt;date&gt;Aug&lt;/date&gt;&lt;/pub-dates&gt;&lt;/dates&gt;&lt;isbn&gt;1471-0080 (Electronic)&amp;#xD;1471-0072 (Linking)&lt;/isbn&gt;&lt;accession-num&gt;19603039&lt;/accession-num&gt;&lt;urls&gt;&lt;related-urls&gt;&lt;url&gt;https://www.ncbi.nlm.nih.gov/pubmed/19603039&lt;/url&gt;&lt;/related-urls&gt;&lt;/urls&gt;&lt;electronic-resource-num&gt;10.1038/nrm2728&lt;/electronic-resource-num&gt;&lt;remote-database-name&gt;Medline&lt;/remote-database-name&gt;&lt;remote-database-provider&gt;NLM&lt;/remote-database-provider&gt;&lt;/record&gt;&lt;/Cite&gt;&lt;/EndNote&gt;</w:instrText>
      </w:r>
      <w:r w:rsidR="0076278E" w:rsidRPr="00633FCB">
        <w:rPr>
          <w:color w:val="000000" w:themeColor="text1"/>
          <w:lang w:val="en-US"/>
        </w:rPr>
        <w:fldChar w:fldCharType="separate"/>
      </w:r>
      <w:r w:rsidR="002F0997" w:rsidRPr="00633FCB">
        <w:rPr>
          <w:color w:val="000000" w:themeColor="text1"/>
          <w:lang w:val="en-US"/>
        </w:rPr>
        <w:t>(33)</w:t>
      </w:r>
      <w:r w:rsidR="0076278E" w:rsidRPr="00633FCB">
        <w:rPr>
          <w:color w:val="000000" w:themeColor="text1"/>
          <w:lang w:val="en-US"/>
        </w:rPr>
        <w:fldChar w:fldCharType="end"/>
      </w:r>
      <w:r w:rsidR="00DE6594" w:rsidRPr="00633FCB">
        <w:rPr>
          <w:color w:val="000000" w:themeColor="text1"/>
          <w:lang w:val="en-US"/>
        </w:rPr>
        <w:t>.</w:t>
      </w:r>
      <w:r w:rsidR="00857CF2" w:rsidRPr="00633FCB">
        <w:rPr>
          <w:color w:val="000000" w:themeColor="text1"/>
          <w:lang w:val="en-US"/>
        </w:rPr>
        <w:t xml:space="preserve"> </w:t>
      </w:r>
      <w:r w:rsidR="00061C9F" w:rsidRPr="00633FCB">
        <w:rPr>
          <w:color w:val="000000" w:themeColor="text1"/>
          <w:lang w:val="en-US"/>
        </w:rPr>
        <w:t xml:space="preserve">The main RAB GTPases that have been shown to be involved in the production and secretion of exosomes are RAB7, RAB11, RAB27, and RAB35 </w:t>
      </w:r>
      <w:r w:rsidR="002F0997" w:rsidRPr="00633FCB">
        <w:rPr>
          <w:color w:val="000000" w:themeColor="text1"/>
          <w:lang w:val="en-US"/>
        </w:rPr>
        <w:fldChar w:fldCharType="begin">
          <w:fldData xml:space="preserve">PEVuZE5vdGU+PENpdGU+PEF1dGhvcj5YdTwvQXV0aG9yPjxZZWFyPjIwMjM8L1llYXI+PFJlY051
bT4yNTc8L1JlY051bT48RGlzcGxheVRleHQ+KDM0KTwvRGlzcGxheVRleHQ+PHJlY29yZD48cmVj
LW51bWJlcj4yNTc8L3JlYy1udW1iZXI+PGZvcmVpZ24ta2V5cz48a2V5IGFwcD0iRU4iIGRiLWlk
PSI5d3RyMnJlMG52eGQyeWU1YTU1dngydmM5dmEyZnJkend2MDkiIHRpbWVzdGFtcD0iMTczMjIw
NjYwNSI+MjU3PC9rZXk+PC9mb3JlaWduLWtleXM+PHJlZi10eXBlIG5hbWU9IkpvdXJuYWwgQXJ0
aWNsZSI+MTc8L3JlZi10eXBlPjxjb250cmlidXRvcnM+PGF1dGhvcnM+PGF1dGhvcj5YdSwgTS48
L2F1dGhvcj48YXV0aG9yPkppLCBKLjwvYXV0aG9yPjxhdXRob3I+SmluLCBELjwvYXV0aG9yPjxh
dXRob3I+V3UsIFkuPC9hdXRob3I+PGF1dGhvcj5XdSwgVC48L2F1dGhvcj48YXV0aG9yPkxpbiwg
Ui48L2F1dGhvcj48YXV0aG9yPlpodSwgUy48L2F1dGhvcj48YXV0aG9yPkppYW5nLCBGLjwvYXV0
aG9yPjxhdXRob3I+SmksIFkuPC9hdXRob3I+PGF1dGhvcj5CYW8sIEIuPC9hdXRob3I+PGF1dGhv
cj5MaSwgTS48L2F1dGhvcj48YXV0aG9yPlh1LCBXLjwvYXV0aG9yPjxhdXRob3I+WGlhbywgTS48
L2F1dGhvcj48L2F1dGhvcnM+PC9jb250cmlidXRvcnM+PGF1dGgtYWRkcmVzcz5EZXBhcnRtZW50
IG9mIEdhc3Ryb2VudGVyb2xvZ3kgYW5kIFJlc2VhcmNoIENlbnRlciBvZiBDbGluaWNhbCBNZWRp
Y2luZSwgQWZmaWxpYXRlZCBIb3NwaXRhbCBhbmQgTWVkaWNhbCBTY2hvb2wgb2YgTmFudG9uZyBV
bml2ZXJzaXR5LCBOYW50b25nLCBKaWFuZ3N1IDIyNjAwMSwgQ2hpbmEuJiN4RDtUaGlyZCBQZW9w
bGUmYXBvcztzIEhvc3BpdGFsIEFmZmlsaWF0ZWQgdG8gTmFudG9uZyBVbml2ZXJzaXR5LCBOYW50
b25nLCBKaWFuZ3N1IDIyNjAwMSwgQ2hpbmEuJiN4RDtNZWRpY2FsIFNjaG9vbCBvZiBOYW50b25n
IFVuaXZlcnNpdHkgT3JhbCBNZWRjaW5lMTkyLCBOYW50b25nLCBKaWFuZ3N1IDIyNjAwMSwgQ2hp
bmEuJiN4RDtEZXBhcnRtZW50IG9mIE1lZGljYWwgT25jb2xvZ3ksIEFmZmlsaWF0ZWQgSG9zcGl0
YWwgb2YgTmFudG9uZyBVbml2ZXJzaXR5LCBOYW50b25nLCBKaWFuZ3N1IDIyNjAwMSwgQ2hpbmEu
JiN4RDtEZXBhcnRtZW50IG9mIEdhc3Ryb2VudGVyb2xvZ3ksIEFmZmlsaWF0ZWQgTmFudG9uZyBS
ZWhhYmlsaXRhdGlvbiBIb3NwaXRhbCBvZiBOYW50b25nIFVuaXZlcnNpdHksIE5hbnRvbmcsIEpp
YW5nc3UgMjI2MDAxLCBDaGluYS48L2F1dGgtYWRkcmVzcz48dGl0bGVzPjx0aXRsZT5UaGUgYmlv
Z2VuZXNpcyBhbmQgc2VjcmV0aW9uIG9mIGV4b3NvbWVzIGFuZCBtdWx0aXZlc2ljdWxhciBib2Rp
ZXMgKE1WQnMpOiBJbnRlcmNlbGx1bGFyIHNodXR0bGVzIGFuZCBpbXBsaWNhdGlvbnMgaW4gaHVt
YW4gZGlzZWFzZXM8L3RpdGxlPjxzZWNvbmRhcnktdGl0bGU+R2VuZXMgRGlzPC9zZWNvbmRhcnkt
dGl0bGU+PC90aXRsZXM+PHBlcmlvZGljYWw+PGZ1bGwtdGl0bGU+R2VuZXMgRGlzPC9mdWxsLXRp
dGxlPjwvcGVyaW9kaWNhbD48cGFnZXM+MTg5NC0xOTA3PC9wYWdlcz48dm9sdW1lPjEwPC92b2x1
bWU+PG51bWJlcj41PC9udW1iZXI+PGVkaXRpb24+MjAyMjA0MjI8L2VkaXRpb24+PGtleXdvcmRz
PjxrZXl3b3JkPkNlbGx1bGFyIG1pY3JvZW52aXJvbm1lbnQ8L2tleXdvcmQ+PGtleXdvcmQ+Q3l0
b3NrZWxldG9uPC9rZXl3b3JkPjxrZXl3b3JkPkV4b3NvbWUgc2VjcmV0aW9uPC9rZXl3b3JkPjxr
ZXl3b3JkPlJBQiBHVFBhc2U8L2tleXdvcmQ+PGtleXdvcmQ+U25hcmU8L2tleXdvcmQ+PC9rZXl3
b3Jkcz48ZGF0ZXM+PHllYXI+MjAyMzwveWVhcj48cHViLWRhdGVzPjxkYXRlPlNlcDwvZGF0ZT48
L3B1Yi1kYXRlcz48L2RhdGVzPjxpc2JuPjIzNTItMzA0MiAoRWxlY3Ryb25pYykmI3hEOzIzNTIt
NDgyMCAoUHJpbnQpJiN4RDsyMzUyLTMwNDIgKExpbmtpbmcpPC9pc2JuPjxhY2Nlc3Npb24tbnVt
PjM3NDkyNzEyPC9hY2Nlc3Npb24tbnVtPjx1cmxzPjxyZWxhdGVkLXVybHM+PHVybD5odHRwczov
L3d3dy5uY2JpLm5sbS5uaWguZ292L3B1Ym1lZC8zNzQ5MjcxMjwvdXJsPjwvcmVsYXRlZC11cmxz
PjwvdXJscz48Y3VzdG9tMj5QTUMxMDM2MzU5NTwvY3VzdG9tMj48ZWxlY3Ryb25pYy1yZXNvdXJj
ZS1udW0+MTAuMTAxNi9qLmdlbmRpcy4yMDIyLjAzLjAyMTwvZWxlY3Ryb25pYy1yZXNvdXJjZS1u
dW0+PHJlbW90ZS1kYXRhYmFzZS1uYW1lPlB1Yk1lZC1ub3QtTUVETElORTwvcmVtb3RlLWRhdGFi
YXNlLW5hbWU+PHJlbW90ZS1kYXRhYmFzZS1wcm92aWRlcj5OTE08L3JlbW90ZS1kYXRhYmFzZS1w
cm92aWRlcj48L3JlY29yZD48L0NpdGU+PC9FbmROb3RlPgB=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PEVuZE5vdGU+PENpdGU+PEF1dGhvcj5YdTwvQXV0aG9yPjxZZWFyPjIwMjM8L1llYXI+PFJlY051
bT4yNTc8L1JlY051bT48RGlzcGxheVRleHQ+KDM0KTwvRGlzcGxheVRleHQ+PHJlY29yZD48cmVj
LW51bWJlcj4yNTc8L3JlYy1udW1iZXI+PGZvcmVpZ24ta2V5cz48a2V5IGFwcD0iRU4iIGRiLWlk
PSI5d3RyMnJlMG52eGQyeWU1YTU1dngydmM5dmEyZnJkend2MDkiIHRpbWVzdGFtcD0iMTczMjIw
NjYwNSI+MjU3PC9rZXk+PC9mb3JlaWduLWtleXM+PHJlZi10eXBlIG5hbWU9IkpvdXJuYWwgQXJ0
aWNsZSI+MTc8L3JlZi10eXBlPjxjb250cmlidXRvcnM+PGF1dGhvcnM+PGF1dGhvcj5YdSwgTS48
L2F1dGhvcj48YXV0aG9yPkppLCBKLjwvYXV0aG9yPjxhdXRob3I+SmluLCBELjwvYXV0aG9yPjxh
dXRob3I+V3UsIFkuPC9hdXRob3I+PGF1dGhvcj5XdSwgVC48L2F1dGhvcj48YXV0aG9yPkxpbiwg
Ui48L2F1dGhvcj48YXV0aG9yPlpodSwgUy48L2F1dGhvcj48YXV0aG9yPkppYW5nLCBGLjwvYXV0
aG9yPjxhdXRob3I+SmksIFkuPC9hdXRob3I+PGF1dGhvcj5CYW8sIEIuPC9hdXRob3I+PGF1dGhv
cj5MaSwgTS48L2F1dGhvcj48YXV0aG9yPlh1LCBXLjwvYXV0aG9yPjxhdXRob3I+WGlhbywgTS48
L2F1dGhvcj48L2F1dGhvcnM+PC9jb250cmlidXRvcnM+PGF1dGgtYWRkcmVzcz5EZXBhcnRtZW50
IG9mIEdhc3Ryb2VudGVyb2xvZ3kgYW5kIFJlc2VhcmNoIENlbnRlciBvZiBDbGluaWNhbCBNZWRp
Y2luZSwgQWZmaWxpYXRlZCBIb3NwaXRhbCBhbmQgTWVkaWNhbCBTY2hvb2wgb2YgTmFudG9uZyBV
bml2ZXJzaXR5LCBOYW50b25nLCBKaWFuZ3N1IDIyNjAwMSwgQ2hpbmEuJiN4RDtUaGlyZCBQZW9w
bGUmYXBvcztzIEhvc3BpdGFsIEFmZmlsaWF0ZWQgdG8gTmFudG9uZyBVbml2ZXJzaXR5LCBOYW50
b25nLCBKaWFuZ3N1IDIyNjAwMSwgQ2hpbmEuJiN4RDtNZWRpY2FsIFNjaG9vbCBvZiBOYW50b25n
IFVuaXZlcnNpdHkgT3JhbCBNZWRjaW5lMTkyLCBOYW50b25nLCBKaWFuZ3N1IDIyNjAwMSwgQ2hp
bmEuJiN4RDtEZXBhcnRtZW50IG9mIE1lZGljYWwgT25jb2xvZ3ksIEFmZmlsaWF0ZWQgSG9zcGl0
YWwgb2YgTmFudG9uZyBVbml2ZXJzaXR5LCBOYW50b25nLCBKaWFuZ3N1IDIyNjAwMSwgQ2hpbmEu
JiN4RDtEZXBhcnRtZW50IG9mIEdhc3Ryb2VudGVyb2xvZ3ksIEFmZmlsaWF0ZWQgTmFudG9uZyBS
ZWhhYmlsaXRhdGlvbiBIb3NwaXRhbCBvZiBOYW50b25nIFVuaXZlcnNpdHksIE5hbnRvbmcsIEpp
YW5nc3UgMjI2MDAxLCBDaGluYS48L2F1dGgtYWRkcmVzcz48dGl0bGVzPjx0aXRsZT5UaGUgYmlv
Z2VuZXNpcyBhbmQgc2VjcmV0aW9uIG9mIGV4b3NvbWVzIGFuZCBtdWx0aXZlc2ljdWxhciBib2Rp
ZXMgKE1WQnMpOiBJbnRlcmNlbGx1bGFyIHNodXR0bGVzIGFuZCBpbXBsaWNhdGlvbnMgaW4gaHVt
YW4gZGlzZWFzZXM8L3RpdGxlPjxzZWNvbmRhcnktdGl0bGU+R2VuZXMgRGlzPC9zZWNvbmRhcnkt
dGl0bGU+PC90aXRsZXM+PHBlcmlvZGljYWw+PGZ1bGwtdGl0bGU+R2VuZXMgRGlzPC9mdWxsLXRp
dGxlPjwvcGVyaW9kaWNhbD48cGFnZXM+MTg5NC0xOTA3PC9wYWdlcz48dm9sdW1lPjEwPC92b2x1
bWU+PG51bWJlcj41PC9udW1iZXI+PGVkaXRpb24+MjAyMjA0MjI8L2VkaXRpb24+PGtleXdvcmRz
PjxrZXl3b3JkPkNlbGx1bGFyIG1pY3JvZW52aXJvbm1lbnQ8L2tleXdvcmQ+PGtleXdvcmQ+Q3l0
b3NrZWxldG9uPC9rZXl3b3JkPjxrZXl3b3JkPkV4b3NvbWUgc2VjcmV0aW9uPC9rZXl3b3JkPjxr
ZXl3b3JkPlJBQiBHVFBhc2U8L2tleXdvcmQ+PGtleXdvcmQ+U25hcmU8L2tleXdvcmQ+PC9rZXl3
b3Jkcz48ZGF0ZXM+PHllYXI+MjAyMzwveWVhcj48cHViLWRhdGVzPjxkYXRlPlNlcDwvZGF0ZT48
L3B1Yi1kYXRlcz48L2RhdGVzPjxpc2JuPjIzNTItMzA0MiAoRWxlY3Ryb25pYykmI3hEOzIzNTIt
NDgyMCAoUHJpbnQpJiN4RDsyMzUyLTMwNDIgKExpbmtpbmcpPC9pc2JuPjxhY2Nlc3Npb24tbnVt
PjM3NDkyNzEyPC9hY2Nlc3Npb24tbnVtPjx1cmxzPjxyZWxhdGVkLXVybHM+PHVybD5odHRwczov
L3d3dy5uY2JpLm5sbS5uaWguZ292L3B1Ym1lZC8zNzQ5MjcxMjwvdXJsPjwvcmVsYXRlZC11cmxz
PjwvdXJscz48Y3VzdG9tMj5QTUMxMDM2MzU5NTwvY3VzdG9tMj48ZWxlY3Ryb25pYy1yZXNvdXJj
ZS1udW0+MTAuMTAxNi9qLmdlbmRpcy4yMDIyLjAzLjAyMTwvZWxlY3Ryb25pYy1yZXNvdXJjZS1u
dW0+PHJlbW90ZS1kYXRhYmFzZS1uYW1lPlB1Yk1lZC1ub3QtTUVETElORTwvcmVtb3RlLWRhdGFi
YXNlLW5hbWU+PHJlbW90ZS1kYXRhYmFzZS1wcm92aWRlcj5OTE08L3JlbW90ZS1kYXRhYmFzZS1w
cm92aWRlcj48L3JlY29yZD48L0NpdGU+PC9FbmROb3RlPgB=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2F0997" w:rsidRPr="00633FCB">
        <w:rPr>
          <w:color w:val="000000" w:themeColor="text1"/>
          <w:lang w:val="en-US"/>
        </w:rPr>
      </w:r>
      <w:r w:rsidR="002F0997" w:rsidRPr="00633FCB">
        <w:rPr>
          <w:color w:val="000000" w:themeColor="text1"/>
          <w:lang w:val="en-US"/>
        </w:rPr>
        <w:fldChar w:fldCharType="separate"/>
      </w:r>
      <w:r w:rsidR="002F0997" w:rsidRPr="00633FCB">
        <w:rPr>
          <w:color w:val="000000" w:themeColor="text1"/>
          <w:lang w:val="en-US"/>
        </w:rPr>
        <w:t>(34)</w:t>
      </w:r>
      <w:r w:rsidR="002F0997" w:rsidRPr="00633FCB">
        <w:rPr>
          <w:color w:val="000000" w:themeColor="text1"/>
          <w:lang w:val="en-US"/>
        </w:rPr>
        <w:fldChar w:fldCharType="end"/>
      </w:r>
      <w:r w:rsidR="00061C9F" w:rsidRPr="00633FCB">
        <w:rPr>
          <w:color w:val="000000" w:themeColor="text1"/>
          <w:lang w:val="en-US"/>
        </w:rPr>
        <w:t>(</w:t>
      </w:r>
      <w:r w:rsidR="00061C9F" w:rsidRPr="00633FCB">
        <w:rPr>
          <w:b/>
          <w:bCs/>
          <w:color w:val="000000" w:themeColor="text1"/>
          <w:lang w:val="en-US"/>
        </w:rPr>
        <w:t>Table 2)</w:t>
      </w:r>
      <w:r w:rsidR="00061C9F" w:rsidRPr="00633FCB">
        <w:rPr>
          <w:color w:val="000000" w:themeColor="text1"/>
          <w:lang w:val="en-US"/>
        </w:rPr>
        <w:t xml:space="preserve">. </w:t>
      </w:r>
      <w:r w:rsidR="00857CF2" w:rsidRPr="00633FCB">
        <w:rPr>
          <w:color w:val="000000" w:themeColor="text1"/>
          <w:lang w:val="en-US"/>
        </w:rPr>
        <w:t xml:space="preserve">Rab27 </w:t>
      </w:r>
      <w:proofErr w:type="gramStart"/>
      <w:r w:rsidR="00857CF2" w:rsidRPr="00633FCB">
        <w:rPr>
          <w:color w:val="000000" w:themeColor="text1"/>
          <w:lang w:val="en-US"/>
        </w:rPr>
        <w:t>in particular plays</w:t>
      </w:r>
      <w:proofErr w:type="gramEnd"/>
      <w:r w:rsidR="00857CF2" w:rsidRPr="00633FCB">
        <w:rPr>
          <w:color w:val="000000" w:themeColor="text1"/>
          <w:lang w:val="en-US"/>
        </w:rPr>
        <w:t xml:space="preserve"> a crucial role in generating </w:t>
      </w:r>
      <w:proofErr w:type="spellStart"/>
      <w:r w:rsidR="00857CF2" w:rsidRPr="00633FCB">
        <w:rPr>
          <w:color w:val="000000" w:themeColor="text1"/>
          <w:lang w:val="en-US"/>
        </w:rPr>
        <w:t>sEVs</w:t>
      </w:r>
      <w:proofErr w:type="spellEnd"/>
      <w:r w:rsidR="00857CF2" w:rsidRPr="00633FCB">
        <w:rPr>
          <w:color w:val="000000" w:themeColor="text1"/>
          <w:lang w:val="en-US"/>
        </w:rPr>
        <w:t xml:space="preserve"> and it has been studied extensively with respect to </w:t>
      </w:r>
      <w:proofErr w:type="spellStart"/>
      <w:r w:rsidR="00857CF2" w:rsidRPr="00633FCB">
        <w:rPr>
          <w:color w:val="000000" w:themeColor="text1"/>
          <w:lang w:val="en-US"/>
        </w:rPr>
        <w:t>sEV</w:t>
      </w:r>
      <w:proofErr w:type="spellEnd"/>
      <w:r w:rsidR="00857CF2" w:rsidRPr="00633FCB">
        <w:rPr>
          <w:color w:val="000000" w:themeColor="text1"/>
          <w:lang w:val="en-US"/>
        </w:rPr>
        <w:t xml:space="preserve"> trafficking to the cell membrane (</w:t>
      </w:r>
      <w:r w:rsidR="00857CF2" w:rsidRPr="00633FCB">
        <w:rPr>
          <w:b/>
          <w:bCs/>
          <w:color w:val="000000" w:themeColor="text1"/>
          <w:lang w:val="en-US"/>
        </w:rPr>
        <w:t>Figure 2-2</w:t>
      </w:r>
      <w:r w:rsidR="00857CF2" w:rsidRPr="00633FCB">
        <w:rPr>
          <w:color w:val="000000" w:themeColor="text1"/>
          <w:lang w:val="en-US"/>
        </w:rPr>
        <w:t xml:space="preserve">). Pioneering studies showed that inhibiting either Rab27A or Rab27B significantly dampens </w:t>
      </w:r>
      <w:proofErr w:type="spellStart"/>
      <w:r w:rsidR="00857CF2" w:rsidRPr="00633FCB">
        <w:rPr>
          <w:color w:val="000000" w:themeColor="text1"/>
          <w:lang w:val="en-US"/>
        </w:rPr>
        <w:t>sEV</w:t>
      </w:r>
      <w:proofErr w:type="spellEnd"/>
      <w:r w:rsidR="00857CF2" w:rsidRPr="00633FCB">
        <w:rPr>
          <w:color w:val="000000" w:themeColor="text1"/>
          <w:lang w:val="en-US"/>
        </w:rPr>
        <w:t xml:space="preserve"> secretion</w:t>
      </w:r>
      <w:r w:rsidR="009848D0" w:rsidRPr="00633FCB">
        <w:rPr>
          <w:color w:val="000000" w:themeColor="text1"/>
          <w:lang w:val="en-US"/>
        </w:rPr>
        <w:t>,</w:t>
      </w:r>
      <w:r w:rsidR="00857CF2" w:rsidRPr="00633FCB">
        <w:rPr>
          <w:color w:val="000000" w:themeColor="text1"/>
          <w:lang w:val="en-US"/>
        </w:rPr>
        <w:t xml:space="preserve"> for the first time</w:t>
      </w:r>
      <w:r w:rsidR="009848D0" w:rsidRPr="00633FCB">
        <w:rPr>
          <w:color w:val="000000" w:themeColor="text1"/>
          <w:lang w:val="en-US"/>
        </w:rPr>
        <w:t xml:space="preserve"> suggesting</w:t>
      </w:r>
      <w:r w:rsidR="00857CF2" w:rsidRPr="00633FCB">
        <w:rPr>
          <w:color w:val="000000" w:themeColor="text1"/>
          <w:lang w:val="en-US"/>
        </w:rPr>
        <w:t xml:space="preserve"> that these proteins were crucial for </w:t>
      </w:r>
      <w:proofErr w:type="spellStart"/>
      <w:r w:rsidR="00857CF2" w:rsidRPr="00633FCB">
        <w:rPr>
          <w:color w:val="000000" w:themeColor="text1"/>
          <w:lang w:val="en-US"/>
        </w:rPr>
        <w:t>sEV</w:t>
      </w:r>
      <w:proofErr w:type="spellEnd"/>
      <w:r w:rsidR="00857CF2" w:rsidRPr="00633FCB">
        <w:rPr>
          <w:color w:val="000000" w:themeColor="text1"/>
          <w:lang w:val="en-US"/>
        </w:rPr>
        <w:t xml:space="preserve"> secretion from tumor cells </w:t>
      </w:r>
      <w:r w:rsidR="00857CF2" w:rsidRPr="00633FCB">
        <w:rPr>
          <w:color w:val="000000" w:themeColor="text1"/>
          <w:lang w:val="en-US"/>
        </w:rPr>
        <w:fldChar w:fldCharType="begin">
          <w:fldData xml:space="preserve">PEVuZE5vdGU+PENpdGU+PEF1dGhvcj5Pc3Ryb3dza2k8L0F1dGhvcj48WWVhcj4yMDEwPC9ZZWFy
PjxSZWNOdW0+MzU8L1JlY051bT48RGlzcGxheVRleHQ+KDM1KTwvRGlzcGxheVRleHQ+PHJlY29y
ZD48cmVjLW51bWJlcj4zNTwvcmVjLW51bWJlcj48Zm9yZWlnbi1rZXlzPjxrZXkgYXBwPSJFTiIg
ZGItaWQ9Ijl3dHIycmUwbnZ4ZDJ5ZTVhNTV2eDJ2Yzl2YTJmcmR6d3YwOSIgdGltZXN0YW1wPSIx
NzMyMTg5ODAwIj4zNTwva2V5PjwvZm9yZWlnbi1rZXlzPjxyZWYtdHlwZSBuYW1lPSJKb3VybmFs
IEFydGljbGUiPjE3PC9yZWYtdHlwZT48Y29udHJpYnV0b3JzPjxhdXRob3JzPjxhdXRob3I+T3N0
cm93c2tpLCBNLjwvYXV0aG9yPjxhdXRob3I+Q2FybW8sIE4uIEIuPC9hdXRob3I+PGF1dGhvcj5L
cnVtZWljaCwgUy48L2F1dGhvcj48YXV0aG9yPkZhbmdldCwgSS48L2F1dGhvcj48YXV0aG9yPlJh
cG9zbywgRy48L2F1dGhvcj48YXV0aG9yPlNhdmluYSwgQS48L2F1dGhvcj48YXV0aG9yPk1vaXRh
LCBDLiBGLjwvYXV0aG9yPjxhdXRob3I+U2NoYXVlciwgSy48L2F1dGhvcj48YXV0aG9yPkh1bWUs
IEEuIE4uPC9hdXRob3I+PGF1dGhvcj5GcmVpdGFzLCBSLiBQLjwvYXV0aG9yPjxhdXRob3I+R291
ZCwgQi48L2F1dGhvcj48YXV0aG9yPkJlbmFyb2NoLCBQLjwvYXV0aG9yPjxhdXRob3I+SGFjb2hl
biwgTi48L2F1dGhvcj48YXV0aG9yPkZ1a3VkYSwgTS48L2F1dGhvcj48YXV0aG9yPkRlc25vcywg
Qy48L2F1dGhvcj48YXV0aG9yPlNlYWJyYSwgTS4gQy48L2F1dGhvcj48YXV0aG9yPkRhcmNoZW4s
IEYuPC9hdXRob3I+PGF1dGhvcj5BbWlnb3JlbmEsIFMuPC9hdXRob3I+PGF1dGhvcj5Nb2l0YSwg
TC4gRi48L2F1dGhvcj48YXV0aG9yPlRoZXJ5LCBDLjwvYXV0aG9yPjwvYXV0aG9ycz48L2NvbnRy
aWJ1dG9ycz48YXV0aC1hZGRyZXNzPklOU0VSTSBVOTMyLCAyNiBydWUgZCZhcG9zO1VsbSwgNzUw
MDUgUGFyaXMsIEZyYW5jZS48L2F1dGgtYWRkcmVzcz48dGl0bGVzPjx0aXRsZT5SYWIyN2EgYW5k
IFJhYjI3YiBjb250cm9sIGRpZmZlcmVudCBzdGVwcyBvZiB0aGUgZXhvc29tZSBzZWNyZXRpb24g
cGF0aHdheTwvdGl0bGU+PHNlY29uZGFyeS10aXRsZT5OYXQgQ2VsbCBCaW9sPC9zZWNvbmRhcnkt
dGl0bGU+PC90aXRsZXM+PHBlcmlvZGljYWw+PGZ1bGwtdGl0bGU+TmF0IENlbGwgQmlvbDwvZnVs
bC10aXRsZT48L3BlcmlvZGljYWw+PHBhZ2VzPjE5LTMwOyBzdXAgcHAgMS0xMzwvcGFnZXM+PHZv
bHVtZT4xMjwvdm9sdW1lPjxudW1iZXI+MTwvbnVtYmVyPjxlZGl0aW9uPjIwMDkxMjA2PC9lZGl0
aW9uPjxrZXl3b3Jkcz48a2V5d29yZD4qQ2VsbCBDb21tdW5pY2F0aW9uPC9rZXl3b3JkPjxrZXl3
b3JkPkNlbGwgTWVtYnJhbmUvbWV0YWJvbGlzbTwva2V5d29yZD48a2V5d29yZD5FbmRvc29tZXMv
KnBoeXNpb2xvZ3k8L2tleXdvcmQ+PGtleXdvcmQ+RXhvc29tZXMvKm1ldGFib2xpc208L2tleXdv
cmQ+PGtleXdvcmQ+RmxvdyBDeXRvbWV0cnk8L2tleXdvcmQ+PGtleXdvcmQ+Rmx1b3Jlc2NlbnQg
QW50aWJvZHkgVGVjaG5pcXVlPC9rZXl3b3JkPjxrZXl3b3JkPkdlbmUgU2lsZW5jaW5nPC9rZXl3
b3JkPjxrZXl3b3JkPkhlTGEgQ2VsbHM8L2tleXdvcmQ+PGtleXdvcmQ+SHVtYW5zPC9rZXl3b3Jk
PjxrZXl3b3JkPkltbXVub2Jsb3R0aW5nPC9rZXl3b3JkPjxrZXl3b3JkPlJOQSwgTWVzc2VuZ2Vy
L2dlbmV0aWNzL21ldGFib2xpc208L2tleXdvcmQ+PGtleXdvcmQ+Uk5BLCBTbWFsbCBJbnRlcmZl
cmluZy9waGFybWFjb2xvZ3k8L2tleXdvcmQ+PGtleXdvcmQ+UmV2ZXJzZSBUcmFuc2NyaXB0YXNl
IFBvbHltZXJhc2UgQ2hhaW4gUmVhY3Rpb248L2tleXdvcmQ+PGtleXdvcmQ+U3ViY2VsbHVsYXIg
RnJhY3Rpb25zPC9rZXl3b3JkPjxrZXl3b3JkPlZlc2ljdWxhciBUcmFuc3BvcnQgUHJvdGVpbnMv
YW50YWdvbmlzdHMgJmFtcDsgaW5oaWJpdG9ycy9nZW5ldGljcy9tZXRhYm9saXNtPC9rZXl3b3Jk
PjxrZXl3b3JkPnJhYiBHVFAtQmluZGluZyBQcm90ZWlucy9hbnRhZ29uaXN0cyAmYW1wOyBpbmhp
Yml0b3JzL2dlbmV0aWNzLyptZXRhYm9saXNtPC9rZXl3b3JkPjxrZXl3b3JkPnJhYjI3IEdUUC1C
aW5kaW5nIFByb3RlaW5zPC9rZXl3b3JkPjwva2V5d29yZHM+PGRhdGVzPjx5ZWFyPjIwMTA8L3ll
YXI+PHB1Yi1kYXRlcz48ZGF0ZT5KYW48L2RhdGU+PC9wdWItZGF0ZXM+PC9kYXRlcz48aXNibj4x
NDc2LTQ2NzkgKEVsZWN0cm9uaWMpJiN4RDsxNDY1LTczOTIgKExpbmtpbmcpPC9pc2JuPjxhY2Nl
c3Npb24tbnVtPjE5OTY2Nzg1PC9hY2Nlc3Npb24tbnVtPjx1cmxzPjxyZWxhdGVkLXVybHM+PHVy
bD5odHRwczovL3d3dy5uY2JpLm5sbS5uaWguZ292L3B1Ym1lZC8xOTk2Njc4NTwvdXJsPjwvcmVs
YXRlZC11cmxzPjwvdXJscz48ZWxlY3Ryb25pYy1yZXNvdXJjZS1udW0+MTAuMTAzOC9uY2IyMDAw
PC9lbGVjdHJvbmljLXJlc291cmNlLW51bT48cmVtb3RlLWRhdGFiYXNlLW5hbWU+TWVkbGluZTwv
cmVtb3RlLWRhdGFiYXNlLW5hbWU+PHJlbW90ZS1kYXRhYmFzZS1wcm92aWRlcj5OTE08L3JlbW90
ZS1kYXRhYmFzZS1wcm92aWRlcj48L3JlY29yZD48L0NpdGU+PC9FbmROb3RlPgB=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PEVuZE5vdGU+PENpdGU+PEF1dGhvcj5Pc3Ryb3dza2k8L0F1dGhvcj48WWVhcj4yMDEwPC9ZZWFy
PjxSZWNOdW0+MzU8L1JlY051bT48RGlzcGxheVRleHQ+KDM1KTwvRGlzcGxheVRleHQ+PHJlY29y
ZD48cmVjLW51bWJlcj4zNTwvcmVjLW51bWJlcj48Zm9yZWlnbi1rZXlzPjxrZXkgYXBwPSJFTiIg
ZGItaWQ9Ijl3dHIycmUwbnZ4ZDJ5ZTVhNTV2eDJ2Yzl2YTJmcmR6d3YwOSIgdGltZXN0YW1wPSIx
NzMyMTg5ODAwIj4zNTwva2V5PjwvZm9yZWlnbi1rZXlzPjxyZWYtdHlwZSBuYW1lPSJKb3VybmFs
IEFydGljbGUiPjE3PC9yZWYtdHlwZT48Y29udHJpYnV0b3JzPjxhdXRob3JzPjxhdXRob3I+T3N0
cm93c2tpLCBNLjwvYXV0aG9yPjxhdXRob3I+Q2FybW8sIE4uIEIuPC9hdXRob3I+PGF1dGhvcj5L
cnVtZWljaCwgUy48L2F1dGhvcj48YXV0aG9yPkZhbmdldCwgSS48L2F1dGhvcj48YXV0aG9yPlJh
cG9zbywgRy48L2F1dGhvcj48YXV0aG9yPlNhdmluYSwgQS48L2F1dGhvcj48YXV0aG9yPk1vaXRh
LCBDLiBGLjwvYXV0aG9yPjxhdXRob3I+U2NoYXVlciwgSy48L2F1dGhvcj48YXV0aG9yPkh1bWUs
IEEuIE4uPC9hdXRob3I+PGF1dGhvcj5GcmVpdGFzLCBSLiBQLjwvYXV0aG9yPjxhdXRob3I+R291
ZCwgQi48L2F1dGhvcj48YXV0aG9yPkJlbmFyb2NoLCBQLjwvYXV0aG9yPjxhdXRob3I+SGFjb2hl
biwgTi48L2F1dGhvcj48YXV0aG9yPkZ1a3VkYSwgTS48L2F1dGhvcj48YXV0aG9yPkRlc25vcywg
Qy48L2F1dGhvcj48YXV0aG9yPlNlYWJyYSwgTS4gQy48L2F1dGhvcj48YXV0aG9yPkRhcmNoZW4s
IEYuPC9hdXRob3I+PGF1dGhvcj5BbWlnb3JlbmEsIFMuPC9hdXRob3I+PGF1dGhvcj5Nb2l0YSwg
TC4gRi48L2F1dGhvcj48YXV0aG9yPlRoZXJ5LCBDLjwvYXV0aG9yPjwvYXV0aG9ycz48L2NvbnRy
aWJ1dG9ycz48YXV0aC1hZGRyZXNzPklOU0VSTSBVOTMyLCAyNiBydWUgZCZhcG9zO1VsbSwgNzUw
MDUgUGFyaXMsIEZyYW5jZS48L2F1dGgtYWRkcmVzcz48dGl0bGVzPjx0aXRsZT5SYWIyN2EgYW5k
IFJhYjI3YiBjb250cm9sIGRpZmZlcmVudCBzdGVwcyBvZiB0aGUgZXhvc29tZSBzZWNyZXRpb24g
cGF0aHdheTwvdGl0bGU+PHNlY29uZGFyeS10aXRsZT5OYXQgQ2VsbCBCaW9sPC9zZWNvbmRhcnkt
dGl0bGU+PC90aXRsZXM+PHBlcmlvZGljYWw+PGZ1bGwtdGl0bGU+TmF0IENlbGwgQmlvbDwvZnVs
bC10aXRsZT48L3BlcmlvZGljYWw+PHBhZ2VzPjE5LTMwOyBzdXAgcHAgMS0xMzwvcGFnZXM+PHZv
bHVtZT4xMjwvdm9sdW1lPjxudW1iZXI+MTwvbnVtYmVyPjxlZGl0aW9uPjIwMDkxMjA2PC9lZGl0
aW9uPjxrZXl3b3Jkcz48a2V5d29yZD4qQ2VsbCBDb21tdW5pY2F0aW9uPC9rZXl3b3JkPjxrZXl3
b3JkPkNlbGwgTWVtYnJhbmUvbWV0YWJvbGlzbTwva2V5d29yZD48a2V5d29yZD5FbmRvc29tZXMv
KnBoeXNpb2xvZ3k8L2tleXdvcmQ+PGtleXdvcmQ+RXhvc29tZXMvKm1ldGFib2xpc208L2tleXdv
cmQ+PGtleXdvcmQ+RmxvdyBDeXRvbWV0cnk8L2tleXdvcmQ+PGtleXdvcmQ+Rmx1b3Jlc2NlbnQg
QW50aWJvZHkgVGVjaG5pcXVlPC9rZXl3b3JkPjxrZXl3b3JkPkdlbmUgU2lsZW5jaW5nPC9rZXl3
b3JkPjxrZXl3b3JkPkhlTGEgQ2VsbHM8L2tleXdvcmQ+PGtleXdvcmQ+SHVtYW5zPC9rZXl3b3Jk
PjxrZXl3b3JkPkltbXVub2Jsb3R0aW5nPC9rZXl3b3JkPjxrZXl3b3JkPlJOQSwgTWVzc2VuZ2Vy
L2dlbmV0aWNzL21ldGFib2xpc208L2tleXdvcmQ+PGtleXdvcmQ+Uk5BLCBTbWFsbCBJbnRlcmZl
cmluZy9waGFybWFjb2xvZ3k8L2tleXdvcmQ+PGtleXdvcmQ+UmV2ZXJzZSBUcmFuc2NyaXB0YXNl
IFBvbHltZXJhc2UgQ2hhaW4gUmVhY3Rpb248L2tleXdvcmQ+PGtleXdvcmQ+U3ViY2VsbHVsYXIg
RnJhY3Rpb25zPC9rZXl3b3JkPjxrZXl3b3JkPlZlc2ljdWxhciBUcmFuc3BvcnQgUHJvdGVpbnMv
YW50YWdvbmlzdHMgJmFtcDsgaW5oaWJpdG9ycy9nZW5ldGljcy9tZXRhYm9saXNtPC9rZXl3b3Jk
PjxrZXl3b3JkPnJhYiBHVFAtQmluZGluZyBQcm90ZWlucy9hbnRhZ29uaXN0cyAmYW1wOyBpbmhp
Yml0b3JzL2dlbmV0aWNzLyptZXRhYm9saXNtPC9rZXl3b3JkPjxrZXl3b3JkPnJhYjI3IEdUUC1C
aW5kaW5nIFByb3RlaW5zPC9rZXl3b3JkPjwva2V5d29yZHM+PGRhdGVzPjx5ZWFyPjIwMTA8L3ll
YXI+PHB1Yi1kYXRlcz48ZGF0ZT5KYW48L2RhdGU+PC9wdWItZGF0ZXM+PC9kYXRlcz48aXNibj4x
NDc2LTQ2NzkgKEVsZWN0cm9uaWMpJiN4RDsxNDY1LTczOTIgKExpbmtpbmcpPC9pc2JuPjxhY2Nl
c3Npb24tbnVtPjE5OTY2Nzg1PC9hY2Nlc3Npb24tbnVtPjx1cmxzPjxyZWxhdGVkLXVybHM+PHVy
bD5odHRwczovL3d3dy5uY2JpLm5sbS5uaWguZ292L3B1Ym1lZC8xOTk2Njc4NTwvdXJsPjwvcmVs
YXRlZC11cmxzPjwvdXJscz48ZWxlY3Ryb25pYy1yZXNvdXJjZS1udW0+MTAuMTAzOC9uY2IyMDAw
PC9lbGVjdHJvbmljLXJlc291cmNlLW51bT48cmVtb3RlLWRhdGFiYXNlLW5hbWU+TWVkbGluZTwv
cmVtb3RlLWRhdGFiYXNlLW5hbWU+PHJlbW90ZS1kYXRhYmFzZS1wcm92aWRlcj5OTE08L3JlbW90
ZS1kYXRhYmFzZS1wcm92aWRlcj48L3JlY29yZD48L0NpdGU+PC9FbmROb3RlPgB=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2F0997" w:rsidRPr="00633FCB">
        <w:rPr>
          <w:color w:val="000000" w:themeColor="text1"/>
          <w:lang w:val="en-US"/>
        </w:rPr>
        <w:t>(35)</w:t>
      </w:r>
      <w:r w:rsidR="00857CF2" w:rsidRPr="00633FCB">
        <w:rPr>
          <w:color w:val="000000" w:themeColor="text1"/>
          <w:lang w:val="en-US"/>
        </w:rPr>
        <w:fldChar w:fldCharType="end"/>
      </w:r>
      <w:r w:rsidR="00857CF2" w:rsidRPr="00633FCB">
        <w:rPr>
          <w:color w:val="000000" w:themeColor="text1"/>
          <w:lang w:val="en-US"/>
        </w:rPr>
        <w:t xml:space="preserve">. This role of Rab27 has been observed consistently in various tumor types, including bladder carcinoma </w:t>
      </w:r>
      <w:r w:rsidR="00857CF2" w:rsidRPr="00633FCB">
        <w:rPr>
          <w:color w:val="000000" w:themeColor="text1"/>
          <w:lang w:val="en-US"/>
        </w:rPr>
        <w:fldChar w:fldCharType="begin">
          <w:fldData xml:space="preserve">PEVuZE5vdGU+PENpdGU+PEF1dGhvcj5Pc3RlbmZlbGQ8L0F1dGhvcj48WWVhcj4yMDE0PC9ZZWFy
PjxSZWNOdW0+MzY8L1JlY051bT48RGlzcGxheVRleHQ+KDM2KTwvRGlzcGxheVRleHQ+PHJlY29y
ZD48cmVjLW51bWJlcj4zNjwvcmVjLW51bWJlcj48Zm9yZWlnbi1rZXlzPjxrZXkgYXBwPSJFTiIg
ZGItaWQ9Ijl3dHIycmUwbnZ4ZDJ5ZTVhNTV2eDJ2Yzl2YTJmcmR6d3YwOSIgdGltZXN0YW1wPSIx
NzMyMTg5ODAwIj4zNjwva2V5PjwvZm9yZWlnbi1rZXlzPjxyZWYtdHlwZSBuYW1lPSJKb3VybmFs
IEFydGljbGUiPjE3PC9yZWYtdHlwZT48Y29udHJpYnV0b3JzPjxhdXRob3JzPjxhdXRob3I+T3N0
ZW5mZWxkLCBNLiBTLjwvYXV0aG9yPjxhdXRob3I+SmVwcGVzZW4sIEQuIEsuPC9hdXRob3I+PGF1
dGhvcj5MYXVyYmVyZywgSi4gUi48L2F1dGhvcj48YXV0aG9yPkJveXNlbiwgQS4gVC48L2F1dGhv
cj48YXV0aG9yPkJyYW1zZW4sIEouIEIuPC9hdXRob3I+PGF1dGhvcj5QcmltZGFsLUJlbmd0c29u
LCBCLjwvYXV0aG9yPjxhdXRob3I+SGVuZHJpeCwgQS48L2F1dGhvcj48YXV0aG9yPkxhbXksIFAu
PC9hdXRob3I+PGF1dGhvcj5EYWduYWVzLUhhbnNlbiwgRi48L2F1dGhvcj48YXV0aG9yPlJhc211
c3NlbiwgTS4gSC48L2F1dGhvcj48YXV0aG9yPkJ1aSwgSy4gSC48L2F1dGhvcj48YXV0aG9yPkZy
aXN0cnVwLCBOLjwvYXV0aG9yPjxhdXRob3I+Q2hyaXN0ZW5zZW4sIEUuIEkuPC9hdXRob3I+PGF1
dGhvcj5Ob3JkZW50b2Z0LCBJLjwvYXV0aG9yPjxhdXRob3I+TW9ydGgsIEouIFAuPC9hdXRob3I+
PGF1dGhvcj5KZW5zZW4sIEouIEIuPC9hdXRob3I+PGF1dGhvcj5QZWRlcnNlbiwgSi4gUy48L2F1
dGhvcj48YXV0aG9yPkJlY2ssIE0uPC9hdXRob3I+PGF1dGhvcj5UaGVvZG9yZXNjdSwgRC48L2F1
dGhvcj48YXV0aG9yPkJvcnJlLCBNLjwvYXV0aG9yPjxhdXRob3I+SG93YXJkLCBLLiBBLjwvYXV0
aG9yPjxhdXRob3I+RHlyc2tqb3QsIEwuPC9hdXRob3I+PGF1dGhvcj5Pcm50b2Z0LCBULiBGLjwv
YXV0aG9yPjwvYXV0aG9ycz48L2NvbnRyaWJ1dG9ycz48YXV0aC1hZGRyZXNzPkRlcGFydG1lbnQg
b2YgTW9sZWN1bGFyIE1lZGljaW5lIChNT01BKSwgQWFyaHVzIFVuaXZlcnNpdHkgSG9zcGl0YWws
IFNrZWpieSwgRGVubWFyay4gbWFyaWUuc3RhbXBlQGNsaW4uYXUuZGsgb3JudG9mdEBjbGluLmF1
LmRrLiYjeEQ7RGVwYXJ0bWVudCBvZiBNb2xlY3VsYXIgTWVkaWNpbmUgKE1PTUEpLCBBYXJodXMg
VW5pdmVyc2l0eSBIb3NwaXRhbCwgU2tlamJ5LCBEZW5tYXJrLiYjeEQ7VGhlIGludGVyZGlzY2lw
bGluYXJ5IE5hbm9zY2llbmNlIENlbnRlciAoaU5BTk8pLCBBYXJodXMgVW5pdmVyc2l0eSwgRGVu
bWFyay4mI3hEO0xhYm9yYXRvcnkgb2YgRXhwZXJpbWVudGFsIENhbmNlciBSZXNlYXJjaCwgR2hl
bnQgVW5pdmVyc2l0eSBIb3NwaXRhbCwgQmVsZ2l1bS4mI3hEO0RlcGFydG1lbnQgb2YgQmlvbWVk
aWNpbmUsIEFhcmh1cyBVbml2ZXJzaXR5LCBEZW5tYXJrLiYjeEQ7RU1CTCBIZWlkZWxiZXJnLCBI
ZWlkZWxiZXJnLCBHZXJtYW55LiYjeEQ7RGVwYXJ0bWVudCBvZiBCaW9tZWRpY2luZS1BbmF0b215
LCBVbml2ZXJzaXR5IG9mIEFhcmh1cywgRGVubWFyay4mI3hEO0NlbnRyZSBmb3IgTW9sZWN1bGFy
IE1lZGljaW5lIE5vcndheSAoTkNNTSksIFVuaXZlcnNpdHkgb2YgT3NsbywgTm9yd2F5LiYjeEQ7
RGVwYXJ0bWVudCBvZiBVcm9sb2d5LCBBYXJodXMgVW5pdmVyc2l0eSBIb3NwaXRhbCwgRGVubWFy
ay4mI3hEO1VuaXZlcnNpdHkgb2YgQ29sb3JhZG8gQ2FuY2VyIENlbnRlciwgQXVyb3JhLCBDb2xv
cmFkbywgVVNBLjwvYXV0aC1hZGRyZXNzPjx0aXRsZXM+PHRpdGxlPkNlbGx1bGFyIGRpc3Bvc2Fs
IG9mIG1pUjIzYiBieSBSQUIyNy1kZXBlbmRlbnQgZXhvc29tZSByZWxlYXNlIGlzIGxpbmtlZCB0
byBhY3F1aXNpdGlvbiBvZiBtZXRhc3RhdGljIHByb3BlcnRpZXM8L3RpdGxlPjxzZWNvbmRhcnkt
dGl0bGU+Q2FuY2VyIFJlczwvc2Vjb25kYXJ5LXRpdGxlPjwvdGl0bGVzPjxwZXJpb2RpY2FsPjxm
dWxsLXRpdGxlPkNhbmNlciBSZXM8L2Z1bGwtdGl0bGU+PC9wZXJpb2RpY2FsPjxwYWdlcz41NzU4
LTcxPC9wYWdlcz48dm9sdW1lPjc0PC92b2x1bWU+PG51bWJlcj4yMDwvbnVtYmVyPjxlZGl0aW9u
PjIwMTQwOTI2PC9lZGl0aW9uPjxrZXl3b3Jkcz48a2V5d29yZD5BbmltYWxzPC9rZXl3b3JkPjxr
ZXl3b3JkPkNhcmNpbm9tYSwgVHJhbnNpdGlvbmFsIENlbGwvKm1ldGFib2xpc20vbW9ydGFsaXR5
L3NlY29uZGFyeTwva2V5d29yZD48a2V5d29yZD5DZWxsIExpbmUsIFR1bW9yPC9rZXl3b3JkPjxr
ZXl3b3JkPkV4b2N5dG9zaXM8L2tleXdvcmQ+PGtleXdvcmQ+RXhvc29tZXMvKm1ldGFib2xpc208
L2tleXdvcmQ+PGtleXdvcmQ+R2VuZSBFeHByZXNzaW9uPC9rZXl3b3JkPjxrZXl3b3JkPkdlbmUg
RXhwcmVzc2lvbiBSZWd1bGF0aW9uLCBOZW9wbGFzdGljPC9rZXl3b3JkPjxrZXl3b3JkPkh1bWFu
czwva2V5d29yZD48a2V5d29yZD5LYXBsYW4tTWVpZXIgRXN0aW1hdGU8L2tleXdvcmQ+PGtleXdv
cmQ+THltcGhhdGljIE1ldGFzdGFzaXM8L2tleXdvcmQ+PGtleXdvcmQ+TWljZSwgTnVkZTwva2V5
d29yZD48a2V5d29yZD5NaWNyb1JOQXMvZ2VuZXRpY3MvKm1ldGFib2xpc208L2tleXdvcmQ+PGtl
eXdvcmQ+TmVvcGxhc20gSW52YXNpdmVuZXNzPC9rZXl3b3JkPjxrZXl3b3JkPk5lb3BsYXNtIFRy
YW5zcGxhbnRhdGlvbjwva2V5d29yZD48a2V5d29yZD5STkEgSW50ZXJmZXJlbmNlPC9rZXl3b3Jk
PjxrZXl3b3JkPlRyYW5zY3JpcHRvbWU8L2tleXdvcmQ+PGtleXdvcmQ+VXJpbmFyeSBCbGFkZGVy
IE5lb3BsYXNtcy8qbWV0YWJvbGlzbS9tb3J0YWxpdHkvcGF0aG9sb2d5PC9rZXl3b3JkPjxrZXl3
b3JkPnJhYiBHVFAtQmluZGluZyBQcm90ZWlucy8qcGh5c2lvbG9neTwva2V5d29yZD48a2V5d29y
ZD5yYWIyNyBHVFAtQmluZGluZyBQcm90ZWluczwva2V5d29yZD48L2tleXdvcmRzPjxkYXRlcz48
eWVhcj4yMDE0PC95ZWFyPjxwdWItZGF0ZXM+PGRhdGU+T2N0IDE1PC9kYXRlPjwvcHViLWRhdGVz
PjwvZGF0ZXM+PGlzYm4+MTUzOC03NDQ1IChFbGVjdHJvbmljKSYjeEQ7MDAwOC01NDcyIChMaW5r
aW5nKTwvaXNibj48YWNjZXNzaW9uLW51bT4yNTI2MTIzNDwvYWNjZXNzaW9uLW51bT48dXJscz48
cmVsYXRlZC11cmxzPjx1cmw+aHR0cHM6Ly93d3cubmNiaS5ubG0ubmloLmdvdi9wdWJtZWQvMjUy
NjEyMzQ8L3VybD48L3JlbGF0ZWQtdXJscz48L3VybHM+PGVsZWN0cm9uaWMtcmVzb3VyY2UtbnVt
PjEwLjExNTgvMDAwOC01NDcyLkNBTi0xMy0zNTEyPC9lbGVjdHJvbmljLXJlc291cmNlLW51bT48
cmVtb3RlLWRhdGFiYXNlLW5hbWU+TWVkbGluZTwvcmVtb3RlLWRhdGFiYXNlLW5hbWU+PHJlbW90
ZS1kYXRhYmFzZS1wcm92aWRlcj5OTE08L3JlbW90ZS1kYXRhYmFzZS1wcm92aWRlcj48L3JlY29y
ZD48L0NpdGU+PC9FbmROb3RlPn==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PEVuZE5vdGU+PENpdGU+PEF1dGhvcj5Pc3RlbmZlbGQ8L0F1dGhvcj48WWVhcj4yMDE0PC9ZZWFy
PjxSZWNOdW0+MzY8L1JlY051bT48RGlzcGxheVRleHQ+KDM2KTwvRGlzcGxheVRleHQ+PHJlY29y
ZD48cmVjLW51bWJlcj4zNjwvcmVjLW51bWJlcj48Zm9yZWlnbi1rZXlzPjxrZXkgYXBwPSJFTiIg
ZGItaWQ9Ijl3dHIycmUwbnZ4ZDJ5ZTVhNTV2eDJ2Yzl2YTJmcmR6d3YwOSIgdGltZXN0YW1wPSIx
NzMyMTg5ODAwIj4zNjwva2V5PjwvZm9yZWlnbi1rZXlzPjxyZWYtdHlwZSBuYW1lPSJKb3VybmFs
IEFydGljbGUiPjE3PC9yZWYtdHlwZT48Y29udHJpYnV0b3JzPjxhdXRob3JzPjxhdXRob3I+T3N0
ZW5mZWxkLCBNLiBTLjwvYXV0aG9yPjxhdXRob3I+SmVwcGVzZW4sIEQuIEsuPC9hdXRob3I+PGF1
dGhvcj5MYXVyYmVyZywgSi4gUi48L2F1dGhvcj48YXV0aG9yPkJveXNlbiwgQS4gVC48L2F1dGhv
cj48YXV0aG9yPkJyYW1zZW4sIEouIEIuPC9hdXRob3I+PGF1dGhvcj5QcmltZGFsLUJlbmd0c29u
LCBCLjwvYXV0aG9yPjxhdXRob3I+SGVuZHJpeCwgQS48L2F1dGhvcj48YXV0aG9yPkxhbXksIFAu
PC9hdXRob3I+PGF1dGhvcj5EYWduYWVzLUhhbnNlbiwgRi48L2F1dGhvcj48YXV0aG9yPlJhc211
c3NlbiwgTS4gSC48L2F1dGhvcj48YXV0aG9yPkJ1aSwgSy4gSC48L2F1dGhvcj48YXV0aG9yPkZy
aXN0cnVwLCBOLjwvYXV0aG9yPjxhdXRob3I+Q2hyaXN0ZW5zZW4sIEUuIEkuPC9hdXRob3I+PGF1
dGhvcj5Ob3JkZW50b2Z0LCBJLjwvYXV0aG9yPjxhdXRob3I+TW9ydGgsIEouIFAuPC9hdXRob3I+
PGF1dGhvcj5KZW5zZW4sIEouIEIuPC9hdXRob3I+PGF1dGhvcj5QZWRlcnNlbiwgSi4gUy48L2F1
dGhvcj48YXV0aG9yPkJlY2ssIE0uPC9hdXRob3I+PGF1dGhvcj5UaGVvZG9yZXNjdSwgRC48L2F1
dGhvcj48YXV0aG9yPkJvcnJlLCBNLjwvYXV0aG9yPjxhdXRob3I+SG93YXJkLCBLLiBBLjwvYXV0
aG9yPjxhdXRob3I+RHlyc2tqb3QsIEwuPC9hdXRob3I+PGF1dGhvcj5Pcm50b2Z0LCBULiBGLjwv
YXV0aG9yPjwvYXV0aG9ycz48L2NvbnRyaWJ1dG9ycz48YXV0aC1hZGRyZXNzPkRlcGFydG1lbnQg
b2YgTW9sZWN1bGFyIE1lZGljaW5lIChNT01BKSwgQWFyaHVzIFVuaXZlcnNpdHkgSG9zcGl0YWws
IFNrZWpieSwgRGVubWFyay4gbWFyaWUuc3RhbXBlQGNsaW4uYXUuZGsgb3JudG9mdEBjbGluLmF1
LmRrLiYjeEQ7RGVwYXJ0bWVudCBvZiBNb2xlY3VsYXIgTWVkaWNpbmUgKE1PTUEpLCBBYXJodXMg
VW5pdmVyc2l0eSBIb3NwaXRhbCwgU2tlamJ5LCBEZW5tYXJrLiYjeEQ7VGhlIGludGVyZGlzY2lw
bGluYXJ5IE5hbm9zY2llbmNlIENlbnRlciAoaU5BTk8pLCBBYXJodXMgVW5pdmVyc2l0eSwgRGVu
bWFyay4mI3hEO0xhYm9yYXRvcnkgb2YgRXhwZXJpbWVudGFsIENhbmNlciBSZXNlYXJjaCwgR2hl
bnQgVW5pdmVyc2l0eSBIb3NwaXRhbCwgQmVsZ2l1bS4mI3hEO0RlcGFydG1lbnQgb2YgQmlvbWVk
aWNpbmUsIEFhcmh1cyBVbml2ZXJzaXR5LCBEZW5tYXJrLiYjeEQ7RU1CTCBIZWlkZWxiZXJnLCBI
ZWlkZWxiZXJnLCBHZXJtYW55LiYjeEQ7RGVwYXJ0bWVudCBvZiBCaW9tZWRpY2luZS1BbmF0b215
LCBVbml2ZXJzaXR5IG9mIEFhcmh1cywgRGVubWFyay4mI3hEO0NlbnRyZSBmb3IgTW9sZWN1bGFy
IE1lZGljaW5lIE5vcndheSAoTkNNTSksIFVuaXZlcnNpdHkgb2YgT3NsbywgTm9yd2F5LiYjeEQ7
RGVwYXJ0bWVudCBvZiBVcm9sb2d5LCBBYXJodXMgVW5pdmVyc2l0eSBIb3NwaXRhbCwgRGVubWFy
ay4mI3hEO1VuaXZlcnNpdHkgb2YgQ29sb3JhZG8gQ2FuY2VyIENlbnRlciwgQXVyb3JhLCBDb2xv
cmFkbywgVVNBLjwvYXV0aC1hZGRyZXNzPjx0aXRsZXM+PHRpdGxlPkNlbGx1bGFyIGRpc3Bvc2Fs
IG9mIG1pUjIzYiBieSBSQUIyNy1kZXBlbmRlbnQgZXhvc29tZSByZWxlYXNlIGlzIGxpbmtlZCB0
byBhY3F1aXNpdGlvbiBvZiBtZXRhc3RhdGljIHByb3BlcnRpZXM8L3RpdGxlPjxzZWNvbmRhcnkt
dGl0bGU+Q2FuY2VyIFJlczwvc2Vjb25kYXJ5LXRpdGxlPjwvdGl0bGVzPjxwZXJpb2RpY2FsPjxm
dWxsLXRpdGxlPkNhbmNlciBSZXM8L2Z1bGwtdGl0bGU+PC9wZXJpb2RpY2FsPjxwYWdlcz41NzU4
LTcxPC9wYWdlcz48dm9sdW1lPjc0PC92b2x1bWU+PG51bWJlcj4yMDwvbnVtYmVyPjxlZGl0aW9u
PjIwMTQwOTI2PC9lZGl0aW9uPjxrZXl3b3Jkcz48a2V5d29yZD5BbmltYWxzPC9rZXl3b3JkPjxr
ZXl3b3JkPkNhcmNpbm9tYSwgVHJhbnNpdGlvbmFsIENlbGwvKm1ldGFib2xpc20vbW9ydGFsaXR5
L3NlY29uZGFyeTwva2V5d29yZD48a2V5d29yZD5DZWxsIExpbmUsIFR1bW9yPC9rZXl3b3JkPjxr
ZXl3b3JkPkV4b2N5dG9zaXM8L2tleXdvcmQ+PGtleXdvcmQ+RXhvc29tZXMvKm1ldGFib2xpc208
L2tleXdvcmQ+PGtleXdvcmQ+R2VuZSBFeHByZXNzaW9uPC9rZXl3b3JkPjxrZXl3b3JkPkdlbmUg
RXhwcmVzc2lvbiBSZWd1bGF0aW9uLCBOZW9wbGFzdGljPC9rZXl3b3JkPjxrZXl3b3JkPkh1bWFu
czwva2V5d29yZD48a2V5d29yZD5LYXBsYW4tTWVpZXIgRXN0aW1hdGU8L2tleXdvcmQ+PGtleXdv
cmQ+THltcGhhdGljIE1ldGFzdGFzaXM8L2tleXdvcmQ+PGtleXdvcmQ+TWljZSwgTnVkZTwva2V5
d29yZD48a2V5d29yZD5NaWNyb1JOQXMvZ2VuZXRpY3MvKm1ldGFib2xpc208L2tleXdvcmQ+PGtl
eXdvcmQ+TmVvcGxhc20gSW52YXNpdmVuZXNzPC9rZXl3b3JkPjxrZXl3b3JkPk5lb3BsYXNtIFRy
YW5zcGxhbnRhdGlvbjwva2V5d29yZD48a2V5d29yZD5STkEgSW50ZXJmZXJlbmNlPC9rZXl3b3Jk
PjxrZXl3b3JkPlRyYW5zY3JpcHRvbWU8L2tleXdvcmQ+PGtleXdvcmQ+VXJpbmFyeSBCbGFkZGVy
IE5lb3BsYXNtcy8qbWV0YWJvbGlzbS9tb3J0YWxpdHkvcGF0aG9sb2d5PC9rZXl3b3JkPjxrZXl3
b3JkPnJhYiBHVFAtQmluZGluZyBQcm90ZWlucy8qcGh5c2lvbG9neTwva2V5d29yZD48a2V5d29y
ZD5yYWIyNyBHVFAtQmluZGluZyBQcm90ZWluczwva2V5d29yZD48L2tleXdvcmRzPjxkYXRlcz48
eWVhcj4yMDE0PC95ZWFyPjxwdWItZGF0ZXM+PGRhdGU+T2N0IDE1PC9kYXRlPjwvcHViLWRhdGVz
PjwvZGF0ZXM+PGlzYm4+MTUzOC03NDQ1IChFbGVjdHJvbmljKSYjeEQ7MDAwOC01NDcyIChMaW5r
aW5nKTwvaXNibj48YWNjZXNzaW9uLW51bT4yNTI2MTIzNDwvYWNjZXNzaW9uLW51bT48dXJscz48
cmVsYXRlZC11cmxzPjx1cmw+aHR0cHM6Ly93d3cubmNiaS5ubG0ubmloLmdvdi9wdWJtZWQvMjUy
NjEyMzQ8L3VybD48L3JlbGF0ZWQtdXJscz48L3VybHM+PGVsZWN0cm9uaWMtcmVzb3VyY2UtbnVt
PjEwLjExNTgvMDAwOC01NDcyLkNBTi0xMy0zNTEyPC9lbGVjdHJvbmljLXJlc291cmNlLW51bT48
cmVtb3RlLWRhdGFiYXNlLW5hbWU+TWVkbGluZTwvcmVtb3RlLWRhdGFiYXNlLW5hbWU+PHJlbW90
ZS1kYXRhYmFzZS1wcm92aWRlcj5OTE08L3JlbW90ZS1kYXRhYmFzZS1wcm92aWRlcj48L3JlY29y
ZD48L0NpdGU+PC9FbmROb3RlPn==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2F0997" w:rsidRPr="00633FCB">
        <w:rPr>
          <w:color w:val="000000" w:themeColor="text1"/>
          <w:lang w:val="en-US"/>
        </w:rPr>
        <w:t>(36)</w:t>
      </w:r>
      <w:r w:rsidR="00857CF2" w:rsidRPr="00633FCB">
        <w:rPr>
          <w:color w:val="000000" w:themeColor="text1"/>
          <w:lang w:val="en-US"/>
        </w:rPr>
        <w:fldChar w:fldCharType="end"/>
      </w:r>
      <w:r w:rsidR="00857CF2" w:rsidRPr="00633FCB">
        <w:rPr>
          <w:color w:val="000000" w:themeColor="text1"/>
          <w:lang w:val="en-US"/>
        </w:rPr>
        <w:t xml:space="preserve"> and melanoma </w:t>
      </w:r>
      <w:r w:rsidR="00857CF2" w:rsidRPr="00633FCB">
        <w:rPr>
          <w:color w:val="000000" w:themeColor="text1"/>
          <w:lang w:val="en-US"/>
        </w:rPr>
        <w:fldChar w:fldCharType="begin">
          <w:fldData xml:space="preserve">PEVuZE5vdGU+PENpdGU+PEF1dGhvcj5QZWluYWRvPC9BdXRob3I+PFllYXI+MjAxMjwvWWVhcj48
UmVjTnVtPjM3PC9SZWNOdW0+PERpc3BsYXlUZXh0PigzNyk8L0Rpc3BsYXlUZXh0PjxyZWNvcmQ+
PHJlYy1udW1iZXI+Mzc8L3JlYy1udW1iZXI+PGZvcmVpZ24ta2V5cz48a2V5IGFwcD0iRU4iIGRi
LWlkPSI5d3RyMnJlMG52eGQyeWU1YTU1dngydmM5dmEyZnJkend2MDkiIHRpbWVzdGFtcD0iMTcz
MjE4OTgwMCI+Mzc8L2tleT48L2ZvcmVpZ24ta2V5cz48cmVmLXR5cGUgbmFtZT0iSm91cm5hbCBB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PEVuZE5vdGU+PENpdGU+PEF1dGhvcj5QZWluYWRvPC9BdXRob3I+PFllYXI+MjAxMjwvWWVhcj48
UmVjTnVtPjM3PC9SZWNOdW0+PERpc3BsYXlUZXh0PigzNyk8L0Rpc3BsYXlUZXh0PjxyZWNvcmQ+
PHJlYy1udW1iZXI+Mzc8L3JlYy1udW1iZXI+PGZvcmVpZ24ta2V5cz48a2V5IGFwcD0iRU4iIGRi
LWlkPSI5d3RyMnJlMG52eGQyeWU1YTU1dngydmM5dmEyZnJkend2MDkiIHRpbWVzdGFtcD0iMTcz
MjE4OTgwMCI+Mzc8L2tleT48L2ZvcmVpZ24ta2V5cz48cmVmLXR5cGUgbmFtZT0iSm91cm5hbCBB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2F0997" w:rsidRPr="00633FCB">
        <w:rPr>
          <w:color w:val="000000" w:themeColor="text1"/>
          <w:lang w:val="en-US"/>
        </w:rPr>
        <w:t>(37)</w:t>
      </w:r>
      <w:r w:rsidR="00857CF2" w:rsidRPr="00633FCB">
        <w:rPr>
          <w:color w:val="000000" w:themeColor="text1"/>
          <w:lang w:val="en-US"/>
        </w:rPr>
        <w:fldChar w:fldCharType="end"/>
      </w:r>
      <w:r w:rsidR="00857CF2" w:rsidRPr="00633FCB">
        <w:rPr>
          <w:color w:val="000000" w:themeColor="text1"/>
          <w:lang w:val="en-US"/>
        </w:rPr>
        <w:t>.</w:t>
      </w:r>
      <w:r w:rsidR="00470807" w:rsidRPr="00633FCB">
        <w:rPr>
          <w:color w:val="000000" w:themeColor="text1"/>
          <w:lang w:val="en-US"/>
        </w:rPr>
        <w:t xml:space="preserve"> </w:t>
      </w:r>
      <w:r w:rsidR="00857CF2" w:rsidRPr="00633FCB">
        <w:rPr>
          <w:color w:val="000000" w:themeColor="text1"/>
          <w:lang w:val="en-US"/>
        </w:rPr>
        <w:t>These proteins differ in their subcellular localization, with Rab27A primarily associated with CD63</w:t>
      </w:r>
      <w:r w:rsidR="009848D0" w:rsidRPr="00633FCB">
        <w:rPr>
          <w:color w:val="000000" w:themeColor="text1"/>
          <w:vertAlign w:val="superscript"/>
          <w:lang w:val="en-US"/>
        </w:rPr>
        <w:t>+</w:t>
      </w:r>
      <w:r w:rsidR="00857CF2" w:rsidRPr="00633FCB">
        <w:rPr>
          <w:color w:val="000000" w:themeColor="text1"/>
          <w:lang w:val="en-US"/>
        </w:rPr>
        <w:t xml:space="preserve"> MVBs where it is involved in the intracellular mobilization of the actin cytoskeleton </w:t>
      </w:r>
      <w:r w:rsidR="00857CF2" w:rsidRPr="00633FCB">
        <w:rPr>
          <w:color w:val="000000" w:themeColor="text1"/>
          <w:lang w:val="en-US"/>
        </w:rPr>
        <w:fldChar w:fldCharType="begin">
          <w:fldData xml:space="preserve">PEVuZE5vdGU+PENpdGU+PEF1dGhvcj5TaW5oYTwvQXV0aG9yPjxZZWFyPjIwMTY8L1llYXI+PFJl
Y051bT4zODwvUmVjTnVtPjxEaXNwbGF5VGV4dD4oMzgpPC9EaXNwbGF5VGV4dD48cmVjb3JkPjxy
ZWMtbnVtYmVyPjM4PC9yZWMtbnVtYmVyPjxmb3JlaWduLWtleXM+PGtleSBhcHA9IkVOIiBkYi1p
ZD0iOXd0cjJyZTBudnhkMnllNWE1NXZ4MnZjOXZhMmZyZHp3djA5IiB0aW1lc3RhbXA9IjE3MzIx
ODk4MDAiPjM4PC9rZXk+PC9mb3JlaWduLWtleXM+PHJlZi10eXBlIG5hbWU9IkpvdXJuYWwgQXJ0
aWNsZSI+MTc8L3JlZi10eXBlPjxjb250cmlidXRvcnM+PGF1dGhvcnM+PGF1dGhvcj5TaW5oYSwg
Uy48L2F1dGhvcj48YXV0aG9yPkhvc2hpbm8sIEQuPC9hdXRob3I+PGF1dGhvcj5Ib25nLCBOLiBI
LjwvYXV0aG9yPjxhdXRob3I+S2lya2JyaWRlLCBLLiBDLjwvYXV0aG9yPjxhdXRob3I+R3JlZ2Et
TGFyc29uLCBOLiBFLjwvYXV0aG9yPjxhdXRob3I+U2Vpa2ksIE0uPC9hdXRob3I+PGF1dGhvcj5U
eXNrYSwgTS4gSi48L2F1dGhvcj48YXV0aG9yPldlYXZlciwgQS4gTS48L2F1dGhvcj48L2F1dGhv
cnM+PC9jb250cmlidXRvcnM+PGF1dGgtYWRkcmVzcz5EZXBhcnRtZW50IG9mIENhbmNlciBCaW9s
b2d5LCBWYW5kZXJiaWx0IFVuaXZlcnNpdHkgTWVkaWNhbCBTY2hvb2wsIE5hc2h2aWxsZSwgVE4g
MzcyMzIuJiN4RDtLYW5hZ2F3YSBDYW5jZXIgQ2VudGVyLCBZb2tvaGFtYSAyNDEtMDgxNSwgSmFw
YW4uJiN4RDtEZXBhcnRtZW50IG9mIENlbGwgYW5kIERldmVsb3BtZW50YWwgQmlvbG9neSwgVmFu
ZGVyYmlsdCBVbml2ZXJzaXR5IE1lZGljYWwgU2Nob29sLCBOYXNodmlsbGUsIFROIDM3MjMyLiYj
eEQ7RGl2aXNpb24gb2YgQ2FuY2VyIENlbGwgUmVzZWFyY2gsIEluc3RpdHV0ZSBvZiBNZWRpY2Fs
IFNjaWVuY2UsIFRoZSBVbml2ZXJzaXR5IG9mIFRva3lvLCBUb2t5byAxMDgtODYzOSwgSmFwYW4u
JiN4RDtEZXBhcnRtZW50IG9mIENhbmNlciBCaW9sb2d5LCBWYW5kZXJiaWx0IFVuaXZlcnNpdHkg
TWVkaWNhbCBTY2hvb2wsIE5hc2h2aWxsZSwgVE4gMzcyMzIgRGVwYXJ0bWVudCBvZiBDZWxsIGFu
ZCBEZXZlbG9wbWVudGFsIEJpb2xvZ3ksIFZhbmRlcmJpbHQgVW5pdmVyc2l0eSBNZWRpY2FsIFNj
aG9vbCwgTmFzaHZpbGxlLCBUTiAzNzIzMiBEZXBhcnRtZW50IG9mIFBhdGhvbG9neSwgTWljcm9i
aW9sb2d5LCBhbmQgSW1tdW5vbG9neSwgVmFuZGVyYmlsdCBVbml2ZXJzaXR5IE1lZGljYWwgQ2Vu
dGVyLCBOYXNodmlsbGUsIFROIDM3MjMyIGFsaXNzYS53ZWF2ZXJAdmFuZGVyYmlsdC5lZHUuPC9h
dXRoLWFkZHJlc3M+PHRpdGxlcz48dGl0bGU+Q29ydGFjdGluIHByb21vdGVzIGV4b3NvbWUgc2Vj
cmV0aW9uIGJ5IGNvbnRyb2xsaW5nIGJyYW5jaGVkIGFjdGluIGR5bmFtaWNzPC90aXRsZT48c2Vj
b25kYXJ5LXRpdGxlPkogQ2VsbCBCaW9sPC9zZWNvbmRhcnktdGl0bGU+PC90aXRsZXM+PHBlcmlv
ZGljYWw+PGZ1bGwtdGl0bGU+SiBDZWxsIEJpb2w8L2Z1bGwtdGl0bGU+PC9wZXJpb2RpY2FsPjxw
YWdlcz4xOTctMjEzPC9wYWdlcz48dm9sdW1lPjIxNDwvdm9sdW1lPjxudW1iZXI+MjwvbnVtYmVy
PjxlZGl0aW9uPjIwMTYwNzExPC9lZGl0aW9uPjxrZXl3b3Jkcz48a2V5d29yZD5BY3Rpbi1SZWxh
dGVkIFByb3RlaW4gMi0zIENvbXBsZXgvbWV0YWJvbGlzbTwva2V5d29yZD48a2V5d29yZD5BY3Rp
bnMvKm1ldGFib2xpc208L2tleXdvcmQ+PGtleXdvcmQ+QmlvbG9naWNhbCBUcmFuc3BvcnQ8L2tl
eXdvcmQ+PGtleXdvcmQ+Q2VsbCBMaW5lLCBUdW1vcjwva2V5d29yZD48a2V5d29yZD5DZWxsIE1l
bWJyYW5lL21ldGFib2xpc208L2tleXdvcmQ+PGtleXdvcmQ+Q29ydGFjdGluLyptZXRhYm9saXNt
L3VsdHJhc3RydWN0dXJlPC9rZXl3b3JkPjxrZXl3b3JkPkV4b3NvbWVzLyptZXRhYm9saXNtL3Vs
dHJhc3RydWN0dXJlPC9rZXl3b3JkPjxrZXl3b3JkPkh1bWFuczwva2V5d29yZD48a2V5d29yZD5N
aWNyb2ZpbGFtZW50IFByb3RlaW5zPC9rZXl3b3JkPjxrZXl3b3JkPk1vZGVscywgQmlvbG9naWNh
bDwva2V5d29yZD48a2V5d29yZD5Nb2xlY3VsYXIgRG9ja2luZyBTaW11bGF0aW9uPC9rZXl3b3Jk
PjxrZXl3b3JkPk11bHRpdmVzaWN1bGFyIEJvZGllcy9tZXRhYm9saXNtL3VsdHJhc3RydWN0dXJl
PC9rZXl3b3JkPjxrZXl3b3JkPlBoZW5vdHlwZTwva2V5d29yZD48a2V5d29yZD5Qcm90ZWluIEJp
bmRpbmc8L2tleXdvcmQ+PGtleXdvcmQ+UHNldWRvcG9kaWEvbWV0YWJvbGlzbTwva2V5d29yZD48
a2V5d29yZD5STkEsIFNtYWxsIEludGVyZmVyaW5nL21ldGFib2xpc208L2tleXdvcmQ+PGtleXdv
cmQ+VGV0cmFzcGFuaW4gMzAvbWV0YWJvbGlzbTwva2V5d29yZD48a2V5d29yZD5yYWIgR1RQLUJp
bmRpbmcgUHJvdGVpbnMvbWV0YWJvbGlzbTwva2V5d29yZD48L2tleXdvcmRzPjxkYXRlcz48eWVh
cj4yMDE2PC95ZWFyPjxwdWItZGF0ZXM+PGRhdGU+SnVsIDE4PC9kYXRlPjwvcHViLWRhdGVzPjwv
ZGF0ZXM+PGlzYm4+MTU0MC04MTQwIChFbGVjdHJvbmljKSYjeEQ7MDAyMS05NTI1IChQcmludCkm
I3hEOzAwMjEtOTUyNSAoTGlua2luZyk8L2lzYm4+PGFjY2Vzc2lvbi1udW0+Mjc0MDI5NTI8L2Fj
Y2Vzc2lvbi1udW0+PHVybHM+PHJlbGF0ZWQtdXJscz48dXJsPmh0dHBzOi8vd3d3Lm5jYmkubmxt
Lm5paC5nb3YvcHVibWVkLzI3NDAyOTUyPC91cmw+PC9yZWxhdGVkLXVybHM+PC91cmxzPjxjdXN0
b20yPlBNQzQ5NDk0NTA8L2N1c3RvbTI+PGVsZWN0cm9uaWMtcmVzb3VyY2UtbnVtPjEwLjEwODMv
amNiLjIwMTYwMTAyNTwvZWxlY3Ryb25pYy1yZXNvdXJjZS1udW0+PHJlbW90ZS1kYXRhYmFzZS1u
YW1lPk1lZGxpbmU8L3JlbW90ZS1kYXRhYmFzZS1uYW1lPjxyZW1vdGUtZGF0YWJhc2UtcHJvdmlk
ZXI+TkxNPC9yZW1vdGUtZGF0YWJhc2UtcHJvdmlkZXI+PC9yZWNvcmQ+PC9DaXRlPjwvRW5kTm90
ZT5=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PEVuZE5vdGU+PENpdGU+PEF1dGhvcj5TaW5oYTwvQXV0aG9yPjxZZWFyPjIwMTY8L1llYXI+PFJl
Y051bT4zODwvUmVjTnVtPjxEaXNwbGF5VGV4dD4oMzgpPC9EaXNwbGF5VGV4dD48cmVjb3JkPjxy
ZWMtbnVtYmVyPjM4PC9yZWMtbnVtYmVyPjxmb3JlaWduLWtleXM+PGtleSBhcHA9IkVOIiBkYi1p
ZD0iOXd0cjJyZTBudnhkMnllNWE1NXZ4MnZjOXZhMmZyZHp3djA5IiB0aW1lc3RhbXA9IjE3MzIx
ODk4MDAiPjM4PC9rZXk+PC9mb3JlaWduLWtleXM+PHJlZi10eXBlIG5hbWU9IkpvdXJuYWwgQXJ0
aWNsZSI+MTc8L3JlZi10eXBlPjxjb250cmlidXRvcnM+PGF1dGhvcnM+PGF1dGhvcj5TaW5oYSwg
Uy48L2F1dGhvcj48YXV0aG9yPkhvc2hpbm8sIEQuPC9hdXRob3I+PGF1dGhvcj5Ib25nLCBOLiBI
LjwvYXV0aG9yPjxhdXRob3I+S2lya2JyaWRlLCBLLiBDLjwvYXV0aG9yPjxhdXRob3I+R3JlZ2Et
TGFyc29uLCBOLiBFLjwvYXV0aG9yPjxhdXRob3I+U2Vpa2ksIE0uPC9hdXRob3I+PGF1dGhvcj5U
eXNrYSwgTS4gSi48L2F1dGhvcj48YXV0aG9yPldlYXZlciwgQS4gTS48L2F1dGhvcj48L2F1dGhv
cnM+PC9jb250cmlidXRvcnM+PGF1dGgtYWRkcmVzcz5EZXBhcnRtZW50IG9mIENhbmNlciBCaW9s
b2d5LCBWYW5kZXJiaWx0IFVuaXZlcnNpdHkgTWVkaWNhbCBTY2hvb2wsIE5hc2h2aWxsZSwgVE4g
MzcyMzIuJiN4RDtLYW5hZ2F3YSBDYW5jZXIgQ2VudGVyLCBZb2tvaGFtYSAyNDEtMDgxNSwgSmFw
YW4uJiN4RDtEZXBhcnRtZW50IG9mIENlbGwgYW5kIERldmVsb3BtZW50YWwgQmlvbG9neSwgVmFu
ZGVyYmlsdCBVbml2ZXJzaXR5IE1lZGljYWwgU2Nob29sLCBOYXNodmlsbGUsIFROIDM3MjMyLiYj
eEQ7RGl2aXNpb24gb2YgQ2FuY2VyIENlbGwgUmVzZWFyY2gsIEluc3RpdHV0ZSBvZiBNZWRpY2Fs
IFNjaWVuY2UsIFRoZSBVbml2ZXJzaXR5IG9mIFRva3lvLCBUb2t5byAxMDgtODYzOSwgSmFwYW4u
JiN4RDtEZXBhcnRtZW50IG9mIENhbmNlciBCaW9sb2d5LCBWYW5kZXJiaWx0IFVuaXZlcnNpdHkg
TWVkaWNhbCBTY2hvb2wsIE5hc2h2aWxsZSwgVE4gMzcyMzIgRGVwYXJ0bWVudCBvZiBDZWxsIGFu
ZCBEZXZlbG9wbWVudGFsIEJpb2xvZ3ksIFZhbmRlcmJpbHQgVW5pdmVyc2l0eSBNZWRpY2FsIFNj
aG9vbCwgTmFzaHZpbGxlLCBUTiAzNzIzMiBEZXBhcnRtZW50IG9mIFBhdGhvbG9neSwgTWljcm9i
aW9sb2d5LCBhbmQgSW1tdW5vbG9neSwgVmFuZGVyYmlsdCBVbml2ZXJzaXR5IE1lZGljYWwgQ2Vu
dGVyLCBOYXNodmlsbGUsIFROIDM3MjMyIGFsaXNzYS53ZWF2ZXJAdmFuZGVyYmlsdC5lZHUuPC9h
dXRoLWFkZHJlc3M+PHRpdGxlcz48dGl0bGU+Q29ydGFjdGluIHByb21vdGVzIGV4b3NvbWUgc2Vj
cmV0aW9uIGJ5IGNvbnRyb2xsaW5nIGJyYW5jaGVkIGFjdGluIGR5bmFtaWNzPC90aXRsZT48c2Vj
b25kYXJ5LXRpdGxlPkogQ2VsbCBCaW9sPC9zZWNvbmRhcnktdGl0bGU+PC90aXRsZXM+PHBlcmlv
ZGljYWw+PGZ1bGwtdGl0bGU+SiBDZWxsIEJpb2w8L2Z1bGwtdGl0bGU+PC9wZXJpb2RpY2FsPjxw
YWdlcz4xOTctMjEzPC9wYWdlcz48dm9sdW1lPjIxNDwvdm9sdW1lPjxudW1iZXI+MjwvbnVtYmVy
PjxlZGl0aW9uPjIwMTYwNzExPC9lZGl0aW9uPjxrZXl3b3Jkcz48a2V5d29yZD5BY3Rpbi1SZWxh
dGVkIFByb3RlaW4gMi0zIENvbXBsZXgvbWV0YWJvbGlzbTwva2V5d29yZD48a2V5d29yZD5BY3Rp
bnMvKm1ldGFib2xpc208L2tleXdvcmQ+PGtleXdvcmQ+QmlvbG9naWNhbCBUcmFuc3BvcnQ8L2tl
eXdvcmQ+PGtleXdvcmQ+Q2VsbCBMaW5lLCBUdW1vcjwva2V5d29yZD48a2V5d29yZD5DZWxsIE1l
bWJyYW5lL21ldGFib2xpc208L2tleXdvcmQ+PGtleXdvcmQ+Q29ydGFjdGluLyptZXRhYm9saXNt
L3VsdHJhc3RydWN0dXJlPC9rZXl3b3JkPjxrZXl3b3JkPkV4b3NvbWVzLyptZXRhYm9saXNtL3Vs
dHJhc3RydWN0dXJlPC9rZXl3b3JkPjxrZXl3b3JkPkh1bWFuczwva2V5d29yZD48a2V5d29yZD5N
aWNyb2ZpbGFtZW50IFByb3RlaW5zPC9rZXl3b3JkPjxrZXl3b3JkPk1vZGVscywgQmlvbG9naWNh
bDwva2V5d29yZD48a2V5d29yZD5Nb2xlY3VsYXIgRG9ja2luZyBTaW11bGF0aW9uPC9rZXl3b3Jk
PjxrZXl3b3JkPk11bHRpdmVzaWN1bGFyIEJvZGllcy9tZXRhYm9saXNtL3VsdHJhc3RydWN0dXJl
PC9rZXl3b3JkPjxrZXl3b3JkPlBoZW5vdHlwZTwva2V5d29yZD48a2V5d29yZD5Qcm90ZWluIEJp
bmRpbmc8L2tleXdvcmQ+PGtleXdvcmQ+UHNldWRvcG9kaWEvbWV0YWJvbGlzbTwva2V5d29yZD48
a2V5d29yZD5STkEsIFNtYWxsIEludGVyZmVyaW5nL21ldGFib2xpc208L2tleXdvcmQ+PGtleXdv
cmQ+VGV0cmFzcGFuaW4gMzAvbWV0YWJvbGlzbTwva2V5d29yZD48a2V5d29yZD5yYWIgR1RQLUJp
bmRpbmcgUHJvdGVpbnMvbWV0YWJvbGlzbTwva2V5d29yZD48L2tleXdvcmRzPjxkYXRlcz48eWVh
cj4yMDE2PC95ZWFyPjxwdWItZGF0ZXM+PGRhdGU+SnVsIDE4PC9kYXRlPjwvcHViLWRhdGVzPjwv
ZGF0ZXM+PGlzYm4+MTU0MC04MTQwIChFbGVjdHJvbmljKSYjeEQ7MDAyMS05NTI1IChQcmludCkm
I3hEOzAwMjEtOTUyNSAoTGlua2luZyk8L2lzYm4+PGFjY2Vzc2lvbi1udW0+Mjc0MDI5NTI8L2Fj
Y2Vzc2lvbi1udW0+PHVybHM+PHJlbGF0ZWQtdXJscz48dXJsPmh0dHBzOi8vd3d3Lm5jYmkubmxt
Lm5paC5nb3YvcHVibWVkLzI3NDAyOTUyPC91cmw+PC9yZWxhdGVkLXVybHM+PC91cmxzPjxjdXN0
b20yPlBNQzQ5NDk0NTA8L2N1c3RvbTI+PGVsZWN0cm9uaWMtcmVzb3VyY2UtbnVtPjEwLjEwODMv
amNiLjIwMTYwMTAyNTwvZWxlY3Ryb25pYy1yZXNvdXJjZS1udW0+PHJlbW90ZS1kYXRhYmFzZS1u
YW1lPk1lZGxpbmU8L3JlbW90ZS1kYXRhYmFzZS1uYW1lPjxyZW1vdGUtZGF0YWJhc2UtcHJvdmlk
ZXI+TkxNPC9yZW1vdGUtZGF0YWJhc2UtcHJvdmlkZXI+PC9yZWNvcmQ+PC9DaXRlPjwvRW5kTm90
ZT5=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2F0997" w:rsidRPr="00633FCB">
        <w:rPr>
          <w:color w:val="000000" w:themeColor="text1"/>
          <w:lang w:val="en-US"/>
        </w:rPr>
        <w:t>(38)</w:t>
      </w:r>
      <w:r w:rsidR="00857CF2" w:rsidRPr="00633FCB">
        <w:rPr>
          <w:color w:val="000000" w:themeColor="text1"/>
          <w:lang w:val="en-US"/>
        </w:rPr>
        <w:fldChar w:fldCharType="end"/>
      </w:r>
      <w:r w:rsidR="00857CF2" w:rsidRPr="00633FCB">
        <w:rPr>
          <w:color w:val="000000" w:themeColor="text1"/>
          <w:lang w:val="en-US"/>
        </w:rPr>
        <w:t xml:space="preserve">, while Rab27B localizes to the trans-Golgi region near the nucleus. </w:t>
      </w:r>
      <w:r w:rsidRPr="00633FCB">
        <w:rPr>
          <w:color w:val="000000" w:themeColor="text1"/>
          <w:lang w:val="en-US"/>
        </w:rPr>
        <w:t xml:space="preserve">Importantly, the coordinated action of Rab27a and the small GTPase Arl8 at membrane contact sites between pre-lysosomal endosomes and the endoplasmic reticulum is important for the efficient secretion of exosomes, highlighting the critical role of these small GTPases in exosome biology </w:t>
      </w:r>
      <w:r w:rsidRPr="00633FCB">
        <w:rPr>
          <w:color w:val="000000" w:themeColor="text1"/>
          <w:lang w:val="en-US"/>
        </w:rPr>
        <w:fldChar w:fldCharType="begin">
          <w:fldData xml:space="preserve">PEVuZE5vdGU+PENpdGU+PEF1dGhvcj5WZXJ3ZWlqPC9BdXRob3I+PFllYXI+MjAyMjwvWWVhcj48
UmVjTnVtPjI1NTwvUmVjTnVtPjxEaXNwbGF5VGV4dD4oMzkpPC9EaXNwbGF5VGV4dD48cmVjb3Jk
PjxyZWMtbnVtYmVyPjI1NTwvcmVjLW51bWJlcj48Zm9yZWlnbi1rZXlzPjxrZXkgYXBwPSJFTiIg
ZGItaWQ9Ijl3dHIycmUwbnZ4ZDJ5ZTVhNTV2eDJ2Yzl2YTJmcmR6d3YwOSIgdGltZXN0YW1wPSIx
NzMyMjA0MjQxIj4yNTU8L2tleT48L2ZvcmVpZ24ta2V5cz48cmVmLXR5cGUgbmFtZT0iSm91cm5h
bCBBcnRpY2xlIj4xNzwvcmVmLXR5cGU+PGNvbnRyaWJ1dG9ycz48YXV0aG9ycz48YXV0aG9yPlZl
cndlaWosIEYuIEouPC9hdXRob3I+PGF1dGhvcj5CZWJlbG1hbiwgTS4gUC48L2F1dGhvcj48YXV0
aG9yPkdlb3JnZSwgQS4gRS48L2F1dGhvcj48YXV0aG9yPkNvdXR5LCBNLjwvYXV0aG9yPjxhdXRo
b3I+QmVjb3QsIEEuPC9hdXRob3I+PGF1dGhvcj5QYWxtdWxsaSwgUi48L2F1dGhvcj48YXV0aG9y
PkhlaWxpZ2Vuc3RlaW4sIFguPC9hdXRob3I+PGF1dGhvcj5TaXJlcy1DYW1wb3MsIEouPC9hdXRo
b3I+PGF1dGhvcj5SYXBvc28sIEcuPC9hdXRob3I+PGF1dGhvcj5QZWd0ZWwsIEQuIE0uPC9hdXRo
b3I+PGF1dGhvcj52YW4gTmllbCwgRy48L2F1dGhvcj48L2F1dGhvcnM+PC9jb250cmlidXRvcnM+
PGF1dGgtYWRkcmVzcz5JbnN0aXR1dGUgZm9yIFBzeWNoaWF0cnkgYW5kIE5ldXJvc2NpZW5jZXMg
b2YgUGFyaXMsIEhvcGl0YWwgU2FpbnQtQW5uZSwgVW5pdmVyc2l0ZSBkZSBQYXJpcywgSW5zdGl0
dXQgbmF0aW9uYWwgZGUgbGEgc2FudGUgZXQgZGUgbGEgcmVjaGVyY2hlIG1lZGljYWxlLCBVMTI2
NiwgUGFyaXMsIEZyYW5jZS4mI3hEO0RlcGFydG1lbnQgb2YgQ2VsbCBCaW9sb2d5LCBOZXVyb2Jp
b2xvZ3kgYW5kIEJpb3BoeXNpY3MsIFV0cmVjaHQgVW5pdmVyc2l0eSwgVXRyZWNodCwgVGhlIE5l
dGhlcmxhbmRzLiYjeEQ7Q2VudHJlIGZvciBMaXZpbmcgVGVjaG5vbG9naWVzLCBBbGxpYW5jZSBF
aW5kaG92ZW4gVW5pdmVyc2l0eSBvZiBUZWNobm9sb2d5LCBXYWdlbmluZ2VuIFVuaXZlcnNpdHkg
JmFtcDsgUmVzZWFyY2gsIFV0cmVjaHQgVW5pdmVyc2l0eSwgVW5pdmVyc2l0eSBNZWRpY2FsIENl
bnRlciBVdHJlY2h0LCBUaGUgTmV0aGVybGFuZHMuJiN4RDtEZXBhcnRtZW50IG9mIFBhdGhvbG9n
eSwgQ2FuY2VyIENlbnRlciBBbXN0ZXJkYW0sIEFtc3RlcmRhbSBVbml2ZXJzaXR5IE1lZGljYWwg
Q2VudGVyLCBBbXN0ZXJkYW0sIFRoZSBOZXRoZXJsYW5kcy4mI3hEO0RpdmlzaW9uIG9mIE1lZGlj
aW5hbCBDaGVtaXN0cnksIEFtc3RlcmRhbSBJbnN0aXR1dGUgZm9yIE1vbGVjdWxlcyBNZWRpY2lu
ZXMgYW5kIFN5c3RlbXMsIFZVIFVuaXZlcnNpdHksIEFtc3RlcmRhbSwgVGhlIE5ldGhlcmxhbmRz
LiYjeEQ7SW5zdGl0dXQgQ3VyaWUsIFBhcmlzIFNjaWVuY2VzICZhbXA7IExldHRyZXMgUmVzZWFy
Y2ggVW5pdmVyc2l0eSwgQ05SUywgVU1SMTQ0LCBQYXJpcywgRnJhbmNlLiYjeEQ7R3JvdXBlIEhv
c3BpdGFsaWVyIFVuaXZlcnNpdGFpcmUgUGFyaXMgUHN5Y2hpYXRyaWUgZXQgTmV1cm9zY2llbmNl
cywgSG9waXRhbCBTYWludGUgQW5uZSwgUGFyaXMsIEZyYW5jZS48L2F1dGgtYWRkcmVzcz48dGl0
bGVzPjx0aXRsZT5FUiBtZW1icmFuZSBjb250YWN0IHNpdGVzIHN1cHBvcnQgZW5kb3NvbWFsIHNt
YWxsIEdUUGFzZSBjb252ZXJzaW9uIGZvciBleG9zb21lIHNlY3JldGlvbjwvdGl0bGU+PHNlY29u
ZGFyeS10aXRsZT5KIENlbGwgQmlvbDwvc2Vjb25kYXJ5LXRpdGxlPjwvdGl0bGVzPjxwZXJpb2Rp
Y2FsPjxmdWxsLXRpdGxlPkogQ2VsbCBCaW9sPC9mdWxsLXRpdGxlPjwvcGVyaW9kaWNhbD48dm9s
dW1lPjIyMTwvdm9sdW1lPjxudW1iZXI+MTI8L251bWJlcj48ZWRpdGlvbj4yMDIyMDkyMjwvZWRp
dGlvbj48a2V5d29yZHM+PGtleXdvcmQ+QmlvbG9naWNhbCBUcmFuc3BvcnQ8L2tleXdvcmQ+PGtl
eXdvcmQ+Q2VsbCBDb21tdW5pY2F0aW9uPC9rZXl3b3JkPjxrZXl3b3JkPkNlbGwgTWVtYnJhbmUv
bWV0YWJvbGlzbTwva2V5d29yZD48a2V5d29yZD4qRW5kb3BsYXNtaWMgUmV0aWN1bHVtL21ldGFi
b2xpc208L2tleXdvcmQ+PGtleXdvcmQ+KkVuZG9zb21lcy9lbnp5bW9sb2d5PC9rZXl3b3JkPjxr
ZXl3b3JkPipFeG9zb21lcy9tZXRhYm9saXNtPC9rZXl3b3JkPjxrZXl3b3JkPipyYWIgR1RQLUJp
bmRpbmcgUHJvdGVpbnMvbWV0YWJvbGlzbTwva2V5d29yZD48L2tleXdvcmRzPjxkYXRlcz48eWVh
cj4yMDIyPC95ZWFyPjxwdWItZGF0ZXM+PGRhdGU+RGVjIDU8L2RhdGU+PC9wdWItZGF0ZXM+PC9k
YXRlcz48aXNibj4xNTQwLTgxNDAgKEVsZWN0cm9uaWMpJiN4RDswMDIxLTk1MjUgKFByaW50KSYj
eEQ7MDAyMS05NTI1IChMaW5raW5nKTwvaXNibj48YWNjZXNzaW9uLW51bT4zNjEzNjA5NzwvYWNj
ZXNzaW9uLW51bT48dXJscz48cmVsYXRlZC11cmxzPjx1cmw+aHR0cHM6Ly93d3cubmNiaS5ubG0u
bmloLmdvdi9wdWJtZWQvMzYxMzYwOTc8L3VybD48L3JlbGF0ZWQtdXJscz48L3VybHM+PGN1c3Rv
bTI+UE1DOTUwNzQ2NTwvY3VzdG9tMj48ZWxlY3Ryb25pYy1yZXNvdXJjZS1udW0+MTAuMTA4My9q
Y2IuMjAyMTEyMDMyPC9lbGVjdHJvbmljLXJlc291cmNlLW51bT48cmVtb3RlLWRhdGFiYXNlLW5h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PEVuZE5vdGU+PENpdGU+PEF1dGhvcj5WZXJ3ZWlqPC9BdXRob3I+PFllYXI+MjAyMjwvWWVhcj48
UmVjTnVtPjI1NTwvUmVjTnVtPjxEaXNwbGF5VGV4dD4oMzkpPC9EaXNwbGF5VGV4dD48cmVjb3Jk
PjxyZWMtbnVtYmVyPjI1NTwvcmVjLW51bWJlcj48Zm9yZWlnbi1rZXlzPjxrZXkgYXBwPSJFTiIg
ZGItaWQ9Ijl3dHIycmUwbnZ4ZDJ5ZTVhNTV2eDJ2Yzl2YTJmcmR6d3YwOSIgdGltZXN0YW1wPSIx
NzMyMjA0MjQxIj4yNTU8L2tleT48L2ZvcmVpZ24ta2V5cz48cmVmLXR5cGUgbmFtZT0iSm91cm5h
bCBBcnRpY2xlIj4xNzwvcmVmLXR5cGU+PGNvbnRyaWJ1dG9ycz48YXV0aG9ycz48YXV0aG9yPlZl
cndlaWosIEYuIEouPC9hdXRob3I+PGF1dGhvcj5CZWJlbG1hbiwgTS4gUC48L2F1dGhvcj48YXV0
aG9yPkdlb3JnZSwgQS4gRS48L2F1dGhvcj48YXV0aG9yPkNvdXR5LCBNLjwvYXV0aG9yPjxhdXRo
b3I+QmVjb3QsIEEuPC9hdXRob3I+PGF1dGhvcj5QYWxtdWxsaSwgUi48L2F1dGhvcj48YXV0aG9y
PkhlaWxpZ2Vuc3RlaW4sIFguPC9hdXRob3I+PGF1dGhvcj5TaXJlcy1DYW1wb3MsIEouPC9hdXRo
b3I+PGF1dGhvcj5SYXBvc28sIEcuPC9hdXRob3I+PGF1dGhvcj5QZWd0ZWwsIEQuIE0uPC9hdXRo
b3I+PGF1dGhvcj52YW4gTmllbCwgRy48L2F1dGhvcj48L2F1dGhvcnM+PC9jb250cmlidXRvcnM+
PGF1dGgtYWRkcmVzcz5JbnN0aXR1dGUgZm9yIFBzeWNoaWF0cnkgYW5kIE5ldXJvc2NpZW5jZXMg
b2YgUGFyaXMsIEhvcGl0YWwgU2FpbnQtQW5uZSwgVW5pdmVyc2l0ZSBkZSBQYXJpcywgSW5zdGl0
dXQgbmF0aW9uYWwgZGUgbGEgc2FudGUgZXQgZGUgbGEgcmVjaGVyY2hlIG1lZGljYWxlLCBVMTI2
NiwgUGFyaXMsIEZyYW5jZS4mI3hEO0RlcGFydG1lbnQgb2YgQ2VsbCBCaW9sb2d5LCBOZXVyb2Jp
b2xvZ3kgYW5kIEJpb3BoeXNpY3MsIFV0cmVjaHQgVW5pdmVyc2l0eSwgVXRyZWNodCwgVGhlIE5l
dGhlcmxhbmRzLiYjeEQ7Q2VudHJlIGZvciBMaXZpbmcgVGVjaG5vbG9naWVzLCBBbGxpYW5jZSBF
aW5kaG92ZW4gVW5pdmVyc2l0eSBvZiBUZWNobm9sb2d5LCBXYWdlbmluZ2VuIFVuaXZlcnNpdHkg
JmFtcDsgUmVzZWFyY2gsIFV0cmVjaHQgVW5pdmVyc2l0eSwgVW5pdmVyc2l0eSBNZWRpY2FsIENl
bnRlciBVdHJlY2h0LCBUaGUgTmV0aGVybGFuZHMuJiN4RDtEZXBhcnRtZW50IG9mIFBhdGhvbG9n
eSwgQ2FuY2VyIENlbnRlciBBbXN0ZXJkYW0sIEFtc3RlcmRhbSBVbml2ZXJzaXR5IE1lZGljYWwg
Q2VudGVyLCBBbXN0ZXJkYW0sIFRoZSBOZXRoZXJsYW5kcy4mI3hEO0RpdmlzaW9uIG9mIE1lZGlj
aW5hbCBDaGVtaXN0cnksIEFtc3RlcmRhbSBJbnN0aXR1dGUgZm9yIE1vbGVjdWxlcyBNZWRpY2lu
ZXMgYW5kIFN5c3RlbXMsIFZVIFVuaXZlcnNpdHksIEFtc3RlcmRhbSwgVGhlIE5ldGhlcmxhbmRz
LiYjeEQ7SW5zdGl0dXQgQ3VyaWUsIFBhcmlzIFNjaWVuY2VzICZhbXA7IExldHRyZXMgUmVzZWFy
Y2ggVW5pdmVyc2l0eSwgQ05SUywgVU1SMTQ0LCBQYXJpcywgRnJhbmNlLiYjeEQ7R3JvdXBlIEhv
c3BpdGFsaWVyIFVuaXZlcnNpdGFpcmUgUGFyaXMgUHN5Y2hpYXRyaWUgZXQgTmV1cm9zY2llbmNl
cywgSG9waXRhbCBTYWludGUgQW5uZSwgUGFyaXMsIEZyYW5jZS48L2F1dGgtYWRkcmVzcz48dGl0
bGVzPjx0aXRsZT5FUiBtZW1icmFuZSBjb250YWN0IHNpdGVzIHN1cHBvcnQgZW5kb3NvbWFsIHNt
YWxsIEdUUGFzZSBjb252ZXJzaW9uIGZvciBleG9zb21lIHNlY3JldGlvbjwvdGl0bGU+PHNlY29u
ZGFyeS10aXRsZT5KIENlbGwgQmlvbDwvc2Vjb25kYXJ5LXRpdGxlPjwvdGl0bGVzPjxwZXJpb2Rp
Y2FsPjxmdWxsLXRpdGxlPkogQ2VsbCBCaW9sPC9mdWxsLXRpdGxlPjwvcGVyaW9kaWNhbD48dm9s
dW1lPjIyMTwvdm9sdW1lPjxudW1iZXI+MTI8L251bWJlcj48ZWRpdGlvbj4yMDIyMDkyMjwvZWRp
dGlvbj48a2V5d29yZHM+PGtleXdvcmQ+QmlvbG9naWNhbCBUcmFuc3BvcnQ8L2tleXdvcmQ+PGtl
eXdvcmQ+Q2VsbCBDb21tdW5pY2F0aW9uPC9rZXl3b3JkPjxrZXl3b3JkPkNlbGwgTWVtYnJhbmUv
bWV0YWJvbGlzbTwva2V5d29yZD48a2V5d29yZD4qRW5kb3BsYXNtaWMgUmV0aWN1bHVtL21ldGFi
b2xpc208L2tleXdvcmQ+PGtleXdvcmQ+KkVuZG9zb21lcy9lbnp5bW9sb2d5PC9rZXl3b3JkPjxr
ZXl3b3JkPipFeG9zb21lcy9tZXRhYm9saXNtPC9rZXl3b3JkPjxrZXl3b3JkPipyYWIgR1RQLUJp
bmRpbmcgUHJvdGVpbnMvbWV0YWJvbGlzbTwva2V5d29yZD48L2tleXdvcmRzPjxkYXRlcz48eWVh
cj4yMDIyPC95ZWFyPjxwdWItZGF0ZXM+PGRhdGU+RGVjIDU8L2RhdGU+PC9wdWItZGF0ZXM+PC9k
YXRlcz48aXNibj4xNTQwLTgxNDAgKEVsZWN0cm9uaWMpJiN4RDswMDIxLTk1MjUgKFByaW50KSYj
eEQ7MDAyMS05NTI1IChMaW5raW5nKTwvaXNibj48YWNjZXNzaW9uLW51bT4zNjEzNjA5NzwvYWNj
ZXNzaW9uLW51bT48dXJscz48cmVsYXRlZC11cmxzPjx1cmw+aHR0cHM6Ly93d3cubmNiaS5ubG0u
bmloLmdvdi9wdWJtZWQvMzYxMzYwOTc8L3VybD48L3JlbGF0ZWQtdXJscz48L3VybHM+PGN1c3Rv
bTI+UE1DOTUwNzQ2NTwvY3VzdG9tMj48ZWxlY3Ryb25pYy1yZXNvdXJjZS1udW0+MTAuMTA4My9q
Y2IuMjAyMTEyMDMyPC9lbGVjdHJvbmljLXJlc291cmNlLW51bT48cmVtb3RlLWRhdGFiYXNlLW5h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(39)</w:t>
      </w:r>
      <w:r w:rsidRPr="00633FCB">
        <w:rPr>
          <w:color w:val="000000" w:themeColor="text1"/>
          <w:lang w:val="en-US"/>
        </w:rPr>
        <w:fldChar w:fldCharType="end"/>
      </w:r>
      <w:r w:rsidRPr="00633FCB">
        <w:rPr>
          <w:color w:val="000000" w:themeColor="text1"/>
          <w:lang w:val="en-US"/>
        </w:rPr>
        <w:t xml:space="preserve">. </w:t>
      </w:r>
      <w:r w:rsidR="0017721D" w:rsidRPr="00633FCB">
        <w:rPr>
          <w:color w:val="000000" w:themeColor="text1"/>
          <w:lang w:val="en-US"/>
        </w:rPr>
        <w:t xml:space="preserve">Nevertheless, the extracellular vesicle (EV) secretion machinery varies depending on the cell type and tissue, involving different members </w:t>
      </w:r>
      <w:r w:rsidR="0017721D" w:rsidRPr="00633FCB">
        <w:rPr>
          <w:color w:val="000000" w:themeColor="text1"/>
          <w:lang w:val="en-US"/>
        </w:rPr>
        <w:lastRenderedPageBreak/>
        <w:t>of the Rab GTPase family</w:t>
      </w:r>
      <w:r w:rsidR="0017721D" w:rsidRPr="00633FCB">
        <w:rPr>
          <w:color w:val="000000" w:themeColor="text1"/>
          <w:lang w:val="en-US"/>
        </w:rPr>
        <w:fldChar w:fldCharType="begin"/>
      </w:r>
      <w:r w:rsidR="002F0997" w:rsidRPr="00633FCB">
        <w:rPr>
          <w:color w:val="000000" w:themeColor="text1"/>
          <w:lang w:val="en-US"/>
        </w:rPr>
        <w:instrText xml:space="preserve"> ADDIN EN.CITE &lt;EndNote&gt;&lt;Cite&gt;&lt;Author&gt;Hutagalung&lt;/Author&gt;&lt;Year&gt;2011&lt;/Year&gt;&lt;RecNum&gt;39&lt;/RecNum&gt;&lt;DisplayText&gt;(40)&lt;/DisplayText&gt;&lt;record&gt;&lt;rec-number&gt;39&lt;/rec-number&gt;&lt;foreign-keys&gt;&lt;key app="EN" db-id="9wtr2re0nvxd2ye5a55vx2vc9va2frdzwv09" timestamp="1732189800"&gt;39&lt;/key&gt;&lt;/foreign-keys&gt;&lt;ref-type name="Journal Article"&gt;17&lt;/ref-type&gt;&lt;contributors&gt;&lt;authors&gt;&lt;author&gt;Hutagalung, A. H.&lt;/author&gt;&lt;author&gt;Novick, P. J.&lt;/author&gt;&lt;/authors&gt;&lt;/contributors&gt;&lt;auth-address&gt;Department of Cellular and Molecular Medicine, University of California, San Diego, La Jolla, California 92093, USA.&lt;/auth-address&gt;&lt;titles&gt;&lt;title&gt;Role of Rab GTPases in membrane traffic and cell physiology&lt;/title&gt;&lt;secondary-title&gt;Physiol Rev&lt;/secondary-title&gt;&lt;/titles&gt;&lt;periodical&gt;&lt;full-title&gt;Physiol Rev&lt;/full-title&gt;&lt;/periodical&gt;&lt;pages&gt;119-49&lt;/pages&gt;&lt;volume&gt;91&lt;/volume&gt;&lt;number&gt;1&lt;/number&gt;&lt;keywords&gt;&lt;keyword&gt;Animals&lt;/keyword&gt;&lt;keyword&gt;Communicable Diseases/metabolism&lt;/keyword&gt;&lt;keyword&gt;Humans&lt;/keyword&gt;&lt;keyword&gt;Intracellular Membranes/physiology&lt;/keyword&gt;&lt;keyword&gt;Molecular Structure&lt;/keyword&gt;&lt;keyword&gt;Neoplasms/metabolism&lt;/keyword&gt;&lt;keyword&gt;Nervous System Diseases/metabolism&lt;/keyword&gt;&lt;keyword&gt;Transport Vesicles/*physiology&lt;/keyword&gt;&lt;keyword&gt;rab GTP-Binding Proteins/chemistry/*metabolism&lt;/keyword&gt;&lt;/keywords&gt;&lt;dates&gt;&lt;year&gt;2011&lt;/year&gt;&lt;pub-dates&gt;&lt;date&gt;Jan&lt;/date&gt;&lt;/pub-dates&gt;&lt;/dates&gt;&lt;isbn&gt;1522-1210 (Electronic)&amp;#xD;0031-9333 (Print)&amp;#xD;0031-9333 (Linking)&lt;/isbn&gt;&lt;accession-num&gt;21248164&lt;/accession-num&gt;&lt;urls&gt;&lt;related-urls&gt;&lt;url&gt;https://www.ncbi.nlm.nih.gov/pubmed/21248164&lt;/url&gt;&lt;/related-urls&gt;&lt;/urls&gt;&lt;custom1&gt;DISCLOSURES No conflicts of interest, financial or otherwise, are declared by the author(s).&lt;/custom1&gt;&lt;custom2&gt;PMC3710122&lt;/custom2&gt;&lt;electronic-resource-num&gt;10.1152/physrev.00059.2009&lt;/electronic-resource-num&gt;&lt;remote-database-name&gt;Medline&lt;/remote-database-name&gt;&lt;remote-database-provider&gt;NLM&lt;/remote-database-provider&gt;&lt;/record&gt;&lt;/Cite&gt;&lt;/EndNote&gt;</w:instrText>
      </w:r>
      <w:r w:rsidR="0017721D" w:rsidRPr="00633FCB">
        <w:rPr>
          <w:color w:val="000000" w:themeColor="text1"/>
          <w:lang w:val="en-US"/>
        </w:rPr>
        <w:fldChar w:fldCharType="separate"/>
      </w:r>
      <w:r w:rsidR="002F0997" w:rsidRPr="00633FCB">
        <w:rPr>
          <w:color w:val="000000" w:themeColor="text1"/>
          <w:lang w:val="en-US"/>
        </w:rPr>
        <w:t>(40)</w:t>
      </w:r>
      <w:r w:rsidR="0017721D" w:rsidRPr="00633FCB">
        <w:rPr>
          <w:color w:val="000000" w:themeColor="text1"/>
          <w:lang w:val="en-US"/>
        </w:rPr>
        <w:fldChar w:fldCharType="end"/>
      </w:r>
      <w:r w:rsidR="0017721D" w:rsidRPr="00633FCB">
        <w:rPr>
          <w:color w:val="000000" w:themeColor="text1"/>
          <w:lang w:val="en-US"/>
        </w:rPr>
        <w:t xml:space="preserve">. Specifically, Rab5, Rab7, Rab11, Rab27, and Rab35 are implicated in vesicle secretion, playing crucial roles in processes such as cancer progression </w:t>
      </w:r>
      <w:r w:rsidR="00DE6594" w:rsidRPr="00633FCB">
        <w:rPr>
          <w:color w:val="000000" w:themeColor="text1"/>
          <w:lang w:val="en-US"/>
        </w:rPr>
        <w:t>(</w:t>
      </w:r>
      <w:r w:rsidR="00DE6594" w:rsidRPr="00633FCB">
        <w:rPr>
          <w:b/>
          <w:bCs/>
          <w:color w:val="000000" w:themeColor="text1"/>
          <w:lang w:val="en-US"/>
        </w:rPr>
        <w:t>Table 2</w:t>
      </w:r>
      <w:proofErr w:type="gramStart"/>
      <w:r w:rsidR="00DE6594" w:rsidRPr="00633FCB">
        <w:rPr>
          <w:b/>
          <w:bCs/>
          <w:color w:val="000000" w:themeColor="text1"/>
          <w:lang w:val="en-US"/>
        </w:rPr>
        <w:t>)</w:t>
      </w:r>
      <w:r w:rsidR="00810029" w:rsidRPr="00633FCB">
        <w:rPr>
          <w:color w:val="000000" w:themeColor="text1"/>
          <w:lang w:val="en-US"/>
        </w:rPr>
        <w:t xml:space="preserve"> </w:t>
      </w:r>
      <w:r w:rsidR="00030ADC" w:rsidRPr="00633FCB">
        <w:rPr>
          <w:color w:val="000000" w:themeColor="text1"/>
          <w:lang w:val="en-US"/>
        </w:rPr>
        <w:t>.</w:t>
      </w:r>
      <w:proofErr w:type="gramEnd"/>
      <w:r w:rsidR="00470807" w:rsidRPr="00633FCB">
        <w:rPr>
          <w:color w:val="000000" w:themeColor="text1"/>
          <w:lang w:val="en-US"/>
        </w:rPr>
        <w:t xml:space="preserve"> </w:t>
      </w:r>
    </w:p>
    <w:p w14:paraId="3EB91880" w14:textId="77777777" w:rsidR="00AB3B28" w:rsidRDefault="00AB3B28" w:rsidP="00857CF2">
      <w:pPr>
        <w:spacing w:line="360" w:lineRule="auto"/>
        <w:jc w:val="both"/>
        <w:rPr>
          <w:color w:val="000000" w:themeColor="text1"/>
          <w:lang w:val="en-US"/>
        </w:rPr>
      </w:pPr>
    </w:p>
    <w:p w14:paraId="7E56B12A" w14:textId="77777777" w:rsidR="00AB3B28" w:rsidRPr="00407FFD" w:rsidRDefault="00AB3B28" w:rsidP="00AB3B28">
      <w:pPr>
        <w:rPr>
          <w:rFonts w:ascii="Calibri" w:hAnsi="Calibri" w:cs="Calibri"/>
          <w:b/>
          <w:bCs/>
          <w:sz w:val="20"/>
          <w:szCs w:val="20"/>
          <w:lang w:val="en-US"/>
        </w:rPr>
      </w:pPr>
      <w:r w:rsidRPr="00407FFD">
        <w:rPr>
          <w:rFonts w:ascii="Calibri" w:hAnsi="Calibri" w:cs="Calibri"/>
          <w:b/>
          <w:bCs/>
          <w:sz w:val="20"/>
          <w:szCs w:val="20"/>
          <w:lang w:val="en-US"/>
        </w:rPr>
        <w:t xml:space="preserve">Table 2. Description of Main Rab Proteins Involved in </w:t>
      </w:r>
      <w:proofErr w:type="spellStart"/>
      <w:r w:rsidRPr="00407FFD">
        <w:rPr>
          <w:rFonts w:ascii="Calibri" w:hAnsi="Calibri" w:cs="Calibri"/>
          <w:b/>
          <w:bCs/>
          <w:sz w:val="20"/>
          <w:szCs w:val="20"/>
          <w:lang w:val="en-US"/>
        </w:rPr>
        <w:t>sEV</w:t>
      </w:r>
      <w:proofErr w:type="spellEnd"/>
      <w:r w:rsidRPr="00407FFD">
        <w:rPr>
          <w:rFonts w:ascii="Calibri" w:hAnsi="Calibri" w:cs="Calibri"/>
          <w:b/>
          <w:bCs/>
          <w:sz w:val="20"/>
          <w:szCs w:val="20"/>
          <w:lang w:val="en-US"/>
        </w:rPr>
        <w:t xml:space="preserve"> Secretion</w:t>
      </w:r>
    </w:p>
    <w:p w14:paraId="5ED78820" w14:textId="77777777" w:rsidR="00AB3B28" w:rsidRPr="00407FFD" w:rsidRDefault="00AB3B28" w:rsidP="00AB3B28">
      <w:pPr>
        <w:rPr>
          <w:rFonts w:ascii="Calibri" w:hAnsi="Calibri" w:cs="Calibri"/>
          <w:b/>
          <w:bCs/>
          <w:sz w:val="20"/>
          <w:szCs w:val="20"/>
          <w:lang w:val="en-US"/>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7"/>
        <w:gridCol w:w="1810"/>
        <w:gridCol w:w="2141"/>
        <w:gridCol w:w="2734"/>
        <w:gridCol w:w="1102"/>
      </w:tblGrid>
      <w:tr w:rsidR="00AB3B28" w:rsidRPr="00CA1F20" w14:paraId="50CF2CBF" w14:textId="77777777" w:rsidTr="006201A7">
        <w:trPr>
          <w:tblHeader/>
          <w:tblCellSpacing w:w="15" w:type="dxa"/>
        </w:trPr>
        <w:tc>
          <w:tcPr>
            <w:tcW w:w="0" w:type="auto"/>
            <w:vAlign w:val="center"/>
            <w:hideMark/>
          </w:tcPr>
          <w:p w14:paraId="0D8E14CF"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Protein</w:t>
            </w:r>
            <w:proofErr w:type="spellEnd"/>
          </w:p>
        </w:tc>
        <w:tc>
          <w:tcPr>
            <w:tcW w:w="0" w:type="auto"/>
            <w:vAlign w:val="center"/>
            <w:hideMark/>
          </w:tcPr>
          <w:p w14:paraId="1EC1133B"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Localization</w:t>
            </w:r>
            <w:proofErr w:type="spellEnd"/>
          </w:p>
        </w:tc>
        <w:tc>
          <w:tcPr>
            <w:tcW w:w="0" w:type="auto"/>
            <w:vAlign w:val="center"/>
            <w:hideMark/>
          </w:tcPr>
          <w:p w14:paraId="700B8397"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Function</w:t>
            </w:r>
            <w:proofErr w:type="spellEnd"/>
          </w:p>
        </w:tc>
        <w:tc>
          <w:tcPr>
            <w:tcW w:w="0" w:type="auto"/>
            <w:vAlign w:val="center"/>
            <w:hideMark/>
          </w:tcPr>
          <w:p w14:paraId="04C42ACD" w14:textId="77777777" w:rsidR="00AB3B28" w:rsidRPr="00CA1F20" w:rsidRDefault="00AB3B28" w:rsidP="006201A7">
            <w:pPr>
              <w:jc w:val="center"/>
              <w:rPr>
                <w:rFonts w:ascii="Calibri" w:hAnsi="Calibri" w:cs="Calibri"/>
                <w:b/>
                <w:bCs/>
                <w:sz w:val="20"/>
                <w:szCs w:val="20"/>
              </w:rPr>
            </w:pPr>
            <w:r w:rsidRPr="00CA1F20">
              <w:rPr>
                <w:rFonts w:ascii="Calibri" w:hAnsi="Calibri" w:cs="Calibri"/>
                <w:b/>
                <w:bCs/>
                <w:sz w:val="20"/>
                <w:szCs w:val="20"/>
              </w:rPr>
              <w:t xml:space="preserve">Cell/Tumor </w:t>
            </w:r>
            <w:proofErr w:type="spellStart"/>
            <w:r w:rsidRPr="00CA1F20">
              <w:rPr>
                <w:rFonts w:ascii="Calibri" w:hAnsi="Calibri" w:cs="Calibri"/>
                <w:b/>
                <w:bCs/>
                <w:sz w:val="20"/>
                <w:szCs w:val="20"/>
              </w:rPr>
              <w:t>type</w:t>
            </w:r>
            <w:proofErr w:type="spellEnd"/>
          </w:p>
        </w:tc>
        <w:tc>
          <w:tcPr>
            <w:tcW w:w="0" w:type="auto"/>
            <w:vAlign w:val="center"/>
            <w:hideMark/>
          </w:tcPr>
          <w:p w14:paraId="74AAA029" w14:textId="77777777" w:rsidR="00AB3B28" w:rsidRPr="00CA1F20" w:rsidRDefault="00AB3B28" w:rsidP="006201A7">
            <w:pPr>
              <w:jc w:val="center"/>
              <w:rPr>
                <w:rFonts w:ascii="Calibri" w:hAnsi="Calibri" w:cs="Calibri"/>
                <w:b/>
                <w:bCs/>
                <w:sz w:val="20"/>
                <w:szCs w:val="20"/>
              </w:rPr>
            </w:pPr>
            <w:proofErr w:type="spellStart"/>
            <w:r w:rsidRPr="00CA1F20">
              <w:rPr>
                <w:rFonts w:ascii="Calibri" w:hAnsi="Calibri" w:cs="Calibri"/>
                <w:b/>
                <w:bCs/>
                <w:sz w:val="20"/>
                <w:szCs w:val="20"/>
              </w:rPr>
              <w:t>References</w:t>
            </w:r>
            <w:proofErr w:type="spellEnd"/>
          </w:p>
        </w:tc>
      </w:tr>
      <w:tr w:rsidR="00AB3B28" w:rsidRPr="00CA1F20" w14:paraId="19A6AB4E" w14:textId="77777777" w:rsidTr="006201A7">
        <w:trPr>
          <w:tblCellSpacing w:w="15" w:type="dxa"/>
        </w:trPr>
        <w:tc>
          <w:tcPr>
            <w:tcW w:w="0" w:type="auto"/>
            <w:vAlign w:val="center"/>
            <w:hideMark/>
          </w:tcPr>
          <w:p w14:paraId="36F46BEF"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Rab7</w:t>
            </w:r>
          </w:p>
        </w:tc>
        <w:tc>
          <w:tcPr>
            <w:tcW w:w="0" w:type="auto"/>
            <w:vAlign w:val="center"/>
            <w:hideMark/>
          </w:tcPr>
          <w:p w14:paraId="59DD93C7"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 xml:space="preserve">Late </w:t>
            </w:r>
            <w:proofErr w:type="spellStart"/>
            <w:r w:rsidRPr="00CA1F20">
              <w:rPr>
                <w:rFonts w:ascii="Calibri" w:hAnsi="Calibri" w:cs="Calibri"/>
                <w:sz w:val="20"/>
                <w:szCs w:val="20"/>
              </w:rPr>
              <w:t>endosomes</w:t>
            </w:r>
            <w:proofErr w:type="spellEnd"/>
            <w:r w:rsidRPr="00CA1F20">
              <w:rPr>
                <w:rFonts w:ascii="Calibri" w:hAnsi="Calibri" w:cs="Calibri"/>
                <w:sz w:val="20"/>
                <w:szCs w:val="20"/>
              </w:rPr>
              <w:t xml:space="preserve"> and </w:t>
            </w:r>
            <w:proofErr w:type="spellStart"/>
            <w:r w:rsidRPr="00CA1F20">
              <w:rPr>
                <w:rFonts w:ascii="Calibri" w:hAnsi="Calibri" w:cs="Calibri"/>
                <w:sz w:val="20"/>
                <w:szCs w:val="20"/>
              </w:rPr>
              <w:t>lysosomes</w:t>
            </w:r>
            <w:proofErr w:type="spellEnd"/>
          </w:p>
        </w:tc>
        <w:tc>
          <w:tcPr>
            <w:tcW w:w="0" w:type="auto"/>
            <w:vAlign w:val="center"/>
            <w:hideMark/>
          </w:tcPr>
          <w:p w14:paraId="247B1EF9"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MVB transport to lysosomal pathway</w:t>
            </w:r>
          </w:p>
        </w:tc>
        <w:tc>
          <w:tcPr>
            <w:tcW w:w="0" w:type="auto"/>
            <w:vAlign w:val="center"/>
            <w:hideMark/>
          </w:tcPr>
          <w:p w14:paraId="225FFC98"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Epithelial, HEK, Cervical cancer, Breast cancer, Melanoma</w:t>
            </w:r>
          </w:p>
        </w:tc>
        <w:tc>
          <w:tcPr>
            <w:tcW w:w="0" w:type="auto"/>
            <w:vAlign w:val="center"/>
            <w:hideMark/>
          </w:tcPr>
          <w:p w14:paraId="576A074B"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PEVuZE5vdGU+PENpdGU+PEF1dGhvcj5DaGF2cmllcjwvQXV0aG9yPjxZZWFyPjE5OTA8L1llYXI+
PFJlY051bT4zNjY8L1JlY051bT48RGlzcGxheVRleHQ+KDI3MS0yNzQpPC9EaXNwbGF5VGV4dD48
cmVjb3JkPjxyZWMtbnVtYmVyPjM2NjwvcmVjLW51bWJlcj48Zm9yZWlnbi1rZXlzPjxrZXkgYXBw
PSJFTiIgZGItaWQ9ImQwNXg1MnJmOHh2ZDJ5ZWE5d2Y1eHh0bHg5cnpzdnB0cHM1OSIgdGltZXN0
YW1wPSIxNzE0MDQxMzE4Ij4zNjY8L2tleT48L2ZvcmVpZ24ta2V5cz48cmVmLXR5cGUgbmFtZT0i
Sm91cm5hbCBBcnRpY2xlIj4xNzwvcmVmLXR5cGU+PGNvbnRyaWJ1dG9ycz48YXV0aG9ycz48YXV0
aG9yPkNoYXZyaWVyLCBQLjwvYXV0aG9yPjxhdXRob3I+UGFydG9uLCBSLiBHLjwvYXV0aG9yPjxh
dXRob3I+SGF1cmksIEguIFAuPC9hdXRob3I+PGF1dGhvcj5TaW1vbnMsIEsuPC9hdXRob3I+PGF1
dGhvcj5aZXJpYWwsIE0uPC9hdXRob3I+PC9hdXRob3JzPjwvY29udHJpYnV0b3JzPjxhdXRoLWFk
ZHJlc3M+RXVyb3BlYW4gTW9sZWN1bGFyIEJpb2xvZ3kgTGFib3JhdG9yeSwgSGVpZGVsYmVyZywg
RmVkZXJhbCBSZXB1YmxpYyBvZiBHZXJtYW55LjwvYXV0aC1hZGRyZXNzPjx0aXRsZXM+PHRpdGxl
PkxvY2FsaXphdGlvbiBvZiBsb3cgbW9sZWN1bGFyIHdlaWdodCBHVFAgYmluZGluZyBwcm90ZWlu
cyB0byBleG9jeXRpYyBhbmQgZW5kb2N5dGljIGNvbXBhcnRtZW50czwvdGl0bGU+PHNlY29uZGFy
eS10aXRsZT5DZWxsPC9zZWNvbmRhcnktdGl0bGU+PC90aXRsZXM+PHBlcmlvZGljYWw+PGZ1bGwt
dGl0bGU+Q2VsbDwvZnVsbC10aXRsZT48L3BlcmlvZGljYWw+PHBhZ2VzPjMxNy0yOTwvcGFnZXM+
PHZvbHVtZT42Mjwvdm9sdW1lPjxudW1iZXI+MjwvbnVtYmVyPjxrZXl3b3Jkcz48a2V5d29yZD5B
bWlubyBBY2lkIFNlcXVlbmNlPC9rZXl3b3JkPjxrZXl3b3JkPkFuaW1hbHM8L2tleXdvcmQ+PGtl
eXdvcmQ+QmFzZSBTZXF1ZW5jZTwva2V5d29yZD48a2V5d29yZD5CbG90dGluZywgV2VzdGVybjwv
a2V5d29yZD48a2V5d29yZD5DZWxsIENvbXBhcnRtZW50YXRpb248L2tleXdvcmQ+PGtleXdvcmQ+
Q2VsbCBMaW5lPC9rZXl3b3JkPjxrZXl3b3JkPkNlbGwgTWVtYnJhbmUvbWV0YWJvbGlzbTwva2V5
d29yZD48a2V5d29yZD5DbG9uaW5nLCBNb2xlY3VsYXI8L2tleXdvcmQ+PGtleXdvcmQ+RE5BL2dl
bmV0aWNzPC9rZXl3b3JkPjxrZXl3b3JkPkRvZ3M8L2tleXdvcmQ+PGtleXdvcmQ+RW5kb2N5dG9z
aXM8L2tleXdvcmQ+PGtleXdvcmQ+RXhvY3l0b3Npczwva2V5d29yZD48a2V5d29yZD5GbHVvcmVz
Y2VudCBBbnRpYm9keSBUZWNobmlxdWU8L2tleXdvcmQ+PGtleXdvcmQ+R1RQLUJpbmRpbmcgUHJv
dGVpbnMvKm1ldGFib2xpc208L2tleXdvcmQ+PGtleXdvcmQ+SW50cmFjZWxsdWxhciBNZW1icmFu
ZXMvbWV0YWJvbGlzbTwva2V5d29yZD48a2V5d29yZD5Nb2xlY3VsYXIgU2VxdWVuY2UgRGF0YTwv
a2V5d29yZD48a2V5d29yZD5Nb2xlY3VsYXIgV2VpZ2h0PC9rZXl3b3JkPjxrZXl3b3JkPk11bHRp
Z2VuZSBGYW1pbHk8L2tleXdvcmQ+PC9rZXl3b3Jkcz48ZGF0ZXM+PHllYXI+MTk5MDwveWVhcj48
cHViLWRhdGVzPjxkYXRlPkp1bCAyNzwvZGF0ZT48L3B1Yi1kYXRlcz48L2RhdGVzPjxpc2JuPjAw
OTItODY3NCAoUHJpbnQpJiN4RDswMDkyLTg2NzQgKExpbmtpbmcpPC9pc2JuPjxhY2Nlc3Npb24t
bnVtPjIxMTU0MDI8L2FjY2Vzc2lvbi1udW0+PHVybHM+PHJlbGF0ZWQtdXJscz48dXJsPmh0dHBz
Oi8vd3d3Lm5jYmkubmxtLm5paC5nb3YvcHVibWVkLzIxMTU0MDI8L3VybD48L3JlbGF0ZWQtdXJs
cz48L3VybHM+PGVsZWN0cm9uaWMtcmVzb3VyY2UtbnVtPjEwLjEwMTYvMDA5Mi04Njc0KDkwKTkw
MzY5LXA8L2VsZWN0cm9uaWMtcmVzb3VyY2UtbnVtPjxyZW1vdGUtZGF0YWJhc2UtbmFtZT5NZWRs
aW5lPC9yZW1vdGUtZGF0YWJhc2UtbmFtZT48cmVtb3RlLWRhdGFiYXNlLXByb3ZpZGVyPk5MTTwv
cmVtb3RlLWRhdGFiYXNlLXByb3ZpZGVyPjwvcmVjb3JkPjwvQ2l0ZT48Q2l0ZT48QXV0aG9yPkJ1
Y2NpPC9BdXRob3I+PFllYXI+MjAwMDwvWWVhcj48UmVjTnVtPjM2NTwvUmVjTnVtPjxyZWNvcmQ+
PHJlYy1udW1iZXI+MzY1PC9yZWMtbnVtYmVyPjxmb3JlaWduLWtleXM+PGtleSBhcHA9IkVOIiBk
Yi1pZD0iZDA1eDUycmY4eHZkMnllYTl3ZjV4eHRseDlyenN2cHRwczU5IiB0aW1lc3RhbXA9IjE3
MTQwNDEzMDUiPjM2NTwva2V5PjwvZm9yZWlnbi1rZXlzPjxyZWYtdHlwZSBuYW1lPSJKb3VybmFs
IEFydGljbGUiPjE3PC9yZWYtdHlwZT48Y29udHJpYnV0b3JzPjxhdXRob3JzPjxhdXRob3I+QnVj
Y2ksIEMuPC9hdXRob3I+PGF1dGhvcj5UaG9tc2VuLCBQLjwvYXV0aG9yPjxhdXRob3I+Tmljb3pp
YW5pLCBQLjwvYXV0aG9yPjxhdXRob3I+TWNDYXJ0aHksIEouPC9hdXRob3I+PGF1dGhvcj52YW4g
RGV1cnMsIEIuPC9hdXRob3I+PC9hdXRob3JzPjwvY29udHJpYnV0b3JzPjxhdXRoLWFkZHJlc3M+
U3RydWN0dXJhbCBDZWxsIEJpb2xvZ3kgVW5pdCwgRGVwYXJ0bWVudCBvZiBNZWRpY2FsIEFuYXRv
bXksIFRoZSBQYW51bSBJbnN0aXR1dGUsIFVuaXZlcnNpdHkgb2YgQ29wZW5oYWdlbiwgREstMjIw
MCBDb3BlbmhhZ2VuLCBEZW5tYXJrLjwvYXV0aC1hZGRyZXNzPjx0aXRsZXM+PHRpdGxlPlJhYjc6
IGEga2V5IHRvIGx5c29zb21lIGJpb2dlbmVzaXM8L3RpdGxlPjxzZWNvbmRhcnktdGl0bGU+TW9s
IEJpb2wgQ2VsbDwvc2Vjb25kYXJ5LXRpdGxlPjwvdGl0bGVzPjxwZXJpb2RpY2FsPjxmdWxsLXRp
dGxlPk1vbCBCaW9sIENlbGw8L2Z1bGwtdGl0bGU+PC9wZXJpb2RpY2FsPjxwYWdlcz40NjctODA8
L3BhZ2VzPjx2b2x1bWU+MTE8L3ZvbHVtZT48bnVtYmVyPjI8L251bWJlcj48a2V5d29yZHM+PGtl
eXdvcmQ+QW1pbm8gQWNpZCBTdWJzdGl0dXRpb248L2tleXdvcmQ+PGtleXdvcmQ+QW5pbWFsczwv
a2V5d29yZD48a2V5d29yZD5CaW9sb2dpY2FsIFRyYW5zcG9ydDwva2V5d29yZD48a2V5d29yZD5C
aW9tYXJrZXJzL2FuYWx5c2lzPC9rZXl3b3JkPjxrZXl3b3JkPkNlbGwgTnVjbGV1cy9tZXRhYm9s
aXNtL3VsdHJhc3RydWN0dXJlPC9rZXl3b3JkPjxrZXl3b3JkPkNvbmNhbmF2YWxpbiBBL21ldGFi
b2xpc208L2tleXdvcmQ+PGtleXdvcmQ+Q3l0b3BsYXNtL21ldGFib2xpc20vdWx0cmFzdHJ1Y3R1
cmU8L2tleXdvcmQ+PGtleXdvcmQ+RG9nczwva2V5d29yZD48a2V5d29yZD5FcGlkZXJtYWwgR3Jv
d3RoIEZhY3Rvci9tZXRhYm9saXNtPC9rZXl3b3JkPjxrZXl3b3JkPkZsdW9yZXNjZW5jZTwva2V5
d29yZD48a2V5d29yZD5HZW5lcywgRG9taW5hbnQvZ2VuZXRpY3M8L2tleXdvcmQ+PGtleXdvcmQ+
R3JlZW4gRmx1b3Jlc2NlbnQgUHJvdGVpbnM8L2tleXdvcmQ+PGtleXdvcmQ+SGVMYSBDZWxsczwv
a2V5d29yZD48a2V5d29yZD5IdW1hbnM8L2tleXdvcmQ+PGtleXdvcmQ+TGlwb3Byb3RlaW5zLCBM
REwvbWV0YWJvbGlzbTwva2V5d29yZD48a2V5d29yZD5MdW1pbmVzY2VudCBQcm90ZWluczwva2V5
d29yZD48a2V5d29yZD5MeXNvc29tZXMvY2hlbWlzdHJ5LyptZXRhYm9saXNtL3VsdHJhc3RydWN0
dXJlPC9rZXl3b3JkPjxrZXl3b3JkPk1lbWJyYW5lIEZ1c2lvbjwva2V5d29yZD48a2V5d29yZD5N
aWNyb3Njb3B5LCBDb25mb2NhbDwva2V5d29yZD48a2V5d29yZD5NaWNyb3Njb3B5LCBFbGVjdHJv
bjwva2V5d29yZD48a2V5d29yZD5NdXRhdGlvbi9nZW5ldGljczwva2V5d29yZD48a2V5d29yZD5S
ZWNvbWJpbmFudCBGdXNpb24gUHJvdGVpbnMvYW5hbHlzaXMvY2hlbWlzdHJ5L2dlbmV0aWNzLypt
ZXRhYm9saXNtPC9rZXl3b3JkPjxrZXl3b3JkPlRyYW5zZmVycmluL21ldGFib2xpc208L2tleXdv
cmQ+PGtleXdvcmQ+cmFiIEdUUC1CaW5kaW5nIFByb3RlaW5zL2FuYWx5c2lzL2NoZW1pc3RyeS9n
ZW5ldGljcy8qbWV0YWJvbGlzbTwva2V5d29yZD48a2V5d29yZD5yYWI3IEdUUC1CaW5kaW5nIFBy
b3RlaW5zPC9rZXl3b3JkPjwva2V5d29yZHM+PGRhdGVzPjx5ZWFyPjIwMDA8L3llYXI+PHB1Yi1k
YXRlcz48ZGF0ZT5GZWI8L2RhdGU+PC9wdWItZGF0ZXM+PC9kYXRlcz48aXNibj4xMDU5LTE1MjQg
KFByaW50KSYjeEQ7MTA1OS0xNTI0IChMaW5raW5nKTwvaXNibj48YWNjZXNzaW9uLW51bT4xMDY3
OTAwNzwvYWNjZXNzaW9uLW51bT48dXJscz48cmVsYXRlZC11cmxzPjx1cmw+aHR0cHM6Ly93d3cu
bmNiaS5ubG0ubmloLmdvdi9wdWJtZWQvMTA2NzkwMDc8L3VybD48L3JlbGF0ZWQtdXJscz48L3Vy
bHM+PGN1c3RvbTI+UE1DMTQ3ODY8L2N1c3RvbTI+PGVsZWN0cm9uaWMtcmVzb3VyY2UtbnVtPjEw
LjEwOTEvbWJjLjExLjIuNDY3PC9lbGVjdHJvbmljLXJlc291cmNlLW51bT48cmVtb3RlLWRhdGFi
YXNlLW5hbWU+TWVkbGluZTwvcmVtb3RlLWRhdGFiYXNlLW5hbWU+PHJlbW90ZS1kYXRhYmFzZS1w
cm92aWRlcj5OTE08L3JlbW90ZS1kYXRhYmFzZS1wcm92aWRlcj48L3JlY29yZD48L0NpdGU+PENp
dGU+PEF1dGhvcj5Sb2NoYTwvQXV0aG9yPjxZZWFyPjIwMDk8L1llYXI+PFJlY051bT4zNjM8L1Jl
Y051bT48cmVjb3JkPjxyZWMtbnVtYmVyPjM2MzwvcmVjLW51bWJlcj48Zm9yZWlnbi1rZXlzPjxr
ZXkgYXBwPSJFTiIgZGItaWQ9ImQwNXg1MnJmOHh2ZDJ5ZWE5d2Y1eHh0bHg5cnpzdnB0cHM1OSIg
dGltZXN0YW1wPSIxNzE0MDQxMjc5Ij4zNjM8L2tleT48L2ZvcmVpZ24ta2V5cz48cmVmLXR5cGUg
bmFtZT0iSm91cm5hbCBBcnRpY2xlIj4xNzwvcmVmLXR5cGU+PGNvbnRyaWJ1dG9ycz48YXV0aG9y
cz48YXV0aG9yPlJvY2hhLCBOLjwvYXV0aG9yPjxhdXRob3I+S3VpamwsIEMuPC9hdXRob3I+PGF1
dGhvcj52YW4gZGVyIEthbnQsIFIuPC9hdXRob3I+PGF1dGhvcj5KYW5zc2VuLCBMLjwvYXV0aG9y
PjxhdXRob3I+SG91YmVuLCBELjwvYXV0aG9yPjxhdXRob3I+SmFuc3NlbiwgSC48L2F1dGhvcj48
YXV0aG9yPlp3YXJ0LCBXLjwvYXV0aG9yPjxhdXRob3I+TmVlZmplcywgSi48L2F1dGhvcj48L2F1
dGhvcnM+PC9jb250cmlidXRvcnM+PGF1dGgtYWRkcmVzcz5EaXZpc2lvbiBvZiBDZWxsIEJpb2xv
Z3ksIFRoZSBOZXRoZXJsYW5kcyBDYW5jZXIgSW5zdGl0dXRlLCAxMDY2Q1ggQW1zdGVyZGFtLCBO
ZXRoZXJsYW5kcy48L2F1dGgtYWRkcmVzcz48dGl0bGVzPjx0aXRsZT5DaG9sZXN0ZXJvbCBzZW5z
b3IgT1JQMUwgY29udGFjdHMgdGhlIEVSIHByb3RlaW4gVkFQIHRvIGNvbnRyb2wgUmFiNy1SSUxQ
LXAxNTAgR2x1ZWQgYW5kIGxhdGUgZW5kb3NvbWUgcG9zaXRpb25pbmc8L3RpdGxlPjxzZWNvbmRh
cnktdGl0bGU+SiBDZWxsIEJpb2w8L3NlY29uZGFyeS10aXRsZT48L3RpdGxlcz48cGVyaW9kaWNh
bD48ZnVsbC10aXRsZT5KIENlbGwgQmlvbDwvZnVsbC10aXRsZT48L3BlcmlvZGljYWw+PHBhZ2Vz
PjEyMDktMjU8L3BhZ2VzPjx2b2x1bWU+MTg1PC92b2x1bWU+PG51bWJlcj43PC9udW1iZXI+PGtl
eXdvcmRzPjxrZXl3b3JkPkFkYXB0b3IgUHJvdGVpbnMsIFNpZ25hbCBUcmFuc2R1Y2luZy9nZW5l
dGljcy8qbWV0YWJvbGlzbTwva2V5d29yZD48a2V5d29yZD5BbmRyb3N0ZW5lcy9tZXRhYm9saXNt
PC9rZXl3b3JkPjxrZXl3b3JkPkFuaW1hbHM8L2tleXdvcmQ+PGtleXdvcmQ+QW50aWNob2xlc3Rl
cmVtaWMgQWdlbnRzL21ldGFib2xpc208L2tleXdvcmQ+PGtleXdvcmQ+Q2FycmllciBQcm90ZWlu
cy9jaGVtaXN0cnkvZ2VuZXRpY3MvKm1ldGFib2xpc208L2tleXdvcmQ+PGtleXdvcmQ+Q2VsbCBM
aW5lPC9rZXl3b3JkPjxrZXl3b3JkPkNob2xlc3Rlcm9sLyptZXRhYm9saXNtPC9rZXl3b3JkPjxr
ZXl3b3JkPkR5bmFjdGluIENvbXBsZXg8L2tleXdvcmQ+PGtleXdvcmQ+RW5kb3BsYXNtaWMgUmV0
aWN1bHVtL21ldGFib2xpc208L2tleXdvcmQ+PGtleXdvcmQ+RW5kb3NvbWVzLyptZXRhYm9saXNt
L3VsdHJhc3RydWN0dXJlPC9rZXl3b3JkPjxrZXl3b3JkPkh1bWFuczwva2V5d29yZD48a2V5d29y
ZD5Mb3Zhc3RhdGluL21ldGFib2xpc208L2tleXdvcmQ+PGtleXdvcmQ+TWljcm90dWJ1bGUtQXNz
b2NpYXRlZCBQcm90ZWlucy9nZW5ldGljcy8qbWV0YWJvbGlzbTwva2V5d29yZD48a2V5d29yZD5N
b2RlbHMsIE1vbGVjdWxhcjwva2V5d29yZD48a2V5d29yZD5OaWVtYW5uLVBpY2sgRGlzZWFzZSwg
VHlwZSBDL21ldGFib2xpc208L2tleXdvcmQ+PGtleXdvcmQ+UHJvdGVpbiBCaW5kaW5nPC9rZXl3
b3JkPjxrZXl3b3JkPlByb3RlaW4gQ29uZm9ybWF0aW9uPC9rZXl3b3JkPjxrZXl3b3JkPlJlY2Vw
dG9ycywgU3Rlcm9pZDwva2V5d29yZD48a2V5d29yZD5SZWNvbWJpbmFudCBGdXNpb24gUHJvdGVp
bnMvZ2VuZXRpY3MvbWV0YWJvbGlzbTwva2V5d29yZD48a2V5d29yZD5WZXNpY3VsYXIgVHJhbnNw
b3J0IFByb3RlaW5zL2dlbmV0aWNzLyptZXRhYm9saXNtPC9rZXl3b3JkPjxrZXl3b3JkPnJhYiBH
VFAtQmluZGluZyBQcm90ZWlucy9nZW5ldGljcy8qbWV0YWJvbGlzbTwva2V5d29yZD48a2V5d29y
ZD5yYWI3IEdUUC1CaW5kaW5nIFByb3RlaW5zPC9rZXl3b3JkPjwva2V5d29yZHM+PGRhdGVzPjx5
ZWFyPjIwMDk8L3llYXI+PHB1Yi1kYXRlcz48ZGF0ZT5KdW4gMjk8L2RhdGU+PC9wdWItZGF0ZXM+
PC9kYXRlcz48aXNibj4xNTQwLTgxNDAgKEVsZWN0cm9uaWMpJiN4RDswMDIxLTk1MjUgKFByaW50
KSYjeEQ7MDAyMS05NTI1IChMaW5raW5nKTwvaXNibj48YWNjZXNzaW9uLW51bT4xOTU2NDQwNDwv
YWNjZXNzaW9uLW51bT48dXJscz48cmVsYXRlZC11cmxzPjx1cmw+aHR0cHM6Ly93d3cubmNiaS5u
bG0ubmloLmdvdi9wdWJtZWQvMTk1NjQ0MDQ8L3VybD48L3JlbGF0ZWQtdXJscz48L3VybHM+PGN1
c3RvbTI+UE1DMjcxMjk1ODwvY3VzdG9tMj48ZWxlY3Ryb25pYy1yZXNvdXJjZS1udW0+MTAuMTA4
My9qY2IuMjAwODExMDA1PC9lbGVjdHJvbmljLXJlc291cmNlLW51bT48cmVtb3RlLWRhdGFiYXNl
LW5hbWU+TWVkbGluZTwvcmVtb3RlLWRhdGFiYXNlLW5hbWU+PHJlbW90ZS1kYXRhYmFzZS1wcm92
aWRlcj5OTE08L3JlbW90ZS1kYXRhYmFzZS1wcm92aWRlcj48L3JlY29yZD48L0NpdGU+PENpdGU+
PEF1dGhvcj5WYW5sYW5kaW5naGFtPC9BdXRob3I+PFllYXI+MjAwOTwvWWVhcj48UmVjTnVtPjQy
NjwvUmVjTnVtPjxyZWNvcmQ+PHJlYy1udW1iZXI+NDI2PC9yZWMtbnVtYmVyPjxmb3JlaWduLWtl
eXM+PGtleSBhcHA9IkVOIiBkYi1pZD0iZDA1eDUycmY4eHZkMnllYTl3ZjV4eHRseDlyenN2cHRw
czU5IiB0aW1lc3RhbXA9IjE3MTQ0MDk1MzEiPjQyNjwva2V5PjwvZm9yZWlnbi1rZXlzPjxyZWYt
dHlwZSBuYW1lPSJKb3VybmFsIEFydGljbGUiPjE3PC9yZWYtdHlwZT48Y29udHJpYnV0b3JzPjxh
dXRob3JzPjxhdXRob3I+VmFubGFuZGluZ2hhbSwgUC4gQS48L2F1dGhvcj48YXV0aG9yPkNlcmVz
YSwgQi4gUC48L2F1dGhvcj48L2F1dGhvcnM+PC9jb250cmlidXRvcnM+PGF1dGgtYWRkcmVzcz5E
ZXBhcnRtZW50IG9mIENlbGwgQmlvbG9neSwgQ29sbGVnZSBvZiBNZWRpY2luZSwgVW5pdmVyc2l0
eSBvZiBPa2xhaG9tYSBIZWFsdGggU2NpZW5jZXMgQ2VudGVyLCBPa2xhaG9tYSBDaXR5LCBPa2xh
aG9tYSA3MzEyNiwgVVNBLjwvYXV0aC1hZGRyZXNzPjx0aXRsZXM+PHRpdGxlPlJhYjcgcmVndWxh
dGVzIGxhdGUgZW5kb2N5dGljIHRyYWZmaWNraW5nIGRvd25zdHJlYW0gb2YgbXVsdGl2ZXNpY3Vs
YXIgYm9keSBiaW9nZW5lc2lzIGFuZCBjYXJnbyBzZXF1ZXN0cmF0aW9uPC90aXRsZT48c2Vjb25k
YXJ5LXRpdGxlPkogQmlvbCBDaGVtPC9zZWNvbmRhcnktdGl0bGU+PC90aXRsZXM+PHBlcmlvZGlj
YWw+PGZ1bGwtdGl0bGU+SiBCaW9sIENoZW08L2Z1bGwtdGl0bGU+PC9wZXJpb2RpY2FsPjxwYWdl
cz4xMjExMC0yNDwvcGFnZXM+PHZvbHVtZT4yODQ8L3ZvbHVtZT48bnVtYmVyPjE4PC9udW1iZXI+
PGVkaXRpb24+MjAwOTAzMDU8L2VkaXRpb24+PGtleXdvcmRzPjxrZXl3b3JkPkVuZG9jeXRvc2lz
LypwaHlzaW9sb2d5PC9rZXl3b3JkPjxrZXl3b3JkPkVuZG9zb21lcy9nZW5ldGljcy8qbWV0YWJv
bGlzbTwva2V5d29yZD48a2V5d29yZD5FcGlkZXJtYWwgR3Jvd3RoIEZhY3Rvci9nZW5ldGljcy8q
bWV0YWJvbGlzbTwva2V5d29yZD48a2V5d29yZD5FcmJCIFJlY2VwdG9ycy9nZW5ldGljcy8qbWV0
YWJvbGlzbTwva2V5d29yZD48a2V5d29yZD5IZUxhIENlbGxzPC9rZXl3b3JkPjxrZXl3b3JkPkh1
bWFuczwva2V5d29yZD48a2V5d29yZD5MeXNvc29tZXMvZ2VuZXRpY3MvKm1ldGFib2xpc208L2tl
eXdvcmQ+PGtleXdvcmQ+UHJvdGVpbiBUcmFuc3BvcnQvcGh5c2lvbG9neTwva2V5d29yZD48a2V5
d29yZD5STkEgSW50ZXJmZXJlbmNlPC9rZXl3b3JkPjxrZXl3b3JkPnJhYiBHVFAtQmluZGluZyBQ
cm90ZWlucy9nZW5ldGljcy8qbWV0YWJvbGlzbTwva2V5d29yZD48a2V5d29yZD5yYWI3IEdUUC1C
aW5kaW5nIFByb3RlaW5zPC9rZXl3b3JkPjwva2V5d29yZHM+PGRhdGVzPjx5ZWFyPjIwMDk8L3ll
YXI+PHB1Yi1kYXRlcz48ZGF0ZT5NYXkgMTwvZGF0ZT48L3B1Yi1kYXRlcz48L2RhdGVzPjxpc2Ju
PjAwMjEtOTI1OCAoUHJpbnQpJiN4RDsxMDgzLTM1MVggKEVsZWN0cm9uaWMpJiN4RDswMDIxLTky
NTggKExpbmtpbmcpPC9pc2JuPjxhY2Nlc3Npb24tbnVtPjE5MjY1MTkyPC9hY2Nlc3Npb24tbnVt
Pjx1cmxzPjxyZWxhdGVkLXVybHM+PHVybD5odHRwczovL3d3dy5uY2JpLm5sbS5uaWguZ292L3B1
Ym1lZC8xOTI2NTE5MjwvdXJsPjwvcmVsYXRlZC11cmxzPjwvdXJscz48Y3VzdG9tMj5QTUMyNjcz
MjgwPC9jdXN0b20yPjxlbGVjdHJvbmljLXJlc291cmNlLW51bT4xMC4xMDc0L2piYy5NODA5Mjc3
MjAwPC9lbGVjdHJvbmljLXJlc291cmNlLW51bT48cmVtb3RlLWRhdGFiYXNlLW5hbWU+TWVkbGlu
ZTwvcmVtb3RlLWRhdGFiYXNlLW5hbWU+PHJlbW90ZS1kYXRhYmFzZS1wcm92aWRlcj5OTE08L3Jl
bW90ZS1kYXRhYmFzZS1wcm92aWRlcj48L3JlY29yZD48L0NpdGU+PC9FbmROb3RlPn==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PEVuZE5vdGU+PENpdGU+PEF1dGhvcj5DaGF2cmllcjwvQXV0aG9yPjxZZWFyPjE5OTA8L1llYXI+
PFJlY051bT4zNjY8L1JlY051bT48RGlzcGxheVRleHQ+KDI3MS0yNzQpPC9EaXNwbGF5VGV4dD48
cmVjb3JkPjxyZWMtbnVtYmVyPjM2NjwvcmVjLW51bWJlcj48Zm9yZWlnbi1rZXlzPjxrZXkgYXBw
PSJFTiIgZGItaWQ9ImQwNXg1MnJmOHh2ZDJ5ZWE5d2Y1eHh0bHg5cnpzdnB0cHM1OSIgdGltZXN0
YW1wPSIxNzE0MDQxMzE4Ij4zNjY8L2tleT48L2ZvcmVpZ24ta2V5cz48cmVmLXR5cGUgbmFtZT0i
Sm91cm5hbCBBcnRpY2xlIj4xNzwvcmVmLXR5cGU+PGNvbnRyaWJ1dG9ycz48YXV0aG9ycz48YXV0
aG9yPkNoYXZyaWVyLCBQLjwvYXV0aG9yPjxhdXRob3I+UGFydG9uLCBSLiBHLjwvYXV0aG9yPjxh
dXRob3I+SGF1cmksIEguIFAuPC9hdXRob3I+PGF1dGhvcj5TaW1vbnMsIEsuPC9hdXRob3I+PGF1
dGhvcj5aZXJpYWwsIE0uPC9hdXRob3I+PC9hdXRob3JzPjwvY29udHJpYnV0b3JzPjxhdXRoLWFk
ZHJlc3M+RXVyb3BlYW4gTW9sZWN1bGFyIEJpb2xvZ3kgTGFib3JhdG9yeSwgSGVpZGVsYmVyZywg
RmVkZXJhbCBSZXB1YmxpYyBvZiBHZXJtYW55LjwvYXV0aC1hZGRyZXNzPjx0aXRsZXM+PHRpdGxl
PkxvY2FsaXphdGlvbiBvZiBsb3cgbW9sZWN1bGFyIHdlaWdodCBHVFAgYmluZGluZyBwcm90ZWlu
cyB0byBleG9jeXRpYyBhbmQgZW5kb2N5dGljIGNvbXBhcnRtZW50czwvdGl0bGU+PHNlY29uZGFy
eS10aXRsZT5DZWxsPC9zZWNvbmRhcnktdGl0bGU+PC90aXRsZXM+PHBlcmlvZGljYWw+PGZ1bGwt
dGl0bGU+Q2VsbDwvZnVsbC10aXRsZT48L3BlcmlvZGljYWw+PHBhZ2VzPjMxNy0yOTwvcGFnZXM+
PHZvbHVtZT42Mjwvdm9sdW1lPjxudW1iZXI+MjwvbnVtYmVyPjxrZXl3b3Jkcz48a2V5d29yZD5B
bWlubyBBY2lkIFNlcXVlbmNlPC9rZXl3b3JkPjxrZXl3b3JkPkFuaW1hbHM8L2tleXdvcmQ+PGtl
eXdvcmQ+QmFzZSBTZXF1ZW5jZTwva2V5d29yZD48a2V5d29yZD5CbG90dGluZywgV2VzdGVybjwv
a2V5d29yZD48a2V5d29yZD5DZWxsIENvbXBhcnRtZW50YXRpb248L2tleXdvcmQ+PGtleXdvcmQ+
Q2VsbCBMaW5lPC9rZXl3b3JkPjxrZXl3b3JkPkNlbGwgTWVtYnJhbmUvbWV0YWJvbGlzbTwva2V5
d29yZD48a2V5d29yZD5DbG9uaW5nLCBNb2xlY3VsYXI8L2tleXdvcmQ+PGtleXdvcmQ+RE5BL2dl
bmV0aWNzPC9rZXl3b3JkPjxrZXl3b3JkPkRvZ3M8L2tleXdvcmQ+PGtleXdvcmQ+RW5kb2N5dG9z
aXM8L2tleXdvcmQ+PGtleXdvcmQ+RXhvY3l0b3Npczwva2V5d29yZD48a2V5d29yZD5GbHVvcmVz
Y2VudCBBbnRpYm9keSBUZWNobmlxdWU8L2tleXdvcmQ+PGtleXdvcmQ+R1RQLUJpbmRpbmcgUHJv
dGVpbnMvKm1ldGFib2xpc208L2tleXdvcmQ+PGtleXdvcmQ+SW50cmFjZWxsdWxhciBNZW1icmFu
ZXMvbWV0YWJvbGlzbTwva2V5d29yZD48a2V5d29yZD5Nb2xlY3VsYXIgU2VxdWVuY2UgRGF0YTwv
a2V5d29yZD48a2V5d29yZD5Nb2xlY3VsYXIgV2VpZ2h0PC9rZXl3b3JkPjxrZXl3b3JkPk11bHRp
Z2VuZSBGYW1pbHk8L2tleXdvcmQ+PC9rZXl3b3Jkcz48ZGF0ZXM+PHllYXI+MTk5MDwveWVhcj48
cHViLWRhdGVzPjxkYXRlPkp1bCAyNzwvZGF0ZT48L3B1Yi1kYXRlcz48L2RhdGVzPjxpc2JuPjAw
OTItODY3NCAoUHJpbnQpJiN4RDswMDkyLTg2NzQgKExpbmtpbmcpPC9pc2JuPjxhY2Nlc3Npb24t
bnVtPjIxMTU0MDI8L2FjY2Vzc2lvbi1udW0+PHVybHM+PHJlbGF0ZWQtdXJscz48dXJsPmh0dHBz
Oi8vd3d3Lm5jYmkubmxtLm5paC5nb3YvcHVibWVkLzIxMTU0MDI8L3VybD48L3JlbGF0ZWQtdXJs
cz48L3VybHM+PGVsZWN0cm9uaWMtcmVzb3VyY2UtbnVtPjEwLjEwMTYvMDA5Mi04Njc0KDkwKTkw
MzY5LXA8L2VsZWN0cm9uaWMtcmVzb3VyY2UtbnVtPjxyZW1vdGUtZGF0YWJhc2UtbmFtZT5NZWRs
aW5lPC9yZW1vdGUtZGF0YWJhc2UtbmFtZT48cmVtb3RlLWRhdGFiYXNlLXByb3ZpZGVyPk5MTTwv
cmVtb3RlLWRhdGFiYXNlLXByb3ZpZGVyPjwvcmVjb3JkPjwvQ2l0ZT48Q2l0ZT48QXV0aG9yPkJ1
Y2NpPC9BdXRob3I+PFllYXI+MjAwMDwvWWVhcj48UmVjTnVtPjM2NTwvUmVjTnVtPjxyZWNvcmQ+
PHJlYy1udW1iZXI+MzY1PC9yZWMtbnVtYmVyPjxmb3JlaWduLWtleXM+PGtleSBhcHA9IkVOIiBk
Yi1pZD0iZDA1eDUycmY4eHZkMnllYTl3ZjV4eHRseDlyenN2cHRwczU5IiB0aW1lc3RhbXA9IjE3
MTQwNDEzMDUiPjM2NTwva2V5PjwvZm9yZWlnbi1rZXlzPjxyZWYtdHlwZSBuYW1lPSJKb3VybmFs
IEFydGljbGUiPjE3PC9yZWYtdHlwZT48Y29udHJpYnV0b3JzPjxhdXRob3JzPjxhdXRob3I+QnVj
Y2ksIEMuPC9hdXRob3I+PGF1dGhvcj5UaG9tc2VuLCBQLjwvYXV0aG9yPjxhdXRob3I+Tmljb3pp
YW5pLCBQLjwvYXV0aG9yPjxhdXRob3I+TWNDYXJ0aHksIEouPC9hdXRob3I+PGF1dGhvcj52YW4g
RGV1cnMsIEIuPC9hdXRob3I+PC9hdXRob3JzPjwvY29udHJpYnV0b3JzPjxhdXRoLWFkZHJlc3M+
U3RydWN0dXJhbCBDZWxsIEJpb2xvZ3kgVW5pdCwgRGVwYXJ0bWVudCBvZiBNZWRpY2FsIEFuYXRv
bXksIFRoZSBQYW51bSBJbnN0aXR1dGUsIFVuaXZlcnNpdHkgb2YgQ29wZW5oYWdlbiwgREstMjIw
MCBDb3BlbmhhZ2VuLCBEZW5tYXJrLjwvYXV0aC1hZGRyZXNzPjx0aXRsZXM+PHRpdGxlPlJhYjc6
IGEga2V5IHRvIGx5c29zb21lIGJpb2dlbmVzaXM8L3RpdGxlPjxzZWNvbmRhcnktdGl0bGU+TW9s
IEJpb2wgQ2VsbDwvc2Vjb25kYXJ5LXRpdGxlPjwvdGl0bGVzPjxwZXJpb2RpY2FsPjxmdWxsLXRp
dGxlPk1vbCBCaW9sIENlbGw8L2Z1bGwtdGl0bGU+PC9wZXJpb2RpY2FsPjxwYWdlcz40NjctODA8
L3BhZ2VzPjx2b2x1bWU+MTE8L3ZvbHVtZT48bnVtYmVyPjI8L251bWJlcj48a2V5d29yZHM+PGtl
eXdvcmQ+QW1pbm8gQWNpZCBTdWJzdGl0dXRpb248L2tleXdvcmQ+PGtleXdvcmQ+QW5pbWFsczwv
a2V5d29yZD48a2V5d29yZD5CaW9sb2dpY2FsIFRyYW5zcG9ydDwva2V5d29yZD48a2V5d29yZD5C
aW9tYXJrZXJzL2FuYWx5c2lzPC9rZXl3b3JkPjxrZXl3b3JkPkNlbGwgTnVjbGV1cy9tZXRhYm9s
aXNtL3VsdHJhc3RydWN0dXJlPC9rZXl3b3JkPjxrZXl3b3JkPkNvbmNhbmF2YWxpbiBBL21ldGFi
b2xpc208L2tleXdvcmQ+PGtleXdvcmQ+Q3l0b3BsYXNtL21ldGFib2xpc20vdWx0cmFzdHJ1Y3R1
cmU8L2tleXdvcmQ+PGtleXdvcmQ+RG9nczwva2V5d29yZD48a2V5d29yZD5FcGlkZXJtYWwgR3Jv
d3RoIEZhY3Rvci9tZXRhYm9saXNtPC9rZXl3b3JkPjxrZXl3b3JkPkZsdW9yZXNjZW5jZTwva2V5
d29yZD48a2V5d29yZD5HZW5lcywgRG9taW5hbnQvZ2VuZXRpY3M8L2tleXdvcmQ+PGtleXdvcmQ+
R3JlZW4gRmx1b3Jlc2NlbnQgUHJvdGVpbnM8L2tleXdvcmQ+PGtleXdvcmQ+SGVMYSBDZWxsczwv
a2V5d29yZD48a2V5d29yZD5IdW1hbnM8L2tleXdvcmQ+PGtleXdvcmQ+TGlwb3Byb3RlaW5zLCBM
REwvbWV0YWJvbGlzbTwva2V5d29yZD48a2V5d29yZD5MdW1pbmVzY2VudCBQcm90ZWluczwva2V5
d29yZD48a2V5d29yZD5MeXNvc29tZXMvY2hlbWlzdHJ5LyptZXRhYm9saXNtL3VsdHJhc3RydWN0
dXJlPC9rZXl3b3JkPjxrZXl3b3JkPk1lbWJyYW5lIEZ1c2lvbjwva2V5d29yZD48a2V5d29yZD5N
aWNyb3Njb3B5LCBDb25mb2NhbDwva2V5d29yZD48a2V5d29yZD5NaWNyb3Njb3B5LCBFbGVjdHJv
bjwva2V5d29yZD48a2V5d29yZD5NdXRhdGlvbi9nZW5ldGljczwva2V5d29yZD48a2V5d29yZD5S
ZWNvbWJpbmFudCBGdXNpb24gUHJvdGVpbnMvYW5hbHlzaXMvY2hlbWlzdHJ5L2dlbmV0aWNzLypt
ZXRhYm9saXNtPC9rZXl3b3JkPjxrZXl3b3JkPlRyYW5zZmVycmluL21ldGFib2xpc208L2tleXdv
cmQ+PGtleXdvcmQ+cmFiIEdUUC1CaW5kaW5nIFByb3RlaW5zL2FuYWx5c2lzL2NoZW1pc3RyeS9n
ZW5ldGljcy8qbWV0YWJvbGlzbTwva2V5d29yZD48a2V5d29yZD5yYWI3IEdUUC1CaW5kaW5nIFBy
b3RlaW5zPC9rZXl3b3JkPjwva2V5d29yZHM+PGRhdGVzPjx5ZWFyPjIwMDA8L3llYXI+PHB1Yi1k
YXRlcz48ZGF0ZT5GZWI8L2RhdGU+PC9wdWItZGF0ZXM+PC9kYXRlcz48aXNibj4xMDU5LTE1MjQg
KFByaW50KSYjeEQ7MTA1OS0xNTI0IChMaW5raW5nKTwvaXNibj48YWNjZXNzaW9uLW51bT4xMDY3
OTAwNzwvYWNjZXNzaW9uLW51bT48dXJscz48cmVsYXRlZC11cmxzPjx1cmw+aHR0cHM6Ly93d3cu
bmNiaS5ubG0ubmloLmdvdi9wdWJtZWQvMTA2NzkwMDc8L3VybD48L3JlbGF0ZWQtdXJscz48L3Vy
bHM+PGN1c3RvbTI+UE1DMTQ3ODY8L2N1c3RvbTI+PGVsZWN0cm9uaWMtcmVzb3VyY2UtbnVtPjEw
LjEwOTEvbWJjLjExLjIuNDY3PC9lbGVjdHJvbmljLXJlc291cmNlLW51bT48cmVtb3RlLWRhdGFi
YXNlLW5hbWU+TWVkbGluZTwvcmVtb3RlLWRhdGFiYXNlLW5hbWU+PHJlbW90ZS1kYXRhYmFzZS1w
cm92aWRlcj5OTE08L3JlbW90ZS1kYXRhYmFzZS1wcm92aWRlcj48L3JlY29yZD48L0NpdGU+PENp
dGU+PEF1dGhvcj5Sb2NoYTwvQXV0aG9yPjxZZWFyPjIwMDk8L1llYXI+PFJlY051bT4zNjM8L1Jl
Y051bT48cmVjb3JkPjxyZWMtbnVtYmVyPjM2MzwvcmVjLW51bWJlcj48Zm9yZWlnbi1rZXlzPjxr
ZXkgYXBwPSJFTiIgZGItaWQ9ImQwNXg1MnJmOHh2ZDJ5ZWE5d2Y1eHh0bHg5cnpzdnB0cHM1OSIg
dGltZXN0YW1wPSIxNzE0MDQxMjc5Ij4zNjM8L2tleT48L2ZvcmVpZ24ta2V5cz48cmVmLXR5cGUg
bmFtZT0iSm91cm5hbCBBcnRpY2xlIj4xNzwvcmVmLXR5cGU+PGNvbnRyaWJ1dG9ycz48YXV0aG9y
cz48YXV0aG9yPlJvY2hhLCBOLjwvYXV0aG9yPjxhdXRob3I+S3VpamwsIEMuPC9hdXRob3I+PGF1
dGhvcj52YW4gZGVyIEthbnQsIFIuPC9hdXRob3I+PGF1dGhvcj5KYW5zc2VuLCBMLjwvYXV0aG9y
PjxhdXRob3I+SG91YmVuLCBELjwvYXV0aG9yPjxhdXRob3I+SmFuc3NlbiwgSC48L2F1dGhvcj48
YXV0aG9yPlp3YXJ0LCBXLjwvYXV0aG9yPjxhdXRob3I+TmVlZmplcywgSi48L2F1dGhvcj48L2F1
dGhvcnM+PC9jb250cmlidXRvcnM+PGF1dGgtYWRkcmVzcz5EaXZpc2lvbiBvZiBDZWxsIEJpb2xv
Z3ksIFRoZSBOZXRoZXJsYW5kcyBDYW5jZXIgSW5zdGl0dXRlLCAxMDY2Q1ggQW1zdGVyZGFtLCBO
ZXRoZXJsYW5kcy48L2F1dGgtYWRkcmVzcz48dGl0bGVzPjx0aXRsZT5DaG9sZXN0ZXJvbCBzZW5z
b3IgT1JQMUwgY29udGFjdHMgdGhlIEVSIHByb3RlaW4gVkFQIHRvIGNvbnRyb2wgUmFiNy1SSUxQ
LXAxNTAgR2x1ZWQgYW5kIGxhdGUgZW5kb3NvbWUgcG9zaXRpb25pbmc8L3RpdGxlPjxzZWNvbmRh
cnktdGl0bGU+SiBDZWxsIEJpb2w8L3NlY29uZGFyeS10aXRsZT48L3RpdGxlcz48cGVyaW9kaWNh
bD48ZnVsbC10aXRsZT5KIENlbGwgQmlvbDwvZnVsbC10aXRsZT48L3BlcmlvZGljYWw+PHBhZ2Vz
PjEyMDktMjU8L3BhZ2VzPjx2b2x1bWU+MTg1PC92b2x1bWU+PG51bWJlcj43PC9udW1iZXI+PGtl
eXdvcmRzPjxrZXl3b3JkPkFkYXB0b3IgUHJvdGVpbnMsIFNpZ25hbCBUcmFuc2R1Y2luZy9nZW5l
dGljcy8qbWV0YWJvbGlzbTwva2V5d29yZD48a2V5d29yZD5BbmRyb3N0ZW5lcy9tZXRhYm9saXNt
PC9rZXl3b3JkPjxrZXl3b3JkPkFuaW1hbHM8L2tleXdvcmQ+PGtleXdvcmQ+QW50aWNob2xlc3Rl
cmVtaWMgQWdlbnRzL21ldGFib2xpc208L2tleXdvcmQ+PGtleXdvcmQ+Q2FycmllciBQcm90ZWlu
cy9jaGVtaXN0cnkvZ2VuZXRpY3MvKm1ldGFib2xpc208L2tleXdvcmQ+PGtleXdvcmQ+Q2VsbCBM
aW5lPC9rZXl3b3JkPjxrZXl3b3JkPkNob2xlc3Rlcm9sLyptZXRhYm9saXNtPC9rZXl3b3JkPjxr
ZXl3b3JkPkR5bmFjdGluIENvbXBsZXg8L2tleXdvcmQ+PGtleXdvcmQ+RW5kb3BsYXNtaWMgUmV0
aWN1bHVtL21ldGFib2xpc208L2tleXdvcmQ+PGtleXdvcmQ+RW5kb3NvbWVzLyptZXRhYm9saXNt
L3VsdHJhc3RydWN0dXJlPC9rZXl3b3JkPjxrZXl3b3JkPkh1bWFuczwva2V5d29yZD48a2V5d29y
ZD5Mb3Zhc3RhdGluL21ldGFib2xpc208L2tleXdvcmQ+PGtleXdvcmQ+TWljcm90dWJ1bGUtQXNz
b2NpYXRlZCBQcm90ZWlucy9nZW5ldGljcy8qbWV0YWJvbGlzbTwva2V5d29yZD48a2V5d29yZD5N
b2RlbHMsIE1vbGVjdWxhcjwva2V5d29yZD48a2V5d29yZD5OaWVtYW5uLVBpY2sgRGlzZWFzZSwg
VHlwZSBDL21ldGFib2xpc208L2tleXdvcmQ+PGtleXdvcmQ+UHJvdGVpbiBCaW5kaW5nPC9rZXl3
b3JkPjxrZXl3b3JkPlByb3RlaW4gQ29uZm9ybWF0aW9uPC9rZXl3b3JkPjxrZXl3b3JkPlJlY2Vw
dG9ycywgU3Rlcm9pZDwva2V5d29yZD48a2V5d29yZD5SZWNvbWJpbmFudCBGdXNpb24gUHJvdGVp
bnMvZ2VuZXRpY3MvbWV0YWJvbGlzbTwva2V5d29yZD48a2V5d29yZD5WZXNpY3VsYXIgVHJhbnNw
b3J0IFByb3RlaW5zL2dlbmV0aWNzLyptZXRhYm9saXNtPC9rZXl3b3JkPjxrZXl3b3JkPnJhYiBH
VFAtQmluZGluZyBQcm90ZWlucy9nZW5ldGljcy8qbWV0YWJvbGlzbTwva2V5d29yZD48a2V5d29y
ZD5yYWI3IEdUUC1CaW5kaW5nIFByb3RlaW5zPC9rZXl3b3JkPjwva2V5d29yZHM+PGRhdGVzPjx5
ZWFyPjIwMDk8L3llYXI+PHB1Yi1kYXRlcz48ZGF0ZT5KdW4gMjk8L2RhdGU+PC9wdWItZGF0ZXM+
PC9kYXRlcz48aXNibj4xNTQwLTgxNDAgKEVsZWN0cm9uaWMpJiN4RDswMDIxLTk1MjUgKFByaW50
KSYjeEQ7MDAyMS05NTI1IChMaW5raW5nKTwvaXNibj48YWNjZXNzaW9uLW51bT4xOTU2NDQwNDwv
YWNjZXNzaW9uLW51bT48dXJscz48cmVsYXRlZC11cmxzPjx1cmw+aHR0cHM6Ly93d3cubmNiaS5u
bG0ubmloLmdvdi9wdWJtZWQvMTk1NjQ0MDQ8L3VybD48L3JlbGF0ZWQtdXJscz48L3VybHM+PGN1
c3RvbTI+UE1DMjcxMjk1ODwvY3VzdG9tMj48ZWxlY3Ryb25pYy1yZXNvdXJjZS1udW0+MTAuMTA4
My9qY2IuMjAwODExMDA1PC9lbGVjdHJvbmljLXJlc291cmNlLW51bT48cmVtb3RlLWRhdGFiYXNl
LW5hbWU+TWVkbGluZTwvcmVtb3RlLWRhdGFiYXNlLW5hbWU+PHJlbW90ZS1kYXRhYmFzZS1wcm92
aWRlcj5OTE08L3JlbW90ZS1kYXRhYmFzZS1wcm92aWRlcj48L3JlY29yZD48L0NpdGU+PENpdGU+
PEF1dGhvcj5WYW5sYW5kaW5naGFtPC9BdXRob3I+PFllYXI+MjAwOTwvWWVhcj48UmVjTnVtPjQy
NjwvUmVjTnVtPjxyZWNvcmQ+PHJlYy1udW1iZXI+NDI2PC9yZWMtbnVtYmVyPjxmb3JlaWduLWtl
eXM+PGtleSBhcHA9IkVOIiBkYi1pZD0iZDA1eDUycmY4eHZkMnllYTl3ZjV4eHRseDlyenN2cHRw
czU5IiB0aW1lc3RhbXA9IjE3MTQ0MDk1MzEiPjQyNjwva2V5PjwvZm9yZWlnbi1rZXlzPjxyZWYt
dHlwZSBuYW1lPSJKb3VybmFsIEFydGljbGUiPjE3PC9yZWYtdHlwZT48Y29udHJpYnV0b3JzPjxh
dXRob3JzPjxhdXRob3I+VmFubGFuZGluZ2hhbSwgUC4gQS48L2F1dGhvcj48YXV0aG9yPkNlcmVz
YSwgQi4gUC48L2F1dGhvcj48L2F1dGhvcnM+PC9jb250cmlidXRvcnM+PGF1dGgtYWRkcmVzcz5E
ZXBhcnRtZW50IG9mIENlbGwgQmlvbG9neSwgQ29sbGVnZSBvZiBNZWRpY2luZSwgVW5pdmVyc2l0
eSBvZiBPa2xhaG9tYSBIZWFsdGggU2NpZW5jZXMgQ2VudGVyLCBPa2xhaG9tYSBDaXR5LCBPa2xh
aG9tYSA3MzEyNiwgVVNBLjwvYXV0aC1hZGRyZXNzPjx0aXRsZXM+PHRpdGxlPlJhYjcgcmVndWxh
dGVzIGxhdGUgZW5kb2N5dGljIHRyYWZmaWNraW5nIGRvd25zdHJlYW0gb2YgbXVsdGl2ZXNpY3Vs
YXIgYm9keSBiaW9nZW5lc2lzIGFuZCBjYXJnbyBzZXF1ZXN0cmF0aW9uPC90aXRsZT48c2Vjb25k
YXJ5LXRpdGxlPkogQmlvbCBDaGVtPC9zZWNvbmRhcnktdGl0bGU+PC90aXRsZXM+PHBlcmlvZGlj
YWw+PGZ1bGwtdGl0bGU+SiBCaW9sIENoZW08L2Z1bGwtdGl0bGU+PC9wZXJpb2RpY2FsPjxwYWdl
cz4xMjExMC0yNDwvcGFnZXM+PHZvbHVtZT4yODQ8L3ZvbHVtZT48bnVtYmVyPjE4PC9udW1iZXI+
PGVkaXRpb24+MjAwOTAzMDU8L2VkaXRpb24+PGtleXdvcmRzPjxrZXl3b3JkPkVuZG9jeXRvc2lz
LypwaHlzaW9sb2d5PC9rZXl3b3JkPjxrZXl3b3JkPkVuZG9zb21lcy9nZW5ldGljcy8qbWV0YWJv
bGlzbTwva2V5d29yZD48a2V5d29yZD5FcGlkZXJtYWwgR3Jvd3RoIEZhY3Rvci9nZW5ldGljcy8q
bWV0YWJvbGlzbTwva2V5d29yZD48a2V5d29yZD5FcmJCIFJlY2VwdG9ycy9nZW5ldGljcy8qbWV0
YWJvbGlzbTwva2V5d29yZD48a2V5d29yZD5IZUxhIENlbGxzPC9rZXl3b3JkPjxrZXl3b3JkPkh1
bWFuczwva2V5d29yZD48a2V5d29yZD5MeXNvc29tZXMvZ2VuZXRpY3MvKm1ldGFib2xpc208L2tl
eXdvcmQ+PGtleXdvcmQ+UHJvdGVpbiBUcmFuc3BvcnQvcGh5c2lvbG9neTwva2V5d29yZD48a2V5
d29yZD5STkEgSW50ZXJmZXJlbmNlPC9rZXl3b3JkPjxrZXl3b3JkPnJhYiBHVFAtQmluZGluZyBQ
cm90ZWlucy9nZW5ldGljcy8qbWV0YWJvbGlzbTwva2V5d29yZD48a2V5d29yZD5yYWI3IEdUUC1C
aW5kaW5nIFByb3RlaW5zPC9rZXl3b3JkPjwva2V5d29yZHM+PGRhdGVzPjx5ZWFyPjIwMDk8L3ll
YXI+PHB1Yi1kYXRlcz48ZGF0ZT5NYXkgMTwvZGF0ZT48L3B1Yi1kYXRlcz48L2RhdGVzPjxpc2Ju
PjAwMjEtOTI1OCAoUHJpbnQpJiN4RDsxMDgzLTM1MVggKEVsZWN0cm9uaWMpJiN4RDswMDIxLTky
NTggKExpbmtpbmcpPC9pc2JuPjxhY2Nlc3Npb24tbnVtPjE5MjY1MTkyPC9hY2Nlc3Npb24tbnVt
Pjx1cmxzPjxyZWxhdGVkLXVybHM+PHVybD5odHRwczovL3d3dy5uY2JpLm5sbS5uaWguZ292L3B1
Ym1lZC8xOTI2NTE5MjwvdXJsPjwvcmVsYXRlZC11cmxzPjwvdXJscz48Y3VzdG9tMj5QTUMyNjcz
MjgwPC9jdXN0b20yPjxlbGVjdHJvbmljLXJlc291cmNlLW51bT4xMC4xMDc0L2piYy5NODA5Mjc3
MjAwPC9lbGVjdHJvbmljLXJlc291cmNlLW51bT48cmVtb3RlLWRhdGFiYXNlLW5hbWU+TWVkbGlu
ZTwvcmVtb3RlLWRhdGFiYXNlLW5hbWU+PHJlbW90ZS1kYXRhYmFzZS1wcm92aWRlcj5OTE08L3Jl
bW90ZS1kYXRhYmFzZS1wcm92aWRlcj48L3JlY29yZD48L0NpdGU+PC9FbmROb3RlPn==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(271-274)</w:t>
            </w:r>
            <w:r w:rsidRPr="001B01F6">
              <w:rPr>
                <w:rFonts w:ascii="Calibri" w:hAnsi="Calibri" w:cs="Calibri"/>
                <w:sz w:val="20"/>
                <w:szCs w:val="20"/>
              </w:rPr>
              <w:fldChar w:fldCharType="end"/>
            </w:r>
          </w:p>
        </w:tc>
      </w:tr>
      <w:tr w:rsidR="00AB3B28" w:rsidRPr="00CA1F20" w14:paraId="71310F64" w14:textId="77777777" w:rsidTr="006201A7">
        <w:trPr>
          <w:tblCellSpacing w:w="15" w:type="dxa"/>
        </w:trPr>
        <w:tc>
          <w:tcPr>
            <w:tcW w:w="0" w:type="auto"/>
            <w:vAlign w:val="center"/>
            <w:hideMark/>
          </w:tcPr>
          <w:p w14:paraId="2A0687C2"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Rab11</w:t>
            </w:r>
          </w:p>
        </w:tc>
        <w:tc>
          <w:tcPr>
            <w:tcW w:w="0" w:type="auto"/>
            <w:vAlign w:val="center"/>
            <w:hideMark/>
          </w:tcPr>
          <w:p w14:paraId="5792EEB3"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ER, Golgi and early endosome</w:t>
            </w:r>
          </w:p>
        </w:tc>
        <w:tc>
          <w:tcPr>
            <w:tcW w:w="0" w:type="auto"/>
            <w:vAlign w:val="center"/>
            <w:hideMark/>
          </w:tcPr>
          <w:p w14:paraId="3ADC1EF9"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Recycling from endosomal compartment to plasma membrane</w:t>
            </w:r>
          </w:p>
        </w:tc>
        <w:tc>
          <w:tcPr>
            <w:tcW w:w="0" w:type="auto"/>
            <w:vAlign w:val="center"/>
            <w:hideMark/>
          </w:tcPr>
          <w:p w14:paraId="299CF70C"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Epithelial, Colon cancer, Cervical cancer, Chronic Myelogenous Leukemia, Neuronal</w:t>
            </w:r>
          </w:p>
        </w:tc>
        <w:tc>
          <w:tcPr>
            <w:tcW w:w="0" w:type="auto"/>
            <w:vAlign w:val="center"/>
            <w:hideMark/>
          </w:tcPr>
          <w:p w14:paraId="05BE50DE"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PEVuZE5vdGU+PENpdGU+PEF1dGhvcj5QcmVrZXJpczwvQXV0aG9yPjxZZWFyPjIwMDA8L1llYXI+
PFJlY051bT4zNzI8L1JlY051bT48RGlzcGxheVRleHQ+KDI3NS0yNzgpPC9EaXNwbGF5VGV4dD48
cmVjb3JkPjxyZWMtbnVtYmVyPjM3MjwvcmVjLW51bWJlcj48Zm9yZWlnbi1rZXlzPjxrZXkgYXBw
PSJFTiIgZGItaWQ9ImQwNXg1MnJmOHh2ZDJ5ZWE5d2Y1eHh0bHg5cnpzdnB0cHM1OSIgdGltZXN0
YW1wPSIxNzE0MDQxNDk2Ij4zNzI8L2tleT48L2ZvcmVpZ24ta2V5cz48cmVmLXR5cGUgbmFtZT0i
Sm91cm5hbCBBcnRpY2xlIj4xNzwvcmVmLXR5cGU+PGNvbnRyaWJ1dG9ycz48YXV0aG9ycz48YXV0
aG9yPlByZWtlcmlzLCBSLjwvYXV0aG9yPjxhdXRob3I+S2x1bXBlcm1hbiwgSi48L2F1dGhvcj48
YXV0aG9yPlNjaGVsbGVyLCBSLiBILjwvYXV0aG9yPjwvYXV0aG9ycz48L2NvbnRyaWJ1dG9ycz48
YXV0aC1hZGRyZXNzPkhvd2FyZCBIdWdoZXMgTWVkaWNhbCBJbnN0aXR1dGUsIERlcGFydG1lbnQg
b2YgTW9sZWN1bGFyIGFuZCBDZWxsdWxhciBQaHlzaW9sb2d5LCBTdGFuZm9yZCBVbml2ZXJzaXR5
IFNjaG9vbCBvZiBNZWRpY2luZSwgU3RhbmZvcmQsIENBIDk0MzA1LCBVU0EuPC9hdXRoLWFkZHJl
c3M+PHRpdGxlcz48dGl0bGU+QSBSYWIxMS9SaXAxMSBwcm90ZWluIGNvbXBsZXggcmVndWxhdGVz
IGFwaWNhbCBtZW1icmFuZSB0cmFmZmlja2luZyB2aWEgcmVjeWNsaW5nIGVuZG9zb21lczwvdGl0
bGU+PHNlY29uZGFyeS10aXRsZT5Nb2wgQ2VsbDwvc2Vjb25kYXJ5LXRpdGxlPjwvdGl0bGVzPjxw
ZXJpb2RpY2FsPjxmdWxsLXRpdGxlPk1vbCBDZWxsPC9mdWxsLXRpdGxlPjwvcGVyaW9kaWNhbD48
cGFnZXM+MTQzNy00ODwvcGFnZXM+PHZvbHVtZT42PC92b2x1bWU+PG51bWJlcj42PC9udW1iZXI+
PGtleXdvcmRzPjxrZXl3b3JkPkFkYXB0b3IgUHJvdGVpbnMsIFNpZ25hbCBUcmFuc2R1Y2luZzwv
a2V5d29yZD48a2V5d29yZD5BbmltYWxzPC9rZXl3b3JkPjxrZXl3b3JkPkJpb2xvZ2ljYWwgVHJh
bnNwb3J0PC9rZXl3b3JkPjxrZXl3b3JkPipDYXJyaWVyIFByb3RlaW5zPC9rZXl3b3JkPjxrZXl3
b3JkPkNlbGwgTGluZTwva2V5d29yZD48a2V5d29yZD5DZWxsIE1lbWJyYW5lLyptZXRhYm9saXNt
PC9rZXl3b3JkPjxrZXl3b3JkPkNlbGwgUG9sYXJpdHk8L2tleXdvcmQ+PGtleXdvcmQ+RW5kb3Nv
bWVzLyptZXRhYm9saXNtPC9rZXl3b3JkPjxrZXl3b3JkPkVwaXRoZWxpYWwgQ2VsbHMvY3l0b2xv
Z3kvbWV0YWJvbGlzbTwva2V5d29yZD48a2V5d29yZD5GbHVvcmVzY2VudCBBbnRpYm9keSBUZWNo
bmlxdWU8L2tleXdvcmQ+PGtleXdvcmQ+SHVtYW5zPC9rZXl3b3JkPjxrZXl3b3JkPkltbXVub2hp
c3RvY2hlbWlzdHJ5PC9rZXl3b3JkPjxrZXl3b3JkPktpZG5leSBUdWJ1bGVzL2NoZW1pc3RyeS91
bHRyYXN0cnVjdHVyZTwva2V5d29yZD48a2V5d29yZD5NYWNyb21vbGVjdWxhciBTdWJzdGFuY2Vz
PC9rZXl3b3JkPjxrZXl3b3JkPk1lbWJyYW5lIFByb3RlaW5zL2FuYWx5c2lzL2NoZW1pc3RyeS9p
c29sYXRpb24gJmFtcDsgcHVyaWZpY2F0aW9uLyptZXRhYm9saXNtPC9rZXl3b3JkPjxrZXl3b3Jk
Pk1pY3Jvc2NvcHksIEVsZWN0cm9uPC9rZXl3b3JkPjxrZXl3b3JkPipNaXRvY2hvbmRyaWFsIFBy
b3RlaW5zPC9rZXl3b3JkPjxrZXl3b3JkPk1vZGVscywgQmlvbG9naWNhbDwva2V5d29yZD48a2V5
d29yZD5QaG9zcGhvbGlwaWRzL21ldGFib2xpc208L2tleXdvcmQ+PGtleXdvcmQ+UGhvc3Bob3J5
bGF0aW9uPC9rZXl3b3JkPjxrZXl3b3JkPlByb3RlaW4gQmluZGluZzwva2V5d29yZD48a2V5d29y
ZD5Qcm90ZWluIFN0cnVjdHVyZSwgVGVydGlhcnk8L2tleXdvcmQ+PGtleXdvcmQ+VHJhbnNmZWN0
aW9uPC9rZXl3b3JkPjxrZXl3b3JkPnJhYiBHVFAtQmluZGluZyBQcm90ZWlucy8qbWV0YWJvbGlz
bTwva2V5d29yZD48L2tleXdvcmRzPjxkYXRlcz48eWVhcj4yMDAwPC95ZWFyPjxwdWItZGF0ZXM+
PGRhdGU+RGVjPC9kYXRlPjwvcHViLWRhdGVzPjwvZGF0ZXM+PGlzYm4+MTA5Ny0yNzY1IChQcmlu
dCkmI3hEOzEwOTctMjc2NSAoTGlua2luZyk8L2lzYm4+PGFjY2Vzc2lvbi1udW0+MTExNjMyMTY8
L2FjY2Vzc2lvbi1udW0+PHVybHM+PHJlbGF0ZWQtdXJscz48dXJsPmh0dHBzOi8vd3d3Lm5jYmku
bmxtLm5paC5nb3YvcHVibWVkLzExMTYzMjE2PC91cmw+PC9yZWxhdGVkLXVybHM+PC91cmxzPjxl
bGVjdHJvbmljLXJlc291cmNlLW51bT4xMC4xMDE2L3MxMDk3LTI3NjUoMDApMDAxNDAtNDwvZWxl
Y3Ryb25pYy1yZXNvdXJjZS1udW0+PHJlbW90ZS1kYXRhYmFzZS1uYW1lPk1lZGxpbmU8L3JlbW90
ZS1kYXRhYmFzZS1uYW1lPjxyZW1vdGUtZGF0YWJhc2UtcHJvdmlkZXI+TkxNPC9yZW1vdGUtZGF0
YWJhc2UtcHJvdmlkZXI+PC9yZWNvcmQ+PC9DaXRlPjxDaXRlPjxBdXRob3I+U2F2aW5hPC9BdXRo
b3I+PFllYXI+MjAwMjwvWWVhcj48UmVjTnVtPjM3MDwvUmVjTnVtPjxyZWNvcmQ+PHJlYy1udW1i
ZXI+MzcwPC9yZWMtbnVtYmVyPjxmb3JlaWduLWtleXM+PGtleSBhcHA9IkVOIiBkYi1pZD0iZDA1
eDUycmY4eHZkMnllYTl3ZjV4eHRseDlyenN2cHRwczU5IiB0aW1lc3RhbXA9IjE3MTQwNDE0NDgi
PjM3MDwva2V5PjwvZm9yZWlnbi1rZXlzPjxyZWYtdHlwZSBuYW1lPSJKb3VybmFsIEFydGljbGUi
PjE3PC9yZWYtdHlwZT48Y29udHJpYnV0b3JzPjxhdXRob3JzPjxhdXRob3I+U2F2aW5hLCBBLjwv
YXV0aG9yPjxhdXRob3I+VmlkYWwsIE0uPC9hdXRob3I+PGF1dGhvcj5Db2xvbWJvLCBNLiBJLjwv
YXV0aG9yPjwvYXV0aG9ycz48L2NvbnRyaWJ1dG9ycz48YXV0aC1hZGRyZXNzPkxhYm9yYXRvcmlv
IGRlIEJpb2xvZ2lhIENlbHVsYXIgeSBNb2xlY3VsYXItSW5zdGl0dXRvIGRlIEhpc3RvbG9naWEg
eSBFbWJyaW9sb2dpYSwgRmFjdWx0YWQgZGUgQ2llbmNpYXMgTWVkaWNhcywgVW5pdmVyc2lkYWQg
TmFjaW9uYWwgZGUgQ3V5by1DT05JQ0VULCBNZW5kb3phbSwgNTUwMCwgQXJnZW50aW5hLjwvYXV0
aC1hZGRyZXNzPjx0aXRsZXM+PHRpdGxlPlRoZSBleG9zb21lIHBhdGh3YXkgaW4gSzU2MiBjZWxs
cyBpcyByZWd1bGF0ZWQgYnkgUmFiMTE8L3RpdGxlPjxzZWNvbmRhcnktdGl0bGU+SiBDZWxsIFNj
aTwvc2Vjb25kYXJ5LXRpdGxlPjwvdGl0bGVzPjxwZXJpb2RpY2FsPjxmdWxsLXRpdGxlPkogQ2Vs
bCBTY2k8L2Z1bGwtdGl0bGU+PC9wZXJpb2RpY2FsPjxwYWdlcz4yNTA1LTE1PC9wYWdlcz48dm9s
dW1lPjExNTwvdm9sdW1lPjxudW1iZXI+UHQgMTI8L251bWJlcj48a2V5d29yZHM+PGtleXdvcmQ+
QWNldHlsY2hvbGluZXN0ZXJhc2UvbWV0YWJvbGlzbTwva2V5d29yZD48a2V5d29yZD5CaW9tYXJr
ZXJzPC9rZXl3b3JkPjxrZXl3b3JkPkNlbGwgQ29tcGFydG1lbnRhdGlvbi9nZW5ldGljczwva2V5
d29yZD48a2V5d29yZD5DZWxsIERpZmZlcmVudGlhdGlvbi9waHlzaW9sb2d5PC9rZXl3b3JkPjxr
ZXl3b3JkPkNlbGwgTWVtYnJhbmUvKm1ldGFib2xpc20vdWx0cmFzdHJ1Y3R1cmU8L2tleXdvcmQ+
PGtleXdvcmQ+Q2hpbWVyaW4gUHJvdGVpbnMvbWV0YWJvbGlzbTwva2V5d29yZD48a2V5d29yZD5E
b3duLVJlZ3VsYXRpb24vZ2VuZXRpY3M8L2tleXdvcmQ+PGtleXdvcmQ+RXhvY3l0b3Npcy8qcGh5
c2lvbG9neTwva2V5d29yZD48a2V5d29yZD5HcmVlbiBGbHVvcmVzY2VudCBQcm90ZWluczwva2V5
d29yZD48a2V5d29yZD5IdW1hbnM8L2tleXdvcmQ+PGtleXdvcmQ+SzU2MiBDZWxsczwva2V5d29y
ZD48a2V5d29yZD5MdW1pbmVzY2VudCBQcm90ZWluczwva2V5d29yZD48a2V5d29yZD5NaWNyb3Nj
b3B5LCBFbGVjdHJvbjwva2V5d29yZD48a2V5d29yZD5NdXRhdGlvbi9nZW5ldGljczwva2V5d29y
ZD48a2V5d29yZD5Qcm90ZWluIFRyYW5zcG9ydC8qcGh5c2lvbG9neTwva2V5d29yZD48a2V5d29y
ZD5SZWNlcHRvcnMsIFRyYW5zZmVycmluLyptZXRhYm9saXNtPC9rZXl3b3JkPjxrZXl3b3JkPlJl
dGljdWxvY3l0ZXMvKm1ldGFib2xpc20vdWx0cmFzdHJ1Y3R1cmU8L2tleXdvcmQ+PGtleXdvcmQ+
U2VjcmV0b3J5IFZlc2ljbGVzLyptZXRhYm9saXNtL3VsdHJhc3RydWN0dXJlPC9rZXl3b3JkPjxr
ZXl3b3JkPnJhYiBHVFAtQmluZGluZyBQcm90ZWlucy9nZW5ldGljcy8qbWV0YWJvbGlzbTwva2V5
d29yZD48a2V5d29yZD50cmFucy1Hb2xnaSBOZXR3b3JrL2RydWcgZWZmZWN0cy9tZXRhYm9saXNt
L3VsdHJhc3RydWN0dXJlPC9rZXl3b3JkPjwva2V5d29yZHM+PGRhdGVzPjx5ZWFyPjIwMDI8L3ll
YXI+PHB1Yi1kYXRlcz48ZGF0ZT5KdW4gMTU8L2RhdGU+PC9wdWItZGF0ZXM+PC9kYXRlcz48aXNi
bj4wMDIxLTk1MzMgKFByaW50KSYjeEQ7MDAyMS05NTMzIChMaW5raW5nKTwvaXNibj48YWNjZXNz
aW9uLW51bT4xMjA0NTIyMTwvYWNjZXNzaW9uLW51bT48dXJscz48cmVsYXRlZC11cmxzPjx1cmw+
aHR0cHM6Ly93d3cubmNiaS5ubG0ubmloLmdvdi9wdWJtZWQvMTIwNDUyMjE8L3VybD48L3JlbGF0
ZWQtdXJscz48L3VybHM+PGVsZWN0cm9uaWMtcmVzb3VyY2UtbnVtPjEwLjEyNDIvamNzLjExNS4x
Mi4yNTA1PC9lbGVjdHJvbmljLXJlc291cmNlLW51bT48cmVtb3RlLWRhdGFiYXNlLW5hbWU+TWVk
bGluZTwvcmVtb3RlLWRhdGFiYXNlLW5hbWU+PHJlbW90ZS1kYXRhYmFzZS1wcm92aWRlcj5OTE08
L3JlbW90ZS1kYXRhYmFzZS1wcm92aWRlcj48L3JlY29yZD48L0NpdGU+PENpdGU+PEF1dGhvcj5V
bGxyaWNoPC9BdXRob3I+PFllYXI+MTk5NjwvWWVhcj48UmVjTnVtPjM2OTwvUmVjTnVtPjxyZWNv
cmQ+PHJlYy1udW1iZXI+MzY5PC9yZWMtbnVtYmVyPjxmb3JlaWduLWtleXM+PGtleSBhcHA9IkVO
IiBkYi1pZD0iZDA1eDUycmY4eHZkMnllYTl3ZjV4eHRseDlyenN2cHRwczU5IiB0aW1lc3RhbXA9
IjE3MTQwNDE0MzYiPjM2OTwva2V5PjwvZm9yZWlnbi1rZXlzPjxyZWYtdHlwZSBuYW1lPSJKb3Vy
bmFsIEFydGljbGUiPjE3PC9yZWYtdHlwZT48Y29udHJpYnV0b3JzPjxhdXRob3JzPjxhdXRob3I+
VWxscmljaCwgTy48L2F1dGhvcj48YXV0aG9yPlJlaW5zY2gsIFMuPC9hdXRob3I+PGF1dGhvcj5V
cmJlLCBTLjwvYXV0aG9yPjxhdXRob3I+WmVyaWFsLCBNLjwvYXV0aG9yPjxhdXRob3I+UGFydG9u
LCBSLiBHLjwvYXV0aG9yPjwvYXV0aG9ycz48L2NvbnRyaWJ1dG9ycz48YXV0aC1hZGRyZXNzPkV1
cm9wZWFuIE1vbGVjdWxhciBCaW9sb2d5IExhYm9yYXRvcnksIEhlaWRlbGJlcmcsIEdlcm1hbnku
PC9hdXRoLWFkZHJlc3M+PHRpdGxlcz48dGl0bGU+UmFiMTEgcmVndWxhdGVzIHJlY3ljbGluZyB0
aHJvdWdoIHRoZSBwZXJpY2VudHJpb2xhciByZWN5Y2xpbmcgZW5kb3NvbWU8L3RpdGxlPjxzZWNv
bmRhcnktdGl0bGU+SiBDZWxsIEJpb2w8L3NlY29uZGFyeS10aXRsZT48L3RpdGxlcz48cGVyaW9k
aWNhbD48ZnVsbC10aXRsZT5KIENlbGwgQmlvbDwvZnVsbC10aXRsZT48L3BlcmlvZGljYWw+PHBh
Z2VzPjkxMy0yNDwvcGFnZXM+PHZvbHVtZT4xMzU8L3ZvbHVtZT48bnVtYmVyPjQ8L251bWJlcj48
a2V5d29yZHM+PGtleXdvcmQ+QW5pbWFsczwva2V5d29yZD48a2V5d29yZD5CaW9sb2dpY2FsIFRy
YW5zcG9ydC9waHlzaW9sb2d5PC9rZXl3b3JkPjxrZXl3b3JkPkNITyBDZWxscy9waHlzaW9sb2d5
PC9rZXl3b3JkPjxrZXl3b3JkPkNlbGwgQ29tcGFydG1lbnRhdGlvbi9waHlzaW9sb2d5PC9rZXl3
b3JkPjxrZXl3b3JkPkNlbnRyaW9sZXMvKmNoZW1pc3RyeS9lbnp5bW9sb2d5L3VsdHJhc3RydWN0
dXJlPC9rZXl3b3JkPjxrZXl3b3JkPkNyaWNldGluYWU8L2tleXdvcmQ+PGtleXdvcmQ+RW5kb3Nv
bWVzLypjaGVtaXN0cnkvZW56eW1vbG9neS91bHRyYXN0cnVjdHVyZTwva2V5d29yZD48a2V5d29y
ZD5Fc2NoZXJpY2hpYSBjb2xpL2Vuenltb2xvZ3kvZ2VuZXRpY3MvdWx0cmFzdHJ1Y3R1cmU8L2tl
eXdvcmQ+PGtleXdvcmQ+R1RQIFBob3NwaG9oeWRyb2xhc2VzL2FuYWx5c2lzL2dlbmV0aWNzL21l
dGFib2xpc208L2tleXdvcmQ+PGtleXdvcmQ+R1RQLUJpbmRpbmcgUHJvdGVpbnMvYW5hbHlzaXMv
KmdlbmV0aWNzL21ldGFib2xpc208L2tleXdvcmQ+PGtleXdvcmQ+R2VuZSBFeHByZXNzaW9uL3Bo
eXNpb2xvZ3k8L2tleXdvcmQ+PGtleXdvcmQ+R3Vhbm9zaW5lIFRyaXBob3NwaGF0ZS9tZXRhYm9s
aXNtPC9rZXl3b3JkPjxrZXl3b3JkPktpZG5leS9jeXRvbG9neTwva2V5d29yZD48a2V5d29yZD5N
aWNyb3Njb3B5LCBJbW11bm9lbGVjdHJvbjwva2V5d29yZD48a2V5d29yZD5NdXRhdGlvbi9waHlz
aW9sb2d5PC9rZXl3b3JkPjxrZXl3b3JkPlRyYW5zZmVycmluL21ldGFib2xpc208L2tleXdvcmQ+
PGtleXdvcmQ+KnJhYiBHVFAtQmluZGluZyBQcm90ZWluczwva2V5d29yZD48a2V5d29yZD5yYWI1
IEdUUC1CaW5kaW5nIFByb3RlaW5zPC9rZXl3b3JkPjwva2V5d29yZHM+PGRhdGVzPjx5ZWFyPjE5
OTY8L3llYXI+PHB1Yi1kYXRlcz48ZGF0ZT5Ob3Y8L2RhdGU+PC9wdWItZGF0ZXM+PC9kYXRlcz48
aXNibj4wMDIxLTk1MjUgKFByaW50KSYjeEQ7MTU0MC04MTQwIChFbGVjdHJvbmljKSYjeEQ7MDAy
MS05NTI1IChMaW5raW5nKTwvaXNibj48YWNjZXNzaW9uLW51bT44OTIyMzc2PC9hY2Nlc3Npb24t
bnVtPjx1cmxzPjxyZWxhdGVkLXVybHM+PHVybD5odHRwczovL3d3dy5uY2JpLm5sbS5uaWguZ292
L3B1Ym1lZC84OTIyMzc2PC91cmw+PC9yZWxhdGVkLXVybHM+PC91cmxzPjxjdXN0b20yPlBNQzIx
MzMzNzQ8L2N1c3RvbTI+PGVsZWN0cm9uaWMtcmVzb3VyY2UtbnVtPjEwLjEwODMvamNiLjEzNS40
LjkxMzwvZWxlY3Ryb25pYy1yZXNvdXJjZS1udW0+PHJlbW90ZS1kYXRhYmFzZS1uYW1lPk1lZGxp
bmU8L3JlbW90ZS1kYXRhYmFzZS1uYW1lPjxyZW1vdGUtZGF0YWJhc2UtcHJvdmlkZXI+TkxNPC9y
ZW1vdGUtZGF0YWJhc2UtcHJvdmlkZXI+PC9yZWNvcmQ+PC9DaXRlPjxDaXRlPjxBdXRob3I+VXJi
ZTwvQXV0aG9yPjxZZWFyPjE5OTM8L1llYXI+PFJlY051bT4zNjg8L1JlY051bT48cmVjb3JkPjxy
ZWMtbnVtYmVyPjM2ODwvcmVjLW51bWJlcj48Zm9yZWlnbi1rZXlzPjxrZXkgYXBwPSJFTiIgZGIt
aWQ9ImQwNXg1MnJmOHh2ZDJ5ZWE5d2Y1eHh0bHg5cnpzdnB0cHM1OSIgdGltZXN0YW1wPSIxNzE0
MDQxNDAwIj4zNjg8L2tleT48L2ZvcmVpZ24ta2V5cz48cmVmLXR5cGUgbmFtZT0iSm91cm5hbCBB
cnRpY2xlIj4xNzwvcmVmLXR5cGU+PGNvbnRyaWJ1dG9ycz48YXV0aG9ycz48YXV0aG9yPlVyYmUs
IFMuPC9hdXRob3I+PGF1dGhvcj5IdWJlciwgTC4gQS48L2F1dGhvcj48YXV0aG9yPlplcmlhbCwg
TS48L2F1dGhvcj48YXV0aG9yPlRvb3plLCBTLiBBLjwvYXV0aG9yPjxhdXRob3I+UGFydG9uLCBS
LiBHLjwvYXV0aG9yPjwvYXV0aG9ycz48L2NvbnRyaWJ1dG9ycz48YXV0aC1hZGRyZXNzPkNlbGwg
QmlvbG9neSBQcm9ncmFtbWUsIEV1cm9wZWFuIE1vbGVjdWxhciBCaW9sb2d5IExhYm9yYXRvcnks
IEhlaWRlbGJlcmcsIEdlcm1hbnkuPC9hdXRoLWFkZHJlc3M+PHRpdGxlcz48dGl0bGU+UmFiMTEs
IGEgc21hbGwgR1RQYXNlIGFzc29jaWF0ZWQgd2l0aCBib3RoIGNvbnN0aXR1dGl2ZSBhbmQgcmVn
dWxhdGVkIHNlY3JldG9yeSBwYXRod2F5cyBpbiBQQzEyIGNlbGxzPC90aXRsZT48c2Vjb25kYXJ5
LXRpdGxlPkZFQlMgTGV0dDwvc2Vjb25kYXJ5LXRpdGxlPjwvdGl0bGVzPjxwZXJpb2RpY2FsPjxm
dWxsLXRpdGxlPkZFQlMgTGV0dDwvZnVsbC10aXRsZT48L3BlcmlvZGljYWw+PHBhZ2VzPjE3NS04
MjwvcGFnZXM+PHZvbHVtZT4zMzQ8L3ZvbHVtZT48bnVtYmVyPjI8L251bWJlcj48a2V5d29yZHM+
PGtleXdvcmQ+QW5pbWFsczwva2V5d29yZD48a2V5d29yZD5BdXRvcmFkaW9ncmFwaHk8L2tleXdv
cmQ+PGtleXdvcmQ+QmxvdHRpbmcsIFdlc3Rlcm48L2tleXdvcmQ+PGtleXdvcmQ+Q2VsbCBNZW1i
cmFuZS9lbnp5bW9sb2d5PC9rZXl3b3JkPjxrZXl3b3JkPkNocm9tYXRvZ3JhcGh5LCBBZmZpbml0
eTwva2V5d29yZD48a2V5d29yZD5FbGVjdHJvcGhvcmVzaXMsIEdlbCwgVHdvLURpbWVuc2lvbmFs
PC9rZXl3b3JkPjxrZXl3b3JkPkVsZWN0cm9waG9yZXNpcywgUG9seWFjcnlsYW1pZGUgR2VsPC9r
ZXl3b3JkPjxrZXl3b3JkPkdUUCBQaG9zcGhvaHlkcm9sYXNlcy8qYmlvc3ludGhlc2lzL2lzb2xh
dGlvbiAmYW1wOyBwdXJpZmljYXRpb248L2tleXdvcmQ+PGtleXdvcmQ+R3Vhbm9zaW5lIFRyaXBo
b3NwaGF0ZS9tZXRhYm9saXNtPC9rZXl3b3JkPjxrZXl3b3JkPklvZGluZSBSYWRpb2lzb3RvcGVz
PC9rZXl3b3JkPjxrZXl3b3JkPktpbmV0aWNzPC9rZXl3b3JkPjxrZXl3b3JkPk1ldGhpb25pbmUv
bWV0YWJvbGlzbTwva2V5d29yZD48a2V5d29yZD5NaWNyb3Njb3B5LCBJbW11bm9lbGVjdHJvbjwv
a2V5d29yZD48a2V5d29yZD5Nb2xlY3VsYXIgV2VpZ2h0PC9rZXl3b3JkPjxrZXl3b3JkPlBDMTIg
Q2VsbHM8L2tleXdvcmQ+PGtleXdvcmQ+UGhvc3Bob3J1cyBSYWRpb2lzb3RvcGVzPC9rZXl3b3Jk
PjxrZXl3b3JkPlByb3RlaW4gQmlvc3ludGhlc2lzPC9rZXl3b3JkPjxrZXl3b3JkPlN1bGZhdGVz
L21ldGFib2xpc208L2tleXdvcmQ+PGtleXdvcmQ+VGltZSBGYWN0b3JzPC9rZXl3b3JkPjwva2V5
d29yZHM+PGRhdGVzPjx5ZWFyPjE5OTM8L3llYXI+PHB1Yi1kYXRlcz48ZGF0ZT5Ob3YgMTU8L2Rh
dGU+PC9wdWItZGF0ZXM+PC9kYXRlcz48aXNibj4wMDE0LTU3OTMgKFByaW50KSYjeEQ7MDAxNC01
NzkzIChMaW5raW5nKTwvaXNibj48YWNjZXNzaW9uLW51bT44MjI0MjQ0PC9hY2Nlc3Npb24tbnVt
Pjx1cmxzPjxyZWxhdGVkLXVybHM+PHVybD5odHRwczovL3d3dy5uY2JpLm5sbS5uaWguZ292L3B1
Ym1lZC84MjI0MjQ0PC91cmw+PC9yZWxhdGVkLXVybHM+PC91cmxzPjxlbGVjdHJvbmljLXJlc291
cmNlLW51bT4xMC4xMDE2LzAwMTQtNTc5Myg5Myk4MTcwNy03PC9lbGVjdHJvbmljLXJlc291cmNl
LW51bT48cmVtb3RlLWRhdGFiYXNlLW5hbWU+TWVkbGluZTwvcmVtb3RlLWRhdGFiYXNlLW5hbWU+
PHJlbW90ZS1kYXRhYmFzZS1wcm92aWRlcj5OTE08L3JlbW90ZS1kYXRhYmFzZS1wcm92aWRlcj48
L3JlY29yZD48L0NpdGU+PC9FbmROb3RlPn==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PEVuZE5vdGU+PENpdGU+PEF1dGhvcj5QcmVrZXJpczwvQXV0aG9yPjxZZWFyPjIwMDA8L1llYXI+
PFJlY051bT4zNzI8L1JlY051bT48RGlzcGxheVRleHQ+KDI3NS0yNzgpPC9EaXNwbGF5VGV4dD48
cmVjb3JkPjxyZWMtbnVtYmVyPjM3MjwvcmVjLW51bWJlcj48Zm9yZWlnbi1rZXlzPjxrZXkgYXBw
PSJFTiIgZGItaWQ9ImQwNXg1MnJmOHh2ZDJ5ZWE5d2Y1eHh0bHg5cnpzdnB0cHM1OSIgdGltZXN0
YW1wPSIxNzE0MDQxNDk2Ij4zNzI8L2tleT48L2ZvcmVpZ24ta2V5cz48cmVmLXR5cGUgbmFtZT0i
Sm91cm5hbCBBcnRpY2xlIj4xNzwvcmVmLXR5cGU+PGNvbnRyaWJ1dG9ycz48YXV0aG9ycz48YXV0
aG9yPlByZWtlcmlzLCBSLjwvYXV0aG9yPjxhdXRob3I+S2x1bXBlcm1hbiwgSi48L2F1dGhvcj48
YXV0aG9yPlNjaGVsbGVyLCBSLiBILjwvYXV0aG9yPjwvYXV0aG9ycz48L2NvbnRyaWJ1dG9ycz48
YXV0aC1hZGRyZXNzPkhvd2FyZCBIdWdoZXMgTWVkaWNhbCBJbnN0aXR1dGUsIERlcGFydG1lbnQg
b2YgTW9sZWN1bGFyIGFuZCBDZWxsdWxhciBQaHlzaW9sb2d5LCBTdGFuZm9yZCBVbml2ZXJzaXR5
IFNjaG9vbCBvZiBNZWRpY2luZSwgU3RhbmZvcmQsIENBIDk0MzA1LCBVU0EuPC9hdXRoLWFkZHJl
c3M+PHRpdGxlcz48dGl0bGU+QSBSYWIxMS9SaXAxMSBwcm90ZWluIGNvbXBsZXggcmVndWxhdGVz
IGFwaWNhbCBtZW1icmFuZSB0cmFmZmlja2luZyB2aWEgcmVjeWNsaW5nIGVuZG9zb21lczwvdGl0
bGU+PHNlY29uZGFyeS10aXRsZT5Nb2wgQ2VsbDwvc2Vjb25kYXJ5LXRpdGxlPjwvdGl0bGVzPjxw
ZXJpb2RpY2FsPjxmdWxsLXRpdGxlPk1vbCBDZWxsPC9mdWxsLXRpdGxlPjwvcGVyaW9kaWNhbD48
cGFnZXM+MTQzNy00ODwvcGFnZXM+PHZvbHVtZT42PC92b2x1bWU+PG51bWJlcj42PC9udW1iZXI+
PGtleXdvcmRzPjxrZXl3b3JkPkFkYXB0b3IgUHJvdGVpbnMsIFNpZ25hbCBUcmFuc2R1Y2luZzwv
a2V5d29yZD48a2V5d29yZD5BbmltYWxzPC9rZXl3b3JkPjxrZXl3b3JkPkJpb2xvZ2ljYWwgVHJh
bnNwb3J0PC9rZXl3b3JkPjxrZXl3b3JkPipDYXJyaWVyIFByb3RlaW5zPC9rZXl3b3JkPjxrZXl3
b3JkPkNlbGwgTGluZTwva2V5d29yZD48a2V5d29yZD5DZWxsIE1lbWJyYW5lLyptZXRhYm9saXNt
PC9rZXl3b3JkPjxrZXl3b3JkPkNlbGwgUG9sYXJpdHk8L2tleXdvcmQ+PGtleXdvcmQ+RW5kb3Nv
bWVzLyptZXRhYm9saXNtPC9rZXl3b3JkPjxrZXl3b3JkPkVwaXRoZWxpYWwgQ2VsbHMvY3l0b2xv
Z3kvbWV0YWJvbGlzbTwva2V5d29yZD48a2V5d29yZD5GbHVvcmVzY2VudCBBbnRpYm9keSBUZWNo
bmlxdWU8L2tleXdvcmQ+PGtleXdvcmQ+SHVtYW5zPC9rZXl3b3JkPjxrZXl3b3JkPkltbXVub2hp
c3RvY2hlbWlzdHJ5PC9rZXl3b3JkPjxrZXl3b3JkPktpZG5leSBUdWJ1bGVzL2NoZW1pc3RyeS91
bHRyYXN0cnVjdHVyZTwva2V5d29yZD48a2V5d29yZD5NYWNyb21vbGVjdWxhciBTdWJzdGFuY2Vz
PC9rZXl3b3JkPjxrZXl3b3JkPk1lbWJyYW5lIFByb3RlaW5zL2FuYWx5c2lzL2NoZW1pc3RyeS9p
c29sYXRpb24gJmFtcDsgcHVyaWZpY2F0aW9uLyptZXRhYm9saXNtPC9rZXl3b3JkPjxrZXl3b3Jk
Pk1pY3Jvc2NvcHksIEVsZWN0cm9uPC9rZXl3b3JkPjxrZXl3b3JkPipNaXRvY2hvbmRyaWFsIFBy
b3RlaW5zPC9rZXl3b3JkPjxrZXl3b3JkPk1vZGVscywgQmlvbG9naWNhbDwva2V5d29yZD48a2V5
d29yZD5QaG9zcGhvbGlwaWRzL21ldGFib2xpc208L2tleXdvcmQ+PGtleXdvcmQ+UGhvc3Bob3J5
bGF0aW9uPC9rZXl3b3JkPjxrZXl3b3JkPlByb3RlaW4gQmluZGluZzwva2V5d29yZD48a2V5d29y
ZD5Qcm90ZWluIFN0cnVjdHVyZSwgVGVydGlhcnk8L2tleXdvcmQ+PGtleXdvcmQ+VHJhbnNmZWN0
aW9uPC9rZXl3b3JkPjxrZXl3b3JkPnJhYiBHVFAtQmluZGluZyBQcm90ZWlucy8qbWV0YWJvbGlz
bTwva2V5d29yZD48L2tleXdvcmRzPjxkYXRlcz48eWVhcj4yMDAwPC95ZWFyPjxwdWItZGF0ZXM+
PGRhdGU+RGVjPC9kYXRlPjwvcHViLWRhdGVzPjwvZGF0ZXM+PGlzYm4+MTA5Ny0yNzY1IChQcmlu
dCkmI3hEOzEwOTctMjc2NSAoTGlua2luZyk8L2lzYm4+PGFjY2Vzc2lvbi1udW0+MTExNjMyMTY8
L2FjY2Vzc2lvbi1udW0+PHVybHM+PHJlbGF0ZWQtdXJscz48dXJsPmh0dHBzOi8vd3d3Lm5jYmku
bmxtLm5paC5nb3YvcHVibWVkLzExMTYzMjE2PC91cmw+PC9yZWxhdGVkLXVybHM+PC91cmxzPjxl
bGVjdHJvbmljLXJlc291cmNlLW51bT4xMC4xMDE2L3MxMDk3LTI3NjUoMDApMDAxNDAtNDwvZWxl
Y3Ryb25pYy1yZXNvdXJjZS1udW0+PHJlbW90ZS1kYXRhYmFzZS1uYW1lPk1lZGxpbmU8L3JlbW90
ZS1kYXRhYmFzZS1uYW1lPjxyZW1vdGUtZGF0YWJhc2UtcHJvdmlkZXI+TkxNPC9yZW1vdGUtZGF0
YWJhc2UtcHJvdmlkZXI+PC9yZWNvcmQ+PC9DaXRlPjxDaXRlPjxBdXRob3I+U2F2aW5hPC9BdXRo
b3I+PFllYXI+MjAwMjwvWWVhcj48UmVjTnVtPjM3MDwvUmVjTnVtPjxyZWNvcmQ+PHJlYy1udW1i
ZXI+MzcwPC9yZWMtbnVtYmVyPjxmb3JlaWduLWtleXM+PGtleSBhcHA9IkVOIiBkYi1pZD0iZDA1
eDUycmY4eHZkMnllYTl3ZjV4eHRseDlyenN2cHRwczU5IiB0aW1lc3RhbXA9IjE3MTQwNDE0NDgi
PjM3MDwva2V5PjwvZm9yZWlnbi1rZXlzPjxyZWYtdHlwZSBuYW1lPSJKb3VybmFsIEFydGljbGUi
PjE3PC9yZWYtdHlwZT48Y29udHJpYnV0b3JzPjxhdXRob3JzPjxhdXRob3I+U2F2aW5hLCBBLjwv
YXV0aG9yPjxhdXRob3I+VmlkYWwsIE0uPC9hdXRob3I+PGF1dGhvcj5Db2xvbWJvLCBNLiBJLjwv
YXV0aG9yPjwvYXV0aG9ycz48L2NvbnRyaWJ1dG9ycz48YXV0aC1hZGRyZXNzPkxhYm9yYXRvcmlv
IGRlIEJpb2xvZ2lhIENlbHVsYXIgeSBNb2xlY3VsYXItSW5zdGl0dXRvIGRlIEhpc3RvbG9naWEg
eSBFbWJyaW9sb2dpYSwgRmFjdWx0YWQgZGUgQ2llbmNpYXMgTWVkaWNhcywgVW5pdmVyc2lkYWQg
TmFjaW9uYWwgZGUgQ3V5by1DT05JQ0VULCBNZW5kb3phbSwgNTUwMCwgQXJnZW50aW5hLjwvYXV0
aC1hZGRyZXNzPjx0aXRsZXM+PHRpdGxlPlRoZSBleG9zb21lIHBhdGh3YXkgaW4gSzU2MiBjZWxs
cyBpcyByZWd1bGF0ZWQgYnkgUmFiMTE8L3RpdGxlPjxzZWNvbmRhcnktdGl0bGU+SiBDZWxsIFNj
aTwvc2Vjb25kYXJ5LXRpdGxlPjwvdGl0bGVzPjxwZXJpb2RpY2FsPjxmdWxsLXRpdGxlPkogQ2Vs
bCBTY2k8L2Z1bGwtdGl0bGU+PC9wZXJpb2RpY2FsPjxwYWdlcz4yNTA1LTE1PC9wYWdlcz48dm9s
dW1lPjExNTwvdm9sdW1lPjxudW1iZXI+UHQgMTI8L251bWJlcj48a2V5d29yZHM+PGtleXdvcmQ+
QWNldHlsY2hvbGluZXN0ZXJhc2UvbWV0YWJvbGlzbTwva2V5d29yZD48a2V5d29yZD5CaW9tYXJr
ZXJzPC9rZXl3b3JkPjxrZXl3b3JkPkNlbGwgQ29tcGFydG1lbnRhdGlvbi9nZW5ldGljczwva2V5
d29yZD48a2V5d29yZD5DZWxsIERpZmZlcmVudGlhdGlvbi9waHlzaW9sb2d5PC9rZXl3b3JkPjxr
ZXl3b3JkPkNlbGwgTWVtYnJhbmUvKm1ldGFib2xpc20vdWx0cmFzdHJ1Y3R1cmU8L2tleXdvcmQ+
PGtleXdvcmQ+Q2hpbWVyaW4gUHJvdGVpbnMvbWV0YWJvbGlzbTwva2V5d29yZD48a2V5d29yZD5E
b3duLVJlZ3VsYXRpb24vZ2VuZXRpY3M8L2tleXdvcmQ+PGtleXdvcmQ+RXhvY3l0b3Npcy8qcGh5
c2lvbG9neTwva2V5d29yZD48a2V5d29yZD5HcmVlbiBGbHVvcmVzY2VudCBQcm90ZWluczwva2V5
d29yZD48a2V5d29yZD5IdW1hbnM8L2tleXdvcmQ+PGtleXdvcmQ+SzU2MiBDZWxsczwva2V5d29y
ZD48a2V5d29yZD5MdW1pbmVzY2VudCBQcm90ZWluczwva2V5d29yZD48a2V5d29yZD5NaWNyb3Nj
b3B5LCBFbGVjdHJvbjwva2V5d29yZD48a2V5d29yZD5NdXRhdGlvbi9nZW5ldGljczwva2V5d29y
ZD48a2V5d29yZD5Qcm90ZWluIFRyYW5zcG9ydC8qcGh5c2lvbG9neTwva2V5d29yZD48a2V5d29y
ZD5SZWNlcHRvcnMsIFRyYW5zZmVycmluLyptZXRhYm9saXNtPC9rZXl3b3JkPjxrZXl3b3JkPlJl
dGljdWxvY3l0ZXMvKm1ldGFib2xpc20vdWx0cmFzdHJ1Y3R1cmU8L2tleXdvcmQ+PGtleXdvcmQ+
U2VjcmV0b3J5IFZlc2ljbGVzLyptZXRhYm9saXNtL3VsdHJhc3RydWN0dXJlPC9rZXl3b3JkPjxr
ZXl3b3JkPnJhYiBHVFAtQmluZGluZyBQcm90ZWlucy9nZW5ldGljcy8qbWV0YWJvbGlzbTwva2V5
d29yZD48a2V5d29yZD50cmFucy1Hb2xnaSBOZXR3b3JrL2RydWcgZWZmZWN0cy9tZXRhYm9saXNt
L3VsdHJhc3RydWN0dXJlPC9rZXl3b3JkPjwva2V5d29yZHM+PGRhdGVzPjx5ZWFyPjIwMDI8L3ll
YXI+PHB1Yi1kYXRlcz48ZGF0ZT5KdW4gMTU8L2RhdGU+PC9wdWItZGF0ZXM+PC9kYXRlcz48aXNi
bj4wMDIxLTk1MzMgKFByaW50KSYjeEQ7MDAyMS05NTMzIChMaW5raW5nKTwvaXNibj48YWNjZXNz
aW9uLW51bT4xMjA0NTIyMTwvYWNjZXNzaW9uLW51bT48dXJscz48cmVsYXRlZC11cmxzPjx1cmw+
aHR0cHM6Ly93d3cubmNiaS5ubG0ubmloLmdvdi9wdWJtZWQvMTIwNDUyMjE8L3VybD48L3JlbGF0
ZWQtdXJscz48L3VybHM+PGVsZWN0cm9uaWMtcmVzb3VyY2UtbnVtPjEwLjEyNDIvamNzLjExNS4x
Mi4yNTA1PC9lbGVjdHJvbmljLXJlc291cmNlLW51bT48cmVtb3RlLWRhdGFiYXNlLW5hbWU+TWVk
bGluZTwvcmVtb3RlLWRhdGFiYXNlLW5hbWU+PHJlbW90ZS1kYXRhYmFzZS1wcm92aWRlcj5OTE08
L3JlbW90ZS1kYXRhYmFzZS1wcm92aWRlcj48L3JlY29yZD48L0NpdGU+PENpdGU+PEF1dGhvcj5V
bGxyaWNoPC9BdXRob3I+PFllYXI+MTk5NjwvWWVhcj48UmVjTnVtPjM2OTwvUmVjTnVtPjxyZWNv
cmQ+PHJlYy1udW1iZXI+MzY5PC9yZWMtbnVtYmVyPjxmb3JlaWduLWtleXM+PGtleSBhcHA9IkVO
IiBkYi1pZD0iZDA1eDUycmY4eHZkMnllYTl3ZjV4eHRseDlyenN2cHRwczU5IiB0aW1lc3RhbXA9
IjE3MTQwNDE0MzYiPjM2OTwva2V5PjwvZm9yZWlnbi1rZXlzPjxyZWYtdHlwZSBuYW1lPSJKb3Vy
bmFsIEFydGljbGUiPjE3PC9yZWYtdHlwZT48Y29udHJpYnV0b3JzPjxhdXRob3JzPjxhdXRob3I+
VWxscmljaCwgTy48L2F1dGhvcj48YXV0aG9yPlJlaW5zY2gsIFMuPC9hdXRob3I+PGF1dGhvcj5V
cmJlLCBTLjwvYXV0aG9yPjxhdXRob3I+WmVyaWFsLCBNLjwvYXV0aG9yPjxhdXRob3I+UGFydG9u
LCBSLiBHLjwvYXV0aG9yPjwvYXV0aG9ycz48L2NvbnRyaWJ1dG9ycz48YXV0aC1hZGRyZXNzPkV1
cm9wZWFuIE1vbGVjdWxhciBCaW9sb2d5IExhYm9yYXRvcnksIEhlaWRlbGJlcmcsIEdlcm1hbnku
PC9hdXRoLWFkZHJlc3M+PHRpdGxlcz48dGl0bGU+UmFiMTEgcmVndWxhdGVzIHJlY3ljbGluZyB0
aHJvdWdoIHRoZSBwZXJpY2VudHJpb2xhciByZWN5Y2xpbmcgZW5kb3NvbWU8L3RpdGxlPjxzZWNv
bmRhcnktdGl0bGU+SiBDZWxsIEJpb2w8L3NlY29uZGFyeS10aXRsZT48L3RpdGxlcz48cGVyaW9k
aWNhbD48ZnVsbC10aXRsZT5KIENlbGwgQmlvbDwvZnVsbC10aXRsZT48L3BlcmlvZGljYWw+PHBh
Z2VzPjkxMy0yNDwvcGFnZXM+PHZvbHVtZT4xMzU8L3ZvbHVtZT48bnVtYmVyPjQ8L251bWJlcj48
a2V5d29yZHM+PGtleXdvcmQ+QW5pbWFsczwva2V5d29yZD48a2V5d29yZD5CaW9sb2dpY2FsIFRy
YW5zcG9ydC9waHlzaW9sb2d5PC9rZXl3b3JkPjxrZXl3b3JkPkNITyBDZWxscy9waHlzaW9sb2d5
PC9rZXl3b3JkPjxrZXl3b3JkPkNlbGwgQ29tcGFydG1lbnRhdGlvbi9waHlzaW9sb2d5PC9rZXl3
b3JkPjxrZXl3b3JkPkNlbnRyaW9sZXMvKmNoZW1pc3RyeS9lbnp5bW9sb2d5L3VsdHJhc3RydWN0
dXJlPC9rZXl3b3JkPjxrZXl3b3JkPkNyaWNldGluYWU8L2tleXdvcmQ+PGtleXdvcmQ+RW5kb3Nv
bWVzLypjaGVtaXN0cnkvZW56eW1vbG9neS91bHRyYXN0cnVjdHVyZTwva2V5d29yZD48a2V5d29y
ZD5Fc2NoZXJpY2hpYSBjb2xpL2Vuenltb2xvZ3kvZ2VuZXRpY3MvdWx0cmFzdHJ1Y3R1cmU8L2tl
eXdvcmQ+PGtleXdvcmQ+R1RQIFBob3NwaG9oeWRyb2xhc2VzL2FuYWx5c2lzL2dlbmV0aWNzL21l
dGFib2xpc208L2tleXdvcmQ+PGtleXdvcmQ+R1RQLUJpbmRpbmcgUHJvdGVpbnMvYW5hbHlzaXMv
KmdlbmV0aWNzL21ldGFib2xpc208L2tleXdvcmQ+PGtleXdvcmQ+R2VuZSBFeHByZXNzaW9uL3Bo
eXNpb2xvZ3k8L2tleXdvcmQ+PGtleXdvcmQ+R3Vhbm9zaW5lIFRyaXBob3NwaGF0ZS9tZXRhYm9s
aXNtPC9rZXl3b3JkPjxrZXl3b3JkPktpZG5leS9jeXRvbG9neTwva2V5d29yZD48a2V5d29yZD5N
aWNyb3Njb3B5LCBJbW11bm9lbGVjdHJvbjwva2V5d29yZD48a2V5d29yZD5NdXRhdGlvbi9waHlz
aW9sb2d5PC9rZXl3b3JkPjxrZXl3b3JkPlRyYW5zZmVycmluL21ldGFib2xpc208L2tleXdvcmQ+
PGtleXdvcmQ+KnJhYiBHVFAtQmluZGluZyBQcm90ZWluczwva2V5d29yZD48a2V5d29yZD5yYWI1
IEdUUC1CaW5kaW5nIFByb3RlaW5zPC9rZXl3b3JkPjwva2V5d29yZHM+PGRhdGVzPjx5ZWFyPjE5
OTY8L3llYXI+PHB1Yi1kYXRlcz48ZGF0ZT5Ob3Y8L2RhdGU+PC9wdWItZGF0ZXM+PC9kYXRlcz48
aXNibj4wMDIxLTk1MjUgKFByaW50KSYjeEQ7MTU0MC04MTQwIChFbGVjdHJvbmljKSYjeEQ7MDAy
MS05NTI1IChMaW5raW5nKTwvaXNibj48YWNjZXNzaW9uLW51bT44OTIyMzc2PC9hY2Nlc3Npb24t
bnVtPjx1cmxzPjxyZWxhdGVkLXVybHM+PHVybD5odHRwczovL3d3dy5uY2JpLm5sbS5uaWguZ292
L3B1Ym1lZC84OTIyMzc2PC91cmw+PC9yZWxhdGVkLXVybHM+PC91cmxzPjxjdXN0b20yPlBNQzIx
MzMzNzQ8L2N1c3RvbTI+PGVsZWN0cm9uaWMtcmVzb3VyY2UtbnVtPjEwLjEwODMvamNiLjEzNS40
LjkxMzwvZWxlY3Ryb25pYy1yZXNvdXJjZS1udW0+PHJlbW90ZS1kYXRhYmFzZS1uYW1lPk1lZGxp
bmU8L3JlbW90ZS1kYXRhYmFzZS1uYW1lPjxyZW1vdGUtZGF0YWJhc2UtcHJvdmlkZXI+TkxNPC9y
ZW1vdGUtZGF0YWJhc2UtcHJvdmlkZXI+PC9yZWNvcmQ+PC9DaXRlPjxDaXRlPjxBdXRob3I+VXJi
ZTwvQXV0aG9yPjxZZWFyPjE5OTM8L1llYXI+PFJlY051bT4zNjg8L1JlY051bT48cmVjb3JkPjxy
ZWMtbnVtYmVyPjM2ODwvcmVjLW51bWJlcj48Zm9yZWlnbi1rZXlzPjxrZXkgYXBwPSJFTiIgZGIt
aWQ9ImQwNXg1MnJmOHh2ZDJ5ZWE5d2Y1eHh0bHg5cnpzdnB0cHM1OSIgdGltZXN0YW1wPSIxNzE0
MDQxNDAwIj4zNjg8L2tleT48L2ZvcmVpZ24ta2V5cz48cmVmLXR5cGUgbmFtZT0iSm91cm5hbCBB
cnRpY2xlIj4xNzwvcmVmLXR5cGU+PGNvbnRyaWJ1dG9ycz48YXV0aG9ycz48YXV0aG9yPlVyYmUs
IFMuPC9hdXRob3I+PGF1dGhvcj5IdWJlciwgTC4gQS48L2F1dGhvcj48YXV0aG9yPlplcmlhbCwg
TS48L2F1dGhvcj48YXV0aG9yPlRvb3plLCBTLiBBLjwvYXV0aG9yPjxhdXRob3I+UGFydG9uLCBS
LiBHLjwvYXV0aG9yPjwvYXV0aG9ycz48L2NvbnRyaWJ1dG9ycz48YXV0aC1hZGRyZXNzPkNlbGwg
QmlvbG9neSBQcm9ncmFtbWUsIEV1cm9wZWFuIE1vbGVjdWxhciBCaW9sb2d5IExhYm9yYXRvcnks
IEhlaWRlbGJlcmcsIEdlcm1hbnkuPC9hdXRoLWFkZHJlc3M+PHRpdGxlcz48dGl0bGU+UmFiMTEs
IGEgc21hbGwgR1RQYXNlIGFzc29jaWF0ZWQgd2l0aCBib3RoIGNvbnN0aXR1dGl2ZSBhbmQgcmVn
dWxhdGVkIHNlY3JldG9yeSBwYXRod2F5cyBpbiBQQzEyIGNlbGxzPC90aXRsZT48c2Vjb25kYXJ5
LXRpdGxlPkZFQlMgTGV0dDwvc2Vjb25kYXJ5LXRpdGxlPjwvdGl0bGVzPjxwZXJpb2RpY2FsPjxm
dWxsLXRpdGxlPkZFQlMgTGV0dDwvZnVsbC10aXRsZT48L3BlcmlvZGljYWw+PHBhZ2VzPjE3NS04
MjwvcGFnZXM+PHZvbHVtZT4zMzQ8L3ZvbHVtZT48bnVtYmVyPjI8L251bWJlcj48a2V5d29yZHM+
PGtleXdvcmQ+QW5pbWFsczwva2V5d29yZD48a2V5d29yZD5BdXRvcmFkaW9ncmFwaHk8L2tleXdv
cmQ+PGtleXdvcmQ+QmxvdHRpbmcsIFdlc3Rlcm48L2tleXdvcmQ+PGtleXdvcmQ+Q2VsbCBNZW1i
cmFuZS9lbnp5bW9sb2d5PC9rZXl3b3JkPjxrZXl3b3JkPkNocm9tYXRvZ3JhcGh5LCBBZmZpbml0
eTwva2V5d29yZD48a2V5d29yZD5FbGVjdHJvcGhvcmVzaXMsIEdlbCwgVHdvLURpbWVuc2lvbmFs
PC9rZXl3b3JkPjxrZXl3b3JkPkVsZWN0cm9waG9yZXNpcywgUG9seWFjcnlsYW1pZGUgR2VsPC9r
ZXl3b3JkPjxrZXl3b3JkPkdUUCBQaG9zcGhvaHlkcm9sYXNlcy8qYmlvc3ludGhlc2lzL2lzb2xh
dGlvbiAmYW1wOyBwdXJpZmljYXRpb248L2tleXdvcmQ+PGtleXdvcmQ+R3Vhbm9zaW5lIFRyaXBo
b3NwaGF0ZS9tZXRhYm9saXNtPC9rZXl3b3JkPjxrZXl3b3JkPklvZGluZSBSYWRpb2lzb3RvcGVz
PC9rZXl3b3JkPjxrZXl3b3JkPktpbmV0aWNzPC9rZXl3b3JkPjxrZXl3b3JkPk1ldGhpb25pbmUv
bWV0YWJvbGlzbTwva2V5d29yZD48a2V5d29yZD5NaWNyb3Njb3B5LCBJbW11bm9lbGVjdHJvbjwv
a2V5d29yZD48a2V5d29yZD5Nb2xlY3VsYXIgV2VpZ2h0PC9rZXl3b3JkPjxrZXl3b3JkPlBDMTIg
Q2VsbHM8L2tleXdvcmQ+PGtleXdvcmQ+UGhvc3Bob3J1cyBSYWRpb2lzb3RvcGVzPC9rZXl3b3Jk
PjxrZXl3b3JkPlByb3RlaW4gQmlvc3ludGhlc2lzPC9rZXl3b3JkPjxrZXl3b3JkPlN1bGZhdGVz
L21ldGFib2xpc208L2tleXdvcmQ+PGtleXdvcmQ+VGltZSBGYWN0b3JzPC9rZXl3b3JkPjwva2V5
d29yZHM+PGRhdGVzPjx5ZWFyPjE5OTM8L3llYXI+PHB1Yi1kYXRlcz48ZGF0ZT5Ob3YgMTU8L2Rh
dGU+PC9wdWItZGF0ZXM+PC9kYXRlcz48aXNibj4wMDE0LTU3OTMgKFByaW50KSYjeEQ7MDAxNC01
NzkzIChMaW5raW5nKTwvaXNibj48YWNjZXNzaW9uLW51bT44MjI0MjQ0PC9hY2Nlc3Npb24tbnVt
Pjx1cmxzPjxyZWxhdGVkLXVybHM+PHVybD5odHRwczovL3d3dy5uY2JpLm5sbS5uaWguZ292L3B1
Ym1lZC84MjI0MjQ0PC91cmw+PC9yZWxhdGVkLXVybHM+PC91cmxzPjxlbGVjdHJvbmljLXJlc291
cmNlLW51bT4xMC4xMDE2LzAwMTQtNTc5Myg5Myk4MTcwNy03PC9lbGVjdHJvbmljLXJlc291cmNl
LW51bT48cmVtb3RlLWRhdGFiYXNlLW5hbWU+TWVkbGluZTwvcmVtb3RlLWRhdGFiYXNlLW5hbWU+
PHJlbW90ZS1kYXRhYmFzZS1wcm92aWRlcj5OTE08L3JlbW90ZS1kYXRhYmFzZS1wcm92aWRlcj48
L3JlY29yZD48L0NpdGU+PC9FbmROb3RlPn==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(275-278)</w:t>
            </w:r>
            <w:r w:rsidRPr="001B01F6">
              <w:rPr>
                <w:rFonts w:ascii="Calibri" w:hAnsi="Calibri" w:cs="Calibri"/>
                <w:sz w:val="20"/>
                <w:szCs w:val="20"/>
              </w:rPr>
              <w:fldChar w:fldCharType="end"/>
            </w:r>
          </w:p>
        </w:tc>
      </w:tr>
      <w:tr w:rsidR="00AB3B28" w:rsidRPr="00CA1F20" w14:paraId="30C57628" w14:textId="77777777" w:rsidTr="006201A7">
        <w:trPr>
          <w:tblCellSpacing w:w="15" w:type="dxa"/>
        </w:trPr>
        <w:tc>
          <w:tcPr>
            <w:tcW w:w="0" w:type="auto"/>
            <w:vAlign w:val="center"/>
            <w:hideMark/>
          </w:tcPr>
          <w:p w14:paraId="022858C2"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Rab27</w:t>
            </w:r>
          </w:p>
        </w:tc>
        <w:tc>
          <w:tcPr>
            <w:tcW w:w="0" w:type="auto"/>
            <w:vAlign w:val="center"/>
            <w:hideMark/>
          </w:tcPr>
          <w:p w14:paraId="60E1AD77"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Late endosomes, secretory vesicles and melanosomes</w:t>
            </w:r>
          </w:p>
        </w:tc>
        <w:tc>
          <w:tcPr>
            <w:tcW w:w="0" w:type="auto"/>
            <w:vAlign w:val="center"/>
            <w:hideMark/>
          </w:tcPr>
          <w:p w14:paraId="4CC8A7C4"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Exocytosis events / Translocation of melanosomes to the plasma membrane</w:t>
            </w:r>
          </w:p>
        </w:tc>
        <w:tc>
          <w:tcPr>
            <w:tcW w:w="0" w:type="auto"/>
            <w:vAlign w:val="center"/>
            <w:hideMark/>
          </w:tcPr>
          <w:p w14:paraId="48D8EC82"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Cervical cancer, Bladder cancer, Melanoma, Head and neck squamous cell carcinoma, Breast cancer</w:t>
            </w:r>
          </w:p>
        </w:tc>
        <w:tc>
          <w:tcPr>
            <w:tcW w:w="0" w:type="auto"/>
            <w:vAlign w:val="center"/>
            <w:hideMark/>
          </w:tcPr>
          <w:p w14:paraId="44F61D0E"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PEVuZE5vdGU+PENpdGU+PEF1dGhvcj5Pc3Ryb3dza2k8L0F1dGhvcj48WWVhcj4yMDEwPC9ZZWFy
PjxSZWNOdW0+MzczPC9SZWNOdW0+PERpc3BsYXlUZXh0PigzNC0zNiwgMTM2LCAyNzkpPC9EaXNw
bGF5VGV4dD48cmVjb3JkPjxyZWMtbnVtYmVyPjM3MzwvcmVjLW51bWJlcj48Zm9yZWlnbi1rZXlz
PjxrZXkgYXBwPSJFTiIgZGItaWQ9ImQwNXg1MnJmOHh2ZDJ5ZWE5d2Y1eHh0bHg5cnpzdnB0cHM1
OSIgdGltZXN0YW1wPSIxNzE0MDQxNTM3Ij4zNzM8L2tleT48L2ZvcmVpZ24ta2V5cz48cmVmLXR5
cGUgbmFtZT0iSm91cm5hbCBBcnRpY2xlIj4xNzwvcmVmLXR5cGU+PGNvbnRyaWJ1dG9ycz48YXV0
aG9ycz48YXV0aG9yPk9zdHJvd3NraSwgTS48L2F1dGhvcj48YXV0aG9yPkNhcm1vLCBOLiBCLjwv
YXV0aG9yPjxhdXRob3I+S3J1bWVpY2gsIFMuPC9hdXRob3I+PGF1dGhvcj5GYW5nZXQsIEkuPC9h
dXRob3I+PGF1dGhvcj5SYXBvc28sIEcuPC9hdXRob3I+PGF1dGhvcj5TYXZpbmEsIEEuPC9hdXRo
b3I+PGF1dGhvcj5Nb2l0YSwgQy4gRi48L2F1dGhvcj48YXV0aG9yPlNjaGF1ZXIsIEsuPC9hdXRo
b3I+PGF1dGhvcj5IdW1lLCBBLiBOLjwvYXV0aG9yPjxhdXRob3I+RnJlaXRhcywgUi4gUC48L2F1
dGhvcj48YXV0aG9yPkdvdWQsIEIuPC9hdXRob3I+PGF1dGhvcj5CZW5hcm9jaCwgUC48L2F1dGhv
cj48YXV0aG9yPkhhY29oZW4sIE4uPC9hdXRob3I+PGF1dGhvcj5GdWt1ZGEsIE0uPC9hdXRob3I+
PGF1dGhvcj5EZXNub3MsIEMuPC9hdXRob3I+PGF1dGhvcj5TZWFicmEsIE0uIEMuPC9hdXRob3I+
PGF1dGhvcj5EYXJjaGVuLCBGLjwvYXV0aG9yPjxhdXRob3I+QW1pZ29yZW5hLCBTLjwvYXV0aG9y
PjxhdXRob3I+TW9pdGEsIEwuIEYuPC9hdXRob3I+PGF1dGhvcj5UaGVyeSwgQy48L2F1dGhvcj48
L2F1dGhvcnM+PC9jb250cmlidXRvcnM+PGF1dGgtYWRkcmVzcz5JTlNFUk0gVTkzMiwgMjYgcnVl
IGQmYXBvcztVbG0sIDc1MDA1IFBhcmlzLCBGcmFuY2UuPC9hdXRoLWFkZHJlc3M+PHRpdGxlcz48
dGl0bGU+UmFiMjdhIGFuZCBSYWIyN2IgY29udHJvbCBkaWZmZXJlbnQgc3RlcHMgb2YgdGhlIGV4
b3NvbWUgc2VjcmV0aW9uIHBhdGh3YXk8L3RpdGxlPjxzZWNvbmRhcnktdGl0bGU+TmF0IENlbGwg
QmlvbDwvc2Vjb25kYXJ5LXRpdGxlPjwvdGl0bGVzPjxwZXJpb2RpY2FsPjxmdWxsLXRpdGxlPk5h
dCBDZWxsIEJpb2w8L2Z1bGwtdGl0bGU+PC9wZXJpb2RpY2FsPjxwYWdlcz4xOS0zMDsgc3VwIHBw
IDEtMTM8L3BhZ2VzPjx2b2x1bWU+MTI8L3ZvbHVtZT48bnVtYmVyPjE8L251bWJlcj48ZWRpdGlv
bj4yMDA5MTIwNjwvZWRpdGlvbj48a2V5d29yZHM+PGtleXdvcmQ+KkNlbGwgQ29tbXVuaWNhdGlv
bjwva2V5d29yZD48a2V5d29yZD5DZWxsIE1lbWJyYW5lL21ldGFib2xpc208L2tleXdvcmQ+PGtl
eXdvcmQ+RW5kb3NvbWVzLypwaHlzaW9sb2d5PC9rZXl3b3JkPjxrZXl3b3JkPkV4b3NvbWVzLypt
ZXRhYm9saXNtPC9rZXl3b3JkPjxrZXl3b3JkPkZsb3cgQ3l0b21ldHJ5PC9rZXl3b3JkPjxrZXl3
b3JkPkZsdW9yZXNjZW50IEFudGlib2R5IFRlY2huaXF1ZTwva2V5d29yZD48a2V5d29yZD5HZW5l
IFNpbGVuY2luZzwva2V5d29yZD48a2V5d29yZD5IZUxhIENlbGxzPC9rZXl3b3JkPjxrZXl3b3Jk
Pkh1bWFuczwva2V5d29yZD48a2V5d29yZD5JbW11bm9ibG90dGluZzwva2V5d29yZD48a2V5d29y
ZD5STkEsIE1lc3Nlbmdlci9nZW5ldGljcy9tZXRhYm9saXNtPC9rZXl3b3JkPjxrZXl3b3JkPlJO
QSwgU21hbGwgSW50ZXJmZXJpbmcvcGhhcm1hY29sb2d5PC9rZXl3b3JkPjxrZXl3b3JkPlJldmVy
c2UgVHJhbnNjcmlwdGFzZSBQb2x5bWVyYXNlIENoYWluIFJlYWN0aW9uPC9rZXl3b3JkPjxrZXl3
b3JkPlN1YmNlbGx1bGFyIEZyYWN0aW9uczwva2V5d29yZD48a2V5d29yZD5WZXNpY3VsYXIgVHJh
bnNwb3J0IFByb3RlaW5zL2FudGFnb25pc3RzICZhbXA7IGluaGliaXRvcnMvZ2VuZXRpY3MvbWV0
YWJvbGlzbTwva2V5d29yZD48a2V5d29yZD5yYWIgR1RQLUJpbmRpbmcgUHJvdGVpbnMvYW50YWdv
bmlzdHMgJmFtcDsgaW5oaWJpdG9ycy9nZW5ldGljcy8qbWV0YWJvbGlzbTwva2V5d29yZD48a2V5
d29yZD5yYWIyNyBHVFAtQmluZGluZyBQcm90ZWluczwva2V5d29yZD48L2tleXdvcmRzPjxkYXRl
cz48eWVhcj4yMDEwPC95ZWFyPjxwdWItZGF0ZXM+PGRhdGU+SmFuPC9kYXRlPjwvcHViLWRhdGVz
PjwvZGF0ZXM+PGlzYm4+MTQ3Ni00Njc5IChFbGVjdHJvbmljKSYjeEQ7MTQ2NS03MzkyIChMaW5r
aW5nKTwvaXNibj48YWNjZXNzaW9uLW51bT4xOTk2Njc4NTwvYWNjZXNzaW9uLW51bT48dXJscz48
cmVsYXRlZC11cmxzPjx1cmw+aHR0cHM6Ly93d3cubmNiaS5ubG0ubmloLmdvdi9wdWJtZWQvMTk5
NjY3ODU8L3VybD48L3JlbGF0ZWQtdXJscz48L3VybHM+PGVsZWN0cm9uaWMtcmVzb3VyY2UtbnVt
PjEwLjEwMzgvbmNiMjAwMDwvZWxlY3Ryb25pYy1yZXNvdXJjZS1udW0+PHJlbW90ZS1kYXRhYmFz
ZS1uYW1lPk1lZGxpbmU8L3JlbW90ZS1kYXRhYmFzZS1uYW1lPjxyZW1vdGUtZGF0YWJhc2UtcHJv
dmlkZXI+TkxNPC9yZW1vdGUtZGF0YWJhc2UtcHJvdmlkZXI+PC9yZWNvcmQ+PC9DaXRlPjxDaXRl
PjxBdXRob3I+T3N0ZW5mZWxkPC9BdXRob3I+PFllYXI+MjAxNDwvWWVhcj48UmVjTnVtPjM3NDwv
UmVjTnVtPjxyZWNvcmQ+PHJlYy1udW1iZXI+Mzc0PC9yZWMtbnVtYmVyPjxmb3JlaWduLWtleXM+
PGtleSBhcHA9IkVOIiBkYi1pZD0iZDA1eDUycmY4eHZkMnllYTl3ZjV4eHRseDlyenN2cHRwczU5
IiB0aW1lc3RhbXA9IjE3MTQwNDE1NDkiPjM3NDwva2V5PjwvZm9yZWlnbi1rZXlzPjxyZWYtdHlw
ZSBuYW1lPSJKb3VybmFsIEFydGljbGUiPjE3PC9yZWYtdHlwZT48Y29udHJpYnV0b3JzPjxhdXRo
b3JzPjxhdXRob3I+T3N0ZW5mZWxkLCBNLiBTLjwvYXV0aG9yPjxhdXRob3I+SmVwcGVzZW4sIEQu
IEsuPC9hdXRob3I+PGF1dGhvcj5MYXVyYmVyZywgSi4gUi48L2F1dGhvcj48YXV0aG9yPkJveXNl
biwgQS4gVC48L2F1dGhvcj48YXV0aG9yPkJyYW1zZW4sIEouIEIuPC9hdXRob3I+PGF1dGhvcj5Q
cmltZGFsLUJlbmd0c29uLCBCLjwvYXV0aG9yPjxhdXRob3I+SGVuZHJpeCwgQS48L2F1dGhvcj48
YXV0aG9yPkxhbXksIFAuPC9hdXRob3I+PGF1dGhvcj5EYWduYWVzLUhhbnNlbiwgRi48L2F1dGhv
cj48YXV0aG9yPlJhc211c3NlbiwgTS4gSC48L2F1dGhvcj48YXV0aG9yPkJ1aSwgSy4gSC48L2F1
dGhvcj48YXV0aG9yPkZyaXN0cnVwLCBOLjwvYXV0aG9yPjxhdXRob3I+Q2hyaXN0ZW5zZW4sIEUu
IEkuPC9hdXRob3I+PGF1dGhvcj5Ob3JkZW50b2Z0LCBJLjwvYXV0aG9yPjxhdXRob3I+TW9ydGgs
IEouIFAuPC9hdXRob3I+PGF1dGhvcj5KZW5zZW4sIEouIEIuPC9hdXRob3I+PGF1dGhvcj5QZWRl
cnNlbiwgSi4gUy48L2F1dGhvcj48YXV0aG9yPkJlY2ssIE0uPC9hdXRob3I+PGF1dGhvcj5UaGVv
ZG9yZXNjdSwgRC48L2F1dGhvcj48YXV0aG9yPkJvcnJlLCBNLjwvYXV0aG9yPjxhdXRob3I+SG93
YXJkLCBLLiBBLjwvYXV0aG9yPjxhdXRob3I+RHlyc2tqb3QsIEwuPC9hdXRob3I+PGF1dGhvcj5P
cm50b2Z0LCBULiBGLjwvYXV0aG9yPjwvYXV0aG9ycz48L2NvbnRyaWJ1dG9ycz48YXV0aC1hZGRy
ZXNzPkRlcGFydG1lbnQgb2YgTW9sZWN1bGFyIE1lZGljaW5lIChNT01BKSwgQWFyaHVzIFVuaXZl
cnNpdHkgSG9zcGl0YWwsIFNrZWpieSwgRGVubWFyay4gbWFyaWUuc3RhbXBlQGNsaW4uYXUuZGsg
b3JudG9mdEBjbGluLmF1LmRrLiYjeEQ7RGVwYXJ0bWVudCBvZiBNb2xlY3VsYXIgTWVkaWNpbmUg
KE1PTUEpLCBBYXJodXMgVW5pdmVyc2l0eSBIb3NwaXRhbCwgU2tlamJ5LCBEZW5tYXJrLiYjeEQ7
VGhlIGludGVyZGlzY2lwbGluYXJ5IE5hbm9zY2llbmNlIENlbnRlciAoaU5BTk8pLCBBYXJodXMg
VW5pdmVyc2l0eSwgRGVubWFyay4mI3hEO0xhYm9yYXRvcnkgb2YgRXhwZXJpbWVudGFsIENhbmNl
ciBSZXNlYXJjaCwgR2hlbnQgVW5pdmVyc2l0eSBIb3NwaXRhbCwgQmVsZ2l1bS4mI3hEO0RlcGFy
dG1lbnQgb2YgQmlvbWVkaWNpbmUsIEFhcmh1cyBVbml2ZXJzaXR5LCBEZW5tYXJrLiYjeEQ7RU1C
TCBIZWlkZWxiZXJnLCBIZWlkZWxiZXJnLCBHZXJtYW55LiYjeEQ7RGVwYXJ0bWVudCBvZiBCaW9t
ZWRpY2luZS1BbmF0b215LCBVbml2ZXJzaXR5IG9mIEFhcmh1cywgRGVubWFyay4mI3hEO0NlbnRy
ZSBmb3IgTW9sZWN1bGFyIE1lZGljaW5lIE5vcndheSAoTkNNTSksIFVuaXZlcnNpdHkgb2YgT3Ns
bywgTm9yd2F5LiYjeEQ7RGVwYXJ0bWVudCBvZiBVcm9sb2d5LCBBYXJodXMgVW5pdmVyc2l0eSBI
b3NwaXRhbCwgRGVubWFyay4mI3hEO1VuaXZlcnNpdHkgb2YgQ29sb3JhZG8gQ2FuY2VyIENlbnRl
ciwgQXVyb3JhLCBDb2xvcmFkbywgVVNBLjwvYXV0aC1hZGRyZXNzPjx0aXRsZXM+PHRpdGxlPkNl
bGx1bGFyIGRpc3Bvc2FsIG9mIG1pUjIzYiBieSBSQUIyNy1kZXBlbmRlbnQgZXhvc29tZSByZWxl
YXNlIGlzIGxpbmtlZCB0byBhY3F1aXNpdGlvbiBvZiBtZXRhc3RhdGljIHByb3BlcnRpZXM8L3Rp
dGxlPjxzZWNvbmRhcnktdGl0bGU+Q2FuY2VyIFJlczwvc2Vjb25kYXJ5LXRpdGxlPjwvdGl0bGVz
PjxwZXJpb2RpY2FsPjxmdWxsLXRpdGxlPkNhbmNlciBSZXM8L2Z1bGwtdGl0bGU+PC9wZXJpb2Rp
Y2FsPjxwYWdlcz41NzU4LTcxPC9wYWdlcz48dm9sdW1lPjc0PC92b2x1bWU+PG51bWJlcj4yMDwv
bnVtYmVyPjxlZGl0aW9uPjIwMTQwOTI2PC9lZGl0aW9uPjxrZXl3b3Jkcz48a2V5d29yZD5Bbmlt
YWxzPC9rZXl3b3JkPjxrZXl3b3JkPkNhcmNpbm9tYSwgVHJhbnNpdGlvbmFsIENlbGwvKm1ldGFi
b2xpc20vbW9ydGFsaXR5L3NlY29uZGFyeTwva2V5d29yZD48a2V5d29yZD5DZWxsIExpbmUsIFR1
bW9yPC9rZXl3b3JkPjxrZXl3b3JkPkV4b2N5dG9zaXM8L2tleXdvcmQ+PGtleXdvcmQ+RXhvc29t
ZXMvKm1ldGFib2xpc208L2tleXdvcmQ+PGtleXdvcmQ+R2VuZSBFeHByZXNzaW9uPC9rZXl3b3Jk
PjxrZXl3b3JkPkdlbmUgRXhwcmVzc2lvbiBSZWd1bGF0aW9uLCBOZW9wbGFzdGljPC9rZXl3b3Jk
PjxrZXl3b3JkPkh1bWFuczwva2V5d29yZD48a2V5d29yZD5LYXBsYW4tTWVpZXIgRXN0aW1hdGU8
L2tleXdvcmQ+PGtleXdvcmQ+THltcGhhdGljIE1ldGFzdGFzaXM8L2tleXdvcmQ+PGtleXdvcmQ+
TWljZSwgTnVkZTwva2V5d29yZD48a2V5d29yZD5NaWNyb1JOQXMvZ2VuZXRpY3MvKm1ldGFib2xp
c208L2tleXdvcmQ+PGtleXdvcmQ+TmVvcGxhc20gSW52YXNpdmVuZXNzPC9rZXl3b3JkPjxrZXl3
b3JkPk5lb3BsYXNtIFRyYW5zcGxhbnRhdGlvbjwva2V5d29yZD48a2V5d29yZD5STkEgSW50ZXJm
ZXJlbmNlPC9rZXl3b3JkPjxrZXl3b3JkPlRyYW5zY3JpcHRvbWU8L2tleXdvcmQ+PGtleXdvcmQ+
VXJpbmFyeSBCbGFkZGVyIE5lb3BsYXNtcy8qbWV0YWJvbGlzbS9tb3J0YWxpdHkvcGF0aG9sb2d5
PC9rZXl3b3JkPjxrZXl3b3JkPnJhYiBHVFAtQmluZGluZyBQcm90ZWlucy8qcGh5c2lvbG9neTwv
a2V5d29yZD48a2V5d29yZD5yYWIyNyBHVFAtQmluZGluZyBQcm90ZWluczwva2V5d29yZD48L2tl
eXdvcmRzPjxkYXRlcz48eWVhcj4yMDE0PC95ZWFyPjxwdWItZGF0ZXM+PGRhdGU+T2N0IDE1PC9k
YXRlPjwvcHViLWRhdGVzPjwvZGF0ZXM+PGlzYm4+MTUzOC03NDQ1IChFbGVjdHJvbmljKSYjeEQ7
MDAwOC01NDcyIChMaW5raW5nKTwvaXNibj48YWNjZXNzaW9uLW51bT4yNTI2MTIzNDwvYWNjZXNz
aW9uLW51bT48dXJscz48cmVsYXRlZC11cmxzPjx1cmw+aHR0cHM6Ly93d3cubmNiaS5ubG0ubmlo
Lmdvdi9wdWJtZWQvMjUyNjEyMzQ8L3VybD48L3JlbGF0ZWQtdXJscz48L3VybHM+PGVsZWN0cm9u
aWMtcmVzb3VyY2UtbnVtPjEwLjExNTgvMDAwOC01NDcyLkNBTi0xMy0zNTEyPC9lbGVjdHJvbmlj
LXJlc291cmNlLW51bT48cmVtb3RlLWRhdGFiYXNlLW5hbWU+TWVkbGluZTwvcmVtb3RlLWRhdGFi
YXNlLW5hbWU+PHJlbW90ZS1kYXRhYmFzZS1wcm92aWRlcj5OTE08L3JlbW90ZS1kYXRhYmFzZS1w
cm92aWRlcj48L3JlY29yZD48L0NpdGU+PENpdGU+PEF1dGhvcj5QZWluYWRvPC9BdXRob3I+PFll
YXI+MjAxMjwvWWVhcj48UmVjTnVtPjM3NTwvUmVjTnVtPjxyZWNvcmQ+PHJlYy1udW1iZXI+Mzc1
PC9yZWMtbnVtYmVyPjxmb3JlaWduLWtleXM+PGtleSBhcHA9IkVOIiBkYi1pZD0iZDA1eDUycmY4
eHZkMnllYTl3ZjV4eHRseDlyenN2cHRwczU5IiB0aW1lc3RhbXA9IjE3MTQwNDE1NjEiPjM3NTwv
a2V5PjwvZm9yZWlnbi1rZXlzPjxyZWYtdHlwZSBuYW1lPSJKb3VybmFsIEFydGljbGUiPjE3PC9y
ZWYtdHlwZT48Y29udHJpYnV0b3JzPjxhdXRob3JzPjxhdXRob3I+UGVpbmFkbywgSC48L2F1dGhv
cj48YXV0aG9yPkFsZWNrb3ZpYywgTS48L2F1dGhvcj48YXV0aG9yPkxhdm90c2hraW4sIFMuPC9h
dXRob3I+PGF1dGhvcj5NYXRlaSwgSS48L2F1dGhvcj48YXV0aG9yPkNvc3RhLVNpbHZhLCBCLjwv
YXV0aG9yPjxhdXRob3I+TW9yZW5vLUJ1ZW5vLCBHLjwvYXV0aG9yPjxhdXRob3I+SGVyZ3VldGEt
UmVkb25kbywgTS48L2F1dGhvcj48YXV0aG9yPldpbGxpYW1zLCBDLjwvYXV0aG9yPjxhdXRob3I+
R2FyY2lhLVNhbnRvcywgRy48L2F1dGhvcj48YXV0aG9yPkdoYWphciwgQy48L2F1dGhvcj48YXV0
aG9yPk5pdGFkb3JpLUhvc2hpbm8sIEEuPC9hdXRob3I+PGF1dGhvcj5Ib2ZmbWFuLCBDLjwvYXV0
aG9yPjxhdXRob3I+QmFkYWwsIEsuPC9hdXRob3I+PGF1dGhvcj5HYXJjaWEsIEIuIEEuPC9hdXRo
b3I+PGF1dGhvcj5DYWxsYWhhbiwgTS4gSy48L2F1dGhvcj48YXV0aG9yPll1YW4sIEouPC9hdXRo
b3I+PGF1dGhvcj5NYXJ0aW5zLCBWLiBSLjwvYXV0aG9yPjxhdXRob3I+U2tvZywgSi48L2F1dGhv
cj48YXV0aG9yPkthcGxhbiwgUi4gTi48L2F1dGhvcj48YXV0aG9yPkJyYWR5LCBNLiBTLjwvYXV0
aG9yPjxhdXRob3I+V29sY2hvaywgSi4gRC48L2F1dGhvcj48YXV0aG9yPkNoYXBtYW4sIFAuIEIu
PC9hdXRob3I+PGF1dGhvcj5LYW5nLCBZLjwvYXV0aG9yPjxhdXRob3I+QnJvbWJlcmcsIEouPC9h
dXRob3I+PGF1dGhvcj5MeWRlbiwgRC48L2F1dGhvcj48L2F1dGhvcnM+PC9jb250cmlidXRvcnM+
PGF1dGgtYWRkcmVzcz5DaGlsZHJlbiZhcG9zO3MgQ2FuY2VyIGFuZCBCbG9vZCBGb3VuZGF0aW9u
IExhYm9yYXRvcmllcywgRGVwYXJ0bWVudHMgb2YgUGVkaWF0cmljcywgQ2VsbCBhbmQgRGV2ZWxv
cG1lbnRhbCBCaW9sb2d5LCBXZWlsbCBDb3JuZWxsIE1lZGljYWwgQ29sbGVnZSwgTmV3IFlvcmss
IE5ldyBZb3JrLCBVU0EuPC9hdXRoLWFkZHJlc3M+PHRpdGxlcz48dGl0bGU+TWVsYW5vbWEgZXhv
c29tZXMgZWR1Y2F0ZSBib25lIG1hcnJvdyBwcm9nZW5pdG9yIGNlbGxzIHRvd2FyZCBhIHByby1t
ZXRhc3RhdGljIHBoZW5vdHlwZSB0aHJvdWdoIE1FVDwvdGl0bGU+PHNlY29uZGFyeS10aXRsZT5O
YXQgTWVkPC9zZWNvbmRhcnktdGl0bGU+PC90aXRsZXM+PHBlcmlvZGljYWw+PGZ1bGwtdGl0bGU+
TmF0IE1lZDwvZnVsbC10aXRsZT48L3BlcmlvZGljYWw+PHBhZ2VzPjg4My05MTwvcGFnZXM+PHZv
bHVtZT4xODwvdm9sdW1lPjxudW1iZXI+NjwvbnVtYmVyPjxrZXl3b3Jkcz48a2V5d29yZD5Bbmlt
YWxzPC9rZXl3b3JkPjxrZXl3b3JkPkJvbmUgTWFycm93IENlbGxzLypwaHlzaW9sb2d5PC9rZXl3
b3JkPjxrZXl3b3JkPkNlbGwgTGluZTwva2V5d29yZD48a2V5d29yZD5FeG9zb21lcy8qcGh5c2lv
bG9neTwva2V5d29yZD48a2V5d29yZD5GZW1hbGU8L2tleXdvcmQ+PGtleXdvcmQ+SHVtYW5zPC9r
ZXl3b3JkPjxrZXl3b3JkPk1lbGFub21hLypwYXRob2xvZ3kvKnNlY29uZGFyeTwva2V5d29yZD48
a2V5d29yZD5NaWNlPC9rZXl3b3JkPjxrZXl3b3JkPk1pY2UsIEluYnJlZCBDNTdCTDwva2V5d29y
ZD48a2V5d29yZD5QaGVub3R5cGU8L2tleXdvcmQ+PGtleXdvcmQ+UHJvZ25vc2lzPC9rZXl3b3Jk
PjxrZXl3b3JkPlByb3RvLU9uY29nZW5lIFByb3RlaW5zIGMtbWV0LypwaHlzaW9sb2d5PC9rZXl3
b3JkPjxrZXl3b3JkPlN0ZW0gQ2VsbHMvKnBoeXNpb2xvZ3k8L2tleXdvcmQ+PGtleXdvcmQ+cmFi
IEdUUC1CaW5kaW5nIFByb3RlaW5zL3BoeXNpb2xvZ3k8L2tleXdvcmQ+PGtleXdvcmQ+cmFiMjcg
R1RQLUJpbmRpbmcgUHJvdGVpbnM8L2tleXdvcmQ+PC9rZXl3b3Jkcz48ZGF0ZXM+PHllYXI+MjAx
MjwveWVhcj48cHViLWRhdGVzPjxkYXRlPkp1bjwvZGF0ZT48L3B1Yi1kYXRlcz48L2RhdGVzPjxp
c2JuPjE1NDYtMTcwWCAoRWxlY3Ryb25pYykmI3hEOzEwNzgtODk1NiAoUHJpbnQpJiN4RDsxMDc4
LTg5NTYgKExpbmtpbmcpPC9pc2JuPjxhY2Nlc3Npb24tbnVtPjIyNjM1MDA1PC9hY2Nlc3Npb24t
bnVtPjx1cmxzPjxyZWxhdGVkLXVybHM+PHVybD5odHRwczovL3d3dy5uY2JpLm5sbS5uaWguZ292
L3B1Ym1lZC8yMjYzNTAwNTwvdXJsPjwvcmVsYXRlZC11cmxzPjwvdXJscz48Y3VzdG9tMj5QTUMz
NjQ1MjkxPC9jdXN0b20yPjxlbGVjdHJvbmljLXJlc291cmNlLW51bT4xMC4xMDM4L25tLjI3NTM8
L2VsZWN0cm9uaWMtcmVzb3VyY2UtbnVtPjxyZW1vdGUtZGF0YWJhc2UtbmFtZT5NZWRsaW5lPC9y
ZW1vdGUtZGF0YWJhc2UtbmFtZT48cmVtb3RlLWRhdGFiYXNlLXByb3ZpZGVyPk5MTTwvcmVtb3Rl
LWRhdGFiYXNlLXByb3ZpZGVyPjwvcmVjb3JkPjwvQ2l0ZT48Q2l0ZT48QXV0aG9yPkZ1a3VkYTwv
QXV0aG9yPjxZZWFyPjIwMTM8L1llYXI+PFJlY051bT4zNzg8L1JlY051bT48cmVjb3JkPjxyZWMt
bnVtYmVyPjM3ODwvcmVjLW51bWJlcj48Zm9yZWlnbi1rZXlzPjxrZXkgYXBwPSJFTiIgZGItaWQ9
ImQwNXg1MnJmOHh2ZDJ5ZWE5d2Y1eHh0bHg5cnpzdnB0cHM1OSIgdGltZXN0YW1wPSIxNzE0MDQx
NjAyIj4zNzg8L2tleT48L2ZvcmVpZ24ta2V5cz48cmVmLXR5cGUgbmFtZT0iSm91cm5hbCBBcnRp
Y2xlIj4xNzwvcmVmLXR5cGU+PGNvbnRyaWJ1dG9ycz48YXV0aG9ycz48YXV0aG9yPkZ1a3VkYSwg
TS48L2F1dGhvcj48L2F1dGhvcnM+PC9jb250cmlidXRvcnM+PGF1dGgtYWRkcmVzcz5MYWJvcmF0
b3J5IG9mIE1lbWJyYW5lIFRyYWZmaWNraW5nIE1lY2hhbmlzbXMsIERlcGFydG1lbnQgb2YgRGV2
ZWxvcG1lbnRhbCBCaW9sb2d5IGFuZCBOZXVyb3NjaWVuY2VzLCBHcmFkdWF0ZSBTY2hvb2wgb2Yg
TGlmZSBTY2llbmNlcywgVG9ob2t1IFVuaXZlcnNpdHksIEFvYmF5YW1hLCBBb2JhLWt1LCBTZW5k
YWksIE1peWFnaSA5ODAtODU3OCwgSmFwYW4uIG5vcmlAbS50b2hva3UuYWMuanA8L2F1dGgtYWRk
cmVzcz48dGl0bGVzPjx0aXRsZT5SYWIyNyBlZmZlY3RvcnMsIHBsZWlvdHJvcGljIHJlZ3VsYXRv
cnMgaW4gc2VjcmV0b3J5IHBhdGh3YXlzPC90aXRsZT48c2Vjb25kYXJ5LXRpdGxlPlRyYWZmaWM8
L3NlY29uZGFyeS10aXRsZT48L3RpdGxlcz48cGVyaW9kaWNhbD48ZnVsbC10aXRsZT5UcmFmZmlj
PC9mdWxsLXRpdGxlPjwvcGVyaW9kaWNhbD48cGFnZXM+OTQ5LTYzPC9wYWdlcz48dm9sdW1lPjE0
PC92b2x1bWU+PG51bWJlcj45PC9udW1iZXI+PGVkaXRpb24+MjAxMzA2MTA8L2VkaXRpb24+PGtl
eXdvcmRzPjxrZXl3b3JkPkFuaW1hbHM8L2tleXdvcmQ+PGtleXdvcmQ+SHVtYW5zPC9rZXl3b3Jk
PjxrZXl3b3JkPk1lbWJyYW5lIFByb3RlaW5zL21ldGFib2xpc208L2tleXdvcmQ+PGtleXdvcmQ+
UHJvdGVpbiBUcmFuc3BvcnQvcGh5c2lvbG9neTwva2V5d29yZD48a2V5d29yZD5TZWNyZXRvcnkg
UGF0aHdheS8qcGh5c2lvbG9neTwva2V5d29yZD48a2V5d29yZD5WZXNpY3VsYXIgVHJhbnNwb3J0
IFByb3RlaW5zL21ldGFib2xpc208L2tleXdvcmQ+PGtleXdvcmQ+cmFiIEdUUC1CaW5kaW5nIFBy
b3RlaW5zLyptZXRhYm9saXNtPC9rZXl3b3JkPjxrZXl3b3JkPk11bmMxMy00PC9rZXl3b3JkPjxr
ZXl3b3JkPlJhYjI3IGVmZmVjdG9yPC9rZXl3b3JkPjxrZXl3b3JkPlNsYWMyPC9rZXl3b3JkPjxr
ZXl3b3JkPm1lbWJyYW5lIHRyYWZmaWM8L2tleXdvcmQ+PGtleXdvcmQ+c2VjcmV0b3J5IHBhdGh3
YXk8L2tleXdvcmQ+PGtleXdvcmQ+c21hbGwgR1RQYXNlPC9rZXl3b3JkPjxrZXl3b3JkPnN5bmFw
dG90YWdtaW4tbGlrZSBwcm90ZWluIChTbHApPC9rZXl3b3JkPjwva2V5d29yZHM+PGRhdGVzPjx5
ZWFyPjIwMTM8L3llYXI+PHB1Yi1kYXRlcz48ZGF0ZT5TZXA8L2RhdGU+PC9wdWItZGF0ZXM+PC9k
YXRlcz48aXNibj4xNjAwLTA4NTQgKEVsZWN0cm9uaWMpJiN4RDsxMzk4LTkyMTkgKExpbmtpbmcp
PC9pc2JuPjxhY2Nlc3Npb24tbnVtPjIzNjc4OTQxPC9hY2Nlc3Npb24tbnVtPjx1cmxzPjxyZWxh
dGVkLXVybHM+PHVybD5odHRwczovL3d3dy5uY2JpLm5sbS5uaWguZ292L3B1Ym1lZC8yMzY3ODk0
MTwvdXJsPjwvcmVsYXRlZC11cmxzPjwvdXJscz48ZWxlY3Ryb25pYy1yZXNvdXJjZS1udW0+MTAu
MTExMS90cmEuMTIwODM8L2VsZWN0cm9uaWMtcmVzb3VyY2UtbnVtPjxyZW1vdGUtZGF0YWJhc2Ut
bmFtZT5NZWRsaW5lPC9yZW1vdGUtZGF0YWJhc2UtbmFtZT48cmVtb3RlLWRhdGFiYXNlLXByb3Zp
ZGVyPk5MTTwvcmVtb3RlLWRhdGFiYXNlLXByb3ZpZGVyPjwvcmVjb3JkPjwvQ2l0ZT48Q2l0ZT48
QXV0aG9yPkJvYnJpZTwvQXV0aG9yPjxZZWFyPjIwMTI8L1llYXI+PFJlY051bT4zNzk8L1JlY051
bT48cmVjb3JkPjxyZWMtbnVtYmVyPjM3OTwvcmVjLW51bWJlcj48Zm9yZWlnbi1rZXlzPjxrZXkg
YXBwPSJFTiIgZGItaWQ9ImQwNXg1MnJmOHh2ZDJ5ZWE5d2Y1eHh0bHg5cnpzdnB0cHM1OSIgdGlt
ZXN0YW1wPSIxNzE0MDQxNjE1Ij4zNzk8L2tleT48L2ZvcmVpZ24ta2V5cz48cmVmLXR5cGUgbmFt
ZT0iSm91cm5hbCBBcnRpY2xlIj4xNzwvcmVmLXR5cGU+PGNvbnRyaWJ1dG9ycz48YXV0aG9ycz48
YXV0aG9yPkJvYnJpZSwgQS48L2F1dGhvcj48YXV0aG9yPktydW1laWNoLCBTLjwvYXV0aG9yPjxh
dXRob3I+UmV5YWwsIEYuPC9hdXRob3I+PGF1dGhvcj5SZWNjaGksIEMuPC9hdXRob3I+PGF1dGhv
cj5Nb2l0YSwgTC4gRi48L2F1dGhvcj48YXV0aG9yPlNlYWJyYSwgTS4gQy48L2F1dGhvcj48YXV0
aG9yPk9zdHJvd3NraSwgTS48L2F1dGhvcj48YXV0aG9yPlRoZXJ5LCBDLjwvYXV0aG9yPjwvYXV0
aG9ycz48L2NvbnRyaWJ1dG9ycz48YXV0aC1hZGRyZXNzPkluc3RpdHV0IEN1cmllIENlbnRyZSBk
ZSBSZWNoZXJjaGUsIElOU0VSTSBVOTMyLCBQYXJpcywgRnJhbmNlLjwvYXV0aC1hZGRyZXNzPjx0
aXRsZXM+PHRpdGxlPlJhYjI3YSBzdXBwb3J0cyBleG9zb21lLWRlcGVuZGVudCBhbmQgLWluZGVw
ZW5kZW50IG1lY2hhbmlzbXMgdGhhdCBtb2RpZnkgdGhlIHR1bW9yIG1pY3JvZW52aXJvbm1lbnQg
YW5kIGNhbiBwcm9tb3RlIHR1bW9yIHByb2dyZXNzaW9uPC90aXRsZT48c2Vjb25kYXJ5LXRpdGxl
PkNhbmNlciBSZXM8L3NlY29uZGFyeS10aXRsZT48L3RpdGxlcz48cGVyaW9kaWNhbD48ZnVsbC10
aXRsZT5DYW5jZXIgUmVzPC9mdWxsLXRpdGxlPjwvcGVyaW9kaWNhbD48cGFnZXM+NDkyMC0zMDwv
cGFnZXM+PHZvbHVtZT43Mjwvdm9sdW1lPjxudW1iZXI+MTk8L251bWJlcj48ZWRpdGlvbj4yMDEy
MDgwMzwvZWRpdGlvbj48a2V5d29yZHM+PGtleXdvcmQ+QW5pbWFsczwva2V5d29yZD48a2V5d29y
ZD5CbG90dGluZywgV2VzdGVybjwva2V5d29yZD48a2V5d29yZD5DZWxsIExpbmUsIFR1bW9yPC9r
ZXl3b3JkPjxrZXl3b3JkPkNoZW1va2luZXMvbWV0YWJvbGlzbTwva2V5d29yZD48a2V5d29yZD5D
eXRva2luZXMvbWV0YWJvbGlzbTwva2V5d29yZD48a2V5d29yZD5EaXNlYXNlIFByb2dyZXNzaW9u
PC9rZXl3b3JkPjxrZXl3b3JkPkV4b3NvbWVzLyptZXRhYm9saXNtPC9rZXl3b3JkPjxrZXl3b3Jk
PkZlbWFsZTwva2V5d29yZD48a2V5d29yZD5HZW5lIEV4cHJlc3Npb24gUmVndWxhdGlvbiwgTmVv
cGxhc3RpYzwva2V5d29yZD48a2V5d29yZD5IdW1hbnM8L2tleXdvcmQ+PGtleXdvcmQ+TWFtbWFy
eSBOZW9wbGFzbXMsIEV4cGVyaW1lbnRhbC9nZW5ldGljcy8qbWV0YWJvbGlzbS9wYXRob2xvZ3k8
L2tleXdvcmQ+PGtleXdvcmQ+TWF0cml4IE1ldGFsbG9wcm90ZWluYXNlcywgU2VjcmV0ZWQvbWV0
YWJvbGlzbTwva2V5d29yZD48a2V5d29yZD5NaWNlPC9rZXl3b3JkPjxrZXl3b3JkPk1pY2UsIElu
YnJlZCBCQUxCIEM8L2tleXdvcmQ+PGtleXdvcmQ+TWljZSwgSW5icmVkIEM1N0JMPC9rZXl3b3Jk
PjxrZXl3b3JkPk1pY2UsIEtub2Nrb3V0PC9rZXl3b3JkPjxrZXl3b3JkPk5ldXRyb3BoaWxzL21l
dGFib2xpc20vcGF0aG9sb2d5PC9rZXl3b3JkPjxrZXl3b3JkPlJOQSBJbnRlcmZlcmVuY2U8L2tl
eXdvcmQ+PGtleXdvcmQ+UmV2ZXJzZSBUcmFuc2NyaXB0YXNlIFBvbHltZXJhc2UgQ2hhaW4gUmVh
Y3Rpb248L2tleXdvcmQ+PGtleXdvcmQ+VHVtb3IgQnVyZGVuL2dlbmV0aWNzPC9rZXl3b3JkPjxr
ZXl3b3JkPipUdW1vciBNaWNyb2Vudmlyb25tZW50PC9rZXl3b3JkPjxrZXl3b3JkPnJhYiBHVFAt
QmluZGluZyBQcm90ZWlucy9nZW5ldGljcy8qbWV0YWJvbGlzbTwva2V5d29yZD48a2V5d29yZD5y
YWIyNyBHVFAtQmluZGluZyBQcm90ZWluczwva2V5d29yZD48L2tleXdvcmRzPjxkYXRlcz48eWVh
cj4yMDEyPC95ZWFyPjxwdWItZGF0ZXM+PGRhdGU+T2N0IDE8L2RhdGU+PC9wdWItZGF0ZXM+PC9k
YXRlcz48aXNibj4xNTM4LTc0NDUgKEVsZWN0cm9uaWMpJiN4RDswMDA4LTU0NzIgKExpbmtpbmcp
PC9pc2JuPjxhY2Nlc3Npb24tbnVtPjIyODY1NDUzPC9hY2Nlc3Npb24tbnVtPjx1cmxzPjxyZWxh
dGVkLXVybHM+PHVybD5odHRwczovL3d3dy5uY2JpLm5sbS5uaWguZ292L3B1Ym1lZC8yMjg2NTQ1
MzwvdXJsPjwvcmVsYXRlZC11cmxzPjwvdXJscz48ZWxlY3Ryb25pYy1yZXNvdXJjZS1udW0+MTAu
MTE1OC8wMDA4LTU0NzIuQ0FOLTEyLTA5MjU8L2VsZWN0cm9uaWMtcmVzb3VyY2UtbnVtPjxyZW1v
dGUtZGF0YWJhc2UtbmFtZT5NZWRsaW5lPC9yZW1vdGUtZGF0YWJhc2UtbmFtZT48cmVtb3RlLWRh
dGFiYXNlLXByb3ZpZGVyPk5MTTwvcmVtb3RlLWRhdGFiYXNlLXByb3ZpZGVyPjwvcmVjb3JkPjwv
Q2l0ZT48L0VuZE5vdGU+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PEVuZE5vdGU+PENpdGU+PEF1dGhvcj5Pc3Ryb3dza2k8L0F1dGhvcj48WWVhcj4yMDEwPC9ZZWFy
PjxSZWNOdW0+MzczPC9SZWNOdW0+PERpc3BsYXlUZXh0PigzNC0zNiwgMTM2LCAyNzkpPC9EaXNw
bGF5VGV4dD48cmVjb3JkPjxyZWMtbnVtYmVyPjM3MzwvcmVjLW51bWJlcj48Zm9yZWlnbi1rZXlz
PjxrZXkgYXBwPSJFTiIgZGItaWQ9ImQwNXg1MnJmOHh2ZDJ5ZWE5d2Y1eHh0bHg5cnpzdnB0cHM1
OSIgdGltZXN0YW1wPSIxNzE0MDQxNTM3Ij4zNzM8L2tleT48L2ZvcmVpZ24ta2V5cz48cmVmLXR5
cGUgbmFtZT0iSm91cm5hbCBBcnRpY2xlIj4xNzwvcmVmLXR5cGU+PGNvbnRyaWJ1dG9ycz48YXV0
aG9ycz48YXV0aG9yPk9zdHJvd3NraSwgTS48L2F1dGhvcj48YXV0aG9yPkNhcm1vLCBOLiBCLjwv
YXV0aG9yPjxhdXRob3I+S3J1bWVpY2gsIFMuPC9hdXRob3I+PGF1dGhvcj5GYW5nZXQsIEkuPC9h
dXRob3I+PGF1dGhvcj5SYXBvc28sIEcuPC9hdXRob3I+PGF1dGhvcj5TYXZpbmEsIEEuPC9hdXRo
b3I+PGF1dGhvcj5Nb2l0YSwgQy4gRi48L2F1dGhvcj48YXV0aG9yPlNjaGF1ZXIsIEsuPC9hdXRo
b3I+PGF1dGhvcj5IdW1lLCBBLiBOLjwvYXV0aG9yPjxhdXRob3I+RnJlaXRhcywgUi4gUC48L2F1
dGhvcj48YXV0aG9yPkdvdWQsIEIuPC9hdXRob3I+PGF1dGhvcj5CZW5hcm9jaCwgUC48L2F1dGhv
cj48YXV0aG9yPkhhY29oZW4sIE4uPC9hdXRob3I+PGF1dGhvcj5GdWt1ZGEsIE0uPC9hdXRob3I+
PGF1dGhvcj5EZXNub3MsIEMuPC9hdXRob3I+PGF1dGhvcj5TZWFicmEsIE0uIEMuPC9hdXRob3I+
PGF1dGhvcj5EYXJjaGVuLCBGLjwvYXV0aG9yPjxhdXRob3I+QW1pZ29yZW5hLCBTLjwvYXV0aG9y
PjxhdXRob3I+TW9pdGEsIEwuIEYuPC9hdXRob3I+PGF1dGhvcj5UaGVyeSwgQy48L2F1dGhvcj48
L2F1dGhvcnM+PC9jb250cmlidXRvcnM+PGF1dGgtYWRkcmVzcz5JTlNFUk0gVTkzMiwgMjYgcnVl
IGQmYXBvcztVbG0sIDc1MDA1IFBhcmlzLCBGcmFuY2UuPC9hdXRoLWFkZHJlc3M+PHRpdGxlcz48
dGl0bGU+UmFiMjdhIGFuZCBSYWIyN2IgY29udHJvbCBkaWZmZXJlbnQgc3RlcHMgb2YgdGhlIGV4
b3NvbWUgc2VjcmV0aW9uIHBhdGh3YXk8L3RpdGxlPjxzZWNvbmRhcnktdGl0bGU+TmF0IENlbGwg
QmlvbDwvc2Vjb25kYXJ5LXRpdGxlPjwvdGl0bGVzPjxwZXJpb2RpY2FsPjxmdWxsLXRpdGxlPk5h
dCBDZWxsIEJpb2w8L2Z1bGwtdGl0bGU+PC9wZXJpb2RpY2FsPjxwYWdlcz4xOS0zMDsgc3VwIHBw
IDEtMTM8L3BhZ2VzPjx2b2x1bWU+MTI8L3ZvbHVtZT48bnVtYmVyPjE8L251bWJlcj48ZWRpdGlv
bj4yMDA5MTIwNjwvZWRpdGlvbj48a2V5d29yZHM+PGtleXdvcmQ+KkNlbGwgQ29tbXVuaWNhdGlv
bjwva2V5d29yZD48a2V5d29yZD5DZWxsIE1lbWJyYW5lL21ldGFib2xpc208L2tleXdvcmQ+PGtl
eXdvcmQ+RW5kb3NvbWVzLypwaHlzaW9sb2d5PC9rZXl3b3JkPjxrZXl3b3JkPkV4b3NvbWVzLypt
ZXRhYm9saXNtPC9rZXl3b3JkPjxrZXl3b3JkPkZsb3cgQ3l0b21ldHJ5PC9rZXl3b3JkPjxrZXl3
b3JkPkZsdW9yZXNjZW50IEFudGlib2R5IFRlY2huaXF1ZTwva2V5d29yZD48a2V5d29yZD5HZW5l
IFNpbGVuY2luZzwva2V5d29yZD48a2V5d29yZD5IZUxhIENlbGxzPC9rZXl3b3JkPjxrZXl3b3Jk
Pkh1bWFuczwva2V5d29yZD48a2V5d29yZD5JbW11bm9ibG90dGluZzwva2V5d29yZD48a2V5d29y
ZD5STkEsIE1lc3Nlbmdlci9nZW5ldGljcy9tZXRhYm9saXNtPC9rZXl3b3JkPjxrZXl3b3JkPlJO
QSwgU21hbGwgSW50ZXJmZXJpbmcvcGhhcm1hY29sb2d5PC9rZXl3b3JkPjxrZXl3b3JkPlJldmVy
c2UgVHJhbnNjcmlwdGFzZSBQb2x5bWVyYXNlIENoYWluIFJlYWN0aW9uPC9rZXl3b3JkPjxrZXl3
b3JkPlN1YmNlbGx1bGFyIEZyYWN0aW9uczwva2V5d29yZD48a2V5d29yZD5WZXNpY3VsYXIgVHJh
bnNwb3J0IFByb3RlaW5zL2FudGFnb25pc3RzICZhbXA7IGluaGliaXRvcnMvZ2VuZXRpY3MvbWV0
YWJvbGlzbTwva2V5d29yZD48a2V5d29yZD5yYWIgR1RQLUJpbmRpbmcgUHJvdGVpbnMvYW50YWdv
bmlzdHMgJmFtcDsgaW5oaWJpdG9ycy9nZW5ldGljcy8qbWV0YWJvbGlzbTwva2V5d29yZD48a2V5
d29yZD5yYWIyNyBHVFAtQmluZGluZyBQcm90ZWluczwva2V5d29yZD48L2tleXdvcmRzPjxkYXRl
cz48eWVhcj4yMDEwPC95ZWFyPjxwdWItZGF0ZXM+PGRhdGU+SmFuPC9kYXRlPjwvcHViLWRhdGVz
PjwvZGF0ZXM+PGlzYm4+MTQ3Ni00Njc5IChFbGVjdHJvbmljKSYjeEQ7MTQ2NS03MzkyIChMaW5r
aW5nKTwvaXNibj48YWNjZXNzaW9uLW51bT4xOTk2Njc4NTwvYWNjZXNzaW9uLW51bT48dXJscz48
cmVsYXRlZC11cmxzPjx1cmw+aHR0cHM6Ly93d3cubmNiaS5ubG0ubmloLmdvdi9wdWJtZWQvMTk5
NjY3ODU8L3VybD48L3JlbGF0ZWQtdXJscz48L3VybHM+PGVsZWN0cm9uaWMtcmVzb3VyY2UtbnVt
PjEwLjEwMzgvbmNiMjAwMDwvZWxlY3Ryb25pYy1yZXNvdXJjZS1udW0+PHJlbW90ZS1kYXRhYmFz
ZS1uYW1lPk1lZGxpbmU8L3JlbW90ZS1kYXRhYmFzZS1uYW1lPjxyZW1vdGUtZGF0YWJhc2UtcHJv
dmlkZXI+TkxNPC9yZW1vdGUtZGF0YWJhc2UtcHJvdmlkZXI+PC9yZWNvcmQ+PC9DaXRlPjxDaXRl
PjxBdXRob3I+T3N0ZW5mZWxkPC9BdXRob3I+PFllYXI+MjAxNDwvWWVhcj48UmVjTnVtPjM3NDwv
UmVjTnVtPjxyZWNvcmQ+PHJlYy1udW1iZXI+Mzc0PC9yZWMtbnVtYmVyPjxmb3JlaWduLWtleXM+
PGtleSBhcHA9IkVOIiBkYi1pZD0iZDA1eDUycmY4eHZkMnllYTl3ZjV4eHRseDlyenN2cHRwczU5
IiB0aW1lc3RhbXA9IjE3MTQwNDE1NDkiPjM3NDwva2V5PjwvZm9yZWlnbi1rZXlzPjxyZWYtdHlw
ZSBuYW1lPSJKb3VybmFsIEFydGljbGUiPjE3PC9yZWYtdHlwZT48Y29udHJpYnV0b3JzPjxhdXRo
b3JzPjxhdXRob3I+T3N0ZW5mZWxkLCBNLiBTLjwvYXV0aG9yPjxhdXRob3I+SmVwcGVzZW4sIEQu
IEsuPC9hdXRob3I+PGF1dGhvcj5MYXVyYmVyZywgSi4gUi48L2F1dGhvcj48YXV0aG9yPkJveXNl
biwgQS4gVC48L2F1dGhvcj48YXV0aG9yPkJyYW1zZW4sIEouIEIuPC9hdXRob3I+PGF1dGhvcj5Q
cmltZGFsLUJlbmd0c29uLCBCLjwvYXV0aG9yPjxhdXRob3I+SGVuZHJpeCwgQS48L2F1dGhvcj48
YXV0aG9yPkxhbXksIFAuPC9hdXRob3I+PGF1dGhvcj5EYWduYWVzLUhhbnNlbiwgRi48L2F1dGhv
cj48YXV0aG9yPlJhc211c3NlbiwgTS4gSC48L2F1dGhvcj48YXV0aG9yPkJ1aSwgSy4gSC48L2F1
dGhvcj48YXV0aG9yPkZyaXN0cnVwLCBOLjwvYXV0aG9yPjxhdXRob3I+Q2hyaXN0ZW5zZW4sIEUu
IEkuPC9hdXRob3I+PGF1dGhvcj5Ob3JkZW50b2Z0LCBJLjwvYXV0aG9yPjxhdXRob3I+TW9ydGgs
IEouIFAuPC9hdXRob3I+PGF1dGhvcj5KZW5zZW4sIEouIEIuPC9hdXRob3I+PGF1dGhvcj5QZWRl
cnNlbiwgSi4gUy48L2F1dGhvcj48YXV0aG9yPkJlY2ssIE0uPC9hdXRob3I+PGF1dGhvcj5UaGVv
ZG9yZXNjdSwgRC48L2F1dGhvcj48YXV0aG9yPkJvcnJlLCBNLjwvYXV0aG9yPjxhdXRob3I+SG93
YXJkLCBLLiBBLjwvYXV0aG9yPjxhdXRob3I+RHlyc2tqb3QsIEwuPC9hdXRob3I+PGF1dGhvcj5P
cm50b2Z0LCBULiBGLjwvYXV0aG9yPjwvYXV0aG9ycz48L2NvbnRyaWJ1dG9ycz48YXV0aC1hZGRy
ZXNzPkRlcGFydG1lbnQgb2YgTW9sZWN1bGFyIE1lZGljaW5lIChNT01BKSwgQWFyaHVzIFVuaXZl
cnNpdHkgSG9zcGl0YWwsIFNrZWpieSwgRGVubWFyay4gbWFyaWUuc3RhbXBlQGNsaW4uYXUuZGsg
b3JudG9mdEBjbGluLmF1LmRrLiYjeEQ7RGVwYXJ0bWVudCBvZiBNb2xlY3VsYXIgTWVkaWNpbmUg
KE1PTUEpLCBBYXJodXMgVW5pdmVyc2l0eSBIb3NwaXRhbCwgU2tlamJ5LCBEZW5tYXJrLiYjeEQ7
VGhlIGludGVyZGlzY2lwbGluYXJ5IE5hbm9zY2llbmNlIENlbnRlciAoaU5BTk8pLCBBYXJodXMg
VW5pdmVyc2l0eSwgRGVubWFyay4mI3hEO0xhYm9yYXRvcnkgb2YgRXhwZXJpbWVudGFsIENhbmNl
ciBSZXNlYXJjaCwgR2hlbnQgVW5pdmVyc2l0eSBIb3NwaXRhbCwgQmVsZ2l1bS4mI3hEO0RlcGFy
dG1lbnQgb2YgQmlvbWVkaWNpbmUsIEFhcmh1cyBVbml2ZXJzaXR5LCBEZW5tYXJrLiYjeEQ7RU1C
TCBIZWlkZWxiZXJnLCBIZWlkZWxiZXJnLCBHZXJtYW55LiYjeEQ7RGVwYXJ0bWVudCBvZiBCaW9t
ZWRpY2luZS1BbmF0b215LCBVbml2ZXJzaXR5IG9mIEFhcmh1cywgRGVubWFyay4mI3hEO0NlbnRy
ZSBmb3IgTW9sZWN1bGFyIE1lZGljaW5lIE5vcndheSAoTkNNTSksIFVuaXZlcnNpdHkgb2YgT3Ns
bywgTm9yd2F5LiYjeEQ7RGVwYXJ0bWVudCBvZiBVcm9sb2d5LCBBYXJodXMgVW5pdmVyc2l0eSBI
b3NwaXRhbCwgRGVubWFyay4mI3hEO1VuaXZlcnNpdHkgb2YgQ29sb3JhZG8gQ2FuY2VyIENlbnRl
ciwgQXVyb3JhLCBDb2xvcmFkbywgVVNBLjwvYXV0aC1hZGRyZXNzPjx0aXRsZXM+PHRpdGxlPkNl
bGx1bGFyIGRpc3Bvc2FsIG9mIG1pUjIzYiBieSBSQUIyNy1kZXBlbmRlbnQgZXhvc29tZSByZWxl
YXNlIGlzIGxpbmtlZCB0byBhY3F1aXNpdGlvbiBvZiBtZXRhc3RhdGljIHByb3BlcnRpZXM8L3Rp
dGxlPjxzZWNvbmRhcnktdGl0bGU+Q2FuY2VyIFJlczwvc2Vjb25kYXJ5LXRpdGxlPjwvdGl0bGVz
PjxwZXJpb2RpY2FsPjxmdWxsLXRpdGxlPkNhbmNlciBSZXM8L2Z1bGwtdGl0bGU+PC9wZXJpb2Rp
Y2FsPjxwYWdlcz41NzU4LTcxPC9wYWdlcz48dm9sdW1lPjc0PC92b2x1bWU+PG51bWJlcj4yMDwv
bnVtYmVyPjxlZGl0aW9uPjIwMTQwOTI2PC9lZGl0aW9uPjxrZXl3b3Jkcz48a2V5d29yZD5Bbmlt
YWxzPC9rZXl3b3JkPjxrZXl3b3JkPkNhcmNpbm9tYSwgVHJhbnNpdGlvbmFsIENlbGwvKm1ldGFi
b2xpc20vbW9ydGFsaXR5L3NlY29uZGFyeTwva2V5d29yZD48a2V5d29yZD5DZWxsIExpbmUsIFR1
bW9yPC9rZXl3b3JkPjxrZXl3b3JkPkV4b2N5dG9zaXM8L2tleXdvcmQ+PGtleXdvcmQ+RXhvc29t
ZXMvKm1ldGFib2xpc208L2tleXdvcmQ+PGtleXdvcmQ+R2VuZSBFeHByZXNzaW9uPC9rZXl3b3Jk
PjxrZXl3b3JkPkdlbmUgRXhwcmVzc2lvbiBSZWd1bGF0aW9uLCBOZW9wbGFzdGljPC9rZXl3b3Jk
PjxrZXl3b3JkPkh1bWFuczwva2V5d29yZD48a2V5d29yZD5LYXBsYW4tTWVpZXIgRXN0aW1hdGU8
L2tleXdvcmQ+PGtleXdvcmQ+THltcGhhdGljIE1ldGFzdGFzaXM8L2tleXdvcmQ+PGtleXdvcmQ+
TWljZSwgTnVkZTwva2V5d29yZD48a2V5d29yZD5NaWNyb1JOQXMvZ2VuZXRpY3MvKm1ldGFib2xp
c208L2tleXdvcmQ+PGtleXdvcmQ+TmVvcGxhc20gSW52YXNpdmVuZXNzPC9rZXl3b3JkPjxrZXl3
b3JkPk5lb3BsYXNtIFRyYW5zcGxhbnRhdGlvbjwva2V5d29yZD48a2V5d29yZD5STkEgSW50ZXJm
ZXJlbmNlPC9rZXl3b3JkPjxrZXl3b3JkPlRyYW5zY3JpcHRvbWU8L2tleXdvcmQ+PGtleXdvcmQ+
VXJpbmFyeSBCbGFkZGVyIE5lb3BsYXNtcy8qbWV0YWJvbGlzbS9tb3J0YWxpdHkvcGF0aG9sb2d5
PC9rZXl3b3JkPjxrZXl3b3JkPnJhYiBHVFAtQmluZGluZyBQcm90ZWlucy8qcGh5c2lvbG9neTwv
a2V5d29yZD48a2V5d29yZD5yYWIyNyBHVFAtQmluZGluZyBQcm90ZWluczwva2V5d29yZD48L2tl
eXdvcmRzPjxkYXRlcz48eWVhcj4yMDE0PC95ZWFyPjxwdWItZGF0ZXM+PGRhdGU+T2N0IDE1PC9k
YXRlPjwvcHViLWRhdGVzPjwvZGF0ZXM+PGlzYm4+MTUzOC03NDQ1IChFbGVjdHJvbmljKSYjeEQ7
MDAwOC01NDcyIChMaW5raW5nKTwvaXNibj48YWNjZXNzaW9uLW51bT4yNTI2MTIzNDwvYWNjZXNz
aW9uLW51bT48dXJscz48cmVsYXRlZC11cmxzPjx1cmw+aHR0cHM6Ly93d3cubmNiaS5ubG0ubmlo
Lmdvdi9wdWJtZWQvMjUyNjEyMzQ8L3VybD48L3JlbGF0ZWQtdXJscz48L3VybHM+PGVsZWN0cm9u
aWMtcmVzb3VyY2UtbnVtPjEwLjExNTgvMDAwOC01NDcyLkNBTi0xMy0zNTEyPC9lbGVjdHJvbmlj
LXJlc291cmNlLW51bT48cmVtb3RlLWRhdGFiYXNlLW5hbWU+TWVkbGluZTwvcmVtb3RlLWRhdGFi
YXNlLW5hbWU+PHJlbW90ZS1kYXRhYmFzZS1wcm92aWRlcj5OTE08L3JlbW90ZS1kYXRhYmFzZS1w
cm92aWRlcj48L3JlY29yZD48L0NpdGU+PENpdGU+PEF1dGhvcj5QZWluYWRvPC9BdXRob3I+PFll
YXI+MjAxMjwvWWVhcj48UmVjTnVtPjM3NTwvUmVjTnVtPjxyZWNvcmQ+PHJlYy1udW1iZXI+Mzc1
PC9yZWMtbnVtYmVyPjxmb3JlaWduLWtleXM+PGtleSBhcHA9IkVOIiBkYi1pZD0iZDA1eDUycmY4
eHZkMnllYTl3ZjV4eHRseDlyenN2cHRwczU5IiB0aW1lc3RhbXA9IjE3MTQwNDE1NjEiPjM3NTwv
a2V5PjwvZm9yZWlnbi1rZXlzPjxyZWYtdHlwZSBuYW1lPSJKb3VybmFsIEFydGljbGUiPjE3PC9y
ZWYtdHlwZT48Y29udHJpYnV0b3JzPjxhdXRob3JzPjxhdXRob3I+UGVpbmFkbywgSC48L2F1dGhv
cj48YXV0aG9yPkFsZWNrb3ZpYywgTS48L2F1dGhvcj48YXV0aG9yPkxhdm90c2hraW4sIFMuPC9h
dXRob3I+PGF1dGhvcj5NYXRlaSwgSS48L2F1dGhvcj48YXV0aG9yPkNvc3RhLVNpbHZhLCBCLjwv
YXV0aG9yPjxhdXRob3I+TW9yZW5vLUJ1ZW5vLCBHLjwvYXV0aG9yPjxhdXRob3I+SGVyZ3VldGEt
UmVkb25kbywgTS48L2F1dGhvcj48YXV0aG9yPldpbGxpYW1zLCBDLjwvYXV0aG9yPjxhdXRob3I+
R2FyY2lhLVNhbnRvcywgRy48L2F1dGhvcj48YXV0aG9yPkdoYWphciwgQy48L2F1dGhvcj48YXV0
aG9yPk5pdGFkb3JpLUhvc2hpbm8sIEEuPC9hdXRob3I+PGF1dGhvcj5Ib2ZmbWFuLCBDLjwvYXV0
aG9yPjxhdXRob3I+QmFkYWwsIEsuPC9hdXRob3I+PGF1dGhvcj5HYXJjaWEsIEIuIEEuPC9hdXRo
b3I+PGF1dGhvcj5DYWxsYWhhbiwgTS4gSy48L2F1dGhvcj48YXV0aG9yPll1YW4sIEouPC9hdXRo
b3I+PGF1dGhvcj5NYXJ0aW5zLCBWLiBSLjwvYXV0aG9yPjxhdXRob3I+U2tvZywgSi48L2F1dGhv
cj48YXV0aG9yPkthcGxhbiwgUi4gTi48L2F1dGhvcj48YXV0aG9yPkJyYWR5LCBNLiBTLjwvYXV0
aG9yPjxhdXRob3I+V29sY2hvaywgSi4gRC48L2F1dGhvcj48YXV0aG9yPkNoYXBtYW4sIFAuIEIu
PC9hdXRob3I+PGF1dGhvcj5LYW5nLCBZLjwvYXV0aG9yPjxhdXRob3I+QnJvbWJlcmcsIEouPC9h
dXRob3I+PGF1dGhvcj5MeWRlbiwgRC48L2F1dGhvcj48L2F1dGhvcnM+PC9jb250cmlidXRvcnM+
PGF1dGgtYWRkcmVzcz5DaGlsZHJlbiZhcG9zO3MgQ2FuY2VyIGFuZCBCbG9vZCBGb3VuZGF0aW9u
IExhYm9yYXRvcmllcywgRGVwYXJ0bWVudHMgb2YgUGVkaWF0cmljcywgQ2VsbCBhbmQgRGV2ZWxv
cG1lbnRhbCBCaW9sb2d5LCBXZWlsbCBDb3JuZWxsIE1lZGljYWwgQ29sbGVnZSwgTmV3IFlvcmss
IE5ldyBZb3JrLCBVU0EuPC9hdXRoLWFkZHJlc3M+PHRpdGxlcz48dGl0bGU+TWVsYW5vbWEgZXhv
c29tZXMgZWR1Y2F0ZSBib25lIG1hcnJvdyBwcm9nZW5pdG9yIGNlbGxzIHRvd2FyZCBhIHByby1t
ZXRhc3RhdGljIHBoZW5vdHlwZSB0aHJvdWdoIE1FVDwvdGl0bGU+PHNlY29uZGFyeS10aXRsZT5O
YXQgTWVkPC9zZWNvbmRhcnktdGl0bGU+PC90aXRsZXM+PHBlcmlvZGljYWw+PGZ1bGwtdGl0bGU+
TmF0IE1lZDwvZnVsbC10aXRsZT48L3BlcmlvZGljYWw+PHBhZ2VzPjg4My05MTwvcGFnZXM+PHZv
bHVtZT4xODwvdm9sdW1lPjxudW1iZXI+NjwvbnVtYmVyPjxrZXl3b3Jkcz48a2V5d29yZD5Bbmlt
YWxzPC9rZXl3b3JkPjxrZXl3b3JkPkJvbmUgTWFycm93IENlbGxzLypwaHlzaW9sb2d5PC9rZXl3
b3JkPjxrZXl3b3JkPkNlbGwgTGluZTwva2V5d29yZD48a2V5d29yZD5FeG9zb21lcy8qcGh5c2lv
bG9neTwva2V5d29yZD48a2V5d29yZD5GZW1hbGU8L2tleXdvcmQ+PGtleXdvcmQ+SHVtYW5zPC9r
ZXl3b3JkPjxrZXl3b3JkPk1lbGFub21hLypwYXRob2xvZ3kvKnNlY29uZGFyeTwva2V5d29yZD48
a2V5d29yZD5NaWNlPC9rZXl3b3JkPjxrZXl3b3JkPk1pY2UsIEluYnJlZCBDNTdCTDwva2V5d29y
ZD48a2V5d29yZD5QaGVub3R5cGU8L2tleXdvcmQ+PGtleXdvcmQ+UHJvZ25vc2lzPC9rZXl3b3Jk
PjxrZXl3b3JkPlByb3RvLU9uY29nZW5lIFByb3RlaW5zIGMtbWV0LypwaHlzaW9sb2d5PC9rZXl3
b3JkPjxrZXl3b3JkPlN0ZW0gQ2VsbHMvKnBoeXNpb2xvZ3k8L2tleXdvcmQ+PGtleXdvcmQ+cmFi
IEdUUC1CaW5kaW5nIFByb3RlaW5zL3BoeXNpb2xvZ3k8L2tleXdvcmQ+PGtleXdvcmQ+cmFiMjcg
R1RQLUJpbmRpbmcgUHJvdGVpbnM8L2tleXdvcmQ+PC9rZXl3b3Jkcz48ZGF0ZXM+PHllYXI+MjAx
MjwveWVhcj48cHViLWRhdGVzPjxkYXRlPkp1bjwvZGF0ZT48L3B1Yi1kYXRlcz48L2RhdGVzPjxp
c2JuPjE1NDYtMTcwWCAoRWxlY3Ryb25pYykmI3hEOzEwNzgtODk1NiAoUHJpbnQpJiN4RDsxMDc4
LTg5NTYgKExpbmtpbmcpPC9pc2JuPjxhY2Nlc3Npb24tbnVtPjIyNjM1MDA1PC9hY2Nlc3Npb24t
bnVtPjx1cmxzPjxyZWxhdGVkLXVybHM+PHVybD5odHRwczovL3d3dy5uY2JpLm5sbS5uaWguZ292
L3B1Ym1lZC8yMjYzNTAwNTwvdXJsPjwvcmVsYXRlZC11cmxzPjwvdXJscz48Y3VzdG9tMj5QTUMz
NjQ1MjkxPC9jdXN0b20yPjxlbGVjdHJvbmljLXJlc291cmNlLW51bT4xMC4xMDM4L25tLjI3NTM8
L2VsZWN0cm9uaWMtcmVzb3VyY2UtbnVtPjxyZW1vdGUtZGF0YWJhc2UtbmFtZT5NZWRsaW5lPC9y
ZW1vdGUtZGF0YWJhc2UtbmFtZT48cmVtb3RlLWRhdGFiYXNlLXByb3ZpZGVyPk5MTTwvcmVtb3Rl
LWRhdGFiYXNlLXByb3ZpZGVyPjwvcmVjb3JkPjwvQ2l0ZT48Q2l0ZT48QXV0aG9yPkZ1a3VkYTwv
QXV0aG9yPjxZZWFyPjIwMTM8L1llYXI+PFJlY051bT4zNzg8L1JlY051bT48cmVjb3JkPjxyZWMt
bnVtYmVyPjM3ODwvcmVjLW51bWJlcj48Zm9yZWlnbi1rZXlzPjxrZXkgYXBwPSJFTiIgZGItaWQ9
ImQwNXg1MnJmOHh2ZDJ5ZWE5d2Y1eHh0bHg5cnpzdnB0cHM1OSIgdGltZXN0YW1wPSIxNzE0MDQx
NjAyIj4zNzg8L2tleT48L2ZvcmVpZ24ta2V5cz48cmVmLXR5cGUgbmFtZT0iSm91cm5hbCBBcnRp
Y2xlIj4xNzwvcmVmLXR5cGU+PGNvbnRyaWJ1dG9ycz48YXV0aG9ycz48YXV0aG9yPkZ1a3VkYSwg
TS48L2F1dGhvcj48L2F1dGhvcnM+PC9jb250cmlidXRvcnM+PGF1dGgtYWRkcmVzcz5MYWJvcmF0
b3J5IG9mIE1lbWJyYW5lIFRyYWZmaWNraW5nIE1lY2hhbmlzbXMsIERlcGFydG1lbnQgb2YgRGV2
ZWxvcG1lbnRhbCBCaW9sb2d5IGFuZCBOZXVyb3NjaWVuY2VzLCBHcmFkdWF0ZSBTY2hvb2wgb2Yg
TGlmZSBTY2llbmNlcywgVG9ob2t1IFVuaXZlcnNpdHksIEFvYmF5YW1hLCBBb2JhLWt1LCBTZW5k
YWksIE1peWFnaSA5ODAtODU3OCwgSmFwYW4uIG5vcmlAbS50b2hva3UuYWMuanA8L2F1dGgtYWRk
cmVzcz48dGl0bGVzPjx0aXRsZT5SYWIyNyBlZmZlY3RvcnMsIHBsZWlvdHJvcGljIHJlZ3VsYXRv
cnMgaW4gc2VjcmV0b3J5IHBhdGh3YXlzPC90aXRsZT48c2Vjb25kYXJ5LXRpdGxlPlRyYWZmaWM8
L3NlY29uZGFyeS10aXRsZT48L3RpdGxlcz48cGVyaW9kaWNhbD48ZnVsbC10aXRsZT5UcmFmZmlj
PC9mdWxsLXRpdGxlPjwvcGVyaW9kaWNhbD48cGFnZXM+OTQ5LTYzPC9wYWdlcz48dm9sdW1lPjE0
PC92b2x1bWU+PG51bWJlcj45PC9udW1iZXI+PGVkaXRpb24+MjAxMzA2MTA8L2VkaXRpb24+PGtl
eXdvcmRzPjxrZXl3b3JkPkFuaW1hbHM8L2tleXdvcmQ+PGtleXdvcmQ+SHVtYW5zPC9rZXl3b3Jk
PjxrZXl3b3JkPk1lbWJyYW5lIFByb3RlaW5zL21ldGFib2xpc208L2tleXdvcmQ+PGtleXdvcmQ+
UHJvdGVpbiBUcmFuc3BvcnQvcGh5c2lvbG9neTwva2V5d29yZD48a2V5d29yZD5TZWNyZXRvcnkg
UGF0aHdheS8qcGh5c2lvbG9neTwva2V5d29yZD48a2V5d29yZD5WZXNpY3VsYXIgVHJhbnNwb3J0
IFByb3RlaW5zL21ldGFib2xpc208L2tleXdvcmQ+PGtleXdvcmQ+cmFiIEdUUC1CaW5kaW5nIFBy
b3RlaW5zLyptZXRhYm9saXNtPC9rZXl3b3JkPjxrZXl3b3JkPk11bmMxMy00PC9rZXl3b3JkPjxr
ZXl3b3JkPlJhYjI3IGVmZmVjdG9yPC9rZXl3b3JkPjxrZXl3b3JkPlNsYWMyPC9rZXl3b3JkPjxr
ZXl3b3JkPm1lbWJyYW5lIHRyYWZmaWM8L2tleXdvcmQ+PGtleXdvcmQ+c2VjcmV0b3J5IHBhdGh3
YXk8L2tleXdvcmQ+PGtleXdvcmQ+c21hbGwgR1RQYXNlPC9rZXl3b3JkPjxrZXl3b3JkPnN5bmFw
dG90YWdtaW4tbGlrZSBwcm90ZWluIChTbHApPC9rZXl3b3JkPjwva2V5d29yZHM+PGRhdGVzPjx5
ZWFyPjIwMTM8L3llYXI+PHB1Yi1kYXRlcz48ZGF0ZT5TZXA8L2RhdGU+PC9wdWItZGF0ZXM+PC9k
YXRlcz48aXNibj4xNjAwLTA4NTQgKEVsZWN0cm9uaWMpJiN4RDsxMzk4LTkyMTkgKExpbmtpbmcp
PC9pc2JuPjxhY2Nlc3Npb24tbnVtPjIzNjc4OTQxPC9hY2Nlc3Npb24tbnVtPjx1cmxzPjxyZWxh
dGVkLXVybHM+PHVybD5odHRwczovL3d3dy5uY2JpLm5sbS5uaWguZ292L3B1Ym1lZC8yMzY3ODk0
MTwvdXJsPjwvcmVsYXRlZC11cmxzPjwvdXJscz48ZWxlY3Ryb25pYy1yZXNvdXJjZS1udW0+MTAu
MTExMS90cmEuMTIwODM8L2VsZWN0cm9uaWMtcmVzb3VyY2UtbnVtPjxyZW1vdGUtZGF0YWJhc2Ut
bmFtZT5NZWRsaW5lPC9yZW1vdGUtZGF0YWJhc2UtbmFtZT48cmVtb3RlLWRhdGFiYXNlLXByb3Zp
ZGVyPk5MTTwvcmVtb3RlLWRhdGFiYXNlLXByb3ZpZGVyPjwvcmVjb3JkPjwvQ2l0ZT48Q2l0ZT48
QXV0aG9yPkJvYnJpZTwvQXV0aG9yPjxZZWFyPjIwMTI8L1llYXI+PFJlY051bT4zNzk8L1JlY051
bT48cmVjb3JkPjxyZWMtbnVtYmVyPjM3OTwvcmVjLW51bWJlcj48Zm9yZWlnbi1rZXlzPjxrZXkg
YXBwPSJFTiIgZGItaWQ9ImQwNXg1MnJmOHh2ZDJ5ZWE5d2Y1eHh0bHg5cnpzdnB0cHM1OSIgdGlt
ZXN0YW1wPSIxNzE0MDQxNjE1Ij4zNzk8L2tleT48L2ZvcmVpZ24ta2V5cz48cmVmLXR5cGUgbmFt
ZT0iSm91cm5hbCBBcnRpY2xlIj4xNzwvcmVmLXR5cGU+PGNvbnRyaWJ1dG9ycz48YXV0aG9ycz48
YXV0aG9yPkJvYnJpZSwgQS48L2F1dGhvcj48YXV0aG9yPktydW1laWNoLCBTLjwvYXV0aG9yPjxh
dXRob3I+UmV5YWwsIEYuPC9hdXRob3I+PGF1dGhvcj5SZWNjaGksIEMuPC9hdXRob3I+PGF1dGhv
cj5Nb2l0YSwgTC4gRi48L2F1dGhvcj48YXV0aG9yPlNlYWJyYSwgTS4gQy48L2F1dGhvcj48YXV0
aG9yPk9zdHJvd3NraSwgTS48L2F1dGhvcj48YXV0aG9yPlRoZXJ5LCBDLjwvYXV0aG9yPjwvYXV0
aG9ycz48L2NvbnRyaWJ1dG9ycz48YXV0aC1hZGRyZXNzPkluc3RpdHV0IEN1cmllIENlbnRyZSBk
ZSBSZWNoZXJjaGUsIElOU0VSTSBVOTMyLCBQYXJpcywgRnJhbmNlLjwvYXV0aC1hZGRyZXNzPjx0
aXRsZXM+PHRpdGxlPlJhYjI3YSBzdXBwb3J0cyBleG9zb21lLWRlcGVuZGVudCBhbmQgLWluZGVw
ZW5kZW50IG1lY2hhbmlzbXMgdGhhdCBtb2RpZnkgdGhlIHR1bW9yIG1pY3JvZW52aXJvbm1lbnQg
YW5kIGNhbiBwcm9tb3RlIHR1bW9yIHByb2dyZXNzaW9uPC90aXRsZT48c2Vjb25kYXJ5LXRpdGxl
PkNhbmNlciBSZXM8L3NlY29uZGFyeS10aXRsZT48L3RpdGxlcz48cGVyaW9kaWNhbD48ZnVsbC10
aXRsZT5DYW5jZXIgUmVzPC9mdWxsLXRpdGxlPjwvcGVyaW9kaWNhbD48cGFnZXM+NDkyMC0zMDwv
cGFnZXM+PHZvbHVtZT43Mjwvdm9sdW1lPjxudW1iZXI+MTk8L251bWJlcj48ZWRpdGlvbj4yMDEy
MDgwMzwvZWRpdGlvbj48a2V5d29yZHM+PGtleXdvcmQ+QW5pbWFsczwva2V5d29yZD48a2V5d29y
ZD5CbG90dGluZywgV2VzdGVybjwva2V5d29yZD48a2V5d29yZD5DZWxsIExpbmUsIFR1bW9yPC9r
ZXl3b3JkPjxrZXl3b3JkPkNoZW1va2luZXMvbWV0YWJvbGlzbTwva2V5d29yZD48a2V5d29yZD5D
eXRva2luZXMvbWV0YWJvbGlzbTwva2V5d29yZD48a2V5d29yZD5EaXNlYXNlIFByb2dyZXNzaW9u
PC9rZXl3b3JkPjxrZXl3b3JkPkV4b3NvbWVzLyptZXRhYm9saXNtPC9rZXl3b3JkPjxrZXl3b3Jk
PkZlbWFsZTwva2V5d29yZD48a2V5d29yZD5HZW5lIEV4cHJlc3Npb24gUmVndWxhdGlvbiwgTmVv
cGxhc3RpYzwva2V5d29yZD48a2V5d29yZD5IdW1hbnM8L2tleXdvcmQ+PGtleXdvcmQ+TWFtbWFy
eSBOZW9wbGFzbXMsIEV4cGVyaW1lbnRhbC9nZW5ldGljcy8qbWV0YWJvbGlzbS9wYXRob2xvZ3k8
L2tleXdvcmQ+PGtleXdvcmQ+TWF0cml4IE1ldGFsbG9wcm90ZWluYXNlcywgU2VjcmV0ZWQvbWV0
YWJvbGlzbTwva2V5d29yZD48a2V5d29yZD5NaWNlPC9rZXl3b3JkPjxrZXl3b3JkPk1pY2UsIElu
YnJlZCBCQUxCIEM8L2tleXdvcmQ+PGtleXdvcmQ+TWljZSwgSW5icmVkIEM1N0JMPC9rZXl3b3Jk
PjxrZXl3b3JkPk1pY2UsIEtub2Nrb3V0PC9rZXl3b3JkPjxrZXl3b3JkPk5ldXRyb3BoaWxzL21l
dGFib2xpc20vcGF0aG9sb2d5PC9rZXl3b3JkPjxrZXl3b3JkPlJOQSBJbnRlcmZlcmVuY2U8L2tl
eXdvcmQ+PGtleXdvcmQ+UmV2ZXJzZSBUcmFuc2NyaXB0YXNlIFBvbHltZXJhc2UgQ2hhaW4gUmVh
Y3Rpb248L2tleXdvcmQ+PGtleXdvcmQ+VHVtb3IgQnVyZGVuL2dlbmV0aWNzPC9rZXl3b3JkPjxr
ZXl3b3JkPipUdW1vciBNaWNyb2Vudmlyb25tZW50PC9rZXl3b3JkPjxrZXl3b3JkPnJhYiBHVFAt
QmluZGluZyBQcm90ZWlucy9nZW5ldGljcy8qbWV0YWJvbGlzbTwva2V5d29yZD48a2V5d29yZD5y
YWIyNyBHVFAtQmluZGluZyBQcm90ZWluczwva2V5d29yZD48L2tleXdvcmRzPjxkYXRlcz48eWVh
cj4yMDEyPC95ZWFyPjxwdWItZGF0ZXM+PGRhdGU+T2N0IDE8L2RhdGU+PC9wdWItZGF0ZXM+PC9k
YXRlcz48aXNibj4xNTM4LTc0NDUgKEVsZWN0cm9uaWMpJiN4RDswMDA4LTU0NzIgKExpbmtpbmcp
PC9pc2JuPjxhY2Nlc3Npb24tbnVtPjIyODY1NDUzPC9hY2Nlc3Npb24tbnVtPjx1cmxzPjxyZWxh
dGVkLXVybHM+PHVybD5odHRwczovL3d3dy5uY2JpLm5sbS5uaWguZ292L3B1Ym1lZC8yMjg2NTQ1
MzwvdXJsPjwvcmVsYXRlZC11cmxzPjwvdXJscz48ZWxlY3Ryb25pYy1yZXNvdXJjZS1udW0+MTAu
MTE1OC8wMDA4LTU0NzIuQ0FOLTEyLTA5MjU8L2VsZWN0cm9uaWMtcmVzb3VyY2UtbnVtPjxyZW1v
dGUtZGF0YWJhc2UtbmFtZT5NZWRsaW5lPC9yZW1vdGUtZGF0YWJhc2UtbmFtZT48cmVtb3RlLWRh
dGFiYXNlLXByb3ZpZGVyPk5MTTwvcmVtb3RlLWRhdGFiYXNlLXByb3ZpZGVyPjwvcmVjb3JkPjwv
Q2l0ZT48L0VuZE5vdGU+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(34-36, 136, 279)</w:t>
            </w:r>
            <w:r w:rsidRPr="001B01F6">
              <w:rPr>
                <w:rFonts w:ascii="Calibri" w:hAnsi="Calibri" w:cs="Calibri"/>
                <w:sz w:val="20"/>
                <w:szCs w:val="20"/>
              </w:rPr>
              <w:fldChar w:fldCharType="end"/>
            </w:r>
          </w:p>
        </w:tc>
      </w:tr>
      <w:tr w:rsidR="00AB3B28" w:rsidRPr="00CA1F20" w14:paraId="1CAFE680" w14:textId="77777777" w:rsidTr="006201A7">
        <w:trPr>
          <w:tblCellSpacing w:w="15" w:type="dxa"/>
        </w:trPr>
        <w:tc>
          <w:tcPr>
            <w:tcW w:w="0" w:type="auto"/>
            <w:vAlign w:val="center"/>
            <w:hideMark/>
          </w:tcPr>
          <w:p w14:paraId="2252AEBB" w14:textId="77777777" w:rsidR="00AB3B28" w:rsidRPr="00CA1F20" w:rsidRDefault="00AB3B28" w:rsidP="006201A7">
            <w:pPr>
              <w:rPr>
                <w:rFonts w:ascii="Calibri" w:hAnsi="Calibri" w:cs="Calibri"/>
                <w:sz w:val="20"/>
                <w:szCs w:val="20"/>
              </w:rPr>
            </w:pPr>
            <w:r w:rsidRPr="00CA1F20">
              <w:rPr>
                <w:rFonts w:ascii="Calibri" w:hAnsi="Calibri" w:cs="Calibri"/>
                <w:b/>
                <w:bCs/>
                <w:sz w:val="20"/>
                <w:szCs w:val="20"/>
              </w:rPr>
              <w:t>Rab35</w:t>
            </w:r>
          </w:p>
        </w:tc>
        <w:tc>
          <w:tcPr>
            <w:tcW w:w="0" w:type="auto"/>
            <w:vAlign w:val="center"/>
            <w:hideMark/>
          </w:tcPr>
          <w:p w14:paraId="5905F960"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 xml:space="preserve">Plasma </w:t>
            </w:r>
            <w:proofErr w:type="spellStart"/>
            <w:r w:rsidRPr="00CA1F20">
              <w:rPr>
                <w:rFonts w:ascii="Calibri" w:hAnsi="Calibri" w:cs="Calibri"/>
                <w:sz w:val="20"/>
                <w:szCs w:val="20"/>
              </w:rPr>
              <w:t>membrane</w:t>
            </w:r>
            <w:proofErr w:type="spellEnd"/>
            <w:r w:rsidRPr="00CA1F20">
              <w:rPr>
                <w:rFonts w:ascii="Calibri" w:hAnsi="Calibri" w:cs="Calibri"/>
                <w:sz w:val="20"/>
                <w:szCs w:val="20"/>
              </w:rPr>
              <w:t xml:space="preserve">, </w:t>
            </w:r>
            <w:proofErr w:type="spellStart"/>
            <w:r w:rsidRPr="00CA1F20">
              <w:rPr>
                <w:rFonts w:ascii="Calibri" w:hAnsi="Calibri" w:cs="Calibri"/>
                <w:sz w:val="20"/>
                <w:szCs w:val="20"/>
              </w:rPr>
              <w:t>recycling</w:t>
            </w:r>
            <w:proofErr w:type="spellEnd"/>
            <w:r w:rsidRPr="00CA1F20">
              <w:rPr>
                <w:rFonts w:ascii="Calibri" w:hAnsi="Calibri" w:cs="Calibri"/>
                <w:sz w:val="20"/>
                <w:szCs w:val="20"/>
              </w:rPr>
              <w:t xml:space="preserve"> </w:t>
            </w:r>
            <w:proofErr w:type="spellStart"/>
            <w:r w:rsidRPr="00CA1F20">
              <w:rPr>
                <w:rFonts w:ascii="Calibri" w:hAnsi="Calibri" w:cs="Calibri"/>
                <w:sz w:val="20"/>
                <w:szCs w:val="20"/>
              </w:rPr>
              <w:t>endosome</w:t>
            </w:r>
            <w:proofErr w:type="spellEnd"/>
          </w:p>
        </w:tc>
        <w:tc>
          <w:tcPr>
            <w:tcW w:w="0" w:type="auto"/>
            <w:vAlign w:val="center"/>
            <w:hideMark/>
          </w:tcPr>
          <w:p w14:paraId="553CAF9D" w14:textId="77777777" w:rsidR="00AB3B28" w:rsidRPr="00407FFD" w:rsidRDefault="00AB3B28" w:rsidP="006201A7">
            <w:pPr>
              <w:rPr>
                <w:rFonts w:ascii="Calibri" w:hAnsi="Calibri" w:cs="Calibri"/>
                <w:sz w:val="20"/>
                <w:szCs w:val="20"/>
                <w:lang w:val="en-US"/>
              </w:rPr>
            </w:pPr>
            <w:r w:rsidRPr="00407FFD">
              <w:rPr>
                <w:rFonts w:ascii="Calibri" w:hAnsi="Calibri" w:cs="Calibri"/>
                <w:sz w:val="20"/>
                <w:szCs w:val="20"/>
                <w:lang w:val="en-US"/>
              </w:rPr>
              <w:t>Protein recycling to the plasma membrane</w:t>
            </w:r>
          </w:p>
        </w:tc>
        <w:tc>
          <w:tcPr>
            <w:tcW w:w="0" w:type="auto"/>
            <w:vAlign w:val="center"/>
            <w:hideMark/>
          </w:tcPr>
          <w:p w14:paraId="142A0EC7" w14:textId="77777777" w:rsidR="00AB3B28" w:rsidRPr="00CA1F20" w:rsidRDefault="00AB3B28" w:rsidP="006201A7">
            <w:pPr>
              <w:rPr>
                <w:rFonts w:ascii="Calibri" w:hAnsi="Calibri" w:cs="Calibri"/>
                <w:sz w:val="20"/>
                <w:szCs w:val="20"/>
              </w:rPr>
            </w:pPr>
            <w:r w:rsidRPr="00CA1F20">
              <w:rPr>
                <w:rFonts w:ascii="Calibri" w:hAnsi="Calibri" w:cs="Calibri"/>
                <w:sz w:val="20"/>
                <w:szCs w:val="20"/>
              </w:rPr>
              <w:t xml:space="preserve">Neuronal/glioma, Cervical </w:t>
            </w:r>
            <w:proofErr w:type="spellStart"/>
            <w:r w:rsidRPr="00CA1F20">
              <w:rPr>
                <w:rFonts w:ascii="Calibri" w:hAnsi="Calibri" w:cs="Calibri"/>
                <w:sz w:val="20"/>
                <w:szCs w:val="20"/>
              </w:rPr>
              <w:t>cancer</w:t>
            </w:r>
            <w:proofErr w:type="spellEnd"/>
          </w:p>
        </w:tc>
        <w:tc>
          <w:tcPr>
            <w:tcW w:w="0" w:type="auto"/>
            <w:vAlign w:val="center"/>
            <w:hideMark/>
          </w:tcPr>
          <w:p w14:paraId="2C859B9F" w14:textId="77777777" w:rsidR="00AB3B28" w:rsidRPr="00CA1F20" w:rsidRDefault="00AB3B28" w:rsidP="006201A7">
            <w:pPr>
              <w:rPr>
                <w:rFonts w:ascii="Calibri" w:hAnsi="Calibri" w:cs="Calibri"/>
                <w:sz w:val="20"/>
                <w:szCs w:val="20"/>
              </w:rPr>
            </w:pPr>
            <w:r w:rsidRPr="001B01F6">
              <w:rPr>
                <w:rFonts w:ascii="Calibri" w:hAnsi="Calibri" w:cs="Calibri"/>
                <w:sz w:val="20"/>
                <w:szCs w:val="20"/>
              </w:rPr>
              <w:fldChar w:fldCharType="begin">
                <w:fldData xml:space="preserve">PEVuZE5vdGU+PENpdGU+PEF1dGhvcj5aaGFuZzwvQXV0aG9yPjxZZWFyPjIwMDk8L1llYXI+PFJl
Y051bT4zODU8L1JlY051bT48RGlzcGxheVRleHQ+KDI4MC0yODMpPC9EaXNwbGF5VGV4dD48cmVj
b3JkPjxyZWMtbnVtYmVyPjM4NTwvcmVjLW51bWJlcj48Zm9yZWlnbi1rZXlzPjxrZXkgYXBwPSJF
TiIgZGItaWQ9ImQwNXg1MnJmOHh2ZDJ5ZWE5d2Y1eHh0bHg5cnpzdnB0cHM1OSIgdGltZXN0YW1w
PSIxNzE0MDQxNzYwIj4zODU8L2tleT48L2ZvcmVpZ24ta2V5cz48cmVmLXR5cGUgbmFtZT0iSm91
cm5hbCBBcnRpY2xlIj4xNzwvcmVmLXR5cGU+PGNvbnRyaWJ1dG9ycz48YXV0aG9ycz48YXV0aG9y
PlpoYW5nLCBKLjwvYXV0aG9yPjxhdXRob3I+Rm9ub3ZpYywgTS48L2F1dGhvcj48YXV0aG9yPlN1
eWFtYSwgSy48L2F1dGhvcj48YXV0aG9yPkJvZ3lvLCBNLjwvYXV0aG9yPjxhdXRob3I+U2NvdHQs
IE0uIFAuPC9hdXRob3I+PC9hdXRob3JzPjwvY29udHJpYnV0b3JzPjxhdXRoLWFkZHJlc3M+RGVw
YXJ0bWVudCBvZiBEZXZlbG9wbWVudGFsIEJpb2xvZ3ksIFN0YW5mb3JkIFVuaXZlcnNpdHkgU2No
b29sIG9mIE1lZGljaW5lLCBTdGFuZm9yZCwgQ0EgOTQzMDUsIFVTQS48L2F1dGgtYWRkcmVzcz48
dGl0bGVzPjx0aXRsZT5SYWIzNSBjb250cm9scyBhY3RpbiBidW5kbGluZyBieSByZWNydWl0aW5n
IGZhc2NpbiBhcyBhbiBlZmZlY3RvciBwcm90ZWluPC90aXRsZT48c2Vjb25kYXJ5LXRpdGxlPlNj
aWVuY2U8L3NlY29uZGFyeS10aXRsZT48L3RpdGxlcz48cGVyaW9kaWNhbD48ZnVsbC10aXRsZT5T
Y2llbmNlPC9mdWxsLXRpdGxlPjwvcGVyaW9kaWNhbD48cGFnZXM+MTI1MC00PC9wYWdlcz48dm9s
dW1lPjMyNTwvdm9sdW1lPjxudW1iZXI+NTk0NTwvbnVtYmVyPjxrZXl3b3Jkcz48a2V5d29yZD5B
Y3RpbiBDeXRvc2tlbGV0b24vKm1ldGFib2xpc20vdWx0cmFzdHJ1Y3R1cmU8L2tleXdvcmQ+PGtl
eXdvcmQ+QWN0aW5zLyptZXRhYm9saXNtPC9rZXl3b3JkPjxrZXl3b3JkPkFuaW1hbHM8L2tleXdv
cmQ+PGtleXdvcmQ+Q2FycmllciBQcm90ZWlucy8qbWV0YWJvbGlzbTwva2V5d29yZD48a2V5d29y
ZD5DZWxsIExpbmU8L2tleXdvcmQ+PGtleXdvcmQ+Q2VsbCBNZW1icmFuZS9tZXRhYm9saXNtPC9r
ZXl3b3JkPjxrZXl3b3JkPkRyb3NvcGhpbGEvYW5hdG9teSAmYW1wOyBoaXN0b2xvZ3kvZ3Jvd3Ro
ICZhbXA7IGRldmVsb3BtZW50L21ldGFib2xpc208L2tleXdvcmQ+PGtleXdvcmQ+RHJvc29waGls
YSBQcm90ZWlucy9nZW5ldGljcy8qbWV0YWJvbGlzbTwva2V5d29yZD48a2V5d29yZD5IZUxhIENl
bGxzPC9rZXl3b3JkPjxrZXl3b3JkPkh1bWFuczwva2V5d29yZD48a2V5d29yZD5NaWNlPC9rZXl3
b3JkPjxrZXl3b3JkPk1pY3JvZmlsYW1lbnQgUHJvdGVpbnMvKm1ldGFib2xpc208L2tleXdvcmQ+
PGtleXdvcmQ+TWl0b2Nob25kcmlhbCBNZW1icmFuZXMvbWV0YWJvbGlzbTwva2V5d29yZD48a2V5
d29yZD5OSUggM1QzIENlbGxzPC9rZXl3b3JkPjxrZXl3b3JkPlBzZXVkb3BvZGlhL21ldGFib2xp
c20vdWx0cmFzdHJ1Y3R1cmU8L2tleXdvcmQ+PGtleXdvcmQ+Uk5BIEludGVyZmVyZW5jZTwva2V5
d29yZD48a2V5d29yZD5SZWNvbWJpbmFudCBGdXNpb24gUHJvdGVpbnMvbWV0YWJvbGlzbTwva2V5
d29yZD48a2V5d29yZD5yYWIgR1RQLUJpbmRpbmcgUHJvdGVpbnMvZ2VuZXRpY3MvKm1ldGFib2xp
c208L2tleXdvcmQ+PC9rZXl3b3Jkcz48ZGF0ZXM+PHllYXI+MjAwOTwveWVhcj48cHViLWRhdGVz
PjxkYXRlPlNlcCA0PC9kYXRlPjwvcHViLWRhdGVzPjwvZGF0ZXM+PGlzYm4+MTA5NS05MjAzIChF
bGVjdHJvbmljKSYjeEQ7MDAzNi04MDc1IChMaW5raW5nKTwvaXNibj48YWNjZXNzaW9uLW51bT4x
OTcyOTY1NTwvYWNjZXNzaW9uLW51bT48dXJscz48cmVsYXRlZC11cmxzPjx1cmw+aHR0cHM6Ly93
d3cubmNiaS5ubG0ubmloLmdvdi9wdWJtZWQvMTk3Mjk2NTU8L3VybD48L3JlbGF0ZWQtdXJscz48
L3VybHM+PGVsZWN0cm9uaWMtcmVzb3VyY2UtbnVtPjEwLjExMjYvc2NpZW5jZS4xMTc0OTIxPC9l
bGVjdHJvbmljLXJlc291cmNlLW51bT48cmVtb3RlLWRhdGFiYXNlLW5hbWU+TWVkbGluZTwvcmVt
b3RlLWRhdGFiYXNlLW5hbWU+PHJlbW90ZS1kYXRhYmFzZS1wcm92aWRlcj5OTE08L3JlbW90ZS1k
YXRhYmFzZS1wcm92aWRlcj48L3JlY29yZD48L0NpdGU+PENpdGU+PEF1dGhvcj5Ic3U8L0F1dGhv
cj48WWVhcj4yMDEwPC9ZZWFyPjxSZWNOdW0+Mzg0PC9SZWNOdW0+PHJlY29yZD48cmVjLW51bWJl
cj4zODQ8L3JlYy1udW1iZXI+PGZvcmVpZ24ta2V5cz48a2V5IGFwcD0iRU4iIGRiLWlkPSJkMDV4
NTJyZjh4dmQyeWVhOXdmNXh4dGx4OXJ6c3ZwdHBzNTkiIHRpbWVzdGFtcD0iMTcxNDA0MTc0OSI+
Mzg0PC9rZXk+PC9mb3JlaWduLWtleXM+PHJlZi10eXBlIG5hbWU9IkpvdXJuYWwgQXJ0aWNsZSI+
MTc8L3JlZi10eXBlPjxjb250cmlidXRvcnM+PGF1dGhvcnM+PGF1dGhvcj5Ic3UsIEMuPC9hdXRo
b3I+PGF1dGhvcj5Nb3JvaGFzaGksIFkuPC9hdXRob3I+PGF1dGhvcj5Zb3NoaW11cmEsIFMuPC9h
dXRob3I+PGF1dGhvcj5NYW5yaXF1ZS1Ib3lvcywgTi48L2F1dGhvcj48YXV0aG9yPkp1bmcsIFMu
PC9hdXRob3I+PGF1dGhvcj5MYXV0ZXJiYWNoLCBNLiBBLjwvYXV0aG9yPjxhdXRob3I+QmFraHRp
LCBNLjwvYXV0aG9yPjxhdXRob3I+R3JvbmJvcmcsIE0uPC9hdXRob3I+PGF1dGhvcj5Nb2JpdXMs
IFcuPC9hdXRob3I+PGF1dGhvcj5SaGVlLCBKLjwvYXV0aG9yPjxhdXRob3I+QmFyciwgRi4gQS48
L2F1dGhvcj48YXV0aG9yPlNpbW9ucywgTS48L2F1dGhvcj48L2F1dGhvcnM+PC9jb250cmlidXRv
cnM+PGF1dGgtYWRkcmVzcz5NYXggUGxhbmNrIEluc3RpdHV0ZSBmb3IgRXhwZXJpbWVudGFsIE1l
ZGljaW5lLCAzNzA3NSBHb3R0aW5nZW4sIEdlcm1hbnkuPC9hdXRoLWFkZHJlc3M+PHRpdGxlcz48
dGl0bGU+UmVndWxhdGlvbiBvZiBleG9zb21lIHNlY3JldGlvbiBieSBSYWIzNSBhbmQgaXRzIEdU
UGFzZS1hY3RpdmF0aW5nIHByb3RlaW5zIFRCQzFEMTBBLUM8L3RpdGxlPjxzZWNvbmRhcnktdGl0
bGU+SiBDZWxsIEJpb2w8L3NlY29uZGFyeS10aXRsZT48L3RpdGxlcz48cGVyaW9kaWNhbD48ZnVs
bC10aXRsZT5KIENlbGwgQmlvbDwvZnVsbC10aXRsZT48L3BlcmlvZGljYWw+PHBhZ2VzPjIyMy0z
MjwvcGFnZXM+PHZvbHVtZT4xODk8L3ZvbHVtZT48bnVtYmVyPjI8L251bWJlcj48a2V5d29yZHM+
PGtleXdvcmQ+QWRhcHRvciBQcm90ZWlucywgU2lnbmFsIFRyYW5zZHVjaW5nL2dlbmV0aWNzLypt
ZXRhYm9saXNtPC9rZXl3b3JkPjxrZXl3b3JkPkFuaW1hbHM8L2tleXdvcmQ+PGtleXdvcmQ+Q2Fs
Y2l1bS9tZXRhYm9saXNtPC9rZXl3b3JkPjxrZXl3b3JkPkNlbGwgTGluZTwva2V5d29yZD48a2V5
d29yZD5DZWxsIE1lbWJyYW5lL21ldGFib2xpc208L2tleXdvcmQ+PGtleXdvcmQ+RXhvY3l0b3Np
cy9waHlzaW9sb2d5PC9rZXl3b3JkPjxrZXl3b3JkPkV4b3NvbWVzLyptZXRhYm9saXNtPC9rZXl3
b3JkPjxrZXl3b3JkPkdUUGFzZS1BY3RpdmF0aW5nIFByb3RlaW5zL2dlbmV0aWNzLyptZXRhYm9s
aXNtPC9rZXl3b3JkPjxrZXl3b3JkPkh1bWFuczwva2V5d29yZD48a2V5d29yZD5NaWNlPC9rZXl3
b3JkPjxrZXl3b3JkPk9saWdvZGVuZHJvZ2xpYS9jeXRvbG9neS8qcGh5c2lvbG9neTwva2V5d29y
ZD48a2V5d29yZD5QYXRjaC1DbGFtcCBUZWNobmlxdWVzPC9rZXl3b3JkPjxrZXl3b3JkPlJOQSwg
U21hbGwgSW50ZXJmZXJpbmcvZ2VuZXRpY3MvbWV0YWJvbGlzbTwva2V5d29yZD48a2V5d29yZD5S
ZWNvbWJpbmFudCBGdXNpb24gUHJvdGVpbnMvZ2VuZXRpY3MvbWV0YWJvbGlzbTwva2V5d29yZD48
a2V5d29yZD5yYWIgR1RQLUJpbmRpbmcgUHJvdGVpbnMvZ2VuZXRpY3MvKm1ldGFib2xpc208L2tl
eXdvcmQ+PC9rZXl3b3Jkcz48ZGF0ZXM+PHllYXI+MjAxMDwveWVhcj48cHViLWRhdGVzPjxkYXRl
PkFwciAxOTwvZGF0ZT48L3B1Yi1kYXRlcz48L2RhdGVzPjxpc2JuPjE1NDAtODE0MCAoRWxlY3Ry
b25pYykmI3hEOzAwMjEtOTUyNSAoUHJpbnQpJiN4RDswMDIxLTk1MjUgKExpbmtpbmcpPC9pc2Ju
PjxhY2Nlc3Npb24tbnVtPjIwNDA0MTA4PC9hY2Nlc3Npb24tbnVtPjx1cmxzPjxyZWxhdGVkLXVy
bHM+PHVybD5odHRwczovL3d3dy5uY2JpLm5sbS5uaWguZ292L3B1Ym1lZC8yMDQwNDEwODwvdXJs
PjwvcmVsYXRlZC11cmxzPjwvdXJscz48Y3VzdG9tMj5QTUMyODU2ODk3PC9jdXN0b20yPjxlbGVj
dHJvbmljLXJlc291cmNlLW51bT4xMC4xMDgzL2pjYi4yMDA5MTEwMTg8L2VsZWN0cm9uaWMtcmVz
b3VyY2UtbnVtPjxyZW1vdGUtZGF0YWJhc2UtbmFtZT5NZWRsaW5lPC9yZW1vdGUtZGF0YWJhc2Ut
bmFtZT48cmVtb3RlLWRhdGFiYXNlLXByb3ZpZGVyPk5MTTwvcmVtb3RlLWRhdGFiYXNlLXByb3Zp
ZGVyPjwvcmVjb3JkPjwvQ2l0ZT48Q2l0ZT48QXV0aG9yPktvdXJhbnRpPC9BdXRob3I+PFllYXI+
MjAwNjwvWWVhcj48UmVjTnVtPjM4MzwvUmVjTnVtPjxyZWNvcmQ+PHJlYy1udW1iZXI+MzgzPC9y
ZWMtbnVtYmVyPjxmb3JlaWduLWtleXM+PGtleSBhcHA9IkVOIiBkYi1pZD0iZDA1eDUycmY4eHZk
MnllYTl3ZjV4eHRseDlyenN2cHRwczU5IiB0aW1lc3RhbXA9IjE3MTQwNDE3MjgiPjM4Mzwva2V5
PjwvZm9yZWlnbi1rZXlzPjxyZWYtdHlwZSBuYW1lPSJKb3VybmFsIEFydGljbGUiPjE3PC9yZWYt
dHlwZT48Y29udHJpYnV0b3JzPjxhdXRob3JzPjxhdXRob3I+S291cmFudGksIEkuPC9hdXRob3I+
PGF1dGhvcj5TYWNoc2UsIE0uPC9hdXRob3I+PGF1dGhvcj5Bcm91Y2hlLCBOLjwvYXV0aG9yPjxh
dXRob3I+R291ZCwgQi48L2F1dGhvcj48YXV0aG9yPkVjaGFyZCwgQS48L2F1dGhvcj48L2F1dGhv
cnM+PC9jb250cmlidXRvcnM+PGF1dGgtYWRkcmVzcz5MYWJvcmF0b2lyZSBNZWNhbmlzbWVzIG1v
bGVjdWxhaXJlcyBkdSB0cmFuc3BvcnQgaW50cmFjZWxsdWxhaXJlLCBJbnN0aXR1dCBDdXJpZSwg
Q2VudHJlIE5hdGlvbmFsIGRlIGxhIFJlY2hlcmNoZSBTY2llbnRpZmlxdWUgVU1SMTQ0LCAyNiBy
dWUgZCZhcG9zO1VsbSwgNzUyNDggUGFyaXMgY2VkZXggMDUsIEZyYW5jZS48L2F1dGgtYWRkcmVz
cz48dGl0bGVzPjx0aXRsZT5SYWIzNSByZWd1bGF0ZXMgYW4gZW5kb2N5dGljIHJlY3ljbGluZyBw
YXRod2F5IGVzc2VudGlhbCBmb3IgdGhlIHRlcm1pbmFsIHN0ZXBzIG9mIGN5dG9raW5lc2lzPC90
aXRsZT48c2Vjb25kYXJ5LXRpdGxlPkN1cnIgQmlvbDwvc2Vjb25kYXJ5LXRpdGxlPjwvdGl0bGVz
PjxwZXJpb2RpY2FsPjxmdWxsLXRpdGxlPkN1cnIgQmlvbDwvZnVsbC10aXRsZT48L3BlcmlvZGlj
YWw+PHBhZ2VzPjE3MTktMjU8L3BhZ2VzPjx2b2x1bWU+MTY8L3ZvbHVtZT48bnVtYmVyPjE3PC9u
dW1iZXI+PGtleXdvcmRzPjxrZXl3b3JkPkFuaW1hbHM8L2tleXdvcmQ+PGtleXdvcmQ+Q2VsbCBM
aW5lPC9rZXl3b3JkPjxrZXl3b3JkPkN5dG9raW5lc2lzLypwaHlzaW9sb2d5PC9rZXl3b3JkPjxr
ZXl3b3JkPkRyb3NvcGhpbGE8L2tleXdvcmQ+PGtleXdvcmQ+RW5kb2N5dG9zaXMvKnBoeXNpb2xv
Z3k8L2tleXdvcmQ+PGtleXdvcmQ+SHVtYW5zPC9rZXl3b3JkPjxrZXl3b3JkPlBob3NwaGF0aWR5
bGlub3NpdG9sIDQsNS1EaXBob3NwaGF0ZS9tZXRhYm9saXNtPC9rZXl3b3JkPjxrZXl3b3JkPlBo
b3NwaG9yaWMgTW9ub2VzdGVyIEh5ZHJvbGFzZXMvbWV0YWJvbGlzbTwva2V5d29yZD48a2V5d29y
ZD5UcmFuc3BvcnQgVmVzaWNsZXMvKm1ldGFib2xpc208L2tleXdvcmQ+PGtleXdvcmQ+cmFiIEdU
UC1CaW5kaW5nIFByb3RlaW5zLypwaHlzaW9sb2d5PC9rZXl3b3JkPjwva2V5d29yZHM+PGRhdGVz
Pjx5ZWFyPjIwMDY8L3llYXI+PHB1Yi1kYXRlcz48ZGF0ZT5TZXAgNTwvZGF0ZT48L3B1Yi1kYXRl
cz48L2RhdGVzPjxpc2JuPjA5NjAtOTgyMiAoUHJpbnQpJiN4RDswOTYwLTk4MjIgKExpbmtpbmcp
PC9pc2JuPjxhY2Nlc3Npb24tbnVtPjE2OTUwMTA5PC9hY2Nlc3Npb24tbnVtPjx1cmxzPjxyZWxh
dGVkLXVybHM+PHVybD5odHRwczovL3d3dy5uY2JpLm5sbS5uaWguZ292L3B1Ym1lZC8xNjk1MDEw
OTwvdXJsPjwvcmVsYXRlZC11cmxzPjwvdXJscz48ZWxlY3Ryb25pYy1yZXNvdXJjZS1udW0+MTAu
MTAxNi9qLmN1Yi4yMDA2LjA3LjAyMDwvZWxlY3Ryb25pYy1yZXNvdXJjZS1udW0+PHJlbW90ZS1k
YXRhYmFzZS1uYW1lPk1lZGxpbmU8L3JlbW90ZS1kYXRhYmFzZS1uYW1lPjxyZW1vdGUtZGF0YWJh
c2UtcHJvdmlkZXI+TkxNPC9yZW1vdGUtZGF0YWJhc2UtcHJvdmlkZXI+PC9yZWNvcmQ+PC9DaXRl
PjxDaXRlPjxBdXRob3I+Q2h1YTwvQXV0aG9yPjxZZWFyPjIwMTA8L1llYXI+PFJlY051bT4zODI8
L1JlY051bT48cmVjb3JkPjxyZWMtbnVtYmVyPjM4MjwvcmVjLW51bWJlcj48Zm9yZWlnbi1rZXlz
PjxrZXkgYXBwPSJFTiIgZGItaWQ9ImQwNXg1MnJmOHh2ZDJ5ZWE5d2Y1eHh0bHg5cnpzdnB0cHM1
OSIgdGltZXN0YW1wPSIxNzE0MDQxNzE2Ij4zODI8L2tleT48L2ZvcmVpZ24ta2V5cz48cmVmLXR5
cGUgbmFtZT0iSm91cm5hbCBBcnRpY2xlIj4xNzwvcmVmLXR5cGU+PGNvbnRyaWJ1dG9ycz48YXV0
aG9ycz48YXV0aG9yPkNodWEsIEMuIEUuPC9hdXRob3I+PGF1dGhvcj5MaW0sIFkuIFMuPC9hdXRo
b3I+PGF1dGhvcj5UYW5nLCBCLiBMLjwvYXV0aG9yPjwvYXV0aG9ycz48L2NvbnRyaWJ1dG9ycz48
YXV0aC1hZGRyZXNzPkRlcGFydG1lbnQgb2YgQmlvY2hlbWlzdHJ5LCBZb25nIExvbyBMaW4gU2No
b29sIG9mIE1lZGljaW5lLCBOYXRpb25hbCBVbml2ZXJzaXR5IG9mIFNpbmdhcG9yZSwgU2luZ2Fw
b3JlLCBTaW5nYXBvcmUuPC9hdXRoLWFkZHJlc3M+PHRpdGxlcz48dGl0bGU+UmFiMzUtLWEgdmVz
aWN1bGFyIHRyYWZmaWMtcmVndWxhdGluZyBzbWFsbCBHVFBhc2Ugd2l0aCBhY3RpbiBtb2R1bGF0
aW5nIHJvbGVzPC90aXRsZT48c2Vjb25kYXJ5LXRpdGxlPkZFQlMgTGV0dDwvc2Vjb25kYXJ5LXRp
dGxlPjwvdGl0bGVzPjxwZXJpb2RpY2FsPjxmdWxsLXRpdGxlPkZFQlMgTGV0dDwvZnVsbC10aXRs
ZT48L3BlcmlvZGljYWw+PHBhZ2VzPjEtNjwvcGFnZXM+PHZvbHVtZT41ODQ8L3ZvbHVtZT48bnVt
YmVyPjE8L251bWJlcj48a2V5d29yZHM+PGtleXdvcmQ+QWN0aW5zLyptZXRhYm9saXNtPC9rZXl3
b3JkPjxrZXl3b3JkPkFuaW1hbHM8L2tleXdvcmQ+PGtleXdvcmQ+Q2VsbCBNZW1icmFuZS8qZW56
eW1vbG9neTwva2V5d29yZD48a2V5d29yZD5DeXRva2luZXNpczwva2V5d29yZD48a2V5d29yZD5I
dW1hbnM8L2tleXdvcmQ+PGtleXdvcmQ+SnVya2F0IENlbGxzPC9rZXl3b3JkPjxrZXl3b3JkPk5l
b3BsYXNtcy9lbnp5bW9sb2d5PC9rZXl3b3JkPjxrZXl3b3JkPlByb3RlaW4gVHJhbnNwb3J0PC9r
ZXl3b3JkPjxrZXl3b3JkPlJlY2VwdG9ycywgQW50aWdlbiwgVC1DZWxsL21ldGFib2xpc208L2tl
eXdvcmQ+PGtleXdvcmQ+VHJhbnNwb3J0IFZlc2ljbGVzLyplbnp5bW9sb2d5PC9rZXl3b3JkPjxr
ZXl3b3JkPnJhYiBHVFAtQmluZGluZyBQcm90ZWlucy8qbWV0YWJvbGlzbTwva2V5d29yZD48L2tl
eXdvcmRzPjxkYXRlcz48eWVhcj4yMDEwPC95ZWFyPjxwdWItZGF0ZXM+PGRhdGU+SmFuIDQ8L2Rh
dGU+PC9wdWItZGF0ZXM+PC9kYXRlcz48aXNibj4xODczLTM0NjggKEVsZWN0cm9uaWMpJiN4RDsw
MDE0LTU3OTMgKExpbmtpbmcpPC9pc2JuPjxhY2Nlc3Npb24tbnVtPjE5OTMxNTMxPC9hY2Nlc3Np
b24tbnVtPjx1cmxzPjxyZWxhdGVkLXVybHM+PHVybD5odHRwczovL3d3dy5uY2JpLm5sbS5uaWgu
Z292L3B1Ym1lZC8xOTkzMTUzMTwvdXJsPjwvcmVsYXRlZC11cmxzPjwvdXJscz48ZWxlY3Ryb25p
Yy1yZXNvdXJjZS1udW0+MTAuMTAxNi9qLmZlYnNsZXQuMjAwOS4xMS4wNTE8L2VsZWN0cm9uaWMt
cmVzb3VyY2UtbnVtPjxyZW1vdGUtZGF0YWJhc2UtbmFtZT5NZWRsaW5lPC9yZW1vdGUtZGF0YWJh
c2UtbmFtZT48cmVtb3RlLWRhdGFiYXNlLXByb3ZpZGVyPk5MTTwvcmVtb3RlLWRhdGFiYXNlLXBy
b3ZpZGVyPjwvcmVjb3JkPjwvQ2l0ZT48Q2l0ZT48QXV0aG9yPkhzdTwvQXV0aG9yPjxZZWFyPjIw
MTA8L1llYXI+PFJlY051bT4zODE8L1JlY051bT48cmVjb3JkPjxyZWMtbnVtYmVyPjM4MTwvcmVj
LW51bWJlcj48Zm9yZWlnbi1rZXlzPjxrZXkgYXBwPSJFTiIgZGItaWQ9ImQwNXg1MnJmOHh2ZDJ5
ZWE5d2Y1eHh0bHg5cnpzdnB0cHM1OSIgdGltZXN0YW1wPSIxNzE0MDQxNzAzIj4zODE8L2tleT48
L2ZvcmVpZ24ta2V5cz48cmVmLXR5cGUgbmFtZT0iSm91cm5hbCBBcnRpY2xlIj4xNzwvcmVmLXR5
cGU+PGNvbnRyaWJ1dG9ycz48YXV0aG9ycz48YXV0aG9yPkhzdSwgQy48L2F1dGhvcj48YXV0aG9y
Pk1vcm9oYXNoaSwgWS48L2F1dGhvcj48YXV0aG9yPllvc2hpbXVyYSwgUy48L2F1dGhvcj48YXV0
aG9yPk1hbnJpcXVlLUhveW9zLCBOLjwvYXV0aG9yPjxhdXRob3I+SnVuZywgUy48L2F1dGhvcj48
YXV0aG9yPkxhdXRlcmJhY2gsIE0uIEEuPC9hdXRob3I+PGF1dGhvcj5CYWtodGksIE0uPC9hdXRo
b3I+PGF1dGhvcj5Hcm9uYm9yZywgTS48L2F1dGhvcj48YXV0aG9yPk1vYml1cywgVy48L2F1dGhv
cj48YXV0aG9yPlJoZWUsIEouPC9hdXRob3I+PGF1dGhvcj5CYXJyLCBGLiBBLjwvYXV0aG9yPjxh
dXRob3I+U2ltb25zLCBNLjwvYXV0aG9yPjwvYXV0aG9ycz48L2NvbnRyaWJ1dG9ycz48YXV0aC1h
ZGRyZXNzPk1heCBQbGFuY2sgSW5zdGl0dXRlIGZvciBFeHBlcmltZW50YWwgTWVkaWNpbmUsIDM3
MDc1IEdvdHRpbmdlbiwgR2VybWFueS48L2F1dGgtYWRkcmVzcz48dGl0bGVzPjx0aXRsZT5SZWd1
bGF0aW9uIG9mIGV4b3NvbWUgc2VjcmV0aW9uIGJ5IFJhYjM1IGFuZCBpdHMgR1RQYXNlLWFjdGl2
YXRpbmcgcHJvdGVpbnMgVEJDMUQxMEEtQzwvdGl0bGU+PHNlY29uZGFyeS10aXRsZT5KIENlbGwg
QmlvbDwvc2Vjb25kYXJ5LXRpdGxlPjwvdGl0bGVzPjxwZXJpb2RpY2FsPjxmdWxsLXRpdGxlPkog
Q2VsbCBCaW9sPC9mdWxsLXRpdGxlPjwvcGVyaW9kaWNhbD48cGFnZXM+MjIzLTMyPC9wYWdlcz48
dm9sdW1lPjE4OTwvdm9sdW1lPjxudW1iZXI+MjwvbnVtYmVyPjxrZXl3b3Jkcz48a2V5d29yZD5B
ZGFwdG9yIFByb3RlaW5zLCBTaWduYWwgVHJhbnNkdWNpbmcvZ2VuZXRpY3MvKm1ldGFib2xpc208
L2tleXdvcmQ+PGtleXdvcmQ+QW5pbWFsczwva2V5d29yZD48a2V5d29yZD5DYWxjaXVtL21ldGFi
b2xpc208L2tleXdvcmQ+PGtleXdvcmQ+Q2VsbCBMaW5lPC9rZXl3b3JkPjxrZXl3b3JkPkNlbGwg
TWVtYnJhbmUvbWV0YWJvbGlzbTwva2V5d29yZD48a2V5d29yZD5FeG9jeXRvc2lzL3BoeXNpb2xv
Z3k8L2tleXdvcmQ+PGtleXdvcmQ+RXhvc29tZXMvKm1ldGFib2xpc208L2tleXdvcmQ+PGtleXdv
cmQ+R1RQYXNlLUFjdGl2YXRpbmcgUHJvdGVpbnMvZ2VuZXRpY3MvKm1ldGFib2xpc208L2tleXdv
cmQ+PGtleXdvcmQ+SHVtYW5zPC9rZXl3b3JkPjxrZXl3b3JkPk1pY2U8L2tleXdvcmQ+PGtleXdv
cmQ+T2xpZ29kZW5kcm9nbGlhL2N5dG9sb2d5LypwaHlzaW9sb2d5PC9rZXl3b3JkPjxrZXl3b3Jk
PlBhdGNoLUNsYW1wIFRlY2huaXF1ZXM8L2tleXdvcmQ+PGtleXdvcmQ+Uk5BLCBTbWFsbCBJbnRl
cmZlcmluZy9nZW5ldGljcy9tZXRhYm9saXNtPC9rZXl3b3JkPjxrZXl3b3JkPlJlY29tYmluYW50
IEZ1c2lvbiBQcm90ZWlucy9nZW5ldGljcy9tZXRhYm9saXNtPC9rZXl3b3JkPjxrZXl3b3JkPnJh
YiBHVFAtQmluZGluZyBQcm90ZWlucy9nZW5ldGljcy8qbWV0YWJvbGlzbTwva2V5d29yZD48L2tl
eXdvcmRzPjxkYXRlcz48eWVhcj4yMDEwPC95ZWFyPjxwdWItZGF0ZXM+PGRhdGU+QXByIDE5PC9k
YXRlPjwvcHViLWRhdGVzPjwvZGF0ZXM+PGlzYm4+MTU0MC04MTQwIChFbGVjdHJvbmljKSYjeEQ7
MDAyMS05NTI1IChQcmludCkmI3hEOzAwMjEtOTUyNSAoTGlua2luZyk8L2lzYm4+PGFjY2Vzc2lv
bi1udW0+MjA0MDQxMDg8L2FjY2Vzc2lvbi1udW0+PHVybHM+PHJlbGF0ZWQtdXJscz48dXJsPmh0
dHBzOi8vd3d3Lm5jYmkubmxtLm5paC5nb3YvcHVibWVkLzIwNDA0MTA4PC91cmw+PC9yZWxhdGVk
LXVybHM+PC91cmxzPjxjdXN0b20yPlBNQzI4NTY4OTc8L2N1c3RvbTI+PGVsZWN0cm9uaWMtcmVz
b3VyY2UtbnVtPjEwLjEwODMvamNiLjIwMDkxMTAxODwvZWxlY3Ryb25pYy1yZXNvdXJjZS1udW0+
PHJlbW90ZS1kYXRhYmFzZS1uYW1lPk1lZGxpbmU8L3JlbW90ZS1kYXRhYmFzZS1uYW1lPjxyZW1v
dGUtZGF0YWJhc2UtcHJvdmlkZXI+TkxNPC9yZW1vdGUtZGF0YWJhc2UtcHJvdmlkZXI+PC9yZWNv
cmQ+PC9DaXRlPjwvRW5kTm90ZT4A
</w:fldData>
              </w:fldChar>
            </w:r>
            <w:r>
              <w:rPr>
                <w:rFonts w:ascii="Calibri" w:hAnsi="Calibri" w:cs="Calibri"/>
                <w:sz w:val="20"/>
                <w:szCs w:val="20"/>
              </w:rPr>
              <w:instrText xml:space="preserve"> ADDIN EN.CITE </w:instrText>
            </w:r>
            <w:r>
              <w:rPr>
                <w:rFonts w:ascii="Calibri" w:hAnsi="Calibri" w:cs="Calibri"/>
                <w:sz w:val="20"/>
                <w:szCs w:val="20"/>
              </w:rPr>
              <w:fldChar w:fldCharType="begin">
                <w:fldData xml:space="preserve">PEVuZE5vdGU+PENpdGU+PEF1dGhvcj5aaGFuZzwvQXV0aG9yPjxZZWFyPjIwMDk8L1llYXI+PFJl
Y051bT4zODU8L1JlY051bT48RGlzcGxheVRleHQ+KDI4MC0yODMpPC9EaXNwbGF5VGV4dD48cmVj
b3JkPjxyZWMtbnVtYmVyPjM4NTwvcmVjLW51bWJlcj48Zm9yZWlnbi1rZXlzPjxrZXkgYXBwPSJF
TiIgZGItaWQ9ImQwNXg1MnJmOHh2ZDJ5ZWE5d2Y1eHh0bHg5cnpzdnB0cHM1OSIgdGltZXN0YW1w
PSIxNzE0MDQxNzYwIj4zODU8L2tleT48L2ZvcmVpZ24ta2V5cz48cmVmLXR5cGUgbmFtZT0iSm91
cm5hbCBBcnRpY2xlIj4xNzwvcmVmLXR5cGU+PGNvbnRyaWJ1dG9ycz48YXV0aG9ycz48YXV0aG9y
PlpoYW5nLCBKLjwvYXV0aG9yPjxhdXRob3I+Rm9ub3ZpYywgTS48L2F1dGhvcj48YXV0aG9yPlN1
eWFtYSwgSy48L2F1dGhvcj48YXV0aG9yPkJvZ3lvLCBNLjwvYXV0aG9yPjxhdXRob3I+U2NvdHQs
IE0uIFAuPC9hdXRob3I+PC9hdXRob3JzPjwvY29udHJpYnV0b3JzPjxhdXRoLWFkZHJlc3M+RGVw
YXJ0bWVudCBvZiBEZXZlbG9wbWVudGFsIEJpb2xvZ3ksIFN0YW5mb3JkIFVuaXZlcnNpdHkgU2No
b29sIG9mIE1lZGljaW5lLCBTdGFuZm9yZCwgQ0EgOTQzMDUsIFVTQS48L2F1dGgtYWRkcmVzcz48
dGl0bGVzPjx0aXRsZT5SYWIzNSBjb250cm9scyBhY3RpbiBidW5kbGluZyBieSByZWNydWl0aW5n
IGZhc2NpbiBhcyBhbiBlZmZlY3RvciBwcm90ZWluPC90aXRsZT48c2Vjb25kYXJ5LXRpdGxlPlNj
aWVuY2U8L3NlY29uZGFyeS10aXRsZT48L3RpdGxlcz48cGVyaW9kaWNhbD48ZnVsbC10aXRsZT5T
Y2llbmNlPC9mdWxsLXRpdGxlPjwvcGVyaW9kaWNhbD48cGFnZXM+MTI1MC00PC9wYWdlcz48dm9s
dW1lPjMyNTwvdm9sdW1lPjxudW1iZXI+NTk0NTwvbnVtYmVyPjxrZXl3b3Jkcz48a2V5d29yZD5B
Y3RpbiBDeXRvc2tlbGV0b24vKm1ldGFib2xpc20vdWx0cmFzdHJ1Y3R1cmU8L2tleXdvcmQ+PGtl
eXdvcmQ+QWN0aW5zLyptZXRhYm9saXNtPC9rZXl3b3JkPjxrZXl3b3JkPkFuaW1hbHM8L2tleXdv
cmQ+PGtleXdvcmQ+Q2FycmllciBQcm90ZWlucy8qbWV0YWJvbGlzbTwva2V5d29yZD48a2V5d29y
ZD5DZWxsIExpbmU8L2tleXdvcmQ+PGtleXdvcmQ+Q2VsbCBNZW1icmFuZS9tZXRhYm9saXNtPC9r
ZXl3b3JkPjxrZXl3b3JkPkRyb3NvcGhpbGEvYW5hdG9teSAmYW1wOyBoaXN0b2xvZ3kvZ3Jvd3Ro
ICZhbXA7IGRldmVsb3BtZW50L21ldGFib2xpc208L2tleXdvcmQ+PGtleXdvcmQ+RHJvc29waGls
YSBQcm90ZWlucy9nZW5ldGljcy8qbWV0YWJvbGlzbTwva2V5d29yZD48a2V5d29yZD5IZUxhIENl
bGxzPC9rZXl3b3JkPjxrZXl3b3JkPkh1bWFuczwva2V5d29yZD48a2V5d29yZD5NaWNlPC9rZXl3
b3JkPjxrZXl3b3JkPk1pY3JvZmlsYW1lbnQgUHJvdGVpbnMvKm1ldGFib2xpc208L2tleXdvcmQ+
PGtleXdvcmQ+TWl0b2Nob25kcmlhbCBNZW1icmFuZXMvbWV0YWJvbGlzbTwva2V5d29yZD48a2V5
d29yZD5OSUggM1QzIENlbGxzPC9rZXl3b3JkPjxrZXl3b3JkPlBzZXVkb3BvZGlhL21ldGFib2xp
c20vdWx0cmFzdHJ1Y3R1cmU8L2tleXdvcmQ+PGtleXdvcmQ+Uk5BIEludGVyZmVyZW5jZTwva2V5
d29yZD48a2V5d29yZD5SZWNvbWJpbmFudCBGdXNpb24gUHJvdGVpbnMvbWV0YWJvbGlzbTwva2V5
d29yZD48a2V5d29yZD5yYWIgR1RQLUJpbmRpbmcgUHJvdGVpbnMvZ2VuZXRpY3MvKm1ldGFib2xp
c208L2tleXdvcmQ+PC9rZXl3b3Jkcz48ZGF0ZXM+PHllYXI+MjAwOTwveWVhcj48cHViLWRhdGVz
PjxkYXRlPlNlcCA0PC9kYXRlPjwvcHViLWRhdGVzPjwvZGF0ZXM+PGlzYm4+MTA5NS05MjAzIChF
bGVjdHJvbmljKSYjeEQ7MDAzNi04MDc1IChMaW5raW5nKTwvaXNibj48YWNjZXNzaW9uLW51bT4x
OTcyOTY1NTwvYWNjZXNzaW9uLW51bT48dXJscz48cmVsYXRlZC11cmxzPjx1cmw+aHR0cHM6Ly93
d3cubmNiaS5ubG0ubmloLmdvdi9wdWJtZWQvMTk3Mjk2NTU8L3VybD48L3JlbGF0ZWQtdXJscz48
L3VybHM+PGVsZWN0cm9uaWMtcmVzb3VyY2UtbnVtPjEwLjExMjYvc2NpZW5jZS4xMTc0OTIxPC9l
bGVjdHJvbmljLXJlc291cmNlLW51bT48cmVtb3RlLWRhdGFiYXNlLW5hbWU+TWVkbGluZTwvcmVt
b3RlLWRhdGFiYXNlLW5hbWU+PHJlbW90ZS1kYXRhYmFzZS1wcm92aWRlcj5OTE08L3JlbW90ZS1k
YXRhYmFzZS1wcm92aWRlcj48L3JlY29yZD48L0NpdGU+PENpdGU+PEF1dGhvcj5Ic3U8L0F1dGhv
cj48WWVhcj4yMDEwPC9ZZWFyPjxSZWNOdW0+Mzg0PC9SZWNOdW0+PHJlY29yZD48cmVjLW51bWJl
cj4zODQ8L3JlYy1udW1iZXI+PGZvcmVpZ24ta2V5cz48a2V5IGFwcD0iRU4iIGRiLWlkPSJkMDV4
NTJyZjh4dmQyeWVhOXdmNXh4dGx4OXJ6c3ZwdHBzNTkiIHRpbWVzdGFtcD0iMTcxNDA0MTc0OSI+
Mzg0PC9rZXk+PC9mb3JlaWduLWtleXM+PHJlZi10eXBlIG5hbWU9IkpvdXJuYWwgQXJ0aWNsZSI+
MTc8L3JlZi10eXBlPjxjb250cmlidXRvcnM+PGF1dGhvcnM+PGF1dGhvcj5Ic3UsIEMuPC9hdXRo
b3I+PGF1dGhvcj5Nb3JvaGFzaGksIFkuPC9hdXRob3I+PGF1dGhvcj5Zb3NoaW11cmEsIFMuPC9h
dXRob3I+PGF1dGhvcj5NYW5yaXF1ZS1Ib3lvcywgTi48L2F1dGhvcj48YXV0aG9yPkp1bmcsIFMu
PC9hdXRob3I+PGF1dGhvcj5MYXV0ZXJiYWNoLCBNLiBBLjwvYXV0aG9yPjxhdXRob3I+QmFraHRp
LCBNLjwvYXV0aG9yPjxhdXRob3I+R3JvbmJvcmcsIE0uPC9hdXRob3I+PGF1dGhvcj5Nb2JpdXMs
IFcuPC9hdXRob3I+PGF1dGhvcj5SaGVlLCBKLjwvYXV0aG9yPjxhdXRob3I+QmFyciwgRi4gQS48
L2F1dGhvcj48YXV0aG9yPlNpbW9ucywgTS48L2F1dGhvcj48L2F1dGhvcnM+PC9jb250cmlidXRv
cnM+PGF1dGgtYWRkcmVzcz5NYXggUGxhbmNrIEluc3RpdHV0ZSBmb3IgRXhwZXJpbWVudGFsIE1l
ZGljaW5lLCAzNzA3NSBHb3R0aW5nZW4sIEdlcm1hbnkuPC9hdXRoLWFkZHJlc3M+PHRpdGxlcz48
dGl0bGU+UmVndWxhdGlvbiBvZiBleG9zb21lIHNlY3JldGlvbiBieSBSYWIzNSBhbmQgaXRzIEdU
UGFzZS1hY3RpdmF0aW5nIHByb3RlaW5zIFRCQzFEMTBBLUM8L3RpdGxlPjxzZWNvbmRhcnktdGl0
bGU+SiBDZWxsIEJpb2w8L3NlY29uZGFyeS10aXRsZT48L3RpdGxlcz48cGVyaW9kaWNhbD48ZnVs
bC10aXRsZT5KIENlbGwgQmlvbDwvZnVsbC10aXRsZT48L3BlcmlvZGljYWw+PHBhZ2VzPjIyMy0z
MjwvcGFnZXM+PHZvbHVtZT4xODk8L3ZvbHVtZT48bnVtYmVyPjI8L251bWJlcj48a2V5d29yZHM+
PGtleXdvcmQ+QWRhcHRvciBQcm90ZWlucywgU2lnbmFsIFRyYW5zZHVjaW5nL2dlbmV0aWNzLypt
ZXRhYm9saXNtPC9rZXl3b3JkPjxrZXl3b3JkPkFuaW1hbHM8L2tleXdvcmQ+PGtleXdvcmQ+Q2Fs
Y2l1bS9tZXRhYm9saXNtPC9rZXl3b3JkPjxrZXl3b3JkPkNlbGwgTGluZTwva2V5d29yZD48a2V5
d29yZD5DZWxsIE1lbWJyYW5lL21ldGFib2xpc208L2tleXdvcmQ+PGtleXdvcmQ+RXhvY3l0b3Np
cy9waHlzaW9sb2d5PC9rZXl3b3JkPjxrZXl3b3JkPkV4b3NvbWVzLyptZXRhYm9saXNtPC9rZXl3
b3JkPjxrZXl3b3JkPkdUUGFzZS1BY3RpdmF0aW5nIFByb3RlaW5zL2dlbmV0aWNzLyptZXRhYm9s
aXNtPC9rZXl3b3JkPjxrZXl3b3JkPkh1bWFuczwva2V5d29yZD48a2V5d29yZD5NaWNlPC9rZXl3
b3JkPjxrZXl3b3JkPk9saWdvZGVuZHJvZ2xpYS9jeXRvbG9neS8qcGh5c2lvbG9neTwva2V5d29y
ZD48a2V5d29yZD5QYXRjaC1DbGFtcCBUZWNobmlxdWVzPC9rZXl3b3JkPjxrZXl3b3JkPlJOQSwg
U21hbGwgSW50ZXJmZXJpbmcvZ2VuZXRpY3MvbWV0YWJvbGlzbTwva2V5d29yZD48a2V5d29yZD5S
ZWNvbWJpbmFudCBGdXNpb24gUHJvdGVpbnMvZ2VuZXRpY3MvbWV0YWJvbGlzbTwva2V5d29yZD48
a2V5d29yZD5yYWIgR1RQLUJpbmRpbmcgUHJvdGVpbnMvZ2VuZXRpY3MvKm1ldGFib2xpc208L2tl
eXdvcmQ+PC9rZXl3b3Jkcz48ZGF0ZXM+PHllYXI+MjAxMDwveWVhcj48cHViLWRhdGVzPjxkYXRl
PkFwciAxOTwvZGF0ZT48L3B1Yi1kYXRlcz48L2RhdGVzPjxpc2JuPjE1NDAtODE0MCAoRWxlY3Ry
b25pYykmI3hEOzAwMjEtOTUyNSAoUHJpbnQpJiN4RDswMDIxLTk1MjUgKExpbmtpbmcpPC9pc2Ju
PjxhY2Nlc3Npb24tbnVtPjIwNDA0MTA4PC9hY2Nlc3Npb24tbnVtPjx1cmxzPjxyZWxhdGVkLXVy
bHM+PHVybD5odHRwczovL3d3dy5uY2JpLm5sbS5uaWguZ292L3B1Ym1lZC8yMDQwNDEwODwvdXJs
PjwvcmVsYXRlZC11cmxzPjwvdXJscz48Y3VzdG9tMj5QTUMyODU2ODk3PC9jdXN0b20yPjxlbGVj
dHJvbmljLXJlc291cmNlLW51bT4xMC4xMDgzL2pjYi4yMDA5MTEwMTg8L2VsZWN0cm9uaWMtcmVz
b3VyY2UtbnVtPjxyZW1vdGUtZGF0YWJhc2UtbmFtZT5NZWRsaW5lPC9yZW1vdGUtZGF0YWJhc2Ut
bmFtZT48cmVtb3RlLWRhdGFiYXNlLXByb3ZpZGVyPk5MTTwvcmVtb3RlLWRhdGFiYXNlLXByb3Zp
ZGVyPjwvcmVjb3JkPjwvQ2l0ZT48Q2l0ZT48QXV0aG9yPktvdXJhbnRpPC9BdXRob3I+PFllYXI+
MjAwNjwvWWVhcj48UmVjTnVtPjM4MzwvUmVjTnVtPjxyZWNvcmQ+PHJlYy1udW1iZXI+MzgzPC9y
ZWMtbnVtYmVyPjxmb3JlaWduLWtleXM+PGtleSBhcHA9IkVOIiBkYi1pZD0iZDA1eDUycmY4eHZk
MnllYTl3ZjV4eHRseDlyenN2cHRwczU5IiB0aW1lc3RhbXA9IjE3MTQwNDE3MjgiPjM4Mzwva2V5
PjwvZm9yZWlnbi1rZXlzPjxyZWYtdHlwZSBuYW1lPSJKb3VybmFsIEFydGljbGUiPjE3PC9yZWYt
dHlwZT48Y29udHJpYnV0b3JzPjxhdXRob3JzPjxhdXRob3I+S291cmFudGksIEkuPC9hdXRob3I+
PGF1dGhvcj5TYWNoc2UsIE0uPC9hdXRob3I+PGF1dGhvcj5Bcm91Y2hlLCBOLjwvYXV0aG9yPjxh
dXRob3I+R291ZCwgQi48L2F1dGhvcj48YXV0aG9yPkVjaGFyZCwgQS48L2F1dGhvcj48L2F1dGhv
cnM+PC9jb250cmlidXRvcnM+PGF1dGgtYWRkcmVzcz5MYWJvcmF0b2lyZSBNZWNhbmlzbWVzIG1v
bGVjdWxhaXJlcyBkdSB0cmFuc3BvcnQgaW50cmFjZWxsdWxhaXJlLCBJbnN0aXR1dCBDdXJpZSwg
Q2VudHJlIE5hdGlvbmFsIGRlIGxhIFJlY2hlcmNoZSBTY2llbnRpZmlxdWUgVU1SMTQ0LCAyNiBy
dWUgZCZhcG9zO1VsbSwgNzUyNDggUGFyaXMgY2VkZXggMDUsIEZyYW5jZS48L2F1dGgtYWRkcmVz
cz48dGl0bGVzPjx0aXRsZT5SYWIzNSByZWd1bGF0ZXMgYW4gZW5kb2N5dGljIHJlY3ljbGluZyBw
YXRod2F5IGVzc2VudGlhbCBmb3IgdGhlIHRlcm1pbmFsIHN0ZXBzIG9mIGN5dG9raW5lc2lzPC90
aXRsZT48c2Vjb25kYXJ5LXRpdGxlPkN1cnIgQmlvbDwvc2Vjb25kYXJ5LXRpdGxlPjwvdGl0bGVz
PjxwZXJpb2RpY2FsPjxmdWxsLXRpdGxlPkN1cnIgQmlvbDwvZnVsbC10aXRsZT48L3BlcmlvZGlj
YWw+PHBhZ2VzPjE3MTktMjU8L3BhZ2VzPjx2b2x1bWU+MTY8L3ZvbHVtZT48bnVtYmVyPjE3PC9u
dW1iZXI+PGtleXdvcmRzPjxrZXl3b3JkPkFuaW1hbHM8L2tleXdvcmQ+PGtleXdvcmQ+Q2VsbCBM
aW5lPC9rZXl3b3JkPjxrZXl3b3JkPkN5dG9raW5lc2lzLypwaHlzaW9sb2d5PC9rZXl3b3JkPjxr
ZXl3b3JkPkRyb3NvcGhpbGE8L2tleXdvcmQ+PGtleXdvcmQ+RW5kb2N5dG9zaXMvKnBoeXNpb2xv
Z3k8L2tleXdvcmQ+PGtleXdvcmQ+SHVtYW5zPC9rZXl3b3JkPjxrZXl3b3JkPlBob3NwaGF0aWR5
bGlub3NpdG9sIDQsNS1EaXBob3NwaGF0ZS9tZXRhYm9saXNtPC9rZXl3b3JkPjxrZXl3b3JkPlBo
b3NwaG9yaWMgTW9ub2VzdGVyIEh5ZHJvbGFzZXMvbWV0YWJvbGlzbTwva2V5d29yZD48a2V5d29y
ZD5UcmFuc3BvcnQgVmVzaWNsZXMvKm1ldGFib2xpc208L2tleXdvcmQ+PGtleXdvcmQ+cmFiIEdU
UC1CaW5kaW5nIFByb3RlaW5zLypwaHlzaW9sb2d5PC9rZXl3b3JkPjwva2V5d29yZHM+PGRhdGVz
Pjx5ZWFyPjIwMDY8L3llYXI+PHB1Yi1kYXRlcz48ZGF0ZT5TZXAgNTwvZGF0ZT48L3B1Yi1kYXRl
cz48L2RhdGVzPjxpc2JuPjA5NjAtOTgyMiAoUHJpbnQpJiN4RDswOTYwLTk4MjIgKExpbmtpbmcp
PC9pc2JuPjxhY2Nlc3Npb24tbnVtPjE2OTUwMTA5PC9hY2Nlc3Npb24tbnVtPjx1cmxzPjxyZWxh
dGVkLXVybHM+PHVybD5odHRwczovL3d3dy5uY2JpLm5sbS5uaWguZ292L3B1Ym1lZC8xNjk1MDEw
OTwvdXJsPjwvcmVsYXRlZC11cmxzPjwvdXJscz48ZWxlY3Ryb25pYy1yZXNvdXJjZS1udW0+MTAu
MTAxNi9qLmN1Yi4yMDA2LjA3LjAyMDwvZWxlY3Ryb25pYy1yZXNvdXJjZS1udW0+PHJlbW90ZS1k
YXRhYmFzZS1uYW1lPk1lZGxpbmU8L3JlbW90ZS1kYXRhYmFzZS1uYW1lPjxyZW1vdGUtZGF0YWJh
c2UtcHJvdmlkZXI+TkxNPC9yZW1vdGUtZGF0YWJhc2UtcHJvdmlkZXI+PC9yZWNvcmQ+PC9DaXRl
PjxDaXRlPjxBdXRob3I+Q2h1YTwvQXV0aG9yPjxZZWFyPjIwMTA8L1llYXI+PFJlY051bT4zODI8
L1JlY051bT48cmVjb3JkPjxyZWMtbnVtYmVyPjM4MjwvcmVjLW51bWJlcj48Zm9yZWlnbi1rZXlz
PjxrZXkgYXBwPSJFTiIgZGItaWQ9ImQwNXg1MnJmOHh2ZDJ5ZWE5d2Y1eHh0bHg5cnpzdnB0cHM1
OSIgdGltZXN0YW1wPSIxNzE0MDQxNzE2Ij4zODI8L2tleT48L2ZvcmVpZ24ta2V5cz48cmVmLXR5
cGUgbmFtZT0iSm91cm5hbCBBcnRpY2xlIj4xNzwvcmVmLXR5cGU+PGNvbnRyaWJ1dG9ycz48YXV0
aG9ycz48YXV0aG9yPkNodWEsIEMuIEUuPC9hdXRob3I+PGF1dGhvcj5MaW0sIFkuIFMuPC9hdXRo
b3I+PGF1dGhvcj5UYW5nLCBCLiBMLjwvYXV0aG9yPjwvYXV0aG9ycz48L2NvbnRyaWJ1dG9ycz48
YXV0aC1hZGRyZXNzPkRlcGFydG1lbnQgb2YgQmlvY2hlbWlzdHJ5LCBZb25nIExvbyBMaW4gU2No
b29sIG9mIE1lZGljaW5lLCBOYXRpb25hbCBVbml2ZXJzaXR5IG9mIFNpbmdhcG9yZSwgU2luZ2Fw
b3JlLCBTaW5nYXBvcmUuPC9hdXRoLWFkZHJlc3M+PHRpdGxlcz48dGl0bGU+UmFiMzUtLWEgdmVz
aWN1bGFyIHRyYWZmaWMtcmVndWxhdGluZyBzbWFsbCBHVFBhc2Ugd2l0aCBhY3RpbiBtb2R1bGF0
aW5nIHJvbGVzPC90aXRsZT48c2Vjb25kYXJ5LXRpdGxlPkZFQlMgTGV0dDwvc2Vjb25kYXJ5LXRp
dGxlPjwvdGl0bGVzPjxwZXJpb2RpY2FsPjxmdWxsLXRpdGxlPkZFQlMgTGV0dDwvZnVsbC10aXRs
ZT48L3BlcmlvZGljYWw+PHBhZ2VzPjEtNjwvcGFnZXM+PHZvbHVtZT41ODQ8L3ZvbHVtZT48bnVt
YmVyPjE8L251bWJlcj48a2V5d29yZHM+PGtleXdvcmQ+QWN0aW5zLyptZXRhYm9saXNtPC9rZXl3
b3JkPjxrZXl3b3JkPkFuaW1hbHM8L2tleXdvcmQ+PGtleXdvcmQ+Q2VsbCBNZW1icmFuZS8qZW56
eW1vbG9neTwva2V5d29yZD48a2V5d29yZD5DeXRva2luZXNpczwva2V5d29yZD48a2V5d29yZD5I
dW1hbnM8L2tleXdvcmQ+PGtleXdvcmQ+SnVya2F0IENlbGxzPC9rZXl3b3JkPjxrZXl3b3JkPk5l
b3BsYXNtcy9lbnp5bW9sb2d5PC9rZXl3b3JkPjxrZXl3b3JkPlByb3RlaW4gVHJhbnNwb3J0PC9r
ZXl3b3JkPjxrZXl3b3JkPlJlY2VwdG9ycywgQW50aWdlbiwgVC1DZWxsL21ldGFib2xpc208L2tl
eXdvcmQ+PGtleXdvcmQ+VHJhbnNwb3J0IFZlc2ljbGVzLyplbnp5bW9sb2d5PC9rZXl3b3JkPjxr
ZXl3b3JkPnJhYiBHVFAtQmluZGluZyBQcm90ZWlucy8qbWV0YWJvbGlzbTwva2V5d29yZD48L2tl
eXdvcmRzPjxkYXRlcz48eWVhcj4yMDEwPC95ZWFyPjxwdWItZGF0ZXM+PGRhdGU+SmFuIDQ8L2Rh
dGU+PC9wdWItZGF0ZXM+PC9kYXRlcz48aXNibj4xODczLTM0NjggKEVsZWN0cm9uaWMpJiN4RDsw
MDE0LTU3OTMgKExpbmtpbmcpPC9pc2JuPjxhY2Nlc3Npb24tbnVtPjE5OTMxNTMxPC9hY2Nlc3Np
b24tbnVtPjx1cmxzPjxyZWxhdGVkLXVybHM+PHVybD5odHRwczovL3d3dy5uY2JpLm5sbS5uaWgu
Z292L3B1Ym1lZC8xOTkzMTUzMTwvdXJsPjwvcmVsYXRlZC11cmxzPjwvdXJscz48ZWxlY3Ryb25p
Yy1yZXNvdXJjZS1udW0+MTAuMTAxNi9qLmZlYnNsZXQuMjAwOS4xMS4wNTE8L2VsZWN0cm9uaWMt
cmVzb3VyY2UtbnVtPjxyZW1vdGUtZGF0YWJhc2UtbmFtZT5NZWRsaW5lPC9yZW1vdGUtZGF0YWJh
c2UtbmFtZT48cmVtb3RlLWRhdGFiYXNlLXByb3ZpZGVyPk5MTTwvcmVtb3RlLWRhdGFiYXNlLXBy
b3ZpZGVyPjwvcmVjb3JkPjwvQ2l0ZT48Q2l0ZT48QXV0aG9yPkhzdTwvQXV0aG9yPjxZZWFyPjIw
MTA8L1llYXI+PFJlY051bT4zODE8L1JlY051bT48cmVjb3JkPjxyZWMtbnVtYmVyPjM4MTwvcmVj
LW51bWJlcj48Zm9yZWlnbi1rZXlzPjxrZXkgYXBwPSJFTiIgZGItaWQ9ImQwNXg1MnJmOHh2ZDJ5
ZWE5d2Y1eHh0bHg5cnpzdnB0cHM1OSIgdGltZXN0YW1wPSIxNzE0MDQxNzAzIj4zODE8L2tleT48
L2ZvcmVpZ24ta2V5cz48cmVmLXR5cGUgbmFtZT0iSm91cm5hbCBBcnRpY2xlIj4xNzwvcmVmLXR5
cGU+PGNvbnRyaWJ1dG9ycz48YXV0aG9ycz48YXV0aG9yPkhzdSwgQy48L2F1dGhvcj48YXV0aG9y
Pk1vcm9oYXNoaSwgWS48L2F1dGhvcj48YXV0aG9yPllvc2hpbXVyYSwgUy48L2F1dGhvcj48YXV0
aG9yPk1hbnJpcXVlLUhveW9zLCBOLjwvYXV0aG9yPjxhdXRob3I+SnVuZywgUy48L2F1dGhvcj48
YXV0aG9yPkxhdXRlcmJhY2gsIE0uIEEuPC9hdXRob3I+PGF1dGhvcj5CYWtodGksIE0uPC9hdXRo
b3I+PGF1dGhvcj5Hcm9uYm9yZywgTS48L2F1dGhvcj48YXV0aG9yPk1vYml1cywgVy48L2F1dGhv
cj48YXV0aG9yPlJoZWUsIEouPC9hdXRob3I+PGF1dGhvcj5CYXJyLCBGLiBBLjwvYXV0aG9yPjxh
dXRob3I+U2ltb25zLCBNLjwvYXV0aG9yPjwvYXV0aG9ycz48L2NvbnRyaWJ1dG9ycz48YXV0aC1h
ZGRyZXNzPk1heCBQbGFuY2sgSW5zdGl0dXRlIGZvciBFeHBlcmltZW50YWwgTWVkaWNpbmUsIDM3
MDc1IEdvdHRpbmdlbiwgR2VybWFueS48L2F1dGgtYWRkcmVzcz48dGl0bGVzPjx0aXRsZT5SZWd1
bGF0aW9uIG9mIGV4b3NvbWUgc2VjcmV0aW9uIGJ5IFJhYjM1IGFuZCBpdHMgR1RQYXNlLWFjdGl2
YXRpbmcgcHJvdGVpbnMgVEJDMUQxMEEtQzwvdGl0bGU+PHNlY29uZGFyeS10aXRsZT5KIENlbGwg
QmlvbDwvc2Vjb25kYXJ5LXRpdGxlPjwvdGl0bGVzPjxwZXJpb2RpY2FsPjxmdWxsLXRpdGxlPkog
Q2VsbCBCaW9sPC9mdWxsLXRpdGxlPjwvcGVyaW9kaWNhbD48cGFnZXM+MjIzLTMyPC9wYWdlcz48
dm9sdW1lPjE4OTwvdm9sdW1lPjxudW1iZXI+MjwvbnVtYmVyPjxrZXl3b3Jkcz48a2V5d29yZD5B
ZGFwdG9yIFByb3RlaW5zLCBTaWduYWwgVHJhbnNkdWNpbmcvZ2VuZXRpY3MvKm1ldGFib2xpc208
L2tleXdvcmQ+PGtleXdvcmQ+QW5pbWFsczwva2V5d29yZD48a2V5d29yZD5DYWxjaXVtL21ldGFi
b2xpc208L2tleXdvcmQ+PGtleXdvcmQ+Q2VsbCBMaW5lPC9rZXl3b3JkPjxrZXl3b3JkPkNlbGwg
TWVtYnJhbmUvbWV0YWJvbGlzbTwva2V5d29yZD48a2V5d29yZD5FeG9jeXRvc2lzL3BoeXNpb2xv
Z3k8L2tleXdvcmQ+PGtleXdvcmQ+RXhvc29tZXMvKm1ldGFib2xpc208L2tleXdvcmQ+PGtleXdv
cmQ+R1RQYXNlLUFjdGl2YXRpbmcgUHJvdGVpbnMvZ2VuZXRpY3MvKm1ldGFib2xpc208L2tleXdv
cmQ+PGtleXdvcmQ+SHVtYW5zPC9rZXl3b3JkPjxrZXl3b3JkPk1pY2U8L2tleXdvcmQ+PGtleXdv
cmQ+T2xpZ29kZW5kcm9nbGlhL2N5dG9sb2d5LypwaHlzaW9sb2d5PC9rZXl3b3JkPjxrZXl3b3Jk
PlBhdGNoLUNsYW1wIFRlY2huaXF1ZXM8L2tleXdvcmQ+PGtleXdvcmQ+Uk5BLCBTbWFsbCBJbnRl
cmZlcmluZy9nZW5ldGljcy9tZXRhYm9saXNtPC9rZXl3b3JkPjxrZXl3b3JkPlJlY29tYmluYW50
IEZ1c2lvbiBQcm90ZWlucy9nZW5ldGljcy9tZXRhYm9saXNtPC9rZXl3b3JkPjxrZXl3b3JkPnJh
YiBHVFAtQmluZGluZyBQcm90ZWlucy9nZW5ldGljcy8qbWV0YWJvbGlzbTwva2V5d29yZD48L2tl
eXdvcmRzPjxkYXRlcz48eWVhcj4yMDEwPC95ZWFyPjxwdWItZGF0ZXM+PGRhdGU+QXByIDE5PC9k
YXRlPjwvcHViLWRhdGVzPjwvZGF0ZXM+PGlzYm4+MTU0MC04MTQwIChFbGVjdHJvbmljKSYjeEQ7
MDAyMS05NTI1IChQcmludCkmI3hEOzAwMjEtOTUyNSAoTGlua2luZyk8L2lzYm4+PGFjY2Vzc2lv
bi1udW0+MjA0MDQxMDg8L2FjY2Vzc2lvbi1udW0+PHVybHM+PHJlbGF0ZWQtdXJscz48dXJsPmh0
dHBzOi8vd3d3Lm5jYmkubmxtLm5paC5nb3YvcHVibWVkLzIwNDA0MTA4PC91cmw+PC9yZWxhdGVk
LXVybHM+PC91cmxzPjxjdXN0b20yPlBNQzI4NTY4OTc8L2N1c3RvbTI+PGVsZWN0cm9uaWMtcmVz
b3VyY2UtbnVtPjEwLjEwODMvamNiLjIwMDkxMTAxODwvZWxlY3Ryb25pYy1yZXNvdXJjZS1udW0+
PHJlbW90ZS1kYXRhYmFzZS1uYW1lPk1lZGxpbmU8L3JlbW90ZS1kYXRhYmFzZS1uYW1lPjxyZW1v
dGUtZGF0YWJhc2UtcHJvdmlkZXI+TkxNPC9yZW1vdGUtZGF0YWJhc2UtcHJvdmlkZXI+PC9yZWNv
cmQ+PC9DaXRlPjwvRW5kTm90ZT4A
</w:fldData>
              </w:fldChar>
            </w:r>
            <w:r>
              <w:rPr>
                <w:rFonts w:ascii="Calibri" w:hAnsi="Calibri" w:cs="Calibri"/>
                <w:sz w:val="20"/>
                <w:szCs w:val="20"/>
              </w:rPr>
              <w:instrText xml:space="preserve"> ADDIN EN.CITE.DATA </w:instrText>
            </w:r>
            <w:r>
              <w:rPr>
                <w:rFonts w:ascii="Calibri" w:hAnsi="Calibri" w:cs="Calibri"/>
                <w:sz w:val="20"/>
                <w:szCs w:val="20"/>
              </w:rPr>
            </w:r>
            <w:r>
              <w:rPr>
                <w:rFonts w:ascii="Calibri" w:hAnsi="Calibri" w:cs="Calibri"/>
                <w:sz w:val="20"/>
                <w:szCs w:val="20"/>
              </w:rPr>
              <w:fldChar w:fldCharType="end"/>
            </w:r>
            <w:r w:rsidRPr="001B01F6">
              <w:rPr>
                <w:rFonts w:ascii="Calibri" w:hAnsi="Calibri" w:cs="Calibri"/>
                <w:sz w:val="20"/>
                <w:szCs w:val="20"/>
              </w:rPr>
            </w:r>
            <w:r w:rsidRPr="001B01F6">
              <w:rPr>
                <w:rFonts w:ascii="Calibri" w:hAnsi="Calibri" w:cs="Calibri"/>
                <w:sz w:val="20"/>
                <w:szCs w:val="20"/>
              </w:rPr>
              <w:fldChar w:fldCharType="separate"/>
            </w:r>
            <w:r>
              <w:rPr>
                <w:rFonts w:ascii="Calibri" w:hAnsi="Calibri" w:cs="Calibri"/>
                <w:noProof/>
                <w:sz w:val="20"/>
                <w:szCs w:val="20"/>
              </w:rPr>
              <w:t>(280-283)</w:t>
            </w:r>
            <w:r w:rsidRPr="001B01F6">
              <w:rPr>
                <w:rFonts w:ascii="Calibri" w:hAnsi="Calibri" w:cs="Calibri"/>
                <w:sz w:val="20"/>
                <w:szCs w:val="20"/>
              </w:rPr>
              <w:fldChar w:fldCharType="end"/>
            </w:r>
          </w:p>
        </w:tc>
      </w:tr>
    </w:tbl>
    <w:p w14:paraId="232A77C5" w14:textId="77777777" w:rsidR="00AB3B28" w:rsidRDefault="00AB3B28" w:rsidP="00AB3B28">
      <w:pPr>
        <w:rPr>
          <w:rFonts w:ascii="Calibri" w:hAnsi="Calibri" w:cs="Calibri"/>
          <w:sz w:val="20"/>
          <w:szCs w:val="20"/>
        </w:rPr>
      </w:pPr>
    </w:p>
    <w:p w14:paraId="1666D573" w14:textId="77777777" w:rsidR="00AB3B28" w:rsidRDefault="00AB3B28" w:rsidP="00857CF2">
      <w:pPr>
        <w:spacing w:line="360" w:lineRule="auto"/>
        <w:jc w:val="both"/>
        <w:rPr>
          <w:color w:val="000000" w:themeColor="text1"/>
          <w:lang w:val="en-US"/>
        </w:rPr>
      </w:pPr>
    </w:p>
    <w:p w14:paraId="3544B41F" w14:textId="1CC04013" w:rsidR="0017721D" w:rsidRPr="00633FCB" w:rsidRDefault="00857CF2" w:rsidP="00857CF2">
      <w:pPr>
        <w:spacing w:line="360" w:lineRule="auto"/>
        <w:jc w:val="both"/>
        <w:rPr>
          <w:color w:val="000000" w:themeColor="text1"/>
          <w:lang w:val="en-US"/>
        </w:rPr>
      </w:pPr>
      <w:r w:rsidRPr="00633FCB">
        <w:rPr>
          <w:color w:val="000000" w:themeColor="text1"/>
          <w:lang w:val="en-US"/>
        </w:rPr>
        <w:t xml:space="preserve">The final stage in the release of ILVs into the extracellular domain as </w:t>
      </w:r>
      <w:proofErr w:type="spellStart"/>
      <w:r w:rsidRPr="00633FCB">
        <w:rPr>
          <w:color w:val="000000" w:themeColor="text1"/>
          <w:lang w:val="en-US"/>
        </w:rPr>
        <w:t>sEVs</w:t>
      </w:r>
      <w:proofErr w:type="spellEnd"/>
      <w:r w:rsidRPr="00633FCB">
        <w:rPr>
          <w:color w:val="000000" w:themeColor="text1"/>
          <w:lang w:val="en-US"/>
        </w:rPr>
        <w:t xml:space="preserve"> requires MVB fusion with the plasma membrane. </w:t>
      </w:r>
      <w:r w:rsidR="006829B3" w:rsidRPr="00633FCB">
        <w:rPr>
          <w:color w:val="000000" w:themeColor="text1"/>
          <w:lang w:val="en-US"/>
        </w:rPr>
        <w:t>The SNARE complex plays a</w:t>
      </w:r>
      <w:r w:rsidRPr="00633FCB">
        <w:rPr>
          <w:color w:val="000000" w:themeColor="text1"/>
          <w:lang w:val="en-US"/>
        </w:rPr>
        <w:t>n important role in this process (</w:t>
      </w:r>
      <w:r w:rsidRPr="00633FCB">
        <w:rPr>
          <w:b/>
          <w:bCs/>
          <w:color w:val="000000" w:themeColor="text1"/>
          <w:lang w:val="en-US"/>
        </w:rPr>
        <w:t>Figure 2-3</w:t>
      </w:r>
      <w:r w:rsidRPr="00633FCB">
        <w:rPr>
          <w:color w:val="000000" w:themeColor="text1"/>
          <w:lang w:val="en-US"/>
        </w:rPr>
        <w:t>), a complex of receptors sit</w:t>
      </w:r>
      <w:r w:rsidR="00ED010D" w:rsidRPr="00633FCB">
        <w:rPr>
          <w:color w:val="000000" w:themeColor="text1"/>
          <w:lang w:val="en-US"/>
        </w:rPr>
        <w:t>uat</w:t>
      </w:r>
      <w:r w:rsidRPr="00633FCB">
        <w:rPr>
          <w:color w:val="000000" w:themeColor="text1"/>
          <w:lang w:val="en-US"/>
        </w:rPr>
        <w:t xml:space="preserve">ed </w:t>
      </w:r>
      <w:r w:rsidR="00ED010D" w:rsidRPr="00633FCB">
        <w:rPr>
          <w:color w:val="000000" w:themeColor="text1"/>
          <w:lang w:val="en-US"/>
        </w:rPr>
        <w:t>with</w:t>
      </w:r>
      <w:r w:rsidRPr="00633FCB">
        <w:rPr>
          <w:color w:val="000000" w:themeColor="text1"/>
          <w:lang w:val="en-US"/>
        </w:rPr>
        <w:t xml:space="preserve">in the MVB (vesicle-SNARE or v-SNARE) </w:t>
      </w:r>
      <w:r w:rsidR="00ED010D" w:rsidRPr="00633FCB">
        <w:rPr>
          <w:color w:val="000000" w:themeColor="text1"/>
          <w:lang w:val="en-US"/>
        </w:rPr>
        <w:t>or</w:t>
      </w:r>
      <w:r w:rsidR="006829B3" w:rsidRPr="00633FCB">
        <w:rPr>
          <w:color w:val="000000" w:themeColor="text1"/>
          <w:lang w:val="en-US"/>
        </w:rPr>
        <w:t xml:space="preserve"> as </w:t>
      </w:r>
      <w:r w:rsidRPr="00633FCB">
        <w:rPr>
          <w:color w:val="000000" w:themeColor="text1"/>
          <w:lang w:val="en-US"/>
        </w:rPr>
        <w:t>membrane</w:t>
      </w:r>
      <w:r w:rsidR="006829B3" w:rsidRPr="00633FCB">
        <w:rPr>
          <w:color w:val="000000" w:themeColor="text1"/>
          <w:lang w:val="en-US"/>
        </w:rPr>
        <w:t xml:space="preserve"> </w:t>
      </w:r>
      <w:r w:rsidRPr="00633FCB">
        <w:rPr>
          <w:color w:val="000000" w:themeColor="text1"/>
          <w:lang w:val="en-US"/>
        </w:rPr>
        <w:t xml:space="preserve">receptors (target-SNARE or t-SNARE). Interactions among these elements facilitate </w:t>
      </w:r>
      <w:proofErr w:type="spellStart"/>
      <w:r w:rsidR="006829B3" w:rsidRPr="00633FCB">
        <w:rPr>
          <w:color w:val="000000" w:themeColor="text1"/>
          <w:lang w:val="en-US"/>
        </w:rPr>
        <w:t>sEV</w:t>
      </w:r>
      <w:proofErr w:type="spellEnd"/>
      <w:r w:rsidRPr="00633FCB">
        <w:rPr>
          <w:color w:val="000000" w:themeColor="text1"/>
          <w:lang w:val="en-US"/>
        </w:rPr>
        <w:t xml:space="preserve"> release</w:t>
      </w:r>
      <w:r w:rsidR="00ED010D" w:rsidRPr="00633FCB">
        <w:rPr>
          <w:color w:val="000000" w:themeColor="text1"/>
          <w:lang w:val="en-US"/>
        </w:rPr>
        <w:t>,</w:t>
      </w:r>
      <w:r w:rsidRPr="00633FCB">
        <w:rPr>
          <w:color w:val="000000" w:themeColor="text1"/>
          <w:lang w:val="en-US"/>
        </w:rPr>
        <w:t xml:space="preserve"> </w:t>
      </w:r>
      <w:r w:rsidR="006829B3" w:rsidRPr="00633FCB">
        <w:rPr>
          <w:color w:val="000000" w:themeColor="text1"/>
          <w:lang w:val="en-US"/>
        </w:rPr>
        <w:t>along w</w:t>
      </w:r>
      <w:r w:rsidRPr="00633FCB">
        <w:rPr>
          <w:color w:val="000000" w:themeColor="text1"/>
          <w:lang w:val="en-US"/>
        </w:rPr>
        <w:t>i</w:t>
      </w:r>
      <w:r w:rsidR="006829B3" w:rsidRPr="00633FCB">
        <w:rPr>
          <w:color w:val="000000" w:themeColor="text1"/>
          <w:lang w:val="en-US"/>
        </w:rPr>
        <w:t xml:space="preserve">th </w:t>
      </w:r>
      <w:r w:rsidRPr="00633FCB">
        <w:rPr>
          <w:color w:val="000000" w:themeColor="text1"/>
          <w:lang w:val="en-US"/>
        </w:rPr>
        <w:t>recycl</w:t>
      </w:r>
      <w:r w:rsidR="006829B3" w:rsidRPr="00633FCB">
        <w:rPr>
          <w:color w:val="000000" w:themeColor="text1"/>
          <w:lang w:val="en-US"/>
        </w:rPr>
        <w:t>ing</w:t>
      </w:r>
      <w:r w:rsidRPr="00633FCB">
        <w:rPr>
          <w:color w:val="000000" w:themeColor="text1"/>
          <w:lang w:val="en-US"/>
        </w:rPr>
        <w:t xml:space="preserve"> </w:t>
      </w:r>
      <w:r w:rsidR="006829B3" w:rsidRPr="00633FCB">
        <w:rPr>
          <w:color w:val="000000" w:themeColor="text1"/>
          <w:lang w:val="en-US"/>
        </w:rPr>
        <w:t xml:space="preserve">of </w:t>
      </w:r>
      <w:r w:rsidRPr="00633FCB">
        <w:rPr>
          <w:color w:val="000000" w:themeColor="text1"/>
          <w:lang w:val="en-US"/>
        </w:rPr>
        <w:t xml:space="preserve">the constituent elements through an ATP-dependent mechanism </w:t>
      </w:r>
      <w:r w:rsidRPr="00633FCB">
        <w:rPr>
          <w:color w:val="000000" w:themeColor="text1"/>
          <w:lang w:val="en-US"/>
        </w:rPr>
        <w:fldChar w:fldCharType="begin"/>
      </w:r>
      <w:r w:rsidR="002F0997" w:rsidRPr="00633FCB">
        <w:rPr>
          <w:color w:val="000000" w:themeColor="text1"/>
          <w:lang w:val="en-US"/>
        </w:rPr>
        <w:instrText xml:space="preserve"> ADDIN EN.CITE &lt;EndNote&gt;&lt;Cite&gt;&lt;Author&gt;Jahn&lt;/Author&gt;&lt;Year&gt;2012&lt;/Year&gt;&lt;RecNum&gt;43&lt;/RecNum&gt;&lt;DisplayText&gt;(41)&lt;/DisplayText&gt;&lt;record&gt;&lt;rec-number&gt;43&lt;/rec-number&gt;&lt;foreign-keys&gt;&lt;key app="EN" db-id="9wtr2re0nvxd2ye5a55vx2vc9va2frdzwv09" timestamp="1732189800"&gt;43&lt;/key&gt;&lt;/foreign-keys&gt;&lt;ref-type name="Journal Article"&gt;17&lt;/ref-type&gt;&lt;contributors&gt;&lt;authors&gt;&lt;author&gt;Jahn, R.&lt;/author&gt;&lt;author&gt;Fasshauer, D.&lt;/author&gt;&lt;/authors&gt;&lt;/contributors&gt;&lt;auth-address&gt;Department of Neurobiology, Max-Planck-Institute for Biophysical Chemistry, 37077 Gottingen, Germany. rjahn@gwdg.de&lt;/auth-address&gt;&lt;titles&gt;&lt;title&gt;Molecular machines governing exocytosis of synaptic vesicles&lt;/title&gt;&lt;secondary-title&gt;Nature&lt;/secondary-title&gt;&lt;/titles&gt;&lt;periodical&gt;&lt;full-title&gt;Nature&lt;/full-title&gt;&lt;/periodical&gt;&lt;pages&gt;201-7&lt;/pages&gt;&lt;volume&gt;490&lt;/volume&gt;&lt;number&gt;7419&lt;/number&gt;&lt;keywords&gt;&lt;keyword&gt;Animals&lt;/keyword&gt;&lt;keyword&gt;Calcium/metabolism&lt;/keyword&gt;&lt;keyword&gt;Exocytosis/*physiology&lt;/keyword&gt;&lt;keyword&gt;Humans&lt;/keyword&gt;&lt;keyword&gt;Lipid Metabolism&lt;/keyword&gt;&lt;keyword&gt;Models, Biological&lt;/keyword&gt;&lt;keyword&gt;SNARE Proteins/chemistry/metabolism&lt;/keyword&gt;&lt;keyword&gt;Synaptic Vesicles/*physiology&lt;/keyword&gt;&lt;/keywords&gt;&lt;dates&gt;&lt;year&gt;2012&lt;/year&gt;&lt;pub-dates&gt;&lt;date&gt;Oct 11&lt;/date&gt;&lt;/pub-dates&gt;&lt;/dates&gt;&lt;isbn&gt;1476-4687 (Electronic)&amp;#xD;0028-0836 (Print)&amp;#xD;0028-0836 (Linking)&lt;/isbn&gt;&lt;accession-num&gt;23060190&lt;/accession-num&gt;&lt;urls&gt;&lt;related-urls&gt;&lt;url&gt;https://www.ncbi.nlm.nih.gov/pubmed/23060190&lt;/url&gt;&lt;/related-urls&gt;&lt;/urls&gt;&lt;custom2&gt;PMC4461657&lt;/custom2&gt;&lt;electronic-resource-num&gt;10.1038/nature11320&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2F0997" w:rsidRPr="00633FCB">
        <w:rPr>
          <w:color w:val="000000" w:themeColor="text1"/>
          <w:lang w:val="en-US"/>
        </w:rPr>
        <w:t>(41)</w:t>
      </w:r>
      <w:r w:rsidRPr="00633FCB">
        <w:rPr>
          <w:color w:val="000000" w:themeColor="text1"/>
          <w:lang w:val="en-US"/>
        </w:rPr>
        <w:fldChar w:fldCharType="end"/>
      </w:r>
      <w:r w:rsidRPr="00633FCB">
        <w:rPr>
          <w:color w:val="000000" w:themeColor="text1"/>
          <w:lang w:val="en-US"/>
        </w:rPr>
        <w:t xml:space="preserve">. </w:t>
      </w:r>
      <w:r w:rsidR="0017721D" w:rsidRPr="00633FCB">
        <w:rPr>
          <w:color w:val="000000" w:themeColor="text1"/>
          <w:lang w:val="en-US"/>
        </w:rPr>
        <w:t>Among the v-SNARE proteins are Vesicle-associated membrane proteins (VAMPs), whose exact functions remain unclear. Consequently, significant challenges and controversies persist in understanding the specific machinery involved in small extracellular vesicle (</w:t>
      </w:r>
      <w:proofErr w:type="spellStart"/>
      <w:r w:rsidR="0017721D" w:rsidRPr="00633FCB">
        <w:rPr>
          <w:color w:val="000000" w:themeColor="text1"/>
          <w:lang w:val="en-US"/>
        </w:rPr>
        <w:t>sEV</w:t>
      </w:r>
      <w:proofErr w:type="spellEnd"/>
      <w:r w:rsidR="0017721D" w:rsidRPr="00633FCB">
        <w:rPr>
          <w:color w:val="000000" w:themeColor="text1"/>
          <w:lang w:val="en-US"/>
        </w:rPr>
        <w:t>) shedding, particularly in the context of tumor cell biology.</w:t>
      </w:r>
    </w:p>
    <w:p w14:paraId="3F046DAF" w14:textId="7A888CCE"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Despite the historic relevance of </w:t>
      </w:r>
      <w:proofErr w:type="spellStart"/>
      <w:r w:rsidRPr="00633FCB">
        <w:rPr>
          <w:color w:val="000000" w:themeColor="text1"/>
          <w:lang w:val="en-US"/>
        </w:rPr>
        <w:t>sEVs</w:t>
      </w:r>
      <w:proofErr w:type="spellEnd"/>
      <w:r w:rsidRPr="00633FCB">
        <w:rPr>
          <w:color w:val="000000" w:themeColor="text1"/>
          <w:lang w:val="en-US"/>
        </w:rPr>
        <w:t xml:space="preserve">, in recent years </w:t>
      </w:r>
      <w:proofErr w:type="spellStart"/>
      <w:r w:rsidRPr="00633FCB">
        <w:rPr>
          <w:color w:val="000000" w:themeColor="text1"/>
          <w:lang w:val="en-US"/>
        </w:rPr>
        <w:t>lEVs</w:t>
      </w:r>
      <w:proofErr w:type="spellEnd"/>
      <w:r w:rsidRPr="00633FCB">
        <w:rPr>
          <w:color w:val="000000" w:themeColor="text1"/>
          <w:lang w:val="en-US"/>
        </w:rPr>
        <w:t xml:space="preserve"> have </w:t>
      </w:r>
      <w:r w:rsidR="006959EF" w:rsidRPr="00633FCB">
        <w:rPr>
          <w:color w:val="000000" w:themeColor="text1"/>
          <w:lang w:val="en-US"/>
        </w:rPr>
        <w:t xml:space="preserve">been </w:t>
      </w:r>
      <w:r w:rsidRPr="00633FCB">
        <w:rPr>
          <w:color w:val="000000" w:themeColor="text1"/>
          <w:lang w:val="en-US"/>
        </w:rPr>
        <w:t>se</w:t>
      </w:r>
      <w:r w:rsidR="006959EF" w:rsidRPr="00633FCB">
        <w:rPr>
          <w:color w:val="000000" w:themeColor="text1"/>
          <w:lang w:val="en-US"/>
        </w:rPr>
        <w:t>e</w:t>
      </w:r>
      <w:r w:rsidRPr="00633FCB">
        <w:rPr>
          <w:color w:val="000000" w:themeColor="text1"/>
          <w:lang w:val="en-US"/>
        </w:rPr>
        <w:t xml:space="preserve">n </w:t>
      </w:r>
      <w:r w:rsidR="006959EF" w:rsidRPr="00633FCB">
        <w:rPr>
          <w:color w:val="000000" w:themeColor="text1"/>
          <w:lang w:val="en-US"/>
        </w:rPr>
        <w:t xml:space="preserve">to be </w:t>
      </w:r>
      <w:r w:rsidRPr="00633FCB">
        <w:rPr>
          <w:color w:val="000000" w:themeColor="text1"/>
          <w:lang w:val="en-US"/>
        </w:rPr>
        <w:t>important players in the cellular communication driven by EVs</w:t>
      </w:r>
      <w:r w:rsidR="006959EF" w:rsidRPr="00633FCB">
        <w:rPr>
          <w:color w:val="000000" w:themeColor="text1"/>
          <w:lang w:val="en-US"/>
        </w:rPr>
        <w:t xml:space="preserve"> despi</w:t>
      </w:r>
      <w:r w:rsidRPr="00633FCB">
        <w:rPr>
          <w:color w:val="000000" w:themeColor="text1"/>
          <w:lang w:val="en-US"/>
        </w:rPr>
        <w:t>te</w:t>
      </w:r>
      <w:r w:rsidR="006959EF" w:rsidRPr="00633FCB">
        <w:rPr>
          <w:color w:val="000000" w:themeColor="text1"/>
          <w:lang w:val="en-US"/>
        </w:rPr>
        <w:t xml:space="preserve"> being </w:t>
      </w:r>
      <w:r w:rsidRPr="00633FCB">
        <w:rPr>
          <w:color w:val="000000" w:themeColor="text1"/>
          <w:lang w:val="en-US"/>
        </w:rPr>
        <w:t>the</w:t>
      </w:r>
      <w:r w:rsidR="006959EF" w:rsidRPr="00633FCB">
        <w:rPr>
          <w:color w:val="000000" w:themeColor="text1"/>
          <w:lang w:val="en-US"/>
        </w:rPr>
        <w:t xml:space="preserve"> </w:t>
      </w:r>
      <w:r w:rsidRPr="00633FCB">
        <w:rPr>
          <w:color w:val="000000" w:themeColor="text1"/>
          <w:lang w:val="en-US"/>
        </w:rPr>
        <w:t>f</w:t>
      </w:r>
      <w:r w:rsidR="006959EF" w:rsidRPr="00633FCB">
        <w:rPr>
          <w:color w:val="000000" w:themeColor="text1"/>
          <w:lang w:val="en-US"/>
        </w:rPr>
        <w:t xml:space="preserve">ocus of fewer </w:t>
      </w:r>
      <w:r w:rsidRPr="00633FCB">
        <w:rPr>
          <w:color w:val="000000" w:themeColor="text1"/>
          <w:lang w:val="en-US"/>
        </w:rPr>
        <w:t>studie</w:t>
      </w:r>
      <w:r w:rsidR="006959EF" w:rsidRPr="00633FCB">
        <w:rPr>
          <w:color w:val="000000" w:themeColor="text1"/>
          <w:lang w:val="en-US"/>
        </w:rPr>
        <w:t>s</w:t>
      </w:r>
      <w:r w:rsidRPr="00633FCB">
        <w:rPr>
          <w:color w:val="000000" w:themeColor="text1"/>
          <w:lang w:val="en-US"/>
        </w:rPr>
        <w:t xml:space="preserve">. As described above, </w:t>
      </w:r>
      <w:proofErr w:type="spellStart"/>
      <w:r w:rsidRPr="00633FCB">
        <w:rPr>
          <w:color w:val="000000" w:themeColor="text1"/>
          <w:lang w:val="en-US"/>
        </w:rPr>
        <w:t>lEV</w:t>
      </w:r>
      <w:proofErr w:type="spellEnd"/>
      <w:r w:rsidRPr="00633FCB">
        <w:rPr>
          <w:color w:val="000000" w:themeColor="text1"/>
          <w:lang w:val="en-US"/>
        </w:rPr>
        <w:t xml:space="preserve"> </w:t>
      </w:r>
      <w:r w:rsidR="001245A9" w:rsidRPr="00633FCB">
        <w:rPr>
          <w:color w:val="000000" w:themeColor="text1"/>
          <w:lang w:val="en-US"/>
        </w:rPr>
        <w:t xml:space="preserve">are </w:t>
      </w:r>
      <w:r w:rsidRPr="00633FCB">
        <w:rPr>
          <w:color w:val="000000" w:themeColor="text1"/>
          <w:lang w:val="en-US"/>
        </w:rPr>
        <w:t>gene</w:t>
      </w:r>
      <w:r w:rsidR="001245A9" w:rsidRPr="00633FCB">
        <w:rPr>
          <w:color w:val="000000" w:themeColor="text1"/>
          <w:lang w:val="en-US"/>
        </w:rPr>
        <w:t>ra</w:t>
      </w:r>
      <w:r w:rsidRPr="00633FCB">
        <w:rPr>
          <w:color w:val="000000" w:themeColor="text1"/>
          <w:lang w:val="en-US"/>
        </w:rPr>
        <w:t>te</w:t>
      </w:r>
      <w:r w:rsidR="001245A9" w:rsidRPr="00633FCB">
        <w:rPr>
          <w:color w:val="000000" w:themeColor="text1"/>
          <w:lang w:val="en-US"/>
        </w:rPr>
        <w:t>d by</w:t>
      </w:r>
      <w:r w:rsidRPr="00633FCB">
        <w:rPr>
          <w:color w:val="000000" w:themeColor="text1"/>
          <w:lang w:val="en-US"/>
        </w:rPr>
        <w:t xml:space="preserve"> direct blebbing of the plasma membrane, driven </w:t>
      </w:r>
      <w:r w:rsidR="001245A9" w:rsidRPr="00633FCB">
        <w:rPr>
          <w:color w:val="000000" w:themeColor="text1"/>
          <w:lang w:val="en-US"/>
        </w:rPr>
        <w:t xml:space="preserve">through </w:t>
      </w:r>
      <w:r w:rsidRPr="00633FCB">
        <w:rPr>
          <w:color w:val="000000" w:themeColor="text1"/>
          <w:lang w:val="en-US"/>
        </w:rPr>
        <w:t xml:space="preserve">the direct interaction of the actin and myosin cytoskeleton with small GTP and ARF proteins </w:t>
      </w:r>
      <w:r w:rsidR="001245A9" w:rsidRPr="00633FCB">
        <w:rPr>
          <w:color w:val="000000" w:themeColor="text1"/>
          <w:lang w:val="en-US"/>
        </w:rPr>
        <w:fldChar w:fldCharType="begin"/>
      </w:r>
      <w:r w:rsidR="002F0997" w:rsidRPr="00633FCB">
        <w:rPr>
          <w:color w:val="000000" w:themeColor="text1"/>
          <w:lang w:val="en-US"/>
        </w:rPr>
        <w:instrText xml:space="preserve"> ADDIN EN.CITE &lt;EndNote&gt;&lt;Cite&gt;&lt;Author&gt;Tricarico&lt;/Author&gt;&lt;Year&gt;2017&lt;/Year&gt;&lt;RecNum&gt;48&lt;/RecNum&gt;&lt;DisplayText&gt;(42)&lt;/DisplayText&gt;&lt;record&gt;&lt;rec-number&gt;48&lt;/rec-number&gt;&lt;foreign-keys&gt;&lt;key app="EN" db-id="9wtr2re0nvxd2ye5a55vx2vc9va2frdzwv09" timestamp="1732189800"&gt;48&lt;/key&gt;&lt;/foreign-keys&gt;&lt;ref-type name="Journal Article"&gt;17&lt;/ref-type&gt;&lt;contributors&gt;&lt;authors&gt;&lt;author&gt;Tricarico, C.&lt;/author&gt;&lt;author&gt;Clancy, J.&lt;/author&gt;&lt;author&gt;D&amp;apos;Souza-Schorey, C.&lt;/author&gt;&lt;/authors&gt;&lt;/contributors&gt;&lt;auth-address&gt;a Department of Biological Sciences , University of Notre Dame , Notre Dame , IN , USA.&lt;/auth-address&gt;&lt;titles&gt;&lt;title&gt;Biology and biogenesis of shed microvesicles&lt;/title&gt;&lt;secondary-title&gt;Small GTPases&lt;/secondary-title&gt;&lt;/titles&gt;&lt;periodical&gt;&lt;full-title&gt;Small GTPases&lt;/full-title&gt;&lt;/periodical&gt;&lt;pages&gt;220-232&lt;/pages&gt;&lt;volume&gt;8&lt;/volume&gt;&lt;number&gt;4&lt;/number&gt;&lt;edition&gt;20160805&lt;/edition&gt;&lt;keywords&gt;&lt;keyword&gt;Biological Transport&lt;/keyword&gt;&lt;keyword&gt;Cell Membrane/metabolism&lt;/keyword&gt;&lt;keyword&gt;Cell-Derived Microparticles/*metabolism&lt;/keyword&gt;&lt;keyword&gt;Humans&lt;/keyword&gt;&lt;keyword&gt;Lipid Metabolism&lt;/keyword&gt;&lt;keyword&gt;Neurodegenerative Diseases/pathology&lt;/keyword&gt;&lt;keyword&gt;Stem Cells/cytology&lt;/keyword&gt;&lt;keyword&gt;intercellular communication&lt;/keyword&gt;&lt;keyword&gt;microvesicles&lt;/keyword&gt;&lt;keyword&gt;small GTPases&lt;/keyword&gt;&lt;/keywords&gt;&lt;dates&gt;&lt;year&gt;2017&lt;/year&gt;&lt;pub-dates&gt;&lt;date&gt;Oct 2&lt;/date&gt;&lt;/pub-dates&gt;&lt;/dates&gt;&lt;isbn&gt;2154-1256 (Electronic)&amp;#xD;2154-1248 (Print)&amp;#xD;2154-1248 (Linking)&lt;/isbn&gt;&lt;accession-num&gt;27494381&lt;/accession-num&gt;&lt;urls&gt;&lt;related-urls&gt;&lt;url&gt;https://www.ncbi.nlm.nih.gov/pubmed/27494381&lt;/url&gt;&lt;/related-urls&gt;&lt;/urls&gt;&lt;custom2&gt;PMC5680703&lt;/custom2&gt;&lt;electronic-resource-num&gt;10.1080/21541248.2016.1215283&lt;/electronic-resource-num&gt;&lt;remote-database-name&gt;Medline&lt;/remote-database-name&gt;&lt;remote-database-provider&gt;NLM&lt;/remote-database-provider&gt;&lt;/record&gt;&lt;/Cite&gt;&lt;/EndNote&gt;</w:instrText>
      </w:r>
      <w:r w:rsidR="001245A9" w:rsidRPr="00633FCB">
        <w:rPr>
          <w:color w:val="000000" w:themeColor="text1"/>
          <w:lang w:val="en-US"/>
        </w:rPr>
        <w:fldChar w:fldCharType="separate"/>
      </w:r>
      <w:r w:rsidR="002F0997" w:rsidRPr="00633FCB">
        <w:rPr>
          <w:color w:val="000000" w:themeColor="text1"/>
          <w:lang w:val="en-US"/>
        </w:rPr>
        <w:t>(42)</w:t>
      </w:r>
      <w:r w:rsidR="001245A9" w:rsidRPr="00633FCB">
        <w:rPr>
          <w:color w:val="000000" w:themeColor="text1"/>
          <w:lang w:val="en-US"/>
        </w:rPr>
        <w:fldChar w:fldCharType="end"/>
      </w:r>
      <w:r w:rsidR="002F0997" w:rsidRPr="00633FCB">
        <w:rPr>
          <w:color w:val="000000" w:themeColor="text1"/>
          <w:lang w:val="en-US"/>
        </w:rPr>
        <w:t>(</w:t>
      </w:r>
      <w:r w:rsidRPr="00633FCB">
        <w:rPr>
          <w:b/>
          <w:bCs/>
          <w:color w:val="000000" w:themeColor="text1"/>
          <w:lang w:val="en-US"/>
        </w:rPr>
        <w:t>Figure 2-4</w:t>
      </w:r>
      <w:r w:rsidRPr="00633FCB">
        <w:rPr>
          <w:color w:val="000000" w:themeColor="text1"/>
          <w:lang w:val="en-US"/>
        </w:rPr>
        <w:t xml:space="preserve">). </w:t>
      </w:r>
      <w:r w:rsidR="001245A9" w:rsidRPr="00633FCB">
        <w:rPr>
          <w:color w:val="000000" w:themeColor="text1"/>
          <w:lang w:val="en-US"/>
        </w:rPr>
        <w:t>I</w:t>
      </w:r>
      <w:r w:rsidRPr="00633FCB">
        <w:rPr>
          <w:color w:val="000000" w:themeColor="text1"/>
          <w:lang w:val="en-US"/>
        </w:rPr>
        <w:t>n healthy cells</w:t>
      </w:r>
      <w:r w:rsidR="001245A9" w:rsidRPr="00633FCB">
        <w:rPr>
          <w:color w:val="000000" w:themeColor="text1"/>
          <w:lang w:val="en-US"/>
        </w:rPr>
        <w:t>,</w:t>
      </w:r>
      <w:r w:rsidRPr="00633FCB">
        <w:rPr>
          <w:color w:val="000000" w:themeColor="text1"/>
          <w:lang w:val="en-US"/>
        </w:rPr>
        <w:t xml:space="preserve"> </w:t>
      </w:r>
      <w:proofErr w:type="spellStart"/>
      <w:r w:rsidR="001245A9" w:rsidRPr="00633FCB">
        <w:rPr>
          <w:color w:val="000000" w:themeColor="text1"/>
          <w:lang w:val="en-US"/>
        </w:rPr>
        <w:t>lEV</w:t>
      </w:r>
      <w:proofErr w:type="spellEnd"/>
      <w:r w:rsidR="001245A9" w:rsidRPr="00633FCB">
        <w:rPr>
          <w:color w:val="000000" w:themeColor="text1"/>
          <w:lang w:val="en-US"/>
        </w:rPr>
        <w:t xml:space="preserve"> formation </w:t>
      </w:r>
      <w:r w:rsidRPr="00633FCB">
        <w:rPr>
          <w:color w:val="000000" w:themeColor="text1"/>
          <w:lang w:val="en-US"/>
        </w:rPr>
        <w:t xml:space="preserve">involves rearranging lipid components of the </w:t>
      </w:r>
      <w:r w:rsidRPr="00633FCB">
        <w:rPr>
          <w:color w:val="000000" w:themeColor="text1"/>
          <w:lang w:val="en-US"/>
        </w:rPr>
        <w:lastRenderedPageBreak/>
        <w:t xml:space="preserve">plasma membrane and notably, maintaining lipid asymmetry in the plasma membrane is crucial to </w:t>
      </w:r>
      <w:proofErr w:type="gramStart"/>
      <w:r w:rsidRPr="00633FCB">
        <w:rPr>
          <w:color w:val="000000" w:themeColor="text1"/>
          <w:lang w:val="en-US"/>
        </w:rPr>
        <w:t>mobilize</w:t>
      </w:r>
      <w:proofErr w:type="gramEnd"/>
      <w:r w:rsidRPr="00633FCB">
        <w:rPr>
          <w:color w:val="000000" w:themeColor="text1"/>
          <w:lang w:val="en-US"/>
        </w:rPr>
        <w:t xml:space="preserve"> the cytoskeleton and facilitate </w:t>
      </w:r>
      <w:proofErr w:type="spellStart"/>
      <w:r w:rsidRPr="00633FCB">
        <w:rPr>
          <w:color w:val="000000" w:themeColor="text1"/>
          <w:lang w:val="en-US"/>
        </w:rPr>
        <w:t>lEV</w:t>
      </w:r>
      <w:proofErr w:type="spellEnd"/>
      <w:r w:rsidRPr="00633FCB">
        <w:rPr>
          <w:color w:val="000000" w:themeColor="text1"/>
          <w:lang w:val="en-US"/>
        </w:rPr>
        <w:t xml:space="preserve"> formation. The enzymatic activity of acid sphingomyelinase, responsible for hydrolyzing sphingomyelin to ceramide, promotes plasma membrane lipid modifications, thereby triggering </w:t>
      </w:r>
      <w:proofErr w:type="spellStart"/>
      <w:r w:rsidRPr="00633FCB">
        <w:rPr>
          <w:color w:val="000000" w:themeColor="text1"/>
          <w:lang w:val="en-US"/>
        </w:rPr>
        <w:t>lEV</w:t>
      </w:r>
      <w:proofErr w:type="spellEnd"/>
      <w:r w:rsidRPr="00633FCB">
        <w:rPr>
          <w:color w:val="000000" w:themeColor="text1"/>
          <w:lang w:val="en-US"/>
        </w:rPr>
        <w:t xml:space="preserve"> formation in glial cells </w:t>
      </w:r>
      <w:r w:rsidRPr="00633FCB">
        <w:rPr>
          <w:color w:val="000000" w:themeColor="text1"/>
          <w:lang w:val="en-US"/>
        </w:rPr>
        <w:fldChar w:fldCharType="begin">
          <w:fldData xml:space="preserve">PEVuZE5vdGU+PENpdGU+PEF1dGhvcj5CaWFuY288L0F1dGhvcj48WWVhcj4yMDA5PC9ZZWFyPjxS
ZWNOdW0+NDk8L1JlY051bT48RGlzcGxheVRleHQ+KDQzKTwvRGlzcGxheVRleHQ+PHJlY29yZD48
cmVjLW51bWJlcj40OTwvcmVjLW51bWJlcj48Zm9yZWlnbi1rZXlzPjxrZXkgYXBwPSJFTiIgZGIt
aWQ9Ijl3dHIycmUwbnZ4ZDJ5ZTVhNTV2eDJ2Yzl2YTJmcmR6d3YwOSIgdGltZXN0YW1wPSIxNzMy
MTg5ODAwIj40OTwva2V5PjwvZm9yZWlnbi1rZXlzPjxyZWYtdHlwZSBuYW1lPSJKb3VybmFsIEFy
dGljbGUiPjE3PC9yZWYtdHlwZT48Y29udHJpYnV0b3JzPjxhdXRob3JzPjxhdXRob3I+QmlhbmNv
LCBGLjwvYXV0aG9yPjxhdXRob3I+UGVycm90dGEsIEMuPC9hdXRob3I+PGF1dGhvcj5Ob3ZlbGxp
bm8sIEwuPC9hdXRob3I+PGF1dGhvcj5GcmFuY29saW5pLCBNLjwvYXV0aG9yPjxhdXRob3I+Umln
YW50aSwgTC48L2F1dGhvcj48YXV0aG9yPk1lbm5hLCBFLjwvYXV0aG9yPjxhdXRob3I+U2FnbGll
dHRpLCBMLjwvYXV0aG9yPjxhdXRob3I+U2NodWNobWFuLCBFLiBILjwvYXV0aG9yPjxhdXRob3I+
RnVybGFuLCBSLjwvYXV0aG9yPjxhdXRob3I+Q2xlbWVudGksIEUuPC9hdXRob3I+PGF1dGhvcj5N
YXR0ZW9saSwgTS48L2F1dGhvcj48YXV0aG9yPlZlcmRlcmlvLCBDLjwvYXV0aG9yPjwvYXV0aG9y
cz48L2NvbnRyaWJ1dG9ycz48YXV0aC1hZGRyZXNzPkNOUiBJbnN0aXR1dGUgb2YgTmV1cm9zY2ll
bmNlIGFuZCBEZXBhcnRtZW50IG9mIE1lZGljYWwgUGhhcm1hY29sb2d5LCBVbml2ZXJzaXR5IG9m
IE1pbGFubywgTWlsYW5vLCBJdGFseS48L2F1dGgtYWRkcmVzcz48dGl0bGVzPjx0aXRsZT5BY2lk
IHNwaGluZ29teWVsaW5hc2UgYWN0aXZpdHkgdHJpZ2dlcnMgbWljcm9wYXJ0aWNsZSByZWxlYXNl
IGZyb20gZ2xpYWwgY2VsbHM8L3RpdGxlPjxzZWNvbmRhcnktdGl0bGU+RU1CTyBKPC9zZWNvbmRh
cnktdGl0bGU+PC90aXRsZXM+PHBlcmlvZGljYWw+PGZ1bGwtdGl0bGU+RU1CTyBKPC9mdWxsLXRp
dGxlPjwvcGVyaW9kaWNhbD48cGFnZXM+MTA0My01NDwvcGFnZXM+PHZvbHVtZT4yODwvdm9sdW1l
PjxudW1iZXI+ODwvbnVtYmVyPjxlZGl0aW9uPjIwMDkwMzE5PC9lZGl0aW9uPjxrZXl3b3Jkcz48
a2V5d29yZD5BZGVub3NpbmUgVHJpcGhvc3BoYXRlL2FuYWxvZ3MgJmFtcDsgZGVyaXZhdGl2ZXMv
bWV0YWJvbGlzbTwva2V5d29yZD48a2V5d29yZD5BZHJlbmVyZ2ljIFVwdGFrZSBJbmhpYml0b3Jz
L21ldGFib2xpc208L2tleXdvcmQ+PGtleXdvcmQ+QWZmaW5pdHkgTGFiZWxzL21ldGFib2xpc208
L2tleXdvcmQ+PGtleXdvcmQ+QW5pbWFsczwva2V5d29yZD48a2V5d29yZD5CcmFpbi9jeXRvbG9n
eS9tZXRhYm9saXNtL3BhdGhvbG9neTwva2V5d29yZD48a2V5d29yZD5DZWxsLURlcml2ZWQgTWlj
cm9wYXJ0aWNsZXMvKmVuenltb2xvZ3kvdWx0cmFzdHJ1Y3R1cmU8L2tleXdvcmQ+PGtleXdvcmQ+
Q2VsbHMsIEN1bHR1cmVkPC9rZXl3b3JkPjxrZXl3b3JkPkVuenltZSBBY3RpdmF0aW9uPC9rZXl3
b3JkPjxrZXl3b3JkPkltaXByYW1pbmUvbWV0YWJvbGlzbTwva2V5d29yZD48a2V5d29yZD5JbnRl
cmxldWtpbi0xYmV0YS9tZXRhYm9saXNtPC9rZXl3b3JkPjxrZXl3b3JkPk1pY2U8L2tleXdvcmQ+
PGtleXdvcmQ+TWljZSwgS25vY2tvdXQ8L2tleXdvcmQ+PGtleXdvcmQ+TW9kZWxzLCBCaW9sb2dp
Y2FsPC9rZXl3b3JkPjxrZXl3b3JkPk5ldXJvZ2xpYS9jeXRvbG9neS8qbWV0YWJvbGlzbTwva2V5
d29yZD48a2V5d29yZD5QYXJ0aWNsZSBTaXplPC9rZXl3b3JkPjxrZXl3b3JkPlJlY2VwdG9ycywg
UHVyaW5lcmdpYyBQMi9tZXRhYm9saXNtPC9rZXl3b3JkPjxrZXl3b3JkPlJlY2VwdG9ycywgUHVy
aW5lcmdpYyBQMlg3PC9rZXl3b3JkPjxrZXl3b3JkPlNpZ25hbCBUcmFuc2R1Y3Rpb24vcGh5c2lv
bG9neTwva2V5d29yZD48a2V5d29yZD5TcGhpbmdvbXllbGluIFBob3NwaG9kaWVzdGVyYXNlL2dl
bmV0aWNzLyptZXRhYm9saXNtPC9rZXl3b3JkPjxrZXl3b3JkPnAzOCBNaXRvZ2VuLUFjdGl2YXRl
ZCBQcm90ZWluIEtpbmFzZXMvbWV0YWJvbGlzbTwva2V5d29yZD48a2V5d29yZD5zcmMtRmFtaWx5
IEtpbmFzZXMvbWV0YWJvbGlzbTwva2V5d29yZD48L2tleXdvcmRzPjxkYXRlcz48eWVhcj4yMDA5
PC95ZWFyPjxwdWItZGF0ZXM+PGRhdGU+QXByIDIyPC9kYXRlPjwvcHViLWRhdGVzPjwvZGF0ZXM+
PGlzYm4+MTQ2MC0yMDc1IChFbGVjdHJvbmljKSYjeEQ7MDI2MS00MTg5IChQcmludCkmI3hEOzAy
NjEtNDE4OSAoTGlua2luZyk8L2lzYm4+PGFjY2Vzc2lvbi1udW0+MTkzMDA0Mzk8L2FjY2Vzc2lv
bi1udW0+PHVybHM+PHJlbGF0ZWQtdXJscz48dXJsPmh0dHBzOi8vd3d3Lm5jYmkubmxtLm5paC5n
b3YvcHVibWVkLzE5MzAwNDM5PC91cmw+PC9yZWxhdGVkLXVybHM+PC91cmxzPjxjdXN0b20yPlBN
QzI2NjQ2NTY8L2N1c3RvbTI+PGVsZWN0cm9uaWMtcmVzb3VyY2UtbnVtPjEwLjEwMzgvZW1ib2ou
MjAwOS40NTwvZWxlY3Ryb25pYy1yZXNvdXJjZS1udW0+PHJlbW90ZS1kYXRhYmFzZS1uYW1lPk1l
ZGxpbmU8L3JlbW90ZS1kYXRhYmFzZS1uYW1lPjxyZW1vdGUtZGF0YWJhc2UtcHJvdmlkZXI+TkxN
PC9yZW1vdGUtZGF0YWJhc2UtcHJvdmlkZXI+PC9yZWNvcmQ+PC9DaXRlPjwvRW5kTm90ZT4A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PEVuZE5vdGU+PENpdGU+PEF1dGhvcj5CaWFuY288L0F1dGhvcj48WWVhcj4yMDA5PC9ZZWFyPjxS
ZWNOdW0+NDk8L1JlY051bT48RGlzcGxheVRleHQ+KDQzKTwvRGlzcGxheVRleHQ+PHJlY29yZD48
cmVjLW51bWJlcj40OTwvcmVjLW51bWJlcj48Zm9yZWlnbi1rZXlzPjxrZXkgYXBwPSJFTiIgZGIt
aWQ9Ijl3dHIycmUwbnZ4ZDJ5ZTVhNTV2eDJ2Yzl2YTJmcmR6d3YwOSIgdGltZXN0YW1wPSIxNzMy
MTg5ODAwIj40OTwva2V5PjwvZm9yZWlnbi1rZXlzPjxyZWYtdHlwZSBuYW1lPSJKb3VybmFsIEFy
dGljbGUiPjE3PC9yZWYtdHlwZT48Y29udHJpYnV0b3JzPjxhdXRob3JzPjxhdXRob3I+QmlhbmNv
LCBGLjwvYXV0aG9yPjxhdXRob3I+UGVycm90dGEsIEMuPC9hdXRob3I+PGF1dGhvcj5Ob3ZlbGxp
bm8sIEwuPC9hdXRob3I+PGF1dGhvcj5GcmFuY29saW5pLCBNLjwvYXV0aG9yPjxhdXRob3I+Umln
YW50aSwgTC48L2F1dGhvcj48YXV0aG9yPk1lbm5hLCBFLjwvYXV0aG9yPjxhdXRob3I+U2FnbGll
dHRpLCBMLjwvYXV0aG9yPjxhdXRob3I+U2NodWNobWFuLCBFLiBILjwvYXV0aG9yPjxhdXRob3I+
RnVybGFuLCBSLjwvYXV0aG9yPjxhdXRob3I+Q2xlbWVudGksIEUuPC9hdXRob3I+PGF1dGhvcj5N
YXR0ZW9saSwgTS48L2F1dGhvcj48YXV0aG9yPlZlcmRlcmlvLCBDLjwvYXV0aG9yPjwvYXV0aG9y
cz48L2NvbnRyaWJ1dG9ycz48YXV0aC1hZGRyZXNzPkNOUiBJbnN0aXR1dGUgb2YgTmV1cm9zY2ll
bmNlIGFuZCBEZXBhcnRtZW50IG9mIE1lZGljYWwgUGhhcm1hY29sb2d5LCBVbml2ZXJzaXR5IG9m
IE1pbGFubywgTWlsYW5vLCBJdGFseS48L2F1dGgtYWRkcmVzcz48dGl0bGVzPjx0aXRsZT5BY2lk
IHNwaGluZ29teWVsaW5hc2UgYWN0aXZpdHkgdHJpZ2dlcnMgbWljcm9wYXJ0aWNsZSByZWxlYXNl
IGZyb20gZ2xpYWwgY2VsbHM8L3RpdGxlPjxzZWNvbmRhcnktdGl0bGU+RU1CTyBKPC9zZWNvbmRh
cnktdGl0bGU+PC90aXRsZXM+PHBlcmlvZGljYWw+PGZ1bGwtdGl0bGU+RU1CTyBKPC9mdWxsLXRp
dGxlPjwvcGVyaW9kaWNhbD48cGFnZXM+MTA0My01NDwvcGFnZXM+PHZvbHVtZT4yODwvdm9sdW1l
PjxudW1iZXI+ODwvbnVtYmVyPjxlZGl0aW9uPjIwMDkwMzE5PC9lZGl0aW9uPjxrZXl3b3Jkcz48
a2V5d29yZD5BZGVub3NpbmUgVHJpcGhvc3BoYXRlL2FuYWxvZ3MgJmFtcDsgZGVyaXZhdGl2ZXMv
bWV0YWJvbGlzbTwva2V5d29yZD48a2V5d29yZD5BZHJlbmVyZ2ljIFVwdGFrZSBJbmhpYml0b3Jz
L21ldGFib2xpc208L2tleXdvcmQ+PGtleXdvcmQ+QWZmaW5pdHkgTGFiZWxzL21ldGFib2xpc208
L2tleXdvcmQ+PGtleXdvcmQ+QW5pbWFsczwva2V5d29yZD48a2V5d29yZD5CcmFpbi9jeXRvbG9n
eS9tZXRhYm9saXNtL3BhdGhvbG9neTwva2V5d29yZD48a2V5d29yZD5DZWxsLURlcml2ZWQgTWlj
cm9wYXJ0aWNsZXMvKmVuenltb2xvZ3kvdWx0cmFzdHJ1Y3R1cmU8L2tleXdvcmQ+PGtleXdvcmQ+
Q2VsbHMsIEN1bHR1cmVkPC9rZXl3b3JkPjxrZXl3b3JkPkVuenltZSBBY3RpdmF0aW9uPC9rZXl3
b3JkPjxrZXl3b3JkPkltaXByYW1pbmUvbWV0YWJvbGlzbTwva2V5d29yZD48a2V5d29yZD5JbnRl
cmxldWtpbi0xYmV0YS9tZXRhYm9saXNtPC9rZXl3b3JkPjxrZXl3b3JkPk1pY2U8L2tleXdvcmQ+
PGtleXdvcmQ+TWljZSwgS25vY2tvdXQ8L2tleXdvcmQ+PGtleXdvcmQ+TW9kZWxzLCBCaW9sb2dp
Y2FsPC9rZXl3b3JkPjxrZXl3b3JkPk5ldXJvZ2xpYS9jeXRvbG9neS8qbWV0YWJvbGlzbTwva2V5
d29yZD48a2V5d29yZD5QYXJ0aWNsZSBTaXplPC9rZXl3b3JkPjxrZXl3b3JkPlJlY2VwdG9ycywg
UHVyaW5lcmdpYyBQMi9tZXRhYm9saXNtPC9rZXl3b3JkPjxrZXl3b3JkPlJlY2VwdG9ycywgUHVy
aW5lcmdpYyBQMlg3PC9rZXl3b3JkPjxrZXl3b3JkPlNpZ25hbCBUcmFuc2R1Y3Rpb24vcGh5c2lv
bG9neTwva2V5d29yZD48a2V5d29yZD5TcGhpbmdvbXllbGluIFBob3NwaG9kaWVzdGVyYXNlL2dl
bmV0aWNzLyptZXRhYm9saXNtPC9rZXl3b3JkPjxrZXl3b3JkPnAzOCBNaXRvZ2VuLUFjdGl2YXRl
ZCBQcm90ZWluIEtpbmFzZXMvbWV0YWJvbGlzbTwva2V5d29yZD48a2V5d29yZD5zcmMtRmFtaWx5
IEtpbmFzZXMvbWV0YWJvbGlzbTwva2V5d29yZD48L2tleXdvcmRzPjxkYXRlcz48eWVhcj4yMDA5
PC95ZWFyPjxwdWItZGF0ZXM+PGRhdGU+QXByIDIyPC9kYXRlPjwvcHViLWRhdGVzPjwvZGF0ZXM+
PGlzYm4+MTQ2MC0yMDc1IChFbGVjdHJvbmljKSYjeEQ7MDI2MS00MTg5IChQcmludCkmI3hEOzAy
NjEtNDE4OSAoTGlua2luZyk8L2lzYm4+PGFjY2Vzc2lvbi1udW0+MTkzMDA0Mzk8L2FjY2Vzc2lv
bi1udW0+PHVybHM+PHJlbGF0ZWQtdXJscz48dXJsPmh0dHBzOi8vd3d3Lm5jYmkubmxtLm5paC5n
b3YvcHVibWVkLzE5MzAwNDM5PC91cmw+PC9yZWxhdGVkLXVybHM+PC91cmxzPjxjdXN0b20yPlBN
QzI2NjQ2NTY8L2N1c3RvbTI+PGVsZWN0cm9uaWMtcmVzb3VyY2UtbnVtPjEwLjEwMzgvZW1ib2ou
MjAwOS40NTwvZWxlY3Ryb25pYy1yZXNvdXJjZS1udW0+PHJlbW90ZS1kYXRhYmFzZS1uYW1lPk1l
ZGxpbmU8L3JlbW90ZS1kYXRhYmFzZS1uYW1lPjxyZW1vdGUtZGF0YWJhc2UtcHJvdmlkZXI+TkxN
PC9yZW1vdGUtZGF0YWJhc2UtcHJvdmlkZXI+PC9yZWNvcmQ+PC9DaXRlPjwvRW5kTm90ZT4A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(43)</w:t>
      </w:r>
      <w:r w:rsidRPr="00633FCB">
        <w:rPr>
          <w:color w:val="000000" w:themeColor="text1"/>
          <w:lang w:val="en-US"/>
        </w:rPr>
        <w:fldChar w:fldCharType="end"/>
      </w:r>
      <w:r w:rsidRPr="00633FCB">
        <w:rPr>
          <w:color w:val="000000" w:themeColor="text1"/>
          <w:lang w:val="en-US"/>
        </w:rPr>
        <w:t xml:space="preserve">. Furthermore, the presence of cholesterol in the membrane promotes the formation of </w:t>
      </w:r>
      <w:proofErr w:type="spellStart"/>
      <w:r w:rsidRPr="00633FCB">
        <w:rPr>
          <w:color w:val="000000" w:themeColor="text1"/>
          <w:lang w:val="en-US"/>
        </w:rPr>
        <w:t>lEVs</w:t>
      </w:r>
      <w:proofErr w:type="spellEnd"/>
      <w:r w:rsidRPr="00633FCB">
        <w:rPr>
          <w:color w:val="000000" w:themeColor="text1"/>
          <w:lang w:val="en-US"/>
        </w:rPr>
        <w:t xml:space="preserve"> in activated platelets </w:t>
      </w:r>
      <w:r w:rsidRPr="00633FCB">
        <w:rPr>
          <w:color w:val="000000" w:themeColor="text1"/>
          <w:lang w:val="en-US"/>
        </w:rPr>
        <w:fldChar w:fldCharType="begin">
          <w:fldData xml:space="preserve">PEVuZE5vdGU+PENpdGU+PEF1dGhvcj5EZWwgQ29uZGU8L0F1dGhvcj48WWVhcj4yMDA1PC9ZZWFy
PjxSZWNOdW0+NTA8L1JlY051bT48RGlzcGxheVRleHQ+KDQ0KTwvRGlzcGxheVRleHQ+PHJlY29y
ZD48cmVjLW51bWJlcj41MDwvcmVjLW51bWJlcj48Zm9yZWlnbi1rZXlzPjxrZXkgYXBwPSJFTiIg
ZGItaWQ9Ijl3dHIycmUwbnZ4ZDJ5ZTVhNTV2eDJ2Yzl2YTJmcmR6d3YwOSIgdGltZXN0YW1wPSIx
NzMyMTg5ODAwIj41MDwva2V5PjwvZm9yZWlnbi1rZXlzPjxyZWYtdHlwZSBuYW1lPSJKb3VybmFs
IEFydGljbGUiPjE3PC9yZWYtdHlwZT48Y29udHJpYnV0b3JzPjxhdXRob3JzPjxhdXRob3I+RGVs
IENvbmRlLCBJLjwvYXV0aG9yPjxhdXRob3I+U2hyaW1wdG9uLCBDLiBOLjwvYXV0aG9yPjxhdXRo
b3I+VGhpYWdhcmFqYW4sIFAuPC9hdXRob3I+PGF1dGhvcj5Mb3BleiwgSi4gQS48L2F1dGhvcj48
L2F1dGhvcnM+PC9jb250cmlidXRvcnM+PGF1dGgtYWRkcmVzcz5UaHJvbWJvc2lzIFJlc2VhcmNo
IFNlY3Rpb24sIERlcGFydG1lbnQgb2YgTWVkaWNpbmUsIEJheWxvciBDb2xsZWdlIG9mIE1lZGlj
aW5lLCBPbmUgQmF5bG9yIFBsYXphLCBOLTEzMTcsIEhvdXN0b24sIFRYIDc3MDMwLCBVU0EuPC9h
dXRoLWFkZHJlc3M+PHRpdGxlcz48dGl0bGU+VGlzc3VlLWZhY3Rvci1iZWFyaW5nIG1pY3JvdmVz
aWNsZXMgYXJpc2UgZnJvbSBsaXBpZCByYWZ0cyBhbmQgZnVzZSB3aXRoIGFjdGl2YXRlZCBwbGF0
ZWxldHMgdG8gaW5pdGlhdGUgY29hZ3VsYXRpb248L3RpdGxlPjxzZWNvbmRhcnktdGl0bGU+Qmxv
b2Q8L3NlY29uZGFyeS10aXRsZT48L3RpdGxlcz48cGVyaW9kaWNhbD48ZnVsbC10aXRsZT5CbG9v
ZDwvZnVsbC10aXRsZT48L3BlcmlvZGljYWw+PHBhZ2VzPjE2MDQtMTE8L3BhZ2VzPjx2b2x1bWU+
MTA2PC92b2x1bWU+PG51bWJlcj41PC9udW1iZXI+PGVkaXRpb24+MjAwNTAzMDE8L2VkaXRpb24+
PGtleXdvcmRzPjxrZXl3b3JkPkJsb29kIENvYWd1bGF0aW9uLypwaHlzaW9sb2d5PC9rZXl3b3Jk
PjxrZXl3b3JkPkJsb29kIFBsYXRlbGV0cy8qbWV0YWJvbGlzbTwva2V5d29yZD48a2V5d29yZD5D
aG9sZXN0ZXJvbC9ibG9vZC9waGFybWFjb2xvZ3k8L2tleXdvcmQ+PGtleXdvcmQ+Q3l0b3BsYXNt
aWMgVmVzaWNsZXMvZHJ1ZyBlZmZlY3RzLyptZXRhYm9saXNtPC9rZXl3b3JkPjxrZXl3b3JkPkZh
Y3RvciBWSUlhL21ldGFib2xpc208L2tleXdvcmQ+PGtleXdvcmQ+SHVtYW5zPC9rZXl3b3JkPjxr
ZXl3b3JkPkxldWtvY3l0ZSBDb21tb24gQW50aWdlbnMvbWV0YWJvbGlzbTwva2V5d29yZD48a2V5
d29yZD5NZW1icmFuZSBGdXNpb24vKnBoeXNpb2xvZ3k8L2tleXdvcmQ+PGtleXdvcmQ+TWVtYnJh
bmUgR2x5Y29wcm90ZWlucy9tZXRhYm9saXNtPC9rZXl3b3JkPjxrZXl3b3JkPk1lbWJyYW5lIE1p
Y3JvZG9tYWlucy8qbWV0YWJvbGlzbTwva2V5d29yZD48a2V5d29yZD5QbGF0ZWxldCBBY3RpdmF0
aW9uL3BoeXNpb2xvZ3k8L2tleXdvcmQ+PGtleXdvcmQ+VGhyb21ib3BsYXN0aW4vbWV0YWJvbGlz
bS8qcGh5c2lvbG9neTwva2V5d29yZD48a2V5d29yZD5UaW1lIEZhY3RvcnM8L2tleXdvcmQ+PC9r
ZXl3b3Jkcz48ZGF0ZXM+PHllYXI+MjAwNTwveWVhcj48cHViLWRhdGVzPjxkYXRlPlNlcCAxPC9k
YXRlPjwvcHViLWRhdGVzPjwvZGF0ZXM+PGlzYm4+MDAwNi00OTcxIChQcmludCkmI3hEOzAwMDYt
NDk3MSAoTGlua2luZyk8L2lzYm4+PGFjY2Vzc2lvbi1udW0+MTU3NDEyMjE8L2FjY2Vzc2lvbi1u
dW0+PHVybHM+PHJlbGF0ZWQtdXJscz48dXJsPmh0dHBzOi8vd3d3Lm5jYmkubmxtLm5paC5nb3Yv
cHVibWVkLzE1NzQxMjIxPC91cmw+PC9yZWxhdGVkLXVybHM+PC91cmxzPjxlbGVjdHJvbmljLXJl
c291cmNlLW51bT4xMC4xMTgyL2Jsb29kLTIwMDQtMDMtMTA5NTwvZWxlY3Ryb25pYy1yZXNvdXJj
ZS1udW0+PHJlbW90ZS1kYXRhYmFzZS1uYW1lPk1lZGxpbmU8L3JlbW90ZS1kYXRhYmFzZS1uYW1l
PjxyZW1vdGUtZGF0YWJhc2UtcHJvdmlkZXI+TkxNPC9yZW1vdGUtZGF0YWJhc2UtcHJvdmlkZXI+
PC9yZWNvcmQ+PC9DaXRlPjwvRW5kTm90ZT5=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PEVuZE5vdGU+PENpdGU+PEF1dGhvcj5EZWwgQ29uZGU8L0F1dGhvcj48WWVhcj4yMDA1PC9ZZWFy
PjxSZWNOdW0+NTA8L1JlY051bT48RGlzcGxheVRleHQ+KDQ0KTwvRGlzcGxheVRleHQ+PHJlY29y
ZD48cmVjLW51bWJlcj41MDwvcmVjLW51bWJlcj48Zm9yZWlnbi1rZXlzPjxrZXkgYXBwPSJFTiIg
ZGItaWQ9Ijl3dHIycmUwbnZ4ZDJ5ZTVhNTV2eDJ2Yzl2YTJmcmR6d3YwOSIgdGltZXN0YW1wPSIx
NzMyMTg5ODAwIj41MDwva2V5PjwvZm9yZWlnbi1rZXlzPjxyZWYtdHlwZSBuYW1lPSJKb3VybmFs
IEFydGljbGUiPjE3PC9yZWYtdHlwZT48Y29udHJpYnV0b3JzPjxhdXRob3JzPjxhdXRob3I+RGVs
IENvbmRlLCBJLjwvYXV0aG9yPjxhdXRob3I+U2hyaW1wdG9uLCBDLiBOLjwvYXV0aG9yPjxhdXRo
b3I+VGhpYWdhcmFqYW4sIFAuPC9hdXRob3I+PGF1dGhvcj5Mb3BleiwgSi4gQS48L2F1dGhvcj48
L2F1dGhvcnM+PC9jb250cmlidXRvcnM+PGF1dGgtYWRkcmVzcz5UaHJvbWJvc2lzIFJlc2VhcmNo
IFNlY3Rpb24sIERlcGFydG1lbnQgb2YgTWVkaWNpbmUsIEJheWxvciBDb2xsZWdlIG9mIE1lZGlj
aW5lLCBPbmUgQmF5bG9yIFBsYXphLCBOLTEzMTcsIEhvdXN0b24sIFRYIDc3MDMwLCBVU0EuPC9h
dXRoLWFkZHJlc3M+PHRpdGxlcz48dGl0bGU+VGlzc3VlLWZhY3Rvci1iZWFyaW5nIG1pY3JvdmVz
aWNsZXMgYXJpc2UgZnJvbSBsaXBpZCByYWZ0cyBhbmQgZnVzZSB3aXRoIGFjdGl2YXRlZCBwbGF0
ZWxldHMgdG8gaW5pdGlhdGUgY29hZ3VsYXRpb248L3RpdGxlPjxzZWNvbmRhcnktdGl0bGU+Qmxv
b2Q8L3NlY29uZGFyeS10aXRsZT48L3RpdGxlcz48cGVyaW9kaWNhbD48ZnVsbC10aXRsZT5CbG9v
ZDwvZnVsbC10aXRsZT48L3BlcmlvZGljYWw+PHBhZ2VzPjE2MDQtMTE8L3BhZ2VzPjx2b2x1bWU+
MTA2PC92b2x1bWU+PG51bWJlcj41PC9udW1iZXI+PGVkaXRpb24+MjAwNTAzMDE8L2VkaXRpb24+
PGtleXdvcmRzPjxrZXl3b3JkPkJsb29kIENvYWd1bGF0aW9uLypwaHlzaW9sb2d5PC9rZXl3b3Jk
PjxrZXl3b3JkPkJsb29kIFBsYXRlbGV0cy8qbWV0YWJvbGlzbTwva2V5d29yZD48a2V5d29yZD5D
aG9sZXN0ZXJvbC9ibG9vZC9waGFybWFjb2xvZ3k8L2tleXdvcmQ+PGtleXdvcmQ+Q3l0b3BsYXNt
aWMgVmVzaWNsZXMvZHJ1ZyBlZmZlY3RzLyptZXRhYm9saXNtPC9rZXl3b3JkPjxrZXl3b3JkPkZh
Y3RvciBWSUlhL21ldGFib2xpc208L2tleXdvcmQ+PGtleXdvcmQ+SHVtYW5zPC9rZXl3b3JkPjxr
ZXl3b3JkPkxldWtvY3l0ZSBDb21tb24gQW50aWdlbnMvbWV0YWJvbGlzbTwva2V5d29yZD48a2V5
d29yZD5NZW1icmFuZSBGdXNpb24vKnBoeXNpb2xvZ3k8L2tleXdvcmQ+PGtleXdvcmQ+TWVtYnJh
bmUgR2x5Y29wcm90ZWlucy9tZXRhYm9saXNtPC9rZXl3b3JkPjxrZXl3b3JkPk1lbWJyYW5lIE1p
Y3JvZG9tYWlucy8qbWV0YWJvbGlzbTwva2V5d29yZD48a2V5d29yZD5QbGF0ZWxldCBBY3RpdmF0
aW9uL3BoeXNpb2xvZ3k8L2tleXdvcmQ+PGtleXdvcmQ+VGhyb21ib3BsYXN0aW4vbWV0YWJvbGlz
bS8qcGh5c2lvbG9neTwva2V5d29yZD48a2V5d29yZD5UaW1lIEZhY3RvcnM8L2tleXdvcmQ+PC9r
ZXl3b3Jkcz48ZGF0ZXM+PHllYXI+MjAwNTwveWVhcj48cHViLWRhdGVzPjxkYXRlPlNlcCAxPC9k
YXRlPjwvcHViLWRhdGVzPjwvZGF0ZXM+PGlzYm4+MDAwNi00OTcxIChQcmludCkmI3hEOzAwMDYt
NDk3MSAoTGlua2luZyk8L2lzYm4+PGFjY2Vzc2lvbi1udW0+MTU3NDEyMjE8L2FjY2Vzc2lvbi1u
dW0+PHVybHM+PHJlbGF0ZWQtdXJscz48dXJsPmh0dHBzOi8vd3d3Lm5jYmkubmxtLm5paC5nb3Yv
cHVibWVkLzE1NzQxMjIxPC91cmw+PC9yZWxhdGVkLXVybHM+PC91cmxzPjxlbGVjdHJvbmljLXJl
c291cmNlLW51bT4xMC4xMTgyL2Jsb29kLTIwMDQtMDMtMTA5NTwvZWxlY3Ryb25pYy1yZXNvdXJj
ZS1udW0+PHJlbW90ZS1kYXRhYmFzZS1uYW1lPk1lZGxpbmU8L3JlbW90ZS1kYXRhYmFzZS1uYW1l
PjxyZW1vdGUtZGF0YWJhc2UtcHJvdmlkZXI+TkxNPC9yZW1vdGUtZGF0YWJhc2UtcHJvdmlkZXI+
PC9yZWNvcmQ+PC9DaXRlPjwvRW5kTm90ZT5=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(44)</w:t>
      </w:r>
      <w:r w:rsidRPr="00633FCB">
        <w:rPr>
          <w:color w:val="000000" w:themeColor="text1"/>
          <w:lang w:val="en-US"/>
        </w:rPr>
        <w:fldChar w:fldCharType="end"/>
      </w:r>
      <w:r w:rsidRPr="00633FCB">
        <w:rPr>
          <w:color w:val="000000" w:themeColor="text1"/>
          <w:lang w:val="en-US"/>
        </w:rPr>
        <w:t xml:space="preserve">, </w:t>
      </w:r>
      <w:r w:rsidR="001245A9" w:rsidRPr="00633FCB">
        <w:rPr>
          <w:color w:val="000000" w:themeColor="text1"/>
          <w:lang w:val="en-US"/>
        </w:rPr>
        <w:t xml:space="preserve">while </w:t>
      </w:r>
      <w:r w:rsidRPr="00633FCB">
        <w:rPr>
          <w:color w:val="000000" w:themeColor="text1"/>
          <w:lang w:val="en-US"/>
        </w:rPr>
        <w:t>external factors</w:t>
      </w:r>
      <w:r w:rsidR="001245A9" w:rsidRPr="00633FCB">
        <w:rPr>
          <w:color w:val="000000" w:themeColor="text1"/>
          <w:lang w:val="en-US"/>
        </w:rPr>
        <w:t xml:space="preserve"> like elevated Ca</w:t>
      </w:r>
      <w:r w:rsidR="001245A9" w:rsidRPr="00633FCB">
        <w:rPr>
          <w:color w:val="000000" w:themeColor="text1"/>
          <w:vertAlign w:val="superscript"/>
          <w:lang w:val="en-US"/>
        </w:rPr>
        <w:t>2+</w:t>
      </w:r>
      <w:r w:rsidR="001245A9" w:rsidRPr="00633FCB">
        <w:rPr>
          <w:color w:val="000000" w:themeColor="text1"/>
          <w:lang w:val="en-US"/>
        </w:rPr>
        <w:t xml:space="preserve"> concentrations</w:t>
      </w:r>
      <w:r w:rsidRPr="00633FCB">
        <w:rPr>
          <w:color w:val="000000" w:themeColor="text1"/>
          <w:lang w:val="en-US"/>
        </w:rPr>
        <w:t xml:space="preserve"> favor </w:t>
      </w:r>
      <w:proofErr w:type="spellStart"/>
      <w:r w:rsidRPr="00633FCB">
        <w:rPr>
          <w:color w:val="000000" w:themeColor="text1"/>
          <w:lang w:val="en-US"/>
        </w:rPr>
        <w:t>lEV</w:t>
      </w:r>
      <w:proofErr w:type="spellEnd"/>
      <w:r w:rsidRPr="00633FCB">
        <w:rPr>
          <w:color w:val="000000" w:themeColor="text1"/>
          <w:lang w:val="en-US"/>
        </w:rPr>
        <w:t xml:space="preserve"> secretion </w:t>
      </w:r>
      <w:r w:rsidRPr="00633FCB">
        <w:rPr>
          <w:color w:val="000000" w:themeColor="text1"/>
          <w:lang w:val="en-US"/>
        </w:rPr>
        <w:fldChar w:fldCharType="begin"/>
      </w:r>
      <w:r w:rsidR="002F0997" w:rsidRPr="00633FCB">
        <w:rPr>
          <w:color w:val="000000" w:themeColor="text1"/>
          <w:lang w:val="en-US"/>
        </w:rPr>
        <w:instrText xml:space="preserve"> ADDIN EN.CITE &lt;EndNote&gt;&lt;Cite&gt;&lt;Author&gt;Cocucci&lt;/Author&gt;&lt;Year&gt;2009&lt;/Year&gt;&lt;RecNum&gt;51&lt;/RecNum&gt;&lt;DisplayText&gt;(45)&lt;/DisplayText&gt;&lt;record&gt;&lt;rec-number&gt;51&lt;/rec-number&gt;&lt;foreign-keys&gt;&lt;key app="EN" db-id="9wtr2re0nvxd2ye5a55vx2vc9va2frdzwv09" timestamp="1732189800"&gt;51&lt;/key&gt;&lt;/foreign-keys&gt;&lt;ref-type name="Journal Article"&gt;17&lt;/ref-type&gt;&lt;contributors&gt;&lt;authors&gt;&lt;author&gt;Cocucci, E.&lt;/author&gt;&lt;author&gt;Racchetti, G.&lt;/author&gt;&lt;author&gt;Meldolesi, J.&lt;/author&gt;&lt;/authors&gt;&lt;/contributors&gt;&lt;auth-address&gt;Center of Excellence in Cell Development, Vita-Salute San Raffaele University, via Olgettina 58, 20132 Milan, Italy.&lt;/auth-address&gt;&lt;titles&gt;&lt;title&gt;Shedding microvesicles: artefacts no more&lt;/title&gt;&lt;secondary-title&gt;Trends Cell Biol&lt;/secondary-title&gt;&lt;/titles&gt;&lt;periodical&gt;&lt;full-title&gt;Trends Cell Biol&lt;/full-title&gt;&lt;/periodical&gt;&lt;pages&gt;43-51&lt;/pages&gt;&lt;volume&gt;19&lt;/volume&gt;&lt;number&gt;2&lt;/number&gt;&lt;edition&gt;20090112&lt;/edition&gt;&lt;keywords&gt;&lt;keyword&gt;Animals&lt;/keyword&gt;&lt;keyword&gt;*Artifacts&lt;/keyword&gt;&lt;keyword&gt;Cell Membrane/*physiology&lt;/keyword&gt;&lt;keyword&gt;Exocytosis/*physiology&lt;/keyword&gt;&lt;keyword&gt;Exosomes/*physiology&lt;/keyword&gt;&lt;keyword&gt;Humans&lt;/keyword&gt;&lt;keyword&gt;Inflammation Mediators/physiology&lt;/keyword&gt;&lt;keyword&gt;Neoplastic Processes&lt;/keyword&gt;&lt;keyword&gt;Protein Transport/physiology&lt;/keyword&gt;&lt;/keywords&gt;&lt;dates&gt;&lt;year&gt;2009&lt;/year&gt;&lt;pub-dates&gt;&lt;date&gt;Feb&lt;/date&gt;&lt;/pub-dates&gt;&lt;/dates&gt;&lt;isbn&gt;1879-3088 (Electronic)&amp;#xD;0962-8924 (Linking)&lt;/isbn&gt;&lt;accession-num&gt;19144520&lt;/accession-num&gt;&lt;urls&gt;&lt;related-urls&gt;&lt;url&gt;https://www.ncbi.nlm.nih.gov/pubmed/19144520&lt;/url&gt;&lt;/related-urls&gt;&lt;/urls&gt;&lt;electronic-resource-num&gt;10.1016/j.tcb.2008.11.003&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2F0997" w:rsidRPr="00633FCB">
        <w:rPr>
          <w:color w:val="000000" w:themeColor="text1"/>
          <w:lang w:val="en-US"/>
        </w:rPr>
        <w:t>(45)</w:t>
      </w:r>
      <w:r w:rsidRPr="00633FCB">
        <w:rPr>
          <w:color w:val="000000" w:themeColor="text1"/>
          <w:lang w:val="en-US"/>
        </w:rPr>
        <w:fldChar w:fldCharType="end"/>
      </w:r>
      <w:r w:rsidRPr="00633FCB">
        <w:rPr>
          <w:color w:val="000000" w:themeColor="text1"/>
          <w:lang w:val="en-US"/>
        </w:rPr>
        <w:t>.</w:t>
      </w:r>
    </w:p>
    <w:p w14:paraId="27F098A2" w14:textId="09EAB3FD" w:rsidR="00857CF2" w:rsidRPr="00633FCB" w:rsidRDefault="00857CF2" w:rsidP="00857CF2">
      <w:pPr>
        <w:spacing w:line="360" w:lineRule="auto"/>
        <w:jc w:val="both"/>
        <w:rPr>
          <w:color w:val="000000" w:themeColor="text1"/>
          <w:lang w:val="en-US"/>
        </w:rPr>
      </w:pPr>
      <w:r w:rsidRPr="00633FCB">
        <w:rPr>
          <w:color w:val="000000" w:themeColor="text1"/>
          <w:lang w:val="en-US"/>
        </w:rPr>
        <w:t>In 2009, the first evidence link</w:t>
      </w:r>
      <w:r w:rsidR="00124773" w:rsidRPr="00633FCB">
        <w:rPr>
          <w:color w:val="000000" w:themeColor="text1"/>
          <w:lang w:val="en-US"/>
        </w:rPr>
        <w:t>ing</w:t>
      </w:r>
      <w:r w:rsidRPr="00633FCB">
        <w:rPr>
          <w:color w:val="000000" w:themeColor="text1"/>
          <w:lang w:val="en-US"/>
        </w:rPr>
        <w:t xml:space="preserve"> the ARF6 protein to cytoskelet</w:t>
      </w:r>
      <w:r w:rsidR="00124773" w:rsidRPr="00633FCB">
        <w:rPr>
          <w:color w:val="000000" w:themeColor="text1"/>
          <w:lang w:val="en-US"/>
        </w:rPr>
        <w:t>al</w:t>
      </w:r>
      <w:r w:rsidRPr="00633FCB">
        <w:rPr>
          <w:color w:val="000000" w:themeColor="text1"/>
          <w:lang w:val="en-US"/>
        </w:rPr>
        <w:t xml:space="preserve"> remodeling highlighted how ARF6 activation promotes </w:t>
      </w:r>
      <w:proofErr w:type="spellStart"/>
      <w:r w:rsidRPr="00633FCB">
        <w:rPr>
          <w:color w:val="000000" w:themeColor="text1"/>
          <w:lang w:val="en-US"/>
        </w:rPr>
        <w:t>lEV</w:t>
      </w:r>
      <w:proofErr w:type="spellEnd"/>
      <w:r w:rsidRPr="00633FCB">
        <w:rPr>
          <w:color w:val="000000" w:themeColor="text1"/>
          <w:lang w:val="en-US"/>
        </w:rPr>
        <w:t xml:space="preserve"> production</w:t>
      </w:r>
      <w:r w:rsidR="00124773" w:rsidRPr="00633FCB">
        <w:rPr>
          <w:color w:val="000000" w:themeColor="text1"/>
          <w:lang w:val="en-US"/>
        </w:rPr>
        <w:t xml:space="preserve"> in melanoma cells</w:t>
      </w:r>
      <w:r w:rsidRPr="00633FCB">
        <w:rPr>
          <w:color w:val="000000" w:themeColor="text1"/>
          <w:lang w:val="en-US"/>
        </w:rPr>
        <w:t xml:space="preserve"> through downstream signals </w:t>
      </w:r>
      <w:r w:rsidR="00124773" w:rsidRPr="00633FCB">
        <w:rPr>
          <w:color w:val="000000" w:themeColor="text1"/>
          <w:lang w:val="en-US"/>
        </w:rPr>
        <w:t xml:space="preserve">that </w:t>
      </w:r>
      <w:r w:rsidRPr="00633FCB">
        <w:rPr>
          <w:color w:val="000000" w:themeColor="text1"/>
          <w:lang w:val="en-US"/>
        </w:rPr>
        <w:t>act through its effectors</w:t>
      </w:r>
      <w:r w:rsidR="006959EF" w:rsidRPr="00633FCB">
        <w:rPr>
          <w:color w:val="000000" w:themeColor="text1"/>
          <w:lang w:val="en-US"/>
        </w:rPr>
        <w:t>,</w:t>
      </w:r>
      <w:r w:rsidRPr="00633FCB">
        <w:rPr>
          <w:color w:val="000000" w:themeColor="text1"/>
          <w:lang w:val="en-US"/>
        </w:rPr>
        <w:t xml:space="preserve"> phospholipase D, ERK and myosin light-chain kinase (MLCK</w:t>
      </w:r>
      <w:r w:rsidR="00124773" w:rsidRPr="00633FCB">
        <w:rPr>
          <w:color w:val="000000" w:themeColor="text1"/>
          <w:lang w:val="en-US"/>
        </w:rPr>
        <w:t xml:space="preserve">: </w:t>
      </w:r>
      <w:r w:rsidRPr="00633FCB">
        <w:rPr>
          <w:color w:val="000000" w:themeColor="text1"/>
          <w:lang w:val="en-US"/>
        </w:rPr>
        <w:fldChar w:fldCharType="begin"/>
      </w:r>
      <w:r w:rsidR="002F0997" w:rsidRPr="00633FCB">
        <w:rPr>
          <w:color w:val="000000" w:themeColor="text1"/>
          <w:lang w:val="en-US"/>
        </w:rPr>
        <w:instrText xml:space="preserve"> ADDIN EN.CITE &lt;EndNote&gt;&lt;Cite&gt;&lt;Author&gt;Muralidharan-Chari&lt;/Author&gt;&lt;Year&gt;2009&lt;/Year&gt;&lt;RecNum&gt;52&lt;/RecNum&gt;&lt;DisplayText&gt;(46)&lt;/DisplayText&gt;&lt;record&gt;&lt;rec-number&gt;52&lt;/rec-number&gt;&lt;foreign-keys&gt;&lt;key app="EN" db-id="9wtr2re0nvxd2ye5a55vx2vc9va2frdzwv09" timestamp="1732189800"&gt;52&lt;/key&gt;&lt;/foreign-keys&gt;&lt;ref-type name="Journal Article"&gt;17&lt;/ref-type&gt;&lt;contributors&gt;&lt;authors&gt;&lt;author&gt;Muralidharan-Chari, V.&lt;/author&gt;&lt;author&gt;Clancy, J.&lt;/author&gt;&lt;author&gt;Plou, C.&lt;/author&gt;&lt;author&gt;Romao, M.&lt;/author&gt;&lt;author&gt;Chavrier, P.&lt;/author&gt;&lt;author&gt;Raposo, G.&lt;/author&gt;&lt;author&gt;D&amp;apos;Souza-Schorey, C.&lt;/author&gt;&lt;/authors&gt;&lt;/contributors&gt;&lt;auth-address&gt;Department of Biological Sciences, University of Notre Dame, IN 46556, USA.&lt;/auth-address&gt;&lt;titles&gt;&lt;title&gt;ARF6-regulated shedding of tumor cell-derived plasma membrane microvesicles&lt;/title&gt;&lt;secondary-title&gt;Curr Biol&lt;/secondary-title&gt;&lt;/titles&gt;&lt;periodical&gt;&lt;full-title&gt;Curr Biol&lt;/full-title&gt;&lt;/periodical&gt;&lt;pages&gt;1875-85&lt;/pages&gt;&lt;volume&gt;19&lt;/volume&gt;&lt;number&gt;22&lt;/number&gt;&lt;edition&gt;20091105&lt;/edition&gt;&lt;keywords&gt;&lt;keyword&gt;ADP-Ribosylation Factor 6&lt;/keyword&gt;&lt;keyword&gt;ADP-Ribosylation Factors/*physiology&lt;/keyword&gt;&lt;keyword&gt;Cell Membrane/metabolism&lt;/keyword&gt;&lt;keyword&gt;Humans&lt;/keyword&gt;&lt;keyword&gt;Neoplasm Invasiveness&lt;/keyword&gt;&lt;/keywords&gt;&lt;dates&gt;&lt;year&gt;2009&lt;/year&gt;&lt;pub-dates&gt;&lt;date&gt;Dec 1&lt;/date&gt;&lt;/pub-dates&gt;&lt;/dates&gt;&lt;isbn&gt;1879-0445 (Electronic)&amp;#xD;0960-9822 (Print)&amp;#xD;0960-9822 (Linking)&lt;/isbn&gt;&lt;accession-num&gt;19896381&lt;/accession-num&gt;&lt;urls&gt;&lt;related-urls&gt;&lt;url&gt;https://www.ncbi.nlm.nih.gov/pubmed/19896381&lt;/url&gt;&lt;/related-urls&gt;&lt;/urls&gt;&lt;custom2&gt;PMC3150487&lt;/custom2&gt;&lt;electronic-resource-num&gt;10.1016/j.cub.2009.09.059&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2F0997" w:rsidRPr="00633FCB">
        <w:rPr>
          <w:color w:val="000000" w:themeColor="text1"/>
          <w:lang w:val="en-US"/>
        </w:rPr>
        <w:t>(46)</w:t>
      </w:r>
      <w:r w:rsidRPr="00633FCB">
        <w:rPr>
          <w:color w:val="000000" w:themeColor="text1"/>
          <w:lang w:val="en-US"/>
        </w:rPr>
        <w:fldChar w:fldCharType="end"/>
      </w:r>
      <w:r w:rsidRPr="00633FCB">
        <w:rPr>
          <w:color w:val="000000" w:themeColor="text1"/>
          <w:lang w:val="en-US"/>
        </w:rPr>
        <w:t xml:space="preserve">. However, </w:t>
      </w:r>
      <w:r w:rsidR="00BB2C9B" w:rsidRPr="00633FCB">
        <w:rPr>
          <w:color w:val="000000" w:themeColor="text1"/>
          <w:lang w:val="en-US"/>
        </w:rPr>
        <w:t xml:space="preserve">ARF6 </w:t>
      </w:r>
      <w:r w:rsidRPr="00633FCB">
        <w:rPr>
          <w:color w:val="000000" w:themeColor="text1"/>
          <w:lang w:val="en-US"/>
        </w:rPr>
        <w:t xml:space="preserve">overexpression in HeLa cells does not affect </w:t>
      </w:r>
      <w:proofErr w:type="spellStart"/>
      <w:r w:rsidRPr="00633FCB">
        <w:rPr>
          <w:color w:val="000000" w:themeColor="text1"/>
          <w:lang w:val="en-US"/>
        </w:rPr>
        <w:t>lEV</w:t>
      </w:r>
      <w:proofErr w:type="spellEnd"/>
      <w:r w:rsidRPr="00633FCB">
        <w:rPr>
          <w:color w:val="000000" w:themeColor="text1"/>
          <w:lang w:val="en-US"/>
        </w:rPr>
        <w:t xml:space="preserve"> secretion, although RhoA and its effectors </w:t>
      </w:r>
      <w:r w:rsidR="00BB2C9B" w:rsidRPr="00633FCB">
        <w:rPr>
          <w:color w:val="000000" w:themeColor="text1"/>
          <w:lang w:val="en-US"/>
        </w:rPr>
        <w:t xml:space="preserve">do </w:t>
      </w:r>
      <w:r w:rsidRPr="00633FCB">
        <w:rPr>
          <w:color w:val="000000" w:themeColor="text1"/>
          <w:lang w:val="en-US"/>
        </w:rPr>
        <w:t xml:space="preserve">play a critical role in </w:t>
      </w:r>
      <w:proofErr w:type="spellStart"/>
      <w:r w:rsidRPr="00633FCB">
        <w:rPr>
          <w:color w:val="000000" w:themeColor="text1"/>
          <w:lang w:val="en-US"/>
        </w:rPr>
        <w:t>lEV</w:t>
      </w:r>
      <w:proofErr w:type="spellEnd"/>
      <w:r w:rsidRPr="00633FCB">
        <w:rPr>
          <w:color w:val="000000" w:themeColor="text1"/>
          <w:lang w:val="en-US"/>
        </w:rPr>
        <w:t xml:space="preserve"> biogenesis in these cells </w:t>
      </w:r>
      <w:r w:rsidRPr="00633FCB">
        <w:rPr>
          <w:color w:val="000000" w:themeColor="text1"/>
          <w:lang w:val="en-US"/>
        </w:rPr>
        <w:fldChar w:fldCharType="begin"/>
      </w:r>
      <w:r w:rsidR="002F0997" w:rsidRPr="00633FCB">
        <w:rPr>
          <w:color w:val="000000" w:themeColor="text1"/>
          <w:lang w:val="en-US"/>
        </w:rPr>
        <w:instrText xml:space="preserve"> ADDIN EN.CITE &lt;EndNote&gt;&lt;Cite&gt;&lt;Author&gt;Li&lt;/Author&gt;&lt;Year&gt;2012&lt;/Year&gt;&lt;RecNum&gt;53&lt;/RecNum&gt;&lt;DisplayText&gt;(47)&lt;/DisplayText&gt;&lt;record&gt;&lt;rec-number&gt;53&lt;/rec-number&gt;&lt;foreign-keys&gt;&lt;key app="EN" db-id="9wtr2re0nvxd2ye5a55vx2vc9va2frdzwv09" timestamp="1732189800"&gt;53&lt;/key&gt;&lt;/foreign-keys&gt;&lt;ref-type name="Journal Article"&gt;17&lt;/ref-type&gt;&lt;contributors&gt;&lt;authors&gt;&lt;author&gt;Li, B.&lt;/author&gt;&lt;author&gt;Antonyak, M. A.&lt;/author&gt;&lt;author&gt;Zhang, J.&lt;/author&gt;&lt;author&gt;Cerione, R. A.&lt;/author&gt;&lt;/authors&gt;&lt;/contributors&gt;&lt;auth-address&gt;Department of Molecular Medicine, College of Veterinary Medicine, Cornell University, Ithaca, NY 14853-6401, USA.&lt;/auth-address&gt;&lt;titles&gt;&lt;title&gt;RhoA triggers a specific signaling pathway that generates transforming microvesicles in cancer cells&lt;/title&gt;&lt;secondary-title&gt;Oncogene&lt;/secondary-title&gt;&lt;/titles&gt;&lt;periodical&gt;&lt;full-title&gt;Oncogene&lt;/full-title&gt;&lt;/periodical&gt;&lt;pages&gt;4740-9&lt;/pages&gt;&lt;volume&gt;31&lt;/volume&gt;&lt;number&gt;45&lt;/number&gt;&lt;edition&gt;20120123&lt;/edition&gt;&lt;keywords&gt;&lt;keyword&gt;Actin Depolymerizing Factors/metabolism&lt;/keyword&gt;&lt;keyword&gt;Animals&lt;/keyword&gt;&lt;keyword&gt;Cell Line, Tumor&lt;/keyword&gt;&lt;keyword&gt;Cell Transformation, Neoplastic/*metabolism&lt;/keyword&gt;&lt;keyword&gt;Cell-Derived Microparticles/*metabolism&lt;/keyword&gt;&lt;keyword&gt;Enzyme Activation&lt;/keyword&gt;&lt;keyword&gt;Humans&lt;/keyword&gt;&lt;keyword&gt;Lim Kinases/metabolism&lt;/keyword&gt;&lt;keyword&gt;Mice&lt;/keyword&gt;&lt;keyword&gt;Neoplasms/*metabolism&lt;/keyword&gt;&lt;keyword&gt;*Signal Transduction&lt;/keyword&gt;&lt;keyword&gt;rho-Associated Kinases/metabolism&lt;/keyword&gt;&lt;keyword&gt;rhoA GTP-Binding Protein/*metabolism&lt;/keyword&gt;&lt;/keywords&gt;&lt;dates&gt;&lt;year&gt;2012&lt;/year&gt;&lt;pub-dates&gt;&lt;date&gt;Nov 8&lt;/date&gt;&lt;/pub-dates&gt;&lt;/dates&gt;&lt;isbn&gt;1476-5594 (Electronic)&amp;#xD;0950-9232 (Print)&amp;#xD;0950-9232 (Linking)&lt;/isbn&gt;&lt;accession-num&gt;22266864&lt;/accession-num&gt;&lt;urls&gt;&lt;related-urls&gt;&lt;url&gt;https://www.ncbi.nlm.nih.gov/pubmed/22266864&lt;/url&gt;&lt;/related-urls&gt;&lt;/urls&gt;&lt;custom2&gt;PMC3607381&lt;/custom2&gt;&lt;electronic-resource-num&gt;10.1038/onc.2011.636&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2F0997" w:rsidRPr="00633FCB">
        <w:rPr>
          <w:color w:val="000000" w:themeColor="text1"/>
          <w:lang w:val="en-US"/>
        </w:rPr>
        <w:t>(47)</w:t>
      </w:r>
      <w:r w:rsidRPr="00633FCB">
        <w:rPr>
          <w:color w:val="000000" w:themeColor="text1"/>
          <w:lang w:val="en-US"/>
        </w:rPr>
        <w:fldChar w:fldCharType="end"/>
      </w:r>
      <w:r w:rsidRPr="00633FCB">
        <w:rPr>
          <w:color w:val="000000" w:themeColor="text1"/>
          <w:lang w:val="en-US"/>
        </w:rPr>
        <w:t xml:space="preserve">. Likewise, the small GTPase ARF1 was found to regulate </w:t>
      </w:r>
      <w:r w:rsidR="006959EF" w:rsidRPr="00633FCB">
        <w:rPr>
          <w:color w:val="000000" w:themeColor="text1"/>
          <w:lang w:val="en-US"/>
        </w:rPr>
        <w:t>matrix me</w:t>
      </w:r>
      <w:r w:rsidR="00C3390E" w:rsidRPr="00633FCB">
        <w:rPr>
          <w:color w:val="000000" w:themeColor="text1"/>
          <w:lang w:val="en-US"/>
        </w:rPr>
        <w:t>ta</w:t>
      </w:r>
      <w:r w:rsidR="006959EF" w:rsidRPr="00633FCB">
        <w:rPr>
          <w:color w:val="000000" w:themeColor="text1"/>
          <w:lang w:val="en-US"/>
        </w:rPr>
        <w:t>lloproteinase (</w:t>
      </w:r>
      <w:r w:rsidRPr="00633FCB">
        <w:rPr>
          <w:color w:val="000000" w:themeColor="text1"/>
          <w:lang w:val="en-US"/>
        </w:rPr>
        <w:t>MMP</w:t>
      </w:r>
      <w:r w:rsidR="006959EF" w:rsidRPr="00633FCB">
        <w:rPr>
          <w:color w:val="000000" w:themeColor="text1"/>
          <w:lang w:val="en-US"/>
        </w:rPr>
        <w:t>)</w:t>
      </w:r>
      <w:r w:rsidRPr="00633FCB">
        <w:rPr>
          <w:color w:val="000000" w:themeColor="text1"/>
          <w:lang w:val="en-US"/>
        </w:rPr>
        <w:t xml:space="preserve">-9 activity, thereby favoring </w:t>
      </w:r>
      <w:proofErr w:type="spellStart"/>
      <w:r w:rsidRPr="00633FCB">
        <w:rPr>
          <w:color w:val="000000" w:themeColor="text1"/>
          <w:lang w:val="en-US"/>
        </w:rPr>
        <w:t>lEV</w:t>
      </w:r>
      <w:proofErr w:type="spellEnd"/>
      <w:r w:rsidRPr="00633FCB">
        <w:rPr>
          <w:color w:val="000000" w:themeColor="text1"/>
          <w:lang w:val="en-US"/>
        </w:rPr>
        <w:t xml:space="preserve"> shedding </w:t>
      </w:r>
      <w:r w:rsidRPr="00633FCB">
        <w:rPr>
          <w:color w:val="000000" w:themeColor="text1"/>
          <w:lang w:val="en-US"/>
        </w:rPr>
        <w:fldChar w:fldCharType="begin">
          <w:fldData xml:space="preserve">PEVuZE5vdGU+PENpdGU+PEF1dGhvcj5TY2hsaWVuZ2VyPC9BdXRob3I+PFllYXI+MjAxNDwvWWVh
cj48UmVjTnVtPjU0PC9SZWNOdW0+PERpc3BsYXlUZXh0Pig0OCk8L0Rpc3BsYXlUZXh0PjxyZWNv
cmQ+PHJlYy1udW1iZXI+NTQ8L3JlYy1udW1iZXI+PGZvcmVpZ24ta2V5cz48a2V5IGFwcD0iRU4i
IGRiLWlkPSI5d3RyMnJlMG52eGQyeWU1YTU1dngydmM5dmEyZnJkend2MDkiIHRpbWVzdGFtcD0i
MTczMjE4OTgwMCI+NTQ8L2tleT48L2ZvcmVpZ24ta2V5cz48cmVmLXR5cGUgbmFtZT0iSm91cm5h
bCBBcnRpY2xlIj4xNzwvcmVmLXR5cGU+PGNvbnRyaWJ1dG9ycz48YXV0aG9ycz48YXV0aG9yPlNj
aGxpZW5nZXIsIFMuPC9hdXRob3I+PGF1dGhvcj5DYW1wYmVsbCwgUy48L2F1dGhvcj48YXV0aG9y
PkNsYWluZywgQS48L2F1dGhvcj48L2F1dGhvcnM+PC9jb250cmlidXRvcnM+PGF1dGgtYWRkcmVz
cz5EZXBhcnRtZW50IG9mIFBoYXJtYWNvbG9neSBhbmQgTWVtYnJhbmUgUHJvdGVpbiBSZXNlYXJj
aCBHcm91cCAoR0VQUk9NKSwgRmFjdWx0eSBvZiBNZWRpY2luZSwgVW5pdmVyc2l0ZSBkZSBNb250
cmVhbCwgTW9udHJlYWwsIFFDIEgzQyAzSjcsIENhbmFkYS48L2F1dGgtYWRkcmVzcz48dGl0bGVz
Pjx0aXRsZT5BUkYxIHJlZ3VsYXRlcyB0aGUgUmhvL01MQyBwYXRod2F5IHRvIGNvbnRyb2wgRUdG
LWRlcGVuZGVudCBicmVhc3QgY2FuY2VyIGNlbGwgaW52YXNpb248L3RpdGxlPjxzZWNvbmRhcnkt
dGl0bGU+TW9sIEJpb2wgQ2VsbDwvc2Vjb25kYXJ5LXRpdGxlPjwvdGl0bGVzPjxwZXJpb2RpY2Fs
PjxmdWxsLXRpdGxlPk1vbCBCaW9sIENlbGw8L2Z1bGwtdGl0bGU+PC9wZXJpb2RpY2FsPjxwYWdl
cz4xNy0yOTwvcGFnZXM+PHZvbHVtZT4yNTwvdm9sdW1lPjxudW1iZXI+MTwvbnVtYmVyPjxlZGl0
aW9uPjIwMTMxMTA2PC9lZGl0aW9uPjxrZXl3b3Jkcz48a2V5d29yZD5BRFAtUmlib3N5bGF0aW9u
IEZhY3RvciAxLypwaHlzaW9sb2d5PC9rZXl3b3JkPjxrZXl3b3JkPkJyZWFzdCBOZW9wbGFzbXMv
KmVuenltb2xvZ3kvcGF0aG9sb2d5PC9rZXl3b3JkPjxrZXl3b3JkPkNlbGwgTGluZSwgVHVtb3I8
L2tleXdvcmQ+PGtleXdvcmQ+Q2VsbCBNb3ZlbWVudDwva2V5d29yZD48a2V5d29yZD5DZWxsIFN1
cmZhY2UgRXh0ZW5zaW9ucy9tZXRhYm9saXNtPC9rZXl3b3JkPjxrZXl3b3JkPkNlbGwtRGVyaXZl
ZCBNaWNyb3BhcnRpY2xlcy9tZXRhYm9saXNtPC9rZXl3b3JkPjxrZXl3b3JkPkVwaWRlcm1hbCBH
cm93dGggRmFjdG9yL3BoeXNpb2xvZ3k8L2tleXdvcmQ+PGtleXdvcmQ+RXJiQiBSZWNlcHRvcnMv
bWV0YWJvbGlzbTwva2V5d29yZD48a2V5d29yZD5GZW1hbGU8L2tleXdvcmQ+PGtleXdvcmQ+SHVt
YW5zPC9rZXl3b3JkPjxrZXl3b3JkPk1hdHJpeCBNZXRhbGxvcHJvdGVpbmFzZSA5L21ldGFib2xp
c208L2tleXdvcmQ+PGtleXdvcmQ+TXlvc2luIExpZ2h0IENoYWlucy8qbWV0YWJvbGlzbTwva2V5
d29yZD48a2V5d29yZD5OZW9wbGFzbSBJbnZhc2l2ZW5lc3M8L2tleXdvcmQ+PGtleXdvcmQ+TmVv
cGxhc21zLCBIb3Jtb25lLURlcGVuZGVudC9lbnp5bW9sb2d5L3BhdGhvbG9neTwva2V5d29yZD48
a2V5d29yZD4qU2lnbmFsIFRyYW5zZHVjdGlvbjwva2V5d29yZD48a2V5d29yZD5yaG8tQXNzb2Np
YXRlZCBLaW5hc2VzLyptZXRhYm9saXNtPC9rZXl3b3JkPjwva2V5d29yZHM+PGRhdGVzPjx5ZWFy
PjIwMTQ8L3llYXI+PHB1Yi1kYXRlcz48ZGF0ZT5KYW48L2RhdGU+PC9wdWItZGF0ZXM+PC9kYXRl
cz48aXNibj4xOTM5LTQ1ODYgKEVsZWN0cm9uaWMpJiN4RDsxMDU5LTE1MjQgKFByaW50KSYjeEQ7
MTA1OS0xNTI0IChMaW5raW5nKTwvaXNibj48YWNjZXNzaW9uLW51bT4yNDE5NjgzODwvYWNjZXNz
aW9uLW51bT48dXJscz48cmVsYXRlZC11cmxzPjx1cmw+aHR0cHM6Ly93d3cubmNiaS5ubG0ubmlo
Lmdvdi9wdWJtZWQvMjQxOTY4Mzg8L3VybD48L3JlbGF0ZWQtdXJscz48L3VybHM+PGN1c3RvbTI+
UE1DMzg3Mzg4ODwvY3VzdG9tMj48ZWxlY3Ryb25pYy1yZXNvdXJjZS1udW0+MTAuMTA5MS9tYmMu
RTEzLTA2LTAzMzU8L2VsZWN0cm9uaWMtcmVzb3VyY2UtbnVtPjxyZW1vdGUtZGF0YWJhc2UtbmFt
ZT5NZWRsaW5lPC9yZW1vdGUtZGF0YWJhc2UtbmFtZT48cmVtb3RlLWRhdGFiYXNlLXByb3ZpZGVy
Pk5MTTwvcmVtb3RlLWRhdGFiYXNlLXByb3ZpZGVyPjwvcmVjb3JkPjwvQ2l0ZT48L0VuZE5vdGU+
AG==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PEVuZE5vdGU+PENpdGU+PEF1dGhvcj5TY2hsaWVuZ2VyPC9BdXRob3I+PFllYXI+MjAxNDwvWWVh
cj48UmVjTnVtPjU0PC9SZWNOdW0+PERpc3BsYXlUZXh0Pig0OCk8L0Rpc3BsYXlUZXh0PjxyZWNv
cmQ+PHJlYy1udW1iZXI+NTQ8L3JlYy1udW1iZXI+PGZvcmVpZ24ta2V5cz48a2V5IGFwcD0iRU4i
IGRiLWlkPSI5d3RyMnJlMG52eGQyeWU1YTU1dngydmM5dmEyZnJkend2MDkiIHRpbWVzdGFtcD0i
MTczMjE4OTgwMCI+NTQ8L2tleT48L2ZvcmVpZ24ta2V5cz48cmVmLXR5cGUgbmFtZT0iSm91cm5h
bCBBcnRpY2xlIj4xNzwvcmVmLXR5cGU+PGNvbnRyaWJ1dG9ycz48YXV0aG9ycz48YXV0aG9yPlNj
aGxpZW5nZXIsIFMuPC9hdXRob3I+PGF1dGhvcj5DYW1wYmVsbCwgUy48L2F1dGhvcj48YXV0aG9y
PkNsYWluZywgQS48L2F1dGhvcj48L2F1dGhvcnM+PC9jb250cmlidXRvcnM+PGF1dGgtYWRkcmVz
cz5EZXBhcnRtZW50IG9mIFBoYXJtYWNvbG9neSBhbmQgTWVtYnJhbmUgUHJvdGVpbiBSZXNlYXJj
aCBHcm91cCAoR0VQUk9NKSwgRmFjdWx0eSBvZiBNZWRpY2luZSwgVW5pdmVyc2l0ZSBkZSBNb250
cmVhbCwgTW9udHJlYWwsIFFDIEgzQyAzSjcsIENhbmFkYS48L2F1dGgtYWRkcmVzcz48dGl0bGVz
Pjx0aXRsZT5BUkYxIHJlZ3VsYXRlcyB0aGUgUmhvL01MQyBwYXRod2F5IHRvIGNvbnRyb2wgRUdG
LWRlcGVuZGVudCBicmVhc3QgY2FuY2VyIGNlbGwgaW52YXNpb248L3RpdGxlPjxzZWNvbmRhcnkt
dGl0bGU+TW9sIEJpb2wgQ2VsbDwvc2Vjb25kYXJ5LXRpdGxlPjwvdGl0bGVzPjxwZXJpb2RpY2Fs
PjxmdWxsLXRpdGxlPk1vbCBCaW9sIENlbGw8L2Z1bGwtdGl0bGU+PC9wZXJpb2RpY2FsPjxwYWdl
cz4xNy0yOTwvcGFnZXM+PHZvbHVtZT4yNTwvdm9sdW1lPjxudW1iZXI+MTwvbnVtYmVyPjxlZGl0
aW9uPjIwMTMxMTA2PC9lZGl0aW9uPjxrZXl3b3Jkcz48a2V5d29yZD5BRFAtUmlib3N5bGF0aW9u
IEZhY3RvciAxLypwaHlzaW9sb2d5PC9rZXl3b3JkPjxrZXl3b3JkPkJyZWFzdCBOZW9wbGFzbXMv
KmVuenltb2xvZ3kvcGF0aG9sb2d5PC9rZXl3b3JkPjxrZXl3b3JkPkNlbGwgTGluZSwgVHVtb3I8
L2tleXdvcmQ+PGtleXdvcmQ+Q2VsbCBNb3ZlbWVudDwva2V5d29yZD48a2V5d29yZD5DZWxsIFN1
cmZhY2UgRXh0ZW5zaW9ucy9tZXRhYm9saXNtPC9rZXl3b3JkPjxrZXl3b3JkPkNlbGwtRGVyaXZl
ZCBNaWNyb3BhcnRpY2xlcy9tZXRhYm9saXNtPC9rZXl3b3JkPjxrZXl3b3JkPkVwaWRlcm1hbCBH
cm93dGggRmFjdG9yL3BoeXNpb2xvZ3k8L2tleXdvcmQ+PGtleXdvcmQ+RXJiQiBSZWNlcHRvcnMv
bWV0YWJvbGlzbTwva2V5d29yZD48a2V5d29yZD5GZW1hbGU8L2tleXdvcmQ+PGtleXdvcmQ+SHVt
YW5zPC9rZXl3b3JkPjxrZXl3b3JkPk1hdHJpeCBNZXRhbGxvcHJvdGVpbmFzZSA5L21ldGFib2xp
c208L2tleXdvcmQ+PGtleXdvcmQ+TXlvc2luIExpZ2h0IENoYWlucy8qbWV0YWJvbGlzbTwva2V5
d29yZD48a2V5d29yZD5OZW9wbGFzbSBJbnZhc2l2ZW5lc3M8L2tleXdvcmQ+PGtleXdvcmQ+TmVv
cGxhc21zLCBIb3Jtb25lLURlcGVuZGVudC9lbnp5bW9sb2d5L3BhdGhvbG9neTwva2V5d29yZD48
a2V5d29yZD4qU2lnbmFsIFRyYW5zZHVjdGlvbjwva2V5d29yZD48a2V5d29yZD5yaG8tQXNzb2Np
YXRlZCBLaW5hc2VzLyptZXRhYm9saXNtPC9rZXl3b3JkPjwva2V5d29yZHM+PGRhdGVzPjx5ZWFy
PjIwMTQ8L3llYXI+PHB1Yi1kYXRlcz48ZGF0ZT5KYW48L2RhdGU+PC9wdWItZGF0ZXM+PC9kYXRl
cz48aXNibj4xOTM5LTQ1ODYgKEVsZWN0cm9uaWMpJiN4RDsxMDU5LTE1MjQgKFByaW50KSYjeEQ7
MTA1OS0xNTI0IChMaW5raW5nKTwvaXNibj48YWNjZXNzaW9uLW51bT4yNDE5NjgzODwvYWNjZXNz
aW9uLW51bT48dXJscz48cmVsYXRlZC11cmxzPjx1cmw+aHR0cHM6Ly93d3cubmNiaS5ubG0ubmlo
Lmdvdi9wdWJtZWQvMjQxOTY4Mzg8L3VybD48L3JlbGF0ZWQtdXJscz48L3VybHM+PGN1c3RvbTI+
UE1DMzg3Mzg4ODwvY3VzdG9tMj48ZWxlY3Ryb25pYy1yZXNvdXJjZS1udW0+MTAuMTA5MS9tYmMu
RTEzLTA2LTAzMzU8L2VsZWN0cm9uaWMtcmVzb3VyY2UtbnVtPjxyZW1vdGUtZGF0YWJhc2UtbmFt
ZT5NZWRsaW5lPC9yZW1vdGUtZGF0YWJhc2UtbmFtZT48cmVtb3RlLWRhdGFiYXNlLXByb3ZpZGVy
Pk5MTTwvcmVtb3RlLWRhdGFiYXNlLXByb3ZpZGVyPjwvcmVjb3JkPjwvQ2l0ZT48L0VuZE5vdGU+
AG==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(48)</w:t>
      </w:r>
      <w:r w:rsidRPr="00633FCB">
        <w:rPr>
          <w:color w:val="000000" w:themeColor="text1"/>
          <w:lang w:val="en-US"/>
        </w:rPr>
        <w:fldChar w:fldCharType="end"/>
      </w:r>
      <w:r w:rsidRPr="00633FCB">
        <w:rPr>
          <w:color w:val="000000" w:themeColor="text1"/>
          <w:lang w:val="en-US"/>
        </w:rPr>
        <w:t xml:space="preserve">. </w:t>
      </w:r>
      <w:r w:rsidR="00030ADC" w:rsidRPr="00633FCB">
        <w:rPr>
          <w:color w:val="000000" w:themeColor="text1"/>
          <w:lang w:val="en-US"/>
        </w:rPr>
        <w:t>Some proteins of the ESCRT machinery have been also i</w:t>
      </w:r>
      <w:r w:rsidR="00BB2C9B" w:rsidRPr="00633FCB">
        <w:rPr>
          <w:color w:val="000000" w:themeColor="text1"/>
          <w:lang w:val="en-US"/>
        </w:rPr>
        <w:t>mplicat</w:t>
      </w:r>
      <w:r w:rsidR="00030ADC" w:rsidRPr="00633FCB">
        <w:rPr>
          <w:color w:val="000000" w:themeColor="text1"/>
          <w:lang w:val="en-US"/>
        </w:rPr>
        <w:t xml:space="preserve">ed </w:t>
      </w:r>
      <w:r w:rsidR="00BB2C9B" w:rsidRPr="00633FCB">
        <w:rPr>
          <w:color w:val="000000" w:themeColor="text1"/>
          <w:lang w:val="en-US"/>
        </w:rPr>
        <w:t>i</w:t>
      </w:r>
      <w:r w:rsidR="00030ADC" w:rsidRPr="00633FCB">
        <w:rPr>
          <w:color w:val="000000" w:themeColor="text1"/>
          <w:lang w:val="en-US"/>
        </w:rPr>
        <w:t xml:space="preserve">n membrane budding </w:t>
      </w:r>
      <w:r w:rsidR="00FE2B0E" w:rsidRPr="00633FCB">
        <w:rPr>
          <w:color w:val="000000" w:themeColor="text1"/>
          <w:lang w:val="en-US"/>
        </w:rPr>
        <w:fldChar w:fldCharType="begin">
          <w:fldData xml:space="preserve">PEVuZE5vdGU+PENpdGU+PEF1dGhvcj5IdXJsZXk8L0F1dGhvcj48WWVhcj4yMDEwPC9ZZWFyPjxS
ZWNOdW0+NTU8L1JlY051bT48RGlzcGxheVRleHQ+KDQ5KTwvRGlzcGxheVRleHQ+PHJlY29yZD48
cmVjLW51bWJlcj41NTwvcmVjLW51bWJlcj48Zm9yZWlnbi1rZXlzPjxrZXkgYXBwPSJFTiIgZGIt
aWQ9Ijl3dHIycmUwbnZ4ZDJ5ZTVhNTV2eDJ2Yzl2YTJmcmR6d3YwOSIgdGltZXN0YW1wPSIxNzMy
MTg5ODAwIj41NTwva2V5PjwvZm9yZWlnbi1rZXlzPjxyZWYtdHlwZSBuYW1lPSJKb3VybmFsIEFy
dGljbGUiPjE3PC9yZWYtdHlwZT48Y29udHJpYnV0b3JzPjxhdXRob3JzPjxhdXRob3I+SHVybGV5
LCBKLiBILjwvYXV0aG9yPjxhdXRob3I+SGFuc29uLCBQLiBJLjwvYXV0aG9yPjwvYXV0aG9ycz48
L2NvbnRyaWJ1dG9ycz48YXV0aC1hZGRyZXNzPkxhYm9yYXRvcnkgb2YgTW9sZWN1bGFyIEJpb2xv
Z3ksIE5hdGlvbmFsIEluc3RpdHV0ZSBvZiBEaWFiZXRlcyBhbmQgRGlnZXN0aXZlIGFuZCBLaWRu
ZXkgRGlzZWFzZXMsIE5hdGlvbmFsIEluc3RpdHV0ZXMgb2YgSGVhbHRoLCBCZXRoZXNkYSwgTWFy
eWxhbmQgMjA4OTItMDU4MCwgVVNBLiBodXJsZXlAaGVsaXgubmloLmdvdjwvYXV0aC1hZGRyZXNz
Pjx0aXRsZXM+PHRpdGxlPk1lbWJyYW5lIGJ1ZGRpbmcgYW5kIHNjaXNzaW9uIGJ5IHRoZSBFU0NS
VCBtYWNoaW5lcnk6IGl0JmFwb3M7cyBhbGwgaW4gdGhlIG5lY2s8L3RpdGxlPjxzZWNvbmRhcnkt
dGl0bGU+TmF0IFJldiBNb2wgQ2VsbCBCaW9sPC9zZWNvbmRhcnktdGl0bGU+PC90aXRsZXM+PHBl
cmlvZGljYWw+PGZ1bGwtdGl0bGU+TmF0IFJldiBNb2wgQ2VsbCBCaW9sPC9mdWxsLXRpdGxlPjwv
cGVyaW9kaWNhbD48cGFnZXM+NTU2LTY2PC9wYWdlcz48dm9sdW1lPjExPC92b2x1bWU+PG51bWJl
cj44PC9udW1iZXI+PGVkaXRpb24+MjAxMDA2MzA8L2VkaXRpb24+PGtleXdvcmRzPjxrZXl3b3Jk
PkFuaW1hbHM8L2tleXdvcmQ+PGtleXdvcmQ+QXV0b3BoYWd5PC9rZXl3b3JkPjxrZXl3b3JkPkNl
bGwgTWVtYnJhbmUvbWV0YWJvbGlzbS91bHRyYXN0cnVjdHVyZTwva2V5d29yZD48a2V5d29yZD5D
eXRva2luZXNpczwva2V5d29yZD48a2V5d29yZD5DeXRvc29sL21ldGFib2xpc208L2tleXdvcmQ+
PGtleXdvcmQ+RW5kb3NvbWFsIFNvcnRpbmcgQ29tcGxleGVzIFJlcXVpcmVkIGZvcjwva2V5d29y
ZD48a2V5d29yZD5UcmFuc3BvcnQvY2hlbWlzdHJ5LyptZXRhYm9saXNtL3VsdHJhc3RydWN0dXJl
PC9rZXl3b3JkPjxrZXl3b3JkPkh1bWFuczwva2V5d29yZD48a2V5d29yZD5Nb2RlbHMsIEJpb2xv
Z2ljYWw8L2tleXdvcmQ+PGtleXdvcmQ+TW9kZWxzLCBNb2xlY3VsYXI8L2tleXdvcmQ+PGtleXdv
cmQ+TXVsdGl2ZXNpY3VsYXIgQm9kaWVzLyptZXRhYm9saXNtL3VsdHJhc3RydWN0dXJlPC9rZXl3
b3JkPjxrZXl3b3JkPlNhY2NoYXJvbXljZXMgY2VyZXZpc2lhZS9tZXRhYm9saXNtL3VsdHJhc3Ry
dWN0dXJlPC9rZXl3b3JkPjxrZXl3b3JkPlZpcnVzIFJlbGVhc2U8L2tleXdvcmQ+PC9rZXl3b3Jk
cz48ZGF0ZXM+PHllYXI+MjAxMDwveWVhcj48cHViLWRhdGVzPjxkYXRlPkF1ZzwvZGF0ZT48L3B1
Yi1kYXRlcz48L2RhdGVzPjxpc2JuPjE0NzEtMDA4MCAoRWxlY3Ryb25pYykmI3hEOzE0NzEtMDA3
MiAoUHJpbnQpJiN4RDsxNDcxLTAwNzIgKExpbmtpbmcpPC9pc2JuPjxhY2Nlc3Npb24tbnVtPjIw
NTg4Mjk2PC9hY2Nlc3Npb24tbnVtPjx1cmxzPjxyZWxhdGVkLXVybHM+PHVybD5odHRwczovL3d3
dy5uY2JpLm5sbS5uaWguZ292L3B1Ym1lZC8yMDU4ODI5NjwvdXJsPjwvcmVsYXRlZC11cmxzPjwv
dXJscz48Y3VzdG9tMj5QTUMyOTIyMDM1PC9jdXN0b20yPjxlbGVjdHJvbmljLXJlc291cmNlLW51
bT4xMC4xMDM4L25ybTI5Mzc8L2VsZWN0cm9uaWMtcmVzb3VyY2UtbnVtPjxyZW1vdGUtZGF0YWJh
c2UtbmFtZT5NZWRsaW5lPC9yZW1vdGUtZGF0YWJhc2UtbmFtZT48cmVtb3RlLWRhdGFiYXNlLXBy
b3ZpZGVyPk5MTTwvcmVtb3RlLWRhdGFiYXNlLXByb3ZpZGVyPjwvcmVjb3JkPjwvQ2l0ZT48L0Vu
ZE5vdGU+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PEVuZE5vdGU+PENpdGU+PEF1dGhvcj5IdXJsZXk8L0F1dGhvcj48WWVhcj4yMDEwPC9ZZWFyPjxS
ZWNOdW0+NTU8L1JlY051bT48RGlzcGxheVRleHQ+KDQ5KTwvRGlzcGxheVRleHQ+PHJlY29yZD48
cmVjLW51bWJlcj41NTwvcmVjLW51bWJlcj48Zm9yZWlnbi1rZXlzPjxrZXkgYXBwPSJFTiIgZGIt
aWQ9Ijl3dHIycmUwbnZ4ZDJ5ZTVhNTV2eDJ2Yzl2YTJmcmR6d3YwOSIgdGltZXN0YW1wPSIxNzMy
MTg5ODAwIj41NTwva2V5PjwvZm9yZWlnbi1rZXlzPjxyZWYtdHlwZSBuYW1lPSJKb3VybmFsIEFy
dGljbGUiPjE3PC9yZWYtdHlwZT48Y29udHJpYnV0b3JzPjxhdXRob3JzPjxhdXRob3I+SHVybGV5
LCBKLiBILjwvYXV0aG9yPjxhdXRob3I+SGFuc29uLCBQLiBJLjwvYXV0aG9yPjwvYXV0aG9ycz48
L2NvbnRyaWJ1dG9ycz48YXV0aC1hZGRyZXNzPkxhYm9yYXRvcnkgb2YgTW9sZWN1bGFyIEJpb2xv
Z3ksIE5hdGlvbmFsIEluc3RpdHV0ZSBvZiBEaWFiZXRlcyBhbmQgRGlnZXN0aXZlIGFuZCBLaWRu
ZXkgRGlzZWFzZXMsIE5hdGlvbmFsIEluc3RpdHV0ZXMgb2YgSGVhbHRoLCBCZXRoZXNkYSwgTWFy
eWxhbmQgMjA4OTItMDU4MCwgVVNBLiBodXJsZXlAaGVsaXgubmloLmdvdjwvYXV0aC1hZGRyZXNz
Pjx0aXRsZXM+PHRpdGxlPk1lbWJyYW5lIGJ1ZGRpbmcgYW5kIHNjaXNzaW9uIGJ5IHRoZSBFU0NS
VCBtYWNoaW5lcnk6IGl0JmFwb3M7cyBhbGwgaW4gdGhlIG5lY2s8L3RpdGxlPjxzZWNvbmRhcnkt
dGl0bGU+TmF0IFJldiBNb2wgQ2VsbCBCaW9sPC9zZWNvbmRhcnktdGl0bGU+PC90aXRsZXM+PHBl
cmlvZGljYWw+PGZ1bGwtdGl0bGU+TmF0IFJldiBNb2wgQ2VsbCBCaW9sPC9mdWxsLXRpdGxlPjwv
cGVyaW9kaWNhbD48cGFnZXM+NTU2LTY2PC9wYWdlcz48dm9sdW1lPjExPC92b2x1bWU+PG51bWJl
cj44PC9udW1iZXI+PGVkaXRpb24+MjAxMDA2MzA8L2VkaXRpb24+PGtleXdvcmRzPjxrZXl3b3Jk
PkFuaW1hbHM8L2tleXdvcmQ+PGtleXdvcmQ+QXV0b3BoYWd5PC9rZXl3b3JkPjxrZXl3b3JkPkNl
bGwgTWVtYnJhbmUvbWV0YWJvbGlzbS91bHRyYXN0cnVjdHVyZTwva2V5d29yZD48a2V5d29yZD5D
eXRva2luZXNpczwva2V5d29yZD48a2V5d29yZD5DeXRvc29sL21ldGFib2xpc208L2tleXdvcmQ+
PGtleXdvcmQ+RW5kb3NvbWFsIFNvcnRpbmcgQ29tcGxleGVzIFJlcXVpcmVkIGZvcjwva2V5d29y
ZD48a2V5d29yZD5UcmFuc3BvcnQvY2hlbWlzdHJ5LyptZXRhYm9saXNtL3VsdHJhc3RydWN0dXJl
PC9rZXl3b3JkPjxrZXl3b3JkPkh1bWFuczwva2V5d29yZD48a2V5d29yZD5Nb2RlbHMsIEJpb2xv
Z2ljYWw8L2tleXdvcmQ+PGtleXdvcmQ+TW9kZWxzLCBNb2xlY3VsYXI8L2tleXdvcmQ+PGtleXdv
cmQ+TXVsdGl2ZXNpY3VsYXIgQm9kaWVzLyptZXRhYm9saXNtL3VsdHJhc3RydWN0dXJlPC9rZXl3
b3JkPjxrZXl3b3JkPlNhY2NoYXJvbXljZXMgY2VyZXZpc2lhZS9tZXRhYm9saXNtL3VsdHJhc3Ry
dWN0dXJlPC9rZXl3b3JkPjxrZXl3b3JkPlZpcnVzIFJlbGVhc2U8L2tleXdvcmQ+PC9rZXl3b3Jk
cz48ZGF0ZXM+PHllYXI+MjAxMDwveWVhcj48cHViLWRhdGVzPjxkYXRlPkF1ZzwvZGF0ZT48L3B1
Yi1kYXRlcz48L2RhdGVzPjxpc2JuPjE0NzEtMDA4MCAoRWxlY3Ryb25pYykmI3hEOzE0NzEtMDA3
MiAoUHJpbnQpJiN4RDsxNDcxLTAwNzIgKExpbmtpbmcpPC9pc2JuPjxhY2Nlc3Npb24tbnVtPjIw
NTg4Mjk2PC9hY2Nlc3Npb24tbnVtPjx1cmxzPjxyZWxhdGVkLXVybHM+PHVybD5odHRwczovL3d3
dy5uY2JpLm5sbS5uaWguZ292L3B1Ym1lZC8yMDU4ODI5NjwvdXJsPjwvcmVsYXRlZC11cmxzPjwv
dXJscz48Y3VzdG9tMj5QTUMyOTIyMDM1PC9jdXN0b20yPjxlbGVjdHJvbmljLXJlc291cmNlLW51
bT4xMC4xMDM4L25ybTI5Mzc8L2VsZWN0cm9uaWMtcmVzb3VyY2UtbnVtPjxyZW1vdGUtZGF0YWJh
c2UtbmFtZT5NZWRsaW5lPC9yZW1vdGUtZGF0YWJhc2UtbmFtZT48cmVtb3RlLWRhdGFiYXNlLXBy
b3ZpZGVyPk5MTTwvcmVtb3RlLWRhdGFiYXNlLXByb3ZpZGVyPjwvcmVjb3JkPjwvQ2l0ZT48L0Vu
ZE5vdGU+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00FE2B0E" w:rsidRPr="00633FCB">
        <w:rPr>
          <w:color w:val="000000" w:themeColor="text1"/>
          <w:lang w:val="en-US"/>
        </w:rPr>
      </w:r>
      <w:r w:rsidR="00FE2B0E" w:rsidRPr="00633FCB">
        <w:rPr>
          <w:color w:val="000000" w:themeColor="text1"/>
          <w:lang w:val="en-US"/>
        </w:rPr>
        <w:fldChar w:fldCharType="separate"/>
      </w:r>
      <w:r w:rsidR="002F0997" w:rsidRPr="00633FCB">
        <w:rPr>
          <w:color w:val="000000" w:themeColor="text1"/>
          <w:lang w:val="en-US"/>
        </w:rPr>
        <w:t>(49)</w:t>
      </w:r>
      <w:r w:rsidR="00FE2B0E" w:rsidRPr="00633FCB">
        <w:rPr>
          <w:color w:val="000000" w:themeColor="text1"/>
          <w:lang w:val="en-US"/>
        </w:rPr>
        <w:fldChar w:fldCharType="end"/>
      </w:r>
      <w:r w:rsidR="007A6D36" w:rsidRPr="00633FCB">
        <w:rPr>
          <w:color w:val="000000" w:themeColor="text1"/>
          <w:lang w:val="en-US"/>
        </w:rPr>
        <w:t xml:space="preserve">, such </w:t>
      </w:r>
      <w:r w:rsidRPr="00633FCB">
        <w:rPr>
          <w:color w:val="000000" w:themeColor="text1"/>
          <w:lang w:val="en-US"/>
        </w:rPr>
        <w:t>th</w:t>
      </w:r>
      <w:r w:rsidR="007A6D36" w:rsidRPr="00633FCB">
        <w:rPr>
          <w:color w:val="000000" w:themeColor="text1"/>
          <w:lang w:val="en-US"/>
        </w:rPr>
        <w:t xml:space="preserve">at </w:t>
      </w:r>
      <w:r w:rsidRPr="00633FCB">
        <w:rPr>
          <w:color w:val="000000" w:themeColor="text1"/>
          <w:lang w:val="en-US"/>
        </w:rPr>
        <w:t xml:space="preserve">these studies underline the heterogeneity in </w:t>
      </w:r>
      <w:proofErr w:type="spellStart"/>
      <w:r w:rsidRPr="00633FCB">
        <w:rPr>
          <w:color w:val="000000" w:themeColor="text1"/>
          <w:lang w:val="en-US"/>
        </w:rPr>
        <w:t>lEV</w:t>
      </w:r>
      <w:proofErr w:type="spellEnd"/>
      <w:r w:rsidRPr="00633FCB">
        <w:rPr>
          <w:color w:val="000000" w:themeColor="text1"/>
          <w:lang w:val="en-US"/>
        </w:rPr>
        <w:t xml:space="preserve"> formation (</w:t>
      </w:r>
      <w:r w:rsidRPr="00633FCB">
        <w:rPr>
          <w:b/>
          <w:bCs/>
          <w:color w:val="000000" w:themeColor="text1"/>
          <w:lang w:val="en-US"/>
        </w:rPr>
        <w:t>Figure 2-4</w:t>
      </w:r>
      <w:r w:rsidRPr="00633FCB">
        <w:rPr>
          <w:color w:val="000000" w:themeColor="text1"/>
          <w:lang w:val="en-US"/>
        </w:rPr>
        <w:t xml:space="preserve">), highlighting the need </w:t>
      </w:r>
      <w:r w:rsidR="00BB2C9B" w:rsidRPr="00633FCB">
        <w:rPr>
          <w:color w:val="000000" w:themeColor="text1"/>
          <w:lang w:val="en-US"/>
        </w:rPr>
        <w:t xml:space="preserve">to </w:t>
      </w:r>
      <w:r w:rsidRPr="00633FCB">
        <w:rPr>
          <w:color w:val="000000" w:themeColor="text1"/>
          <w:lang w:val="en-US"/>
        </w:rPr>
        <w:t>further explor</w:t>
      </w:r>
      <w:r w:rsidR="00BB2C9B" w:rsidRPr="00633FCB">
        <w:rPr>
          <w:color w:val="000000" w:themeColor="text1"/>
          <w:lang w:val="en-US"/>
        </w:rPr>
        <w:t xml:space="preserve">e </w:t>
      </w:r>
      <w:r w:rsidRPr="00633FCB">
        <w:rPr>
          <w:color w:val="000000" w:themeColor="text1"/>
          <w:lang w:val="en-US"/>
        </w:rPr>
        <w:t>an</w:t>
      </w:r>
      <w:r w:rsidR="00BB2C9B" w:rsidRPr="00633FCB">
        <w:rPr>
          <w:color w:val="000000" w:themeColor="text1"/>
          <w:lang w:val="en-US"/>
        </w:rPr>
        <w:t>d</w:t>
      </w:r>
      <w:r w:rsidRPr="00633FCB">
        <w:rPr>
          <w:color w:val="000000" w:themeColor="text1"/>
          <w:lang w:val="en-US"/>
        </w:rPr>
        <w:t xml:space="preserve"> unravel the mechanisms underlying </w:t>
      </w:r>
      <w:proofErr w:type="spellStart"/>
      <w:r w:rsidRPr="00633FCB">
        <w:rPr>
          <w:color w:val="000000" w:themeColor="text1"/>
          <w:lang w:val="en-US"/>
        </w:rPr>
        <w:t>lEV</w:t>
      </w:r>
      <w:proofErr w:type="spellEnd"/>
      <w:r w:rsidRPr="00633FCB">
        <w:rPr>
          <w:color w:val="000000" w:themeColor="text1"/>
          <w:lang w:val="en-US"/>
        </w:rPr>
        <w:t xml:space="preserve"> biogenesis.</w:t>
      </w:r>
    </w:p>
    <w:p w14:paraId="541C5252" w14:textId="64C9CB9E" w:rsidR="00857CF2"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The presence of bioactive molecules within EVs enables them to participate in cell-cell communication</w:t>
      </w:r>
      <w:r w:rsidRPr="00633FCB" w:rsidDel="00C077B4">
        <w:rPr>
          <w:rFonts w:cstheme="minorHAnsi"/>
          <w:color w:val="000000" w:themeColor="text1"/>
          <w:lang w:val="en-US"/>
        </w:rPr>
        <w:t xml:space="preserve"> </w:t>
      </w:r>
      <w:r w:rsidRPr="00633FCB">
        <w:rPr>
          <w:rFonts w:cstheme="minorHAnsi"/>
          <w:color w:val="000000" w:themeColor="text1"/>
          <w:lang w:val="en-US"/>
        </w:rPr>
        <w:t xml:space="preserve">over short and long distances. The information encapsulated in EVs is transmitted to recipient cells through membrane fusion or </w:t>
      </w:r>
      <w:r w:rsidR="00B665AD" w:rsidRPr="00633FCB">
        <w:rPr>
          <w:rFonts w:cstheme="minorHAnsi"/>
          <w:color w:val="000000" w:themeColor="text1"/>
          <w:lang w:val="en-US"/>
        </w:rPr>
        <w:t xml:space="preserve">via </w:t>
      </w:r>
      <w:r w:rsidRPr="00633FCB">
        <w:rPr>
          <w:rFonts w:cstheme="minorHAnsi"/>
          <w:color w:val="000000" w:themeColor="text1"/>
          <w:lang w:val="en-US"/>
        </w:rPr>
        <w:t xml:space="preserve">interactions with molecules </w:t>
      </w:r>
      <w:r w:rsidR="002C4E6E" w:rsidRPr="00633FCB">
        <w:rPr>
          <w:rFonts w:cstheme="minorHAnsi"/>
          <w:color w:val="000000" w:themeColor="text1"/>
          <w:lang w:val="en-US"/>
        </w:rPr>
        <w:t xml:space="preserve">on </w:t>
      </w:r>
      <w:r w:rsidRPr="00633FCB">
        <w:rPr>
          <w:rFonts w:cstheme="minorHAnsi"/>
          <w:color w:val="000000" w:themeColor="text1"/>
          <w:lang w:val="en-US"/>
        </w:rPr>
        <w:t xml:space="preserve">the surface of the recipient cell. A crucial breakthrough was the discovery of </w:t>
      </w:r>
      <w:r w:rsidR="00B665AD" w:rsidRPr="00633FCB">
        <w:rPr>
          <w:rFonts w:cstheme="minorHAnsi"/>
          <w:color w:val="000000" w:themeColor="text1"/>
          <w:lang w:val="en-US"/>
        </w:rPr>
        <w:t>NA</w:t>
      </w:r>
      <w:r w:rsidRPr="00633FCB">
        <w:rPr>
          <w:rFonts w:cstheme="minorHAnsi"/>
          <w:color w:val="000000" w:themeColor="text1"/>
          <w:lang w:val="en-US"/>
        </w:rPr>
        <w:t xml:space="preserve">s (RNAs) in EVs that had the capacity to actively influence host cells </w:t>
      </w:r>
      <w:r w:rsidR="002C4E6E" w:rsidRPr="00633FCB">
        <w:rPr>
          <w:rFonts w:cstheme="minorHAnsi"/>
          <w:color w:val="000000" w:themeColor="text1"/>
          <w:lang w:val="en-US"/>
        </w:rPr>
        <w:t xml:space="preserve">following </w:t>
      </w:r>
      <w:r w:rsidRPr="00633FCB">
        <w:rPr>
          <w:rFonts w:cstheme="minorHAnsi"/>
          <w:color w:val="000000" w:themeColor="text1"/>
          <w:lang w:val="en-US"/>
        </w:rPr>
        <w:t xml:space="preserve">the translation of the information they encode </w:t>
      </w:r>
      <w:r w:rsidR="002C4E6E" w:rsidRPr="00633FCB">
        <w:rPr>
          <w:rFonts w:cstheme="minorHAnsi"/>
          <w:color w:val="000000" w:themeColor="text1"/>
          <w:lang w:val="en-US"/>
        </w:rPr>
        <w:fldChar w:fldCharType="begin"/>
      </w:r>
      <w:r w:rsidR="002F0997" w:rsidRPr="00633FCB">
        <w:rPr>
          <w:rFonts w:cstheme="minorHAnsi"/>
          <w:color w:val="000000" w:themeColor="text1"/>
          <w:lang w:val="en-US"/>
        </w:rPr>
        <w:instrText xml:space="preserve"> ADDIN EN.CITE &lt;EndNote&gt;&lt;Cite&gt;&lt;Author&gt;Valadi&lt;/Author&gt;&lt;Year&gt;2007&lt;/Year&gt;&lt;RecNum&gt;56&lt;/RecNum&gt;&lt;DisplayText&gt;(50)&lt;/DisplayText&gt;&lt;record&gt;&lt;rec-number&gt;56&lt;/rec-number&gt;&lt;foreign-keys&gt;&lt;key app="EN" db-id="9wtr2re0nvxd2ye5a55vx2vc9va2frdzwv09" timestamp="1732189800"&gt;56&lt;/key&gt;&lt;/foreign-keys&gt;&lt;ref-type name="Journal Article"&gt;17&lt;/ref-type&gt;&lt;contributors&gt;&lt;authors&gt;&lt;author&gt;Valadi, H.&lt;/author&gt;&lt;author&gt;Ekstrom, K.&lt;/author&gt;&lt;author&gt;Bossios, A.&lt;/author&gt;&lt;author&gt;Sjostrand, M.&lt;/author&gt;&lt;author&gt;Lee, J. J.&lt;/author&gt;&lt;author&gt;Lotvall, J. O.&lt;/author&gt;&lt;/authors&gt;&lt;/contributors&gt;&lt;auth-address&gt;Department of Internal Medicine, The Sahlgrenska Academy, Goteborg University, Sweden.&lt;/auth-address&gt;&lt;titles&gt;&lt;title&gt;Exosome-mediated transfer of mRNAs and microRNAs is a novel mechanism of genetic exchange between cells&lt;/title&gt;&lt;secondary-title&gt;Nat Cell Biol&lt;/secondary-title&gt;&lt;/titles&gt;&lt;periodical&gt;&lt;full-title&gt;Nat Cell Biol&lt;/full-title&gt;&lt;/periodical&gt;&lt;pages&gt;654-9&lt;/pages&gt;&lt;volume&gt;9&lt;/volume&gt;&lt;number&gt;6&lt;/number&gt;&lt;edition&gt;20070507&lt;/edition&gt;&lt;keywords&gt;&lt;keyword&gt;Animals&lt;/keyword&gt;&lt;keyword&gt;Cell Communication/*genetics&lt;/keyword&gt;&lt;keyword&gt;Cell Line&lt;/keyword&gt;&lt;keyword&gt;Epigenesis, Genetic/*genetics&lt;/keyword&gt;&lt;keyword&gt;Exocytosis/*genetics&lt;/keyword&gt;&lt;keyword&gt;Gene Expression Regulation/genetics&lt;/keyword&gt;&lt;keyword&gt;Humans&lt;/keyword&gt;&lt;keyword&gt;Mast Cells/metabolism/ultrastructure&lt;/keyword&gt;&lt;keyword&gt;Mice&lt;/keyword&gt;&lt;keyword&gt;MicroRNAs/genetics/*metabolism&lt;/keyword&gt;&lt;keyword&gt;Protein Biosynthesis/genetics&lt;/keyword&gt;&lt;keyword&gt;RNA, Messenger/genetics/*metabolism&lt;/keyword&gt;&lt;keyword&gt;Transport Vesicles/genetics/*metabolism/ultrastructure&lt;/keyword&gt;&lt;/keywords&gt;&lt;dates&gt;&lt;year&gt;2007&lt;/year&gt;&lt;pub-dates&gt;&lt;date&gt;Jun&lt;/date&gt;&lt;/pub-dates&gt;&lt;/dates&gt;&lt;isbn&gt;1465-7392 (Print)&amp;#xD;1465-7392 (Linking)&lt;/isbn&gt;&lt;accession-num&gt;17486113&lt;/accession-num&gt;&lt;urls&gt;&lt;related-urls&gt;&lt;url&gt;https://www.ncbi.nlm.nih.gov/pubmed/17486113&lt;/url&gt;&lt;/related-urls&gt;&lt;/urls&gt;&lt;electronic-resource-num&gt;10.1038/ncb1596&lt;/electronic-resource-num&gt;&lt;remote-database-name&gt;Medline&lt;/remote-database-name&gt;&lt;remote-database-provider&gt;NLM&lt;/remote-database-provider&gt;&lt;/record&gt;&lt;/Cite&gt;&lt;/EndNote&gt;</w:instrText>
      </w:r>
      <w:r w:rsidR="002C4E6E" w:rsidRPr="00633FCB">
        <w:rPr>
          <w:rFonts w:cstheme="minorHAnsi"/>
          <w:color w:val="000000" w:themeColor="text1"/>
          <w:lang w:val="en-US"/>
        </w:rPr>
        <w:fldChar w:fldCharType="separate"/>
      </w:r>
      <w:r w:rsidR="002F0997" w:rsidRPr="00633FCB">
        <w:rPr>
          <w:rFonts w:cstheme="minorHAnsi"/>
          <w:color w:val="000000" w:themeColor="text1"/>
          <w:lang w:val="en-US"/>
        </w:rPr>
        <w:t>(50)</w:t>
      </w:r>
      <w:r w:rsidR="002C4E6E" w:rsidRPr="00633FCB">
        <w:rPr>
          <w:rFonts w:cstheme="minorHAnsi"/>
          <w:color w:val="000000" w:themeColor="text1"/>
          <w:lang w:val="en-US"/>
        </w:rPr>
        <w:fldChar w:fldCharType="end"/>
      </w:r>
      <w:r w:rsidRPr="00633FCB">
        <w:rPr>
          <w:rFonts w:cstheme="minorHAnsi"/>
          <w:color w:val="000000" w:themeColor="text1"/>
          <w:lang w:val="en-US"/>
        </w:rPr>
        <w:t xml:space="preserve">. This breakthrough raised many new possibilities and amplified the communication potentially of EVs, which was </w:t>
      </w:r>
      <w:r w:rsidR="002C4E6E" w:rsidRPr="00633FCB">
        <w:rPr>
          <w:rFonts w:cstheme="minorHAnsi"/>
          <w:color w:val="000000" w:themeColor="text1"/>
          <w:lang w:val="en-US"/>
        </w:rPr>
        <w:t xml:space="preserve">thereafter </w:t>
      </w:r>
      <w:r w:rsidRPr="00633FCB">
        <w:rPr>
          <w:rFonts w:cstheme="minorHAnsi"/>
          <w:color w:val="000000" w:themeColor="text1"/>
          <w:lang w:val="en-US"/>
        </w:rPr>
        <w:t>explored extensively. Different mechanisms of EV uptake have</w:t>
      </w:r>
      <w:r w:rsidR="00B665AD" w:rsidRPr="00633FCB">
        <w:rPr>
          <w:rFonts w:cstheme="minorHAnsi"/>
          <w:color w:val="000000" w:themeColor="text1"/>
          <w:lang w:val="en-US"/>
        </w:rPr>
        <w:t xml:space="preserve"> now</w:t>
      </w:r>
      <w:r w:rsidRPr="00633FCB">
        <w:rPr>
          <w:rFonts w:cstheme="minorHAnsi"/>
          <w:color w:val="000000" w:themeColor="text1"/>
          <w:lang w:val="en-US"/>
        </w:rPr>
        <w:t xml:space="preserve"> been described, depending on the origin of the EVs and the type of recipient cell. The interaction between EVs and recipient cells involves specific membrane receptors, </w:t>
      </w:r>
      <w:proofErr w:type="spellStart"/>
      <w:r w:rsidRPr="00633FCB">
        <w:rPr>
          <w:rFonts w:cstheme="minorHAnsi"/>
          <w:color w:val="000000" w:themeColor="text1"/>
          <w:lang w:val="en-US"/>
        </w:rPr>
        <w:t>endocytotic</w:t>
      </w:r>
      <w:proofErr w:type="spellEnd"/>
      <w:r w:rsidRPr="00633FCB">
        <w:rPr>
          <w:rFonts w:cstheme="minorHAnsi"/>
          <w:color w:val="000000" w:themeColor="text1"/>
          <w:lang w:val="en-US"/>
        </w:rPr>
        <w:t xml:space="preserve"> processes (pinocytosis or phagocytosis), intracellular proteins (</w:t>
      </w:r>
      <w:proofErr w:type="spellStart"/>
      <w:r w:rsidRPr="00633FCB">
        <w:rPr>
          <w:rFonts w:cstheme="minorHAnsi"/>
          <w:color w:val="000000" w:themeColor="text1"/>
          <w:lang w:val="en-US"/>
        </w:rPr>
        <w:t>clathrin</w:t>
      </w:r>
      <w:proofErr w:type="spellEnd"/>
      <w:r w:rsidRPr="00633FCB">
        <w:rPr>
          <w:rFonts w:cstheme="minorHAnsi"/>
          <w:color w:val="000000" w:themeColor="text1"/>
          <w:lang w:val="en-US"/>
        </w:rPr>
        <w:t xml:space="preserve">), lipid rafts (caveolae) </w:t>
      </w:r>
      <w:r w:rsidR="00B665AD" w:rsidRPr="00633FCB">
        <w:rPr>
          <w:rFonts w:cstheme="minorHAnsi"/>
          <w:color w:val="000000" w:themeColor="text1"/>
          <w:lang w:val="en-US"/>
        </w:rPr>
        <w:t xml:space="preserve">or </w:t>
      </w:r>
      <w:r w:rsidRPr="00633FCB">
        <w:rPr>
          <w:rFonts w:cstheme="minorHAnsi"/>
          <w:color w:val="000000" w:themeColor="text1"/>
          <w:lang w:val="en-US"/>
        </w:rPr>
        <w:t xml:space="preserve">direct membrane fusion </w:t>
      </w:r>
      <w:r w:rsidRPr="00633FCB">
        <w:rPr>
          <w:rFonts w:cstheme="minorHAnsi"/>
          <w:color w:val="000000" w:themeColor="text1"/>
          <w:lang w:val="en-US"/>
        </w:rPr>
        <w:fldChar w:fldCharType="begin"/>
      </w:r>
      <w:r w:rsidR="002F0997" w:rsidRPr="00633FCB">
        <w:rPr>
          <w:rFonts w:cstheme="minorHAnsi"/>
          <w:color w:val="000000" w:themeColor="text1"/>
          <w:lang w:val="en-US"/>
        </w:rPr>
        <w:instrText xml:space="preserve"> ADDIN EN.CITE &lt;EndNote&gt;&lt;Cite&gt;&lt;Author&gt;van Niel&lt;/Author&gt;&lt;Year&gt;2018&lt;/Year&gt;&lt;RecNum&gt;57&lt;/RecNum&gt;&lt;DisplayText&gt;(51)&lt;/DisplayText&gt;&lt;record&gt;&lt;rec-number&gt;57&lt;/rec-number&gt;&lt;foreign-keys&gt;&lt;key app="EN" db-id="9wtr2re0nvxd2ye5a55vx2vc9va2frdzwv09" timestamp="1732189800"&gt;57&lt;/key&gt;&lt;/foreign-keys&gt;&lt;ref-type name="Journal Article"&gt;17&lt;/ref-type&gt;&lt;contributors&gt;&lt;authors&gt;&lt;author&gt;van Niel, G.&lt;/author&gt;&lt;author&gt;D&amp;apos;Angelo, G.&lt;/author&gt;&lt;author&gt;Raposo, G.&lt;/author&gt;&lt;/authors&gt;&lt;/contributors&gt;&lt;auth-address&gt;Center of Psychiatry and Neurosciences, INSERM U895, Paris 75014, France.&amp;#xD;Institut Curie, Paris Sciences et Lettres Research University, Centre National de la Recherche Scientifique UMR144, Structure and Membrane Compartments, Paris F-75005, France.&lt;/auth-address&gt;&lt;titles&gt;&lt;title&gt;Shedding light on the cell biology of extracellular vesicles&lt;/title&gt;&lt;secondary-title&gt;Nat Rev Mol Cell Biol&lt;/secondary-title&gt;&lt;/titles&gt;&lt;periodical&gt;&lt;full-title&gt;Nat Rev Mol Cell Biol&lt;/full-title&gt;&lt;/periodical&gt;&lt;pages&gt;213-228&lt;/pages&gt;&lt;volume&gt;19&lt;/volume&gt;&lt;number&gt;4&lt;/number&gt;&lt;edition&gt;20180117&lt;/edition&gt;&lt;keywords&gt;&lt;keyword&gt;Animals&lt;/keyword&gt;&lt;keyword&gt;Biological Transport, Active&lt;/keyword&gt;&lt;keyword&gt;Cell-Derived Microparticles/physiology/ultrastructure&lt;/keyword&gt;&lt;keyword&gt;Exosomes/physiology/ultrastructure&lt;/keyword&gt;&lt;keyword&gt;Extracellular Vesicles/*physiology/ultrastructure&lt;/keyword&gt;&lt;keyword&gt;Humans&lt;/keyword&gt;&lt;keyword&gt;Membrane Fusion&lt;/keyword&gt;&lt;keyword&gt;Models, Biological&lt;/keyword&gt;&lt;keyword&gt;Organelle Biogenesis&lt;/keyword&gt;&lt;keyword&gt;Signal Transduction&lt;/keyword&gt;&lt;/keywords&gt;&lt;dates&gt;&lt;year&gt;2018&lt;/year&gt;&lt;pub-dates&gt;&lt;date&gt;Apr&lt;/date&gt;&lt;/pub-dates&gt;&lt;/dates&gt;&lt;isbn&gt;1471-0080 (Electronic)&amp;#xD;1471-0072 (Linking)&lt;/isbn&gt;&lt;accession-num&gt;29339798&lt;/accession-num&gt;&lt;urls&gt;&lt;related-urls&gt;&lt;url&gt;https://www.ncbi.nlm.nih.gov/pubmed/29339798&lt;/url&gt;&lt;/related-urls&gt;&lt;/urls&gt;&lt;electronic-resource-num&gt;10.1038/nrm.2017.125&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2F0997" w:rsidRPr="00633FCB">
        <w:rPr>
          <w:rFonts w:cstheme="minorHAnsi"/>
          <w:color w:val="000000" w:themeColor="text1"/>
          <w:lang w:val="en-US"/>
        </w:rPr>
        <w:t>(51)</w:t>
      </w:r>
      <w:r w:rsidRPr="00633FCB">
        <w:rPr>
          <w:rFonts w:cstheme="minorHAnsi"/>
          <w:color w:val="000000" w:themeColor="text1"/>
          <w:lang w:val="en-US"/>
        </w:rPr>
        <w:fldChar w:fldCharType="end"/>
      </w:r>
      <w:r w:rsidRPr="00633FCB">
        <w:rPr>
          <w:rFonts w:cstheme="minorHAnsi"/>
          <w:color w:val="000000" w:themeColor="text1"/>
          <w:lang w:val="en-US"/>
        </w:rPr>
        <w:t>.</w:t>
      </w:r>
    </w:p>
    <w:p w14:paraId="289425F3" w14:textId="77777777" w:rsidR="002F0997" w:rsidRPr="00633FCB" w:rsidRDefault="002F0997" w:rsidP="00857CF2">
      <w:pPr>
        <w:spacing w:line="360" w:lineRule="auto"/>
        <w:jc w:val="both"/>
        <w:rPr>
          <w:rFonts w:cstheme="minorHAnsi"/>
          <w:color w:val="000000" w:themeColor="text1"/>
          <w:lang w:val="en-US"/>
        </w:rPr>
      </w:pPr>
    </w:p>
    <w:p w14:paraId="1E05475F" w14:textId="77777777" w:rsidR="002F0997" w:rsidRPr="00633FCB" w:rsidRDefault="002F0997" w:rsidP="00857CF2">
      <w:pPr>
        <w:spacing w:line="360" w:lineRule="auto"/>
        <w:jc w:val="both"/>
        <w:rPr>
          <w:rFonts w:cstheme="minorHAnsi"/>
          <w:color w:val="000000" w:themeColor="text1"/>
          <w:lang w:val="en-US"/>
        </w:rPr>
      </w:pPr>
    </w:p>
    <w:p w14:paraId="306AD7EC" w14:textId="77777777" w:rsidR="002F0997" w:rsidRPr="00633FCB" w:rsidRDefault="002F0997" w:rsidP="00857CF2">
      <w:pPr>
        <w:spacing w:line="360" w:lineRule="auto"/>
        <w:jc w:val="both"/>
        <w:rPr>
          <w:rFonts w:cstheme="minorHAnsi"/>
          <w:color w:val="000000" w:themeColor="text1"/>
          <w:lang w:val="en-US"/>
        </w:rPr>
      </w:pPr>
    </w:p>
    <w:p w14:paraId="7D09F671" w14:textId="77777777" w:rsidR="002F0997" w:rsidRPr="00633FCB" w:rsidRDefault="002F0997" w:rsidP="00857CF2">
      <w:pPr>
        <w:spacing w:line="360" w:lineRule="auto"/>
        <w:jc w:val="both"/>
        <w:rPr>
          <w:rFonts w:cstheme="minorHAnsi"/>
          <w:color w:val="000000" w:themeColor="text1"/>
          <w:lang w:val="en-US"/>
        </w:rPr>
      </w:pPr>
    </w:p>
    <w:p w14:paraId="5F9CD23D" w14:textId="77777777" w:rsidR="002F0997" w:rsidRPr="00633FCB" w:rsidRDefault="002F0997" w:rsidP="00857CF2">
      <w:pPr>
        <w:spacing w:line="360" w:lineRule="auto"/>
        <w:jc w:val="both"/>
        <w:rPr>
          <w:rFonts w:cstheme="minorHAnsi"/>
          <w:color w:val="000000" w:themeColor="text1"/>
          <w:lang w:val="en-US"/>
        </w:rPr>
      </w:pPr>
    </w:p>
    <w:p w14:paraId="4EF55C03" w14:textId="7ECA4812" w:rsidR="004C0068" w:rsidRPr="004C0068" w:rsidRDefault="004C0068" w:rsidP="004C0068">
      <w:pPr>
        <w:spacing w:line="360" w:lineRule="auto"/>
        <w:jc w:val="both"/>
        <w:rPr>
          <w:rFonts w:cstheme="minorHAnsi"/>
          <w:color w:val="000000" w:themeColor="text1"/>
          <w:lang w:val="en-US"/>
        </w:rPr>
      </w:pPr>
      <w:r>
        <w:rPr>
          <w:rFonts w:cstheme="minorHAnsi"/>
          <w:noProof/>
          <w:color w:val="000000" w:themeColor="text1"/>
          <w:lang w:val="en-US"/>
        </w:rPr>
        <w:lastRenderedPageBreak/>
        <mc:AlternateContent>
          <mc:Choice Requires="wps">
            <w:drawing>
              <wp:anchor distT="0" distB="0" distL="114300" distR="114300" simplePos="0" relativeHeight="251667456" behindDoc="0" locked="0" layoutInCell="1" allowOverlap="1" wp14:anchorId="57D81B12" wp14:editId="5FA9590E">
                <wp:simplePos x="0" y="0"/>
                <wp:positionH relativeFrom="column">
                  <wp:posOffset>-199812</wp:posOffset>
                </wp:positionH>
                <wp:positionV relativeFrom="paragraph">
                  <wp:posOffset>3535897</wp:posOffset>
                </wp:positionV>
                <wp:extent cx="5906683" cy="3458817"/>
                <wp:effectExtent l="0" t="0" r="12065" b="8890"/>
                <wp:wrapTopAndBottom/>
                <wp:docPr id="169630875" name="Cuadro de texto 12"/>
                <wp:cNvGraphicFramePr/>
                <a:graphic xmlns:a="http://schemas.openxmlformats.org/drawingml/2006/main">
                  <a:graphicData uri="http://schemas.microsoft.com/office/word/2010/wordprocessingShape">
                    <wps:wsp>
                      <wps:cNvSpPr txBox="1"/>
                      <wps:spPr>
                        <a:xfrm>
                          <a:off x="0" y="0"/>
                          <a:ext cx="5906683" cy="3458817"/>
                        </a:xfrm>
                        <a:prstGeom prst="rect">
                          <a:avLst/>
                        </a:prstGeom>
                        <a:solidFill>
                          <a:schemeClr val="lt1"/>
                        </a:solidFill>
                        <a:ln w="6350">
                          <a:solidFill>
                            <a:prstClr val="black"/>
                          </a:solidFill>
                        </a:ln>
                      </wps:spPr>
                      <wps:txbx>
                        <w:txbxContent>
                          <w:p w14:paraId="5CBE48E4"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 xml:space="preserve">Figure 2. Mechanisms involved in EV biogenesis. </w:t>
                            </w:r>
                            <w:r w:rsidRPr="008C23A8">
                              <w:rPr>
                                <w:color w:val="000000" w:themeColor="text1"/>
                                <w:sz w:val="18"/>
                                <w:szCs w:val="18"/>
                                <w:lang w:val="en-US"/>
                              </w:rPr>
                              <w:t>Scheme representing the mechanisms underlying the biogenesis and the release of small (</w:t>
                            </w:r>
                            <w:r w:rsidRPr="008C23A8">
                              <w:rPr>
                                <w:color w:val="000000" w:themeColor="text1"/>
                                <w:sz w:val="18"/>
                                <w:szCs w:val="18"/>
                                <w:lang w:val="en-US"/>
                              </w:rPr>
                              <w:t xml:space="preserve">sEVs) and large extracellular vesicles (lEVs). </w:t>
                            </w:r>
                            <w:r w:rsidRPr="008C23A8">
                              <w:rPr>
                                <w:b/>
                                <w:bCs/>
                                <w:color w:val="000000" w:themeColor="text1"/>
                                <w:sz w:val="18"/>
                                <w:szCs w:val="18"/>
                                <w:lang w:val="en-US"/>
                              </w:rPr>
                              <w:t>(1)</w:t>
                            </w:r>
                            <w:r w:rsidRPr="008C23A8">
                              <w:rPr>
                                <w:color w:val="000000" w:themeColor="text1"/>
                                <w:sz w:val="18"/>
                                <w:szCs w:val="18"/>
                                <w:lang w:val="en-US"/>
                              </w:rPr>
                              <w:t xml:space="preserve"> Initiation of sEV generation involves various endocytotic processes that lead to the formation of early endosomes (EEs). Subsequent maturation of EEs into late endosomes (LEs) can occur via pathways dependent on or independent of ESCRT (Endosomal Sorting Complex Required for Transport). In the ESCRT-dependent pathway, successive incorporation of ESCRT (0, I, II, III) and accessory proteins (e.g., TSG101, ALIX, Syntenin-1) results in the formation of intraluminal vesicles (ILVs). Alternatively, this process may be driven through the tetraspanin family (CD63, CD9, CD81 and CD82) of proteins along with other proteins (nSMase) in an ESCRT-independent manner. The incorporation of proteins from the Golgi apparatus, together with the aforementioned mechanisms, culminates in the LE maturing into the multivesicular body (MVB). </w:t>
                            </w:r>
                            <w:r w:rsidRPr="008C23A8">
                              <w:rPr>
                                <w:b/>
                                <w:bCs/>
                                <w:color w:val="000000" w:themeColor="text1"/>
                                <w:sz w:val="18"/>
                                <w:szCs w:val="18"/>
                                <w:lang w:val="en-US"/>
                              </w:rPr>
                              <w:t>(2)</w:t>
                            </w:r>
                            <w:r w:rsidRPr="008C23A8">
                              <w:rPr>
                                <w:color w:val="000000" w:themeColor="text1"/>
                                <w:sz w:val="18"/>
                                <w:szCs w:val="18"/>
                                <w:lang w:val="en-US"/>
                              </w:rPr>
                              <w:t xml:space="preserve"> The MVB may then either degrade in lysosomes or be secreted into the extracellular milieu. Proteins of the RabGTPase family (such as Rab27A and Rab27B) are involved in the movement of the MVBs to the membrane for secretion. </w:t>
                            </w:r>
                            <w:r w:rsidRPr="008C23A8">
                              <w:rPr>
                                <w:b/>
                                <w:bCs/>
                                <w:color w:val="000000" w:themeColor="text1"/>
                                <w:sz w:val="18"/>
                                <w:szCs w:val="18"/>
                                <w:lang w:val="en-US"/>
                              </w:rPr>
                              <w:t>(3)</w:t>
                            </w:r>
                            <w:r w:rsidRPr="008C23A8">
                              <w:rPr>
                                <w:color w:val="000000" w:themeColor="text1"/>
                                <w:sz w:val="18"/>
                                <w:szCs w:val="18"/>
                                <w:lang w:val="en-US"/>
                              </w:rPr>
                              <w:t xml:space="preserve"> The final step of MVB fusion with the plasma membrane for sEV secretion depends on the interaction between vesicular proteins (v-SNARE) and plasma membrane proteins (t-SNARE). This interaction forms a protein complex necessary for the release of sEVs into the extracellular milieu. </w:t>
                            </w:r>
                            <w:r w:rsidRPr="008C23A8">
                              <w:rPr>
                                <w:b/>
                                <w:bCs/>
                                <w:color w:val="000000" w:themeColor="text1"/>
                                <w:sz w:val="18"/>
                                <w:szCs w:val="18"/>
                                <w:lang w:val="en-US"/>
                              </w:rPr>
                              <w:t>(4)</w:t>
                            </w:r>
                            <w:r w:rsidRPr="008C23A8">
                              <w:rPr>
                                <w:color w:val="000000" w:themeColor="text1"/>
                                <w:sz w:val="18"/>
                                <w:szCs w:val="18"/>
                                <w:lang w:val="en-US"/>
                              </w:rPr>
                              <w:t xml:space="preserve"> Secretion of lEVs involves direct membrane blebbing facilitated by the interaction of the cell cytoskeleton with proteins of the ARF family (ARF6, ARF1) and small GTPases (RhoA). Some proteins of the ESCRT machinery are also involved in membrane budding. ER: Endoplasmic Reticulum.</w:t>
                            </w:r>
                          </w:p>
                          <w:p w14:paraId="760DC627"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D81B12" id="Cuadro de texto 12" o:spid="_x0000_s1027" type="#_x0000_t202" style="position:absolute;left:0;text-align:left;margin-left:-15.75pt;margin-top:278.4pt;width:465.1pt;height:272.3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lzjOwIAAIQEAAAOAAAAZHJzL2Uyb0RvYy54bWysVE1v2zAMvQ/YfxB0X5zvpkacIkuRYUDR&#10;FkiLnhVZio3JoiYpsbNfP0p2PtrtNOwiUyL1RD4+en7XVIochHUl6IwOen1KhOaQl3qX0deX9ZcZ&#10;Jc4znTMFWmT0KBy9W3z+NK9NKoZQgMqFJQiiXVqbjBbemzRJHC9ExVwPjNDolGAr5nFrd0luWY3o&#10;lUqG/f40qcHmxgIXzuHpfeuki4gvpeD+SUonPFEZxdx8XG1ct2FNFnOW7iwzRcm7NNg/ZFGxUuOj&#10;Z6h75hnZ2/IPqKrkFhxI3+NQJSBlyUWsAasZ9D9UsymYEbEWJMeZM03u/8Hyx8PGPFvim6/QYAMD&#10;IbVxqcPDUE8jbRW+mClBP1J4PNMmGk84Hk5u+9PpbEQJR99oPJnNBjcBJ7lcN9b5bwIqEoyMWuxL&#10;pIsdHpxvQ08h4TUHqszXpVJxE7QgVsqSA8MuKh+TRPB3UUqTOqPT0aQfgd/5AvT5/lYx/qNL7yoK&#10;8ZTGnC/FB8s324aU+RUxW8iPyJeFVkrO8HWJ8A/M+WdmUTtIEc6Df8JFKsCcoLMoKcD++tt5iMeW&#10;opeSGrWYUfdzz6ygRH3X2OzbwXgcxBs348nNEDf22rO99uh9tQIkaoCTZ3g0Q7xXJ1NaqN5wbJbh&#10;VXQxzfHtjPqTufLthODYcbFcxiCUq2H+QW8MD9ChMYHWl+aNWdO11aMiHuGkWpZ+6G4bG25qWO49&#10;yDK2PvDcstrRj1KP4unGMszS9T5GXX4ei98AAAD//wMAUEsDBBQABgAIAAAAIQCrDuLQ4wAAABEB&#10;AAAPAAAAZHJzL2Rvd25yZXYueG1sTI/NTsMwEITvSLyDtUjcWiegFDeNU/FTuHCiIM5u7NoW8TqK&#10;3TS8PcsJLiut5tvZmWY7h55NZkw+ooRyWQAz2EXt0Ur4eH9eCGApK9Sqj2gkfJsE2/byolG1jmd8&#10;M9M+W0YmmGolweU81Jynzpmg0jIOBkk7xjGoTOtouR7VmcxDz2+KYsWD8kgfnBrMozPd1/4UJOwe&#10;7Np2Qo1uJ7T30/x5fLUvUl5fzU8bGvcbYNnM+e8CfjtQfmgp2CGeUCfWS1jclhWhEqpqRUWIEGtx&#10;B+xAaFmQxtuG/2/S/gAAAP//AwBQSwECLQAUAAYACAAAACEAtoM4kv4AAADhAQAAEwAAAAAAAAAA&#10;AAAAAAAAAAAAW0NvbnRlbnRfVHlwZXNdLnhtbFBLAQItABQABgAIAAAAIQA4/SH/1gAAAJQBAAAL&#10;AAAAAAAAAAAAAAAAAC8BAABfcmVscy8ucmVsc1BLAQItABQABgAIAAAAIQAr8lzjOwIAAIQEAAAO&#10;AAAAAAAAAAAAAAAAAC4CAABkcnMvZTJvRG9jLnhtbFBLAQItABQABgAIAAAAIQCrDuLQ4wAAABEB&#10;AAAPAAAAAAAAAAAAAAAAAJUEAABkcnMvZG93bnJldi54bWxQSwUGAAAAAAQABADzAAAApQUAAAAA&#10;" fillcolor="white [3201]" strokeweight=".5pt">
                <v:textbox>
                  <w:txbxContent>
                    <w:p w14:paraId="5CBE48E4"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 xml:space="preserve">Figure 2. Mechanisms involved in EV biogenesis. </w:t>
                      </w:r>
                      <w:r w:rsidRPr="008C23A8">
                        <w:rPr>
                          <w:color w:val="000000" w:themeColor="text1"/>
                          <w:sz w:val="18"/>
                          <w:szCs w:val="18"/>
                          <w:lang w:val="en-US"/>
                        </w:rPr>
                        <w:t>Scheme representing the mechanisms underlying the biogenesis and the release of small (</w:t>
                      </w:r>
                      <w:proofErr w:type="spellStart"/>
                      <w:r w:rsidRPr="008C23A8">
                        <w:rPr>
                          <w:color w:val="000000" w:themeColor="text1"/>
                          <w:sz w:val="18"/>
                          <w:szCs w:val="18"/>
                          <w:lang w:val="en-US"/>
                        </w:rPr>
                        <w:t>sEVs</w:t>
                      </w:r>
                      <w:proofErr w:type="spellEnd"/>
                      <w:r w:rsidRPr="008C23A8">
                        <w:rPr>
                          <w:color w:val="000000" w:themeColor="text1"/>
                          <w:sz w:val="18"/>
                          <w:szCs w:val="18"/>
                          <w:lang w:val="en-US"/>
                        </w:rPr>
                        <w:t>) and large extracellular vesicles (</w:t>
                      </w:r>
                      <w:proofErr w:type="spellStart"/>
                      <w:r w:rsidRPr="008C23A8">
                        <w:rPr>
                          <w:color w:val="000000" w:themeColor="text1"/>
                          <w:sz w:val="18"/>
                          <w:szCs w:val="18"/>
                          <w:lang w:val="en-US"/>
                        </w:rPr>
                        <w:t>lEVs</w:t>
                      </w:r>
                      <w:proofErr w:type="spellEnd"/>
                      <w:r w:rsidRPr="008C23A8">
                        <w:rPr>
                          <w:color w:val="000000" w:themeColor="text1"/>
                          <w:sz w:val="18"/>
                          <w:szCs w:val="18"/>
                          <w:lang w:val="en-US"/>
                        </w:rPr>
                        <w:t xml:space="preserve">). </w:t>
                      </w:r>
                      <w:r w:rsidRPr="008C23A8">
                        <w:rPr>
                          <w:b/>
                          <w:bCs/>
                          <w:color w:val="000000" w:themeColor="text1"/>
                          <w:sz w:val="18"/>
                          <w:szCs w:val="18"/>
                          <w:lang w:val="en-US"/>
                        </w:rPr>
                        <w:t>(1)</w:t>
                      </w:r>
                      <w:r w:rsidRPr="008C23A8">
                        <w:rPr>
                          <w:color w:val="000000" w:themeColor="text1"/>
                          <w:sz w:val="18"/>
                          <w:szCs w:val="18"/>
                          <w:lang w:val="en-US"/>
                        </w:rPr>
                        <w:t xml:space="preserve"> Initiation of </w:t>
                      </w:r>
                      <w:proofErr w:type="spellStart"/>
                      <w:r w:rsidRPr="008C23A8">
                        <w:rPr>
                          <w:color w:val="000000" w:themeColor="text1"/>
                          <w:sz w:val="18"/>
                          <w:szCs w:val="18"/>
                          <w:lang w:val="en-US"/>
                        </w:rPr>
                        <w:t>sEV</w:t>
                      </w:r>
                      <w:proofErr w:type="spellEnd"/>
                      <w:r w:rsidRPr="008C23A8">
                        <w:rPr>
                          <w:color w:val="000000" w:themeColor="text1"/>
                          <w:sz w:val="18"/>
                          <w:szCs w:val="18"/>
                          <w:lang w:val="en-US"/>
                        </w:rPr>
                        <w:t xml:space="preserve"> generation involves various </w:t>
                      </w:r>
                      <w:proofErr w:type="spellStart"/>
                      <w:r w:rsidRPr="008C23A8">
                        <w:rPr>
                          <w:color w:val="000000" w:themeColor="text1"/>
                          <w:sz w:val="18"/>
                          <w:szCs w:val="18"/>
                          <w:lang w:val="en-US"/>
                        </w:rPr>
                        <w:t>endocytotic</w:t>
                      </w:r>
                      <w:proofErr w:type="spellEnd"/>
                      <w:r w:rsidRPr="008C23A8">
                        <w:rPr>
                          <w:color w:val="000000" w:themeColor="text1"/>
                          <w:sz w:val="18"/>
                          <w:szCs w:val="18"/>
                          <w:lang w:val="en-US"/>
                        </w:rPr>
                        <w:t xml:space="preserve"> processes that lead to the formation of early endosomes (EEs). Subsequent maturation of EEs into late endosomes (LEs) can occur via pathways dependent on or independent of ESCRT (Endosomal Sorting Complex Required for Transport). In the ESCRT-dependent pathway, successive incorporation of ESCRT (0, I, II, III) and accessory proteins (e.g., TSG101, ALIX, Syntenin-1) results in the formation of intraluminal vesicles (ILVs). Alternatively, this process may be driven through the </w:t>
                      </w:r>
                      <w:proofErr w:type="spellStart"/>
                      <w:r w:rsidRPr="008C23A8">
                        <w:rPr>
                          <w:color w:val="000000" w:themeColor="text1"/>
                          <w:sz w:val="18"/>
                          <w:szCs w:val="18"/>
                          <w:lang w:val="en-US"/>
                        </w:rPr>
                        <w:t>tetraspanin</w:t>
                      </w:r>
                      <w:proofErr w:type="spellEnd"/>
                      <w:r w:rsidRPr="008C23A8">
                        <w:rPr>
                          <w:color w:val="000000" w:themeColor="text1"/>
                          <w:sz w:val="18"/>
                          <w:szCs w:val="18"/>
                          <w:lang w:val="en-US"/>
                        </w:rPr>
                        <w:t xml:space="preserve"> family (CD63, CD9, CD81 and CD82) of proteins along with other proteins (</w:t>
                      </w:r>
                      <w:proofErr w:type="spellStart"/>
                      <w:r w:rsidRPr="008C23A8">
                        <w:rPr>
                          <w:color w:val="000000" w:themeColor="text1"/>
                          <w:sz w:val="18"/>
                          <w:szCs w:val="18"/>
                          <w:lang w:val="en-US"/>
                        </w:rPr>
                        <w:t>nSMase</w:t>
                      </w:r>
                      <w:proofErr w:type="spellEnd"/>
                      <w:r w:rsidRPr="008C23A8">
                        <w:rPr>
                          <w:color w:val="000000" w:themeColor="text1"/>
                          <w:sz w:val="18"/>
                          <w:szCs w:val="18"/>
                          <w:lang w:val="en-US"/>
                        </w:rPr>
                        <w:t xml:space="preserve">) in an ESCRT-independent manner. The incorporation of proteins from the Golgi apparatus, together with the aforementioned mechanisms, culminates in the LE maturing into the multivesicular body (MVB). </w:t>
                      </w:r>
                      <w:r w:rsidRPr="008C23A8">
                        <w:rPr>
                          <w:b/>
                          <w:bCs/>
                          <w:color w:val="000000" w:themeColor="text1"/>
                          <w:sz w:val="18"/>
                          <w:szCs w:val="18"/>
                          <w:lang w:val="en-US"/>
                        </w:rPr>
                        <w:t>(2)</w:t>
                      </w:r>
                      <w:r w:rsidRPr="008C23A8">
                        <w:rPr>
                          <w:color w:val="000000" w:themeColor="text1"/>
                          <w:sz w:val="18"/>
                          <w:szCs w:val="18"/>
                          <w:lang w:val="en-US"/>
                        </w:rPr>
                        <w:t xml:space="preserve"> The MVB may then either degrade in lysosomes or be secreted into the extracellular milieu. Proteins of the </w:t>
                      </w:r>
                      <w:proofErr w:type="spellStart"/>
                      <w:r w:rsidRPr="008C23A8">
                        <w:rPr>
                          <w:color w:val="000000" w:themeColor="text1"/>
                          <w:sz w:val="18"/>
                          <w:szCs w:val="18"/>
                          <w:lang w:val="en-US"/>
                        </w:rPr>
                        <w:t>RabGTPase</w:t>
                      </w:r>
                      <w:proofErr w:type="spellEnd"/>
                      <w:r w:rsidRPr="008C23A8">
                        <w:rPr>
                          <w:color w:val="000000" w:themeColor="text1"/>
                          <w:sz w:val="18"/>
                          <w:szCs w:val="18"/>
                          <w:lang w:val="en-US"/>
                        </w:rPr>
                        <w:t xml:space="preserve"> family (such as Rab27A and Rab27B) are involved in the movement of the MVBs to the membrane for secretion. </w:t>
                      </w:r>
                      <w:r w:rsidRPr="008C23A8">
                        <w:rPr>
                          <w:b/>
                          <w:bCs/>
                          <w:color w:val="000000" w:themeColor="text1"/>
                          <w:sz w:val="18"/>
                          <w:szCs w:val="18"/>
                          <w:lang w:val="en-US"/>
                        </w:rPr>
                        <w:t>(3)</w:t>
                      </w:r>
                      <w:r w:rsidRPr="008C23A8">
                        <w:rPr>
                          <w:color w:val="000000" w:themeColor="text1"/>
                          <w:sz w:val="18"/>
                          <w:szCs w:val="18"/>
                          <w:lang w:val="en-US"/>
                        </w:rPr>
                        <w:t xml:space="preserve"> The final step of MVB fusion with the plasma membrane for </w:t>
                      </w:r>
                      <w:proofErr w:type="spellStart"/>
                      <w:r w:rsidRPr="008C23A8">
                        <w:rPr>
                          <w:color w:val="000000" w:themeColor="text1"/>
                          <w:sz w:val="18"/>
                          <w:szCs w:val="18"/>
                          <w:lang w:val="en-US"/>
                        </w:rPr>
                        <w:t>sEV</w:t>
                      </w:r>
                      <w:proofErr w:type="spellEnd"/>
                      <w:r w:rsidRPr="008C23A8">
                        <w:rPr>
                          <w:color w:val="000000" w:themeColor="text1"/>
                          <w:sz w:val="18"/>
                          <w:szCs w:val="18"/>
                          <w:lang w:val="en-US"/>
                        </w:rPr>
                        <w:t xml:space="preserve"> secretion depends on the interaction between vesicular proteins (v-SNARE) and plasma membrane proteins (t-SNARE). This interaction forms a protein complex necessary for the release of </w:t>
                      </w:r>
                      <w:proofErr w:type="spellStart"/>
                      <w:r w:rsidRPr="008C23A8">
                        <w:rPr>
                          <w:color w:val="000000" w:themeColor="text1"/>
                          <w:sz w:val="18"/>
                          <w:szCs w:val="18"/>
                          <w:lang w:val="en-US"/>
                        </w:rPr>
                        <w:t>sEVs</w:t>
                      </w:r>
                      <w:proofErr w:type="spellEnd"/>
                      <w:r w:rsidRPr="008C23A8">
                        <w:rPr>
                          <w:color w:val="000000" w:themeColor="text1"/>
                          <w:sz w:val="18"/>
                          <w:szCs w:val="18"/>
                          <w:lang w:val="en-US"/>
                        </w:rPr>
                        <w:t xml:space="preserve"> into the extracellular milieu. </w:t>
                      </w:r>
                      <w:r w:rsidRPr="008C23A8">
                        <w:rPr>
                          <w:b/>
                          <w:bCs/>
                          <w:color w:val="000000" w:themeColor="text1"/>
                          <w:sz w:val="18"/>
                          <w:szCs w:val="18"/>
                          <w:lang w:val="en-US"/>
                        </w:rPr>
                        <w:t>(4)</w:t>
                      </w:r>
                      <w:r w:rsidRPr="008C23A8">
                        <w:rPr>
                          <w:color w:val="000000" w:themeColor="text1"/>
                          <w:sz w:val="18"/>
                          <w:szCs w:val="18"/>
                          <w:lang w:val="en-US"/>
                        </w:rPr>
                        <w:t xml:space="preserve"> Secretion of </w:t>
                      </w:r>
                      <w:proofErr w:type="spellStart"/>
                      <w:r w:rsidRPr="008C23A8">
                        <w:rPr>
                          <w:color w:val="000000" w:themeColor="text1"/>
                          <w:sz w:val="18"/>
                          <w:szCs w:val="18"/>
                          <w:lang w:val="en-US"/>
                        </w:rPr>
                        <w:t>lEVs</w:t>
                      </w:r>
                      <w:proofErr w:type="spellEnd"/>
                      <w:r w:rsidRPr="008C23A8">
                        <w:rPr>
                          <w:color w:val="000000" w:themeColor="text1"/>
                          <w:sz w:val="18"/>
                          <w:szCs w:val="18"/>
                          <w:lang w:val="en-US"/>
                        </w:rPr>
                        <w:t xml:space="preserve"> involves direct membrane blebbing facilitated by the interaction of the cell cytoskeleton with proteins of the ARF family (ARF6, ARF1) and small GTPases (</w:t>
                      </w:r>
                      <w:proofErr w:type="spellStart"/>
                      <w:r w:rsidRPr="008C23A8">
                        <w:rPr>
                          <w:color w:val="000000" w:themeColor="text1"/>
                          <w:sz w:val="18"/>
                          <w:szCs w:val="18"/>
                          <w:lang w:val="en-US"/>
                        </w:rPr>
                        <w:t>RhoA</w:t>
                      </w:r>
                      <w:proofErr w:type="spellEnd"/>
                      <w:r w:rsidRPr="008C23A8">
                        <w:rPr>
                          <w:color w:val="000000" w:themeColor="text1"/>
                          <w:sz w:val="18"/>
                          <w:szCs w:val="18"/>
                          <w:lang w:val="en-US"/>
                        </w:rPr>
                        <w:t>). Some proteins of the ESCRT machinery are also involved in membrane budding. ER: Endoplasmic Reticulum.</w:t>
                      </w:r>
                    </w:p>
                    <w:p w14:paraId="760DC627" w14:textId="77777777" w:rsidR="004C0068" w:rsidRDefault="004C0068"/>
                  </w:txbxContent>
                </v:textbox>
                <w10:wrap type="topAndBottom"/>
              </v:shape>
            </w:pict>
          </mc:Fallback>
        </mc:AlternateContent>
      </w:r>
      <w:r>
        <w:rPr>
          <w:rFonts w:cstheme="minorHAnsi"/>
          <w:noProof/>
          <w:color w:val="000000" w:themeColor="text1"/>
          <w:lang w:val="en-US"/>
        </w:rPr>
        <w:drawing>
          <wp:anchor distT="0" distB="0" distL="114300" distR="114300" simplePos="0" relativeHeight="251659264" behindDoc="0" locked="0" layoutInCell="1" allowOverlap="1" wp14:anchorId="4A292A54" wp14:editId="3FADF53E">
            <wp:simplePos x="0" y="0"/>
            <wp:positionH relativeFrom="column">
              <wp:posOffset>379095</wp:posOffset>
            </wp:positionH>
            <wp:positionV relativeFrom="paragraph">
              <wp:posOffset>0</wp:posOffset>
            </wp:positionV>
            <wp:extent cx="4259580" cy="3385185"/>
            <wp:effectExtent l="0" t="0" r="0" b="5715"/>
            <wp:wrapTopAndBottom/>
            <wp:docPr id="1822226574"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226574" name="Imagen 2" descr="Diagrama&#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59580" cy="3385185"/>
                    </a:xfrm>
                    <a:prstGeom prst="rect">
                      <a:avLst/>
                    </a:prstGeom>
                  </pic:spPr>
                </pic:pic>
              </a:graphicData>
            </a:graphic>
            <wp14:sizeRelH relativeFrom="page">
              <wp14:pctWidth>0</wp14:pctWidth>
            </wp14:sizeRelH>
            <wp14:sizeRelV relativeFrom="page">
              <wp14:pctHeight>0</wp14:pctHeight>
            </wp14:sizeRelV>
          </wp:anchor>
        </w:drawing>
      </w:r>
    </w:p>
    <w:p w14:paraId="382EC1E3" w14:textId="7FF0ABA2" w:rsidR="00ED2DA8" w:rsidRPr="00633FCB" w:rsidRDefault="00857CF2" w:rsidP="00ED2DA8">
      <w:pPr>
        <w:pStyle w:val="Ttulo2"/>
        <w:spacing w:before="0" w:after="120"/>
        <w:rPr>
          <w:b/>
          <w:bCs/>
          <w:color w:val="000000" w:themeColor="text1"/>
          <w:lang w:val="en-US"/>
        </w:rPr>
      </w:pPr>
      <w:bookmarkStart w:id="4" w:name="_Toc190258594"/>
      <w:r w:rsidRPr="00633FCB">
        <w:rPr>
          <w:b/>
          <w:bCs/>
          <w:color w:val="000000" w:themeColor="text1"/>
          <w:lang w:val="en-US"/>
        </w:rPr>
        <w:t xml:space="preserve">1.2. EVs in </w:t>
      </w:r>
      <w:r w:rsidR="00ED2DA8" w:rsidRPr="00633FCB">
        <w:rPr>
          <w:b/>
          <w:bCs/>
          <w:color w:val="000000" w:themeColor="text1"/>
          <w:lang w:val="en-US"/>
        </w:rPr>
        <w:t>immune cell regulation and development</w:t>
      </w:r>
      <w:bookmarkEnd w:id="4"/>
      <w:r w:rsidR="00ED2DA8" w:rsidRPr="00633FCB">
        <w:rPr>
          <w:b/>
          <w:bCs/>
          <w:color w:val="000000" w:themeColor="text1"/>
          <w:lang w:val="en-US"/>
        </w:rPr>
        <w:t xml:space="preserve"> </w:t>
      </w:r>
    </w:p>
    <w:p w14:paraId="513EB424" w14:textId="38F065CA"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While our primary emphasis in this review is on the impact of EVs within the context of tumor progression and metastasis, it is crucial to acknowledge that EVs also play an important role in physiological processes like development </w:t>
      </w:r>
      <w:r w:rsidRPr="00633FCB">
        <w:rPr>
          <w:color w:val="000000" w:themeColor="text1"/>
          <w:lang w:val="en-US"/>
        </w:rPr>
        <w:fldChar w:fldCharType="begin">
          <w:fldData xml:space="preserve">PEVuZE5vdGU+PENpdGU+PEF1dGhvcj5ZYW5lei1NbzwvQXV0aG9yPjxZZWFyPjIwMTU8L1llYXI+
PFJlY051bT41ODwvUmVjTnVtPjxEaXNwbGF5VGV4dD4oNTIpPC9EaXNwbGF5VGV4dD48cmVjb3Jk
PjxyZWMtbnVtYmVyPjU4PC9yZWMtbnVtYmVyPjxmb3JlaWduLWtleXM+PGtleSBhcHA9IkVOIiBk
Yi1pZD0iOXd0cjJyZTBudnhkMnllNWE1NXZ4MnZjOXZhMmZyZHp3djA5IiB0aW1lc3RhbXA9IjE3
MzIxODk4MDAiPjU4PC9rZXk+PC9mb3JlaWduLWtleXM+PHJlZi10eXBlIG5hbWU9IkpvdXJuYWwg
QXJ0aWNsZSI+MTc8L3JlZi10eXBlPjxjb250cmlidXRvcnM+PGF1dGhvcnM+PGF1dGhvcj5ZYW5l
ei1NbywgTS48L2F1dGhvcj48YXV0aG9yPlNpbGphbmRlciwgUC4gUi48L2F1dGhvcj48YXV0aG9y
PkFuZHJldSwgWi48L2F1dGhvcj48YXV0aG9yPlphdmVjLCBBLiBCLjwvYXV0aG9yPjxhdXRob3I+
Qm9ycmFzLCBGLiBFLjwvYXV0aG9yPjxhdXRob3I+QnV6YXMsIEUuIEkuPC9hdXRob3I+PGF1dGhv
cj5CdXphcywgSy48L2F1dGhvcj48YXV0aG9yPkNhc2FsLCBFLjwvYXV0aG9yPjxhdXRob3I+Q2Fw
cGVsbG8sIEYuPC9hdXRob3I+PGF1dGhvcj5DYXJ2YWxobywgSi48L2F1dGhvcj48YXV0aG9yPkNv
bGFzLCBFLjwvYXV0aG9yPjxhdXRob3I+Q29yZGVpcm8tZGEgU2lsdmEsIEEuPC9hdXRob3I+PGF1
dGhvcj5GYWlzLCBTLjwvYXV0aG9yPjxhdXRob3I+RmFsY29uLVBlcmV6LCBKLiBNLjwvYXV0aG9y
PjxhdXRob3I+R2hvYnJpYWwsIEkuIE0uPC9hdXRob3I+PGF1dGhvcj5HaWViZWwsIEIuPC9hdXRo
b3I+PGF1dGhvcj5HaW1vbmEsIE0uPC9hdXRob3I+PGF1dGhvcj5HcmFuZXIsIE0uPC9hdXRob3I+
PGF1dGhvcj5HdXJzZWwsIEkuPC9hdXRob3I+PGF1dGhvcj5HdXJzZWwsIE0uPC9hdXRob3I+PGF1
dGhvcj5IZWVnYWFyZCwgTi4gSC48L2F1dGhvcj48YXV0aG9yPkhlbmRyaXgsIEEuPC9hdXRob3I+
PGF1dGhvcj5LaWVydWxmLCBQLjwvYXV0aG9yPjxhdXRob3I+S29rdWJ1biwgSy48L2F1dGhvcj48
YXV0aG9yPktvc2Fub3ZpYywgTS48L2F1dGhvcj48YXV0aG9yPktyYWxqLUlnbGljLCBWLjwvYXV0
aG9yPjxhdXRob3I+S3JhbWVyLUFsYmVycywgRS4gTS48L2F1dGhvcj48YXV0aG9yPkxhaXRpbmVu
LCBTLjwvYXV0aG9yPjxhdXRob3I+TGFzc2VyLCBDLjwvYXV0aG9yPjxhdXRob3I+TGVuZXIsIFQu
PC9hdXRob3I+PGF1dGhvcj5MaWdldGksIEUuPC9hdXRob3I+PGF1dGhvcj5MaW5lLCBBLjwvYXV0
aG9yPjxhdXRob3I+TGlwcHMsIEcuPC9hdXRob3I+PGF1dGhvcj5MbG9yZW50ZSwgQS48L2F1dGhv
cj48YXV0aG9yPkxvdHZhbGwsIEouPC9hdXRob3I+PGF1dGhvcj5NYW5jZWstS2ViZXIsIE0uPC9h
dXRob3I+PGF1dGhvcj5NYXJjaWxsYSwgQS48L2F1dGhvcj48YXV0aG9yPk1pdHRlbGJydW5uLCBN
LjwvYXV0aG9yPjxhdXRob3I+TmF6YXJlbmtvLCBJLjwvYXV0aG9yPjxhdXRob3I+Tm9sdGUtJmFw
b3M7dCBIb2VuLCBFLiBOLjwvYXV0aG9yPjxhdXRob3I+TnltYW4sIFQuIEEuPC9hdXRob3I+PGF1
dGhvcj5PJmFwb3M7RHJpc2NvbGwsIEwuPC9hdXRob3I+PGF1dGhvcj5PbGl2YW4sIE0uPC9hdXRo
b3I+PGF1dGhvcj5PbGl2ZWlyYSwgQy48L2F1dGhvcj48YXV0aG9yPlBhbGxpbmdlciwgRS48L2F1
dGhvcj48YXV0aG9yPkRlbCBQb3J0aWxsbywgSC4gQS48L2F1dGhvcj48YXV0aG9yPlJldmVudG9z
LCBKLjwvYXV0aG9yPjxhdXRob3I+UmlnYXUsIE0uPC9hdXRob3I+PGF1dGhvcj5Sb2hkZSwgRS48
L2F1dGhvcj48YXV0aG9yPlNhbW1hciwgTS48L2F1dGhvcj48YXV0aG9yPlNhbmNoZXotTWFkcmlk
LCBGLjwvYXV0aG9yPjxhdXRob3I+U2FudGFyZW0sIE4uPC9hdXRob3I+PGF1dGhvcj5TY2hhbGxt
b3NlciwgSy48L2F1dGhvcj48YXV0aG9yPk9zdGVuZmVsZCwgTS4gUy48L2F1dGhvcj48YXV0aG9y
PlN0b29ydm9nZWwsIFcuPC9hdXRob3I+PGF1dGhvcj5TdHVrZWxqLCBSLjwvYXV0aG9yPjxhdXRo
b3I+VmFuIGRlciBHcmVpbiwgUy4gRy48L2F1dGhvcj48YXV0aG9yPlZhc2NvbmNlbG9zLCBNLiBI
LjwvYXV0aG9yPjxhdXRob3I+V2F1YmVuLCBNLiBILjwvYXV0aG9yPjxhdXRob3I+RGUgV2V2ZXIs
IE8uPC9hdXRob3I+PC9hdXRob3JzPjwvY29udHJpYnV0b3JzPjxhdXRoLWFkZHJlc3M+VW5pZGFk
IGRlIEludmVzdGlnYWNpb24sIEhvc3BpdGFsIFN0YSBDcmlzdGluYSwgSW5zdGl0dXRvIGRlIElu
dmVzdGlnYWNpb25lcyBTYW5pdGFyaWFzIFByaW5jZXNhIChJSVMtSVApLCBNYWRyaWQsIFNwYWlu
LiYjeEQ7RGVwYXJ0YW1lbnRvIGRlIEJpb2xvZ2lhIE1vbGVjdWxhciwgVUFNLCBNYWRyaWQsIFNw
YWluOyBtYXJpYS55YW5lekBzYWx1ZC5tYWRyaWQub3JnOyBtYXJpYS55YW5uZXpAdWFtLmVzLiYj
eEQ7RXh0cmFjZWxsdWxhciBWZXNpY2xlIFJlc2VhcmNoLCBEaXZpc2lvbiBvZiBCaW9jaGVtaXN0
cnkgYW5kIEJpb3RlY2hub2xvZ3ksIERlcGFydG1lbnQgb2YgQmlvc2NpZW5jZXMsIFVuaXZlcnNp
dHkgb2YgSGVsc2lua2ksIEhlbHNpbmtpLCBGaW5sYW5kLiYjeEQ7RGl2aXNpb24gb2YgUGhhcm1h
Y2V1dGljYWwgQmlvc2NpZW5jZXMsIEZhY3VsdHkgb2YgUGhhcm1hY3ksIFVuaXZlcnNpdHkgb2Yg
SGVsc2lua2ksIEhlbHNpbmtpLCBGaW5sYW5kOyBwaWEuc2lsamFuZGVyQGhlbHNpbmtpLmZpLiYj
eEQ7RGVwYXJ0YW1lbnRvIGRlIEJpb2xvZ2lhIE1vbGVjdWxhciwgVUFNLCBNYWRyaWQsIFNwYWlu
LiYjeEQ7TGFib3JhdG9yeSBmb3IgTW9sZWN1bGFyIEJpb2xvZ3kgYW5kIE5hbm9iaW90ZWNobm9s
b2d5LCBOYXRpb25hbCBJbnN0aXR1dGUgb2YgQ2hlbWlzdHJ5LCBManVibGphbmEsIFNsb3Zlbmlh
LiYjeEQ7SVZFQ0FUIEdyb3VwIC0gJnF1b3Q7R2VybWFucyBUcmlhcyBpIFB1am9sJnF1b3Q7IFJl
c2VhcmNoIEluc3RpdHV0ZSwgQmFkYWxvbmEsIFNwYWluLiYjeEQ7TmVwaHJvbG9neSBTZXJ2aWNl
IC0gJnF1b3Q7R2VybWFucyBUcmlhcyBpIFB1am9sJnF1b3Q7IFVuaXZlcnNpdHkgSG9zcGl0YWws
IEJhZGFsb25hLCBTcGFpbi4mI3hEO0RlcGFydG1lbnQgb2YgR2VuZXRpY3MsIENlbGwtIGFuZCBJ
bW11bm9iaW9sb2d5LCBTZW1tZWx3ZWlzIFVuaXZlcnNpdHksIEJ1ZGFwZXN0LCBIdW5nYXJ5LiYj
eEQ7QmlvbG9naWNhbCBSZXNlYXJjaCBDZW50cmUsIEh1bmdhcmlhbiBBY2FkZW15IG9mIFNjaWVu
Y2VzLCBTemVnZWQsIEh1bmdhcnkuJiN4RDtGYWN1bHR5IG9mIERlbnRpc3RyeSwgVW5pdmVyc2l0
eSBvZiBTemVnZWQsIFN6ZWdlZCwgSHVuZ2FyeS4mI3hEO01ldGFib2xvbWljcyBVbml0LCBDSUMg
YmlvR1VORSwgQ0lCRVJlaGQsIEJpemthaWEgVGVjaG5vbG9neSBQYXJrLCBEZXJpbywgU3BhaW4u
JiN4RDtEZXBhcnRtZW50IG9mIEV4cGVyaW1lbnRhbCBCaW9tZWRpY2luZSBhbmQgQ2xpbmljYWwg
TmV1cm9zY2llbmNlLCBIdW1hbiBBbmF0b215IFNlY3Rpb24sIFVuaXZlcnNpdHkgb2YgUGFsZXJt
bywgUGFsZXJtbywgSXRhbHkuJiN4RDtFdXJvLU1lZGl0ZXJyYW5lYW4gSW5zdGl0dXRlIG9mIFNj
aWVuY2UgYW5kIFRlY2hub2xvZ3ksIFBhbGVybW8sIEl0YWx5LiYjeEQ7SW5zdGl0dXRvIGRlIElu
dmVzdGlnYWNhbyBlIElub3ZhY2FvIGVtIFNhdWRlLCBVbml2ZXJzaWRhZGUgZG8gUG9ydG8sIFBv
cnRvLCBQb3J0dWdhbC4mI3hEO0V4cHJlc3Npb24gUmVndWxhdGlvbiBpbiBDYW5jZXIsIEluc3Rp
dHV0ZSBvZiBNb2xlY3VsYXIgUGF0aG9sb2d5IGFuZCBJbW11bm9sb2d5IG9mIHRoZSBVbml2ZXJz
aXR5IG9mIFBvcnRvIChJUEFUSU1VUCksIFBvcnRvLCBQb3J0dWdhbC4mI3hEO1Jlc2VhcmNoIFVu
aXQgaW4gQmlvbWVkaWNpbmUgYW5kIFRyYW5zbGF0aW9uYWwgT25jb2xvZ3ksIFZhbGwgSGVicm9u
IEluc3RpdHV0ZSBvZiBSZXNlYXJjaCBhbmQgQXV0b25vbW91cyBVbml2ZXJzaXR5IG9mIEJhcmNl
bG9uYSwgQmFyY2Vsb25hLCBTcGFpbi4mI3hEO0lCTUMgLSBJbnN0aXR1dG8gZGUgQmlvbG9naWEg
TW9sZWN1bGFyIGUgQ2VsdWxhciwgVW5pdmVyc2lkYWRlIGRvIFBvcnRvLCBQb3J0bywgUG9ydHVn
YWwuJiN4RDtEZXBhcnRtZW50IG9mIEJpb2xvZ2ljYWwgU2NpZW5jZXMsIEZhY3VsdHkgb2YgUGhh
cm1hY3ksIFVuaXZlcnNpdHkgb2YgUG9ydG8sIFBvcnRvLCBQb3J0dWdhbC4mI3hEO0FudGktVHVt
b3VyIERydWdzIFNlY3Rpb24sIERlcGFydG1lbnQgb2YgVGhlcmFwZXV0aWMgUmVzZWFyY2ggYW5k
IE1lZGljaW5lcyBFdmFsdWF0aW9uLCBOYXRpb25hbCBJbnN0aXR1dGUgb2YgSGVhbHRoIChJU1Mp
LCBSb21lLCBJdGFseS4mI3hEO0lLRVJCQVNRVUUsIEJhc3F1ZSBGb3VuZGF0aW9uIGZvciBTY2ll
bmNlLCBCaWxiYW8sIFNwYWluLiYjeEQ7RGFuYS1GYXJiZXIgQ2FuY2VyIEluc3RpdHV0ZSwgQm9z
dG9uLCBNQSwgVVNBLiYjeEQ7SW5zdGl0dXRlIGZvciBUcmFuc2Z1c2lvbiBNZWRpY2luZSwgVW5p
dmVyc2l0eSBIb3NwaXRhbCBFc3NlbiwgVW5pdmVyc2l0eSBvZiBEdWlzYnVyZy1Fc3NlbiwgRXNz
ZW4sIEdlcm1hbnkuJiN4RDtTcGluYWwgQ29yZCBJbmp1cnkgJmFtcDsgVGlzc3VlIFJlZ2VuZXJh
dGlvbiBDZW50ZXIgU2FsemJ1cmcgKFNDSS1UUmVDUyksIFBhcmFjZWxzdXMgTWVkaWNhbCBVbml2
ZXJzaXR5IChQTVUpLCBTYWx6YnVyZywgQXVzdHJpYS4mI3hEO0RlcGFydG1lbnQgb2YgQmxvb2Qg
R3JvdXAgU2Vyb2xvZ3kgYW5kIFRyYW5zZnVzaW9uIE1lZGljaW5lLCBVbml2ZXJzaXRhdHNrbGlu
aWt1bSwgU2FsemJ1cmdlciBMYW5kZXNrbGluaWtlbiBHZXNtYkggKFNBTEspLCBTYWx6YnVyZywg
QXVzdHJpYS4mI3hEO0RlcGFydG1lbnQgb2YgTmV1cm9zdXJnZXJ5LCBVbml2ZXJzaXR5IG9mIENv
bG9yYWRvIERlbnZlciwgQ08sIFVTQS4mI3hEO0RlcGFydG1lbnQgb2YgTW9sZWN1bGFyIEJpb2xv
Z3kgYW5kIEdlbmV0aWNzLCBUaG9ybGFiLVRoZXJhcGV1dGljIE9saWdvbnVjbGVvdGlkZSBSZXNl
YXJjaCBMYWIsIEJpbGtlbnQgVW5pdmVyc2l0eSwgQW5rYXJhLCBUdXJrZXkuJiN4RDtEZXBhcnRt
ZW50IG9mIEJpb2xvZ2ljYWwgU2NpZW5jZXMsIE1pZGRsZSBFYXN0IFRlY2huaWNhbCBVbml2ZXJz
aXR5LCBBbmthcmEsIFR1cmtleS4mI3hEO0RlcGFydG1lbnQgb2YgQ2xpbmljYWwgQmlvY2hlbWlz
dHJ5IGFuZCBQaGFybWFjb2xvZ3ksIE9kZW5zZSBVbml2ZXJzaXR5IEhvc3BpdGFsLCBVbml2ZXJz
aXR5IG9mIFNvdXRoZXJuIERlbm1hcmssIE9kZW5zZSwgRGVubWFyay4mI3hEO0FuYWx5dGljYWwg
UHJvdGVpbiBDaGVtaXN0cnksIERlcGFydG1lbnQgb2YgQ2xpbmljYWwgQmlvY2hlbWlzdHJ5LCBJ
bW11bm9sb2d5ICZhbXA7IEdlbmV0aWNzLCBTdGF0ZW5zIFNlcnVtIEluc3RpdHV0LCBDb3Blbmhh
Z2VuLCBEZW5tYXJrLiYjeEQ7TGFib3JhdG9yeSBvZiBFeHBlcmltZW50YWwgQ2FuY2VyIFJlc2Vh
cmNoLCBEZXBhcnRtZW50IG9mIFJhZGlhdGlvbiBPbmNvbG9neSBhbmQgRXhwZXJpbWVudGFsIENh
bmNlciBSZXNlYXJjaCwgR2hlbnQgVW5pdmVyc2l0eSBIb3NwaXRhbCwgR2hlbnQsIEJlbGdpdW0u
JiN4RDtCb29kIENlbGwgUmVzZWFyY2ggR3JvdXAsIERlcGFydG1lbnQgb2YgTWVkaWNhbCBCaW9j
aGVtaXN0cnksIE9zbG8gVW5pdmVyc2l0eSBIb3NwaXRhbCwgT3NsbywgTm9yd2F5LiYjeEQ7RGVw
YXJ0bWVudCBvZiBJbW11bm9jaGVtaXN0cnkgYW5kIEdseWNvYmlvbG9neSwgSW5zdGl0dXRlIGZv
ciB0aGUgQXBwbGljYXRpb24gb2YgTnVjbGVhciBFbmVyZ3ksIElORVAsIFVuaXZlcnNpdHkgb2Yg
QmVsZ3JhZGUsIEJlbGdyYWRlLCBTZXJiaWEuJiN4RDtMYWJvcmF0b3J5IG9mIENsaW5pY2FsIEJp
b3BoeXNpY3MsIEZhY3VsdHkgb2YgSGVhbHRoIFNjaWVuY2VzLCBVbml2ZXJzaXR5IG9mIExqdWJs
amFuYSwgTGp1YmxqYW5hLCBTbG92ZW5pYS4mI3hEO01vbGVjdWxhciBDZWxsIEJpb2xvZ3kgYW5k
IEZvY3VzIFByb2dyYW0gVHJhbnNsYXRpb25hbCBOZXVyb3NjaWVuY2VzLCBVbml2ZXJzaXR5IG9m
IE1haW56LCBNYWlueiwgR2VybWFueS4mI3hEO1Jlc2VhcmNoIGFuZCBDZWxsIFNlcnZpY2VzLCBG
aW5uaXNoIFJlZCBDcm9zcyBCbG9vZCBTZXJ2aWNlLCBIZWxzaW5raSwgRmlubGFuZC4mI3hEO0ty
ZWZ0aW5nIFJlc2VhcmNoIENlbnRyZSwgSW5zdGl0dXRlIG9mIE1lZGljaW5lIGF0IHRoZSBTYWhs
Z3JlbnNrYSBBY2FkZW15LCBVbml2ZXJzaXR5IG9mIEdvdGhlbmJ1cmcsIEdvdGhlbmJ1cmcsIFN3
ZWRlbi4mI3hEO0RlcGFydG1lbnQgb2YgUGh5c2lvbG9neSwgU2VtbWVsd2VpcyBVbml2ZXJzaXR5
LCBCdWRhcGVzdCwgSHVuZ2FyeS4mI3hEO0xhdHZpYW4gQmlvbWVkaWNhbCBSZXNlYXJjaCBhbmQg
U3R1ZHkgQ2VudHJlLCBSaWdhLCBMYXR2aWEuJiN4RDtJbnN0aXR1dGUgb2YgQ2hlbWlzdHJ5IGFu
ZCBCaW9hbmFseXRpY3MsIFNjaG9vbCBvZiBMaWZlIFNjaWVuY2VzLCBVbml2ZXJzaXR5IG9mIEFw
cGxpZWQgU2NpZW5jZXMgYW5kIEFydHMgTm9ydGh3ZXN0ZXJuIFN3aXR6ZXJsYW5kLCBNdXR0ZW56
LCBTd2l0emVybGFuZC4mI3hEO0RlcGFydG1lbnQgb2YgTW9sZWN1bGFyIENlbGwgQmlvbG9neSwg
SW5zdGl0dXRlIGZvciBDYW5jZXIgUmVzZWFyY2gsIE9zbG8gVW5pdmVyc2l0eSBIb3NwaXRhbCAt
IFRoZSBOb3J3ZWdpYW4gUmFkaXVtIEhvc3BpdGFsLCBPc2xvLCBOb3J3YXkuJiN4RDtOYXRpb25h
bCBJbnN0aXR1dGUgb2YgQ2hlbWlzdHJ5LCBMYWJvcmF0b3J5IG9mIEJpb3RlY2hub2xvZ3ksIExq
dWJsamFuYSwgU2xvdmVuaWEuJiN4RDtFTi0tJmd0O0ZJU1QgQ2VudHJlIG9mIEV4Y2VsbGVuY2Us
IExqdWJsamFuYSwgU2xvdmVuaWEuJiN4RDtEZXBhcnRhbWVudG8gZGUgQmlvbG9naWEgQ2VsdWxh
ciB5IFBhcmFzaXRvbG9naWEsIEZhY3VsdGF0IGRlIEZhcm1hY2lhLCBVbml2ZXJzaXRhdCBkZSBW
YWxlbmNpYSwgVmFsZW5jaWEsIFNwYWluLiYjeEQ7RGVwYXJ0bWVudCBvZiBWYXNjdWxhciBCaW9s
b2d5IGFuZCBJbmZsYW1tYXRpb24sIENlbnRybyBOYWNpb25hbCBkZSBJbnZlc3RpZ2FjaW9uZXMg
Q2FyZGlvdmFzY3VsYXJlcywgTWFkcmlkLCBTcGFpbi4mI3hEO0luc3RpdHV0ZSBmb3IgRW52aXJv
bm1lbnRhbCBIZWFsdGggU2NpZW5jZXMgYW5kIEhvc3BpdGFsIEluZmVjdGlvbiBDb250cm9sTWVk
aWNhbCBDZW50ZXIgLSBVbml2ZXJzaXR5IG9mIEZyZWlidXJnLCBGcmVpYnVyZyBpbSBCcmVpc2dh
dSwgR2VybWFueS4mI3hEO0RlcGFydG1lbnQgb2YgQmlvY2hlbWlzdHJ5IGFuZCBDZWxsIEJpb2xv
Z3ksIEZhY3VsdHkgb2YgVmV0ZXJpbmFyeSBNZWRpY2luZSwgVXRyZWNodCBVbml2ZXJzaXR5LCBV
dHJlY2h0LCBUaGUgTmV0aGVybGFuZHMuJiN4RDtJbnN0aXR1dGUgb2YgQmlvdGVjaG5vbG9neSwg
KFZpaWtpbmthYXJpIDEpLCBVbml2ZXJzaXR5IG9mIEhlbHNpbmtpLCBIZWxzaW5raSwgRmlubGFu
ZC4mI3hEO1NjaG9vbCBvZiBQaGFybWFjeSBhbmQgUGhhcm1hY2V1dGljYWwgU2NpZW5jZXMgJmFt
cDsgVHJpbml0eSBCaW9tZWRpY2FsIFNjaWVuY2VzIEluc3RpdHV0ZSwgVHJpbml0eSBDb2xsZWdl
IER1YmxpbiwgRHVibGluLCBJcmVsYW5kLiYjeEQ7RGVwYXJ0bWVudCBvZiBQYXRob2xvZ3kgYW5k
IE9uY29sb2d5LCBGYWN1bHR5IG9mIE1lZGljaW5lLCBVbml2ZXJzaXR5IG9mIFBvcnRvLCBQb3J0
bywgUG9ydHVnYWwuJiN4RDtJU0dsb2JhbCwgQmFyY2Vsb25hIEN0ci4gSW50LiBIZWFsdGggUmVz
LiAoQ1JFU0lCKSwgSG9zcGl0YWwgQ2xpbmljIC0gVW5pdmVyc2l0YXQgZGUgQmFyY2Vsb25hLCBC
YXJjZWxvbmEsIFNwYWluLiYjeEQ7SW5zdGl0dWNpbyBDYXRhbGFuYSBkZSBSZWNlcmNhIEkgRXN0
dWRpcyBBdmFuY2F0cywgQmFyY2Vsb25hLCBTcGFpbi4mI3hEO0RlcGFydGFtZW50IGRlIENpZW5j
aWVzIEJhc2lxdWVzLCBVbml2ZXJzaXRhdCBJbnRlcm5hY2lvbmFsIGRlIENhdGFsdW55YSwgYW5k
IEluc3RpdHV0IGRlIFJlY2VyY2EgQmlvbWVkaWNhIGRlIEJlbGx2aXRnZSwgQmFyY2Vsb25hLCBT
cGFpbi4mI3hEO0RlcGFydG1lbnQgb2YgQmlvdGVjaG5vbG9neSBFbmdpbmVlcmluZywgT1JUIEJy
YXVkZSBDb2xsZWdlLCBLYXJtaWVsLCBJc3JhZWwuJiN4RDtTZXJ2aWNpbyBkZSBJbm11bm9sb2dp
YSwgSG9zcGl0YWwgZGUgbGEgUHJpbmNlc2EsIEluc3RpdHV0byBkZSBJbnZlc3RpZ2FjaW9uZXMg
U2FuaXRhcmlhcyBQcmluY2VzYSAoSUlTLUlQKSwgTWFkcmlkLCBTcGFpbi4mI3hEO0RlcGFydG1u
ZXQgb2YgTW9sZWN1bGFyIE1lZGljaW5lLCBBYXJodXMgVW5pdmVyc2l0eSBIb3NwaXRhbCwgQWFy
aHVzLCBEZW5tYXJrLiYjeEQ7Q2FuY2VyIERydWcgUmVzaXN0YW5jZSBHcm91cCwgSW5zdGl0dXRl
IG9mIE1vbGVjdWxhciBQYXRob2xvZ3kgYW5kIEltbXVub2xvZ3kgb2YgdGhlIFVuaXZlcnNpdHkg
b2YgUG9ydG8gKElQQVRJTVVQKSwgUG9ydG8sIFBvcnR1Z2FsLiYjeEQ7RGVwYXJ0bWVudCBvZiBC
aW9sb2dpY2FsIFNjaWVuY2VzLCBGYWN1bHR5IG9mIFBoYXJtYWN5LCBVbml2ZXJzaXR5IG9mIFBv
cnRvIChGRlVQKSwgUG9ydG8sIFBvcnR1Z2FsLjwvYXV0aC1hZGRyZXNzPjx0aXRsZXM+PHRpdGxl
PkJpb2xvZ2ljYWwgcHJvcGVydGllcyBvZiBleHRyYWNlbGx1bGFyIHZlc2ljbGVzIGFuZCB0aGVp
ciBwaHlzaW9sb2dpY2FsIGZ1bmN0aW9uczwvdGl0bGU+PHNlY29uZGFyeS10aXRsZT5KIEV4dHJh
Y2VsbCBWZXNpY2xlczwvc2Vjb25kYXJ5LXRpdGxlPjwvdGl0bGVzPjxwZXJpb2RpY2FsPjxmdWxs
LXRpdGxlPkogRXh0cmFjZWxsIFZlc2ljbGVzPC9mdWxsLXRpdGxlPjwvcGVyaW9kaWNhbD48cGFn
ZXM+MjcwNjY8L3BhZ2VzPjx2b2x1bWU+NDwvdm9sdW1lPjxlZGl0aW9uPjIwMTUwNTE0PC9lZGl0
aW9uPjxrZXl3b3Jkcz48a2V5d29yZD5ldWthcnlvdGU8L2tleXdvcmQ+PGtleXdvcmQ+ZXhvc29t
ZTwva2V5d29yZD48a2V5d29yZD5leHRyYWNlbGx1bGFyIHZlc2ljbGU8L2tleXdvcmQ+PGtleXdv
cmQ+bWljcm9wYXJ0aWNsZTwva2V5d29yZD48a2V5d29yZD5taWNyb3Zlc2ljbGU8L2tleXdvcmQ+
PGtleXdvcmQ+cGh5c2lvbG9neTwva2V5d29yZD48a2V5d29yZD5wcm9rYXJ5b3RlPC9rZXl3b3Jk
Pjwva2V5d29yZHM+PGRhdGVzPjx5ZWFyPjIwMTU8L3llYXI+PC9kYXRlcz48aXNibj4yMDAxLTMw
NzggKFByaW50KSYjeEQ7MjAwMS0zMDc4IChFbGVjdHJvbmljKSYjeEQ7MjAwMS0zMDc4IChMaW5r
aW5nKTwvaXNibj48YWNjZXNzaW9uLW51bT4yNTk3OTM1NDwvYWNjZXNzaW9uLW51bT48dXJscz48
cmVsYXRlZC11cmxzPjx1cmw+aHR0cHM6Ly93d3cubmNiaS5ubG0ubmloLmdvdi9wdWJtZWQvMjU5
NzkzNTQ8L3VybD48L3JlbGF0ZWQtdXJscz48L3VybHM+PGN1c3RvbTI+UE1DNDQzMzQ4OTwvY3Vz
dG9tMj48ZWxlY3Ryb25pYy1yZXNvdXJjZS1udW0+MTAuMzQwMi9qZXYudjQuMjcwNjY8L2VsZWN0
cm9uaWMtcmVzb3VyY2UtbnVtPjxyZW1vdGUtZGF0YWJhc2UtbmFtZT5QdWJNZWQtbm90LU1FRExJ
TkU8L3JlbW90ZS1kYXRhYmFzZS1uYW1lPjxyZW1vdGUtZGF0YWJhc2UtcHJvdmlkZXI+TkxNPC9y
ZW1vdGUtZGF0YWJhc2UtcHJvdmlkZXI+PC9yZWNvcmQ+PC9DaXRlPjwvRW5kTm90ZT4A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PEVuZE5vdGU+PENpdGU+PEF1dGhvcj5ZYW5lei1NbzwvQXV0aG9yPjxZZWFyPjIwMTU8L1llYXI+
PFJlY051bT41ODwvUmVjTnVtPjxEaXNwbGF5VGV4dD4oNTIpPC9EaXNwbGF5VGV4dD48cmVjb3Jk
PjxyZWMtbnVtYmVyPjU4PC9yZWMtbnVtYmVyPjxmb3JlaWduLWtleXM+PGtleSBhcHA9IkVOIiBk
Yi1pZD0iOXd0cjJyZTBudnhkMnllNWE1NXZ4MnZjOXZhMmZyZHp3djA5IiB0aW1lc3RhbXA9IjE3
MzIxODk4MDAiPjU4PC9rZXk+PC9mb3JlaWduLWtleXM+PHJlZi10eXBlIG5hbWU9IkpvdXJuYWwg
QXJ0aWNsZSI+MTc8L3JlZi10eXBlPjxjb250cmlidXRvcnM+PGF1dGhvcnM+PGF1dGhvcj5ZYW5l
ei1NbywgTS48L2F1dGhvcj48YXV0aG9yPlNpbGphbmRlciwgUC4gUi48L2F1dGhvcj48YXV0aG9y
PkFuZHJldSwgWi48L2F1dGhvcj48YXV0aG9yPlphdmVjLCBBLiBCLjwvYXV0aG9yPjxhdXRob3I+
Qm9ycmFzLCBGLiBFLjwvYXV0aG9yPjxhdXRob3I+QnV6YXMsIEUuIEkuPC9hdXRob3I+PGF1dGhv
cj5CdXphcywgSy48L2F1dGhvcj48YXV0aG9yPkNhc2FsLCBFLjwvYXV0aG9yPjxhdXRob3I+Q2Fw
cGVsbG8sIEYuPC9hdXRob3I+PGF1dGhvcj5DYXJ2YWxobywgSi48L2F1dGhvcj48YXV0aG9yPkNv
bGFzLCBFLjwvYXV0aG9yPjxhdXRob3I+Q29yZGVpcm8tZGEgU2lsdmEsIEEuPC9hdXRob3I+PGF1
dGhvcj5GYWlzLCBTLjwvYXV0aG9yPjxhdXRob3I+RmFsY29uLVBlcmV6LCBKLiBNLjwvYXV0aG9y
PjxhdXRob3I+R2hvYnJpYWwsIEkuIE0uPC9hdXRob3I+PGF1dGhvcj5HaWViZWwsIEIuPC9hdXRo
b3I+PGF1dGhvcj5HaW1vbmEsIE0uPC9hdXRob3I+PGF1dGhvcj5HcmFuZXIsIE0uPC9hdXRob3I+
PGF1dGhvcj5HdXJzZWwsIEkuPC9hdXRob3I+PGF1dGhvcj5HdXJzZWwsIE0uPC9hdXRob3I+PGF1
dGhvcj5IZWVnYWFyZCwgTi4gSC48L2F1dGhvcj48YXV0aG9yPkhlbmRyaXgsIEEuPC9hdXRob3I+
PGF1dGhvcj5LaWVydWxmLCBQLjwvYXV0aG9yPjxhdXRob3I+S29rdWJ1biwgSy48L2F1dGhvcj48
YXV0aG9yPktvc2Fub3ZpYywgTS48L2F1dGhvcj48YXV0aG9yPktyYWxqLUlnbGljLCBWLjwvYXV0
aG9yPjxhdXRob3I+S3JhbWVyLUFsYmVycywgRS4gTS48L2F1dGhvcj48YXV0aG9yPkxhaXRpbmVu
LCBTLjwvYXV0aG9yPjxhdXRob3I+TGFzc2VyLCBDLjwvYXV0aG9yPjxhdXRob3I+TGVuZXIsIFQu
PC9hdXRob3I+PGF1dGhvcj5MaWdldGksIEUuPC9hdXRob3I+PGF1dGhvcj5MaW5lLCBBLjwvYXV0
aG9yPjxhdXRob3I+TGlwcHMsIEcuPC9hdXRob3I+PGF1dGhvcj5MbG9yZW50ZSwgQS48L2F1dGhv
cj48YXV0aG9yPkxvdHZhbGwsIEouPC9hdXRob3I+PGF1dGhvcj5NYW5jZWstS2ViZXIsIE0uPC9h
dXRob3I+PGF1dGhvcj5NYXJjaWxsYSwgQS48L2F1dGhvcj48YXV0aG9yPk1pdHRlbGJydW5uLCBN
LjwvYXV0aG9yPjxhdXRob3I+TmF6YXJlbmtvLCBJLjwvYXV0aG9yPjxhdXRob3I+Tm9sdGUtJmFw
b3M7dCBIb2VuLCBFLiBOLjwvYXV0aG9yPjxhdXRob3I+TnltYW4sIFQuIEEuPC9hdXRob3I+PGF1
dGhvcj5PJmFwb3M7RHJpc2NvbGwsIEwuPC9hdXRob3I+PGF1dGhvcj5PbGl2YW4sIE0uPC9hdXRo
b3I+PGF1dGhvcj5PbGl2ZWlyYSwgQy48L2F1dGhvcj48YXV0aG9yPlBhbGxpbmdlciwgRS48L2F1
dGhvcj48YXV0aG9yPkRlbCBQb3J0aWxsbywgSC4gQS48L2F1dGhvcj48YXV0aG9yPlJldmVudG9z
LCBKLjwvYXV0aG9yPjxhdXRob3I+UmlnYXUsIE0uPC9hdXRob3I+PGF1dGhvcj5Sb2hkZSwgRS48
L2F1dGhvcj48YXV0aG9yPlNhbW1hciwgTS48L2F1dGhvcj48YXV0aG9yPlNhbmNoZXotTWFkcmlk
LCBGLjwvYXV0aG9yPjxhdXRob3I+U2FudGFyZW0sIE4uPC9hdXRob3I+PGF1dGhvcj5TY2hhbGxt
b3NlciwgSy48L2F1dGhvcj48YXV0aG9yPk9zdGVuZmVsZCwgTS4gUy48L2F1dGhvcj48YXV0aG9y
PlN0b29ydm9nZWwsIFcuPC9hdXRob3I+PGF1dGhvcj5TdHVrZWxqLCBSLjwvYXV0aG9yPjxhdXRo
b3I+VmFuIGRlciBHcmVpbiwgUy4gRy48L2F1dGhvcj48YXV0aG9yPlZhc2NvbmNlbG9zLCBNLiBI
LjwvYXV0aG9yPjxhdXRob3I+V2F1YmVuLCBNLiBILjwvYXV0aG9yPjxhdXRob3I+RGUgV2V2ZXIs
IE8uPC9hdXRob3I+PC9hdXRob3JzPjwvY29udHJpYnV0b3JzPjxhdXRoLWFkZHJlc3M+VW5pZGFk
IGRlIEludmVzdGlnYWNpb24sIEhvc3BpdGFsIFN0YSBDcmlzdGluYSwgSW5zdGl0dXRvIGRlIElu
dmVzdGlnYWNpb25lcyBTYW5pdGFyaWFzIFByaW5jZXNhIChJSVMtSVApLCBNYWRyaWQsIFNwYWlu
LiYjeEQ7RGVwYXJ0YW1lbnRvIGRlIEJpb2xvZ2lhIE1vbGVjdWxhciwgVUFNLCBNYWRyaWQsIFNw
YWluOyBtYXJpYS55YW5lekBzYWx1ZC5tYWRyaWQub3JnOyBtYXJpYS55YW5uZXpAdWFtLmVzLiYj
eEQ7RXh0cmFjZWxsdWxhciBWZXNpY2xlIFJlc2VhcmNoLCBEaXZpc2lvbiBvZiBCaW9jaGVtaXN0
cnkgYW5kIEJpb3RlY2hub2xvZ3ksIERlcGFydG1lbnQgb2YgQmlvc2NpZW5jZXMsIFVuaXZlcnNp
dHkgb2YgSGVsc2lua2ksIEhlbHNpbmtpLCBGaW5sYW5kLiYjeEQ7RGl2aXNpb24gb2YgUGhhcm1h
Y2V1dGljYWwgQmlvc2NpZW5jZXMsIEZhY3VsdHkgb2YgUGhhcm1hY3ksIFVuaXZlcnNpdHkgb2Yg
SGVsc2lua2ksIEhlbHNpbmtpLCBGaW5sYW5kOyBwaWEuc2lsamFuZGVyQGhlbHNpbmtpLmZpLiYj
eEQ7RGVwYXJ0YW1lbnRvIGRlIEJpb2xvZ2lhIE1vbGVjdWxhciwgVUFNLCBNYWRyaWQsIFNwYWlu
LiYjeEQ7TGFib3JhdG9yeSBmb3IgTW9sZWN1bGFyIEJpb2xvZ3kgYW5kIE5hbm9iaW90ZWNobm9s
b2d5LCBOYXRpb25hbCBJbnN0aXR1dGUgb2YgQ2hlbWlzdHJ5LCBManVibGphbmEsIFNsb3Zlbmlh
LiYjeEQ7SVZFQ0FUIEdyb3VwIC0gJnF1b3Q7R2VybWFucyBUcmlhcyBpIFB1am9sJnF1b3Q7IFJl
c2VhcmNoIEluc3RpdHV0ZSwgQmFkYWxvbmEsIFNwYWluLiYjeEQ7TmVwaHJvbG9neSBTZXJ2aWNl
IC0gJnF1b3Q7R2VybWFucyBUcmlhcyBpIFB1am9sJnF1b3Q7IFVuaXZlcnNpdHkgSG9zcGl0YWws
IEJhZGFsb25hLCBTcGFpbi4mI3hEO0RlcGFydG1lbnQgb2YgR2VuZXRpY3MsIENlbGwtIGFuZCBJ
bW11bm9iaW9sb2d5LCBTZW1tZWx3ZWlzIFVuaXZlcnNpdHksIEJ1ZGFwZXN0LCBIdW5nYXJ5LiYj
eEQ7QmlvbG9naWNhbCBSZXNlYXJjaCBDZW50cmUsIEh1bmdhcmlhbiBBY2FkZW15IG9mIFNjaWVu
Y2VzLCBTemVnZWQsIEh1bmdhcnkuJiN4RDtGYWN1bHR5IG9mIERlbnRpc3RyeSwgVW5pdmVyc2l0
eSBvZiBTemVnZWQsIFN6ZWdlZCwgSHVuZ2FyeS4mI3hEO01ldGFib2xvbWljcyBVbml0LCBDSUMg
YmlvR1VORSwgQ0lCRVJlaGQsIEJpemthaWEgVGVjaG5vbG9neSBQYXJrLCBEZXJpbywgU3BhaW4u
JiN4RDtEZXBhcnRtZW50IG9mIEV4cGVyaW1lbnRhbCBCaW9tZWRpY2luZSBhbmQgQ2xpbmljYWwg
TmV1cm9zY2llbmNlLCBIdW1hbiBBbmF0b215IFNlY3Rpb24sIFVuaXZlcnNpdHkgb2YgUGFsZXJt
bywgUGFsZXJtbywgSXRhbHkuJiN4RDtFdXJvLU1lZGl0ZXJyYW5lYW4gSW5zdGl0dXRlIG9mIFNj
aWVuY2UgYW5kIFRlY2hub2xvZ3ksIFBhbGVybW8sIEl0YWx5LiYjeEQ7SW5zdGl0dXRvIGRlIElu
dmVzdGlnYWNhbyBlIElub3ZhY2FvIGVtIFNhdWRlLCBVbml2ZXJzaWRhZGUgZG8gUG9ydG8sIFBv
cnRvLCBQb3J0dWdhbC4mI3hEO0V4cHJlc3Npb24gUmVndWxhdGlvbiBpbiBDYW5jZXIsIEluc3Rp
dHV0ZSBvZiBNb2xlY3VsYXIgUGF0aG9sb2d5IGFuZCBJbW11bm9sb2d5IG9mIHRoZSBVbml2ZXJz
aXR5IG9mIFBvcnRvIChJUEFUSU1VUCksIFBvcnRvLCBQb3J0dWdhbC4mI3hEO1Jlc2VhcmNoIFVu
aXQgaW4gQmlvbWVkaWNpbmUgYW5kIFRyYW5zbGF0aW9uYWwgT25jb2xvZ3ksIFZhbGwgSGVicm9u
IEluc3RpdHV0ZSBvZiBSZXNlYXJjaCBhbmQgQXV0b25vbW91cyBVbml2ZXJzaXR5IG9mIEJhcmNl
bG9uYSwgQmFyY2Vsb25hLCBTcGFpbi4mI3hEO0lCTUMgLSBJbnN0aXR1dG8gZGUgQmlvbG9naWEg
TW9sZWN1bGFyIGUgQ2VsdWxhciwgVW5pdmVyc2lkYWRlIGRvIFBvcnRvLCBQb3J0bywgUG9ydHVn
YWwuJiN4RDtEZXBhcnRtZW50IG9mIEJpb2xvZ2ljYWwgU2NpZW5jZXMsIEZhY3VsdHkgb2YgUGhh
cm1hY3ksIFVuaXZlcnNpdHkgb2YgUG9ydG8sIFBvcnRvLCBQb3J0dWdhbC4mI3hEO0FudGktVHVt
b3VyIERydWdzIFNlY3Rpb24sIERlcGFydG1lbnQgb2YgVGhlcmFwZXV0aWMgUmVzZWFyY2ggYW5k
IE1lZGljaW5lcyBFdmFsdWF0aW9uLCBOYXRpb25hbCBJbnN0aXR1dGUgb2YgSGVhbHRoIChJU1Mp
LCBSb21lLCBJdGFseS4mI3hEO0lLRVJCQVNRVUUsIEJhc3F1ZSBGb3VuZGF0aW9uIGZvciBTY2ll
bmNlLCBCaWxiYW8sIFNwYWluLiYjeEQ7RGFuYS1GYXJiZXIgQ2FuY2VyIEluc3RpdHV0ZSwgQm9z
dG9uLCBNQSwgVVNBLiYjeEQ7SW5zdGl0dXRlIGZvciBUcmFuc2Z1c2lvbiBNZWRpY2luZSwgVW5p
dmVyc2l0eSBIb3NwaXRhbCBFc3NlbiwgVW5pdmVyc2l0eSBvZiBEdWlzYnVyZy1Fc3NlbiwgRXNz
ZW4sIEdlcm1hbnkuJiN4RDtTcGluYWwgQ29yZCBJbmp1cnkgJmFtcDsgVGlzc3VlIFJlZ2VuZXJh
dGlvbiBDZW50ZXIgU2FsemJ1cmcgKFNDSS1UUmVDUyksIFBhcmFjZWxzdXMgTWVkaWNhbCBVbml2
ZXJzaXR5IChQTVUpLCBTYWx6YnVyZywgQXVzdHJpYS4mI3hEO0RlcGFydG1lbnQgb2YgQmxvb2Qg
R3JvdXAgU2Vyb2xvZ3kgYW5kIFRyYW5zZnVzaW9uIE1lZGljaW5lLCBVbml2ZXJzaXRhdHNrbGlu
aWt1bSwgU2FsemJ1cmdlciBMYW5kZXNrbGluaWtlbiBHZXNtYkggKFNBTEspLCBTYWx6YnVyZywg
QXVzdHJpYS4mI3hEO0RlcGFydG1lbnQgb2YgTmV1cm9zdXJnZXJ5LCBVbml2ZXJzaXR5IG9mIENv
bG9yYWRvIERlbnZlciwgQ08sIFVTQS4mI3hEO0RlcGFydG1lbnQgb2YgTW9sZWN1bGFyIEJpb2xv
Z3kgYW5kIEdlbmV0aWNzLCBUaG9ybGFiLVRoZXJhcGV1dGljIE9saWdvbnVjbGVvdGlkZSBSZXNl
YXJjaCBMYWIsIEJpbGtlbnQgVW5pdmVyc2l0eSwgQW5rYXJhLCBUdXJrZXkuJiN4RDtEZXBhcnRt
ZW50IG9mIEJpb2xvZ2ljYWwgU2NpZW5jZXMsIE1pZGRsZSBFYXN0IFRlY2huaWNhbCBVbml2ZXJz
aXR5LCBBbmthcmEsIFR1cmtleS4mI3hEO0RlcGFydG1lbnQgb2YgQ2xpbmljYWwgQmlvY2hlbWlz
dHJ5IGFuZCBQaGFybWFjb2xvZ3ksIE9kZW5zZSBVbml2ZXJzaXR5IEhvc3BpdGFsLCBVbml2ZXJz
aXR5IG9mIFNvdXRoZXJuIERlbm1hcmssIE9kZW5zZSwgRGVubWFyay4mI3hEO0FuYWx5dGljYWwg
UHJvdGVpbiBDaGVtaXN0cnksIERlcGFydG1lbnQgb2YgQ2xpbmljYWwgQmlvY2hlbWlzdHJ5LCBJ
bW11bm9sb2d5ICZhbXA7IEdlbmV0aWNzLCBTdGF0ZW5zIFNlcnVtIEluc3RpdHV0LCBDb3Blbmhh
Z2VuLCBEZW5tYXJrLiYjeEQ7TGFib3JhdG9yeSBvZiBFeHBlcmltZW50YWwgQ2FuY2VyIFJlc2Vh
cmNoLCBEZXBhcnRtZW50IG9mIFJhZGlhdGlvbiBPbmNvbG9neSBhbmQgRXhwZXJpbWVudGFsIENh
bmNlciBSZXNlYXJjaCwgR2hlbnQgVW5pdmVyc2l0eSBIb3NwaXRhbCwgR2hlbnQsIEJlbGdpdW0u
JiN4RDtCb29kIENlbGwgUmVzZWFyY2ggR3JvdXAsIERlcGFydG1lbnQgb2YgTWVkaWNhbCBCaW9j
aGVtaXN0cnksIE9zbG8gVW5pdmVyc2l0eSBIb3NwaXRhbCwgT3NsbywgTm9yd2F5LiYjeEQ7RGVw
YXJ0bWVudCBvZiBJbW11bm9jaGVtaXN0cnkgYW5kIEdseWNvYmlvbG9neSwgSW5zdGl0dXRlIGZv
ciB0aGUgQXBwbGljYXRpb24gb2YgTnVjbGVhciBFbmVyZ3ksIElORVAsIFVuaXZlcnNpdHkgb2Yg
QmVsZ3JhZGUsIEJlbGdyYWRlLCBTZXJiaWEuJiN4RDtMYWJvcmF0b3J5IG9mIENsaW5pY2FsIEJp
b3BoeXNpY3MsIEZhY3VsdHkgb2YgSGVhbHRoIFNjaWVuY2VzLCBVbml2ZXJzaXR5IG9mIExqdWJs
amFuYSwgTGp1YmxqYW5hLCBTbG92ZW5pYS4mI3hEO01vbGVjdWxhciBDZWxsIEJpb2xvZ3kgYW5k
IEZvY3VzIFByb2dyYW0gVHJhbnNsYXRpb25hbCBOZXVyb3NjaWVuY2VzLCBVbml2ZXJzaXR5IG9m
IE1haW56LCBNYWlueiwgR2VybWFueS4mI3hEO1Jlc2VhcmNoIGFuZCBDZWxsIFNlcnZpY2VzLCBG
aW5uaXNoIFJlZCBDcm9zcyBCbG9vZCBTZXJ2aWNlLCBIZWxzaW5raSwgRmlubGFuZC4mI3hEO0ty
ZWZ0aW5nIFJlc2VhcmNoIENlbnRyZSwgSW5zdGl0dXRlIG9mIE1lZGljaW5lIGF0IHRoZSBTYWhs
Z3JlbnNrYSBBY2FkZW15LCBVbml2ZXJzaXR5IG9mIEdvdGhlbmJ1cmcsIEdvdGhlbmJ1cmcsIFN3
ZWRlbi4mI3hEO0RlcGFydG1lbnQgb2YgUGh5c2lvbG9neSwgU2VtbWVsd2VpcyBVbml2ZXJzaXR5
LCBCdWRhcGVzdCwgSHVuZ2FyeS4mI3hEO0xhdHZpYW4gQmlvbWVkaWNhbCBSZXNlYXJjaCBhbmQg
U3R1ZHkgQ2VudHJlLCBSaWdhLCBMYXR2aWEuJiN4RDtJbnN0aXR1dGUgb2YgQ2hlbWlzdHJ5IGFu
ZCBCaW9hbmFseXRpY3MsIFNjaG9vbCBvZiBMaWZlIFNjaWVuY2VzLCBVbml2ZXJzaXR5IG9mIEFw
cGxpZWQgU2NpZW5jZXMgYW5kIEFydHMgTm9ydGh3ZXN0ZXJuIFN3aXR6ZXJsYW5kLCBNdXR0ZW56
LCBTd2l0emVybGFuZC4mI3hEO0RlcGFydG1lbnQgb2YgTW9sZWN1bGFyIENlbGwgQmlvbG9neSwg
SW5zdGl0dXRlIGZvciBDYW5jZXIgUmVzZWFyY2gsIE9zbG8gVW5pdmVyc2l0eSBIb3NwaXRhbCAt
IFRoZSBOb3J3ZWdpYW4gUmFkaXVtIEhvc3BpdGFsLCBPc2xvLCBOb3J3YXkuJiN4RDtOYXRpb25h
bCBJbnN0aXR1dGUgb2YgQ2hlbWlzdHJ5LCBMYWJvcmF0b3J5IG9mIEJpb3RlY2hub2xvZ3ksIExq
dWJsamFuYSwgU2xvdmVuaWEuJiN4RDtFTi0tJmd0O0ZJU1QgQ2VudHJlIG9mIEV4Y2VsbGVuY2Us
IExqdWJsamFuYSwgU2xvdmVuaWEuJiN4RDtEZXBhcnRhbWVudG8gZGUgQmlvbG9naWEgQ2VsdWxh
ciB5IFBhcmFzaXRvbG9naWEsIEZhY3VsdGF0IGRlIEZhcm1hY2lhLCBVbml2ZXJzaXRhdCBkZSBW
YWxlbmNpYSwgVmFsZW5jaWEsIFNwYWluLiYjeEQ7RGVwYXJ0bWVudCBvZiBWYXNjdWxhciBCaW9s
b2d5IGFuZCBJbmZsYW1tYXRpb24sIENlbnRybyBOYWNpb25hbCBkZSBJbnZlc3RpZ2FjaW9uZXMg
Q2FyZGlvdmFzY3VsYXJlcywgTWFkcmlkLCBTcGFpbi4mI3hEO0luc3RpdHV0ZSBmb3IgRW52aXJv
bm1lbnRhbCBIZWFsdGggU2NpZW5jZXMgYW5kIEhvc3BpdGFsIEluZmVjdGlvbiBDb250cm9sTWVk
aWNhbCBDZW50ZXIgLSBVbml2ZXJzaXR5IG9mIEZyZWlidXJnLCBGcmVpYnVyZyBpbSBCcmVpc2dh
dSwgR2VybWFueS4mI3hEO0RlcGFydG1lbnQgb2YgQmlvY2hlbWlzdHJ5IGFuZCBDZWxsIEJpb2xv
Z3ksIEZhY3VsdHkgb2YgVmV0ZXJpbmFyeSBNZWRpY2luZSwgVXRyZWNodCBVbml2ZXJzaXR5LCBV
dHJlY2h0LCBUaGUgTmV0aGVybGFuZHMuJiN4RDtJbnN0aXR1dGUgb2YgQmlvdGVjaG5vbG9neSwg
KFZpaWtpbmthYXJpIDEpLCBVbml2ZXJzaXR5IG9mIEhlbHNpbmtpLCBIZWxzaW5raSwgRmlubGFu
ZC4mI3hEO1NjaG9vbCBvZiBQaGFybWFjeSBhbmQgUGhhcm1hY2V1dGljYWwgU2NpZW5jZXMgJmFt
cDsgVHJpbml0eSBCaW9tZWRpY2FsIFNjaWVuY2VzIEluc3RpdHV0ZSwgVHJpbml0eSBDb2xsZWdl
IER1YmxpbiwgRHVibGluLCBJcmVsYW5kLiYjeEQ7RGVwYXJ0bWVudCBvZiBQYXRob2xvZ3kgYW5k
IE9uY29sb2d5LCBGYWN1bHR5IG9mIE1lZGljaW5lLCBVbml2ZXJzaXR5IG9mIFBvcnRvLCBQb3J0
bywgUG9ydHVnYWwuJiN4RDtJU0dsb2JhbCwgQmFyY2Vsb25hIEN0ci4gSW50LiBIZWFsdGggUmVz
LiAoQ1JFU0lCKSwgSG9zcGl0YWwgQ2xpbmljIC0gVW5pdmVyc2l0YXQgZGUgQmFyY2Vsb25hLCBC
YXJjZWxvbmEsIFNwYWluLiYjeEQ7SW5zdGl0dWNpbyBDYXRhbGFuYSBkZSBSZWNlcmNhIEkgRXN0
dWRpcyBBdmFuY2F0cywgQmFyY2Vsb25hLCBTcGFpbi4mI3hEO0RlcGFydGFtZW50IGRlIENpZW5j
aWVzIEJhc2lxdWVzLCBVbml2ZXJzaXRhdCBJbnRlcm5hY2lvbmFsIGRlIENhdGFsdW55YSwgYW5k
IEluc3RpdHV0IGRlIFJlY2VyY2EgQmlvbWVkaWNhIGRlIEJlbGx2aXRnZSwgQmFyY2Vsb25hLCBT
cGFpbi4mI3hEO0RlcGFydG1lbnQgb2YgQmlvdGVjaG5vbG9neSBFbmdpbmVlcmluZywgT1JUIEJy
YXVkZSBDb2xsZWdlLCBLYXJtaWVsLCBJc3JhZWwuJiN4RDtTZXJ2aWNpbyBkZSBJbm11bm9sb2dp
YSwgSG9zcGl0YWwgZGUgbGEgUHJpbmNlc2EsIEluc3RpdHV0byBkZSBJbnZlc3RpZ2FjaW9uZXMg
U2FuaXRhcmlhcyBQcmluY2VzYSAoSUlTLUlQKSwgTWFkcmlkLCBTcGFpbi4mI3hEO0RlcGFydG1u
ZXQgb2YgTW9sZWN1bGFyIE1lZGljaW5lLCBBYXJodXMgVW5pdmVyc2l0eSBIb3NwaXRhbCwgQWFy
aHVzLCBEZW5tYXJrLiYjeEQ7Q2FuY2VyIERydWcgUmVzaXN0YW5jZSBHcm91cCwgSW5zdGl0dXRl
IG9mIE1vbGVjdWxhciBQYXRob2xvZ3kgYW5kIEltbXVub2xvZ3kgb2YgdGhlIFVuaXZlcnNpdHkg
b2YgUG9ydG8gKElQQVRJTVVQKSwgUG9ydG8sIFBvcnR1Z2FsLiYjeEQ7RGVwYXJ0bWVudCBvZiBC
aW9sb2dpY2FsIFNjaWVuY2VzLCBGYWN1bHR5IG9mIFBoYXJtYWN5LCBVbml2ZXJzaXR5IG9mIFBv
cnRvIChGRlVQKSwgUG9ydG8sIFBvcnR1Z2FsLjwvYXV0aC1hZGRyZXNzPjx0aXRsZXM+PHRpdGxl
PkJpb2xvZ2ljYWwgcHJvcGVydGllcyBvZiBleHRyYWNlbGx1bGFyIHZlc2ljbGVzIGFuZCB0aGVp
ciBwaHlzaW9sb2dpY2FsIGZ1bmN0aW9uczwvdGl0bGU+PHNlY29uZGFyeS10aXRsZT5KIEV4dHJh
Y2VsbCBWZXNpY2xlczwvc2Vjb25kYXJ5LXRpdGxlPjwvdGl0bGVzPjxwZXJpb2RpY2FsPjxmdWxs
LXRpdGxlPkogRXh0cmFjZWxsIFZlc2ljbGVzPC9mdWxsLXRpdGxlPjwvcGVyaW9kaWNhbD48cGFn
ZXM+MjcwNjY8L3BhZ2VzPjx2b2x1bWU+NDwvdm9sdW1lPjxlZGl0aW9uPjIwMTUwNTE0PC9lZGl0
aW9uPjxrZXl3b3Jkcz48a2V5d29yZD5ldWthcnlvdGU8L2tleXdvcmQ+PGtleXdvcmQ+ZXhvc29t
ZTwva2V5d29yZD48a2V5d29yZD5leHRyYWNlbGx1bGFyIHZlc2ljbGU8L2tleXdvcmQ+PGtleXdv
cmQ+bWljcm9wYXJ0aWNsZTwva2V5d29yZD48a2V5d29yZD5taWNyb3Zlc2ljbGU8L2tleXdvcmQ+
PGtleXdvcmQ+cGh5c2lvbG9neTwva2V5d29yZD48a2V5d29yZD5wcm9rYXJ5b3RlPC9rZXl3b3Jk
Pjwva2V5d29yZHM+PGRhdGVzPjx5ZWFyPjIwMTU8L3llYXI+PC9kYXRlcz48aXNibj4yMDAxLTMw
NzggKFByaW50KSYjeEQ7MjAwMS0zMDc4IChFbGVjdHJvbmljKSYjeEQ7MjAwMS0zMDc4IChMaW5r
aW5nKTwvaXNibj48YWNjZXNzaW9uLW51bT4yNTk3OTM1NDwvYWNjZXNzaW9uLW51bT48dXJscz48
cmVsYXRlZC11cmxzPjx1cmw+aHR0cHM6Ly93d3cubmNiaS5ubG0ubmloLmdvdi9wdWJtZWQvMjU5
NzkzNTQ8L3VybD48L3JlbGF0ZWQtdXJscz48L3VybHM+PGN1c3RvbTI+UE1DNDQzMzQ4OTwvY3Vz
dG9tMj48ZWxlY3Ryb25pYy1yZXNvdXJjZS1udW0+MTAuMzQwMi9qZXYudjQuMjcwNjY8L2VsZWN0
cm9uaWMtcmVzb3VyY2UtbnVtPjxyZW1vdGUtZGF0YWJhc2UtbmFtZT5QdWJNZWQtbm90LU1FRExJ
TkU8L3JlbW90ZS1kYXRhYmFzZS1uYW1lPjxyZW1vdGUtZGF0YWJhc2UtcHJvdmlkZXI+TkxNPC9y
ZW1vdGUtZGF0YWJhc2UtcHJvdmlkZXI+PC9yZWNvcmQ+PC9DaXRlPjwvRW5kTm90ZT4A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(52)</w:t>
      </w:r>
      <w:r w:rsidRPr="00633FCB">
        <w:rPr>
          <w:color w:val="000000" w:themeColor="text1"/>
          <w:lang w:val="en-US"/>
        </w:rPr>
        <w:fldChar w:fldCharType="end"/>
      </w:r>
      <w:r w:rsidR="002E57CB" w:rsidRPr="00633FCB">
        <w:rPr>
          <w:color w:val="000000" w:themeColor="text1"/>
          <w:lang w:val="en-US"/>
        </w:rPr>
        <w:t>,</w:t>
      </w:r>
      <w:r w:rsidRPr="00633FCB">
        <w:rPr>
          <w:color w:val="000000" w:themeColor="text1"/>
          <w:lang w:val="en-US"/>
        </w:rPr>
        <w:t xml:space="preserve"> or </w:t>
      </w:r>
      <w:r w:rsidR="00922440" w:rsidRPr="00633FCB">
        <w:rPr>
          <w:color w:val="000000" w:themeColor="text1"/>
          <w:lang w:val="en-US"/>
        </w:rPr>
        <w:t xml:space="preserve">in </w:t>
      </w:r>
      <w:r w:rsidRPr="00633FCB">
        <w:rPr>
          <w:color w:val="000000" w:themeColor="text1"/>
          <w:lang w:val="en-US"/>
        </w:rPr>
        <w:t>regulat</w:t>
      </w:r>
      <w:r w:rsidR="00922440" w:rsidRPr="00633FCB">
        <w:rPr>
          <w:color w:val="000000" w:themeColor="text1"/>
          <w:lang w:val="en-US"/>
        </w:rPr>
        <w:t>ing</w:t>
      </w:r>
      <w:r w:rsidRPr="00633FCB">
        <w:rPr>
          <w:color w:val="000000" w:themeColor="text1"/>
          <w:lang w:val="en-US"/>
        </w:rPr>
        <w:t xml:space="preserve"> the cells responsible for immune responses </w:t>
      </w:r>
      <w:r w:rsidRPr="00633FCB">
        <w:rPr>
          <w:color w:val="000000" w:themeColor="text1"/>
          <w:lang w:val="en-US"/>
        </w:rPr>
        <w:fldChar w:fldCharType="begin">
          <w:fldData xml:space="preserve">PEVuZE5vdGU+PENpdGU+PEF1dGhvcj5Sb2JiaW5zPC9BdXRob3I+PFllYXI+MjAxNDwvWWVhcj48
UmVjTnVtPjU5PC9SZWNOdW0+PERpc3BsYXlUZXh0Pig1Myk8L0Rpc3BsYXlUZXh0PjxyZWNvcmQ+
PHJlYy1udW1iZXI+NTk8L3JlYy1udW1iZXI+PGZvcmVpZ24ta2V5cz48a2V5IGFwcD0iRU4iIGRi
LWlkPSI5d3RyMnJlMG52eGQyeWU1YTU1dngydmM5dmEyZnJkend2MDkiIHRpbWVzdGFtcD0iMTcz
MjE4OTgwMCI+NTk8L2tleT48L2ZvcmVpZ24ta2V5cz48cmVmLXR5cGUgbmFtZT0iSm91cm5hbCBB
cnRpY2xlIj4xNzwvcmVmLXR5cGU+PGNvbnRyaWJ1dG9ycz48YXV0aG9ycz48YXV0aG9yPlJvYmJp
bnMsIFAuIEQuPC9hdXRob3I+PGF1dGhvcj5Nb3JlbGxpLCBBLiBFLjwvYXV0aG9yPjwvYXV0aG9y
cz48L2NvbnRyaWJ1dG9ycz48YXV0aC1hZGRyZXNzPkRlcGFydG1lbnQgb2YgTWV0YWJvbGlzbSBh
bmQgQWdpbmcsIFRoZSBTY3JpcHBzIFJlc2VhcmNoIEluc3RpdHV0ZSwgMTMwIFNjcmlwcHMgV2F5
ICMzQjMsIEp1cGl0ZXIsIEZsb3JpZGEgMzM0NTgsIFVTQS4mI3hEO0RlcGFydG1lbnRzIG9mIFN1
cmdlcnkgYW5kIEltbXVub2xvZ3kgYW5kIFQuRS4gU3RhcnpsIFRyYW5zcGxhbnRhdGlvbiBJbnN0
aXR1dGUsIFVuaXZlcnNpdHkgb2YgUGl0dHNidXJnaCBTY2hvb2wgb2YgTWVkaWNpbmUsIFBpdHRz
YnVyZ2gsIFBlbm5zeWx2YW5pYSAxNTI2MSwgVVNBLjwvYXV0aC1hZGRyZXNzPjx0aXRsZXM+PHRp
dGxlPlJlZ3VsYXRpb24gb2YgaW1tdW5lIHJlc3BvbnNlcyBieSBleHRyYWNlbGx1bGFyIHZlc2lj
bGVzPC90aXRsZT48c2Vjb25kYXJ5LXRpdGxlPk5hdCBSZXYgSW1tdW5vbDwvc2Vjb25kYXJ5LXRp
dGxlPjwvdGl0bGVzPjxwZXJpb2RpY2FsPjxmdWxsLXRpdGxlPk5hdCBSZXYgSW1tdW5vbDwvZnVs
bC10aXRsZT48L3BlcmlvZGljYWw+PHBhZ2VzPjE5NS0yMDg8L3BhZ2VzPjx2b2x1bWU+MTQ8L3Zv
bHVtZT48bnVtYmVyPjM8L251bWJlcj48a2V5d29yZHM+PGtleXdvcmQ+QW5pbWFsczwva2V5d29y
ZD48a2V5d29yZD5CYWN0ZXJpYWwgUHJvdGVpbnMvaW1tdW5vbG9neS9tZXRhYm9saXNtPC9rZXl3
b3JkPjxrZXl3b3JkPkJpb2xvZ2ljYWwgVHJhbnNwb3J0LypwaHlzaW9sb2d5PC9rZXl3b3JkPjxr
ZXl3b3JkPkNlbGwgQ29tbXVuaWNhdGlvbi8qcGh5c2lvbG9neTwva2V5d29yZD48a2V5d29yZD5D
ZWxsIE1lbWJyYW5lLyptZXRhYm9saXNtL3BoeXNpb2xvZ3k8L2tleXdvcmQ+PGtleXdvcmQ+RXhv
c29tZXMvKnBoeXNpb2xvZ3k8L2tleXdvcmQ+PGtleXdvcmQ+SHVtYW5zPC9rZXl3b3JkPjxrZXl3
b3JkPkltbXVub3N1cHByZXNzaW9uIFRoZXJhcHk8L2tleXdvcmQ+PGtleXdvcmQ+TWljZTwva2V5
d29yZD48a2V5d29yZD5NaWNyb1JOQXMvbWV0YWJvbGlzbTwva2V5d29yZD48a2V5d29yZD5NdWx0
aXZlc2ljdWxhciBCb2RpZXMvKnBoeXNpb2xvZ3k8L2tleXdvcmQ+PGtleXdvcmQ+TmVvcGxhc21z
L2ltbXVub2xvZ3k8L2tleXdvcmQ+PGtleXdvcmQ+Uk5BLCBNZXNzZW5nZXIvbWV0YWJvbGlzbTwv
a2V5d29yZD48a2V5d29yZD5ULUx5bXBob2N5dGVzLCBDeXRvdG94aWMvaW1tdW5vbG9neTwva2V5
d29yZD48L2tleXdvcmRzPjxkYXRlcz48eWVhcj4yMDE0PC95ZWFyPjxwdWItZGF0ZXM+PGRhdGU+
TWFyPC9kYXRlPjwvcHViLWRhdGVzPjwvZGF0ZXM+PGlzYm4+MTQ3NC0xNzQxIChFbGVjdHJvbmlj
KSYjeEQ7MTQ3NC0xNzMzIChQcmludCkmI3hEOzE0NzQtMTczMyAoTGlua2luZyk8L2lzYm4+PGFj
Y2Vzc2lvbi1udW0+MjQ1NjY5MTY8L2FjY2Vzc2lvbi1udW0+PHVybHM+PHJlbGF0ZWQtdXJscz48
dXJsPmh0dHBzOi8vd3d3Lm5jYmkubmxtLm5paC5nb3YvcHVibWVkLzI0NTY2OTE2PC91cmw+PC9y
ZWxhdGVkLXVybHM+PC91cmxzPjxjdXN0b20yPlBNQzQzNTA3Nzk8L2N1c3RvbTI+PGVsZWN0cm9u
aWMtcmVzb3VyY2UtbnVtPjEwLjEwMzgvbnJpMzYyMjwvZWxlY3Ryb25pYy1yZXNvdXJjZS1udW0+
PHJlbW90ZS1kYXRhYmFzZS1uYW1lPk1lZGxpbmU8L3JlbW90ZS1kYXRhYmFzZS1uYW1lPjxyZW1v
dGUtZGF0YWJhc2UtcHJvdmlkZXI+TkxNPC9yZW1vdGUtZGF0YWJhc2UtcHJvdmlkZXI+PC9yZWNv
cmQ+PC9DaXRlPjwvRW5kTm90ZT4A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PEVuZE5vdGU+PENpdGU+PEF1dGhvcj5Sb2JiaW5zPC9BdXRob3I+PFllYXI+MjAxNDwvWWVhcj48
UmVjTnVtPjU5PC9SZWNOdW0+PERpc3BsYXlUZXh0Pig1Myk8L0Rpc3BsYXlUZXh0PjxyZWNvcmQ+
PHJlYy1udW1iZXI+NTk8L3JlYy1udW1iZXI+PGZvcmVpZ24ta2V5cz48a2V5IGFwcD0iRU4iIGRi
LWlkPSI5d3RyMnJlMG52eGQyeWU1YTU1dngydmM5dmEyZnJkend2MDkiIHRpbWVzdGFtcD0iMTcz
MjE4OTgwMCI+NTk8L2tleT48L2ZvcmVpZ24ta2V5cz48cmVmLXR5cGUgbmFtZT0iSm91cm5hbCBB
cnRpY2xlIj4xNzwvcmVmLXR5cGU+PGNvbnRyaWJ1dG9ycz48YXV0aG9ycz48YXV0aG9yPlJvYmJp
bnMsIFAuIEQuPC9hdXRob3I+PGF1dGhvcj5Nb3JlbGxpLCBBLiBFLjwvYXV0aG9yPjwvYXV0aG9y
cz48L2NvbnRyaWJ1dG9ycz48YXV0aC1hZGRyZXNzPkRlcGFydG1lbnQgb2YgTWV0YWJvbGlzbSBh
bmQgQWdpbmcsIFRoZSBTY3JpcHBzIFJlc2VhcmNoIEluc3RpdHV0ZSwgMTMwIFNjcmlwcHMgV2F5
ICMzQjMsIEp1cGl0ZXIsIEZsb3JpZGEgMzM0NTgsIFVTQS4mI3hEO0RlcGFydG1lbnRzIG9mIFN1
cmdlcnkgYW5kIEltbXVub2xvZ3kgYW5kIFQuRS4gU3RhcnpsIFRyYW5zcGxhbnRhdGlvbiBJbnN0
aXR1dGUsIFVuaXZlcnNpdHkgb2YgUGl0dHNidXJnaCBTY2hvb2wgb2YgTWVkaWNpbmUsIFBpdHRz
YnVyZ2gsIFBlbm5zeWx2YW5pYSAxNTI2MSwgVVNBLjwvYXV0aC1hZGRyZXNzPjx0aXRsZXM+PHRp
dGxlPlJlZ3VsYXRpb24gb2YgaW1tdW5lIHJlc3BvbnNlcyBieSBleHRyYWNlbGx1bGFyIHZlc2lj
bGVzPC90aXRsZT48c2Vjb25kYXJ5LXRpdGxlPk5hdCBSZXYgSW1tdW5vbDwvc2Vjb25kYXJ5LXRp
dGxlPjwvdGl0bGVzPjxwZXJpb2RpY2FsPjxmdWxsLXRpdGxlPk5hdCBSZXYgSW1tdW5vbDwvZnVs
bC10aXRsZT48L3BlcmlvZGljYWw+PHBhZ2VzPjE5NS0yMDg8L3BhZ2VzPjx2b2x1bWU+MTQ8L3Zv
bHVtZT48bnVtYmVyPjM8L251bWJlcj48a2V5d29yZHM+PGtleXdvcmQ+QW5pbWFsczwva2V5d29y
ZD48a2V5d29yZD5CYWN0ZXJpYWwgUHJvdGVpbnMvaW1tdW5vbG9neS9tZXRhYm9saXNtPC9rZXl3
b3JkPjxrZXl3b3JkPkJpb2xvZ2ljYWwgVHJhbnNwb3J0LypwaHlzaW9sb2d5PC9rZXl3b3JkPjxr
ZXl3b3JkPkNlbGwgQ29tbXVuaWNhdGlvbi8qcGh5c2lvbG9neTwva2V5d29yZD48a2V5d29yZD5D
ZWxsIE1lbWJyYW5lLyptZXRhYm9saXNtL3BoeXNpb2xvZ3k8L2tleXdvcmQ+PGtleXdvcmQ+RXhv
c29tZXMvKnBoeXNpb2xvZ3k8L2tleXdvcmQ+PGtleXdvcmQ+SHVtYW5zPC9rZXl3b3JkPjxrZXl3
b3JkPkltbXVub3N1cHByZXNzaW9uIFRoZXJhcHk8L2tleXdvcmQ+PGtleXdvcmQ+TWljZTwva2V5
d29yZD48a2V5d29yZD5NaWNyb1JOQXMvbWV0YWJvbGlzbTwva2V5d29yZD48a2V5d29yZD5NdWx0
aXZlc2ljdWxhciBCb2RpZXMvKnBoeXNpb2xvZ3k8L2tleXdvcmQ+PGtleXdvcmQ+TmVvcGxhc21z
L2ltbXVub2xvZ3k8L2tleXdvcmQ+PGtleXdvcmQ+Uk5BLCBNZXNzZW5nZXIvbWV0YWJvbGlzbTwv
a2V5d29yZD48a2V5d29yZD5ULUx5bXBob2N5dGVzLCBDeXRvdG94aWMvaW1tdW5vbG9neTwva2V5
d29yZD48L2tleXdvcmRzPjxkYXRlcz48eWVhcj4yMDE0PC95ZWFyPjxwdWItZGF0ZXM+PGRhdGU+
TWFyPC9kYXRlPjwvcHViLWRhdGVzPjwvZGF0ZXM+PGlzYm4+MTQ3NC0xNzQxIChFbGVjdHJvbmlj
KSYjeEQ7MTQ3NC0xNzMzIChQcmludCkmI3hEOzE0NzQtMTczMyAoTGlua2luZyk8L2lzYm4+PGFj
Y2Vzc2lvbi1udW0+MjQ1NjY5MTY8L2FjY2Vzc2lvbi1udW0+PHVybHM+PHJlbGF0ZWQtdXJscz48
dXJsPmh0dHBzOi8vd3d3Lm5jYmkubmxtLm5paC5nb3YvcHVibWVkLzI0NTY2OTE2PC91cmw+PC9y
ZWxhdGVkLXVybHM+PC91cmxzPjxjdXN0b20yPlBNQzQzNTA3Nzk8L2N1c3RvbTI+PGVsZWN0cm9u
aWMtcmVzb3VyY2UtbnVtPjEwLjEwMzgvbnJpMzYyMjwvZWxlY3Ryb25pYy1yZXNvdXJjZS1udW0+
PHJlbW90ZS1kYXRhYmFzZS1uYW1lPk1lZGxpbmU8L3JlbW90ZS1kYXRhYmFzZS1uYW1lPjxyZW1v
dGUtZGF0YWJhc2UtcHJvdmlkZXI+TkxNPC9yZW1vdGUtZGF0YWJhc2UtcHJvdmlkZXI+PC9yZWNv
cmQ+PC9DaXRlPjwvRW5kTm90ZT4A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(53)</w:t>
      </w:r>
      <w:r w:rsidRPr="00633FCB">
        <w:rPr>
          <w:color w:val="000000" w:themeColor="text1"/>
          <w:lang w:val="en-US"/>
        </w:rPr>
        <w:fldChar w:fldCharType="end"/>
      </w:r>
      <w:r w:rsidR="00B5190B" w:rsidRPr="00633FCB">
        <w:rPr>
          <w:color w:val="000000" w:themeColor="text1"/>
          <w:lang w:val="en-US"/>
        </w:rPr>
        <w:t>(</w:t>
      </w:r>
      <w:r w:rsidRPr="00633FCB">
        <w:rPr>
          <w:b/>
          <w:bCs/>
          <w:color w:val="000000" w:themeColor="text1"/>
          <w:lang w:val="en-US"/>
        </w:rPr>
        <w:t>Figure 3</w:t>
      </w:r>
      <w:r w:rsidR="00030ADC" w:rsidRPr="00633FCB">
        <w:rPr>
          <w:b/>
          <w:bCs/>
          <w:color w:val="000000" w:themeColor="text1"/>
          <w:lang w:val="en-US"/>
        </w:rPr>
        <w:t>A</w:t>
      </w:r>
      <w:r w:rsidRPr="00633FCB">
        <w:rPr>
          <w:color w:val="000000" w:themeColor="text1"/>
          <w:lang w:val="en-US"/>
        </w:rPr>
        <w:t>). The innate immune system is the primary line of defense in</w:t>
      </w:r>
      <w:r w:rsidR="00922440" w:rsidRPr="00633FCB">
        <w:rPr>
          <w:color w:val="000000" w:themeColor="text1"/>
          <w:lang w:val="en-US"/>
        </w:rPr>
        <w:t xml:space="preserve"> an</w:t>
      </w:r>
      <w:r w:rsidRPr="00633FCB">
        <w:rPr>
          <w:color w:val="000000" w:themeColor="text1"/>
          <w:lang w:val="en-US"/>
        </w:rPr>
        <w:t xml:space="preserve"> organism, in which inflammation is a key mechanism. EVs have been </w:t>
      </w:r>
      <w:proofErr w:type="gramStart"/>
      <w:r w:rsidRPr="00633FCB">
        <w:rPr>
          <w:color w:val="000000" w:themeColor="text1"/>
          <w:lang w:val="en-US"/>
        </w:rPr>
        <w:t>attributed</w:t>
      </w:r>
      <w:proofErr w:type="gramEnd"/>
      <w:r w:rsidRPr="00633FCB">
        <w:rPr>
          <w:color w:val="000000" w:themeColor="text1"/>
          <w:lang w:val="en-US"/>
        </w:rPr>
        <w:t xml:space="preserve"> a dual role in </w:t>
      </w:r>
      <w:r w:rsidRPr="00633FCB">
        <w:rPr>
          <w:color w:val="000000" w:themeColor="text1"/>
          <w:lang w:val="en-US"/>
        </w:rPr>
        <w:lastRenderedPageBreak/>
        <w:t xml:space="preserve">inflammation as they may have both pro-inflammatory and anti-inflammatory effects. </w:t>
      </w:r>
      <w:r w:rsidR="009D70FF" w:rsidRPr="00633FCB">
        <w:rPr>
          <w:color w:val="000000" w:themeColor="text1"/>
          <w:lang w:val="en-US"/>
        </w:rPr>
        <w:t>For example, t</w:t>
      </w:r>
      <w:r w:rsidRPr="00633FCB">
        <w:rPr>
          <w:color w:val="000000" w:themeColor="text1"/>
          <w:lang w:val="en-US"/>
        </w:rPr>
        <w:t xml:space="preserve">he uptake of EVs derived from necrotic cells by macrophages induces the production of pro-inflammatory cytokines </w:t>
      </w:r>
      <w:r w:rsidR="002E57CB" w:rsidRPr="00633FCB">
        <w:rPr>
          <w:color w:val="000000" w:themeColor="text1"/>
          <w:lang w:val="en-US"/>
        </w:rPr>
        <w:t>like</w:t>
      </w:r>
      <w:r w:rsidRPr="00633FCB">
        <w:rPr>
          <w:color w:val="000000" w:themeColor="text1"/>
          <w:lang w:val="en-US"/>
        </w:rPr>
        <w:t xml:space="preserve"> TNF-</w:t>
      </w:r>
      <w:r w:rsidRPr="00633FCB">
        <w:rPr>
          <w:rFonts w:ascii="Symbol" w:hAnsi="Symbol"/>
          <w:color w:val="000000" w:themeColor="text1"/>
          <w:lang w:val="en-US"/>
        </w:rPr>
        <w:t></w:t>
      </w:r>
      <w:r w:rsidRPr="00633FCB">
        <w:rPr>
          <w:color w:val="000000" w:themeColor="text1"/>
          <w:lang w:val="en-US"/>
        </w:rPr>
        <w:t xml:space="preserve"> and CCL2</w:t>
      </w:r>
      <w:r w:rsidR="00922440" w:rsidRPr="00633FCB">
        <w:rPr>
          <w:color w:val="000000" w:themeColor="text1"/>
          <w:lang w:val="en-US"/>
        </w:rPr>
        <w:t>,</w:t>
      </w:r>
      <w:r w:rsidRPr="00633FCB">
        <w:rPr>
          <w:color w:val="000000" w:themeColor="text1"/>
          <w:lang w:val="en-US"/>
        </w:rPr>
        <w:t xml:space="preserve"> </w:t>
      </w:r>
      <w:r w:rsidR="002E57CB" w:rsidRPr="00633FCB">
        <w:rPr>
          <w:color w:val="000000" w:themeColor="text1"/>
          <w:lang w:val="en-US"/>
        </w:rPr>
        <w:t xml:space="preserve">as </w:t>
      </w:r>
      <w:r w:rsidRPr="00633FCB">
        <w:rPr>
          <w:color w:val="000000" w:themeColor="text1"/>
          <w:lang w:val="en-US"/>
        </w:rPr>
        <w:t>is</w:t>
      </w:r>
      <w:r w:rsidR="002E57CB" w:rsidRPr="00633FCB">
        <w:rPr>
          <w:color w:val="000000" w:themeColor="text1"/>
          <w:lang w:val="en-US"/>
        </w:rPr>
        <w:t xml:space="preserve"> als</w:t>
      </w:r>
      <w:r w:rsidRPr="00633FCB">
        <w:rPr>
          <w:color w:val="000000" w:themeColor="text1"/>
          <w:lang w:val="en-US"/>
        </w:rPr>
        <w:t>o</w:t>
      </w:r>
      <w:r w:rsidR="002E57CB" w:rsidRPr="00633FCB">
        <w:rPr>
          <w:color w:val="000000" w:themeColor="text1"/>
          <w:lang w:val="en-US"/>
        </w:rPr>
        <w:t xml:space="preserve"> the case f</w:t>
      </w:r>
      <w:r w:rsidRPr="00633FCB">
        <w:rPr>
          <w:color w:val="000000" w:themeColor="text1"/>
          <w:lang w:val="en-US"/>
        </w:rPr>
        <w:t>o</w:t>
      </w:r>
      <w:r w:rsidR="002E57CB" w:rsidRPr="00633FCB">
        <w:rPr>
          <w:color w:val="000000" w:themeColor="text1"/>
          <w:lang w:val="en-US"/>
        </w:rPr>
        <w:t>r</w:t>
      </w:r>
      <w:r w:rsidRPr="00633FCB">
        <w:rPr>
          <w:color w:val="000000" w:themeColor="text1"/>
          <w:lang w:val="en-US"/>
        </w:rPr>
        <w:t xml:space="preserve"> apoptotic cell-derived EVs </w:t>
      </w:r>
      <w:r w:rsidRPr="00633FCB">
        <w:rPr>
          <w:color w:val="000000" w:themeColor="text1"/>
          <w:lang w:val="en-US"/>
        </w:rPr>
        <w:fldChar w:fldCharType="begin">
          <w:fldData xml:space="preserve">PEVuZE5vdGU+PENpdGU+PEF1dGhvcj5TaGxvbW92aXR6PC9BdXRob3I+PFllYXI+MjAyMTwvWWVh
cj48UmVjTnVtPjYwPC9SZWNOdW0+PERpc3BsYXlUZXh0Pig1NCk8L0Rpc3BsYXlUZXh0PjxyZWNv
cmQ+PHJlYy1udW1iZXI+NjA8L3JlYy1udW1iZXI+PGZvcmVpZ24ta2V5cz48a2V5IGFwcD0iRU4i
IGRiLWlkPSI5d3RyMnJlMG52eGQyeWU1YTU1dngydmM5dmEyZnJkend2MDkiIHRpbWVzdGFtcD0i
MTczMjE4OTgwMCI+NjA8L2tleT48L2ZvcmVpZ24ta2V5cz48cmVmLXR5cGUgbmFtZT0iSm91cm5h
bCBBcnRpY2xlIj4xNzwvcmVmLXR5cGU+PGNvbnRyaWJ1dG9ycz48YXV0aG9ycz48YXV0aG9yPlNo
bG9tb3ZpdHosIEkuPC9hdXRob3I+PGF1dGhvcj5FcmxpY2gsIFouPC9hdXRob3I+PGF1dGhvcj5B
cmFkLCBHLjwvYXV0aG9yPjxhdXRob3I+RWRyeS1Cb3R6ZXIsIEwuPC9hdXRob3I+PGF1dGhvcj5a
YXJnYXJpYW4sIFMuPC9hdXRob3I+PGF1dGhvcj5Db2hlbiwgSC48L2F1dGhvcj48YXV0aG9yPk1h
bmtvLCBULjwvYXV0aG9yPjxhdXRob3I+T2Zpci1CaXJpbiwgWS48L2F1dGhvcj48YXV0aG9yPkNv
b2tzLCBULjwvYXV0aG9yPjxhdXRob3I+UmVnZXYtUnVkemtpLCBOLjwvYXV0aG9yPjxhdXRob3I+
R2VybGljLCBNLjwvYXV0aG9yPjwvYXV0aG9ycz48L2NvbnRyaWJ1dG9ycz48YXV0aC1hZGRyZXNz
PkRlcGFydG1lbnQgb2YgQ2xpbmljYWwgTWljcm9iaW9sb2d5IGFuZCBJbW11bm9sb2d5LCBTYWNr
bGVyIFNjaG9vbCBvZiBNZWRpY2luZSwgVGVsIEF2aXYgVW5pdmVyc2l0eSwgVGVsIEF2aXYsIElz
cmFlbC4mI3hEO0RlcGFydG1lbnQgb2YgSHVtYW4gTW9sZWN1bGFyIEdlbmV0aWNzIGFuZCBCaW9j
aGVtaXN0cnksIFNhY2tsZXIgU2Nob29sIG9mIE1lZGljaW5lLCBUZWwgQXZpdiBVbml2ZXJzaXR5
LCBUZWwgQXZpdiwgSXNyYWVsLiYjeEQ7VGhlIFNocmFnYSBTZWdhbCBEZXBhcnRtZW50IG9mIE1p
Y3JvYmlvbG9neSwgSW1tdW5vbG9neSBhbmQgR2VuZXRpY3MsIEJlbi1HdXJpb24gVW5pdmVyc2l0
eSBvZiB0aGUgTmVnZXYsIEJlZXItU2hldmEsIElzcmFlbC4mI3hEO0RlcGFydG1lbnQgb2YgQmlv
bW9sZWN1bGFyIFNjaWVuY2VzLCBXZWl6bWFubiBJbnN0aXR1dGUgb2YgU2NpZW5jZSwgUmVob3Zv
dCwgSXNyYWVsLiYjeEQ7RGVwYXJ0bWVudCBvZiBDbGluaWNhbCBNaWNyb2Jpb2xvZ3kgYW5kIElt
bXVub2xvZ3ksIFNhY2tsZXIgU2Nob29sIG9mIE1lZGljaW5lLCBUZWwgQXZpdiBVbml2ZXJzaXR5
LCBUZWwgQXZpdiwgSXNyYWVsLiBtZ2VybGljQHRhdWV4LnRhdS5hYy5pbC48L2F1dGgtYWRkcmVz
cz48dGl0bGVzPjx0aXRsZT5Qcm90ZW9taWMgYW5hbHlzaXMgb2YgbmVjcm9wdG90aWMgZXh0cmFj
ZWxsdWxhciB2ZXNpY2xlczwvdGl0bGU+PHNlY29uZGFyeS10aXRsZT5DZWxsIERlYXRoIERpczwv
c2Vjb25kYXJ5LXRpdGxlPjwvdGl0bGVzPjxwZXJpb2RpY2FsPjxmdWxsLXRpdGxlPkNlbGwgRGVh
dGggRGlzPC9mdWxsLXRpdGxlPjwvcGVyaW9kaWNhbD48cGFnZXM+MTA1OTwvcGFnZXM+PHZvbHVt
ZT4xMjwvdm9sdW1lPjxudW1iZXI+MTE8L251bWJlcj48ZWRpdGlvbj4yMDIxMTEwODwvZWRpdGlv
bj48a2V5d29yZHM+PGtleXdvcmQ+Q2VsbCBEZWF0aC8qaW1tdW5vbG9neTwva2V5d29yZD48a2V5
d29yZD5FeHRyYWNlbGx1bGFyIFZlc2ljbGVzLyptZXRhYm9saXNtPC9rZXl3b3JkPjxrZXl3b3Jk
Pkh1bWFuczwva2V5d29yZD48a2V5d29yZD5JbW11bml0eS8qaW1tdW5vbG9neTwva2V5d29yZD48
a2V5d29yZD5OZWNyb3B0b3Npcy8qaW1tdW5vbG9neTwva2V5d29yZD48a2V5d29yZD5Qcm90ZW9t
aWNzLyptZXRob2RzPC9rZXl3b3JkPjwva2V5d29yZHM+PGRhdGVzPjx5ZWFyPjIwMjE8L3llYXI+
PHB1Yi1kYXRlcz48ZGF0ZT5Ob3YgODwvZGF0ZT48L3B1Yi1kYXRlcz48L2RhdGVzPjxpc2JuPjIw
NDEtNDg4OSAoRWxlY3Ryb25pYyk8L2lzYm4+PGFjY2Vzc2lvbi1udW0+MzQ3NTAzNTc8L2FjY2Vz
c2lvbi1udW0+PHVybHM+PHJlbGF0ZWQtdXJscz48dXJsPmh0dHBzOi8vd3d3Lm5jYmkubmxtLm5p
aC5nb3YvcHVibWVkLzM0NzUwMzU3PC91cmw+PC9yZWxhdGVkLXVybHM+PC91cmxzPjxjdXN0b20x
PlRoZSBhdXRob3JzIGRlY2xhcmUgbm8gY29tcGV0aW5nIGludGVyZXN0cy48L2N1c3RvbTE+PGN1
c3RvbTI+UE1DODU3NTc3MzwvY3VzdG9tMj48ZWxlY3Ryb25pYy1yZXNvdXJjZS1udW0+MTAuMTAz
OC9zNDE0MTktMDIxLTA0MzE3LXo8L2VsZWN0cm9uaWMtcmVzb3VyY2UtbnVtPjxyZW1vdGUtZGF0
YWJhc2UtbmFtZT5NZWRsaW5lPC9yZW1vdGUtZGF0YWJhc2UtbmFtZT48cmVtb3RlLWRhdGFiYXNl
LXByb3ZpZGVyPk5MTTwvcmVtb3RlLWRhdGFiYXNlLXByb3ZpZGVyPjwvcmVjb3JkPjwvQ2l0ZT48
L0VuZE5vdGU+AG==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PEVuZE5vdGU+PENpdGU+PEF1dGhvcj5TaGxvbW92aXR6PC9BdXRob3I+PFllYXI+MjAyMTwvWWVh
cj48UmVjTnVtPjYwPC9SZWNOdW0+PERpc3BsYXlUZXh0Pig1NCk8L0Rpc3BsYXlUZXh0PjxyZWNv
cmQ+PHJlYy1udW1iZXI+NjA8L3JlYy1udW1iZXI+PGZvcmVpZ24ta2V5cz48a2V5IGFwcD0iRU4i
IGRiLWlkPSI5d3RyMnJlMG52eGQyeWU1YTU1dngydmM5dmEyZnJkend2MDkiIHRpbWVzdGFtcD0i
MTczMjE4OTgwMCI+NjA8L2tleT48L2ZvcmVpZ24ta2V5cz48cmVmLXR5cGUgbmFtZT0iSm91cm5h
bCBBcnRpY2xlIj4xNzwvcmVmLXR5cGU+PGNvbnRyaWJ1dG9ycz48YXV0aG9ycz48YXV0aG9yPlNo
bG9tb3ZpdHosIEkuPC9hdXRob3I+PGF1dGhvcj5FcmxpY2gsIFouPC9hdXRob3I+PGF1dGhvcj5B
cmFkLCBHLjwvYXV0aG9yPjxhdXRob3I+RWRyeS1Cb3R6ZXIsIEwuPC9hdXRob3I+PGF1dGhvcj5a
YXJnYXJpYW4sIFMuPC9hdXRob3I+PGF1dGhvcj5Db2hlbiwgSC48L2F1dGhvcj48YXV0aG9yPk1h
bmtvLCBULjwvYXV0aG9yPjxhdXRob3I+T2Zpci1CaXJpbiwgWS48L2F1dGhvcj48YXV0aG9yPkNv
b2tzLCBULjwvYXV0aG9yPjxhdXRob3I+UmVnZXYtUnVkemtpLCBOLjwvYXV0aG9yPjxhdXRob3I+
R2VybGljLCBNLjwvYXV0aG9yPjwvYXV0aG9ycz48L2NvbnRyaWJ1dG9ycz48YXV0aC1hZGRyZXNz
PkRlcGFydG1lbnQgb2YgQ2xpbmljYWwgTWljcm9iaW9sb2d5IGFuZCBJbW11bm9sb2d5LCBTYWNr
bGVyIFNjaG9vbCBvZiBNZWRpY2luZSwgVGVsIEF2aXYgVW5pdmVyc2l0eSwgVGVsIEF2aXYsIElz
cmFlbC4mI3hEO0RlcGFydG1lbnQgb2YgSHVtYW4gTW9sZWN1bGFyIEdlbmV0aWNzIGFuZCBCaW9j
aGVtaXN0cnksIFNhY2tsZXIgU2Nob29sIG9mIE1lZGljaW5lLCBUZWwgQXZpdiBVbml2ZXJzaXR5
LCBUZWwgQXZpdiwgSXNyYWVsLiYjeEQ7VGhlIFNocmFnYSBTZWdhbCBEZXBhcnRtZW50IG9mIE1p
Y3JvYmlvbG9neSwgSW1tdW5vbG9neSBhbmQgR2VuZXRpY3MsIEJlbi1HdXJpb24gVW5pdmVyc2l0
eSBvZiB0aGUgTmVnZXYsIEJlZXItU2hldmEsIElzcmFlbC4mI3hEO0RlcGFydG1lbnQgb2YgQmlv
bW9sZWN1bGFyIFNjaWVuY2VzLCBXZWl6bWFubiBJbnN0aXR1dGUgb2YgU2NpZW5jZSwgUmVob3Zv
dCwgSXNyYWVsLiYjeEQ7RGVwYXJ0bWVudCBvZiBDbGluaWNhbCBNaWNyb2Jpb2xvZ3kgYW5kIElt
bXVub2xvZ3ksIFNhY2tsZXIgU2Nob29sIG9mIE1lZGljaW5lLCBUZWwgQXZpdiBVbml2ZXJzaXR5
LCBUZWwgQXZpdiwgSXNyYWVsLiBtZ2VybGljQHRhdWV4LnRhdS5hYy5pbC48L2F1dGgtYWRkcmVz
cz48dGl0bGVzPjx0aXRsZT5Qcm90ZW9taWMgYW5hbHlzaXMgb2YgbmVjcm9wdG90aWMgZXh0cmFj
ZWxsdWxhciB2ZXNpY2xlczwvdGl0bGU+PHNlY29uZGFyeS10aXRsZT5DZWxsIERlYXRoIERpczwv
c2Vjb25kYXJ5LXRpdGxlPjwvdGl0bGVzPjxwZXJpb2RpY2FsPjxmdWxsLXRpdGxlPkNlbGwgRGVh
dGggRGlzPC9mdWxsLXRpdGxlPjwvcGVyaW9kaWNhbD48cGFnZXM+MTA1OTwvcGFnZXM+PHZvbHVt
ZT4xMjwvdm9sdW1lPjxudW1iZXI+MTE8L251bWJlcj48ZWRpdGlvbj4yMDIxMTEwODwvZWRpdGlv
bj48a2V5d29yZHM+PGtleXdvcmQ+Q2VsbCBEZWF0aC8qaW1tdW5vbG9neTwva2V5d29yZD48a2V5
d29yZD5FeHRyYWNlbGx1bGFyIFZlc2ljbGVzLyptZXRhYm9saXNtPC9rZXl3b3JkPjxrZXl3b3Jk
Pkh1bWFuczwva2V5d29yZD48a2V5d29yZD5JbW11bml0eS8qaW1tdW5vbG9neTwva2V5d29yZD48
a2V5d29yZD5OZWNyb3B0b3Npcy8qaW1tdW5vbG9neTwva2V5d29yZD48a2V5d29yZD5Qcm90ZW9t
aWNzLyptZXRob2RzPC9rZXl3b3JkPjwva2V5d29yZHM+PGRhdGVzPjx5ZWFyPjIwMjE8L3llYXI+
PHB1Yi1kYXRlcz48ZGF0ZT5Ob3YgODwvZGF0ZT48L3B1Yi1kYXRlcz48L2RhdGVzPjxpc2JuPjIw
NDEtNDg4OSAoRWxlY3Ryb25pYyk8L2lzYm4+PGFjY2Vzc2lvbi1udW0+MzQ3NTAzNTc8L2FjY2Vz
c2lvbi1udW0+PHVybHM+PHJlbGF0ZWQtdXJscz48dXJsPmh0dHBzOi8vd3d3Lm5jYmkubmxtLm5p
aC5nb3YvcHVibWVkLzM0NzUwMzU3PC91cmw+PC9yZWxhdGVkLXVybHM+PC91cmxzPjxjdXN0b20x
PlRoZSBhdXRob3JzIGRlY2xhcmUgbm8gY29tcGV0aW5nIGludGVyZXN0cy48L2N1c3RvbTE+PGN1
c3RvbTI+UE1DODU3NTc3MzwvY3VzdG9tMj48ZWxlY3Ryb25pYy1yZXNvdXJjZS1udW0+MTAuMTAz
OC9zNDE0MTktMDIxLTA0MzE3LXo8L2VsZWN0cm9uaWMtcmVzb3VyY2UtbnVtPjxyZW1vdGUtZGF0
YWJhc2UtbmFtZT5NZWRsaW5lPC9yZW1vdGUtZGF0YWJhc2UtbmFtZT48cmVtb3RlLWRhdGFiYXNl
LXByb3ZpZGVyPk5MTTwvcmVtb3RlLWRhdGFiYXNlLXByb3ZpZGVyPjwvcmVjb3JkPjwvQ2l0ZT48
L0VuZE5vdGU+AG==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(54)</w:t>
      </w:r>
      <w:r w:rsidRPr="00633FCB">
        <w:rPr>
          <w:color w:val="000000" w:themeColor="text1"/>
          <w:lang w:val="en-US"/>
        </w:rPr>
        <w:fldChar w:fldCharType="end"/>
      </w:r>
      <w:r w:rsidRPr="00633FCB">
        <w:rPr>
          <w:color w:val="000000" w:themeColor="text1"/>
          <w:lang w:val="en-US"/>
        </w:rPr>
        <w:t xml:space="preserve">. By contrast, EVs secreted by neutrophils (named ectosomes) contain TGF-β and certain membrane lipids that favor an anti-inflammatory response </w:t>
      </w:r>
      <w:r w:rsidRPr="00633FCB">
        <w:rPr>
          <w:color w:val="000000" w:themeColor="text1"/>
          <w:lang w:val="en-US"/>
        </w:rPr>
        <w:fldChar w:fldCharType="begin">
          <w:fldData xml:space="preserve">PEVuZE5vdGU+PENpdGU+PEF1dGhvcj5HYXNzZXI8L0F1dGhvcj48WWVhcj4yMDA0PC9ZZWFyPjxS
ZWNOdW0+NjE8L1JlY051bT48RGlzcGxheVRleHQ+KDU1KTwvRGlzcGxheVRleHQ+PHJlY29yZD48
cmVjLW51bWJlcj42MTwvcmVjLW51bWJlcj48Zm9yZWlnbi1rZXlzPjxrZXkgYXBwPSJFTiIgZGIt
aWQ9Ijl3dHIycmUwbnZ4ZDJ5ZTVhNTV2eDJ2Yzl2YTJmcmR6d3YwOSIgdGltZXN0YW1wPSIxNzMy
MTg5ODAwIj42MTwva2V5PjwvZm9yZWlnbi1rZXlzPjxyZWYtdHlwZSBuYW1lPSJKb3VybmFsIEFy
dGljbGUiPjE3PC9yZWYtdHlwZT48Y29udHJpYnV0b3JzPjxhdXRob3JzPjxhdXRob3I+R2Fzc2Vy
LCBPLjwvYXV0aG9yPjxhdXRob3I+U2NoaWZmZXJsaSwgSi4gQS48L2F1dGhvcj48L2F1dGhvcnM+
PC9jb250cmlidXRvcnM+PGF1dGgtYWRkcmVzcz5JbW11bm9uZXBocm9sb2d5IExhYm9yYXRvcnks
IERlcGFydG1lbnQgb2YgUmVzZWFyY2gsIFVuaXZlcnNpdHkgSG9zcGl0YWwgQmFzZWwsIEhlYmVs
c3RyYXNzZSAyMCwgNDAzMSBCYXNlbCwgU3dpdHplcmxhbmQuIG9saXZpZXIuZ2Fzc2VyQHVuaWJh
cy5jaDwvYXV0aC1hZGRyZXNzPjx0aXRsZXM+PHRpdGxlPkFjdGl2YXRlZCBwb2x5bW9ycGhvbnVj
bGVhciBuZXV0cm9waGlscyBkaXNzZW1pbmF0ZSBhbnRpLWluZmxhbW1hdG9yeSBtaWNyb3BhcnRp
Y2xlcyBieSBlY3RvY3l0b3NpczwvdGl0bGU+PHNlY29uZGFyeS10aXRsZT5CbG9vZDwvc2Vjb25k
YXJ5LXRpdGxlPjwvdGl0bGVzPjxwZXJpb2RpY2FsPjxmdWxsLXRpdGxlPkJsb29kPC9mdWxsLXRp
dGxlPjwvcGVyaW9kaWNhbD48cGFnZXM+MjU0My04PC9wYWdlcz48dm9sdW1lPjEwNDwvdm9sdW1l
PjxudW1iZXI+ODwvbnVtYmVyPjxlZGl0aW9uPjIwMDQwNjIyPC9lZGl0aW9uPjxrZXl3b3Jkcz48
a2V5d29yZD5BbnRpLUluZmxhbW1hdG9yeSBBZ2VudHMvKm1ldGFib2xpc208L2tleXdvcmQ+PGtl
eXdvcmQ+QW50aWJvZGllcy9pbW11bm9sb2d5L3BoYXJtYWNvbG9neTwva2V5d29yZD48a2V5d29y
ZD5DeXRvY2hhbGFzaW4gRC9waGFybWFjb2xvZ3k8L2tleXdvcmQ+PGtleXdvcmQ+Q3l0b2tpbmVz
L21ldGFib2xpc208L2tleXdvcmQ+PGtleXdvcmQ+RXhvY3l0b3Npcy9kcnVnIGVmZmVjdHM8L2tl
eXdvcmQ+PGtleXdvcmQ+SHVtYW5zPC9rZXl3b3JkPjxrZXl3b3JkPkluZmxhbW1hdGlvbi9jaGVt
aWNhbGx5IGluZHVjZWQvKm1ldGFib2xpc208L2tleXdvcmQ+PGtleXdvcmQ+S2luZXRpY3M8L2tl
eXdvcmQ+PGtleXdvcmQ+TGlwb3BvbHlzYWNjaGFyaWRlcy9waGFybWFjb2xvZ3k8L2tleXdvcmQ+
PGtleXdvcmQ+TWFjcm9waGFnZXMvaW1tdW5vbG9neS9tZXRhYm9saXNtPC9rZXl3b3JkPjxrZXl3
b3JkPk1pY3Jvc2NvcHksIENvbmZvY2FsPC9rZXl3b3JkPjxrZXl3b3JkPipOZXV0cm9waGlsIEFj
dGl2YXRpb248L2tleXdvcmQ+PGtleXdvcmQ+TmV1dHJvcGhpbHMvKmN5dG9sb2d5L2RydWcgZWZm
ZWN0cy9pbW11bm9sb2d5LyptZXRhYm9saXNtPC9rZXl3b3JkPjxrZXl3b3JkPlBoYWdvY3l0b3Np
cy9kcnVnIGVmZmVjdHM8L2tleXdvcmQ+PGtleXdvcmQ+UGhvc3Bob3NlcmluZS9tZXRhYm9saXNt
PC9rZXl3b3JkPjxrZXl3b3JkPlByb3RlaW4gUHJvY2Vzc2luZywgUG9zdC1UcmFuc2xhdGlvbmFs
PC9rZXl3b3JkPjxrZXl3b3JkPlRyYW5zZm9ybWluZyBHcm93dGggRmFjdG9yIGJldGEvYW50YWdv
bmlzdHMgJmFtcDsgaW5oaWJpdG9ycy9pbW11bm9sb2d5PC9rZXl3b3JkPjxrZXl3b3JkPlp5bW9z
YW4vaW1tdW5vbG9neS9waGFybWFjb2xvZ3k8L2tleXdvcmQ+PC9rZXl3b3Jkcz48ZGF0ZXM+PHll
YXI+MjAwNDwveWVhcj48cHViLWRhdGVzPjxkYXRlPk9jdCAxNTwvZGF0ZT48L3B1Yi1kYXRlcz48
L2RhdGVzPjxpc2JuPjAwMDYtNDk3MSAoUHJpbnQpJiN4RDswMDA2LTQ5NzEgKExpbmtpbmcpPC9p
c2JuPjxhY2Nlc3Npb24tbnVtPjE1MjEzMTAxPC9hY2Nlc3Npb24tbnVtPjx1cmxzPjxyZWxhdGVk
LXVybHM+PHVybD5odHRwczovL3d3dy5uY2JpLm5sbS5uaWguZ292L3B1Ym1lZC8xNTIxMzEwMTwv
dXJsPjwvcmVsYXRlZC11cmxzPjwvdXJscz48ZWxlY3Ryb25pYy1yZXNvdXJjZS1udW0+MTAuMTE4
Mi9ibG9vZC0yMDA0LTAxLTAzNjE8L2VsZWN0cm9uaWMtcmVzb3VyY2UtbnVtPjxyZW1vdGUtZGF0
YWJhc2UtbmFtZT5NZWRsaW5lPC9yZW1vdGUtZGF0YWJhc2UtbmFtZT48cmVtb3RlLWRhdGFiYXNl
LXByb3ZpZGVyPk5MTTwvcmVtb3RlLWRhdGFiYXNlLXByb3ZpZGVyPjwvcmVjb3JkPjwvQ2l0ZT48
L0VuZE5vdGU+AG==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PEVuZE5vdGU+PENpdGU+PEF1dGhvcj5HYXNzZXI8L0F1dGhvcj48WWVhcj4yMDA0PC9ZZWFyPjxS
ZWNOdW0+NjE8L1JlY051bT48RGlzcGxheVRleHQ+KDU1KTwvRGlzcGxheVRleHQ+PHJlY29yZD48
cmVjLW51bWJlcj42MTwvcmVjLW51bWJlcj48Zm9yZWlnbi1rZXlzPjxrZXkgYXBwPSJFTiIgZGIt
aWQ9Ijl3dHIycmUwbnZ4ZDJ5ZTVhNTV2eDJ2Yzl2YTJmcmR6d3YwOSIgdGltZXN0YW1wPSIxNzMy
MTg5ODAwIj42MTwva2V5PjwvZm9yZWlnbi1rZXlzPjxyZWYtdHlwZSBuYW1lPSJKb3VybmFsIEFy
dGljbGUiPjE3PC9yZWYtdHlwZT48Y29udHJpYnV0b3JzPjxhdXRob3JzPjxhdXRob3I+R2Fzc2Vy
LCBPLjwvYXV0aG9yPjxhdXRob3I+U2NoaWZmZXJsaSwgSi4gQS48L2F1dGhvcj48L2F1dGhvcnM+
PC9jb250cmlidXRvcnM+PGF1dGgtYWRkcmVzcz5JbW11bm9uZXBocm9sb2d5IExhYm9yYXRvcnks
IERlcGFydG1lbnQgb2YgUmVzZWFyY2gsIFVuaXZlcnNpdHkgSG9zcGl0YWwgQmFzZWwsIEhlYmVs
c3RyYXNzZSAyMCwgNDAzMSBCYXNlbCwgU3dpdHplcmxhbmQuIG9saXZpZXIuZ2Fzc2VyQHVuaWJh
cy5jaDwvYXV0aC1hZGRyZXNzPjx0aXRsZXM+PHRpdGxlPkFjdGl2YXRlZCBwb2x5bW9ycGhvbnVj
bGVhciBuZXV0cm9waGlscyBkaXNzZW1pbmF0ZSBhbnRpLWluZmxhbW1hdG9yeSBtaWNyb3BhcnRp
Y2xlcyBieSBlY3RvY3l0b3NpczwvdGl0bGU+PHNlY29uZGFyeS10aXRsZT5CbG9vZDwvc2Vjb25k
YXJ5LXRpdGxlPjwvdGl0bGVzPjxwZXJpb2RpY2FsPjxmdWxsLXRpdGxlPkJsb29kPC9mdWxsLXRp
dGxlPjwvcGVyaW9kaWNhbD48cGFnZXM+MjU0My04PC9wYWdlcz48dm9sdW1lPjEwNDwvdm9sdW1l
PjxudW1iZXI+ODwvbnVtYmVyPjxlZGl0aW9uPjIwMDQwNjIyPC9lZGl0aW9uPjxrZXl3b3Jkcz48
a2V5d29yZD5BbnRpLUluZmxhbW1hdG9yeSBBZ2VudHMvKm1ldGFib2xpc208L2tleXdvcmQ+PGtl
eXdvcmQ+QW50aWJvZGllcy9pbW11bm9sb2d5L3BoYXJtYWNvbG9neTwva2V5d29yZD48a2V5d29y
ZD5DeXRvY2hhbGFzaW4gRC9waGFybWFjb2xvZ3k8L2tleXdvcmQ+PGtleXdvcmQ+Q3l0b2tpbmVz
L21ldGFib2xpc208L2tleXdvcmQ+PGtleXdvcmQ+RXhvY3l0b3Npcy9kcnVnIGVmZmVjdHM8L2tl
eXdvcmQ+PGtleXdvcmQ+SHVtYW5zPC9rZXl3b3JkPjxrZXl3b3JkPkluZmxhbW1hdGlvbi9jaGVt
aWNhbGx5IGluZHVjZWQvKm1ldGFib2xpc208L2tleXdvcmQ+PGtleXdvcmQ+S2luZXRpY3M8L2tl
eXdvcmQ+PGtleXdvcmQ+TGlwb3BvbHlzYWNjaGFyaWRlcy9waGFybWFjb2xvZ3k8L2tleXdvcmQ+
PGtleXdvcmQ+TWFjcm9waGFnZXMvaW1tdW5vbG9neS9tZXRhYm9saXNtPC9rZXl3b3JkPjxrZXl3
b3JkPk1pY3Jvc2NvcHksIENvbmZvY2FsPC9rZXl3b3JkPjxrZXl3b3JkPipOZXV0cm9waGlsIEFj
dGl2YXRpb248L2tleXdvcmQ+PGtleXdvcmQ+TmV1dHJvcGhpbHMvKmN5dG9sb2d5L2RydWcgZWZm
ZWN0cy9pbW11bm9sb2d5LyptZXRhYm9saXNtPC9rZXl3b3JkPjxrZXl3b3JkPlBoYWdvY3l0b3Np
cy9kcnVnIGVmZmVjdHM8L2tleXdvcmQ+PGtleXdvcmQ+UGhvc3Bob3NlcmluZS9tZXRhYm9saXNt
PC9rZXl3b3JkPjxrZXl3b3JkPlByb3RlaW4gUHJvY2Vzc2luZywgUG9zdC1UcmFuc2xhdGlvbmFs
PC9rZXl3b3JkPjxrZXl3b3JkPlRyYW5zZm9ybWluZyBHcm93dGggRmFjdG9yIGJldGEvYW50YWdv
bmlzdHMgJmFtcDsgaW5oaWJpdG9ycy9pbW11bm9sb2d5PC9rZXl3b3JkPjxrZXl3b3JkPlp5bW9z
YW4vaW1tdW5vbG9neS9waGFybWFjb2xvZ3k8L2tleXdvcmQ+PC9rZXl3b3Jkcz48ZGF0ZXM+PHll
YXI+MjAwNDwveWVhcj48cHViLWRhdGVzPjxkYXRlPk9jdCAxNTwvZGF0ZT48L3B1Yi1kYXRlcz48
L2RhdGVzPjxpc2JuPjAwMDYtNDk3MSAoUHJpbnQpJiN4RDswMDA2LTQ5NzEgKExpbmtpbmcpPC9p
c2JuPjxhY2Nlc3Npb24tbnVtPjE1MjEzMTAxPC9hY2Nlc3Npb24tbnVtPjx1cmxzPjxyZWxhdGVk
LXVybHM+PHVybD5odHRwczovL3d3dy5uY2JpLm5sbS5uaWguZ292L3B1Ym1lZC8xNTIxMzEwMTwv
dXJsPjwvcmVsYXRlZC11cmxzPjwvdXJscz48ZWxlY3Ryb25pYy1yZXNvdXJjZS1udW0+MTAuMTE4
Mi9ibG9vZC0yMDA0LTAxLTAzNjE8L2VsZWN0cm9uaWMtcmVzb3VyY2UtbnVtPjxyZW1vdGUtZGF0
YWJhc2UtbmFtZT5NZWRsaW5lPC9yZW1vdGUtZGF0YWJhc2UtbmFtZT48cmVtb3RlLWRhdGFiYXNl
LXByb3ZpZGVyPk5MTTwvcmVtb3RlLWRhdGFiYXNlLXByb3ZpZGVyPjwvcmVjb3JkPjwvQ2l0ZT48
L0VuZE5vdGU+AG==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(55)</w:t>
      </w:r>
      <w:r w:rsidRPr="00633FCB">
        <w:rPr>
          <w:color w:val="000000" w:themeColor="text1"/>
          <w:lang w:val="en-US"/>
        </w:rPr>
        <w:fldChar w:fldCharType="end"/>
      </w:r>
      <w:r w:rsidRPr="00633FCB">
        <w:rPr>
          <w:color w:val="000000" w:themeColor="text1"/>
          <w:lang w:val="en-US"/>
        </w:rPr>
        <w:t xml:space="preserve">. </w:t>
      </w:r>
      <w:r w:rsidR="009D70FF" w:rsidRPr="00633FCB">
        <w:rPr>
          <w:color w:val="000000" w:themeColor="text1"/>
          <w:lang w:val="en-US"/>
        </w:rPr>
        <w:t xml:space="preserve">Moreover, </w:t>
      </w:r>
      <w:r w:rsidRPr="00633FCB">
        <w:rPr>
          <w:color w:val="000000" w:themeColor="text1"/>
          <w:lang w:val="en-US"/>
        </w:rPr>
        <w:t xml:space="preserve">Natural killer (NK) cells have the capacity to generate EVs </w:t>
      </w:r>
      <w:r w:rsidR="00236D39" w:rsidRPr="00633FCB">
        <w:rPr>
          <w:color w:val="000000" w:themeColor="text1"/>
          <w:lang w:val="en-US"/>
        </w:rPr>
        <w:t xml:space="preserve">irrespective </w:t>
      </w:r>
      <w:r w:rsidRPr="00633FCB">
        <w:rPr>
          <w:color w:val="000000" w:themeColor="text1"/>
          <w:lang w:val="en-US"/>
        </w:rPr>
        <w:t xml:space="preserve">of their activation status, </w:t>
      </w:r>
      <w:r w:rsidR="002E57CB" w:rsidRPr="00633FCB">
        <w:rPr>
          <w:color w:val="000000" w:themeColor="text1"/>
          <w:lang w:val="en-US"/>
        </w:rPr>
        <w:t xml:space="preserve">and </w:t>
      </w:r>
      <w:r w:rsidRPr="00633FCB">
        <w:rPr>
          <w:color w:val="000000" w:themeColor="text1"/>
          <w:lang w:val="en-US"/>
        </w:rPr>
        <w:t>these vesicles express typical protein markers of NK cells th</w:t>
      </w:r>
      <w:r w:rsidR="002E57CB" w:rsidRPr="00633FCB">
        <w:rPr>
          <w:color w:val="000000" w:themeColor="text1"/>
          <w:lang w:val="en-US"/>
        </w:rPr>
        <w:t>at produce</w:t>
      </w:r>
      <w:r w:rsidRPr="00633FCB">
        <w:rPr>
          <w:color w:val="000000" w:themeColor="text1"/>
          <w:lang w:val="en-US"/>
        </w:rPr>
        <w:t xml:space="preserve"> cytotoxic activity against several tumor cell lines</w:t>
      </w:r>
      <w:r w:rsidR="00236D39" w:rsidRPr="00633FCB">
        <w:rPr>
          <w:color w:val="000000" w:themeColor="text1"/>
          <w:lang w:val="en-US"/>
        </w:rPr>
        <w:t xml:space="preserve"> (i.e. </w:t>
      </w:r>
      <w:proofErr w:type="spellStart"/>
      <w:r w:rsidR="00236D39" w:rsidRPr="00633FCB">
        <w:rPr>
          <w:color w:val="000000" w:themeColor="text1"/>
          <w:lang w:val="en-US"/>
        </w:rPr>
        <w:t>Fas</w:t>
      </w:r>
      <w:proofErr w:type="spellEnd"/>
      <w:r w:rsidR="00236D39" w:rsidRPr="00633FCB">
        <w:rPr>
          <w:color w:val="000000" w:themeColor="text1"/>
          <w:lang w:val="en-US"/>
        </w:rPr>
        <w:t xml:space="preserve"> ligand and perforin)</w:t>
      </w:r>
      <w:r w:rsidR="002E57CB" w:rsidRPr="00633FCB">
        <w:rPr>
          <w:color w:val="000000" w:themeColor="text1"/>
          <w:lang w:val="en-US"/>
        </w:rPr>
        <w:t>,</w:t>
      </w:r>
      <w:r w:rsidRPr="00633FCB">
        <w:rPr>
          <w:color w:val="000000" w:themeColor="text1"/>
          <w:lang w:val="en-US"/>
        </w:rPr>
        <w:t xml:space="preserve"> and </w:t>
      </w:r>
      <w:r w:rsidR="002E57CB" w:rsidRPr="00633FCB">
        <w:rPr>
          <w:color w:val="000000" w:themeColor="text1"/>
          <w:lang w:val="en-US"/>
        </w:rPr>
        <w:t xml:space="preserve">against </w:t>
      </w:r>
      <w:r w:rsidRPr="00633FCB">
        <w:rPr>
          <w:color w:val="000000" w:themeColor="text1"/>
          <w:lang w:val="en-US"/>
        </w:rPr>
        <w:t>activated but not resting immune cells</w:t>
      </w:r>
      <w:r w:rsidR="002E57CB" w:rsidRPr="00633FCB">
        <w:rPr>
          <w:color w:val="000000" w:themeColor="text1"/>
          <w:lang w:val="en-US"/>
        </w:rPr>
        <w:t xml:space="preserve"> </w:t>
      </w:r>
      <w:r w:rsidRPr="00633FCB">
        <w:rPr>
          <w:color w:val="000000" w:themeColor="text1"/>
          <w:lang w:val="en-US"/>
        </w:rPr>
        <w:fldChar w:fldCharType="begin">
          <w:fldData xml:space="preserve">PEVuZE5vdGU+PENpdGU+PEF1dGhvcj5MdWdpbmk8L0F1dGhvcj48WWVhcj4yMDEyPC9ZZWFyPjxS
ZWNOdW0+NjM8L1JlY051bT48RGlzcGxheVRleHQ+KDU2KTwvRGlzcGxheVRleHQ+PHJlY29yZD48
cmVjLW51bWJlcj42MzwvcmVjLW51bWJlcj48Zm9yZWlnbi1rZXlzPjxrZXkgYXBwPSJFTiIgZGIt
aWQ9Ijl3dHIycmUwbnZ4ZDJ5ZTVhNTV2eDJ2Yzl2YTJmcmR6d3YwOSIgdGltZXN0YW1wPSIxNzMy
MTg5ODAwIj42Mzwva2V5PjwvZm9yZWlnbi1rZXlzPjxyZWYtdHlwZSBuYW1lPSJKb3VybmFsIEFy
dGljbGUiPjE3PC9yZWYtdHlwZT48Y29udHJpYnV0b3JzPjxhdXRob3JzPjxhdXRob3I+THVnaW5p
LCBMLjwvYXV0aG9yPjxhdXRob3I+Q2VjY2hldHRpLCBTLjwvYXV0aG9yPjxhdXRob3I+SHViZXIs
IFYuPC9hdXRob3I+PGF1dGhvcj5MdWNpYW5pLCBGLjwvYXV0aG9yPjxhdXRob3I+TWFjY2hpYSwg
Ry48L2F1dGhvcj48YXV0aG9yPlNwYWRhcm8sIEYuPC9hdXRob3I+PGF1dGhvcj5QYXJpcywgTC48
L2F1dGhvcj48YXV0aG9yPkFiYWxzYW1vLCBMLjwvYXV0aG9yPjxhdXRob3I+Q29sb25lLCBNLjwv
YXV0aG9yPjxhdXRob3I+TW9saW5hcmksIEEuPC9hdXRob3I+PGF1dGhvcj5Qb2RvLCBGLjwvYXV0
aG9yPjxhdXRob3I+Uml2b2x0aW5pLCBMLjwvYXV0aG9yPjxhdXRob3I+UmFtb25pLCBDLjwvYXV0
aG9yPjxhdXRob3I+RmFpcywgUy48L2F1dGhvcj48L2F1dGhvcnM+PC9jb250cmlidXRvcnM+PGF1
dGgtYWRkcmVzcz5EZXBhcnRtZW50IG9mIFRoZXJhcGV1dGljIFJlc2VhcmNoIGFuZCBNZWRpY2lu
ZXMgRXZhbHVhdGlvbiwgTmF0aW9uYWwgSW5zdGl0dXRlIG9mIEhlYWx0aCwgMDAxNjEgUm9tZSwg
SXRhbHkuPC9hdXRoLWFkZHJlc3M+PHRpdGxlcz48dGl0bGU+SW1tdW5lIHN1cnZlaWxsYW5jZSBw
cm9wZXJ0aWVzIG9mIGh1bWFuIE5LIGNlbGwtZGVyaXZlZCBleG9zb21lczwvdGl0bGU+PHNlY29u
ZGFyeS10aXRsZT5KIEltbXVub2w8L3NlY29uZGFyeS10aXRsZT48L3RpdGxlcz48cGVyaW9kaWNh
bD48ZnVsbC10aXRsZT5KIEltbXVub2w8L2Z1bGwtdGl0bGU+PC9wZXJpb2RpY2FsPjxwYWdlcz4y
ODMzLTQyPC9wYWdlcz48dm9sdW1lPjE4OTwvdm9sdW1lPjxudW1iZXI+NjwvbnVtYmVyPjxlZGl0
aW9uPjIwMTIwODE3PC9lZGl0aW9uPjxrZXl3b3Jkcz48a2V5d29yZD5CLUx5bXBob2N5dGUgU3Vi
c2V0cy9pbW11bm9sb2d5L21ldGFib2xpc20vcGF0aG9sb2d5PC9rZXl3b3JkPjxrZXl3b3JkPkJ1
cmtpdHQgTHltcGhvbWEvaW1tdW5vbG9neS9wYXRob2xvZ3k8L2tleXdvcmQ+PGtleXdvcmQ+Q2Vs
bCBUcmFuc2Zvcm1hdGlvbiwgTmVvcGxhc3RpYy9pbW11bm9sb2d5L3BhdGhvbG9neTwva2V5d29y
ZD48a2V5d29yZD5Db2N1bHR1cmUgVGVjaG5pcXVlczwva2V5d29yZD48a2V5d29yZD5FeG9zb21l
cy8qaW1tdW5vbG9neS8qbWV0YWJvbGlzbS91bHRyYXN0cnVjdHVyZTwva2V5d29yZD48a2V5d29y
ZD5GYXMgTGlnYW5kIFByb3RlaW4vYmlvc3ludGhlc2lzPC9rZXl3b3JkPjxrZXl3b3JkPkh1bWFu
czwva2V5d29yZD48a2V5d29yZD5JbW11bm9waGVub3R5cGluZzwva2V5d29yZD48a2V5d29yZD5K
dXJrYXQgQ2VsbHM8L2tleXdvcmQ+PGtleXdvcmQ+SzU2MiBDZWxsczwva2V5d29yZD48a2V5d29y
ZD5LaWxsZXIgQ2VsbHMsIEx5bXBob2tpbmUtQWN0aXZhdGVkLyppbW11bm9sb2d5LyptZXRhYm9s
aXNtL3VsdHJhc3RydWN0dXJlPC9rZXl3b3JkPjxrZXl3b3JkPktpbGxlciBDZWxscywgTmF0dXJh
bC9jeXRvbG9neS9pbW11bm9sb2d5L21ldGFib2xpc208L2tleXdvcmQ+PGtleXdvcmQ+Kk1vbml0
b3JpbmcsIEltbXVub2xvZ2ljL21ldGhvZHM8L2tleXdvcmQ+PGtleXdvcmQ+UGVyZm9yaW4vYmlv
c3ludGhlc2lzPC9rZXl3b3JkPjwva2V5d29yZHM+PGRhdGVzPjx5ZWFyPjIwMTI8L3llYXI+PHB1
Yi1kYXRlcz48ZGF0ZT5TZXAgMTU8L2RhdGU+PC9wdWItZGF0ZXM+PC9kYXRlcz48aXNibj4xNTUw
LTY2MDYgKEVsZWN0cm9uaWMpJiN4RDswMDIyLTE3NjcgKExpbmtpbmcpPC9pc2JuPjxhY2Nlc3Np
b24tbnVtPjIyOTA0MzA5PC9hY2Nlc3Npb24tbnVtPjx1cmxzPjxyZWxhdGVkLXVybHM+PHVybD5o
dHRwczovL3d3dy5uY2JpLm5sbS5uaWguZ292L3B1Ym1lZC8yMjkwNDMwOTwvdXJsPjwvcmVsYXRl
ZC11cmxzPjwvdXJscz48ZWxlY3Ryb25pYy1yZXNvdXJjZS1udW0+MTAuNDA0OS9qaW1tdW5vbC4x
MTAxOTg4PC9lbGVjdHJvbmljLXJlc291cmNlLW51bT48cmVtb3RlLWRhdGFiYXNlLW5hbWU+TWVk
bGluZTwvcmVtb3RlLWRhdGFiYXNlLW5hbWU+PHJlbW90ZS1kYXRhYmFzZS1wcm92aWRlcj5OTE08
L3JlbW90ZS1kYXRhYmFzZS1wcm92aWRlcj48L3JlY29yZD48L0NpdGU+PC9FbmROb3RlPgB=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PEVuZE5vdGU+PENpdGU+PEF1dGhvcj5MdWdpbmk8L0F1dGhvcj48WWVhcj4yMDEyPC9ZZWFyPjxS
ZWNOdW0+NjM8L1JlY051bT48RGlzcGxheVRleHQ+KDU2KTwvRGlzcGxheVRleHQ+PHJlY29yZD48
cmVjLW51bWJlcj42MzwvcmVjLW51bWJlcj48Zm9yZWlnbi1rZXlzPjxrZXkgYXBwPSJFTiIgZGIt
aWQ9Ijl3dHIycmUwbnZ4ZDJ5ZTVhNTV2eDJ2Yzl2YTJmcmR6d3YwOSIgdGltZXN0YW1wPSIxNzMy
MTg5ODAwIj42Mzwva2V5PjwvZm9yZWlnbi1rZXlzPjxyZWYtdHlwZSBuYW1lPSJKb3VybmFsIEFy
dGljbGUiPjE3PC9yZWYtdHlwZT48Y29udHJpYnV0b3JzPjxhdXRob3JzPjxhdXRob3I+THVnaW5p
LCBMLjwvYXV0aG9yPjxhdXRob3I+Q2VjY2hldHRpLCBTLjwvYXV0aG9yPjxhdXRob3I+SHViZXIs
IFYuPC9hdXRob3I+PGF1dGhvcj5MdWNpYW5pLCBGLjwvYXV0aG9yPjxhdXRob3I+TWFjY2hpYSwg
Ry48L2F1dGhvcj48YXV0aG9yPlNwYWRhcm8sIEYuPC9hdXRob3I+PGF1dGhvcj5QYXJpcywgTC48
L2F1dGhvcj48YXV0aG9yPkFiYWxzYW1vLCBMLjwvYXV0aG9yPjxhdXRob3I+Q29sb25lLCBNLjwv
YXV0aG9yPjxhdXRob3I+TW9saW5hcmksIEEuPC9hdXRob3I+PGF1dGhvcj5Qb2RvLCBGLjwvYXV0
aG9yPjxhdXRob3I+Uml2b2x0aW5pLCBMLjwvYXV0aG9yPjxhdXRob3I+UmFtb25pLCBDLjwvYXV0
aG9yPjxhdXRob3I+RmFpcywgUy48L2F1dGhvcj48L2F1dGhvcnM+PC9jb250cmlidXRvcnM+PGF1
dGgtYWRkcmVzcz5EZXBhcnRtZW50IG9mIFRoZXJhcGV1dGljIFJlc2VhcmNoIGFuZCBNZWRpY2lu
ZXMgRXZhbHVhdGlvbiwgTmF0aW9uYWwgSW5zdGl0dXRlIG9mIEhlYWx0aCwgMDAxNjEgUm9tZSwg
SXRhbHkuPC9hdXRoLWFkZHJlc3M+PHRpdGxlcz48dGl0bGU+SW1tdW5lIHN1cnZlaWxsYW5jZSBw
cm9wZXJ0aWVzIG9mIGh1bWFuIE5LIGNlbGwtZGVyaXZlZCBleG9zb21lczwvdGl0bGU+PHNlY29u
ZGFyeS10aXRsZT5KIEltbXVub2w8L3NlY29uZGFyeS10aXRsZT48L3RpdGxlcz48cGVyaW9kaWNh
bD48ZnVsbC10aXRsZT5KIEltbXVub2w8L2Z1bGwtdGl0bGU+PC9wZXJpb2RpY2FsPjxwYWdlcz4y
ODMzLTQyPC9wYWdlcz48dm9sdW1lPjE4OTwvdm9sdW1lPjxudW1iZXI+NjwvbnVtYmVyPjxlZGl0
aW9uPjIwMTIwODE3PC9lZGl0aW9uPjxrZXl3b3Jkcz48a2V5d29yZD5CLUx5bXBob2N5dGUgU3Vi
c2V0cy9pbW11bm9sb2d5L21ldGFib2xpc20vcGF0aG9sb2d5PC9rZXl3b3JkPjxrZXl3b3JkPkJ1
cmtpdHQgTHltcGhvbWEvaW1tdW5vbG9neS9wYXRob2xvZ3k8L2tleXdvcmQ+PGtleXdvcmQ+Q2Vs
bCBUcmFuc2Zvcm1hdGlvbiwgTmVvcGxhc3RpYy9pbW11bm9sb2d5L3BhdGhvbG9neTwva2V5d29y
ZD48a2V5d29yZD5Db2N1bHR1cmUgVGVjaG5pcXVlczwva2V5d29yZD48a2V5d29yZD5FeG9zb21l
cy8qaW1tdW5vbG9neS8qbWV0YWJvbGlzbS91bHRyYXN0cnVjdHVyZTwva2V5d29yZD48a2V5d29y
ZD5GYXMgTGlnYW5kIFByb3RlaW4vYmlvc3ludGhlc2lzPC9rZXl3b3JkPjxrZXl3b3JkPkh1bWFu
czwva2V5d29yZD48a2V5d29yZD5JbW11bm9waGVub3R5cGluZzwva2V5d29yZD48a2V5d29yZD5K
dXJrYXQgQ2VsbHM8L2tleXdvcmQ+PGtleXdvcmQ+SzU2MiBDZWxsczwva2V5d29yZD48a2V5d29y
ZD5LaWxsZXIgQ2VsbHMsIEx5bXBob2tpbmUtQWN0aXZhdGVkLyppbW11bm9sb2d5LyptZXRhYm9s
aXNtL3VsdHJhc3RydWN0dXJlPC9rZXl3b3JkPjxrZXl3b3JkPktpbGxlciBDZWxscywgTmF0dXJh
bC9jeXRvbG9neS9pbW11bm9sb2d5L21ldGFib2xpc208L2tleXdvcmQ+PGtleXdvcmQ+Kk1vbml0
b3JpbmcsIEltbXVub2xvZ2ljL21ldGhvZHM8L2tleXdvcmQ+PGtleXdvcmQ+UGVyZm9yaW4vYmlv
c3ludGhlc2lzPC9rZXl3b3JkPjwva2V5d29yZHM+PGRhdGVzPjx5ZWFyPjIwMTI8L3llYXI+PHB1
Yi1kYXRlcz48ZGF0ZT5TZXAgMTU8L2RhdGU+PC9wdWItZGF0ZXM+PC9kYXRlcz48aXNibj4xNTUw
LTY2MDYgKEVsZWN0cm9uaWMpJiN4RDswMDIyLTE3NjcgKExpbmtpbmcpPC9pc2JuPjxhY2Nlc3Np
b24tbnVtPjIyOTA0MzA5PC9hY2Nlc3Npb24tbnVtPjx1cmxzPjxyZWxhdGVkLXVybHM+PHVybD5o
dHRwczovL3d3dy5uY2JpLm5sbS5uaWguZ292L3B1Ym1lZC8yMjkwNDMwOTwvdXJsPjwvcmVsYXRl
ZC11cmxzPjwvdXJscz48ZWxlY3Ryb25pYy1yZXNvdXJjZS1udW0+MTAuNDA0OS9qaW1tdW5vbC4x
MTAxOTg4PC9lbGVjdHJvbmljLXJlc291cmNlLW51bT48cmVtb3RlLWRhdGFiYXNlLW5hbWU+TWVk
bGluZTwvcmVtb3RlLWRhdGFiYXNlLW5hbWU+PHJlbW90ZS1kYXRhYmFzZS1wcm92aWRlcj5OTE08
L3JlbW90ZS1kYXRhYmFzZS1wcm92aWRlcj48L3JlY29yZD48L0NpdGU+PC9FbmROb3RlPgB=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(56)</w:t>
      </w:r>
      <w:r w:rsidRPr="00633FCB">
        <w:rPr>
          <w:color w:val="000000" w:themeColor="text1"/>
          <w:lang w:val="en-US"/>
        </w:rPr>
        <w:fldChar w:fldCharType="end"/>
      </w:r>
      <w:r w:rsidRPr="00633FCB">
        <w:rPr>
          <w:color w:val="000000" w:themeColor="text1"/>
          <w:lang w:val="en-US"/>
        </w:rPr>
        <w:t xml:space="preserve">. This pro-inflammatory </w:t>
      </w:r>
      <w:r w:rsidR="00236D39" w:rsidRPr="00633FCB">
        <w:rPr>
          <w:color w:val="000000" w:themeColor="text1"/>
          <w:lang w:val="en-US"/>
        </w:rPr>
        <w:t xml:space="preserve">activity </w:t>
      </w:r>
      <w:r w:rsidRPr="00633FCB">
        <w:rPr>
          <w:color w:val="000000" w:themeColor="text1"/>
          <w:lang w:val="en-US"/>
        </w:rPr>
        <w:t xml:space="preserve">of EVs </w:t>
      </w:r>
      <w:r w:rsidR="00236D39" w:rsidRPr="00633FCB">
        <w:rPr>
          <w:color w:val="000000" w:themeColor="text1"/>
          <w:lang w:val="en-US"/>
        </w:rPr>
        <w:t xml:space="preserve">due </w:t>
      </w:r>
      <w:r w:rsidRPr="00633FCB">
        <w:rPr>
          <w:color w:val="000000" w:themeColor="text1"/>
          <w:lang w:val="en-US"/>
        </w:rPr>
        <w:t>to</w:t>
      </w:r>
      <w:r w:rsidR="00236D39" w:rsidRPr="00633FCB">
        <w:rPr>
          <w:color w:val="000000" w:themeColor="text1"/>
          <w:lang w:val="en-US"/>
        </w:rPr>
        <w:t xml:space="preserve"> specific </w:t>
      </w:r>
      <w:r w:rsidRPr="00633FCB">
        <w:rPr>
          <w:color w:val="000000" w:themeColor="text1"/>
          <w:lang w:val="en-US"/>
        </w:rPr>
        <w:t xml:space="preserve">mediators or damage patterns, </w:t>
      </w:r>
      <w:r w:rsidR="00236D39" w:rsidRPr="00633FCB">
        <w:rPr>
          <w:color w:val="000000" w:themeColor="text1"/>
          <w:lang w:val="en-US"/>
        </w:rPr>
        <w:t xml:space="preserve">as well as </w:t>
      </w:r>
      <w:r w:rsidRPr="00633FCB">
        <w:rPr>
          <w:color w:val="000000" w:themeColor="text1"/>
          <w:lang w:val="en-US"/>
        </w:rPr>
        <w:t xml:space="preserve">their anti-inflammatory role in certain contexts, </w:t>
      </w:r>
      <w:r w:rsidR="00236D39" w:rsidRPr="00633FCB">
        <w:rPr>
          <w:color w:val="000000" w:themeColor="text1"/>
          <w:lang w:val="en-US"/>
        </w:rPr>
        <w:t>is</w:t>
      </w:r>
      <w:r w:rsidRPr="00633FCB">
        <w:rPr>
          <w:color w:val="000000" w:themeColor="text1"/>
          <w:lang w:val="en-US"/>
        </w:rPr>
        <w:t xml:space="preserve"> highly context-dependent </w:t>
      </w:r>
      <w:r w:rsidR="00236D39" w:rsidRPr="00633FCB">
        <w:rPr>
          <w:color w:val="000000" w:themeColor="text1"/>
          <w:lang w:val="en-US"/>
        </w:rPr>
        <w:t xml:space="preserve">and </w:t>
      </w:r>
      <w:r w:rsidRPr="00633FCB">
        <w:rPr>
          <w:color w:val="000000" w:themeColor="text1"/>
          <w:lang w:val="en-US"/>
        </w:rPr>
        <w:t>influenced by the EVs secreted by cells of the innate immune system.</w:t>
      </w:r>
    </w:p>
    <w:p w14:paraId="0DD54785" w14:textId="343020C1" w:rsidR="009D70FF" w:rsidRPr="00633FCB" w:rsidRDefault="009D70FF" w:rsidP="009D70FF">
      <w:pPr>
        <w:spacing w:line="360" w:lineRule="auto"/>
        <w:jc w:val="both"/>
        <w:rPr>
          <w:color w:val="000000" w:themeColor="text1"/>
          <w:lang w:val="en-US"/>
        </w:rPr>
      </w:pPr>
      <w:r w:rsidRPr="00633FCB">
        <w:rPr>
          <w:rFonts w:cstheme="minorHAnsi"/>
          <w:color w:val="000000" w:themeColor="text1"/>
          <w:lang w:val="en-US"/>
        </w:rPr>
        <w:t>Antigen-presenting cells (</w:t>
      </w:r>
      <w:proofErr w:type="gramStart"/>
      <w:r w:rsidRPr="00633FCB">
        <w:rPr>
          <w:rFonts w:cstheme="minorHAnsi"/>
          <w:color w:val="000000" w:themeColor="text1"/>
          <w:lang w:val="en-US"/>
        </w:rPr>
        <w:t>APCs),</w:t>
      </w:r>
      <w:proofErr w:type="gramEnd"/>
      <w:r w:rsidRPr="00633FCB">
        <w:rPr>
          <w:rFonts w:cstheme="minorHAnsi"/>
          <w:color w:val="000000" w:themeColor="text1"/>
          <w:lang w:val="en-US"/>
        </w:rPr>
        <w:t xml:space="preserve"> represent a crucial link between the innate and adaptive immune systems and their maturation is associated with an enhanced capacity to secrete more EVs enriched with MHC-antigens. EVs from DCs can activate the adaptive immune system by inducing antigen-specific </w:t>
      </w:r>
      <w:proofErr w:type="gramStart"/>
      <w:r w:rsidRPr="00633FCB">
        <w:rPr>
          <w:rFonts w:cstheme="minorHAnsi"/>
          <w:color w:val="000000" w:themeColor="text1"/>
          <w:lang w:val="en-US"/>
        </w:rPr>
        <w:t>naïve</w:t>
      </w:r>
      <w:proofErr w:type="gramEnd"/>
      <w:r w:rsidRPr="00633FCB">
        <w:rPr>
          <w:rFonts w:cstheme="minorHAnsi"/>
          <w:color w:val="000000" w:themeColor="text1"/>
          <w:lang w:val="en-US"/>
        </w:rPr>
        <w:t xml:space="preserve"> CD4</w:t>
      </w:r>
      <w:r w:rsidRPr="00633FCB">
        <w:rPr>
          <w:rFonts w:cstheme="minorHAnsi"/>
          <w:color w:val="000000" w:themeColor="text1"/>
          <w:vertAlign w:val="superscript"/>
          <w:lang w:val="en-US"/>
        </w:rPr>
        <w:t>+</w:t>
      </w:r>
      <w:r w:rsidRPr="00633FCB">
        <w:rPr>
          <w:rFonts w:cstheme="minorHAnsi"/>
          <w:color w:val="000000" w:themeColor="text1"/>
          <w:lang w:val="en-US"/>
        </w:rPr>
        <w:t xml:space="preserve"> T cell activation or by priming naïve T cells </w:t>
      </w:r>
      <w:r w:rsidRPr="00633FCB">
        <w:rPr>
          <w:rFonts w:cstheme="minorHAnsi"/>
          <w:color w:val="000000" w:themeColor="text1"/>
          <w:lang w:val="en-US"/>
        </w:rPr>
        <w:fldChar w:fldCharType="begin">
          <w:fldData xml:space="preserve">PEVuZE5vdGU+PENpdGU+PEF1dGhvcj5UaGVyeTwvQXV0aG9yPjxZZWFyPjIwMDI8L1llYXI+PFJl
Y051bT42NDwvUmVjTnVtPjxEaXNwbGF5VGV4dD4oNTcsIDU4KTwvRGlzcGxheVRleHQ+PHJlY29y
ZD48cmVjLW51bWJlcj42NDwvcmVjLW51bWJlcj48Zm9yZWlnbi1rZXlzPjxrZXkgYXBwPSJFTiIg
ZGItaWQ9Ijl3dHIycmUwbnZ4ZDJ5ZTVhNTV2eDJ2Yzl2YTJmcmR6d3YwOSIgdGltZXN0YW1wPSIx
NzMyMTg5ODAwIj42NDwva2V5PjwvZm9yZWlnbi1rZXlzPjxyZWYtdHlwZSBuYW1lPSJKb3VybmFs
IEFydGljbGUiPjE3PC9yZWYtdHlwZT48Y29udHJpYnV0b3JzPjxhdXRob3JzPjxhdXRob3I+VGhl
cnksIEMuPC9hdXRob3I+PGF1dGhvcj5EdWJhbiwgTC48L2F1dGhvcj48YXV0aG9yPlNlZ3VyYSwg
RS48L2F1dGhvcj48YXV0aG9yPlZlcm9uLCBQLjwvYXV0aG9yPjxhdXRob3I+TGFudHosIE8uPC9h
dXRob3I+PGF1dGhvcj5BbWlnb3JlbmEsIFMuPC9hdXRob3I+PC9hdXRob3JzPjwvY29udHJpYnV0
b3JzPjxhdXRoLWFkZHJlc3M+SU5TRVJNIFU1MjAsIEluc3RpdHV0IEN1cmllLCAxMiBydWUgTGhv
bW9uZCwgNzUwMDUgUGFyaXMsIEZyYW5jZS48L2F1dGgtYWRkcmVzcz48dGl0bGVzPjx0aXRsZT5J
bmRpcmVjdCBhY3RpdmF0aW9uIG9mIG5haXZlIENENCsgVCBjZWxscyBieSBkZW5kcml0aWMgY2Vs
bC1kZXJpdmVkIGV4b3NvbWVzPC90aXRsZT48c2Vjb25kYXJ5LXRpdGxlPk5hdCBJbW11bm9sPC9z
ZWNvbmRhcnktdGl0bGU+PC90aXRsZXM+PHBlcmlvZGljYWw+PGZ1bGwtdGl0bGU+TmF0IEltbXVu
b2w8L2Z1bGwtdGl0bGU+PC9wZXJpb2RpY2FsPjxwYWdlcz4xMTU2LTYyPC9wYWdlcz48dm9sdW1l
PjM8L3ZvbHVtZT48bnVtYmVyPjEyPC9udW1iZXI+PGVkaXRpb24+MjAwMjExMTE8L2VkaXRpb24+
PGtleXdvcmRzPjxrZXl3b3JkPkFuaW1hbHM8L2tleXdvcmQ+PGtleXdvcmQ+QW50aWdlbiBQcmVz
ZW50YXRpb248L2tleXdvcmQ+PGtleXdvcmQ+QW50aWdlbnMsIENEL2ltbXVub2xvZ3k8L2tleXdv
cmQ+PGtleXdvcmQ+QjctMSBBbnRpZ2VuL2ltbXVub2xvZ3k8L2tleXdvcmQ+PGtleXdvcmQ+Qjct
MiBBbnRpZ2VuPC9rZXl3b3JkPjxrZXl3b3JkPkNENC1Qb3NpdGl2ZSBULUx5bXBob2N5dGVzLypp
bW11bm9sb2d5PC9rZXl3b3JkPjxrZXl3b3JkPkNlbGwgQ29tbXVuaWNhdGlvbi9pbW11bm9sb2d5
PC9rZXl3b3JkPjxrZXl3b3JkPkRlbmRyaXRpYyBDZWxscy8qaW1tdW5vbG9neS91bHRyYXN0cnVj
dHVyZTwva2V5d29yZD48a2V5d29yZD5GbG93IEN5dG9tZXRyeTwva2V5d29yZD48a2V5d29yZD5I
aXN0b2NvbXBhdGliaWxpdHkgQW50aWdlbnMgQ2xhc3MgSUkvaW1tdW5vbG9neTwva2V5d29yZD48
a2V5d29yZD4qTHltcGhvY3l0ZSBBY3RpdmF0aW9uL2ltbXVub2xvZ3k8L2tleXdvcmQ+PGtleXdv
cmQ+TWVtYnJhbmUgR2x5Y29wcm90ZWlucy9pbW11bm9sb2d5PC9rZXl3b3JkPjxrZXl3b3JkPk1p
Y2U8L2tleXdvcmQ+PGtleXdvcmQ+U2VjcmV0b3J5IFZlc2ljbGVzL2ltbXVub2xvZ3k8L2tleXdv
cmQ+PC9rZXl3b3Jkcz48ZGF0ZXM+PHllYXI+MjAwMjwveWVhcj48cHViLWRhdGVzPjxkYXRlPkRl
YzwvZGF0ZT48L3B1Yi1kYXRlcz48L2RhdGVzPjxpc2JuPjE1MjktMjkwOCAoUHJpbnQpJiN4RDsx
NTI5LTI5MDggKExpbmtpbmcpPC9pc2JuPjxhY2Nlc3Npb24tbnVtPjEyNDI2NTYzPC9hY2Nlc3Np
b24tbnVtPjx1cmxzPjxyZWxhdGVkLXVybHM+PHVybD5odHRwczovL3d3dy5uY2JpLm5sbS5uaWgu
Z292L3B1Ym1lZC8xMjQyNjU2MzwvdXJsPjwvcmVsYXRlZC11cmxzPjwvdXJscz48ZWxlY3Ryb25p
Yy1yZXNvdXJjZS1udW0+MTAuMTAzOC9uaTg1NDwvZWxlY3Ryb25pYy1yZXNvdXJjZS1udW0+PHJl
bW90ZS1kYXRhYmFzZS1uYW1lPk1lZGxpbmU8L3JlbW90ZS1kYXRhYmFzZS1uYW1lPjxyZW1vdGUt
ZGF0YWJhc2UtcHJvdmlkZXI+TkxNPC9yZW1vdGUtZGF0YWJhc2UtcHJvdmlkZXI+PC9yZWNvcmQ+
PC9DaXRlPjxDaXRlPjxBdXRob3I+U2VndXJhPC9BdXRob3I+PFllYXI+MjAwNTwvWWVhcj48UmVj
TnVtPjY1PC9SZWNOdW0+PHJlY29yZD48cmVjLW51bWJlcj42NTwvcmVjLW51bWJlcj48Zm9yZWln
bi1rZXlzPjxrZXkgYXBwPSJFTiIgZGItaWQ9Ijl3dHIycmUwbnZ4ZDJ5ZTVhNTV2eDJ2Yzl2YTJm
cmR6d3YwOSIgdGltZXN0YW1wPSIxNzMyMTg5ODAwIj42NTwva2V5PjwvZm9yZWlnbi1rZXlzPjxy
ZWYtdHlwZSBuYW1lPSJKb3VybmFsIEFydGljbGUiPjE3PC9yZWYtdHlwZT48Y29udHJpYnV0b3Jz
PjxhdXRob3JzPjxhdXRob3I+U2VndXJhLCBFLjwvYXV0aG9yPjxhdXRob3I+TmljY28sIEMuPC9h
dXRob3I+PGF1dGhvcj5Mb21iYXJkLCBCLjwvYXV0aG9yPjxhdXRob3I+VmVyb24sIFAuPC9hdXRo
b3I+PGF1dGhvcj5SYXBvc28sIEcuPC9hdXRob3I+PGF1dGhvcj5CYXR0ZXV4LCBGLjwvYXV0aG9y
PjxhdXRob3I+QW1pZ29yZW5hLCBTLjwvYXV0aG9yPjxhdXRob3I+VGhlcnksIEMuPC9hdXRob3I+
PC9hdXRob3JzPjwvY29udHJpYnV0b3JzPjxhdXRoLWFkZHJlc3M+SW5zdGl0dXQgTmF0aW9uYWwg
ZGUgbGEgU2FudGUgZXQgZGUgbGEgUmVjaGVyY2hlIE1lZGljYWxlLCBMYWJvcmF0b3J5IG9mIE1h
c3MgU3BlY3Ryb21ldHJ5IGFuZCBQcm90ZW9taWNzLCBDZW50cmUgTmF0aW9uYWwgZGUgbGEgUmVj
aGVyY2hlIFNjaWVudGlmaXF1ZS1Vbml0ZSBNaXh0ZSBkZSBSZWNoZXJjaGUsIFBhcmlzLCBGcmFu
Y2UuPC9hdXRoLWFkZHJlc3M+PHRpdGxlcz48dGl0bGU+SUNBTS0xIG9uIGV4b3NvbWVzIGZyb20g
bWF0dXJlIGRlbmRyaXRpYyBjZWxscyBpcyBjcml0aWNhbCBmb3IgZWZmaWNpZW50IG5haXZlIFQt
Y2VsbCBwcmltaW5nPC90aXRsZT48c2Vjb25kYXJ5LXRpdGxlPkJsb29kPC9zZWNvbmRhcnktdGl0
bGU+PC90aXRsZXM+PHBlcmlvZGljYWw+PGZ1bGwtdGl0bGU+Qmxvb2Q8L2Z1bGwtdGl0bGU+PC9w
ZXJpb2RpY2FsPjxwYWdlcz4yMTYtMjM8L3BhZ2VzPjx2b2x1bWU+MTA2PC92b2x1bWU+PG51bWJl
cj4xPC9udW1iZXI+PGVkaXRpb24+MjAwNTAzMjQ8L2VkaXRpb24+PGtleXdvcmRzPjxrZXl3b3Jk
PkFuaW1hbHM8L2tleXdvcmQ+PGtleXdvcmQ+QW50aWdlbnMsIENEL2ltbXVub2xvZ3k8L2tleXdv
cmQ+PGtleXdvcmQ+QW50aWdlbnMsIFN1cmZhY2UvaW1tdW5vbG9neTwva2V5d29yZD48a2V5d29y
ZD5CNy0xIEFudGlnZW4vaW1tdW5vbG9neTwva2V5d29yZD48a2V5d29yZD5CNy0yIEFudGlnZW48
L2tleXdvcmQ+PGtleXdvcmQ+Q0Q0LVBvc2l0aXZlIFQtTHltcGhvY3l0ZXMvKmltbXVub2xvZ3k8
L2tleXdvcmQ+PGtleXdvcmQ+Q2VsbCBDb21tdW5pY2F0aW9uL2ltbXVub2xvZ3k8L2tleXdvcmQ+
PGtleXdvcmQ+Q2VsbCBEaXZpc2lvbi9pbW11bm9sb2d5PC9rZXl3b3JkPjxrZXl3b3JkPkRlbmRy
aXRpYyBDZWxscy9kcnVnIGVmZmVjdHMvKmltbXVub2xvZ3kvbWV0YWJvbGlzbTwva2V5d29yZD48
a2V5d29yZD5JbnRlcmNlbGx1bGFyIEFkaGVzaW9uIE1vbGVjdWxlLTEvKmdlbmV0aWNzLyptZXRh
Ym9saXNtPC9rZXl3b3JkPjxrZXl3b3JkPkxpcG9wb2x5c2FjY2hhcmlkZXMvcGhhcm1hY29sb2d5
PC9rZXl3b3JkPjxrZXl3b3JkPk1lbWJyYW5lIEdseWNvcHJvdGVpbnMvaW1tdW5vbG9neTwva2V5
d29yZD48a2V5d29yZD5NaWNlPC9rZXl3b3JkPjxrZXl3b3JkPk1pY2UsIEluYnJlZCBDNTdCTDwv
a2V5d29yZD48a2V5d29yZD5NaWNlLCBNdXRhbnQgU3RyYWluczwva2V5d29yZD48a2V5d29yZD5N
aWNyb3Njb3B5LCBFbGVjdHJvbjwva2V5d29yZD48a2V5d29yZD5NaWxrIFByb3RlaW5zL2ltbXVu
b2xvZ3k8L2tleXdvcmQ+PGtleXdvcmQ+UGhhZ29jeXRvc2lzL2ltbXVub2xvZ3k8L2tleXdvcmQ+
PGtleXdvcmQ+U2VjcmV0b3J5IFZlc2ljbGVzLyppbW11bm9sb2d5L21ldGFib2xpc20vdWx0cmFz
dHJ1Y3R1cmU8L2tleXdvcmQ+PC9rZXl3b3Jkcz48ZGF0ZXM+PHllYXI+MjAwNTwveWVhcj48cHVi
LWRhdGVzPjxkYXRlPkp1bCAxPC9kYXRlPjwvcHViLWRhdGVzPjwvZGF0ZXM+PGlzYm4+MDAwNi00
OTcxIChQcmludCkmI3hEOzAwMDYtNDk3MSAoTGlua2luZyk8L2lzYm4+PGFjY2Vzc2lvbi1udW0+
MTU3OTA3ODQ8L2FjY2Vzc2lvbi1udW0+PHVybHM+PHJlbGF0ZWQtdXJscz48dXJsPmh0dHBzOi8v
d3d3Lm5jYmkubmxtLm5paC5nb3YvcHVibWVkLzE1NzkwNzg0PC91cmw+PC9yZWxhdGVkLXVybHM+
PC91cmxzPjxlbGVjdHJvbmljLXJlc291cmNlLW51bT4xMC4xMTgyL2Jsb29kLTIwMDUtMDEtMDIy
MDwvZWxlY3Ryb25pYy1yZXNvdXJjZS1udW0+PHJlbW90ZS1kYXRhYmFzZS1uYW1lPk1lZGxpbmU8
L3JlbW90ZS1kYXRhYmFzZS1uYW1lPjxyZW1vdGUtZGF0YWJhc2UtcHJvdmlkZXI+TkxNPC9yZW1v
dGUtZGF0YWJhc2UtcHJvdmlkZXI+PC9yZWNvcmQ+PC9DaXRlPjwvRW5kTm90ZT5=
</w:fldData>
        </w:fldChar>
      </w:r>
      <w:r w:rsidR="00F0079F" w:rsidRPr="00633FCB">
        <w:rPr>
          <w:rFonts w:cstheme="minorHAnsi"/>
          <w:color w:val="000000" w:themeColor="text1"/>
          <w:lang w:val="en-US"/>
        </w:rPr>
        <w:instrText xml:space="preserve"> ADDIN EN.CITE </w:instrText>
      </w:r>
      <w:r w:rsidR="00F0079F" w:rsidRPr="00633FCB">
        <w:rPr>
          <w:rFonts w:cstheme="minorHAnsi"/>
          <w:color w:val="000000" w:themeColor="text1"/>
          <w:lang w:val="en-US"/>
        </w:rPr>
        <w:fldChar w:fldCharType="begin">
          <w:fldData xml:space="preserve">PEVuZE5vdGU+PENpdGU+PEF1dGhvcj5UaGVyeTwvQXV0aG9yPjxZZWFyPjIwMDI8L1llYXI+PFJl
Y051bT42NDwvUmVjTnVtPjxEaXNwbGF5VGV4dD4oNTcsIDU4KTwvRGlzcGxheVRleHQ+PHJlY29y
ZD48cmVjLW51bWJlcj42NDwvcmVjLW51bWJlcj48Zm9yZWlnbi1rZXlzPjxrZXkgYXBwPSJFTiIg
ZGItaWQ9Ijl3dHIycmUwbnZ4ZDJ5ZTVhNTV2eDJ2Yzl2YTJmcmR6d3YwOSIgdGltZXN0YW1wPSIx
NzMyMTg5ODAwIj42NDwva2V5PjwvZm9yZWlnbi1rZXlzPjxyZWYtdHlwZSBuYW1lPSJKb3VybmFs
IEFydGljbGUiPjE3PC9yZWYtdHlwZT48Y29udHJpYnV0b3JzPjxhdXRob3JzPjxhdXRob3I+VGhl
cnksIEMuPC9hdXRob3I+PGF1dGhvcj5EdWJhbiwgTC48L2F1dGhvcj48YXV0aG9yPlNlZ3VyYSwg
RS48L2F1dGhvcj48YXV0aG9yPlZlcm9uLCBQLjwvYXV0aG9yPjxhdXRob3I+TGFudHosIE8uPC9h
dXRob3I+PGF1dGhvcj5BbWlnb3JlbmEsIFMuPC9hdXRob3I+PC9hdXRob3JzPjwvY29udHJpYnV0
b3JzPjxhdXRoLWFkZHJlc3M+SU5TRVJNIFU1MjAsIEluc3RpdHV0IEN1cmllLCAxMiBydWUgTGhv
bW9uZCwgNzUwMDUgUGFyaXMsIEZyYW5jZS48L2F1dGgtYWRkcmVzcz48dGl0bGVzPjx0aXRsZT5J
bmRpcmVjdCBhY3RpdmF0aW9uIG9mIG5haXZlIENENCsgVCBjZWxscyBieSBkZW5kcml0aWMgY2Vs
bC1kZXJpdmVkIGV4b3NvbWVzPC90aXRsZT48c2Vjb25kYXJ5LXRpdGxlPk5hdCBJbW11bm9sPC9z
ZWNvbmRhcnktdGl0bGU+PC90aXRsZXM+PHBlcmlvZGljYWw+PGZ1bGwtdGl0bGU+TmF0IEltbXVu
b2w8L2Z1bGwtdGl0bGU+PC9wZXJpb2RpY2FsPjxwYWdlcz4xMTU2LTYyPC9wYWdlcz48dm9sdW1l
PjM8L3ZvbHVtZT48bnVtYmVyPjEyPC9udW1iZXI+PGVkaXRpb24+MjAwMjExMTE8L2VkaXRpb24+
PGtleXdvcmRzPjxrZXl3b3JkPkFuaW1hbHM8L2tleXdvcmQ+PGtleXdvcmQ+QW50aWdlbiBQcmVz
ZW50YXRpb248L2tleXdvcmQ+PGtleXdvcmQ+QW50aWdlbnMsIENEL2ltbXVub2xvZ3k8L2tleXdv
cmQ+PGtleXdvcmQ+QjctMSBBbnRpZ2VuL2ltbXVub2xvZ3k8L2tleXdvcmQ+PGtleXdvcmQ+Qjct
MiBBbnRpZ2VuPC9rZXl3b3JkPjxrZXl3b3JkPkNENC1Qb3NpdGl2ZSBULUx5bXBob2N5dGVzLypp
bW11bm9sb2d5PC9rZXl3b3JkPjxrZXl3b3JkPkNlbGwgQ29tbXVuaWNhdGlvbi9pbW11bm9sb2d5
PC9rZXl3b3JkPjxrZXl3b3JkPkRlbmRyaXRpYyBDZWxscy8qaW1tdW5vbG9neS91bHRyYXN0cnVj
dHVyZTwva2V5d29yZD48a2V5d29yZD5GbG93IEN5dG9tZXRyeTwva2V5d29yZD48a2V5d29yZD5I
aXN0b2NvbXBhdGliaWxpdHkgQW50aWdlbnMgQ2xhc3MgSUkvaW1tdW5vbG9neTwva2V5d29yZD48
a2V5d29yZD4qTHltcGhvY3l0ZSBBY3RpdmF0aW9uL2ltbXVub2xvZ3k8L2tleXdvcmQ+PGtleXdv
cmQ+TWVtYnJhbmUgR2x5Y29wcm90ZWlucy9pbW11bm9sb2d5PC9rZXl3b3JkPjxrZXl3b3JkPk1p
Y2U8L2tleXdvcmQ+PGtleXdvcmQ+U2VjcmV0b3J5IFZlc2ljbGVzL2ltbXVub2xvZ3k8L2tleXdv
cmQ+PC9rZXl3b3Jkcz48ZGF0ZXM+PHllYXI+MjAwMjwveWVhcj48cHViLWRhdGVzPjxkYXRlPkRl
YzwvZGF0ZT48L3B1Yi1kYXRlcz48L2RhdGVzPjxpc2JuPjE1MjktMjkwOCAoUHJpbnQpJiN4RDsx
NTI5LTI5MDggKExpbmtpbmcpPC9pc2JuPjxhY2Nlc3Npb24tbnVtPjEyNDI2NTYzPC9hY2Nlc3Np
b24tbnVtPjx1cmxzPjxyZWxhdGVkLXVybHM+PHVybD5odHRwczovL3d3dy5uY2JpLm5sbS5uaWgu
Z292L3B1Ym1lZC8xMjQyNjU2MzwvdXJsPjwvcmVsYXRlZC11cmxzPjwvdXJscz48ZWxlY3Ryb25p
Yy1yZXNvdXJjZS1udW0+MTAuMTAzOC9uaTg1NDwvZWxlY3Ryb25pYy1yZXNvdXJjZS1udW0+PHJl
bW90ZS1kYXRhYmFzZS1uYW1lPk1lZGxpbmU8L3JlbW90ZS1kYXRhYmFzZS1uYW1lPjxyZW1vdGUt
ZGF0YWJhc2UtcHJvdmlkZXI+TkxNPC9yZW1vdGUtZGF0YWJhc2UtcHJvdmlkZXI+PC9yZWNvcmQ+
PC9DaXRlPjxDaXRlPjxBdXRob3I+U2VndXJhPC9BdXRob3I+PFllYXI+MjAwNTwvWWVhcj48UmVj
TnVtPjY1PC9SZWNOdW0+PHJlY29yZD48cmVjLW51bWJlcj42NTwvcmVjLW51bWJlcj48Zm9yZWln
bi1rZXlzPjxrZXkgYXBwPSJFTiIgZGItaWQ9Ijl3dHIycmUwbnZ4ZDJ5ZTVhNTV2eDJ2Yzl2YTJm
cmR6d3YwOSIgdGltZXN0YW1wPSIxNzMyMTg5ODAwIj42NTwva2V5PjwvZm9yZWlnbi1rZXlzPjxy
ZWYtdHlwZSBuYW1lPSJKb3VybmFsIEFydGljbGUiPjE3PC9yZWYtdHlwZT48Y29udHJpYnV0b3Jz
PjxhdXRob3JzPjxhdXRob3I+U2VndXJhLCBFLjwvYXV0aG9yPjxhdXRob3I+TmljY28sIEMuPC9h
dXRob3I+PGF1dGhvcj5Mb21iYXJkLCBCLjwvYXV0aG9yPjxhdXRob3I+VmVyb24sIFAuPC9hdXRo
b3I+PGF1dGhvcj5SYXBvc28sIEcuPC9hdXRob3I+PGF1dGhvcj5CYXR0ZXV4LCBGLjwvYXV0aG9y
PjxhdXRob3I+QW1pZ29yZW5hLCBTLjwvYXV0aG9yPjxhdXRob3I+VGhlcnksIEMuPC9hdXRob3I+
PC9hdXRob3JzPjwvY29udHJpYnV0b3JzPjxhdXRoLWFkZHJlc3M+SW5zdGl0dXQgTmF0aW9uYWwg
ZGUgbGEgU2FudGUgZXQgZGUgbGEgUmVjaGVyY2hlIE1lZGljYWxlLCBMYWJvcmF0b3J5IG9mIE1h
c3MgU3BlY3Ryb21ldHJ5IGFuZCBQcm90ZW9taWNzLCBDZW50cmUgTmF0aW9uYWwgZGUgbGEgUmVj
aGVyY2hlIFNjaWVudGlmaXF1ZS1Vbml0ZSBNaXh0ZSBkZSBSZWNoZXJjaGUsIFBhcmlzLCBGcmFu
Y2UuPC9hdXRoLWFkZHJlc3M+PHRpdGxlcz48dGl0bGU+SUNBTS0xIG9uIGV4b3NvbWVzIGZyb20g
bWF0dXJlIGRlbmRyaXRpYyBjZWxscyBpcyBjcml0aWNhbCBmb3IgZWZmaWNpZW50IG5haXZlIFQt
Y2VsbCBwcmltaW5nPC90aXRsZT48c2Vjb25kYXJ5LXRpdGxlPkJsb29kPC9zZWNvbmRhcnktdGl0
bGU+PC90aXRsZXM+PHBlcmlvZGljYWw+PGZ1bGwtdGl0bGU+Qmxvb2Q8L2Z1bGwtdGl0bGU+PC9w
ZXJpb2RpY2FsPjxwYWdlcz4yMTYtMjM8L3BhZ2VzPjx2b2x1bWU+MTA2PC92b2x1bWU+PG51bWJl
cj4xPC9udW1iZXI+PGVkaXRpb24+MjAwNTAzMjQ8L2VkaXRpb24+PGtleXdvcmRzPjxrZXl3b3Jk
PkFuaW1hbHM8L2tleXdvcmQ+PGtleXdvcmQ+QW50aWdlbnMsIENEL2ltbXVub2xvZ3k8L2tleXdv
cmQ+PGtleXdvcmQ+QW50aWdlbnMsIFN1cmZhY2UvaW1tdW5vbG9neTwva2V5d29yZD48a2V5d29y
ZD5CNy0xIEFudGlnZW4vaW1tdW5vbG9neTwva2V5d29yZD48a2V5d29yZD5CNy0yIEFudGlnZW48
L2tleXdvcmQ+PGtleXdvcmQ+Q0Q0LVBvc2l0aXZlIFQtTHltcGhvY3l0ZXMvKmltbXVub2xvZ3k8
L2tleXdvcmQ+PGtleXdvcmQ+Q2VsbCBDb21tdW5pY2F0aW9uL2ltbXVub2xvZ3k8L2tleXdvcmQ+
PGtleXdvcmQ+Q2VsbCBEaXZpc2lvbi9pbW11bm9sb2d5PC9rZXl3b3JkPjxrZXl3b3JkPkRlbmRy
aXRpYyBDZWxscy9kcnVnIGVmZmVjdHMvKmltbXVub2xvZ3kvbWV0YWJvbGlzbTwva2V5d29yZD48
a2V5d29yZD5JbnRlcmNlbGx1bGFyIEFkaGVzaW9uIE1vbGVjdWxlLTEvKmdlbmV0aWNzLyptZXRh
Ym9saXNtPC9rZXl3b3JkPjxrZXl3b3JkPkxpcG9wb2x5c2FjY2hhcmlkZXMvcGhhcm1hY29sb2d5
PC9rZXl3b3JkPjxrZXl3b3JkPk1lbWJyYW5lIEdseWNvcHJvdGVpbnMvaW1tdW5vbG9neTwva2V5
d29yZD48a2V5d29yZD5NaWNlPC9rZXl3b3JkPjxrZXl3b3JkPk1pY2UsIEluYnJlZCBDNTdCTDwv
a2V5d29yZD48a2V5d29yZD5NaWNlLCBNdXRhbnQgU3RyYWluczwva2V5d29yZD48a2V5d29yZD5N
aWNyb3Njb3B5LCBFbGVjdHJvbjwva2V5d29yZD48a2V5d29yZD5NaWxrIFByb3RlaW5zL2ltbXVu
b2xvZ3k8L2tleXdvcmQ+PGtleXdvcmQ+UGhhZ29jeXRvc2lzL2ltbXVub2xvZ3k8L2tleXdvcmQ+
PGtleXdvcmQ+U2VjcmV0b3J5IFZlc2ljbGVzLyppbW11bm9sb2d5L21ldGFib2xpc20vdWx0cmFz
dHJ1Y3R1cmU8L2tleXdvcmQ+PC9rZXl3b3Jkcz48ZGF0ZXM+PHllYXI+MjAwNTwveWVhcj48cHVi
LWRhdGVzPjxkYXRlPkp1bCAxPC9kYXRlPjwvcHViLWRhdGVzPjwvZGF0ZXM+PGlzYm4+MDAwNi00
OTcxIChQcmludCkmI3hEOzAwMDYtNDk3MSAoTGlua2luZyk8L2lzYm4+PGFjY2Vzc2lvbi1udW0+
MTU3OTA3ODQ8L2FjY2Vzc2lvbi1udW0+PHVybHM+PHJlbGF0ZWQtdXJscz48dXJsPmh0dHBzOi8v
d3d3Lm5jYmkubmxtLm5paC5nb3YvcHVibWVkLzE1NzkwNzg0PC91cmw+PC9yZWxhdGVkLXVybHM+
PC91cmxzPjxlbGVjdHJvbmljLXJlc291cmNlLW51bT4xMC4xMTgyL2Jsb29kLTIwMDUtMDEtMDIy
MDwvZWxlY3Ryb25pYy1yZXNvdXJjZS1udW0+PHJlbW90ZS1kYXRhYmFzZS1uYW1lPk1lZGxpbmU8
L3JlbW90ZS1kYXRhYmFzZS1uYW1lPjxyZW1vdGUtZGF0YWJhc2UtcHJvdmlkZXI+TkxNPC9yZW1v
dGUtZGF0YWJhc2UtcHJvdmlkZXI+PC9yZWNvcmQ+PC9DaXRlPjwvRW5kTm90ZT5=
</w:fldData>
        </w:fldChar>
      </w:r>
      <w:r w:rsidR="00F0079F" w:rsidRPr="00633FCB">
        <w:rPr>
          <w:rFonts w:cstheme="minorHAnsi"/>
          <w:color w:val="000000" w:themeColor="text1"/>
          <w:lang w:val="en-US"/>
        </w:rPr>
        <w:instrText xml:space="preserve"> ADDIN EN.CITE.DATA </w:instrText>
      </w:r>
      <w:r w:rsidR="00F0079F" w:rsidRPr="00633FCB">
        <w:rPr>
          <w:rFonts w:cstheme="minorHAnsi"/>
          <w:color w:val="000000" w:themeColor="text1"/>
          <w:lang w:val="en-US"/>
        </w:rPr>
      </w:r>
      <w:r w:rsidR="00F0079F"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F0079F" w:rsidRPr="00633FCB">
        <w:rPr>
          <w:rFonts w:cstheme="minorHAnsi"/>
          <w:color w:val="000000" w:themeColor="text1"/>
          <w:lang w:val="en-US"/>
        </w:rPr>
        <w:t>(57, 58)</w:t>
      </w:r>
      <w:r w:rsidRPr="00633FCB">
        <w:rPr>
          <w:rFonts w:cstheme="minorHAnsi"/>
          <w:color w:val="000000" w:themeColor="text1"/>
          <w:lang w:val="en-US"/>
        </w:rPr>
        <w:fldChar w:fldCharType="end"/>
      </w:r>
      <w:r w:rsidRPr="00633FCB">
        <w:rPr>
          <w:rFonts w:cstheme="minorHAnsi"/>
          <w:color w:val="000000" w:themeColor="text1"/>
          <w:lang w:val="en-US"/>
        </w:rPr>
        <w:t xml:space="preserve">. Following activation by the T cell receptor (TCR), T lymphocytes bearing the TCR/CD3/zeta complex enhance their ability to secrete EVs compared to basal conditions </w:t>
      </w:r>
      <w:r w:rsidRPr="00633FCB">
        <w:rPr>
          <w:rFonts w:cstheme="minorHAnsi"/>
          <w:color w:val="000000" w:themeColor="text1"/>
          <w:lang w:val="en-US"/>
        </w:rPr>
        <w:fldChar w:fldCharType="begin">
          <w:fldData xml:space="preserve">PEVuZE5vdGU+PENpdGU+PEF1dGhvcj5CbGFuY2hhcmQ8L0F1dGhvcj48WWVhcj4yMDAyPC9ZZWFy
PjxSZWNOdW0+NjY8L1JlY051bT48RGlzcGxheVRleHQ+KDU5KTwvRGlzcGxheVRleHQ+PHJlY29y
ZD48cmVjLW51bWJlcj42NjwvcmVjLW51bWJlcj48Zm9yZWlnbi1rZXlzPjxrZXkgYXBwPSJFTiIg
ZGItaWQ9Ijl3dHIycmUwbnZ4ZDJ5ZTVhNTV2eDJ2Yzl2YTJmcmR6d3YwOSIgdGltZXN0YW1wPSIx
NzMyMTg5ODAwIj42Njwva2V5PjwvZm9yZWlnbi1rZXlzPjxyZWYtdHlwZSBuYW1lPSJKb3VybmFs
IEFydGljbGUiPjE3PC9yZWYtdHlwZT48Y29udHJpYnV0b3JzPjxhdXRob3JzPjxhdXRob3I+Qmxh
bmNoYXJkLCBOLjwvYXV0aG9yPjxhdXRob3I+TGFua2FyLCBELjwvYXV0aG9yPjxhdXRob3I+RmF1
cmUsIEYuPC9hdXRob3I+PGF1dGhvcj5SZWduYXVsdCwgQS48L2F1dGhvcj48YXV0aG9yPkR1bW9u
dCwgQy48L2F1dGhvcj48YXV0aG9yPlJhcG9zbywgRy48L2F1dGhvcj48YXV0aG9yPkhpdnJveiwg
Qy48L2F1dGhvcj48L2F1dGhvcnM+PC9jb250cmlidXRvcnM+PGF1dGgtYWRkcmVzcz5JbnN0aXR1
dCBOYXRpb25hbCBkZSBsYSBTYW50ZSBldCBkZSBsYSBSZWNoZXJjaGUgTWVkaWNhbGUsIFVuaXRl
IDUyMCwgSW5zdGl0dXQgQ3VyaWUsIFBhcmlzLCBGcmFuY2UuPC9hdXRoLWFkZHJlc3M+PHRpdGxl
cz48dGl0bGU+VENSIGFjdGl2YXRpb24gb2YgaHVtYW4gVCBjZWxscyBpbmR1Y2VzIHRoZSBwcm9k
dWN0aW9uIG9mIGV4b3NvbWVzIGJlYXJpbmcgdGhlIFRDUi9DRDMvemV0YSBjb21wbGV4PC90aXRs
ZT48c2Vjb25kYXJ5LXRpdGxlPkogSW1tdW5vbDwvc2Vjb25kYXJ5LXRpdGxlPjwvdGl0bGVzPjxw
ZXJpb2RpY2FsPjxmdWxsLXRpdGxlPkogSW1tdW5vbDwvZnVsbC10aXRsZT48L3BlcmlvZGljYWw+
PHBhZ2VzPjMyMzUtNDE8L3BhZ2VzPjx2b2x1bWU+MTY4PC92b2x1bWU+PG51bWJlcj43PC9udW1i
ZXI+PGtleXdvcmRzPjxrZXl3b3JkPkFwb3B0b3Npcy9pbW11bm9sb2d5PC9rZXl3b3JkPjxrZXl3
b3JkPkJpb21hcmtlcnMvYW5hbHlzaXM8L2tleXdvcmQ+PGtleXdvcmQ+QmxvdHRpbmcsIFdlc3Rl
cm48L2tleXdvcmQ+PGtleXdvcmQ+KkNEMyBDb21wbGV4PC9rZXl3b3JkPjxrZXl3b3JkPkNlbGwt
RnJlZSBTeXN0ZW0vaW1tdW5vbG9neS9tZXRhYm9saXNtL3VsdHJhc3RydWN0dXJlPC9rZXl3b3Jk
PjxrZXl3b3JkPkNsb25lIENlbGxzPC9rZXl3b3JkPjxrZXl3b3JkPkV4b2N5dG9zaXMvKmltbXVu
b2xvZ3k8L2tleXdvcmQ+PGtleXdvcmQ+SHVtYW5zPC9rZXl3b3JkPjxrZXl3b3JkPkp1cmthdCBD
ZWxsczwva2V5d29yZD48a2V5d29yZD5LaW5ldGljczwva2V5d29yZD48a2V5d29yZD4qTHltcGhv
Y3l0ZSBBY3RpdmF0aW9uPC9rZXl3b3JkPjxrZXl3b3JkPk1lbWJyYW5lIFByb3RlaW5zLyptZXRh
Ym9saXNtPC9rZXl3b3JkPjxrZXl3b3JkPk1pY3Jvc2NvcHksIEltbXVub2VsZWN0cm9uPC9rZXl3
b3JkPjxrZXl3b3JkPlByb3RlaW4gVHJhbnNwb3J0L2ltbXVub2xvZ3k8L2tleXdvcmQ+PGtleXdv
cmQ+UmVjZXB0b3ItQ0QzIENvbXBsZXgsIEFudGlnZW4sIFQtQ2VsbC8qbWV0YWJvbGlzbTwva2V5
d29yZD48a2V5d29yZD5SZWNlcHRvcnMsIEFudGlnZW4sIFQtQ2VsbC8qbWV0YWJvbGlzbS8qcGh5
c2lvbG9neTwva2V5d29yZD48a2V5d29yZD5ULUx5bXBob2N5dGVzLyppbW11bm9sb2d5L21ldGFi
b2xpc20vdWx0cmFzdHJ1Y3R1cmU8L2tleXdvcmQ+PGtleXdvcmQ+VHJhbnNwb3J0IFZlc2ljbGVz
L2ltbXVub2xvZ3kvKm1ldGFib2xpc20vdWx0cmFzdHJ1Y3R1cmU8L2tleXdvcmQ+PGtleXdvcmQ+
VHVtb3IgQ2VsbHMsIEN1bHR1cmVkPC9rZXl3b3JkPjwva2V5d29yZHM+PGRhdGVzPjx5ZWFyPjIw
MDI8L3llYXI+PHB1Yi1kYXRlcz48ZGF0ZT5BcHIgMTwvZGF0ZT48L3B1Yi1kYXRlcz48L2RhdGVz
Pjxpc2JuPjAwMjItMTc2NyAoUHJpbnQpJiN4RDswMDIyLTE3NjcgKExpbmtpbmcpPC9pc2JuPjxh
Y2Nlc3Npb24tbnVtPjExOTA3MDc3PC9hY2Nlc3Npb24tbnVtPjx1cmxzPjxyZWxhdGVkLXVybHM+
PHVybD5odHRwczovL3d3dy5uY2JpLm5sbS5uaWguZ292L3B1Ym1lZC8xMTkwNzA3NzwvdXJsPjwv
cmVsYXRlZC11cmxzPjwvdXJscz48ZWxlY3Ryb25pYy1yZXNvdXJjZS1udW0+MTAuNDA0OS9qaW1t
dW5vbC4xNjguNy4zMjM1PC9lbGVjdHJvbmljLXJlc291cmNlLW51bT48cmVtb3RlLWRhdGFiYXNl
LW5hbWU+TWVkbGluZTwvcmVtb3RlLWRhdGFiYXNlLW5hbWU+PHJlbW90ZS1kYXRhYmFzZS1wcm92
aWRlcj5OTE08L3JlbW90ZS1kYXRhYmFzZS1wcm92aWRlcj48L3JlY29yZD48L0NpdGU+PC9FbmRO
b3RlPgB=
</w:fldData>
        </w:fldChar>
      </w:r>
      <w:r w:rsidR="00F0079F" w:rsidRPr="00633FCB">
        <w:rPr>
          <w:rFonts w:cstheme="minorHAnsi"/>
          <w:color w:val="000000" w:themeColor="text1"/>
          <w:lang w:val="en-US"/>
        </w:rPr>
        <w:instrText xml:space="preserve"> ADDIN EN.CITE </w:instrText>
      </w:r>
      <w:r w:rsidR="00F0079F" w:rsidRPr="00633FCB">
        <w:rPr>
          <w:rFonts w:cstheme="minorHAnsi"/>
          <w:color w:val="000000" w:themeColor="text1"/>
          <w:lang w:val="en-US"/>
        </w:rPr>
        <w:fldChar w:fldCharType="begin">
          <w:fldData xml:space="preserve">PEVuZE5vdGU+PENpdGU+PEF1dGhvcj5CbGFuY2hhcmQ8L0F1dGhvcj48WWVhcj4yMDAyPC9ZZWFy
PjxSZWNOdW0+NjY8L1JlY051bT48RGlzcGxheVRleHQ+KDU5KTwvRGlzcGxheVRleHQ+PHJlY29y
ZD48cmVjLW51bWJlcj42NjwvcmVjLW51bWJlcj48Zm9yZWlnbi1rZXlzPjxrZXkgYXBwPSJFTiIg
ZGItaWQ9Ijl3dHIycmUwbnZ4ZDJ5ZTVhNTV2eDJ2Yzl2YTJmcmR6d3YwOSIgdGltZXN0YW1wPSIx
NzMyMTg5ODAwIj42Njwva2V5PjwvZm9yZWlnbi1rZXlzPjxyZWYtdHlwZSBuYW1lPSJKb3VybmFs
IEFydGljbGUiPjE3PC9yZWYtdHlwZT48Y29udHJpYnV0b3JzPjxhdXRob3JzPjxhdXRob3I+Qmxh
bmNoYXJkLCBOLjwvYXV0aG9yPjxhdXRob3I+TGFua2FyLCBELjwvYXV0aG9yPjxhdXRob3I+RmF1
cmUsIEYuPC9hdXRob3I+PGF1dGhvcj5SZWduYXVsdCwgQS48L2F1dGhvcj48YXV0aG9yPkR1bW9u
dCwgQy48L2F1dGhvcj48YXV0aG9yPlJhcG9zbywgRy48L2F1dGhvcj48YXV0aG9yPkhpdnJveiwg
Qy48L2F1dGhvcj48L2F1dGhvcnM+PC9jb250cmlidXRvcnM+PGF1dGgtYWRkcmVzcz5JbnN0aXR1
dCBOYXRpb25hbCBkZSBsYSBTYW50ZSBldCBkZSBsYSBSZWNoZXJjaGUgTWVkaWNhbGUsIFVuaXRl
IDUyMCwgSW5zdGl0dXQgQ3VyaWUsIFBhcmlzLCBGcmFuY2UuPC9hdXRoLWFkZHJlc3M+PHRpdGxl
cz48dGl0bGU+VENSIGFjdGl2YXRpb24gb2YgaHVtYW4gVCBjZWxscyBpbmR1Y2VzIHRoZSBwcm9k
dWN0aW9uIG9mIGV4b3NvbWVzIGJlYXJpbmcgdGhlIFRDUi9DRDMvemV0YSBjb21wbGV4PC90aXRs
ZT48c2Vjb25kYXJ5LXRpdGxlPkogSW1tdW5vbDwvc2Vjb25kYXJ5LXRpdGxlPjwvdGl0bGVzPjxw
ZXJpb2RpY2FsPjxmdWxsLXRpdGxlPkogSW1tdW5vbDwvZnVsbC10aXRsZT48L3BlcmlvZGljYWw+
PHBhZ2VzPjMyMzUtNDE8L3BhZ2VzPjx2b2x1bWU+MTY4PC92b2x1bWU+PG51bWJlcj43PC9udW1i
ZXI+PGtleXdvcmRzPjxrZXl3b3JkPkFwb3B0b3Npcy9pbW11bm9sb2d5PC9rZXl3b3JkPjxrZXl3
b3JkPkJpb21hcmtlcnMvYW5hbHlzaXM8L2tleXdvcmQ+PGtleXdvcmQ+QmxvdHRpbmcsIFdlc3Rl
cm48L2tleXdvcmQ+PGtleXdvcmQ+KkNEMyBDb21wbGV4PC9rZXl3b3JkPjxrZXl3b3JkPkNlbGwt
RnJlZSBTeXN0ZW0vaW1tdW5vbG9neS9tZXRhYm9saXNtL3VsdHJhc3RydWN0dXJlPC9rZXl3b3Jk
PjxrZXl3b3JkPkNsb25lIENlbGxzPC9rZXl3b3JkPjxrZXl3b3JkPkV4b2N5dG9zaXMvKmltbXVu
b2xvZ3k8L2tleXdvcmQ+PGtleXdvcmQ+SHVtYW5zPC9rZXl3b3JkPjxrZXl3b3JkPkp1cmthdCBD
ZWxsczwva2V5d29yZD48a2V5d29yZD5LaW5ldGljczwva2V5d29yZD48a2V5d29yZD4qTHltcGhv
Y3l0ZSBBY3RpdmF0aW9uPC9rZXl3b3JkPjxrZXl3b3JkPk1lbWJyYW5lIFByb3RlaW5zLyptZXRh
Ym9saXNtPC9rZXl3b3JkPjxrZXl3b3JkPk1pY3Jvc2NvcHksIEltbXVub2VsZWN0cm9uPC9rZXl3
b3JkPjxrZXl3b3JkPlByb3RlaW4gVHJhbnNwb3J0L2ltbXVub2xvZ3k8L2tleXdvcmQ+PGtleXdv
cmQ+UmVjZXB0b3ItQ0QzIENvbXBsZXgsIEFudGlnZW4sIFQtQ2VsbC8qbWV0YWJvbGlzbTwva2V5
d29yZD48a2V5d29yZD5SZWNlcHRvcnMsIEFudGlnZW4sIFQtQ2VsbC8qbWV0YWJvbGlzbS8qcGh5
c2lvbG9neTwva2V5d29yZD48a2V5d29yZD5ULUx5bXBob2N5dGVzLyppbW11bm9sb2d5L21ldGFi
b2xpc20vdWx0cmFzdHJ1Y3R1cmU8L2tleXdvcmQ+PGtleXdvcmQ+VHJhbnNwb3J0IFZlc2ljbGVz
L2ltbXVub2xvZ3kvKm1ldGFib2xpc20vdWx0cmFzdHJ1Y3R1cmU8L2tleXdvcmQ+PGtleXdvcmQ+
VHVtb3IgQ2VsbHMsIEN1bHR1cmVkPC9rZXl3b3JkPjwva2V5d29yZHM+PGRhdGVzPjx5ZWFyPjIw
MDI8L3llYXI+PHB1Yi1kYXRlcz48ZGF0ZT5BcHIgMTwvZGF0ZT48L3B1Yi1kYXRlcz48L2RhdGVz
Pjxpc2JuPjAwMjItMTc2NyAoUHJpbnQpJiN4RDswMDIyLTE3NjcgKExpbmtpbmcpPC9pc2JuPjxh
Y2Nlc3Npb24tbnVtPjExOTA3MDc3PC9hY2Nlc3Npb24tbnVtPjx1cmxzPjxyZWxhdGVkLXVybHM+
PHVybD5odHRwczovL3d3dy5uY2JpLm5sbS5uaWguZ292L3B1Ym1lZC8xMTkwNzA3NzwvdXJsPjwv
cmVsYXRlZC11cmxzPjwvdXJscz48ZWxlY3Ryb25pYy1yZXNvdXJjZS1udW0+MTAuNDA0OS9qaW1t
dW5vbC4xNjguNy4zMjM1PC9lbGVjdHJvbmljLXJlc291cmNlLW51bT48cmVtb3RlLWRhdGFiYXNl
LW5hbWU+TWVkbGluZTwvcmVtb3RlLWRhdGFiYXNlLW5hbWU+PHJlbW90ZS1kYXRhYmFzZS1wcm92
aWRlcj5OTE08L3JlbW90ZS1kYXRhYmFzZS1wcm92aWRlcj48L3JlY29yZD48L0NpdGU+PC9FbmRO
b3RlPgB=
</w:fldData>
        </w:fldChar>
      </w:r>
      <w:r w:rsidR="00F0079F" w:rsidRPr="00633FCB">
        <w:rPr>
          <w:rFonts w:cstheme="minorHAnsi"/>
          <w:color w:val="000000" w:themeColor="text1"/>
          <w:lang w:val="en-US"/>
        </w:rPr>
        <w:instrText xml:space="preserve"> ADDIN EN.CITE.DATA </w:instrText>
      </w:r>
      <w:r w:rsidR="00F0079F" w:rsidRPr="00633FCB">
        <w:rPr>
          <w:rFonts w:cstheme="minorHAnsi"/>
          <w:color w:val="000000" w:themeColor="text1"/>
          <w:lang w:val="en-US"/>
        </w:rPr>
      </w:r>
      <w:r w:rsidR="00F0079F"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F0079F" w:rsidRPr="00633FCB">
        <w:rPr>
          <w:rFonts w:cstheme="minorHAnsi"/>
          <w:color w:val="000000" w:themeColor="text1"/>
          <w:lang w:val="en-US"/>
        </w:rPr>
        <w:t>(59)</w:t>
      </w:r>
      <w:r w:rsidRPr="00633FCB">
        <w:rPr>
          <w:rFonts w:cstheme="minorHAnsi"/>
          <w:color w:val="000000" w:themeColor="text1"/>
          <w:lang w:val="en-US"/>
        </w:rPr>
        <w:fldChar w:fldCharType="end"/>
      </w:r>
      <w:r w:rsidRPr="00633FCB">
        <w:rPr>
          <w:rFonts w:cstheme="minorHAnsi"/>
          <w:color w:val="000000" w:themeColor="text1"/>
          <w:lang w:val="en-US"/>
        </w:rPr>
        <w:t xml:space="preserve">. Notably, T cell derived EVs can activate mast cells by triggering the degranulation induced by IL-24 production </w:t>
      </w:r>
      <w:r w:rsidRPr="00633FCB">
        <w:rPr>
          <w:rFonts w:cstheme="minorHAnsi"/>
          <w:color w:val="000000" w:themeColor="text1"/>
          <w:lang w:val="en-US"/>
        </w:rPr>
        <w:fldChar w:fldCharType="begin">
          <w:fldData xml:space="preserve">PEVuZE5vdGU+PENpdGU+PEF1dGhvcj5TaGVmbGVyPC9BdXRob3I+PFllYXI+MjAxNDwvWWVhcj48
UmVjTnVtPjY3PC9SZWNOdW0+PERpc3BsYXlUZXh0Pig2MCk8L0Rpc3BsYXlUZXh0PjxyZWNvcmQ+
PHJlYy1udW1iZXI+Njc8L3JlYy1udW1iZXI+PGZvcmVpZ24ta2V5cz48a2V5IGFwcD0iRU4iIGRi
LWlkPSI5d3RyMnJlMG52eGQyeWU1YTU1dngydmM5dmEyZnJkend2MDkiIHRpbWVzdGFtcD0iMTcz
MjE4OTgwMCI+Njc8L2tleT48L2ZvcmVpZ24ta2V5cz48cmVmLXR5cGUgbmFtZT0iSm91cm5hbCBB
cnRpY2xlIj4xNzwvcmVmLXR5cGU+PGNvbnRyaWJ1dG9ycz48YXV0aG9ycz48YXV0aG9yPlNoZWZs
ZXIsIEkuPC9hdXRob3I+PGF1dGhvcj5QYXNtYW5pay1DaG9yLCBNLjwvYXV0aG9yPjxhdXRob3I+
S2lkcm9uLCBELjwvYXV0aG9yPjxhdXRob3I+TWVrb3JpLCBZLiBBLjwvYXV0aG9yPjxhdXRob3I+
SGVyc2hrbywgQS4gWS48L2F1dGhvcj48L2F1dGhvcnM+PC9jb250cmlidXRvcnM+PGF1dGgtYWRk
cmVzcz5MYWJvcmF0b3J5IG9mIEFsbGVyZ3kgYW5kIENsaW5pY2FsIEltbXVub2xvZ3ksIE1laXIg
R2VuZXJhbCBIb3NwaXRhbCwgS2ZhciBTYWJhLCBJc3JhZWw7IFNhY2tsZXIgU2Nob29sIG9mIE1l
ZGljaW5lLCBUZWwgQXZpdiBVbml2ZXJzaXR5LCBUZWwgQXZpdiwgSXNyYWVsLiYjeEQ7QmlvaW5m
b3JtYXRpY3MgdW5pdCwgRy5TIFdpc2UgRmFjdWx0eSBvZiBMaWZlIFNjaWVuY2UsIFRlbCBBdml2
IFVuaXZlcnNpdHksIFRlbCBBdml2LCBJc3JhZWwuJiN4RDtEZXBhcnRtZW50IG9mIFBhdGhvbG9n
eSwgTWVpciBHZW5lcmFsIEhvc3BpdGFsLCBLZmFyIFNhYmEsIElzcmFlbDsgU2Fja2xlciBTY2hv
b2wgb2YgTWVkaWNpbmUsIFRlbCBBdml2IFVuaXZlcnNpdHksIFRlbCBBdml2LCBJc3JhZWwuJiN4
RDtMYWJvcmF0b3J5IG9mIEFsbGVyZ3kgYW5kIENsaW5pY2FsIEltbXVub2xvZ3ksIE1laXIgR2Vu
ZXJhbCBIb3NwaXRhbCwgS2ZhciBTYWJhLCBJc3JhZWw7IFNhY2tsZXIgU2Nob29sIG9mIE1lZGlj
aW5lLCBUZWwgQXZpdiBVbml2ZXJzaXR5LCBUZWwgQXZpdiwgSXNyYWVsLiBFbGVjdHJvbmljIGFk
ZHJlc3M6IHltZWtvcmlAY2xhbGl0Lm9yZy5pbC48L2F1dGgtYWRkcmVzcz48dGl0bGVzPjx0aXRs
ZT5UIGNlbGwtZGVyaXZlZCBtaWNyb3Zlc2ljbGVzIGluZHVjZSBtYXN0IGNlbGwgcHJvZHVjdGlv
biBvZiBJTC0yNDogcmVsZXZhbmNlIHRvIGluZmxhbW1hdG9yeSBza2luIGRpc2Vhc2VzPC90aXRs
ZT48c2Vjb25kYXJ5LXRpdGxlPkogQWxsZXJneSBDbGluIEltbXVub2w8L3NlY29uZGFyeS10aXRs
ZT48L3RpdGxlcz48cGVyaW9kaWNhbD48ZnVsbC10aXRsZT5KIEFsbGVyZ3kgQ2xpbiBJbW11bm9s
PC9mdWxsLXRpdGxlPjwvcGVyaW9kaWNhbD48cGFnZXM+MjE3LTI0IGUxLTM8L3BhZ2VzPjx2b2x1
bWU+MTMzPC92b2x1bWU+PG51bWJlcj4xPC9udW1iZXI+PGVkaXRpb24+MjAxMzA2MTI8L2VkaXRp
b24+PGtleXdvcmRzPjxrZXl3b3JkPkNlbGwgRGVncmFudWxhdGlvbjwva2V5d29yZD48a2V5d29y
ZD5DZWxsIExpbmU8L2tleXdvcmQ+PGtleXdvcmQ+Q2VsbCBTZXBhcmF0aW9uPC9rZXl3b3JkPjxr
ZXl3b3JkPkNoZW1va2luZSBDQ0wzL2dlbmV0aWNzL21ldGFib2xpc208L2tleXdvcmQ+PGtleXdv
cmQ+Q2hlbW9raW5lIENDTDcvZ2VuZXRpY3MvbWV0YWJvbGlzbTwva2V5d29yZD48a2V5d29yZD5G
bG93IEN5dG9tZXRyeTwva2V5d29yZD48a2V5d29yZD5HZW5lIEV4cHJlc3Npb24gUHJvZmlsaW5n
PC9rZXl3b3JkPjxrZXl3b3JkPkh1bWFuczwva2V5d29yZD48a2V5d29yZD5JbnRlcmxldWtpbnMv
Z2VuZXRpY3MvKm1ldGFib2xpc208L2tleXdvcmQ+PGtleXdvcmQ+S2VyYXRpbm9jeXRlcy8qaW1t
dW5vbG9neTwva2V5d29yZD48a2V5d29yZD5NYXN0IENlbGxzLyppbW11bm9sb2d5PC9rZXl3b3Jk
PjxrZXl3b3JkPk1pY3JvYXJyYXkgQW5hbHlzaXM8L2tleXdvcmQ+PGtleXdvcmQ+T3JnYW5pYyBD
aGVtaWNhbHMvbWV0YWJvbGlzbTwva2V5d29yZD48a2V5d29yZD5QaG9zcGhvcnlsYXRpb248L2tl
eXdvcmQ+PGtleXdvcmQ+UHNvcmlhc2lzLyppbW11bm9sb2d5PC9rZXl3b3JkPjxrZXl3b3JkPlNU
QVQzIFRyYW5zY3JpcHRpb24gRmFjdG9yL21ldGFib2xpc208L2tleXdvcmQ+PGtleXdvcmQ+U2Vj
cmV0b3J5IFZlc2ljbGVzL2ltbXVub2xvZ3kvKm1ldGFib2xpc208L2tleXdvcmQ+PGtleXdvcmQ+
VC1MeW1waG9jeXRlcy8qbWV0YWJvbGlzbTwva2V5d29yZD48a2V5d29yZD5DY2wzPC9rZXl3b3Jk
PjxrZXl3b3JkPkNjbDc8L2tleXdvcmQ+PGtleXdvcmQ+Q2hlbW9raW5lIChDLUMgbW90aWYpIGxp
Z2FuZCAzPC9rZXl3b3JkPjxrZXl3b3JkPkNoZW1va2luZSAoQy1DIG1vdGlmKSBsaWdhbmQgNzwv
a2V5d29yZD48a2V5d29yZD5Fcms8L2tleXdvcmQ+PGtleXdvcmQ+RXh0cmFjZWxsdWxhciBzaWdu
YWwtcmVndWxhdGVkIGtpbmFzZTwva2V5d29yZD48a2V5d29yZD5JbC0yNDwva2V5d29yZD48a2V5
d29yZD5Kbms8L2tleXdvcmQ+PGtleXdvcmQ+SnVuIE4tdGVybWluYWwga2luYXNlPC9rZXl3b3Jk
PjxrZXl3b3JkPk1hcGs8L2tleXdvcmQ+PGtleXdvcmQ+TWM8L2tleXdvcmQ+PGtleXdvcmQ+TWFz
dCBjZWxsPC9rZXl3b3JkPjxrZXl3b3JkPk1pY3JvdmVzaWNsZXMgZGVyaXZlZCBmcm9tIGFjdGl2
YXRlZCBUIGNlbGxzPC9rZXl3b3JkPjxrZXl3b3JkPk1pY3JvdmVzaWNsZXMgZGVyaXZlZCBmcm9t
IHJlc3RpbmcgVCBjZWxsczwva2V5d29yZD48a2V5d29yZD5NaXRvZ2VuLWFjdGl2YXRlZCBwcm90
ZWluIGtpbmFzZTwva2V5d29yZD48a2V5d29yZD5TdGF0Mzwva2V5d29yZD48a2V5d29yZD5TaWdu
YWwgdHJhbnNkdWNlciBhbmQgYWN0aXZhdG9yIG9mIHRyYW5zY3JpcHRpb24gMzwva2V5d29yZD48
a2V5d29yZD5UIGNlbGxzPC9rZXl3b3JkPjxrZXl3b3JkPm1hc3QgY2VsbHM8L2tleXdvcmQ+PGtl
eXdvcmQ+bWljcm92ZXNpY2xlczwva2V5d29yZD48a2V5d29yZD5tdlQ8L2tleXdvcmQ+PGtleXdv
cmQ+bXZUKjwva2V5d29yZD48L2tleXdvcmRzPjxkYXRlcz48eWVhcj4yMDE0PC95ZWFyPjxwdWIt
ZGF0ZXM+PGRhdGU+SmFuPC9kYXRlPjwvcHViLWRhdGVzPjwvZGF0ZXM+PGlzYm4+MTA5Ny02ODI1
IChFbGVjdHJvbmljKSYjeEQ7MDA5MS02NzQ5IChMaW5raW5nKTwvaXNibj48YWNjZXNzaW9uLW51
bT4yMzc2ODU3MzwvYWNjZXNzaW9uLW51bT48dXJscz48cmVsYXRlZC11cmxzPjx1cmw+aHR0cHM6
Ly93d3cubmNiaS5ubG0ubmloLmdvdi9wdWJtZWQvMjM3Njg1NzM8L3VybD48L3JlbGF0ZWQtdXJs
cz48L3VybHM+PGVsZWN0cm9uaWMtcmVzb3VyY2UtbnVtPjEwLjEwMTYvai5qYWNpLjIwMTMuMDQu
MDM1PC9lbGVjdHJvbmljLXJlc291cmNlLW51bT48cmVtb3RlLWRhdGFiYXNlLW5hbWU+TWVkbGlu
ZTwvcmVtb3RlLWRhdGFiYXNlLW5hbWU+PHJlbW90ZS1kYXRhYmFzZS1wcm92aWRlcj5OTE08L3Jl
bW90ZS1kYXRhYmFzZS1wcm92aWRlcj48L3JlY29yZD48L0NpdGU+PC9FbmROb3RlPn==
</w:fldData>
        </w:fldChar>
      </w:r>
      <w:r w:rsidR="00F0079F" w:rsidRPr="00633FCB">
        <w:rPr>
          <w:rFonts w:cstheme="minorHAnsi"/>
          <w:color w:val="000000" w:themeColor="text1"/>
          <w:lang w:val="en-US"/>
        </w:rPr>
        <w:instrText xml:space="preserve"> ADDIN EN.CITE </w:instrText>
      </w:r>
      <w:r w:rsidR="00F0079F" w:rsidRPr="00633FCB">
        <w:rPr>
          <w:rFonts w:cstheme="minorHAnsi"/>
          <w:color w:val="000000" w:themeColor="text1"/>
          <w:lang w:val="en-US"/>
        </w:rPr>
        <w:fldChar w:fldCharType="begin">
          <w:fldData xml:space="preserve">PEVuZE5vdGU+PENpdGU+PEF1dGhvcj5TaGVmbGVyPC9BdXRob3I+PFllYXI+MjAxNDwvWWVhcj48
UmVjTnVtPjY3PC9SZWNOdW0+PERpc3BsYXlUZXh0Pig2MCk8L0Rpc3BsYXlUZXh0PjxyZWNvcmQ+
PHJlYy1udW1iZXI+Njc8L3JlYy1udW1iZXI+PGZvcmVpZ24ta2V5cz48a2V5IGFwcD0iRU4iIGRi
LWlkPSI5d3RyMnJlMG52eGQyeWU1YTU1dngydmM5dmEyZnJkend2MDkiIHRpbWVzdGFtcD0iMTcz
MjE4OTgwMCI+Njc8L2tleT48L2ZvcmVpZ24ta2V5cz48cmVmLXR5cGUgbmFtZT0iSm91cm5hbCBB
cnRpY2xlIj4xNzwvcmVmLXR5cGU+PGNvbnRyaWJ1dG9ycz48YXV0aG9ycz48YXV0aG9yPlNoZWZs
ZXIsIEkuPC9hdXRob3I+PGF1dGhvcj5QYXNtYW5pay1DaG9yLCBNLjwvYXV0aG9yPjxhdXRob3I+
S2lkcm9uLCBELjwvYXV0aG9yPjxhdXRob3I+TWVrb3JpLCBZLiBBLjwvYXV0aG9yPjxhdXRob3I+
SGVyc2hrbywgQS4gWS48L2F1dGhvcj48L2F1dGhvcnM+PC9jb250cmlidXRvcnM+PGF1dGgtYWRk
cmVzcz5MYWJvcmF0b3J5IG9mIEFsbGVyZ3kgYW5kIENsaW5pY2FsIEltbXVub2xvZ3ksIE1laXIg
R2VuZXJhbCBIb3NwaXRhbCwgS2ZhciBTYWJhLCBJc3JhZWw7IFNhY2tsZXIgU2Nob29sIG9mIE1l
ZGljaW5lLCBUZWwgQXZpdiBVbml2ZXJzaXR5LCBUZWwgQXZpdiwgSXNyYWVsLiYjeEQ7QmlvaW5m
b3JtYXRpY3MgdW5pdCwgRy5TIFdpc2UgRmFjdWx0eSBvZiBMaWZlIFNjaWVuY2UsIFRlbCBBdml2
IFVuaXZlcnNpdHksIFRlbCBBdml2LCBJc3JhZWwuJiN4RDtEZXBhcnRtZW50IG9mIFBhdGhvbG9n
eSwgTWVpciBHZW5lcmFsIEhvc3BpdGFsLCBLZmFyIFNhYmEsIElzcmFlbDsgU2Fja2xlciBTY2hv
b2wgb2YgTWVkaWNpbmUsIFRlbCBBdml2IFVuaXZlcnNpdHksIFRlbCBBdml2LCBJc3JhZWwuJiN4
RDtMYWJvcmF0b3J5IG9mIEFsbGVyZ3kgYW5kIENsaW5pY2FsIEltbXVub2xvZ3ksIE1laXIgR2Vu
ZXJhbCBIb3NwaXRhbCwgS2ZhciBTYWJhLCBJc3JhZWw7IFNhY2tsZXIgU2Nob29sIG9mIE1lZGlj
aW5lLCBUZWwgQXZpdiBVbml2ZXJzaXR5LCBUZWwgQXZpdiwgSXNyYWVsLiBFbGVjdHJvbmljIGFk
ZHJlc3M6IHltZWtvcmlAY2xhbGl0Lm9yZy5pbC48L2F1dGgtYWRkcmVzcz48dGl0bGVzPjx0aXRs
ZT5UIGNlbGwtZGVyaXZlZCBtaWNyb3Zlc2ljbGVzIGluZHVjZSBtYXN0IGNlbGwgcHJvZHVjdGlv
biBvZiBJTC0yNDogcmVsZXZhbmNlIHRvIGluZmxhbW1hdG9yeSBza2luIGRpc2Vhc2VzPC90aXRs
ZT48c2Vjb25kYXJ5LXRpdGxlPkogQWxsZXJneSBDbGluIEltbXVub2w8L3NlY29uZGFyeS10aXRs
ZT48L3RpdGxlcz48cGVyaW9kaWNhbD48ZnVsbC10aXRsZT5KIEFsbGVyZ3kgQ2xpbiBJbW11bm9s
PC9mdWxsLXRpdGxlPjwvcGVyaW9kaWNhbD48cGFnZXM+MjE3LTI0IGUxLTM8L3BhZ2VzPjx2b2x1
bWU+MTMzPC92b2x1bWU+PG51bWJlcj4xPC9udW1iZXI+PGVkaXRpb24+MjAxMzA2MTI8L2VkaXRp
b24+PGtleXdvcmRzPjxrZXl3b3JkPkNlbGwgRGVncmFudWxhdGlvbjwva2V5d29yZD48a2V5d29y
ZD5DZWxsIExpbmU8L2tleXdvcmQ+PGtleXdvcmQ+Q2VsbCBTZXBhcmF0aW9uPC9rZXl3b3JkPjxr
ZXl3b3JkPkNoZW1va2luZSBDQ0wzL2dlbmV0aWNzL21ldGFib2xpc208L2tleXdvcmQ+PGtleXdv
cmQ+Q2hlbW9raW5lIENDTDcvZ2VuZXRpY3MvbWV0YWJvbGlzbTwva2V5d29yZD48a2V5d29yZD5G
bG93IEN5dG9tZXRyeTwva2V5d29yZD48a2V5d29yZD5HZW5lIEV4cHJlc3Npb24gUHJvZmlsaW5n
PC9rZXl3b3JkPjxrZXl3b3JkPkh1bWFuczwva2V5d29yZD48a2V5d29yZD5JbnRlcmxldWtpbnMv
Z2VuZXRpY3MvKm1ldGFib2xpc208L2tleXdvcmQ+PGtleXdvcmQ+S2VyYXRpbm9jeXRlcy8qaW1t
dW5vbG9neTwva2V5d29yZD48a2V5d29yZD5NYXN0IENlbGxzLyppbW11bm9sb2d5PC9rZXl3b3Jk
PjxrZXl3b3JkPk1pY3JvYXJyYXkgQW5hbHlzaXM8L2tleXdvcmQ+PGtleXdvcmQ+T3JnYW5pYyBD
aGVtaWNhbHMvbWV0YWJvbGlzbTwva2V5d29yZD48a2V5d29yZD5QaG9zcGhvcnlsYXRpb248L2tl
eXdvcmQ+PGtleXdvcmQ+UHNvcmlhc2lzLyppbW11bm9sb2d5PC9rZXl3b3JkPjxrZXl3b3JkPlNU
QVQzIFRyYW5zY3JpcHRpb24gRmFjdG9yL21ldGFib2xpc208L2tleXdvcmQ+PGtleXdvcmQ+U2Vj
cmV0b3J5IFZlc2ljbGVzL2ltbXVub2xvZ3kvKm1ldGFib2xpc208L2tleXdvcmQ+PGtleXdvcmQ+
VC1MeW1waG9jeXRlcy8qbWV0YWJvbGlzbTwva2V5d29yZD48a2V5d29yZD5DY2wzPC9rZXl3b3Jk
PjxrZXl3b3JkPkNjbDc8L2tleXdvcmQ+PGtleXdvcmQ+Q2hlbW9raW5lIChDLUMgbW90aWYpIGxp
Z2FuZCAzPC9rZXl3b3JkPjxrZXl3b3JkPkNoZW1va2luZSAoQy1DIG1vdGlmKSBsaWdhbmQgNzwv
a2V5d29yZD48a2V5d29yZD5Fcms8L2tleXdvcmQ+PGtleXdvcmQ+RXh0cmFjZWxsdWxhciBzaWdu
YWwtcmVndWxhdGVkIGtpbmFzZTwva2V5d29yZD48a2V5d29yZD5JbC0yNDwva2V5d29yZD48a2V5
d29yZD5Kbms8L2tleXdvcmQ+PGtleXdvcmQ+SnVuIE4tdGVybWluYWwga2luYXNlPC9rZXl3b3Jk
PjxrZXl3b3JkPk1hcGs8L2tleXdvcmQ+PGtleXdvcmQ+TWM8L2tleXdvcmQ+PGtleXdvcmQ+TWFz
dCBjZWxsPC9rZXl3b3JkPjxrZXl3b3JkPk1pY3JvdmVzaWNsZXMgZGVyaXZlZCBmcm9tIGFjdGl2
YXRlZCBUIGNlbGxzPC9rZXl3b3JkPjxrZXl3b3JkPk1pY3JvdmVzaWNsZXMgZGVyaXZlZCBmcm9t
IHJlc3RpbmcgVCBjZWxsczwva2V5d29yZD48a2V5d29yZD5NaXRvZ2VuLWFjdGl2YXRlZCBwcm90
ZWluIGtpbmFzZTwva2V5d29yZD48a2V5d29yZD5TdGF0Mzwva2V5d29yZD48a2V5d29yZD5TaWdu
YWwgdHJhbnNkdWNlciBhbmQgYWN0aXZhdG9yIG9mIHRyYW5zY3JpcHRpb24gMzwva2V5d29yZD48
a2V5d29yZD5UIGNlbGxzPC9rZXl3b3JkPjxrZXl3b3JkPm1hc3QgY2VsbHM8L2tleXdvcmQ+PGtl
eXdvcmQ+bWljcm92ZXNpY2xlczwva2V5d29yZD48a2V5d29yZD5tdlQ8L2tleXdvcmQ+PGtleXdv
cmQ+bXZUKjwva2V5d29yZD48L2tleXdvcmRzPjxkYXRlcz48eWVhcj4yMDE0PC95ZWFyPjxwdWIt
ZGF0ZXM+PGRhdGU+SmFuPC9kYXRlPjwvcHViLWRhdGVzPjwvZGF0ZXM+PGlzYm4+MTA5Ny02ODI1
IChFbGVjdHJvbmljKSYjeEQ7MDA5MS02NzQ5IChMaW5raW5nKTwvaXNibj48YWNjZXNzaW9uLW51
bT4yMzc2ODU3MzwvYWNjZXNzaW9uLW51bT48dXJscz48cmVsYXRlZC11cmxzPjx1cmw+aHR0cHM6
Ly93d3cubmNiaS5ubG0ubmloLmdvdi9wdWJtZWQvMjM3Njg1NzM8L3VybD48L3JlbGF0ZWQtdXJs
cz48L3VybHM+PGVsZWN0cm9uaWMtcmVzb3VyY2UtbnVtPjEwLjEwMTYvai5qYWNpLjIwMTMuMDQu
MDM1PC9lbGVjdHJvbmljLXJlc291cmNlLW51bT48cmVtb3RlLWRhdGFiYXNlLW5hbWU+TWVkbGlu
ZTwvcmVtb3RlLWRhdGFiYXNlLW5hbWU+PHJlbW90ZS1kYXRhYmFzZS1wcm92aWRlcj5OTE08L3Jl
bW90ZS1kYXRhYmFzZS1wcm92aWRlcj48L3JlY29yZD48L0NpdGU+PC9FbmROb3RlPn==
</w:fldData>
        </w:fldChar>
      </w:r>
      <w:r w:rsidR="00F0079F" w:rsidRPr="00633FCB">
        <w:rPr>
          <w:rFonts w:cstheme="minorHAnsi"/>
          <w:color w:val="000000" w:themeColor="text1"/>
          <w:lang w:val="en-US"/>
        </w:rPr>
        <w:instrText xml:space="preserve"> ADDIN EN.CITE.DATA </w:instrText>
      </w:r>
      <w:r w:rsidR="00F0079F" w:rsidRPr="00633FCB">
        <w:rPr>
          <w:rFonts w:cstheme="minorHAnsi"/>
          <w:color w:val="000000" w:themeColor="text1"/>
          <w:lang w:val="en-US"/>
        </w:rPr>
      </w:r>
      <w:r w:rsidR="00F0079F"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F0079F" w:rsidRPr="00633FCB">
        <w:rPr>
          <w:rFonts w:cstheme="minorHAnsi"/>
          <w:color w:val="000000" w:themeColor="text1"/>
          <w:lang w:val="en-US"/>
        </w:rPr>
        <w:t>(60)</w:t>
      </w:r>
      <w:r w:rsidRPr="00633FCB">
        <w:rPr>
          <w:rFonts w:cstheme="minorHAnsi"/>
          <w:color w:val="000000" w:themeColor="text1"/>
          <w:lang w:val="en-US"/>
        </w:rPr>
        <w:fldChar w:fldCharType="end"/>
      </w:r>
      <w:r w:rsidRPr="00633FCB">
        <w:rPr>
          <w:rFonts w:cstheme="minorHAnsi"/>
          <w:color w:val="000000" w:themeColor="text1"/>
          <w:lang w:val="en-US"/>
        </w:rPr>
        <w:t>. Furthermore EVs fulfil diverse roles in both the initiation and effector phases of immune responses (</w:t>
      </w:r>
      <w:r w:rsidRPr="00633FCB">
        <w:rPr>
          <w:rFonts w:cstheme="minorHAnsi"/>
          <w:color w:val="000000" w:themeColor="text1"/>
          <w:lang w:val="en-US"/>
        </w:rPr>
        <w:fldChar w:fldCharType="begin"/>
      </w:r>
      <w:r w:rsidR="00F0079F" w:rsidRPr="00633FCB">
        <w:rPr>
          <w:rFonts w:cstheme="minorHAnsi"/>
          <w:color w:val="000000" w:themeColor="text1"/>
          <w:lang w:val="en-US"/>
        </w:rPr>
        <w:instrText xml:space="preserve"> ADDIN EN.CITE &lt;EndNote&gt;&lt;Cite&gt;&lt;Author&gt;Thery&lt;/Author&gt;&lt;Year&gt;2009&lt;/Year&gt;&lt;RecNum&gt;68&lt;/RecNum&gt;&lt;DisplayText&gt;(61)&lt;/DisplayText&gt;&lt;record&gt;&lt;rec-number&gt;68&lt;/rec-number&gt;&lt;foreign-keys&gt;&lt;key app="EN" db-id="9wtr2re0nvxd2ye5a55vx2vc9va2frdzwv09" timestamp="1732189800"&gt;68&lt;/key&gt;&lt;/foreign-keys&gt;&lt;ref-type name="Journal Article"&gt;17&lt;/ref-type&gt;&lt;contributors&gt;&lt;authors&gt;&lt;author&gt;Thery, C.&lt;/author&gt;&lt;author&gt;Ostrowski, M.&lt;/author&gt;&lt;author&gt;Segura, E.&lt;/author&gt;&lt;/authors&gt;&lt;/contributors&gt;&lt;auth-address&gt;Institut National de la Sante et de la Recherche Medicale U932, Institut Curie, 26 Rue d&amp;apos;Ulm, Paris, 75005, France. clotilde.thery@curie.fr&lt;/auth-address&gt;&lt;titles&gt;&lt;title&gt;Membrane vesicles as conveyors of immune responses&lt;/title&gt;&lt;secondary-title&gt;Nat Rev Immunol&lt;/secondary-title&gt;&lt;/titles&gt;&lt;periodical&gt;&lt;full-title&gt;Nat Rev Immunol&lt;/full-title&gt;&lt;/periodical&gt;&lt;pages&gt;581-93&lt;/pages&gt;&lt;volume&gt;9&lt;/volume&gt;&lt;number&gt;8&lt;/number&gt;&lt;edition&gt;20090605&lt;/edition&gt;&lt;keywords&gt;&lt;keyword&gt;Animals&lt;/keyword&gt;&lt;keyword&gt;Antigen Presentation/immunology&lt;/keyword&gt;&lt;keyword&gt;Cell Communication/*immunology&lt;/keyword&gt;&lt;keyword&gt;Cytoplasmic Vesicles/immunology/*metabolism&lt;/keyword&gt;&lt;keyword&gt;Endocytosis/immunology&lt;/keyword&gt;&lt;keyword&gt;Exocytosis/immunology&lt;/keyword&gt;&lt;keyword&gt;Exosomes/immunology/*metabolism&lt;/keyword&gt;&lt;keyword&gt;Humans&lt;/keyword&gt;&lt;keyword&gt;Lymphocytes/*immunology/metabolism&lt;/keyword&gt;&lt;keyword&gt;Membrane Proteins/immunology/*metabolism&lt;/keyword&gt;&lt;keyword&gt;Neoplasms/immunology/metabolism&lt;/keyword&gt;&lt;keyword&gt;Signal Transduction/immunology&lt;/keyword&gt;&lt;/keywords&gt;&lt;dates&gt;&lt;year&gt;2009&lt;/year&gt;&lt;pub-dates&gt;&lt;date&gt;Aug&lt;/date&gt;&lt;/pub-dates&gt;&lt;/dates&gt;&lt;isbn&gt;1474-1741 (Electronic)&amp;#xD;1474-1733 (Linking)&lt;/isbn&gt;&lt;accession-num&gt;19498381&lt;/accession-num&gt;&lt;urls&gt;&lt;related-urls&gt;&lt;url&gt;https://www.ncbi.nlm.nih.gov/pubmed/19498381&lt;/url&gt;&lt;/related-urls&gt;&lt;/urls&gt;&lt;electronic-resource-num&gt;10.1038/nri2567&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F0079F" w:rsidRPr="00633FCB">
        <w:rPr>
          <w:rFonts w:cstheme="minorHAnsi"/>
          <w:color w:val="000000" w:themeColor="text1"/>
          <w:lang w:val="en-US"/>
        </w:rPr>
        <w:t>(61)</w:t>
      </w:r>
      <w:r w:rsidRPr="00633FCB">
        <w:rPr>
          <w:rFonts w:cstheme="minorHAnsi"/>
          <w:color w:val="000000" w:themeColor="text1"/>
          <w:lang w:val="en-US"/>
        </w:rPr>
        <w:fldChar w:fldCharType="end"/>
      </w:r>
      <w:r w:rsidRPr="00633FCB">
        <w:rPr>
          <w:rFonts w:cstheme="minorHAnsi"/>
          <w:color w:val="000000" w:themeColor="text1"/>
          <w:lang w:val="en-US"/>
        </w:rPr>
        <w:t xml:space="preserve">, and they influence the effectiveness of immune cell responses. Indeed, EVs have also been implicated in autoimmune diseases </w:t>
      </w:r>
      <w:r w:rsidRPr="00633FCB">
        <w:rPr>
          <w:rFonts w:cstheme="minorHAnsi"/>
          <w:color w:val="000000" w:themeColor="text1"/>
          <w:lang w:val="en-US"/>
        </w:rPr>
        <w:fldChar w:fldCharType="begin">
          <w:fldData xml:space="preserve">PEVuZE5vdGU+PENpdGU+PEF1dGhvcj5Kb25vdXNoPC9BdXRob3I+PFllYXI+MjAyNDwvWWVhcj48
UmVjTnVtPjY5PC9SZWNOdW0+PERpc3BsYXlUZXh0Pig2MiwgNjMpPC9EaXNwbGF5VGV4dD48cmVj
b3JkPjxyZWMtbnVtYmVyPjY5PC9yZWMtbnVtYmVyPjxmb3JlaWduLWtleXM+PGtleSBhcHA9IkVO
IiBkYi1pZD0iOXd0cjJyZTBudnhkMnllNWE1NXZ4MnZjOXZhMmZyZHp3djA5IiB0aW1lc3RhbXA9
IjE3MzIxODk4MDAiPjY5PC9rZXk+PC9mb3JlaWduLWtleXM+PHJlZi10eXBlIG5hbWU9IkpvdXJu
YWwgQXJ0aWNsZSI+MTc8L3JlZi10eXBlPjxjb250cmlidXRvcnM+PGF1dGhvcnM+PGF1dGhvcj5K
b25vdXNoLCBaLiBBLjwvYXV0aG9yPjxhdXRob3I+TWFoZGF2aSwgUi48L2F1dGhvcj48YXV0aG9y
PkZhcmFoYW5pLCBNLjwvYXV0aG9yPjxhdXRob3I+WmVpbmFsaSwgRi48L2F1dGhvcj48YXV0aG9y
PlNoYXlhbiwgRS48L2F1dGhvcj48YXV0aG9yPkFtYXJpLCBBLjwvYXV0aG9yPjwvYXV0aG9ycz48
L2NvbnRyaWJ1dG9ycz48YXV0aC1hZGRyZXNzPkRlcGFydG1lbnQgb2YgSW1tdW5vbG9neSwgU2No
b29sIG9mIE1lZGljaW5lLCBBaHZheiBKdW5kaXNoYXB1ciBVbml2ZXJzaXR5IG9mIE1lZGljYWwg
U2NpZW5jZXMsIEFodmF6LCBJcmFuLiYjeEQ7UHJvdGVvbWljcyBSZXNlYXJjaCBDZW50ZXIsIFNo
YWhpZCBCZWhlc2h0aSBVbml2ZXJzaXR5IG9mIE1lZGljYWwgU2NpZW5jZXMsIFRlaHJhbiwgSXJh
bi4mI3hEO1NraW4gUmVzZWFyY2ggQ2VudGVyLCBTaGFoaWQgQmVoZXNodGkgVW5pdmVyc2l0eSBv
ZiBNZWRpY2FsIFNjaWVuY2VzLCBUZWhyYW4sIElyYW4uJiN4RDtEZXBhcnRtZW50IG9mIEltbXVu
b2xvZ3ksIFNjaG9vbCBvZiBNZWRpY2luZSwgQWh2YXogSnVuZGlzaGFwdXIgVW5pdmVyc2l0eSBv
ZiBNZWRpY2FsIFNjaWVuY2VzLCBBaHZheiwgSXJhbi4gYW1hcmlhZnNoaW5AeWFob28uY29tLiYj
eEQ7Q2VsbHVsYXIgYW5kIE1vbGVjdWxhciBSZXNlYXJjaCBDZW50ZXIsIE1lZGljYWwgQmFzaWMg
U2NpZW5jZXMgUmVzZWFyY2ggSW5zdGl0dXRlLCBBaHZheiBKdW5kaXNoYXB1ciBVbml2ZXJzaXR5
IG9mIE1lZGljYWwgU2NpZW5jZXMsIEFodmF6LCBJcmFuLiBhbWFyaWFmc2hpbkB5YWhvby5jb20u
PC9hdXRoLWFkZHJlc3M+PHRpdGxlcz48dGl0bGU+VGhlIGltcGxpY2F0aW9ucyBvZiBleG9zb21l
cyBpbiBwc29yaWFzaXM6IGRpc2Vhc2U6IGVtZXJnaW5nIGFzIG5ldyBkaWFnbm9zdGljIG1hcmtl
cnMgYW5kIHRoZXJhcGV1dGljIHRhcmdldHM8L3RpdGxlPjxzZWNvbmRhcnktdGl0bGU+TW9sIEJp
b2wgUmVwPC9zZWNvbmRhcnktdGl0bGU+PC90aXRsZXM+PHBlcmlvZGljYWw+PGZ1bGwtdGl0bGU+
TW9sIEJpb2wgUmVwPC9mdWxsLXRpdGxlPjwvcGVyaW9kaWNhbD48cGFnZXM+NDY1PC9wYWdlcz48
dm9sdW1lPjUxPC92b2x1bWU+PG51bWJlcj4xPC9udW1iZXI+PGVkaXRpb24+MjAyNC8wMy8yOTwv
ZWRpdGlvbj48a2V5d29yZHM+PGtleXdvcmQ+SHVtYW5zPC9rZXl3b3JkPjxrZXl3b3JkPipFeG9z
b21lcy9tZXRhYm9saXNtPC9rZXl3b3JkPjxrZXl3b3JkPipNaWNyb1JOQXMvZ2VuZXRpY3MvbWV0
YWJvbGlzbTwva2V5d29yZD48a2V5d29yZD4qUHNvcmlhc2lzL2RpYWdub3Npcy90aGVyYXB5L21l
dGFib2xpc208L2tleXdvcmQ+PGtleXdvcmQ+U2tpbi9tZXRhYm9saXNtPC9rZXl3b3JkPjxrZXl3
b3JkPkJpb21hcmtlcnMvbWV0YWJvbGlzbTwva2V5d29yZD48a2V5d29yZD4qQXV0b2ltbXVuZSBE
aXNlYXNlczwva2V5d29yZD48a2V5d29yZD5EaWFnbm9zdGljIFRvb2xzPC9rZXl3b3JkPjxrZXl3
b3JkPkV4b3NvbWU8L2tleXdvcmQ+PGtleXdvcmQ+UHNvcmlhc2lzPC9rZXl3b3JkPjxrZXl3b3Jk
PlRoZXJhcGV1dGljIEJpb21hcmtlcjwva2V5d29yZD48L2tleXdvcmRzPjxkYXRlcz48eWVhcj4y
MDI0PC95ZWFyPjxwdWItZGF0ZXM+PGRhdGU+TWFyIDI5PC9kYXRlPjwvcHViLWRhdGVzPjwvZGF0
ZXM+PGlzYm4+MTU3My00OTc4IChFbGVjdHJvbmljKSYjeEQ7MDMwMS00ODUxIChMaW5raW5nKTwv
aXNibj48YWNjZXNzaW9uLW51bT4zODU1MTc2OTwvYWNjZXNzaW9uLW51bT48dXJscz48cmVsYXRl
ZC11cmxzPjx1cmw+aHR0cHM6Ly93d3cubmNiaS5ubG0ubmloLmdvdi9wdWJtZWQvMzg1NTE3Njk8
L3VybD48L3JlbGF0ZWQtdXJscz48L3VybHM+PGVsZWN0cm9uaWMtcmVzb3VyY2UtbnVtPjEwLjEw
MDcvczExMDMzLTAyNC0wOTQ0OS14PC9lbGVjdHJvbmljLXJlc291cmNlLW51bT48L3JlY29yZD48
L0NpdGU+PENpdGU+PEF1dGhvcj5BbmVsPC9BdXRob3I+PFllYXI+MjAxOTwvWWVhcj48UmVjTnVt
PjcwPC9SZWNOdW0+PHJlY29yZD48cmVjLW51bWJlcj43MDwvcmVjLW51bWJlcj48Zm9yZWlnbi1r
ZXlzPjxrZXkgYXBwPSJFTiIgZGItaWQ9Ijl3dHIycmUwbnZ4ZDJ5ZTVhNTV2eDJ2Yzl2YTJmcmR6
d3YwOSIgdGltZXN0YW1wPSIxNzMyMTg5ODAwIj43MDwva2V5PjwvZm9yZWlnbi1rZXlzPjxyZWYt
dHlwZSBuYW1lPSJKb3VybmFsIEFydGljbGUiPjE3PC9yZWYtdHlwZT48Y29udHJpYnV0b3JzPjxh
dXRob3JzPjxhdXRob3I+QW5lbCwgQS48L2F1dGhvcj48YXV0aG9yPkdhbGxlZ28tTGxleWRhLCBB
LjwvYXV0aG9yPjxhdXRob3I+ZGUgTWlndWVsLCBELjwvYXV0aG9yPjxhdXRob3I+TmF2YWwsIEou
PC9hdXRob3I+PGF1dGhvcj5NYXJ0aW5lei1Mb3N0YW8sIEwuPC9hdXRob3I+PC9hdXRob3JzPjwv
Y29udHJpYnV0b3JzPjxhdXRoLWFkZHJlc3M+SW1tdW5pdHksIENhbmNlciAmYW1wOyBTdGVtIENl
bGxzIEdyb3VwLCBEZXBhcnRtZW50IG9mIEJpb2NoZW1pc3RyeSBhbmQgTW9sZWN1bGFyIGFuZCBD
ZWxsIEJpb2xvZ3ksIEZhY3VsdHkgb2YgU2NpZW5jZXMsIENhbXB1cyBTYW4gRnJhbmNpc2NvIFNx
LiwgVW5pdmVyc2l0eSBvZiBaYXJhZ296YSBhbmQgQXJhZ29uIEhlYWx0aCBSZXNlYXJjaCBJbnN0
aXR1dGUgKElJUyBBcmFnb24pLCBFLTUwMDA5IFphcmFnb3phLCBTcGFpbi4gYW5lbEB1bml6YXIu
ZXMuJiN4RDtEZXBhcnRtZW50IG9mIEJpb2NoZW1pc3RyeSBhbmQgTW9sZWN1bGFyIGFuZCBDZWxs
IEJpb2xvZ3ksIEZhY3VsdHkgb2YgU2NpZW5jZXMsIENhbXB1cyBTYW4gRnJhbmNpc2NvIFNxLiwg
VW5pdmVyc2l0eSBvZiBaYXJhZ296YSBhbmQgQXJhZ29uIEhlYWx0aCBSZXNlYXJjaCBJbnN0aXR1
dGUgKElJUyBBcmFnb24pLCBFLTUwMDA5IFphcmFnb3phLCBTcGFpbi4gYW5uYWlzczg5QGhvdG1h
aWwuY29tLiYjeEQ7Q2VudHJlIGZvciBDZWxsIERlYXRoLCBDYW5jZXIgYW5kIEluZmxhbW1hdGlv
biAoQ0NDSSksIFVDTCBDYW5jZXIgSW5zdGl0dXRlLCBVbml2ZXJzaXR5IENvbGxlZ2UgTG9uZG9u
LCBHb3dlciBTdCwgQmxvb21zYnVyeSwgV0MxRSA2QlQgTG9uZG9uLCBVSy4gZGllZ29fZGVtaWd1
ZWxAaG90bWFpbC5jb20uJiN4RDtJbW11bml0eSwgQ2FuY2VyICZhbXA7IFN0ZW0gQ2VsbHMgR3Jv
dXAsIERlcGFydG1lbnQgb2YgQmlvY2hlbWlzdHJ5IGFuZCBNb2xlY3VsYXIgYW5kIENlbGwgQmlv
bG9neSwgRmFjdWx0eSBvZiBTY2llbmNlcywgQ2FtcHVzIFNhbiBGcmFuY2lzY28gU3EuLCBVbml2
ZXJzaXR5IG9mIFphcmFnb3phIGFuZCBBcmFnb24gSGVhbHRoIFJlc2VhcmNoIEluc3RpdHV0ZSAo
SUlTIEFyYWdvbiksIEUtNTAwMDkgWmFyYWdvemEsIFNwYWluLiBqbmF2YWxAdW5pemFyLmVzLiYj
eEQ7SW1tdW5vbG9neSBEZXBhcnRtZW50LCBMb3phbm8gQmxlc2EgQ2xpbmljYWwgSG9zcGl0YWws
IGFuZCBBcmFnb24gSGVhbHRoIFJlc2VhcmNoIEluc3RpdHV0ZSAoSUlTIEFyYWdvbiksIEUtNTAw
MDkgWmFyYWdvemEsIFNwYWluLiBsbWFydGluZXpsb3NAc2FsdWQuYXJhZ29uLmVzLjwvYXV0aC1h
ZGRyZXNzPjx0aXRsZXM+PHRpdGxlPlJvbGUgb2YgRXhvc29tZXMgaW4gdGhlIFJlZ3VsYXRpb24g
b2YgVC1jZWxsIE1lZGlhdGVkIEltbXVuZSBSZXNwb25zZXMgYW5kIGluIEF1dG9pbW11bmUgRGlz
ZWFzZTwvdGl0bGU+PHNlY29uZGFyeS10aXRsZT5DZWxsczwvc2Vjb25kYXJ5LXRpdGxlPjwvdGl0
bGVzPjxwZXJpb2RpY2FsPjxmdWxsLXRpdGxlPkNlbGxzPC9mdWxsLXRpdGxlPjwvcGVyaW9kaWNh
bD48dm9sdW1lPjg8L3ZvbHVtZT48bnVtYmVyPjI8L251bWJlcj48ZWRpdGlvbj4yMDE5LzAyLzE1
PC9lZGl0aW9uPjxrZXl3b3Jkcz48a2V5d29yZD5BbmltYWxzPC9rZXl3b3JkPjxrZXl3b3JkPkF1
dG9pbW11bmUgRGlzZWFzZXMvKmltbXVub2xvZ3k8L2tleXdvcmQ+PGtleXdvcmQ+RXhvc29tZXMv
Km1ldGFib2xpc208L2tleXdvcmQ+PGtleXdvcmQ+SHVtYW5zPC9rZXl3b3JkPjxrZXl3b3JkPklt
bXVuZSBUb2xlcmFuY2U8L2tleXdvcmQ+PGtleXdvcmQ+SW5mbGFtbWF0aW9uL3BhdGhvbG9neTwv
a2V5d29yZD48a2V5d29yZD5Nb2RlbHMsIEJpb2xvZ2ljYWw8L2tleXdvcmQ+PGtleXdvcmQ+VC1M
eW1waG9jeXRlcy8qaW1tdW5vbG9neTwva2V5d29yZD48a2V5d29yZD5hdXRvaW1tdW5pdHk8L2tl
eXdvcmQ+PGtleXdvcmQ+ZXhvc29tZXM8L2tleXdvcmQ+PGtleXdvcmQ+ZXh0cmFjZWxsdWxhciB2
ZXNpY2xlczwva2V5d29yZD48a2V5d29yZD5pbW11bmUgcmVndWxhdGlvbjwva2V5d29yZD48L2tl
eXdvcmRzPjxkYXRlcz48eWVhcj4yMDE5PC95ZWFyPjxwdWItZGF0ZXM+PGRhdGU+RmViIDEyPC9k
YXRlPjwvcHViLWRhdGVzPjwvZGF0ZXM+PGlzYm4+MjA3My00NDA5IChQcmludCkmI3hEOzIwNzMt
NDQwOSAoRWxlY3Ryb25pYykmI3hEOzIwNzMtNDQwOSAoTGlua2luZyk8L2lzYm4+PGFjY2Vzc2lv
bi1udW0+MzA3NTk4ODA8L2FjY2Vzc2lvbi1udW0+PHVybHM+PHJlbGF0ZWQtdXJscz48dXJsPmh0
dHBzOi8vd3d3Lm5jYmkubmxtLm5paC5nb3YvcHVibWVkLzMwNzU5ODgwPC91cmw+PC9yZWxhdGVk
LXVybHM+PC91cmxzPjxjdXN0b20yPlBNQzY0MDY0Mzk8L2N1c3RvbTI+PGVsZWN0cm9uaWMtcmVz
b3VyY2UtbnVtPjEwLjMzOTAvY2VsbHM4MDIwMTU0PC9lbGVjdHJvbmljLXJlc291cmNlLW51bT48
L3JlY29yZD48L0NpdGU+PC9FbmROb3RlPgB=
</w:fldData>
        </w:fldChar>
      </w:r>
      <w:r w:rsidR="00F0079F" w:rsidRPr="00633FCB">
        <w:rPr>
          <w:rFonts w:cstheme="minorHAnsi"/>
          <w:color w:val="000000" w:themeColor="text1"/>
          <w:lang w:val="en-US"/>
        </w:rPr>
        <w:instrText xml:space="preserve"> ADDIN EN.CITE </w:instrText>
      </w:r>
      <w:r w:rsidR="00F0079F" w:rsidRPr="00633FCB">
        <w:rPr>
          <w:rFonts w:cstheme="minorHAnsi"/>
          <w:color w:val="000000" w:themeColor="text1"/>
          <w:lang w:val="en-US"/>
        </w:rPr>
        <w:fldChar w:fldCharType="begin">
          <w:fldData xml:space="preserve">PEVuZE5vdGU+PENpdGU+PEF1dGhvcj5Kb25vdXNoPC9BdXRob3I+PFllYXI+MjAyNDwvWWVhcj48
UmVjTnVtPjY5PC9SZWNOdW0+PERpc3BsYXlUZXh0Pig2MiwgNjMpPC9EaXNwbGF5VGV4dD48cmVj
b3JkPjxyZWMtbnVtYmVyPjY5PC9yZWMtbnVtYmVyPjxmb3JlaWduLWtleXM+PGtleSBhcHA9IkVO
IiBkYi1pZD0iOXd0cjJyZTBudnhkMnllNWE1NXZ4MnZjOXZhMmZyZHp3djA5IiB0aW1lc3RhbXA9
IjE3MzIxODk4MDAiPjY5PC9rZXk+PC9mb3JlaWduLWtleXM+PHJlZi10eXBlIG5hbWU9IkpvdXJu
YWwgQXJ0aWNsZSI+MTc8L3JlZi10eXBlPjxjb250cmlidXRvcnM+PGF1dGhvcnM+PGF1dGhvcj5K
b25vdXNoLCBaLiBBLjwvYXV0aG9yPjxhdXRob3I+TWFoZGF2aSwgUi48L2F1dGhvcj48YXV0aG9y
PkZhcmFoYW5pLCBNLjwvYXV0aG9yPjxhdXRob3I+WmVpbmFsaSwgRi48L2F1dGhvcj48YXV0aG9y
PlNoYXlhbiwgRS48L2F1dGhvcj48YXV0aG9yPkFtYXJpLCBBLjwvYXV0aG9yPjwvYXV0aG9ycz48
L2NvbnRyaWJ1dG9ycz48YXV0aC1hZGRyZXNzPkRlcGFydG1lbnQgb2YgSW1tdW5vbG9neSwgU2No
b29sIG9mIE1lZGljaW5lLCBBaHZheiBKdW5kaXNoYXB1ciBVbml2ZXJzaXR5IG9mIE1lZGljYWwg
U2NpZW5jZXMsIEFodmF6LCBJcmFuLiYjeEQ7UHJvdGVvbWljcyBSZXNlYXJjaCBDZW50ZXIsIFNo
YWhpZCBCZWhlc2h0aSBVbml2ZXJzaXR5IG9mIE1lZGljYWwgU2NpZW5jZXMsIFRlaHJhbiwgSXJh
bi4mI3hEO1NraW4gUmVzZWFyY2ggQ2VudGVyLCBTaGFoaWQgQmVoZXNodGkgVW5pdmVyc2l0eSBv
ZiBNZWRpY2FsIFNjaWVuY2VzLCBUZWhyYW4sIElyYW4uJiN4RDtEZXBhcnRtZW50IG9mIEltbXVu
b2xvZ3ksIFNjaG9vbCBvZiBNZWRpY2luZSwgQWh2YXogSnVuZGlzaGFwdXIgVW5pdmVyc2l0eSBv
ZiBNZWRpY2FsIFNjaWVuY2VzLCBBaHZheiwgSXJhbi4gYW1hcmlhZnNoaW5AeWFob28uY29tLiYj
eEQ7Q2VsbHVsYXIgYW5kIE1vbGVjdWxhciBSZXNlYXJjaCBDZW50ZXIsIE1lZGljYWwgQmFzaWMg
U2NpZW5jZXMgUmVzZWFyY2ggSW5zdGl0dXRlLCBBaHZheiBKdW5kaXNoYXB1ciBVbml2ZXJzaXR5
IG9mIE1lZGljYWwgU2NpZW5jZXMsIEFodmF6LCBJcmFuLiBhbWFyaWFmc2hpbkB5YWhvby5jb20u
PC9hdXRoLWFkZHJlc3M+PHRpdGxlcz48dGl0bGU+VGhlIGltcGxpY2F0aW9ucyBvZiBleG9zb21l
cyBpbiBwc29yaWFzaXM6IGRpc2Vhc2U6IGVtZXJnaW5nIGFzIG5ldyBkaWFnbm9zdGljIG1hcmtl
cnMgYW5kIHRoZXJhcGV1dGljIHRhcmdldHM8L3RpdGxlPjxzZWNvbmRhcnktdGl0bGU+TW9sIEJp
b2wgUmVwPC9zZWNvbmRhcnktdGl0bGU+PC90aXRsZXM+PHBlcmlvZGljYWw+PGZ1bGwtdGl0bGU+
TW9sIEJpb2wgUmVwPC9mdWxsLXRpdGxlPjwvcGVyaW9kaWNhbD48cGFnZXM+NDY1PC9wYWdlcz48
dm9sdW1lPjUxPC92b2x1bWU+PG51bWJlcj4xPC9udW1iZXI+PGVkaXRpb24+MjAyNC8wMy8yOTwv
ZWRpdGlvbj48a2V5d29yZHM+PGtleXdvcmQ+SHVtYW5zPC9rZXl3b3JkPjxrZXl3b3JkPipFeG9z
b21lcy9tZXRhYm9saXNtPC9rZXl3b3JkPjxrZXl3b3JkPipNaWNyb1JOQXMvZ2VuZXRpY3MvbWV0
YWJvbGlzbTwva2V5d29yZD48a2V5d29yZD4qUHNvcmlhc2lzL2RpYWdub3Npcy90aGVyYXB5L21l
dGFib2xpc208L2tleXdvcmQ+PGtleXdvcmQ+U2tpbi9tZXRhYm9saXNtPC9rZXl3b3JkPjxrZXl3
b3JkPkJpb21hcmtlcnMvbWV0YWJvbGlzbTwva2V5d29yZD48a2V5d29yZD4qQXV0b2ltbXVuZSBE
aXNlYXNlczwva2V5d29yZD48a2V5d29yZD5EaWFnbm9zdGljIFRvb2xzPC9rZXl3b3JkPjxrZXl3
b3JkPkV4b3NvbWU8L2tleXdvcmQ+PGtleXdvcmQ+UHNvcmlhc2lzPC9rZXl3b3JkPjxrZXl3b3Jk
PlRoZXJhcGV1dGljIEJpb21hcmtlcjwva2V5d29yZD48L2tleXdvcmRzPjxkYXRlcz48eWVhcj4y
MDI0PC95ZWFyPjxwdWItZGF0ZXM+PGRhdGU+TWFyIDI5PC9kYXRlPjwvcHViLWRhdGVzPjwvZGF0
ZXM+PGlzYm4+MTU3My00OTc4IChFbGVjdHJvbmljKSYjeEQ7MDMwMS00ODUxIChMaW5raW5nKTwv
aXNibj48YWNjZXNzaW9uLW51bT4zODU1MTc2OTwvYWNjZXNzaW9uLW51bT48dXJscz48cmVsYXRl
ZC11cmxzPjx1cmw+aHR0cHM6Ly93d3cubmNiaS5ubG0ubmloLmdvdi9wdWJtZWQvMzg1NTE3Njk8
L3VybD48L3JlbGF0ZWQtdXJscz48L3VybHM+PGVsZWN0cm9uaWMtcmVzb3VyY2UtbnVtPjEwLjEw
MDcvczExMDMzLTAyNC0wOTQ0OS14PC9lbGVjdHJvbmljLXJlc291cmNlLW51bT48L3JlY29yZD48
L0NpdGU+PENpdGU+PEF1dGhvcj5BbmVsPC9BdXRob3I+PFllYXI+MjAxOTwvWWVhcj48UmVjTnVt
PjcwPC9SZWNOdW0+PHJlY29yZD48cmVjLW51bWJlcj43MDwvcmVjLW51bWJlcj48Zm9yZWlnbi1r
ZXlzPjxrZXkgYXBwPSJFTiIgZGItaWQ9Ijl3dHIycmUwbnZ4ZDJ5ZTVhNTV2eDJ2Yzl2YTJmcmR6
d3YwOSIgdGltZXN0YW1wPSIxNzMyMTg5ODAwIj43MDwva2V5PjwvZm9yZWlnbi1rZXlzPjxyZWYt
dHlwZSBuYW1lPSJKb3VybmFsIEFydGljbGUiPjE3PC9yZWYtdHlwZT48Y29udHJpYnV0b3JzPjxh
dXRob3JzPjxhdXRob3I+QW5lbCwgQS48L2F1dGhvcj48YXV0aG9yPkdhbGxlZ28tTGxleWRhLCBB
LjwvYXV0aG9yPjxhdXRob3I+ZGUgTWlndWVsLCBELjwvYXV0aG9yPjxhdXRob3I+TmF2YWwsIEou
PC9hdXRob3I+PGF1dGhvcj5NYXJ0aW5lei1Mb3N0YW8sIEwuPC9hdXRob3I+PC9hdXRob3JzPjwv
Y29udHJpYnV0b3JzPjxhdXRoLWFkZHJlc3M+SW1tdW5pdHksIENhbmNlciAmYW1wOyBTdGVtIENl
bGxzIEdyb3VwLCBEZXBhcnRtZW50IG9mIEJpb2NoZW1pc3RyeSBhbmQgTW9sZWN1bGFyIGFuZCBD
ZWxsIEJpb2xvZ3ksIEZhY3VsdHkgb2YgU2NpZW5jZXMsIENhbXB1cyBTYW4gRnJhbmNpc2NvIFNx
LiwgVW5pdmVyc2l0eSBvZiBaYXJhZ296YSBhbmQgQXJhZ29uIEhlYWx0aCBSZXNlYXJjaCBJbnN0
aXR1dGUgKElJUyBBcmFnb24pLCBFLTUwMDA5IFphcmFnb3phLCBTcGFpbi4gYW5lbEB1bml6YXIu
ZXMuJiN4RDtEZXBhcnRtZW50IG9mIEJpb2NoZW1pc3RyeSBhbmQgTW9sZWN1bGFyIGFuZCBDZWxs
IEJpb2xvZ3ksIEZhY3VsdHkgb2YgU2NpZW5jZXMsIENhbXB1cyBTYW4gRnJhbmNpc2NvIFNxLiwg
VW5pdmVyc2l0eSBvZiBaYXJhZ296YSBhbmQgQXJhZ29uIEhlYWx0aCBSZXNlYXJjaCBJbnN0aXR1
dGUgKElJUyBBcmFnb24pLCBFLTUwMDA5IFphcmFnb3phLCBTcGFpbi4gYW5uYWlzczg5QGhvdG1h
aWwuY29tLiYjeEQ7Q2VudHJlIGZvciBDZWxsIERlYXRoLCBDYW5jZXIgYW5kIEluZmxhbW1hdGlv
biAoQ0NDSSksIFVDTCBDYW5jZXIgSW5zdGl0dXRlLCBVbml2ZXJzaXR5IENvbGxlZ2UgTG9uZG9u
LCBHb3dlciBTdCwgQmxvb21zYnVyeSwgV0MxRSA2QlQgTG9uZG9uLCBVSy4gZGllZ29fZGVtaWd1
ZWxAaG90bWFpbC5jb20uJiN4RDtJbW11bml0eSwgQ2FuY2VyICZhbXA7IFN0ZW0gQ2VsbHMgR3Jv
dXAsIERlcGFydG1lbnQgb2YgQmlvY2hlbWlzdHJ5IGFuZCBNb2xlY3VsYXIgYW5kIENlbGwgQmlv
bG9neSwgRmFjdWx0eSBvZiBTY2llbmNlcywgQ2FtcHVzIFNhbiBGcmFuY2lzY28gU3EuLCBVbml2
ZXJzaXR5IG9mIFphcmFnb3phIGFuZCBBcmFnb24gSGVhbHRoIFJlc2VhcmNoIEluc3RpdHV0ZSAo
SUlTIEFyYWdvbiksIEUtNTAwMDkgWmFyYWdvemEsIFNwYWluLiBqbmF2YWxAdW5pemFyLmVzLiYj
eEQ7SW1tdW5vbG9neSBEZXBhcnRtZW50LCBMb3phbm8gQmxlc2EgQ2xpbmljYWwgSG9zcGl0YWws
IGFuZCBBcmFnb24gSGVhbHRoIFJlc2VhcmNoIEluc3RpdHV0ZSAoSUlTIEFyYWdvbiksIEUtNTAw
MDkgWmFyYWdvemEsIFNwYWluLiBsbWFydGluZXpsb3NAc2FsdWQuYXJhZ29uLmVzLjwvYXV0aC1h
ZGRyZXNzPjx0aXRsZXM+PHRpdGxlPlJvbGUgb2YgRXhvc29tZXMgaW4gdGhlIFJlZ3VsYXRpb24g
b2YgVC1jZWxsIE1lZGlhdGVkIEltbXVuZSBSZXNwb25zZXMgYW5kIGluIEF1dG9pbW11bmUgRGlz
ZWFzZTwvdGl0bGU+PHNlY29uZGFyeS10aXRsZT5DZWxsczwvc2Vjb25kYXJ5LXRpdGxlPjwvdGl0
bGVzPjxwZXJpb2RpY2FsPjxmdWxsLXRpdGxlPkNlbGxzPC9mdWxsLXRpdGxlPjwvcGVyaW9kaWNh
bD48dm9sdW1lPjg8L3ZvbHVtZT48bnVtYmVyPjI8L251bWJlcj48ZWRpdGlvbj4yMDE5LzAyLzE1
PC9lZGl0aW9uPjxrZXl3b3Jkcz48a2V5d29yZD5BbmltYWxzPC9rZXl3b3JkPjxrZXl3b3JkPkF1
dG9pbW11bmUgRGlzZWFzZXMvKmltbXVub2xvZ3k8L2tleXdvcmQ+PGtleXdvcmQ+RXhvc29tZXMv
Km1ldGFib2xpc208L2tleXdvcmQ+PGtleXdvcmQ+SHVtYW5zPC9rZXl3b3JkPjxrZXl3b3JkPklt
bXVuZSBUb2xlcmFuY2U8L2tleXdvcmQ+PGtleXdvcmQ+SW5mbGFtbWF0aW9uL3BhdGhvbG9neTwv
a2V5d29yZD48a2V5d29yZD5Nb2RlbHMsIEJpb2xvZ2ljYWw8L2tleXdvcmQ+PGtleXdvcmQ+VC1M
eW1waG9jeXRlcy8qaW1tdW5vbG9neTwva2V5d29yZD48a2V5d29yZD5hdXRvaW1tdW5pdHk8L2tl
eXdvcmQ+PGtleXdvcmQ+ZXhvc29tZXM8L2tleXdvcmQ+PGtleXdvcmQ+ZXh0cmFjZWxsdWxhciB2
ZXNpY2xlczwva2V5d29yZD48a2V5d29yZD5pbW11bmUgcmVndWxhdGlvbjwva2V5d29yZD48L2tl
eXdvcmRzPjxkYXRlcz48eWVhcj4yMDE5PC95ZWFyPjxwdWItZGF0ZXM+PGRhdGU+RmViIDEyPC9k
YXRlPjwvcHViLWRhdGVzPjwvZGF0ZXM+PGlzYm4+MjA3My00NDA5IChQcmludCkmI3hEOzIwNzMt
NDQwOSAoRWxlY3Ryb25pYykmI3hEOzIwNzMtNDQwOSAoTGlua2luZyk8L2lzYm4+PGFjY2Vzc2lv
bi1udW0+MzA3NTk4ODA8L2FjY2Vzc2lvbi1udW0+PHVybHM+PHJlbGF0ZWQtdXJscz48dXJsPmh0
dHBzOi8vd3d3Lm5jYmkubmxtLm5paC5nb3YvcHVibWVkLzMwNzU5ODgwPC91cmw+PC9yZWxhdGVk
LXVybHM+PC91cmxzPjxjdXN0b20yPlBNQzY0MDY0Mzk8L2N1c3RvbTI+PGVsZWN0cm9uaWMtcmVz
b3VyY2UtbnVtPjEwLjMzOTAvY2VsbHM4MDIwMTU0PC9lbGVjdHJvbmljLXJlc291cmNlLW51bT48
L3JlY29yZD48L0NpdGU+PC9FbmROb3RlPgB=
</w:fldData>
        </w:fldChar>
      </w:r>
      <w:r w:rsidR="00F0079F" w:rsidRPr="00633FCB">
        <w:rPr>
          <w:rFonts w:cstheme="minorHAnsi"/>
          <w:color w:val="000000" w:themeColor="text1"/>
          <w:lang w:val="en-US"/>
        </w:rPr>
        <w:instrText xml:space="preserve"> ADDIN EN.CITE.DATA </w:instrText>
      </w:r>
      <w:r w:rsidR="00F0079F" w:rsidRPr="00633FCB">
        <w:rPr>
          <w:rFonts w:cstheme="minorHAnsi"/>
          <w:color w:val="000000" w:themeColor="text1"/>
          <w:lang w:val="en-US"/>
        </w:rPr>
      </w:r>
      <w:r w:rsidR="00F0079F"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F0079F" w:rsidRPr="00633FCB">
        <w:rPr>
          <w:rFonts w:cstheme="minorHAnsi"/>
          <w:color w:val="000000" w:themeColor="text1"/>
          <w:lang w:val="en-US"/>
        </w:rPr>
        <w:t>(62, 63)</w:t>
      </w:r>
      <w:r w:rsidRPr="00633FCB">
        <w:rPr>
          <w:rFonts w:cstheme="minorHAnsi"/>
          <w:color w:val="000000" w:themeColor="text1"/>
          <w:lang w:val="en-US"/>
        </w:rPr>
        <w:fldChar w:fldCharType="end"/>
      </w:r>
      <w:r w:rsidRPr="00633FCB">
        <w:rPr>
          <w:rStyle w:val="apple-converted-space"/>
          <w:rFonts w:ascii="Segoe UI" w:hAnsi="Segoe UI" w:cs="Segoe UI"/>
          <w:color w:val="000000" w:themeColor="text1"/>
          <w:sz w:val="21"/>
          <w:szCs w:val="21"/>
          <w:shd w:val="clear" w:color="auto" w:fill="FFFFFF"/>
          <w:lang w:val="en-US"/>
        </w:rPr>
        <w:t>.</w:t>
      </w:r>
      <w:r w:rsidRPr="00633FCB">
        <w:rPr>
          <w:color w:val="000000" w:themeColor="text1"/>
          <w:lang w:val="en-US"/>
        </w:rPr>
        <w:t xml:space="preserve"> </w:t>
      </w:r>
    </w:p>
    <w:p w14:paraId="3C15D5F9" w14:textId="502169E3" w:rsidR="00857CF2" w:rsidRPr="00633FCB" w:rsidRDefault="009D70FF" w:rsidP="00857CF2">
      <w:pPr>
        <w:spacing w:line="360" w:lineRule="auto"/>
        <w:jc w:val="both"/>
        <w:rPr>
          <w:color w:val="000000" w:themeColor="text1"/>
          <w:lang w:val="en-US"/>
        </w:rPr>
      </w:pPr>
      <w:r w:rsidRPr="00633FCB">
        <w:rPr>
          <w:color w:val="000000" w:themeColor="text1"/>
          <w:lang w:val="en-US"/>
        </w:rPr>
        <w:t>EVs may also be involved in the bidirectional regulation of the immune system during pregnancy (</w:t>
      </w:r>
      <w:r w:rsidRPr="00633FCB">
        <w:rPr>
          <w:b/>
          <w:bCs/>
          <w:color w:val="000000" w:themeColor="text1"/>
          <w:lang w:val="en-US"/>
        </w:rPr>
        <w:t>Figure 3B</w:t>
      </w:r>
      <w:r w:rsidRPr="00633FCB">
        <w:rPr>
          <w:color w:val="000000" w:themeColor="text1"/>
          <w:lang w:val="en-US"/>
        </w:rPr>
        <w:t xml:space="preserve">), when immunosuppression is necessary to establish the immune tolerance in women necessary for the ‘semi-allograft’ fetus to develop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&lt;EndNote&gt;&lt;Cite&gt;&lt;Author&gt;Mor&lt;/Author&gt;&lt;Year&gt;2010&lt;/Year&gt;&lt;RecNum&gt;71&lt;/RecNum&gt;&lt;DisplayText&gt;(64)&lt;/DisplayText&gt;&lt;record&gt;&lt;rec-number&gt;71&lt;/rec-number&gt;&lt;foreign-keys&gt;&lt;key app="EN" db-id="9wtr2re0nvxd2ye5a55vx2vc9va2frdzwv09" timestamp="1732189800"&gt;71&lt;/key&gt;&lt;/foreign-keys&gt;&lt;ref-type name="Journal Article"&gt;17&lt;/ref-type&gt;&lt;contributors&gt;&lt;authors&gt;&lt;author&gt;Mor, G.&lt;/author&gt;&lt;author&gt;Cardenas, I.&lt;/author&gt;&lt;/authors&gt;&lt;/contributors&gt;&lt;auth-address&gt;Department of Obstetrics, Gynecology and Reproductive Sciences, Reproductive Immunology Unit, School of Medicine, Yale University, New Haven, CT 06520, USA. gil.mor@yale.edu&lt;/auth-address&gt;&lt;titles&gt;&lt;title&gt;The immune system in pregnancy: a unique complexity&lt;/title&gt;&lt;secondary-title&gt;Am J Reprod Immunol&lt;/secondary-title&gt;&lt;/titles&gt;&lt;periodical&gt;&lt;full-title&gt;Am J Reprod Immunol&lt;/full-title&gt;&lt;/periodical&gt;&lt;pages&gt;425-33&lt;/pages&gt;&lt;volume&gt;63&lt;/volume&gt;&lt;number&gt;6&lt;/number&gt;&lt;edition&gt;2010/04/07&lt;/edition&gt;&lt;keywords&gt;&lt;keyword&gt;Female&lt;/keyword&gt;&lt;keyword&gt;Humans&lt;/keyword&gt;&lt;keyword&gt;*Immune System&lt;/keyword&gt;&lt;keyword&gt;Placenta/immunology/virology&lt;/keyword&gt;&lt;keyword&gt;Pregnancy/*immunology&lt;/keyword&gt;&lt;keyword&gt;Pregnancy Complications, Infectious/immunology/virology&lt;/keyword&gt;&lt;keyword&gt;Virus Diseases/immunology/transmission/virology&lt;/keyword&gt;&lt;/keywords&gt;&lt;dates&gt;&lt;year&gt;2010&lt;/year&gt;&lt;pub-dates&gt;&lt;date&gt;Jun&lt;/date&gt;&lt;/pub-dates&gt;&lt;/dates&gt;&lt;isbn&gt;1600-0897 (Electronic)&amp;#xD;1046-7408 (Print)&amp;#xD;1046-7408 (Linking)&lt;/isbn&gt;&lt;accession-num&gt;20367629&lt;/accession-num&gt;&lt;urls&gt;&lt;related-urls&gt;&lt;url&gt;https://www.ncbi.nlm.nih.gov/pubmed/20367629&lt;/url&gt;&lt;/related-urls&gt;&lt;/urls&gt;&lt;custom2&gt;PMC3025805&lt;/custom2&gt;&lt;electronic-resource-num&gt;10.1111/j.1600-0897.2010.00836.x&lt;/electronic-resource-num&gt;&lt;/record&gt;&lt;/Cite&gt;&lt;/EndNote&gt;</w:instrText>
      </w:r>
      <w:r w:rsidRPr="00633FCB">
        <w:rPr>
          <w:color w:val="000000" w:themeColor="text1"/>
          <w:lang w:val="en-US"/>
        </w:rPr>
        <w:fldChar w:fldCharType="separate"/>
      </w:r>
      <w:r w:rsidR="00F0079F" w:rsidRPr="00633FCB">
        <w:rPr>
          <w:color w:val="000000" w:themeColor="text1"/>
          <w:lang w:val="en-US"/>
        </w:rPr>
        <w:t>(64)</w:t>
      </w:r>
      <w:r w:rsidRPr="00633FCB">
        <w:rPr>
          <w:color w:val="000000" w:themeColor="text1"/>
          <w:lang w:val="en-US"/>
        </w:rPr>
        <w:fldChar w:fldCharType="end"/>
      </w:r>
      <w:r w:rsidRPr="00633FCB">
        <w:rPr>
          <w:color w:val="000000" w:themeColor="text1"/>
          <w:lang w:val="en-US"/>
        </w:rPr>
        <w:t xml:space="preserve">. The involvement of </w:t>
      </w:r>
      <w:r w:rsidR="00857CF2" w:rsidRPr="00633FCB">
        <w:rPr>
          <w:color w:val="000000" w:themeColor="text1"/>
          <w:lang w:val="en-US"/>
        </w:rPr>
        <w:t xml:space="preserve"> EVs </w:t>
      </w:r>
      <w:r w:rsidRPr="00633FCB">
        <w:rPr>
          <w:color w:val="000000" w:themeColor="text1"/>
          <w:lang w:val="en-US"/>
        </w:rPr>
        <w:t xml:space="preserve">in immune cell regulation </w:t>
      </w:r>
      <w:r w:rsidR="00857CF2" w:rsidRPr="00633FCB">
        <w:rPr>
          <w:color w:val="000000" w:themeColor="text1"/>
          <w:lang w:val="en-US"/>
        </w:rPr>
        <w:t xml:space="preserve">has also been described during gestational development, </w:t>
      </w:r>
      <w:r w:rsidR="0041143C" w:rsidRPr="00633FCB">
        <w:rPr>
          <w:color w:val="000000" w:themeColor="text1"/>
          <w:lang w:val="en-US"/>
        </w:rPr>
        <w:t xml:space="preserve">when </w:t>
      </w:r>
      <w:r w:rsidR="00857CF2" w:rsidRPr="00633FCB">
        <w:rPr>
          <w:color w:val="000000" w:themeColor="text1"/>
          <w:lang w:val="en-US"/>
        </w:rPr>
        <w:t xml:space="preserve">immunosuppression is necessary in pregnant women to establish the immune tolerance required to allow the </w:t>
      </w:r>
      <w:r w:rsidR="0041143C" w:rsidRPr="00633FCB">
        <w:rPr>
          <w:color w:val="000000" w:themeColor="text1"/>
          <w:lang w:val="en-US"/>
        </w:rPr>
        <w:t>‘</w:t>
      </w:r>
      <w:r w:rsidR="00857CF2" w:rsidRPr="00633FCB">
        <w:rPr>
          <w:color w:val="000000" w:themeColor="text1"/>
          <w:lang w:val="en-US"/>
        </w:rPr>
        <w:t>semi-allograft</w:t>
      </w:r>
      <w:r w:rsidR="0041143C" w:rsidRPr="00633FCB">
        <w:rPr>
          <w:color w:val="000000" w:themeColor="text1"/>
          <w:lang w:val="en-US"/>
        </w:rPr>
        <w:t>’</w:t>
      </w:r>
      <w:r w:rsidR="00857CF2" w:rsidRPr="00633FCB">
        <w:rPr>
          <w:color w:val="000000" w:themeColor="text1"/>
          <w:lang w:val="en-US"/>
        </w:rPr>
        <w:t xml:space="preserve"> fetus to develop </w:t>
      </w:r>
      <w:r w:rsidR="00857CF2" w:rsidRPr="00633FCB">
        <w:rPr>
          <w:color w:val="000000" w:themeColor="text1"/>
          <w:lang w:val="en-US"/>
        </w:rPr>
        <w:fldChar w:fldCharType="begin"/>
      </w:r>
      <w:r w:rsidR="00F0079F" w:rsidRPr="00633FCB">
        <w:rPr>
          <w:color w:val="000000" w:themeColor="text1"/>
          <w:lang w:val="en-US"/>
        </w:rPr>
        <w:instrText xml:space="preserve"> ADDIN EN.CITE &lt;EndNote&gt;&lt;Cite&gt;&lt;Author&gt;Mor&lt;/Author&gt;&lt;Year&gt;2010&lt;/Year&gt;&lt;RecNum&gt;71&lt;/RecNum&gt;&lt;DisplayText&gt;(64)&lt;/DisplayText&gt;&lt;record&gt;&lt;rec-number&gt;71&lt;/rec-number&gt;&lt;foreign-keys&gt;&lt;key app="EN" db-id="9wtr2re0nvxd2ye5a55vx2vc9va2frdzwv09" timestamp="1732189800"&gt;71&lt;/key&gt;&lt;/foreign-keys&gt;&lt;ref-type name="Journal Article"&gt;17&lt;/ref-type&gt;&lt;contributors&gt;&lt;authors&gt;&lt;author&gt;Mor, G.&lt;/author&gt;&lt;author&gt;Cardenas, I.&lt;/author&gt;&lt;/authors&gt;&lt;/contributors&gt;&lt;auth-address&gt;Department of Obstetrics, Gynecology and Reproductive Sciences, Reproductive Immunology Unit, School of Medicine, Yale University, New Haven, CT 06520, USA. gil.mor@yale.edu&lt;/auth-address&gt;&lt;titles&gt;&lt;title&gt;The immune system in pregnancy: a unique complexity&lt;/title&gt;&lt;secondary-title&gt;Am J Reprod Immunol&lt;/secondary-title&gt;&lt;/titles&gt;&lt;periodical&gt;&lt;full-title&gt;Am J Reprod Immunol&lt;/full-title&gt;&lt;/periodical&gt;&lt;pages&gt;425-33&lt;/pages&gt;&lt;volume&gt;63&lt;/volume&gt;&lt;number&gt;6&lt;/number&gt;&lt;edition&gt;2010/04/07&lt;/edition&gt;&lt;keywords&gt;&lt;keyword&gt;Female&lt;/keyword&gt;&lt;keyword&gt;Humans&lt;/keyword&gt;&lt;keyword&gt;*Immune System&lt;/keyword&gt;&lt;keyword&gt;Placenta/immunology/virology&lt;/keyword&gt;&lt;keyword&gt;Pregnancy/*immunology&lt;/keyword&gt;&lt;keyword&gt;Pregnancy Complications, Infectious/immunology/virology&lt;/keyword&gt;&lt;keyword&gt;Virus Diseases/immunology/transmission/virology&lt;/keyword&gt;&lt;/keywords&gt;&lt;dates&gt;&lt;year&gt;2010&lt;/year&gt;&lt;pub-dates&gt;&lt;date&gt;Jun&lt;/date&gt;&lt;/pub-dates&gt;&lt;/dates&gt;&lt;isbn&gt;1600-0897 (Electronic)&amp;#xD;1046-7408 (Print)&amp;#xD;1046-7408 (Linking)&lt;/isbn&gt;&lt;accession-num&gt;20367629&lt;/accession-num&gt;&lt;urls&gt;&lt;related-urls&gt;&lt;url&gt;https://www.ncbi.nlm.nih.gov/pubmed/20367629&lt;/url&gt;&lt;/related-urls&gt;&lt;/urls&gt;&lt;custom2&gt;PMC3025805&lt;/custom2&gt;&lt;electronic-resource-num&gt;10.1111/j.1600-0897.2010.00836.x&lt;/electronic-resource-num&gt;&lt;/record&gt;&lt;/Cite&gt;&lt;/EndNote&gt;</w:instrText>
      </w:r>
      <w:r w:rsidR="00857CF2" w:rsidRPr="00633FCB">
        <w:rPr>
          <w:color w:val="000000" w:themeColor="text1"/>
          <w:lang w:val="en-US"/>
        </w:rPr>
        <w:fldChar w:fldCharType="separate"/>
      </w:r>
      <w:r w:rsidR="00F0079F" w:rsidRPr="00633FCB">
        <w:rPr>
          <w:color w:val="000000" w:themeColor="text1"/>
          <w:lang w:val="en-US"/>
        </w:rPr>
        <w:t>(64)</w:t>
      </w:r>
      <w:r w:rsidR="00857CF2" w:rsidRPr="00633FCB">
        <w:rPr>
          <w:color w:val="000000" w:themeColor="text1"/>
          <w:lang w:val="en-US"/>
        </w:rPr>
        <w:fldChar w:fldCharType="end"/>
      </w:r>
      <w:r w:rsidR="00857CF2" w:rsidRPr="00633FCB">
        <w:rPr>
          <w:color w:val="000000" w:themeColor="text1"/>
          <w:lang w:val="en-US"/>
        </w:rPr>
        <w:t xml:space="preserve">. </w:t>
      </w:r>
      <w:r w:rsidRPr="00633FCB">
        <w:rPr>
          <w:color w:val="000000" w:themeColor="text1"/>
          <w:lang w:val="en-US"/>
        </w:rPr>
        <w:t xml:space="preserve">Pregnant women have more plasma EVs than normal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&lt;EndNote&gt;&lt;Cite&gt;&lt;Author&gt;Sarker&lt;/Author&gt;&lt;Year&gt;2014&lt;/Year&gt;&lt;RecNum&gt;72&lt;/RecNum&gt;&lt;DisplayText&gt;(65)&lt;/DisplayText&gt;&lt;record&gt;&lt;rec-number&gt;72&lt;/rec-number&gt;&lt;foreign-keys&gt;&lt;key app="EN" db-id="9wtr2re0nvxd2ye5a55vx2vc9va2frdzwv09" timestamp="1732189800"&gt;72&lt;/key&gt;&lt;/foreign-keys&gt;&lt;ref-type name="Journal Article"&gt;17&lt;/ref-type&gt;&lt;contributors&gt;&lt;authors&gt;&lt;author&gt;Sarker, S.&lt;/author&gt;&lt;author&gt;Scholz-Romero, K.&lt;/author&gt;&lt;author&gt;Perez, A.&lt;/author&gt;&lt;author&gt;Illanes, S. E.&lt;/author&gt;&lt;author&gt;Mitchell, M. D.&lt;/author&gt;&lt;author&gt;Rice, G. E.&lt;/author&gt;&lt;author&gt;Salomon, C.&lt;/author&gt;&lt;/authors&gt;&lt;/contributors&gt;&lt;auth-address&gt;UQ Centre for Clinical Research, Centre for Clinical Diagnostics, Royal Brisbane and Women&amp;apos;s Hospital, University of Queensland, Building 71/918, Herston QLD 4029, Queensland, Australia. c.salomongallo@uq.edu.au.&lt;/auth-address&gt;&lt;titles&gt;&lt;title&gt;Placenta-derived exosomes continuously increase in maternal circulation over the first trimester of pregnancy&lt;/title&gt;&lt;secondary-title&gt;J Transl Med&lt;/secondary-title&gt;&lt;/titles&gt;&lt;periodical&gt;&lt;full-title&gt;J Transl Med&lt;/full-title&gt;&lt;/periodical&gt;&lt;pages&gt;204&lt;/pages&gt;&lt;volume&gt;12&lt;/volume&gt;&lt;edition&gt;20140808&lt;/edition&gt;&lt;keywords&gt;&lt;keyword&gt;*Blood Circulation&lt;/keyword&gt;&lt;keyword&gt;Blood Proteins/metabolism&lt;/keyword&gt;&lt;keyword&gt;Exosomes/*metabolism/ultrastructure&lt;/keyword&gt;&lt;keyword&gt;Female&lt;/keyword&gt;&lt;keyword&gt;Humans&lt;/keyword&gt;&lt;keyword&gt;Phlebotomy&lt;/keyword&gt;&lt;keyword&gt;Placenta/*metabolism&lt;/keyword&gt;&lt;keyword&gt;Pregnancy&lt;/keyword&gt;&lt;keyword&gt;Pregnancy Trimester, First/*blood&lt;/keyword&gt;&lt;/keywords&gt;&lt;dates&gt;&lt;year&gt;2014&lt;/year&gt;&lt;pub-dates&gt;&lt;date&gt;Aug 8&lt;/date&gt;&lt;/pub-dates&gt;&lt;/dates&gt;&lt;isbn&gt;1479-5876 (Electronic)&amp;#xD;1479-5876 (Linking)&lt;/isbn&gt;&lt;accession-num&gt;25104112&lt;/accession-num&gt;&lt;urls&gt;&lt;related-urls&gt;&lt;url&gt;https://www.ncbi.nlm.nih.gov/pubmed/25104112&lt;/url&gt;&lt;/related-urls&gt;&lt;/urls&gt;&lt;custom2&gt;PMC4283151&lt;/custom2&gt;&lt;electronic-resource-num&gt;10.1186/1479-5876-12-204&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(65)</w:t>
      </w:r>
      <w:r w:rsidRPr="00633FCB">
        <w:rPr>
          <w:color w:val="000000" w:themeColor="text1"/>
          <w:lang w:val="en-US"/>
        </w:rPr>
        <w:fldChar w:fldCharType="end"/>
      </w:r>
      <w:r w:rsidRPr="00633FCB">
        <w:rPr>
          <w:color w:val="000000" w:themeColor="text1"/>
          <w:lang w:val="en-US"/>
        </w:rPr>
        <w:t xml:space="preserve">, and EVs from placental trophoblasts and maternal thrombocytes can trigger immune tolerance through STAT3 phosphorylation in T cells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&lt;EndNote&gt;&lt;Cite&gt;&lt;Author&gt;Pap&lt;/Author&gt;&lt;Year&gt;2008&lt;/Year&gt;&lt;RecNum&gt;73&lt;/RecNum&gt;&lt;DisplayText&gt;(66)&lt;/DisplayText&gt;&lt;record&gt;&lt;rec-number&gt;73&lt;/rec-number&gt;&lt;foreign-keys&gt;&lt;key app="EN" db-id="9wtr2re0nvxd2ye5a55vx2vc9va2frdzwv09" timestamp="1732189800"&gt;73&lt;/key&gt;&lt;/foreign-keys&gt;&lt;ref-type name="Journal Article"&gt;17&lt;/ref-type&gt;&lt;contributors&gt;&lt;authors&gt;&lt;author&gt;Pap, E.&lt;/author&gt;&lt;author&gt;Pallinger, E.&lt;/author&gt;&lt;author&gt;Falus, A.&lt;/author&gt;&lt;author&gt;Kiss, A. A.&lt;/author&gt;&lt;author&gt;Kittel, A.&lt;/author&gt;&lt;author&gt;Kovacs, P.&lt;/author&gt;&lt;author&gt;Buzas, E. I.&lt;/author&gt;&lt;/authors&gt;&lt;/contributors&gt;&lt;auth-address&gt;Department of Genetics, Cell and Immunobiology, Semmelweis University, Budapest, Hungary. nyierna@dgci.sote.hu&lt;/auth-address&gt;&lt;titles&gt;&lt;title&gt;T lymphocytes are targets for platelet- and trophoblast-derived microvesicles during pregnancy&lt;/title&gt;&lt;secondary-title&gt;Placenta&lt;/secondary-title&gt;&lt;/titles&gt;&lt;periodical&gt;&lt;full-title&gt;Placenta&lt;/full-title&gt;&lt;/periodical&gt;&lt;pages&gt;826-32&lt;/pages&gt;&lt;volume&gt;29&lt;/volume&gt;&lt;number&gt;9&lt;/number&gt;&lt;edition&gt;20080805&lt;/edition&gt;&lt;keywords&gt;&lt;keyword&gt;Blood Platelets/*physiology&lt;/keyword&gt;&lt;keyword&gt;Cell Differentiation&lt;/keyword&gt;&lt;keyword&gt;Female&lt;/keyword&gt;&lt;keyword&gt;Humans&lt;/keyword&gt;&lt;keyword&gt;P-Selectin/physiology&lt;/keyword&gt;&lt;keyword&gt;Platelet Glycoprotein GPIb-IX Complex/physiology&lt;/keyword&gt;&lt;keyword&gt;Pregnancy/*immunology&lt;/keyword&gt;&lt;keyword&gt;T-Lymphocytes/*physiology&lt;/keyword&gt;&lt;keyword&gt;Transport Vesicles/immunology/*physiology&lt;/keyword&gt;&lt;keyword&gt;Trophoblasts/*physiology&lt;/keyword&gt;&lt;/keywords&gt;&lt;dates&gt;&lt;year&gt;2008&lt;/year&gt;&lt;pub-dates&gt;&lt;date&gt;Sep&lt;/date&gt;&lt;/pub-dates&gt;&lt;/dates&gt;&lt;isbn&gt;0143-4004 (Print)&amp;#xD;0143-4004 (Linking)&lt;/isbn&gt;&lt;accession-num&gt;18684502&lt;/accession-num&gt;&lt;urls&gt;&lt;related-urls&gt;&lt;url&gt;https://www.ncbi.nlm.nih.gov/pubmed/18684502&lt;/url&gt;&lt;/related-urls&gt;&lt;/urls&gt;&lt;electronic-resource-num&gt;10.1016/j.placenta.2008.06.006&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(66)</w:t>
      </w:r>
      <w:r w:rsidRPr="00633FCB">
        <w:rPr>
          <w:color w:val="000000" w:themeColor="text1"/>
          <w:lang w:val="en-US"/>
        </w:rPr>
        <w:fldChar w:fldCharType="end"/>
      </w:r>
      <w:r w:rsidRPr="00633FCB">
        <w:rPr>
          <w:color w:val="000000" w:themeColor="text1"/>
          <w:lang w:val="en-US"/>
        </w:rPr>
        <w:t xml:space="preserve">. Moreover, EVs derived from the human placenta can dampen T cell and NK cell cytotoxicity </w:t>
      </w:r>
      <w:r w:rsidRPr="00633FCB">
        <w:rPr>
          <w:color w:val="000000" w:themeColor="text1"/>
          <w:lang w:val="en-US"/>
        </w:rPr>
        <w:fldChar w:fldCharType="begin">
          <w:fldData xml:space="preserve">PEVuZE5vdGU+PENpdGU+PEF1dGhvcj5IZWRsdW5kPC9BdXRob3I+PFllYXI+MjAwOTwvWWVhcj48
UmVjTnVtPjc0PC9SZWNOdW0+PERpc3BsYXlUZXh0Pig2Nyk8L0Rpc3BsYXlUZXh0PjxyZWNvcmQ+
PHJlYy1udW1iZXI+NzQ8L3JlYy1udW1iZXI+PGZvcmVpZ24ta2V5cz48a2V5IGFwcD0iRU4iIGRi
LWlkPSI5d3RyMnJlMG52eGQyeWU1YTU1dngydmM5dmEyZnJkend2MDkiIHRpbWVzdGFtcD0iMTcz
MjE4OTgwMCI+NzQ8L2tleT48L2ZvcmVpZ24ta2V5cz48cmVmLXR5cGUgbmFtZT0iSm91cm5hbCBB
cnRpY2xlIj4xNzwvcmVmLXR5cGU+PGNvbnRyaWJ1dG9ycz48YXV0aG9ycz48YXV0aG9yPkhlZGx1
bmQsIE0uPC9hdXRob3I+PGF1dGhvcj5TdGVucXZpc3QsIEEuIEMuPC9hdXRob3I+PGF1dGhvcj5O
YWdhZXZhLCBPLjwvYXV0aG9yPjxhdXRob3I+S2plbGxiZXJnLCBMLjwvYXV0aG9yPjxhdXRob3I+
V3VsZmYsIE0uPC9hdXRob3I+PGF1dGhvcj5CYXJhbm92LCBWLjwvYXV0aG9yPjxhdXRob3I+TWlu
Y2hldmEtTmlsc3NvbiwgTC48L2F1dGhvcj48L2F1dGhvcnM+PC9jb250cmlidXRvcnM+PGF1dGgt
YWRkcmVzcz5EZXBhcnRtZW50IG9mIENsaW5pY2FsIEltbXVub2xvZ3ksIFVtZWEgVW5pdmVyc2l0
eSwgU3dlZGVuLjwvYXV0aC1hZGRyZXNzPjx0aXRsZXM+PHRpdGxlPkh1bWFuIHBsYWNlbnRhIGV4
cHJlc3NlcyBhbmQgc2VjcmV0ZXMgTktHMkQgbGlnYW5kcyB2aWEgZXhvc29tZXMgdGhhdCBkb3du
LW1vZHVsYXRlIHRoZSBjb2duYXRlIHJlY2VwdG9yIGV4cHJlc3Npb246IGV2aWRlbmNlIGZvciBp
bW11bm9zdXBwcmVzc2l2ZSBmdW5jdGlvbjwvdGl0bGU+PHNlY29uZGFyeS10aXRsZT5KIEltbXVu
b2w8L3NlY29uZGFyeS10aXRsZT48L3RpdGxlcz48cGVyaW9kaWNhbD48ZnVsbC10aXRsZT5KIElt
bXVub2w8L2Z1bGwtdGl0bGU+PC9wZXJpb2RpY2FsPjxwYWdlcz4zNDAtNTE8L3BhZ2VzPjx2b2x1
bWU+MTgzPC92b2x1bWU+PG51bWJlcj4xPC9udW1iZXI+PGtleXdvcmRzPjxrZXl3b3JkPkRvd24t
UmVndWxhdGlvbi9nZW5ldGljcy8qaW1tdW5vbG9neTwva2V5d29yZD48a2V5d29yZD5FbmRvc29t
ZXMvZ2VuZXRpY3MvaW1tdW5vbG9neS9tZXRhYm9saXNtPC9rZXl3b3JkPjxrZXl3b3JkPkV4b3Nv
bWVzL2dlbmV0aWNzLyppbW11bm9sb2d5L21ldGFib2xpc208L2tleXdvcmQ+PGtleXdvcmQ+RmVt
YWxlPC9rZXl3b3JkPjxrZXl3b3JkPkdQSS1MaW5rZWQgUHJvdGVpbnM8L2tleXdvcmQ+PGtleXdv
cmQ+SHVtYW5zPC9rZXl3b3JkPjxrZXl3b3JkPipJbW11bm9zdXBwcmVzc2lvbiBUaGVyYXB5PC9r
ZXl3b3JkPjxrZXl3b3JkPkludGVyY2VsbHVsYXIgU2lnbmFsaW5nIFBlcHRpZGVzIGFuZCBQcm90
ZWlucy8qYmlvc3ludGhlc2lzL2dlbmV0aWNzLyptZXRhYm9saXNtPC9rZXl3b3JkPjxrZXl3b3Jk
PkxpZ2FuZHM8L2tleXdvcmQ+PGtleXdvcmQ+TksgQ2VsbCBMZWN0aW4tTGlrZSBSZWNlcHRvciBT
dWJmYW1pbHkgSy8qYW50YWdvbmlzdHMgJmFtcDs8L2tleXdvcmQ+PGtleXdvcmQ+aW5oaWJpdG9y
cy9iaW9zeW50aGVzaXMvZ2VuZXRpY3M8L2tleXdvcmQ+PGtleXdvcmQ+T3JnYW4gQ3VsdHVyZSBU
ZWNobmlxdWVzPC9rZXl3b3JkPjxrZXl3b3JkPlBsYWNlbnRhLyppbW11bm9sb2d5L21ldGFib2xp
c20vdWx0cmFzdHJ1Y3R1cmU8L2tleXdvcmQ+PGtleXdvcmQ+UHJlZ25hbmN5PC9rZXl3b3JkPjxr
ZXl3b3JkPlByZWduYW5jeSBQcm90ZWlucy9hbnRhZ29uaXN0cyAmYW1wOyBpbmhpYml0b3JzL2Jp
b3N5bnRoZXNpcy9nZW5ldGljcy8qbWV0YWJvbGlzbTwva2V5d29yZD48a2V5d29yZD5ULUx5bXBo
b2N5dGVzLCBDeXRvdG94aWMvaW1tdW5vbG9neS9tZXRhYm9saXNtPC9rZXl3b3JkPjwva2V5d29y
ZHM+PGRhdGVzPjx5ZWFyPjIwMDk8L3llYXI+PHB1Yi1kYXRlcz48ZGF0ZT5KdWwgMTwvZGF0ZT48
L3B1Yi1kYXRlcz48L2RhdGVzPjxpc2JuPjE1NTAtNjYwNiAoRWxlY3Ryb25pYykmI3hEOzAwMjIt
MTc2NyAoTGlua2luZyk8L2lzYm4+PGFjY2Vzc2lvbi1udW0+MTk1NDI0NDU8L2FjY2Vzc2lvbi1u
dW0+PHVybHM+PHJlbGF0ZWQtdXJscz48dXJsPmh0dHBzOi8vd3d3Lm5jYmkubmxtLm5paC5nb3Yv
cHVibWVkLzE5NTQyNDQ1PC91cmw+PC9yZWxhdGVkLXVybHM+PC91cmxzPjxlbGVjdHJvbmljLXJl
c291cmNlLW51bT4xMC40MDQ5L2ppbW11bm9sLjA4MDM0Nzc8L2VsZWN0cm9uaWMtcmVzb3VyY2Ut
bnVtPjxyZW1vdGUtZGF0YWJhc2UtbmFtZT5NZWRsaW5lPC9yZW1vdGUtZGF0YWJhc2UtbmFtZT48
cmVtb3RlLWRhdGFiYXNlLXByb3ZpZGVyPk5MTTwvcmVtb3RlLWRhdGFiYXNlLXByb3ZpZGVyPjwv
cmVjb3JkPjwvQ2l0ZT48L0VuZE5vdGU+AG==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PEVuZE5vdGU+PENpdGU+PEF1dGhvcj5IZWRsdW5kPC9BdXRob3I+PFllYXI+MjAwOTwvWWVhcj48
UmVjTnVtPjc0PC9SZWNOdW0+PERpc3BsYXlUZXh0Pig2Nyk8L0Rpc3BsYXlUZXh0PjxyZWNvcmQ+
PHJlYy1udW1iZXI+NzQ8L3JlYy1udW1iZXI+PGZvcmVpZ24ta2V5cz48a2V5IGFwcD0iRU4iIGRi
LWlkPSI5d3RyMnJlMG52eGQyeWU1YTU1dngydmM5dmEyZnJkend2MDkiIHRpbWVzdGFtcD0iMTcz
MjE4OTgwMCI+NzQ8L2tleT48L2ZvcmVpZ24ta2V5cz48cmVmLXR5cGUgbmFtZT0iSm91cm5hbCBB
cnRpY2xlIj4xNzwvcmVmLXR5cGU+PGNvbnRyaWJ1dG9ycz48YXV0aG9ycz48YXV0aG9yPkhlZGx1
bmQsIE0uPC9hdXRob3I+PGF1dGhvcj5TdGVucXZpc3QsIEEuIEMuPC9hdXRob3I+PGF1dGhvcj5O
YWdhZXZhLCBPLjwvYXV0aG9yPjxhdXRob3I+S2plbGxiZXJnLCBMLjwvYXV0aG9yPjxhdXRob3I+
V3VsZmYsIE0uPC9hdXRob3I+PGF1dGhvcj5CYXJhbm92LCBWLjwvYXV0aG9yPjxhdXRob3I+TWlu
Y2hldmEtTmlsc3NvbiwgTC48L2F1dGhvcj48L2F1dGhvcnM+PC9jb250cmlidXRvcnM+PGF1dGgt
YWRkcmVzcz5EZXBhcnRtZW50IG9mIENsaW5pY2FsIEltbXVub2xvZ3ksIFVtZWEgVW5pdmVyc2l0
eSwgU3dlZGVuLjwvYXV0aC1hZGRyZXNzPjx0aXRsZXM+PHRpdGxlPkh1bWFuIHBsYWNlbnRhIGV4
cHJlc3NlcyBhbmQgc2VjcmV0ZXMgTktHMkQgbGlnYW5kcyB2aWEgZXhvc29tZXMgdGhhdCBkb3du
LW1vZHVsYXRlIHRoZSBjb2duYXRlIHJlY2VwdG9yIGV4cHJlc3Npb246IGV2aWRlbmNlIGZvciBp
bW11bm9zdXBwcmVzc2l2ZSBmdW5jdGlvbjwvdGl0bGU+PHNlY29uZGFyeS10aXRsZT5KIEltbXVu
b2w8L3NlY29uZGFyeS10aXRsZT48L3RpdGxlcz48cGVyaW9kaWNhbD48ZnVsbC10aXRsZT5KIElt
bXVub2w8L2Z1bGwtdGl0bGU+PC9wZXJpb2RpY2FsPjxwYWdlcz4zNDAtNTE8L3BhZ2VzPjx2b2x1
bWU+MTgzPC92b2x1bWU+PG51bWJlcj4xPC9udW1iZXI+PGtleXdvcmRzPjxrZXl3b3JkPkRvd24t
UmVndWxhdGlvbi9nZW5ldGljcy8qaW1tdW5vbG9neTwva2V5d29yZD48a2V5d29yZD5FbmRvc29t
ZXMvZ2VuZXRpY3MvaW1tdW5vbG9neS9tZXRhYm9saXNtPC9rZXl3b3JkPjxrZXl3b3JkPkV4b3Nv
bWVzL2dlbmV0aWNzLyppbW11bm9sb2d5L21ldGFib2xpc208L2tleXdvcmQ+PGtleXdvcmQ+RmVt
YWxlPC9rZXl3b3JkPjxrZXl3b3JkPkdQSS1MaW5rZWQgUHJvdGVpbnM8L2tleXdvcmQ+PGtleXdv
cmQ+SHVtYW5zPC9rZXl3b3JkPjxrZXl3b3JkPipJbW11bm9zdXBwcmVzc2lvbiBUaGVyYXB5PC9r
ZXl3b3JkPjxrZXl3b3JkPkludGVyY2VsbHVsYXIgU2lnbmFsaW5nIFBlcHRpZGVzIGFuZCBQcm90
ZWlucy8qYmlvc3ludGhlc2lzL2dlbmV0aWNzLyptZXRhYm9saXNtPC9rZXl3b3JkPjxrZXl3b3Jk
PkxpZ2FuZHM8L2tleXdvcmQ+PGtleXdvcmQ+TksgQ2VsbCBMZWN0aW4tTGlrZSBSZWNlcHRvciBT
dWJmYW1pbHkgSy8qYW50YWdvbmlzdHMgJmFtcDs8L2tleXdvcmQ+PGtleXdvcmQ+aW5oaWJpdG9y
cy9iaW9zeW50aGVzaXMvZ2VuZXRpY3M8L2tleXdvcmQ+PGtleXdvcmQ+T3JnYW4gQ3VsdHVyZSBU
ZWNobmlxdWVzPC9rZXl3b3JkPjxrZXl3b3JkPlBsYWNlbnRhLyppbW11bm9sb2d5L21ldGFib2xp
c20vdWx0cmFzdHJ1Y3R1cmU8L2tleXdvcmQ+PGtleXdvcmQ+UHJlZ25hbmN5PC9rZXl3b3JkPjxr
ZXl3b3JkPlByZWduYW5jeSBQcm90ZWlucy9hbnRhZ29uaXN0cyAmYW1wOyBpbmhpYml0b3JzL2Jp
b3N5bnRoZXNpcy9nZW5ldGljcy8qbWV0YWJvbGlzbTwva2V5d29yZD48a2V5d29yZD5ULUx5bXBo
b2N5dGVzLCBDeXRvdG94aWMvaW1tdW5vbG9neS9tZXRhYm9saXNtPC9rZXl3b3JkPjwva2V5d29y
ZHM+PGRhdGVzPjx5ZWFyPjIwMDk8L3llYXI+PHB1Yi1kYXRlcz48ZGF0ZT5KdWwgMTwvZGF0ZT48
L3B1Yi1kYXRlcz48L2RhdGVzPjxpc2JuPjE1NTAtNjYwNiAoRWxlY3Ryb25pYykmI3hEOzAwMjIt
MTc2NyAoTGlua2luZyk8L2lzYm4+PGFjY2Vzc2lvbi1udW0+MTk1NDI0NDU8L2FjY2Vzc2lvbi1u
dW0+PHVybHM+PHJlbGF0ZWQtdXJscz48dXJsPmh0dHBzOi8vd3d3Lm5jYmkubmxtLm5paC5nb3Yv
cHVibWVkLzE5NTQyNDQ1PC91cmw+PC9yZWxhdGVkLXVybHM+PC91cmxzPjxlbGVjdHJvbmljLXJl
c291cmNlLW51bT4xMC40MDQ5L2ppbW11bm9sLjA4MDM0Nzc8L2VsZWN0cm9uaWMtcmVzb3VyY2Ut
bnVtPjxyZW1vdGUtZGF0YWJhc2UtbmFtZT5NZWRsaW5lPC9yZW1vdGUtZGF0YWJhc2UtbmFtZT48
cmVtb3RlLWRhdGFiYXNlLXByb3ZpZGVyPk5MTTwvcmVtb3RlLWRhdGFiYXNlLXByb3ZpZGVyPjwv
cmVjb3JkPjwvQ2l0ZT48L0VuZE5vdGU+AG==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(67)</w:t>
      </w:r>
      <w:r w:rsidRPr="00633FCB">
        <w:rPr>
          <w:color w:val="000000" w:themeColor="text1"/>
          <w:lang w:val="en-US"/>
        </w:rPr>
        <w:fldChar w:fldCharType="end"/>
      </w:r>
      <w:r w:rsidRPr="00633FCB">
        <w:rPr>
          <w:color w:val="000000" w:themeColor="text1"/>
          <w:lang w:val="en-US"/>
        </w:rPr>
        <w:t>, as well as inducing apoptosis of activated immune cells (PBMCs)(</w:t>
      </w:r>
      <w:r w:rsidRPr="00633FCB">
        <w:rPr>
          <w:color w:val="000000" w:themeColor="text1"/>
          <w:lang w:val="en-US"/>
        </w:rPr>
        <w:fldChar w:fldCharType="begin">
          <w:fldData xml:space="preserve">PEVuZE5vdGU+PENpdGU+PEF1dGhvcj5TdGVucXZpc3Q8L0F1dGhvcj48WWVhcj4yMDEzPC9ZZWFy
PjxSZWNOdW0+NzU8L1JlY051bT48RGlzcGxheVRleHQ+KDY4KTwvRGlzcGxheVRleHQ+PHJlY29y
ZD48cmVjLW51bWJlcj43NTwvcmVjLW51bWJlcj48Zm9yZWlnbi1rZXlzPjxrZXkgYXBwPSJFTiIg
ZGItaWQ9Ijl3dHIycmUwbnZ4ZDJ5ZTVhNTV2eDJ2Yzl2YTJmcmR6d3YwOSIgdGltZXN0YW1wPSIx
NzMyMTg5ODAwIj43NTwva2V5PjwvZm9yZWlnbi1rZXlzPjxyZWYtdHlwZSBuYW1lPSJKb3VybmFs
IEFydGljbGUiPjE3PC9yZWYtdHlwZT48Y29udHJpYnV0b3JzPjxhdXRob3JzPjxhdXRob3I+U3Rl
bnF2aXN0LCBBLiBDLjwvYXV0aG9yPjxhdXRob3I+TmFnYWV2YSwgTy48L2F1dGhvcj48YXV0aG9y
PkJhcmFub3YsIFYuPC9hdXRob3I+PGF1dGhvcj5NaW5jaGV2YS1OaWxzc29uLCBMLjwvYXV0aG9y
PjwvYXV0aG9ycz48L2NvbnRyaWJ1dG9ycz48YXV0aC1hZGRyZXNzPkRpdmlzaW9uIG9mIENsaW5p
Y2FsIEltbXVub2xvZ3ksIERlcGFydG1lbnQgb2YgQ2xpbmljYWwgTWljcm9iaW9sb2d5LCBVbWVh
IFVuaXZlcnNpdHksIFMtOTAxODUgVW1lYSwgU3dlZGVuLjwvYXV0aC1hZGRyZXNzPjx0aXRsZXM+
PHRpdGxlPkV4b3NvbWVzIHNlY3JldGVkIGJ5IGh1bWFuIHBsYWNlbnRhIGNhcnJ5IGZ1bmN0aW9u
YWwgRmFzIGxpZ2FuZCBhbmQgVFJBSUwgbW9sZWN1bGVzIGFuZCBjb252ZXkgYXBvcHRvc2lzIGlu
IGFjdGl2YXRlZCBpbW11bmUgY2VsbHMsIHN1Z2dlc3RpbmcgZXhvc29tZS1tZWRpYXRlZCBpbW11
bmUgcHJpdmlsZWdlIG9mIHRoZSBmZXR1czwvdGl0bGU+PHNlY29uZGFyeS10aXRsZT5KIEltbXVu
b2w8L3NlY29uZGFyeS10aXRsZT48L3RpdGxlcz48cGVyaW9kaWNhbD48ZnVsbC10aXRsZT5KIElt
bXVub2w8L2Z1bGwtdGl0bGU+PC9wZXJpb2RpY2FsPjxwYWdlcz41NTE1LTIzPC9wYWdlcz48dm9s
dW1lPjE5MTwvdm9sdW1lPjxudW1iZXI+MTE8L251bWJlcj48ZWRpdGlvbj4yMDEzMTEwMTwvZWRp
dGlvbj48a2V5d29yZHM+PGtleXdvcmQ+QXBvcHRvc2lzPC9rZXl3b3JkPjxrZXl3b3JkPkV4b3Nv
bWVzL2ltbXVub2xvZ3kvKm1ldGFib2xpc20vdWx0cmFzdHJ1Y3R1cmU8L2tleXdvcmQ+PGtleXdv
cmQ+RmFzIExpZ2FuZCBQcm90ZWluLyptZXRhYm9saXNtPC9rZXl3b3JkPjxrZXl3b3JkPkZlbWFs
ZTwva2V5d29yZD48a2V5d29yZD5GZXR1cy9pbW11bm9sb2d5PC9rZXl3b3JkPjxrZXl3b3JkPkh1
bWFuczwva2V5d29yZD48a2V5d29yZD5JbW11bmUgVG9sZXJhbmNlPC9rZXl3b3JkPjxrZXl3b3Jk
PkltbXVub21vZHVsYXRpb248L2tleXdvcmQ+PGtleXdvcmQ+SnVya2F0IENlbGxzPC9rZXl3b3Jk
PjxrZXl3b3JkPk1pY3Jvc2NvcHksIEVsZWN0cm9uPC9rZXl3b3JkPjxrZXl3b3JkPk9yZ2FuIEN1
bHR1cmUgVGVjaG5pcXVlczwva2V5d29yZD48a2V5d29yZD5QbGFjZW50YS8qaW1tdW5vbG9neS91
bHRyYXN0cnVjdHVyZTwva2V5d29yZD48a2V5d29yZD5QcmVnbmFuY3k8L2tleXdvcmQ+PGtleXdv
cmQ+VC1MeW1waG9jeXRlcy8qaW1tdW5vbG9neTwva2V5d29yZD48a2V5d29yZD5UTkYtUmVsYXRl
ZCBBcG9wdG9zaXMtSW5kdWNpbmcgTGlnYW5kLyptZXRhYm9saXNtPC9rZXl3b3JkPjwva2V5d29y
ZHM+PGRhdGVzPjx5ZWFyPjIwMTM8L3llYXI+PHB1Yi1kYXRlcz48ZGF0ZT5EZWMgMTwvZGF0ZT48
L3B1Yi1kYXRlcz48L2RhdGVzPjxpc2JuPjE1NTAtNjYwNiAoRWxlY3Ryb25pYykmI3hEOzAwMjIt
MTc2NyAoTGlua2luZyk8L2lzYm4+PGFjY2Vzc2lvbi1udW0+MjQxODQ1NTc8L2FjY2Vzc2lvbi1u
dW0+PHVybHM+PHJlbGF0ZWQtdXJscz48dXJsPmh0dHBzOi8vd3d3Lm5jYmkubmxtLm5paC5nb3Yv
cHVibWVkLzI0MTg0NTU3PC91cmw+PC9yZWxhdGVkLXVybHM+PC91cmxzPjxlbGVjdHJvbmljLXJl
c291cmNlLW51bT4xMC40MDQ5L2ppbW11bm9sLjEzMDE4ODU8L2VsZWN0cm9uaWMtcmVzb3VyY2Ut
bnVtPjxyZW1vdGUtZGF0YWJhc2UtbmFtZT5NZWRsaW5lPC9yZW1vdGUtZGF0YWJhc2UtbmFtZT48
cmVtb3RlLWRhdGFiYXNlLXByb3ZpZGVyPk5MTTwvcmVtb3RlLWRhdGFiYXNlLXByb3ZpZGVyPjwv
cmVjb3JkPjwvQ2l0ZT48L0VuZE5vdGU+AG==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PEVuZE5vdGU+PENpdGU+PEF1dGhvcj5TdGVucXZpc3Q8L0F1dGhvcj48WWVhcj4yMDEzPC9ZZWFy
PjxSZWNOdW0+NzU8L1JlY051bT48RGlzcGxheVRleHQ+KDY4KTwvRGlzcGxheVRleHQ+PHJlY29y
ZD48cmVjLW51bWJlcj43NTwvcmVjLW51bWJlcj48Zm9yZWlnbi1rZXlzPjxrZXkgYXBwPSJFTiIg
ZGItaWQ9Ijl3dHIycmUwbnZ4ZDJ5ZTVhNTV2eDJ2Yzl2YTJmcmR6d3YwOSIgdGltZXN0YW1wPSIx
NzMyMTg5ODAwIj43NTwva2V5PjwvZm9yZWlnbi1rZXlzPjxyZWYtdHlwZSBuYW1lPSJKb3VybmFs
IEFydGljbGUiPjE3PC9yZWYtdHlwZT48Y29udHJpYnV0b3JzPjxhdXRob3JzPjxhdXRob3I+U3Rl
bnF2aXN0LCBBLiBDLjwvYXV0aG9yPjxhdXRob3I+TmFnYWV2YSwgTy48L2F1dGhvcj48YXV0aG9y
PkJhcmFub3YsIFYuPC9hdXRob3I+PGF1dGhvcj5NaW5jaGV2YS1OaWxzc29uLCBMLjwvYXV0aG9y
PjwvYXV0aG9ycz48L2NvbnRyaWJ1dG9ycz48YXV0aC1hZGRyZXNzPkRpdmlzaW9uIG9mIENsaW5p
Y2FsIEltbXVub2xvZ3ksIERlcGFydG1lbnQgb2YgQ2xpbmljYWwgTWljcm9iaW9sb2d5LCBVbWVh
IFVuaXZlcnNpdHksIFMtOTAxODUgVW1lYSwgU3dlZGVuLjwvYXV0aC1hZGRyZXNzPjx0aXRsZXM+
PHRpdGxlPkV4b3NvbWVzIHNlY3JldGVkIGJ5IGh1bWFuIHBsYWNlbnRhIGNhcnJ5IGZ1bmN0aW9u
YWwgRmFzIGxpZ2FuZCBhbmQgVFJBSUwgbW9sZWN1bGVzIGFuZCBjb252ZXkgYXBvcHRvc2lzIGlu
IGFjdGl2YXRlZCBpbW11bmUgY2VsbHMsIHN1Z2dlc3RpbmcgZXhvc29tZS1tZWRpYXRlZCBpbW11
bmUgcHJpdmlsZWdlIG9mIHRoZSBmZXR1czwvdGl0bGU+PHNlY29uZGFyeS10aXRsZT5KIEltbXVu
b2w8L3NlY29uZGFyeS10aXRsZT48L3RpdGxlcz48cGVyaW9kaWNhbD48ZnVsbC10aXRsZT5KIElt
bXVub2w8L2Z1bGwtdGl0bGU+PC9wZXJpb2RpY2FsPjxwYWdlcz41NTE1LTIzPC9wYWdlcz48dm9s
dW1lPjE5MTwvdm9sdW1lPjxudW1iZXI+MTE8L251bWJlcj48ZWRpdGlvbj4yMDEzMTEwMTwvZWRp
dGlvbj48a2V5d29yZHM+PGtleXdvcmQ+QXBvcHRvc2lzPC9rZXl3b3JkPjxrZXl3b3JkPkV4b3Nv
bWVzL2ltbXVub2xvZ3kvKm1ldGFib2xpc20vdWx0cmFzdHJ1Y3R1cmU8L2tleXdvcmQ+PGtleXdv
cmQ+RmFzIExpZ2FuZCBQcm90ZWluLyptZXRhYm9saXNtPC9rZXl3b3JkPjxrZXl3b3JkPkZlbWFs
ZTwva2V5d29yZD48a2V5d29yZD5GZXR1cy9pbW11bm9sb2d5PC9rZXl3b3JkPjxrZXl3b3JkPkh1
bWFuczwva2V5d29yZD48a2V5d29yZD5JbW11bmUgVG9sZXJhbmNlPC9rZXl3b3JkPjxrZXl3b3Jk
PkltbXVub21vZHVsYXRpb248L2tleXdvcmQ+PGtleXdvcmQ+SnVya2F0IENlbGxzPC9rZXl3b3Jk
PjxrZXl3b3JkPk1pY3Jvc2NvcHksIEVsZWN0cm9uPC9rZXl3b3JkPjxrZXl3b3JkPk9yZ2FuIEN1
bHR1cmUgVGVjaG5pcXVlczwva2V5d29yZD48a2V5d29yZD5QbGFjZW50YS8qaW1tdW5vbG9neS91
bHRyYXN0cnVjdHVyZTwva2V5d29yZD48a2V5d29yZD5QcmVnbmFuY3k8L2tleXdvcmQ+PGtleXdv
cmQ+VC1MeW1waG9jeXRlcy8qaW1tdW5vbG9neTwva2V5d29yZD48a2V5d29yZD5UTkYtUmVsYXRl
ZCBBcG9wdG9zaXMtSW5kdWNpbmcgTGlnYW5kLyptZXRhYm9saXNtPC9rZXl3b3JkPjwva2V5d29y
ZHM+PGRhdGVzPjx5ZWFyPjIwMTM8L3llYXI+PHB1Yi1kYXRlcz48ZGF0ZT5EZWMgMTwvZGF0ZT48
L3B1Yi1kYXRlcz48L2RhdGVzPjxpc2JuPjE1NTAtNjYwNiAoRWxlY3Ryb25pYykmI3hEOzAwMjIt
MTc2NyAoTGlua2luZyk8L2lzYm4+PGFjY2Vzc2lvbi1udW0+MjQxODQ1NTc8L2FjY2Vzc2lvbi1u
dW0+PHVybHM+PHJlbGF0ZWQtdXJscz48dXJsPmh0dHBzOi8vd3d3Lm5jYmkubmxtLm5paC5nb3Yv
cHVibWVkLzI0MTg0NTU3PC91cmw+PC9yZWxhdGVkLXVybHM+PC91cmxzPjxlbGVjdHJvbmljLXJl
c291cmNlLW51bT4xMC40MDQ5L2ppbW11bm9sLjEzMDE4ODU8L2VsZWN0cm9uaWMtcmVzb3VyY2Ut
bnVtPjxyZW1vdGUtZGF0YWJhc2UtbmFtZT5NZWRsaW5lPC9yZW1vdGUtZGF0YWJhc2UtbmFtZT48
cmVtb3RlLWRhdGFiYXNlLXByb3ZpZGVyPk5MTTwvcmVtb3RlLWRhdGFiYXNlLXByb3ZpZGVyPjwv
cmVjb3JkPjwvQ2l0ZT48L0VuZE5vdGU+AG==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(68)</w:t>
      </w:r>
      <w:r w:rsidRPr="00633FCB">
        <w:rPr>
          <w:color w:val="000000" w:themeColor="text1"/>
          <w:lang w:val="en-US"/>
        </w:rPr>
        <w:fldChar w:fldCharType="end"/>
      </w:r>
      <w:r w:rsidRPr="00633FCB">
        <w:rPr>
          <w:color w:val="000000" w:themeColor="text1"/>
          <w:lang w:val="en-US"/>
        </w:rPr>
        <w:t xml:space="preserve">. Hence, circulating EVs </w:t>
      </w:r>
      <w:proofErr w:type="gramStart"/>
      <w:r w:rsidRPr="00633FCB">
        <w:rPr>
          <w:color w:val="000000" w:themeColor="text1"/>
          <w:lang w:val="en-US"/>
        </w:rPr>
        <w:t>represent</w:t>
      </w:r>
      <w:proofErr w:type="gramEnd"/>
      <w:r w:rsidRPr="00633FCB">
        <w:rPr>
          <w:color w:val="000000" w:themeColor="text1"/>
          <w:lang w:val="en-US"/>
        </w:rPr>
        <w:t xml:space="preserve"> a novel form of communication between the placenta and the maternal immune system to ensure embryonic development. In addition, maternal EVs promote embryo implantation, with maternal endometrial miRNAs potentially modifying the transcriptomic of the pre-implantation embryo </w:t>
      </w:r>
      <w:r w:rsidRPr="00633FCB">
        <w:rPr>
          <w:color w:val="000000" w:themeColor="text1"/>
          <w:lang w:val="en-US"/>
        </w:rPr>
        <w:fldChar w:fldCharType="begin">
          <w:fldData xml:space="preserve">PEVuZE5vdGU+PENpdGU+PEF1dGhvcj5WaWxlbGxhPC9BdXRob3I+PFllYXI+MjAxNTwvWWVhcj48
UmVjTnVtPjc2PC9SZWNOdW0+PERpc3BsYXlUZXh0Pig2OSk8L0Rpc3BsYXlUZXh0PjxyZWNvcmQ+
PHJlYy1udW1iZXI+NzY8L3JlYy1udW1iZXI+PGZvcmVpZ24ta2V5cz48a2V5IGFwcD0iRU4iIGRi
LWlkPSI5d3RyMnJlMG52eGQyeWU1YTU1dngydmM5dmEyZnJkend2MDkiIHRpbWVzdGFtcD0iMTcz
MjE4OTgwMCI+NzY8L2tleT48L2ZvcmVpZ24ta2V5cz48cmVmLXR5cGUgbmFtZT0iSm91cm5hbCBB
cnRpY2xlIj4xNzwvcmVmLXR5cGU+PGNvbnRyaWJ1dG9ycz48YXV0aG9ycz48YXV0aG9yPlZpbGVs
bGEsIEYuPC9hdXRob3I+PGF1dGhvcj5Nb3Jlbm8tTW95YSwgSi4gTS48L2F1dGhvcj48YXV0aG9y
PkJhbGFndWVyLCBOLjwvYXV0aG9yPjxhdXRob3I+R3Jhc3NvLCBBLjwvYXV0aG9yPjxhdXRob3I+
SGVycmVybywgTS48L2F1dGhvcj48YXV0aG9yPk1hcnRpbmV6LCBTLjwvYXV0aG9yPjxhdXRob3I+
TWFyY2lsbGEsIEEuPC9hdXRob3I+PGF1dGhvcj5TaW1vbiwgQy48L2F1dGhvcj48L2F1dGhvcnM+
PC9jb250cmlidXRvcnM+PGF1dGgtYWRkcmVzcz5GdW5kYWNpb24gSW5zdGl0dXRvIFZhbGVuY2lh
bm8gZGUgSW5mZXJ0aWxpZGFkIChGSVZJKSwgRGVwYXJ0bWVudCBvZiBPYnN0ZXRyaWNzIGFuZCBH
eW5lY29sb2d5LCBVbml2ZXJzaXRhdCBkZSBWYWxlbmNpYSwgSW5zdGl0dXRvIFVuaXZlcnNpdGFy
aW8gSVZJL0lOQ0xJVkEsIDQ2OTgwIFZhbGVuY2lhLCBTcGFpbiBmZWxpcGUudmlsZWxsYUBpdmku
ZXMuJiN4RDtGdW5kYWNpb24gSW5zdGl0dXRvIFZhbGVuY2lhbm8gZGUgSW5mZXJ0aWxpZGFkIChG
SVZJKSwgRGVwYXJ0bWVudCBvZiBPYnN0ZXRyaWNzIGFuZCBHeW5lY29sb2d5LCBVbml2ZXJzaXRh
dCBkZSBWYWxlbmNpYSwgSW5zdGl0dXRvIFVuaXZlcnNpdGFyaW8gSVZJL0lOQ0xJVkEsIDQ2OTgw
IFZhbGVuY2lhLCBTcGFpbi4mI3hEO0RlcGFydGFtZW50byBkZSBCaW9sb2dpYSBDZWx1bGFyIHkg
UGFyYXNpdG9sb2dpYSwgRmFjdWx0YWQgZGUgRmFybWFjaWEsIFVuaXZlcnNpdGF0IGRlIFZhbGVu
Y2lhLCA0NjEwMCBCdXJqYXNzb3QgKFZhbGVuY2lhKSwgU3BhaW4uJiN4RDtGdW5kYWNpb24gSW5z
dGl0dXRvIFZhbGVuY2lhbm8gZGUgSW5mZXJ0aWxpZGFkIChGSVZJKSwgRGVwYXJ0bWVudCBvZiBP
YnN0ZXRyaWNzIGFuZCBHeW5lY29sb2d5LCBVbml2ZXJzaXRhdCBkZSBWYWxlbmNpYSwgSW5zdGl0
dXRvIFVuaXZlcnNpdGFyaW8gSVZJL0lOQ0xJVkEsIDQ2OTgwIFZhbGVuY2lhLCBTcGFpbiBEZXBh
cnRtZW50IG9mIE9ic3RldHJpY3MgYW5kIEd5bmVjb2xvZ3ksIFNjaG9vbCBvZiBNZWRpY2luZSwg
U3RhbmZvcmQgVW5pdmVyc2l0eSwgUGFsbyBBbHRvLCBDQSA5NDMwNCwgVVNBLjwvYXV0aC1hZGRy
ZXNzPjx0aXRsZXM+PHRpdGxlPkhzYS1taVItMzBkLCBzZWNyZXRlZCBieSB0aGUgaHVtYW4gZW5k
b21ldHJpdW0sIGlzIHRha2VuIHVwIGJ5IHRoZSBwcmUtaW1wbGFudGF0aW9uIGVtYnJ5byBhbmQg
bWlnaHQgbW9kaWZ5IGl0cyB0cmFuc2NyaXB0b21lPC90aXRsZT48c2Vjb25kYXJ5LXRpdGxlPkRl
dmVsb3BtZW50PC9zZWNvbmRhcnktdGl0bGU+PC90aXRsZXM+PHBlcmlvZGljYWw+PGZ1bGwtdGl0
bGU+RGV2ZWxvcG1lbnQ8L2Z1bGwtdGl0bGU+PC9wZXJpb2RpY2FsPjxwYWdlcz4zMjEwLTIxPC9w
YWdlcz48dm9sdW1lPjE0Mjwvdm9sdW1lPjxudW1iZXI+MTg8L251bWJlcj48a2V5d29yZHM+PGtl
eXdvcmQ+QW5pbWFsczwva2V5d29yZD48a2V5d29yZD5CbGFzdG9jeXN0LyptZXRhYm9saXNtPC9r
ZXl3b3JkPjxrZXl3b3JkPkJsb3R0aW5nLCBXZXN0ZXJuPC9rZXl3b3JkPjxrZXl3b3JkPkVtYnJ5
b25pYyBEZXZlbG9wbWVudC8qcGh5c2lvbG9neTwva2V5d29yZD48a2V5d29yZD5FbmRvbWV0cml1
bS8qbWV0YWJvbGlzbTwva2V5d29yZD48a2V5d29yZD5GZW1hbGU8L2tleXdvcmQ+PGtleXdvcmQ+
R2VuZSBFeHByZXNzaW9uIFJlZ3VsYXRpb24sIERldmVsb3BtZW50YWwvKnBoeXNpb2xvZ3k8L2tl
eXdvcmQ+PGtleXdvcmQ+SHVtYW5zPC9rZXl3b3JkPjxrZXl3b3JkPkltbXVub2hpc3RvY2hlbWlz
dHJ5PC9rZXl3b3JkPjxrZXl3b3JkPk1pY2U8L2tleXdvcmQ+PGtleXdvcmQ+TWljcm9STkFzLypt
ZXRhYm9saXNtPC9rZXl3b3JkPjxrZXl3b3JkPk1pY3JvYXJyYXkgQW5hbHlzaXM8L2tleXdvcmQ+
PGtleXdvcmQ+TWljcm9zY29weSwgRWxlY3Ryb24sIFRyYW5zbWlzc2lvbjwva2V5d29yZD48a2V5
d29yZD5NaWNyb3Njb3B5LCBGbHVvcmVzY2VuY2U8L2tleXdvcmQ+PGtleXdvcmQ+UG9seW1lcmFz
ZSBDaGFpbiBSZWFjdGlvbjwva2V5d29yZD48a2V5d29yZD5UcmFuc2NyaXB0b21lL2dlbmV0aWNz
LypwaHlzaW9sb2d5PC9rZXl3b3JkPjxrZXl3b3JkPkVtYnJ5byBhZGhlc2lvbjwva2V5d29yZD48
a2V5d29yZD5FbmRvbWV0cmlhbCBmbHVpZDwva2V5d29yZD48a2V5d29yZD5IYXMtbWlSLTMwZDwv
a2V5d29yZD48a2V5d29yZD5QcmUtaW1wbGFudGF0aW9uIGVtYnJ5bzwva2V5d29yZD48L2tleXdv
cmRzPjxkYXRlcz48eWVhcj4yMDE1PC95ZWFyPjxwdWItZGF0ZXM+PGRhdGU+U2VwIDE1PC9kYXRl
PjwvcHViLWRhdGVzPjwvZGF0ZXM+PGlzYm4+MTQ3Ny05MTI5IChFbGVjdHJvbmljKSYjeEQ7MDk1
MC0xOTkxIChMaW5raW5nKTwvaXNibj48YWNjZXNzaW9uLW51bT4yNjM5NTE0NTwvYWNjZXNzaW9u
LW51bT48dXJscz48cmVsYXRlZC11cmxzPjx1cmw+aHR0cHM6Ly93d3cubmNiaS5ubG0ubmloLmdv
di9wdWJtZWQvMjYzOTUxNDU8L3VybD48L3JlbGF0ZWQtdXJscz48L3VybHM+PGVsZWN0cm9uaWMt
cmVzb3VyY2UtbnVtPjEwLjEyNDIvZGV2LjEyNDI4OTwvZWxlY3Ryb25pYy1yZXNvdXJjZS1udW0+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PEVuZE5vdGU+PENpdGU+PEF1dGhvcj5WaWxlbGxhPC9BdXRob3I+PFllYXI+MjAxNTwvWWVhcj48
UmVjTnVtPjc2PC9SZWNOdW0+PERpc3BsYXlUZXh0Pig2OSk8L0Rpc3BsYXlUZXh0PjxyZWNvcmQ+
PHJlYy1udW1iZXI+NzY8L3JlYy1udW1iZXI+PGZvcmVpZ24ta2V5cz48a2V5IGFwcD0iRU4iIGRi
LWlkPSI5d3RyMnJlMG52eGQyeWU1YTU1dngydmM5dmEyZnJkend2MDkiIHRpbWVzdGFtcD0iMTcz
MjE4OTgwMCI+NzY8L2tleT48L2ZvcmVpZ24ta2V5cz48cmVmLXR5cGUgbmFtZT0iSm91cm5hbCBB
cnRpY2xlIj4xNzwvcmVmLXR5cGU+PGNvbnRyaWJ1dG9ycz48YXV0aG9ycz48YXV0aG9yPlZpbGVs
bGEsIEYuPC9hdXRob3I+PGF1dGhvcj5Nb3Jlbm8tTW95YSwgSi4gTS48L2F1dGhvcj48YXV0aG9y
PkJhbGFndWVyLCBOLjwvYXV0aG9yPjxhdXRob3I+R3Jhc3NvLCBBLjwvYXV0aG9yPjxhdXRob3I+
SGVycmVybywgTS48L2F1dGhvcj48YXV0aG9yPk1hcnRpbmV6LCBTLjwvYXV0aG9yPjxhdXRob3I+
TWFyY2lsbGEsIEEuPC9hdXRob3I+PGF1dGhvcj5TaW1vbiwgQy48L2F1dGhvcj48L2F1dGhvcnM+
PC9jb250cmlidXRvcnM+PGF1dGgtYWRkcmVzcz5GdW5kYWNpb24gSW5zdGl0dXRvIFZhbGVuY2lh
bm8gZGUgSW5mZXJ0aWxpZGFkIChGSVZJKSwgRGVwYXJ0bWVudCBvZiBPYnN0ZXRyaWNzIGFuZCBH
eW5lY29sb2d5LCBVbml2ZXJzaXRhdCBkZSBWYWxlbmNpYSwgSW5zdGl0dXRvIFVuaXZlcnNpdGFy
aW8gSVZJL0lOQ0xJVkEsIDQ2OTgwIFZhbGVuY2lhLCBTcGFpbiBmZWxpcGUudmlsZWxsYUBpdmku
ZXMuJiN4RDtGdW5kYWNpb24gSW5zdGl0dXRvIFZhbGVuY2lhbm8gZGUgSW5mZXJ0aWxpZGFkIChG
SVZJKSwgRGVwYXJ0bWVudCBvZiBPYnN0ZXRyaWNzIGFuZCBHeW5lY29sb2d5LCBVbml2ZXJzaXRh
dCBkZSBWYWxlbmNpYSwgSW5zdGl0dXRvIFVuaXZlcnNpdGFyaW8gSVZJL0lOQ0xJVkEsIDQ2OTgw
IFZhbGVuY2lhLCBTcGFpbi4mI3hEO0RlcGFydGFtZW50byBkZSBCaW9sb2dpYSBDZWx1bGFyIHkg
UGFyYXNpdG9sb2dpYSwgRmFjdWx0YWQgZGUgRmFybWFjaWEsIFVuaXZlcnNpdGF0IGRlIFZhbGVu
Y2lhLCA0NjEwMCBCdXJqYXNzb3QgKFZhbGVuY2lhKSwgU3BhaW4uJiN4RDtGdW5kYWNpb24gSW5z
dGl0dXRvIFZhbGVuY2lhbm8gZGUgSW5mZXJ0aWxpZGFkIChGSVZJKSwgRGVwYXJ0bWVudCBvZiBP
YnN0ZXRyaWNzIGFuZCBHeW5lY29sb2d5LCBVbml2ZXJzaXRhdCBkZSBWYWxlbmNpYSwgSW5zdGl0
dXRvIFVuaXZlcnNpdGFyaW8gSVZJL0lOQ0xJVkEsIDQ2OTgwIFZhbGVuY2lhLCBTcGFpbiBEZXBh
cnRtZW50IG9mIE9ic3RldHJpY3MgYW5kIEd5bmVjb2xvZ3ksIFNjaG9vbCBvZiBNZWRpY2luZSwg
U3RhbmZvcmQgVW5pdmVyc2l0eSwgUGFsbyBBbHRvLCBDQSA5NDMwNCwgVVNBLjwvYXV0aC1hZGRy
ZXNzPjx0aXRsZXM+PHRpdGxlPkhzYS1taVItMzBkLCBzZWNyZXRlZCBieSB0aGUgaHVtYW4gZW5k
b21ldHJpdW0sIGlzIHRha2VuIHVwIGJ5IHRoZSBwcmUtaW1wbGFudGF0aW9uIGVtYnJ5byBhbmQg
bWlnaHQgbW9kaWZ5IGl0cyB0cmFuc2NyaXB0b21lPC90aXRsZT48c2Vjb25kYXJ5LXRpdGxlPkRl
dmVsb3BtZW50PC9zZWNvbmRhcnktdGl0bGU+PC90aXRsZXM+PHBlcmlvZGljYWw+PGZ1bGwtdGl0
bGU+RGV2ZWxvcG1lbnQ8L2Z1bGwtdGl0bGU+PC9wZXJpb2RpY2FsPjxwYWdlcz4zMjEwLTIxPC9w
YWdlcz48dm9sdW1lPjE0Mjwvdm9sdW1lPjxudW1iZXI+MTg8L251bWJlcj48a2V5d29yZHM+PGtl
eXdvcmQ+QW5pbWFsczwva2V5d29yZD48a2V5d29yZD5CbGFzdG9jeXN0LyptZXRhYm9saXNtPC9r
ZXl3b3JkPjxrZXl3b3JkPkJsb3R0aW5nLCBXZXN0ZXJuPC9rZXl3b3JkPjxrZXl3b3JkPkVtYnJ5
b25pYyBEZXZlbG9wbWVudC8qcGh5c2lvbG9neTwva2V5d29yZD48a2V5d29yZD5FbmRvbWV0cml1
bS8qbWV0YWJvbGlzbTwva2V5d29yZD48a2V5d29yZD5GZW1hbGU8L2tleXdvcmQ+PGtleXdvcmQ+
R2VuZSBFeHByZXNzaW9uIFJlZ3VsYXRpb24sIERldmVsb3BtZW50YWwvKnBoeXNpb2xvZ3k8L2tl
eXdvcmQ+PGtleXdvcmQ+SHVtYW5zPC9rZXl3b3JkPjxrZXl3b3JkPkltbXVub2hpc3RvY2hlbWlz
dHJ5PC9rZXl3b3JkPjxrZXl3b3JkPk1pY2U8L2tleXdvcmQ+PGtleXdvcmQ+TWljcm9STkFzLypt
ZXRhYm9saXNtPC9rZXl3b3JkPjxrZXl3b3JkPk1pY3JvYXJyYXkgQW5hbHlzaXM8L2tleXdvcmQ+
PGtleXdvcmQ+TWljcm9zY29weSwgRWxlY3Ryb24sIFRyYW5zbWlzc2lvbjwva2V5d29yZD48a2V5
d29yZD5NaWNyb3Njb3B5LCBGbHVvcmVzY2VuY2U8L2tleXdvcmQ+PGtleXdvcmQ+UG9seW1lcmFz
ZSBDaGFpbiBSZWFjdGlvbjwva2V5d29yZD48a2V5d29yZD5UcmFuc2NyaXB0b21lL2dlbmV0aWNz
LypwaHlzaW9sb2d5PC9rZXl3b3JkPjxrZXl3b3JkPkVtYnJ5byBhZGhlc2lvbjwva2V5d29yZD48
a2V5d29yZD5FbmRvbWV0cmlhbCBmbHVpZDwva2V5d29yZD48a2V5d29yZD5IYXMtbWlSLTMwZDwv
a2V5d29yZD48a2V5d29yZD5QcmUtaW1wbGFudGF0aW9uIGVtYnJ5bzwva2V5d29yZD48L2tleXdv
cmRzPjxkYXRlcz48eWVhcj4yMDE1PC95ZWFyPjxwdWItZGF0ZXM+PGRhdGU+U2VwIDE1PC9kYXRl
PjwvcHViLWRhdGVzPjwvZGF0ZXM+PGlzYm4+MTQ3Ny05MTI5IChFbGVjdHJvbmljKSYjeEQ7MDk1
MC0xOTkxIChMaW5raW5nKTwvaXNibj48YWNjZXNzaW9uLW51bT4yNjM5NTE0NTwvYWNjZXNzaW9u
LW51bT48dXJscz48cmVsYXRlZC11cmxzPjx1cmw+aHR0cHM6Ly93d3cubmNiaS5ubG0ubmloLmdv
di9wdWJtZWQvMjYzOTUxNDU8L3VybD48L3JlbGF0ZWQtdXJscz48L3VybHM+PGVsZWN0cm9uaWMt
cmVzb3VyY2UtbnVtPjEwLjEyNDIvZGV2LjEyNDI4OTwvZWxlY3Ryb25pYy1yZXNvdXJjZS1udW0+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(69)</w:t>
      </w:r>
      <w:r w:rsidRPr="00633FCB">
        <w:rPr>
          <w:color w:val="000000" w:themeColor="text1"/>
          <w:lang w:val="en-US"/>
        </w:rPr>
        <w:fldChar w:fldCharType="end"/>
      </w:r>
      <w:r w:rsidRPr="00633FCB">
        <w:rPr>
          <w:color w:val="000000" w:themeColor="text1"/>
          <w:lang w:val="en-US"/>
        </w:rPr>
        <w:t xml:space="preserve">. </w:t>
      </w:r>
      <w:r w:rsidR="00857CF2" w:rsidRPr="00633FCB">
        <w:rPr>
          <w:rFonts w:cstheme="minorHAnsi"/>
          <w:color w:val="000000" w:themeColor="text1"/>
          <w:lang w:val="en-US"/>
        </w:rPr>
        <w:t xml:space="preserve">Although there </w:t>
      </w:r>
      <w:r w:rsidR="00857CF2" w:rsidRPr="00633FCB">
        <w:rPr>
          <w:rFonts w:cstheme="minorHAnsi"/>
          <w:color w:val="000000" w:themeColor="text1"/>
          <w:lang w:val="en-US"/>
        </w:rPr>
        <w:lastRenderedPageBreak/>
        <w:t xml:space="preserve">are limited studies, EVs derived from porcine embryos </w:t>
      </w:r>
      <w:r w:rsidR="00857CF2" w:rsidRPr="00633FCB">
        <w:rPr>
          <w:rFonts w:cstheme="minorHAnsi"/>
          <w:i/>
          <w:iCs/>
          <w:color w:val="000000" w:themeColor="text1"/>
          <w:lang w:val="en-US"/>
        </w:rPr>
        <w:t>in vitro</w:t>
      </w:r>
      <w:r w:rsidR="00857CF2" w:rsidRPr="00633FCB">
        <w:rPr>
          <w:rFonts w:cstheme="minorHAnsi"/>
          <w:color w:val="000000" w:themeColor="text1"/>
          <w:lang w:val="en-US"/>
        </w:rPr>
        <w:t xml:space="preserve"> were found to contain miRNAs associated with </w:t>
      </w:r>
      <w:r w:rsidR="006D6849" w:rsidRPr="00633FCB">
        <w:rPr>
          <w:rFonts w:cstheme="minorHAnsi"/>
          <w:color w:val="000000" w:themeColor="text1"/>
          <w:lang w:val="en-US"/>
        </w:rPr>
        <w:t xml:space="preserve">pluripotent </w:t>
      </w:r>
      <w:r w:rsidR="00857CF2" w:rsidRPr="00633FCB">
        <w:rPr>
          <w:rFonts w:cstheme="minorHAnsi"/>
          <w:color w:val="000000" w:themeColor="text1"/>
          <w:lang w:val="en-US"/>
        </w:rPr>
        <w:t>genes, including Oct4, Sox2, Klf4, c-</w:t>
      </w:r>
      <w:proofErr w:type="spellStart"/>
      <w:r w:rsidR="00857CF2" w:rsidRPr="00633FCB">
        <w:rPr>
          <w:rFonts w:cstheme="minorHAnsi"/>
          <w:color w:val="000000" w:themeColor="text1"/>
          <w:lang w:val="en-US"/>
        </w:rPr>
        <w:t>Myc</w:t>
      </w:r>
      <w:proofErr w:type="spellEnd"/>
      <w:r w:rsidR="00857CF2" w:rsidRPr="00633FCB">
        <w:rPr>
          <w:rFonts w:cstheme="minorHAnsi"/>
          <w:color w:val="000000" w:themeColor="text1"/>
          <w:lang w:val="en-US"/>
        </w:rPr>
        <w:t xml:space="preserve"> and Nanog. </w:t>
      </w:r>
      <w:r w:rsidR="005054FC" w:rsidRPr="00633FCB">
        <w:rPr>
          <w:rFonts w:cstheme="minorHAnsi"/>
          <w:color w:val="000000" w:themeColor="text1"/>
          <w:lang w:val="en-US"/>
        </w:rPr>
        <w:t>E</w:t>
      </w:r>
      <w:r w:rsidR="006D6849" w:rsidRPr="00633FCB">
        <w:rPr>
          <w:rFonts w:cstheme="minorHAnsi"/>
          <w:color w:val="000000" w:themeColor="text1"/>
          <w:lang w:val="en-US"/>
        </w:rPr>
        <w:t xml:space="preserve">mbryos produced </w:t>
      </w:r>
      <w:r w:rsidR="00857CF2" w:rsidRPr="00633FCB">
        <w:rPr>
          <w:rFonts w:cstheme="minorHAnsi"/>
          <w:i/>
          <w:iCs/>
          <w:color w:val="000000" w:themeColor="text1"/>
          <w:lang w:val="en-US"/>
        </w:rPr>
        <w:t>in vitro</w:t>
      </w:r>
      <w:r w:rsidR="006D6849" w:rsidRPr="00633FCB">
        <w:rPr>
          <w:rFonts w:cstheme="minorHAnsi"/>
          <w:color w:val="000000" w:themeColor="text1"/>
          <w:lang w:val="en-US"/>
        </w:rPr>
        <w:t xml:space="preserve"> </w:t>
      </w:r>
      <w:r w:rsidR="00857CF2" w:rsidRPr="00633FCB">
        <w:rPr>
          <w:rFonts w:cstheme="minorHAnsi"/>
          <w:color w:val="000000" w:themeColor="text1"/>
          <w:lang w:val="en-US"/>
        </w:rPr>
        <w:t xml:space="preserve">can secrete EVs </w:t>
      </w:r>
      <w:r w:rsidR="006D6849" w:rsidRPr="00633FCB">
        <w:rPr>
          <w:rFonts w:cstheme="minorHAnsi"/>
          <w:color w:val="000000" w:themeColor="text1"/>
          <w:lang w:val="en-US"/>
        </w:rPr>
        <w:t xml:space="preserve">that </w:t>
      </w:r>
      <w:r w:rsidR="00857CF2" w:rsidRPr="00633FCB">
        <w:rPr>
          <w:rFonts w:cstheme="minorHAnsi"/>
          <w:color w:val="000000" w:themeColor="text1"/>
          <w:lang w:val="en-US"/>
        </w:rPr>
        <w:t>possibl</w:t>
      </w:r>
      <w:r w:rsidR="006D6849" w:rsidRPr="00633FCB">
        <w:rPr>
          <w:rFonts w:cstheme="minorHAnsi"/>
          <w:color w:val="000000" w:themeColor="text1"/>
          <w:lang w:val="en-US"/>
        </w:rPr>
        <w:t>y enabl</w:t>
      </w:r>
      <w:r w:rsidR="00857CF2" w:rsidRPr="00633FCB">
        <w:rPr>
          <w:rFonts w:cstheme="minorHAnsi"/>
          <w:color w:val="000000" w:themeColor="text1"/>
          <w:lang w:val="en-US"/>
        </w:rPr>
        <w:t xml:space="preserve">e </w:t>
      </w:r>
      <w:r w:rsidR="006D6849" w:rsidRPr="00633FCB">
        <w:rPr>
          <w:rFonts w:cstheme="minorHAnsi"/>
          <w:color w:val="000000" w:themeColor="text1"/>
          <w:lang w:val="en-US"/>
        </w:rPr>
        <w:t xml:space="preserve">them to </w:t>
      </w:r>
      <w:r w:rsidR="00857CF2" w:rsidRPr="00633FCB">
        <w:rPr>
          <w:rFonts w:cstheme="minorHAnsi"/>
          <w:color w:val="000000" w:themeColor="text1"/>
          <w:lang w:val="en-US"/>
        </w:rPr>
        <w:t>communicat</w:t>
      </w:r>
      <w:r w:rsidR="006D6849" w:rsidRPr="00633FCB">
        <w:rPr>
          <w:rFonts w:cstheme="minorHAnsi"/>
          <w:color w:val="000000" w:themeColor="text1"/>
          <w:lang w:val="en-US"/>
        </w:rPr>
        <w:t xml:space="preserve">e </w:t>
      </w:r>
      <w:r w:rsidR="00857CF2" w:rsidRPr="00633FCB">
        <w:rPr>
          <w:rFonts w:cstheme="minorHAnsi"/>
          <w:color w:val="000000" w:themeColor="text1"/>
          <w:lang w:val="en-US"/>
        </w:rPr>
        <w:t xml:space="preserve">with their </w:t>
      </w:r>
      <w:r w:rsidR="004C0068">
        <w:rPr>
          <w:rFonts w:cstheme="minorHAnsi"/>
          <w:noProof/>
          <w:color w:val="000000" w:themeColor="text1"/>
          <w:lang w:val="en-US"/>
        </w:rPr>
        <w:drawing>
          <wp:anchor distT="0" distB="0" distL="114300" distR="114300" simplePos="0" relativeHeight="251658240" behindDoc="0" locked="0" layoutInCell="1" allowOverlap="1" wp14:anchorId="283F3BD7" wp14:editId="30C0E8A8">
            <wp:simplePos x="0" y="0"/>
            <wp:positionH relativeFrom="column">
              <wp:posOffset>1928495</wp:posOffset>
            </wp:positionH>
            <wp:positionV relativeFrom="paragraph">
              <wp:posOffset>958507</wp:posOffset>
            </wp:positionV>
            <wp:extent cx="3742690" cy="4572000"/>
            <wp:effectExtent l="0" t="0" r="3810" b="0"/>
            <wp:wrapSquare wrapText="bothSides"/>
            <wp:docPr id="136130772" name="Imagen 3" descr="Gráfico, Gráfico de burbuj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0772" name="Imagen 3" descr="Gráfico, Gráfico de burbujas&#10;&#10;El contenido generado por IA puede ser incorrec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42690" cy="4572000"/>
                    </a:xfrm>
                    <a:prstGeom prst="rect">
                      <a:avLst/>
                    </a:prstGeom>
                  </pic:spPr>
                </pic:pic>
              </a:graphicData>
            </a:graphic>
            <wp14:sizeRelH relativeFrom="page">
              <wp14:pctWidth>0</wp14:pctWidth>
            </wp14:sizeRelH>
            <wp14:sizeRelV relativeFrom="page">
              <wp14:pctHeight>0</wp14:pctHeight>
            </wp14:sizeRelV>
          </wp:anchor>
        </w:drawing>
      </w:r>
      <w:r w:rsidR="00857CF2" w:rsidRPr="00633FCB">
        <w:rPr>
          <w:rFonts w:cstheme="minorHAnsi"/>
          <w:color w:val="000000" w:themeColor="text1"/>
          <w:lang w:val="en-US"/>
        </w:rPr>
        <w:t xml:space="preserve">microenvironment </w:t>
      </w:r>
      <w:r w:rsidR="00857CF2" w:rsidRPr="00633FCB">
        <w:rPr>
          <w:rFonts w:cstheme="minorHAnsi"/>
          <w:color w:val="000000" w:themeColor="text1"/>
          <w:lang w:val="en-US"/>
        </w:rPr>
        <w:fldChar w:fldCharType="begin">
          <w:fldData xml:space="preserve">PEVuZE5vdGU+PENpdGU+PEF1dGhvcj5TYWFkZWxkaW48L0F1dGhvcj48WWVhcj4yMDE0PC9ZZWFy
PjxSZWNOdW0+Nzc8L1JlY051bT48RGlzcGxheVRleHQ+KDcwKTwvRGlzcGxheVRleHQ+PHJlY29y
ZD48cmVjLW51bWJlcj43NzwvcmVjLW51bWJlcj48Zm9yZWlnbi1rZXlzPjxrZXkgYXBwPSJFTiIg
ZGItaWQ9Ijl3dHIycmUwbnZ4ZDJ5ZTVhNTV2eDJ2Yzl2YTJmcmR6d3YwOSIgdGltZXN0YW1wPSIx
NzMyMTg5ODAwIj43Nzwva2V5PjwvZm9yZWlnbi1rZXlzPjxyZWYtdHlwZSBuYW1lPSJKb3VybmFs
IEFydGljbGUiPjE3PC9yZWYtdHlwZT48Y29udHJpYnV0b3JzPjxhdXRob3JzPjxhdXRob3I+U2Fh
ZGVsZGluLCBJLiBNLjwvYXV0aG9yPjxhdXRob3I+S2ltLCBTLiBKLjwvYXV0aG9yPjxhdXRob3I+
Q2hvaSwgWS4gQi48L2F1dGhvcj48YXV0aG9yPkxlZSwgQi4gQy48L2F1dGhvcj48L2F1dGhvcnM+
PC9jb250cmlidXRvcnM+PGF1dGgtYWRkcmVzcz4xIERlcGFydG1lbnQgb2YgVGhlcmlvZ2Vub2xv
Z3kgYW5kIEJpb3RlY2hub2xvZ3ksIENvbGxlZ2Ugb2YgVmV0ZXJpbmFyeSBNZWRpY2luZSBhbmQg
dGhlIFJlc2VhcmNoIEluc3RpdHV0ZSBmb3IgVmV0ZXJpbmFyeSBTY2llbmNlLCBTZW91bCBOYXRp
b25hbCBVbml2ZXJzaXR5ICwgU2VvdWwsIDE1MS03NDIsIFJlcHVibGljIG9mIEtvcmVhLjwvYXV0
aC1hZGRyZXNzPjx0aXRsZXM+PHRpdGxlPkltcHJvdmVtZW50IG9mIGNsb25lZCBlbWJyeW9zIGRl
dmVsb3BtZW50IGJ5IGNvLWN1bHR1cmluZyB3aXRoIHBhcnRoZW5vdGVzOiBhIHBvc3NpYmxlIHJv
bGUgb2YgZXhvc29tZXMvbWljcm92ZXNpY2xlcyBmb3IgZW1icnlvcyBwYXJhY3JpbmUgY29tbXVu
aWNhdGlvbjwvdGl0bGU+PHNlY29uZGFyeS10aXRsZT5DZWxsIFJlcHJvZ3JhbTwvc2Vjb25kYXJ5
LXRpdGxlPjwvdGl0bGVzPjxwZXJpb2RpY2FsPjxmdWxsLXRpdGxlPkNlbGwgUmVwcm9ncmFtPC9m
dWxsLXRpdGxlPjwvcGVyaW9kaWNhbD48cGFnZXM+MjIzLTM0PC9wYWdlcz48dm9sdW1lPjE2PC92
b2x1bWU+PG51bWJlcj4zPC9udW1iZXI+PGVkaXRpb24+MjAxNDA0Mjg8L2VkaXRpb24+PGtleXdv
cmRzPjxrZXl3b3JkPkFuaW1hbHM8L2tleXdvcmQ+PGtleXdvcmQ+QmFzZSBTZXF1ZW5jZTwva2V5
d29yZD48a2V5d29yZD4qQ2xvbmluZywgT3JnYW5pc208L2tleXdvcmQ+PGtleXdvcmQ+Q29jdWx0
dXJlIFRlY2huaXF1ZXM8L2tleXdvcmQ+PGtleXdvcmQ+Q3VsdHVyZSBNZWRpYSwgQ29uZGl0aW9u
ZWQ8L2tleXdvcmQ+PGtleXdvcmQ+RE5BIFByaW1lcnM8L2tleXdvcmQ+PGtleXdvcmQ+RW1icnlv
LCBNYW1tYWxpYW48L2tleXdvcmQ+PGtleXdvcmQ+RXhvc29tZXMvKm1ldGFib2xpc208L2tleXdv
cmQ+PGtleXdvcmQ+Rmx1b3Jlc2NlbnQgQW50aWJvZHkgVGVjaG5pcXVlPC9rZXl3b3JkPjxrZXl3
b3JkPk1pY3Jvc2NvcHksIEVsZWN0cm9uLCBUcmFuc21pc3Npb248L2tleXdvcmQ+PGtleXdvcmQ+
TnVjbGVhciBUcmFuc2ZlciBUZWNobmlxdWVzPC9rZXl3b3JkPjxrZXl3b3JkPipQYXJhY3JpbmUg
Q29tbXVuaWNhdGlvbjwva2V5d29yZD48a2V5d29yZD4qUGFydGhlbm9nZW5lc2lzPC9rZXl3b3Jk
PjxrZXl3b3JkPlJlYWwtVGltZSBQb2x5bWVyYXNlIENoYWluIFJlYWN0aW9uPC9rZXl3b3JkPjxr
ZXl3b3JkPlN3aW5lPC9rZXl3b3JkPjwva2V5d29yZHM+PGRhdGVzPjx5ZWFyPjIwMTQ8L3llYXI+
PHB1Yi1kYXRlcz48ZGF0ZT5KdW48L2RhdGU+PC9wdWItZGF0ZXM+PC9kYXRlcz48aXNibj4yMTUy
LTQ5OTggKEVsZWN0cm9uaWMpJiN4RDsyMTUyLTQ5NzEgKFByaW50KSYjeEQ7MjE1Mi00OTcxIChM
aW5raW5nKTwvaXNibj48YWNjZXNzaW9uLW51bT4yNDc3MzMwODwvYWNjZXNzaW9uLW51bT48dXJs
cz48cmVsYXRlZC11cmxzPjx1cmw+aHR0cHM6Ly93d3cubmNiaS5ubG0ubmloLmdvdi9wdWJtZWQv
MjQ3NzMzMDg8L3VybD48L3JlbGF0ZWQtdXJscz48L3VybHM+PGN1c3RvbTI+UE1DNDAzMDY5ODwv
Y3VzdG9tMj48ZWxlY3Ryb25pYy1yZXNvdXJjZS1udW0+MTAuMTA4OS9jZWxsLjIwMTQuMDAwMzwv
ZWxlY3Ryb25pYy1yZXNvdXJjZS1udW0+PHJlbW90ZS1kYXRhYmFzZS1uYW1lPk1lZGxpbmU8L3Jl
bW90ZS1kYXRhYmFzZS1uYW1lPjxyZW1vdGUtZGF0YWJhc2UtcHJvdmlkZXI+TkxNPC9yZW1vdGUt
ZGF0YWJhc2UtcHJvdmlkZXI+PC9yZWNvcmQ+PC9DaXRlPjwvRW5kTm90ZT5=
</w:fldData>
        </w:fldChar>
      </w:r>
      <w:r w:rsidR="00F0079F" w:rsidRPr="00633FCB">
        <w:rPr>
          <w:rFonts w:cstheme="minorHAnsi"/>
          <w:color w:val="000000" w:themeColor="text1"/>
          <w:lang w:val="en-US"/>
        </w:rPr>
        <w:instrText xml:space="preserve"> ADDIN EN.CITE </w:instrText>
      </w:r>
      <w:r w:rsidR="00F0079F" w:rsidRPr="00633FCB">
        <w:rPr>
          <w:rFonts w:cstheme="minorHAnsi"/>
          <w:color w:val="000000" w:themeColor="text1"/>
          <w:lang w:val="en-US"/>
        </w:rPr>
        <w:fldChar w:fldCharType="begin">
          <w:fldData xml:space="preserve">PEVuZE5vdGU+PENpdGU+PEF1dGhvcj5TYWFkZWxkaW48L0F1dGhvcj48WWVhcj4yMDE0PC9ZZWFy
PjxSZWNOdW0+Nzc8L1JlY051bT48RGlzcGxheVRleHQ+KDcwKTwvRGlzcGxheVRleHQ+PHJlY29y
ZD48cmVjLW51bWJlcj43NzwvcmVjLW51bWJlcj48Zm9yZWlnbi1rZXlzPjxrZXkgYXBwPSJFTiIg
ZGItaWQ9Ijl3dHIycmUwbnZ4ZDJ5ZTVhNTV2eDJ2Yzl2YTJmcmR6d3YwOSIgdGltZXN0YW1wPSIx
NzMyMTg5ODAwIj43Nzwva2V5PjwvZm9yZWlnbi1rZXlzPjxyZWYtdHlwZSBuYW1lPSJKb3VybmFs
IEFydGljbGUiPjE3PC9yZWYtdHlwZT48Y29udHJpYnV0b3JzPjxhdXRob3JzPjxhdXRob3I+U2Fh
ZGVsZGluLCBJLiBNLjwvYXV0aG9yPjxhdXRob3I+S2ltLCBTLiBKLjwvYXV0aG9yPjxhdXRob3I+
Q2hvaSwgWS4gQi48L2F1dGhvcj48YXV0aG9yPkxlZSwgQi4gQy48L2F1dGhvcj48L2F1dGhvcnM+
PC9jb250cmlidXRvcnM+PGF1dGgtYWRkcmVzcz4xIERlcGFydG1lbnQgb2YgVGhlcmlvZ2Vub2xv
Z3kgYW5kIEJpb3RlY2hub2xvZ3ksIENvbGxlZ2Ugb2YgVmV0ZXJpbmFyeSBNZWRpY2luZSBhbmQg
dGhlIFJlc2VhcmNoIEluc3RpdHV0ZSBmb3IgVmV0ZXJpbmFyeSBTY2llbmNlLCBTZW91bCBOYXRp
b25hbCBVbml2ZXJzaXR5ICwgU2VvdWwsIDE1MS03NDIsIFJlcHVibGljIG9mIEtvcmVhLjwvYXV0
aC1hZGRyZXNzPjx0aXRsZXM+PHRpdGxlPkltcHJvdmVtZW50IG9mIGNsb25lZCBlbWJyeW9zIGRl
dmVsb3BtZW50IGJ5IGNvLWN1bHR1cmluZyB3aXRoIHBhcnRoZW5vdGVzOiBhIHBvc3NpYmxlIHJv
bGUgb2YgZXhvc29tZXMvbWljcm92ZXNpY2xlcyBmb3IgZW1icnlvcyBwYXJhY3JpbmUgY29tbXVu
aWNhdGlvbjwvdGl0bGU+PHNlY29uZGFyeS10aXRsZT5DZWxsIFJlcHJvZ3JhbTwvc2Vjb25kYXJ5
LXRpdGxlPjwvdGl0bGVzPjxwZXJpb2RpY2FsPjxmdWxsLXRpdGxlPkNlbGwgUmVwcm9ncmFtPC9m
dWxsLXRpdGxlPjwvcGVyaW9kaWNhbD48cGFnZXM+MjIzLTM0PC9wYWdlcz48dm9sdW1lPjE2PC92
b2x1bWU+PG51bWJlcj4zPC9udW1iZXI+PGVkaXRpb24+MjAxNDA0Mjg8L2VkaXRpb24+PGtleXdv
cmRzPjxrZXl3b3JkPkFuaW1hbHM8L2tleXdvcmQ+PGtleXdvcmQ+QmFzZSBTZXF1ZW5jZTwva2V5
d29yZD48a2V5d29yZD4qQ2xvbmluZywgT3JnYW5pc208L2tleXdvcmQ+PGtleXdvcmQ+Q29jdWx0
dXJlIFRlY2huaXF1ZXM8L2tleXdvcmQ+PGtleXdvcmQ+Q3VsdHVyZSBNZWRpYSwgQ29uZGl0aW9u
ZWQ8L2tleXdvcmQ+PGtleXdvcmQ+RE5BIFByaW1lcnM8L2tleXdvcmQ+PGtleXdvcmQ+RW1icnlv
LCBNYW1tYWxpYW48L2tleXdvcmQ+PGtleXdvcmQ+RXhvc29tZXMvKm1ldGFib2xpc208L2tleXdv
cmQ+PGtleXdvcmQ+Rmx1b3Jlc2NlbnQgQW50aWJvZHkgVGVjaG5pcXVlPC9rZXl3b3JkPjxrZXl3
b3JkPk1pY3Jvc2NvcHksIEVsZWN0cm9uLCBUcmFuc21pc3Npb248L2tleXdvcmQ+PGtleXdvcmQ+
TnVjbGVhciBUcmFuc2ZlciBUZWNobmlxdWVzPC9rZXl3b3JkPjxrZXl3b3JkPipQYXJhY3JpbmUg
Q29tbXVuaWNhdGlvbjwva2V5d29yZD48a2V5d29yZD4qUGFydGhlbm9nZW5lc2lzPC9rZXl3b3Jk
PjxrZXl3b3JkPlJlYWwtVGltZSBQb2x5bWVyYXNlIENoYWluIFJlYWN0aW9uPC9rZXl3b3JkPjxr
ZXl3b3JkPlN3aW5lPC9rZXl3b3JkPjwva2V5d29yZHM+PGRhdGVzPjx5ZWFyPjIwMTQ8L3llYXI+
PHB1Yi1kYXRlcz48ZGF0ZT5KdW48L2RhdGU+PC9wdWItZGF0ZXM+PC9kYXRlcz48aXNibj4yMTUy
LTQ5OTggKEVsZWN0cm9uaWMpJiN4RDsyMTUyLTQ5NzEgKFByaW50KSYjeEQ7MjE1Mi00OTcxIChM
aW5raW5nKTwvaXNibj48YWNjZXNzaW9uLW51bT4yNDc3MzMwODwvYWNjZXNzaW9uLW51bT48dXJs
cz48cmVsYXRlZC11cmxzPjx1cmw+aHR0cHM6Ly93d3cubmNiaS5ubG0ubmloLmdvdi9wdWJtZWQv
MjQ3NzMzMDg8L3VybD48L3JlbGF0ZWQtdXJscz48L3VybHM+PGN1c3RvbTI+UE1DNDAzMDY5ODwv
Y3VzdG9tMj48ZWxlY3Ryb25pYy1yZXNvdXJjZS1udW0+MTAuMTA4OS9jZWxsLjIwMTQuMDAwMzwv
ZWxlY3Ryb25pYy1yZXNvdXJjZS1udW0+PHJlbW90ZS1kYXRhYmFzZS1uYW1lPk1lZGxpbmU8L3Jl
bW90ZS1kYXRhYmFzZS1uYW1lPjxyZW1vdGUtZGF0YWJhc2UtcHJvdmlkZXI+TkxNPC9yZW1vdGUt
ZGF0YWJhc2UtcHJvdmlkZXI+PC9yZWNvcmQ+PC9DaXRlPjwvRW5kTm90ZT5=
</w:fldData>
        </w:fldChar>
      </w:r>
      <w:r w:rsidR="00F0079F" w:rsidRPr="00633FCB">
        <w:rPr>
          <w:rFonts w:cstheme="minorHAnsi"/>
          <w:color w:val="000000" w:themeColor="text1"/>
          <w:lang w:val="en-US"/>
        </w:rPr>
        <w:instrText xml:space="preserve"> ADDIN EN.CITE.DATA </w:instrText>
      </w:r>
      <w:r w:rsidR="00F0079F" w:rsidRPr="00633FCB">
        <w:rPr>
          <w:rFonts w:cstheme="minorHAnsi"/>
          <w:color w:val="000000" w:themeColor="text1"/>
          <w:lang w:val="en-US"/>
        </w:rPr>
      </w:r>
      <w:r w:rsidR="00F0079F"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F0079F" w:rsidRPr="00633FCB">
        <w:rPr>
          <w:rFonts w:cstheme="minorHAnsi"/>
          <w:color w:val="000000" w:themeColor="text1"/>
          <w:lang w:val="en-US"/>
        </w:rPr>
        <w:t>(70)</w:t>
      </w:r>
      <w:r w:rsidR="00857CF2" w:rsidRPr="00633FCB">
        <w:rPr>
          <w:rFonts w:cstheme="minorHAnsi"/>
          <w:color w:val="000000" w:themeColor="text1"/>
          <w:lang w:val="en-US"/>
        </w:rPr>
        <w:fldChar w:fldCharType="end"/>
      </w:r>
      <w:r w:rsidR="005054FC" w:rsidRPr="00633FCB">
        <w:rPr>
          <w:rFonts w:cstheme="minorHAnsi"/>
          <w:color w:val="000000" w:themeColor="text1"/>
          <w:lang w:val="en-US"/>
        </w:rPr>
        <w:t xml:space="preserve">, which </w:t>
      </w:r>
      <w:r w:rsidR="00857CF2" w:rsidRPr="00633FCB">
        <w:rPr>
          <w:rFonts w:cstheme="minorHAnsi"/>
          <w:color w:val="000000" w:themeColor="text1"/>
          <w:lang w:val="en-US"/>
        </w:rPr>
        <w:t>suggests a potential contribution of miRNAs secreted from embryonic cells to the processes of implantation and development.</w:t>
      </w:r>
    </w:p>
    <w:p w14:paraId="5A41CEE4" w14:textId="5C8E0372" w:rsidR="00ED2DA8" w:rsidRDefault="00ED2DA8" w:rsidP="00ED2DA8">
      <w:pPr>
        <w:spacing w:line="360" w:lineRule="auto"/>
        <w:jc w:val="both"/>
        <w:rPr>
          <w:rFonts w:cstheme="minorHAnsi"/>
          <w:color w:val="000000" w:themeColor="text1"/>
          <w:lang w:val="en-US"/>
        </w:rPr>
      </w:pPr>
      <w:r w:rsidRPr="00633FCB">
        <w:rPr>
          <w:rFonts w:cstheme="minorHAnsi"/>
          <w:color w:val="000000" w:themeColor="text1"/>
          <w:lang w:val="en-US"/>
        </w:rPr>
        <w:t>In summary, over recent years our understanding of the importance of EVs in various physiological processes has advanced significantly, shedding light on the regulation of immune cell responses, particularly during pregnancy. From here onwards, we will focus on the role of EVs secreted by tumor cells on the establishment of primary tumors, their growth and the process of metastasis.</w:t>
      </w:r>
      <w:r w:rsidR="008C23A8" w:rsidRPr="008C23A8">
        <w:rPr>
          <w:rFonts w:cstheme="minorHAnsi"/>
          <w:noProof/>
          <w:color w:val="000000" w:themeColor="text1"/>
          <w:lang w:val="en-US"/>
        </w:rPr>
        <w:t xml:space="preserve"> </w:t>
      </w:r>
    </w:p>
    <w:bookmarkStart w:id="5" w:name="_Toc190258595"/>
    <w:p w14:paraId="5A283B36" w14:textId="5971DDDE" w:rsidR="008C23A8" w:rsidRDefault="004C0068" w:rsidP="00857CF2">
      <w:pPr>
        <w:pStyle w:val="Ttulo1"/>
        <w:rPr>
          <w:rFonts w:asciiTheme="majorHAnsi" w:eastAsiaTheme="majorEastAsia" w:hAnsiTheme="majorHAnsi" w:cstheme="majorBidi"/>
          <w:color w:val="000000" w:themeColor="text1"/>
          <w:sz w:val="32"/>
          <w:szCs w:val="32"/>
          <w:lang w:val="en-US"/>
        </w:rPr>
      </w:pPr>
      <w:r>
        <w:rPr>
          <w:rFonts w:asciiTheme="majorHAnsi" w:eastAsiaTheme="majorEastAsia" w:hAnsiTheme="majorHAnsi" w:cstheme="majorBidi"/>
          <w:noProof/>
          <w:color w:val="000000" w:themeColor="text1"/>
          <w:sz w:val="32"/>
          <w:szCs w:val="32"/>
          <w:lang w:val="en-US"/>
        </w:rPr>
        <mc:AlternateContent>
          <mc:Choice Requires="wps">
            <w:drawing>
              <wp:anchor distT="0" distB="0" distL="114300" distR="114300" simplePos="0" relativeHeight="251669504" behindDoc="0" locked="0" layoutInCell="1" allowOverlap="1" wp14:anchorId="00596997" wp14:editId="073B7110">
                <wp:simplePos x="0" y="0"/>
                <wp:positionH relativeFrom="column">
                  <wp:posOffset>-182774</wp:posOffset>
                </wp:positionH>
                <wp:positionV relativeFrom="paragraph">
                  <wp:posOffset>272790</wp:posOffset>
                </wp:positionV>
                <wp:extent cx="5634068" cy="2481943"/>
                <wp:effectExtent l="0" t="0" r="17780" b="7620"/>
                <wp:wrapNone/>
                <wp:docPr id="1588058365" name="Cuadro de texto 14"/>
                <wp:cNvGraphicFramePr/>
                <a:graphic xmlns:a="http://schemas.openxmlformats.org/drawingml/2006/main">
                  <a:graphicData uri="http://schemas.microsoft.com/office/word/2010/wordprocessingShape">
                    <wps:wsp>
                      <wps:cNvSpPr txBox="1"/>
                      <wps:spPr>
                        <a:xfrm>
                          <a:off x="0" y="0"/>
                          <a:ext cx="5634068" cy="2481943"/>
                        </a:xfrm>
                        <a:prstGeom prst="rect">
                          <a:avLst/>
                        </a:prstGeom>
                        <a:solidFill>
                          <a:schemeClr val="lt1"/>
                        </a:solidFill>
                        <a:ln w="6350">
                          <a:solidFill>
                            <a:prstClr val="black"/>
                          </a:solidFill>
                        </a:ln>
                      </wps:spPr>
                      <wps:txbx>
                        <w:txbxContent>
                          <w:p w14:paraId="2ADCD829"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Figure 3. EVs in physiological processes. (A)</w:t>
                            </w:r>
                            <w:r w:rsidRPr="008C23A8">
                              <w:rPr>
                                <w:color w:val="000000" w:themeColor="text1"/>
                                <w:sz w:val="18"/>
                                <w:szCs w:val="18"/>
                                <w:lang w:val="en-US"/>
                              </w:rPr>
                              <w:t xml:space="preserve"> EVs play an important role in regulating and mediating communication within the innate and adaptive immune systems, thereby promoting anti-tumor responses. The interaction between tumor necroptotic cells and innate immune cells stimulates the secretion of EVs that carry pro-inflammatory factors (e.g. TNF-α, CCL2) and anti-inflammatory factors (e.g. IFN-β, TGF-β1), eliciting context-dependent responses. Furthermore, EVs derived from innate immune cells (e.g. NK cells) harbor cytotoxic proteins (</w:t>
                            </w:r>
                            <w:r w:rsidRPr="008C23A8">
                              <w:rPr>
                                <w:color w:val="000000" w:themeColor="text1"/>
                                <w:sz w:val="18"/>
                                <w:szCs w:val="18"/>
                                <w:lang w:val="en-US"/>
                              </w:rPr>
                              <w:t xml:space="preserve">FasL, perforin), which contribute to anti-tumor effects. Crosstalk between the innate and adaptive immune systems via EVs facilitates T cell activation through MHC-antigen-enriched EVs. In turn, activated T cells enhance their activity by secreting TCR/CD3-enriched EVs into the innate immune system and EVs capable of activating mast cell-mediated degranulation via IL-24. </w:t>
                            </w:r>
                            <w:r w:rsidRPr="008C23A8">
                              <w:rPr>
                                <w:b/>
                                <w:bCs/>
                                <w:color w:val="000000" w:themeColor="text1"/>
                                <w:sz w:val="18"/>
                                <w:szCs w:val="18"/>
                                <w:lang w:val="en-US"/>
                              </w:rPr>
                              <w:t>(B)</w:t>
                            </w:r>
                            <w:r w:rsidRPr="008C23A8">
                              <w:rPr>
                                <w:color w:val="000000" w:themeColor="text1"/>
                                <w:sz w:val="18"/>
                                <w:szCs w:val="18"/>
                                <w:lang w:val="en-US"/>
                              </w:rPr>
                              <w:t xml:space="preserve"> During gestational development, EVs contribute to the establishment of an immunosuppressive environment crucial for fetal implantation and development. This immunosuppression is facilitated by EVs enriched with proteins that dampen immune activity (e.g. ULBP1-5, MIC, FASL, TRAIL).</w:t>
                            </w:r>
                          </w:p>
                          <w:p w14:paraId="3525BD18"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596997" id="Cuadro de texto 14" o:spid="_x0000_s1028" type="#_x0000_t202" style="position:absolute;margin-left:-14.4pt;margin-top:21.5pt;width:443.65pt;height:195.4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znCPQIAAIQEAAAOAAAAZHJzL2Uyb0RvYy54bWysVE1v2zAMvQ/YfxB0X+wkTtYGcYosRYYB&#10;RVsgHXpWZCk2JouapMTOfv0o2flot9Owi0yJ1BP5+Oj5XVsrchDWVaBzOhyklAjNoaj0LqffX9af&#10;bihxnumCKdAip0fh6N3i44d5Y2ZiBCWoQliCINrNGpPT0nszSxLHS1EzNwAjNDol2Jp53NpdUljW&#10;IHqtklGaTpMGbGEscOEcnt53TrqI+FIK7p+kdMITlVPMzcfVxnUb1mQxZ7OdZaaseJ8G+4csalZp&#10;fPQMdc88I3tb/QFVV9yCA+kHHOoEpKy4iDVgNcP0XTWbkhkRa0FynDnT5P4fLH88bMyzJb79Ai02&#10;MBDSGDdzeBjqaaWtwxczJehHCo9n2kTrCcfDyXScpVNsNEffKLsZ3mbjgJNcrhvr/FcBNQlGTi32&#10;JdLFDg/Od6GnkPCaA1UV60qpuAlaECtlyYFhF5WPSSL4myilSZPT6XiSRuA3vgB9vr9VjP/o07uK&#10;QjylMedL8cHy7bYlVYFlnYjZQnFEvix0UnKGryuEf2DOPzOL2kGKcB78Ey5SAeYEvUVJCfbX385D&#10;PLYUvZQ0qMWcup97ZgUl6pvGZt8OsyyIN26yyecRbuy1Z3vt0ft6BUjUECfP8GiGeK9OprRQv+LY&#10;LMOr6GKa49s59Sdz5bsJwbHjYrmMQShXw/yD3hgeoENjAq0v7Suzpm+rR0U8wkm1bPauu11suKlh&#10;ufcgq9j6wHPHak8/Sj2Kpx/LMEvX+xh1+XksfgMAAP//AwBQSwMEFAAGAAgAAAAhAFVucLniAAAA&#10;DwEAAA8AAABkcnMvZG93bnJldi54bWxMj8tuwjAQRfeV+g/WVOoOnEKpTIiD+qDdsCqtWJt4sC1i&#10;O4pNSP++w6rdjDSve8+t1qNv2YB9cjFIeJgWwDA0UbtgJHx/vU8EsJRV0KqNASX8YIJ1fXtTqVLH&#10;S/jEYZcNI5GQSiXB5tyVnKfGoldpGjsMtDvG3qtMbW+47tWFxH3LZ0XxxL1ygRys6vDVYnPanb2E&#10;zYtZmkao3m6Edm4Y98et+ZDy/m58W1F5XgHLOOa/D7hmIH6oCewQz0En1kqYzATxZwmPcwpGB2Ih&#10;FsAO18F8Cbyu+P8c9S8AAAD//wMAUEsBAi0AFAAGAAgAAAAhALaDOJL+AAAA4QEAABMAAAAAAAAA&#10;AAAAAAAAAAAAAFtDb250ZW50X1R5cGVzXS54bWxQSwECLQAUAAYACAAAACEAOP0h/9YAAACUAQAA&#10;CwAAAAAAAAAAAAAAAAAvAQAAX3JlbHMvLnJlbHNQSwECLQAUAAYACAAAACEAiTc5wj0CAACEBAAA&#10;DgAAAAAAAAAAAAAAAAAuAgAAZHJzL2Uyb0RvYy54bWxQSwECLQAUAAYACAAAACEAVW5wueIAAAAP&#10;AQAADwAAAAAAAAAAAAAAAACXBAAAZHJzL2Rvd25yZXYueG1sUEsFBgAAAAAEAAQA8wAAAKYFAAAA&#10;AA==&#10;" fillcolor="white [3201]" strokeweight=".5pt">
                <v:textbox>
                  <w:txbxContent>
                    <w:p w14:paraId="2ADCD829" w14:textId="77777777" w:rsidR="004C0068" w:rsidRPr="008C23A8" w:rsidRDefault="004C0068" w:rsidP="004C0068">
                      <w:pPr>
                        <w:spacing w:line="360" w:lineRule="auto"/>
                        <w:jc w:val="both"/>
                        <w:rPr>
                          <w:color w:val="000000" w:themeColor="text1"/>
                          <w:sz w:val="18"/>
                          <w:szCs w:val="18"/>
                          <w:lang w:val="en-US"/>
                        </w:rPr>
                      </w:pPr>
                      <w:r w:rsidRPr="008C23A8">
                        <w:rPr>
                          <w:b/>
                          <w:bCs/>
                          <w:color w:val="000000" w:themeColor="text1"/>
                          <w:sz w:val="18"/>
                          <w:szCs w:val="18"/>
                          <w:lang w:val="en-US"/>
                        </w:rPr>
                        <w:t>Figure 3. EVs in physiological processes. (A)</w:t>
                      </w:r>
                      <w:r w:rsidRPr="008C23A8">
                        <w:rPr>
                          <w:color w:val="000000" w:themeColor="text1"/>
                          <w:sz w:val="18"/>
                          <w:szCs w:val="18"/>
                          <w:lang w:val="en-US"/>
                        </w:rPr>
                        <w:t xml:space="preserve"> EVs play an important role in regulating and mediating communication within the innate and adaptive immune systems, thereby promoting anti-tumor responses. The interaction between tumor necroptotic cells and innate immune cells stimulates the secretion of EVs that carry pro-inflammatory factors (e.g. TNF-α, CCL2) and anti-inflammatory factors (e.g. IFN-β, TGF-β1), eliciting context-dependent responses. Furthermore, EVs derived from innate immune cells (e.g. NK cells) harbor cytotoxic proteins (</w:t>
                      </w:r>
                      <w:proofErr w:type="spellStart"/>
                      <w:r w:rsidRPr="008C23A8">
                        <w:rPr>
                          <w:color w:val="000000" w:themeColor="text1"/>
                          <w:sz w:val="18"/>
                          <w:szCs w:val="18"/>
                          <w:lang w:val="en-US"/>
                        </w:rPr>
                        <w:t>FasL</w:t>
                      </w:r>
                      <w:proofErr w:type="spellEnd"/>
                      <w:r w:rsidRPr="008C23A8">
                        <w:rPr>
                          <w:color w:val="000000" w:themeColor="text1"/>
                          <w:sz w:val="18"/>
                          <w:szCs w:val="18"/>
                          <w:lang w:val="en-US"/>
                        </w:rPr>
                        <w:t xml:space="preserve">, perforin), which contribute to anti-tumor effects. Crosstalk between the innate and adaptive immune systems via EVs facilitates T cell activation through MHC-antigen-enriched EVs. In turn, activated T cells enhance their activity by secreting TCR/CD3-enriched EVs into the innate immune system and EVs capable of activating mast cell-mediated degranulation via IL-24. </w:t>
                      </w:r>
                      <w:r w:rsidRPr="008C23A8">
                        <w:rPr>
                          <w:b/>
                          <w:bCs/>
                          <w:color w:val="000000" w:themeColor="text1"/>
                          <w:sz w:val="18"/>
                          <w:szCs w:val="18"/>
                          <w:lang w:val="en-US"/>
                        </w:rPr>
                        <w:t>(B)</w:t>
                      </w:r>
                      <w:r w:rsidRPr="008C23A8">
                        <w:rPr>
                          <w:color w:val="000000" w:themeColor="text1"/>
                          <w:sz w:val="18"/>
                          <w:szCs w:val="18"/>
                          <w:lang w:val="en-US"/>
                        </w:rPr>
                        <w:t xml:space="preserve"> During gestational development, EVs contribute to the establishment of an immunosuppressive environment crucial for fetal implantation and development. This immunosuppression is facilitated by EVs enriched with proteins that dampen immune activity (e.g. ULBP1-5, MIC, FASL, TRAIL).</w:t>
                      </w:r>
                    </w:p>
                    <w:p w14:paraId="3525BD18" w14:textId="77777777" w:rsidR="004C0068" w:rsidRDefault="004C0068"/>
                  </w:txbxContent>
                </v:textbox>
              </v:shape>
            </w:pict>
          </mc:Fallback>
        </mc:AlternateContent>
      </w:r>
      <w:bookmarkEnd w:id="5"/>
    </w:p>
    <w:p w14:paraId="119683CE" w14:textId="77777777" w:rsidR="008C23A8" w:rsidRDefault="008C23A8" w:rsidP="00857CF2">
      <w:pPr>
        <w:pStyle w:val="Ttulo1"/>
        <w:rPr>
          <w:rFonts w:asciiTheme="majorHAnsi" w:eastAsiaTheme="majorEastAsia" w:hAnsiTheme="majorHAnsi" w:cstheme="majorBidi"/>
          <w:color w:val="000000" w:themeColor="text1"/>
          <w:sz w:val="32"/>
          <w:szCs w:val="32"/>
          <w:lang w:val="en-US"/>
        </w:rPr>
      </w:pPr>
    </w:p>
    <w:p w14:paraId="125A54FD" w14:textId="77777777" w:rsidR="004C0068" w:rsidRDefault="004C0068" w:rsidP="00857CF2">
      <w:pPr>
        <w:pStyle w:val="Ttulo1"/>
        <w:rPr>
          <w:rFonts w:asciiTheme="majorHAnsi" w:eastAsiaTheme="majorEastAsia" w:hAnsiTheme="majorHAnsi" w:cstheme="majorBidi"/>
          <w:color w:val="000000" w:themeColor="text1"/>
          <w:sz w:val="32"/>
          <w:szCs w:val="32"/>
          <w:lang w:val="en-US"/>
        </w:rPr>
      </w:pPr>
    </w:p>
    <w:p w14:paraId="46CAACF8" w14:textId="77777777" w:rsidR="004C0068" w:rsidRDefault="004C0068" w:rsidP="00857CF2">
      <w:pPr>
        <w:pStyle w:val="Ttulo1"/>
        <w:rPr>
          <w:rFonts w:asciiTheme="majorHAnsi" w:eastAsiaTheme="majorEastAsia" w:hAnsiTheme="majorHAnsi" w:cstheme="majorBidi"/>
          <w:color w:val="000000" w:themeColor="text1"/>
          <w:sz w:val="32"/>
          <w:szCs w:val="32"/>
          <w:lang w:val="en-US"/>
        </w:rPr>
      </w:pPr>
    </w:p>
    <w:p w14:paraId="3A98F6A0" w14:textId="77777777" w:rsidR="004C0068" w:rsidRDefault="004C0068" w:rsidP="00857CF2">
      <w:pPr>
        <w:pStyle w:val="Ttulo1"/>
        <w:rPr>
          <w:rFonts w:asciiTheme="majorHAnsi" w:eastAsiaTheme="majorEastAsia" w:hAnsiTheme="majorHAnsi" w:cstheme="majorBidi"/>
          <w:color w:val="000000" w:themeColor="text1"/>
          <w:sz w:val="32"/>
          <w:szCs w:val="32"/>
          <w:lang w:val="en-US"/>
        </w:rPr>
      </w:pPr>
    </w:p>
    <w:p w14:paraId="2A71C228" w14:textId="77777777" w:rsidR="004C0068" w:rsidRDefault="004C0068" w:rsidP="00857CF2">
      <w:pPr>
        <w:pStyle w:val="Ttulo1"/>
        <w:rPr>
          <w:rFonts w:asciiTheme="majorHAnsi" w:eastAsiaTheme="majorEastAsia" w:hAnsiTheme="majorHAnsi" w:cstheme="majorBidi"/>
          <w:color w:val="000000" w:themeColor="text1"/>
          <w:sz w:val="32"/>
          <w:szCs w:val="32"/>
          <w:lang w:val="en-US"/>
        </w:rPr>
      </w:pPr>
    </w:p>
    <w:p w14:paraId="436D37B1" w14:textId="77777777" w:rsidR="004C0068" w:rsidRDefault="004C0068" w:rsidP="00857CF2">
      <w:pPr>
        <w:pStyle w:val="Ttulo1"/>
        <w:rPr>
          <w:rFonts w:asciiTheme="majorHAnsi" w:eastAsiaTheme="majorEastAsia" w:hAnsiTheme="majorHAnsi" w:cstheme="majorBidi"/>
          <w:color w:val="000000" w:themeColor="text1"/>
          <w:sz w:val="32"/>
          <w:szCs w:val="32"/>
          <w:lang w:val="en-US"/>
        </w:rPr>
      </w:pPr>
    </w:p>
    <w:p w14:paraId="7740856D" w14:textId="6712711B"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6" w:name="_Toc190258596"/>
      <w:r w:rsidRPr="00633FCB">
        <w:rPr>
          <w:rFonts w:asciiTheme="majorHAnsi" w:eastAsiaTheme="majorEastAsia" w:hAnsiTheme="majorHAnsi" w:cstheme="majorBidi"/>
          <w:color w:val="000000" w:themeColor="text1"/>
          <w:sz w:val="32"/>
          <w:szCs w:val="32"/>
          <w:lang w:val="en-US"/>
        </w:rPr>
        <w:lastRenderedPageBreak/>
        <w:t>2. Fertilizing the Metastatic Soil: The Role of Extracellular Vesicles in Tumor Growth and Metastasis</w:t>
      </w:r>
      <w:bookmarkEnd w:id="6"/>
    </w:p>
    <w:p w14:paraId="014BA6CE" w14:textId="77777777" w:rsidR="00857CF2" w:rsidRPr="00633FCB" w:rsidRDefault="00857CF2" w:rsidP="00DD0389">
      <w:pPr>
        <w:pStyle w:val="Ttulo2"/>
        <w:spacing w:after="120"/>
        <w:rPr>
          <w:b/>
          <w:bCs/>
          <w:color w:val="000000" w:themeColor="text1"/>
          <w:lang w:val="en-US"/>
        </w:rPr>
      </w:pPr>
      <w:bookmarkStart w:id="7" w:name="_Toc190258597"/>
      <w:r w:rsidRPr="00633FCB">
        <w:rPr>
          <w:b/>
          <w:bCs/>
          <w:color w:val="000000" w:themeColor="text1"/>
          <w:lang w:val="en-US"/>
        </w:rPr>
        <w:t>2.1. Understanding metastasis</w:t>
      </w:r>
      <w:bookmarkEnd w:id="7"/>
    </w:p>
    <w:p w14:paraId="4E4AD838" w14:textId="1736F88B"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In 1889, the pathologist Stephen Paget proposed the concept of </w:t>
      </w:r>
      <w:r w:rsidR="00DB7923" w:rsidRPr="00633FCB">
        <w:rPr>
          <w:color w:val="000000" w:themeColor="text1"/>
          <w:lang w:val="en-US"/>
        </w:rPr>
        <w:t>‘</w:t>
      </w:r>
      <w:r w:rsidRPr="00633FCB">
        <w:rPr>
          <w:color w:val="000000" w:themeColor="text1"/>
          <w:lang w:val="en-US"/>
        </w:rPr>
        <w:t>seed and soil</w:t>
      </w:r>
      <w:r w:rsidR="00DB7923" w:rsidRPr="00633FCB">
        <w:rPr>
          <w:color w:val="000000" w:themeColor="text1"/>
          <w:lang w:val="en-US"/>
        </w:rPr>
        <w:t xml:space="preserve">’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&lt;EndNote&gt;&lt;Cite&gt;&lt;Author&gt;Paget&lt;/Author&gt;&lt;Year&gt;1989&lt;/Year&gt;&lt;RecNum&gt;78&lt;/RecNum&gt;&lt;DisplayText&gt;(71)&lt;/DisplayText&gt;&lt;record&gt;&lt;rec-number&gt;78&lt;/rec-number&gt;&lt;foreign-keys&gt;&lt;key app="EN" db-id="9wtr2re0nvxd2ye5a55vx2vc9va2frdzwv09" timestamp="1732189800"&gt;78&lt;/key&gt;&lt;/foreign-keys&gt;&lt;ref-type name="Journal Article"&gt;17&lt;/ref-type&gt;&lt;contributors&gt;&lt;authors&gt;&lt;author&gt;Paget, S.&lt;/author&gt;&lt;/authors&gt;&lt;/contributors&gt;&lt;titles&gt;&lt;title&gt;The distribution of secondary growths in cancer of the breast. 1889&lt;/title&gt;&lt;secondary-title&gt;Cancer Metastasis Rev&lt;/secondary-title&gt;&lt;/titles&gt;&lt;periodical&gt;&lt;full-title&gt;Cancer Metastasis Rev&lt;/full-title&gt;&lt;/periodical&gt;&lt;pages&gt;98-101&lt;/pages&gt;&lt;volume&gt;8&lt;/volume&gt;&lt;number&gt;2&lt;/number&gt;&lt;keywords&gt;&lt;keyword&gt;Breast Neoplasms/history&lt;/keyword&gt;&lt;keyword&gt;Female&lt;/keyword&gt;&lt;keyword&gt;History, 19th Century&lt;/keyword&gt;&lt;keyword&gt;Humans&lt;/keyword&gt;&lt;keyword&gt;Neoplasm Metastasis/*history&lt;/keyword&gt;&lt;/keywords&gt;&lt;dates&gt;&lt;year&gt;1989&lt;/year&gt;&lt;pub-dates&gt;&lt;date&gt;Aug&lt;/date&gt;&lt;/pub-dates&gt;&lt;/dates&gt;&lt;isbn&gt;0167-7659 (Print)&amp;#xD;0167-7659 (Linking)&lt;/isbn&gt;&lt;accession-num&gt;2673568&lt;/accession-num&gt;&lt;urls&gt;&lt;related-urls&gt;&lt;url&gt;https://www.ncbi.nlm.nih.gov/pubmed/2673568&lt;/url&gt;&lt;/related-urls&gt;&lt;/urls&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(71)</w:t>
      </w:r>
      <w:r w:rsidRPr="00633FCB">
        <w:rPr>
          <w:color w:val="000000" w:themeColor="text1"/>
          <w:lang w:val="en-US"/>
        </w:rPr>
        <w:fldChar w:fldCharType="end"/>
      </w:r>
      <w:r w:rsidRPr="00633FCB">
        <w:rPr>
          <w:color w:val="000000" w:themeColor="text1"/>
          <w:lang w:val="en-US"/>
        </w:rPr>
        <w:t xml:space="preserve">. This concept emerged from </w:t>
      </w:r>
      <w:r w:rsidR="00E83E63" w:rsidRPr="00633FCB">
        <w:rPr>
          <w:color w:val="000000" w:themeColor="text1"/>
          <w:lang w:val="en-US"/>
        </w:rPr>
        <w:t xml:space="preserve">necropsy </w:t>
      </w:r>
      <w:r w:rsidRPr="00633FCB">
        <w:rPr>
          <w:color w:val="000000" w:themeColor="text1"/>
          <w:lang w:val="en-US"/>
        </w:rPr>
        <w:t xml:space="preserve">studies </w:t>
      </w:r>
      <w:r w:rsidR="00E83E63" w:rsidRPr="00633FCB">
        <w:rPr>
          <w:color w:val="000000" w:themeColor="text1"/>
          <w:lang w:val="en-US"/>
        </w:rPr>
        <w:t xml:space="preserve">on </w:t>
      </w:r>
      <w:r w:rsidRPr="00633FCB">
        <w:rPr>
          <w:color w:val="000000" w:themeColor="text1"/>
          <w:lang w:val="en-US"/>
        </w:rPr>
        <w:t xml:space="preserve">735 women with breast cancer, noting that the metastatic behavior </w:t>
      </w:r>
      <w:r w:rsidR="00E83E63" w:rsidRPr="00633FCB">
        <w:rPr>
          <w:color w:val="000000" w:themeColor="text1"/>
          <w:lang w:val="en-US"/>
        </w:rPr>
        <w:t xml:space="preserve">of their tumors </w:t>
      </w:r>
      <w:r w:rsidRPr="00633FCB">
        <w:rPr>
          <w:color w:val="000000" w:themeColor="text1"/>
          <w:lang w:val="en-US"/>
        </w:rPr>
        <w:t>could not be explained by mechanical factors alone. Tumor</w:t>
      </w:r>
      <w:r w:rsidR="00E83E63" w:rsidRPr="00633FCB">
        <w:rPr>
          <w:color w:val="000000" w:themeColor="text1"/>
          <w:lang w:val="en-US"/>
        </w:rPr>
        <w:t xml:space="preserve"> cell</w:t>
      </w:r>
      <w:r w:rsidRPr="00633FCB">
        <w:rPr>
          <w:color w:val="000000" w:themeColor="text1"/>
          <w:lang w:val="en-US"/>
        </w:rPr>
        <w:t xml:space="preserve">s in the breast had a much greater predisposition to metastasize to the liver than to other organs with a similar vascular supply, </w:t>
      </w:r>
      <w:r w:rsidR="00804274" w:rsidRPr="00633FCB">
        <w:rPr>
          <w:color w:val="000000" w:themeColor="text1"/>
          <w:lang w:val="en-US"/>
        </w:rPr>
        <w:t>like</w:t>
      </w:r>
      <w:r w:rsidRPr="00633FCB">
        <w:rPr>
          <w:color w:val="000000" w:themeColor="text1"/>
          <w:lang w:val="en-US"/>
        </w:rPr>
        <w:t xml:space="preserve"> the spleen. A predisposition to </w:t>
      </w:r>
      <w:r w:rsidR="00804274" w:rsidRPr="00633FCB">
        <w:rPr>
          <w:color w:val="000000" w:themeColor="text1"/>
          <w:lang w:val="en-US"/>
        </w:rPr>
        <w:t xml:space="preserve">settle in </w:t>
      </w:r>
      <w:r w:rsidRPr="00633FCB">
        <w:rPr>
          <w:color w:val="000000" w:themeColor="text1"/>
          <w:lang w:val="en-US"/>
        </w:rPr>
        <w:t xml:space="preserve">specific bones </w:t>
      </w:r>
      <w:r w:rsidR="00E83E63" w:rsidRPr="00633FCB">
        <w:rPr>
          <w:color w:val="000000" w:themeColor="text1"/>
          <w:lang w:val="en-US"/>
        </w:rPr>
        <w:t xml:space="preserve">like the femur </w:t>
      </w:r>
      <w:r w:rsidRPr="00633FCB">
        <w:rPr>
          <w:color w:val="000000" w:themeColor="text1"/>
          <w:lang w:val="en-US"/>
        </w:rPr>
        <w:t xml:space="preserve">was also noted. According to Paget, this phenomenon </w:t>
      </w:r>
      <w:r w:rsidR="00E83E63" w:rsidRPr="00633FCB">
        <w:rPr>
          <w:color w:val="000000" w:themeColor="text1"/>
          <w:lang w:val="en-US"/>
        </w:rPr>
        <w:t xml:space="preserve">can </w:t>
      </w:r>
      <w:r w:rsidRPr="00633FCB">
        <w:rPr>
          <w:color w:val="000000" w:themeColor="text1"/>
          <w:lang w:val="en-US"/>
        </w:rPr>
        <w:t>be attributed to a specific and selective interaction between the tumor cells ("seed") and the distant organs ("soil")</w:t>
      </w:r>
      <w:r w:rsidR="00E83E63" w:rsidRPr="00633FCB">
        <w:rPr>
          <w:color w:val="000000" w:themeColor="text1"/>
          <w:lang w:val="en-US"/>
        </w:rPr>
        <w:t>, and a</w:t>
      </w:r>
      <w:r w:rsidRPr="00633FCB">
        <w:rPr>
          <w:color w:val="000000" w:themeColor="text1"/>
          <w:lang w:val="en-US"/>
        </w:rPr>
        <w:t xml:space="preserve">s a given seed type thrives best in a specific soil, so do tumor cells find it easier to metastasize to certain organs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&lt;EndNote&gt;&lt;Cite&gt;&lt;Author&gt;Paget&lt;/Author&gt;&lt;Year&gt;1989&lt;/Year&gt;&lt;RecNum&gt;78&lt;/RecNum&gt;&lt;DisplayText&gt;(71)&lt;/DisplayText&gt;&lt;record&gt;&lt;rec-number&gt;78&lt;/rec-number&gt;&lt;foreign-keys&gt;&lt;key app="EN" db-id="9wtr2re0nvxd2ye5a55vx2vc9va2frdzwv09" timestamp="1732189800"&gt;78&lt;/key&gt;&lt;/foreign-keys&gt;&lt;ref-type name="Journal Article"&gt;17&lt;/ref-type&gt;&lt;contributors&gt;&lt;authors&gt;&lt;author&gt;Paget, S.&lt;/author&gt;&lt;/authors&gt;&lt;/contributors&gt;&lt;titles&gt;&lt;title&gt;The distribution of secondary growths in cancer of the breast. 1889&lt;/title&gt;&lt;secondary-title&gt;Cancer Metastasis Rev&lt;/secondary-title&gt;&lt;/titles&gt;&lt;periodical&gt;&lt;full-title&gt;Cancer Metastasis Rev&lt;/full-title&gt;&lt;/periodical&gt;&lt;pages&gt;98-101&lt;/pages&gt;&lt;volume&gt;8&lt;/volume&gt;&lt;number&gt;2&lt;/number&gt;&lt;keywords&gt;&lt;keyword&gt;Breast Neoplasms/history&lt;/keyword&gt;&lt;keyword&gt;Female&lt;/keyword&gt;&lt;keyword&gt;History, 19th Century&lt;/keyword&gt;&lt;keyword&gt;Humans&lt;/keyword&gt;&lt;keyword&gt;Neoplasm Metastasis/*history&lt;/keyword&gt;&lt;/keywords&gt;&lt;dates&gt;&lt;year&gt;1989&lt;/year&gt;&lt;pub-dates&gt;&lt;date&gt;Aug&lt;/date&gt;&lt;/pub-dates&gt;&lt;/dates&gt;&lt;isbn&gt;0167-7659 (Print)&amp;#xD;0167-7659 (Linking)&lt;/isbn&gt;&lt;accession-num&gt;2673568&lt;/accession-num&gt;&lt;urls&gt;&lt;related-urls&gt;&lt;url&gt;https://www.ncbi.nlm.nih.gov/pubmed/2673568&lt;/url&gt;&lt;/related-urls&gt;&lt;/urls&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(71)</w:t>
      </w:r>
      <w:r w:rsidRPr="00633FCB">
        <w:rPr>
          <w:color w:val="000000" w:themeColor="text1"/>
          <w:lang w:val="en-US"/>
        </w:rPr>
        <w:fldChar w:fldCharType="end"/>
      </w:r>
      <w:r w:rsidRPr="00633FCB">
        <w:rPr>
          <w:color w:val="000000" w:themeColor="text1"/>
          <w:lang w:val="en-US"/>
        </w:rPr>
        <w:t xml:space="preserve">. This concept, initially based on empirical observations of probability, marked a significant breakthrough in the understanding of metastasis. </w:t>
      </w:r>
      <w:r w:rsidR="00804274" w:rsidRPr="00633FCB">
        <w:rPr>
          <w:color w:val="000000" w:themeColor="text1"/>
          <w:lang w:val="en-US"/>
        </w:rPr>
        <w:t xml:space="preserve">Although </w:t>
      </w:r>
      <w:r w:rsidRPr="00633FCB">
        <w:rPr>
          <w:color w:val="000000" w:themeColor="text1"/>
          <w:lang w:val="en-US"/>
        </w:rPr>
        <w:t xml:space="preserve">James Ewing </w:t>
      </w:r>
      <w:r w:rsidR="00804274" w:rsidRPr="00633FCB">
        <w:rPr>
          <w:color w:val="000000" w:themeColor="text1"/>
          <w:lang w:val="en-US"/>
        </w:rPr>
        <w:t>later</w:t>
      </w:r>
      <w:r w:rsidR="00804274" w:rsidRPr="00633FCB" w:rsidDel="00804274">
        <w:rPr>
          <w:color w:val="000000" w:themeColor="text1"/>
          <w:lang w:val="en-US"/>
        </w:rPr>
        <w:t xml:space="preserve"> </w:t>
      </w:r>
      <w:r w:rsidRPr="00633FCB">
        <w:rPr>
          <w:color w:val="000000" w:themeColor="text1"/>
          <w:lang w:val="en-US"/>
        </w:rPr>
        <w:t xml:space="preserve">argued that metastatic spread was exclusively due to mechanical factors </w:t>
      </w:r>
      <w:r w:rsidR="00804274" w:rsidRPr="00633FCB">
        <w:rPr>
          <w:color w:val="000000" w:themeColor="text1"/>
          <w:lang w:val="en-US"/>
        </w:rPr>
        <w:t>(</w:t>
      </w:r>
      <w:r w:rsidRPr="00633FCB">
        <w:rPr>
          <w:color w:val="000000" w:themeColor="text1"/>
          <w:lang w:val="en-US"/>
        </w:rPr>
        <w:t>namely the anatomy of the vascular system</w:t>
      </w:r>
      <w:r w:rsidR="00804274" w:rsidRPr="00633FCB">
        <w:rPr>
          <w:color w:val="000000" w:themeColor="text1"/>
          <w:lang w:val="en-US"/>
        </w:rPr>
        <w:t>)</w:t>
      </w:r>
      <w:r w:rsidRPr="00633FCB">
        <w:rPr>
          <w:color w:val="000000" w:themeColor="text1"/>
          <w:lang w:val="en-US"/>
        </w:rPr>
        <w:t xml:space="preserve">, considering metastasis to be a purely passive process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&lt;EndNote&gt;&lt;Cite&gt;&lt;Author&gt;James Ewing A.M.&lt;/Author&gt;&lt;Year&gt;1928&lt;/Year&gt;&lt;RecNum&gt;79&lt;/RecNum&gt;&lt;DisplayText&gt;(72)&lt;/DisplayText&gt;&lt;record&gt;&lt;rec-number&gt;79&lt;/rec-number&gt;&lt;foreign-keys&gt;&lt;key app="EN" db-id="9wtr2re0nvxd2ye5a55vx2vc9va2frdzwv09" timestamp="1732189800"&gt;79&lt;/key&gt;&lt;/foreign-keys&gt;&lt;ref-type name="Journal Article"&gt;17&lt;/ref-type&gt;&lt;contributors&gt;&lt;authors&gt;&lt;author&gt;James Ewing A.M., M.D., Sc.D., Professor of Pathology at Cornell University Medical College, N.Y.; Pathologist to the Memorial Hospital.&lt;/author&gt;&lt;/authors&gt;&lt;/contributors&gt;&lt;titles&gt;&lt;title&gt;Neoplastic Diseases: A Treatise on Tumours.&lt;/title&gt;&lt;secondary-title&gt;Third edition. Royal&lt;/secondary-title&gt;&lt;/titles&gt;&lt;periodical&gt;&lt;full-title&gt;Third edition. Royal&lt;/full-title&gt;&lt;/periodical&gt;&lt;pages&gt;8vo.&lt;/pages&gt;&lt;volume&gt;8vo&lt;/volume&gt;&lt;dates&gt;&lt;year&gt;1928&lt;/year&gt;&lt;/dates&gt;&lt;urls&gt;&lt;/urls&gt;&lt;/record&gt;&lt;/Cite&gt;&lt;/EndNote&gt;</w:instrText>
      </w:r>
      <w:r w:rsidRPr="00633FCB">
        <w:rPr>
          <w:color w:val="000000" w:themeColor="text1"/>
          <w:lang w:val="en-US"/>
        </w:rPr>
        <w:fldChar w:fldCharType="separate"/>
      </w:r>
      <w:r w:rsidR="00F0079F" w:rsidRPr="00633FCB">
        <w:rPr>
          <w:color w:val="000000" w:themeColor="text1"/>
          <w:lang w:val="en-US"/>
        </w:rPr>
        <w:t>(72)</w:t>
      </w:r>
      <w:r w:rsidRPr="00633FCB">
        <w:rPr>
          <w:color w:val="000000" w:themeColor="text1"/>
          <w:lang w:val="en-US"/>
        </w:rPr>
        <w:fldChar w:fldCharType="end"/>
      </w:r>
      <w:r w:rsidRPr="00633FCB">
        <w:rPr>
          <w:color w:val="000000" w:themeColor="text1"/>
          <w:lang w:val="en-US"/>
        </w:rPr>
        <w:t>, it is now clear that metastasis is an active process that cannot be fully explained by vascular considerations alone.</w:t>
      </w:r>
    </w:p>
    <w:p w14:paraId="2855BCB4" w14:textId="675C743A" w:rsidR="00857CF2" w:rsidRDefault="00857CF2" w:rsidP="00857CF2">
      <w:pPr>
        <w:spacing w:line="360" w:lineRule="auto"/>
        <w:jc w:val="both"/>
        <w:rPr>
          <w:color w:val="000000" w:themeColor="text1"/>
          <w:lang w:val="en-US"/>
        </w:rPr>
      </w:pPr>
      <w:r w:rsidRPr="00633FCB">
        <w:rPr>
          <w:color w:val="000000" w:themeColor="text1"/>
          <w:lang w:val="en-US"/>
        </w:rPr>
        <w:t xml:space="preserve">The </w:t>
      </w:r>
      <w:r w:rsidR="00DB7923" w:rsidRPr="00633FCB">
        <w:rPr>
          <w:color w:val="000000" w:themeColor="text1"/>
          <w:lang w:val="en-US"/>
        </w:rPr>
        <w:t>‘</w:t>
      </w:r>
      <w:r w:rsidRPr="00633FCB">
        <w:rPr>
          <w:color w:val="000000" w:themeColor="text1"/>
          <w:lang w:val="en-US"/>
        </w:rPr>
        <w:t xml:space="preserve">seed and </w:t>
      </w:r>
      <w:proofErr w:type="gramStart"/>
      <w:r w:rsidRPr="00633FCB">
        <w:rPr>
          <w:color w:val="000000" w:themeColor="text1"/>
          <w:lang w:val="en-US"/>
        </w:rPr>
        <w:t>soil</w:t>
      </w:r>
      <w:r w:rsidR="00DB7923" w:rsidRPr="00633FCB">
        <w:rPr>
          <w:color w:val="000000" w:themeColor="text1"/>
          <w:lang w:val="en-US"/>
        </w:rPr>
        <w:t>’</w:t>
      </w:r>
      <w:proofErr w:type="gramEnd"/>
      <w:r w:rsidRPr="00633FCB">
        <w:rPr>
          <w:color w:val="000000" w:themeColor="text1"/>
          <w:lang w:val="en-US"/>
        </w:rPr>
        <w:t xml:space="preserve"> theory was consolidated throughout the 70s and 80s, gaining acceptance within the scientific community. I</w:t>
      </w:r>
      <w:r w:rsidR="00FC32C7" w:rsidRPr="00633FCB">
        <w:rPr>
          <w:color w:val="000000" w:themeColor="text1"/>
          <w:lang w:val="en-US"/>
        </w:rPr>
        <w:t>ndeed, I</w:t>
      </w:r>
      <w:r w:rsidRPr="00633FCB">
        <w:rPr>
          <w:color w:val="000000" w:themeColor="text1"/>
          <w:lang w:val="en-US"/>
        </w:rPr>
        <w:t xml:space="preserve">saiah J. Fidler carried out important studies that marked the first steps towards demonstrating what Paget </w:t>
      </w:r>
      <w:r w:rsidR="00FC32C7" w:rsidRPr="00633FCB">
        <w:rPr>
          <w:color w:val="000000" w:themeColor="text1"/>
          <w:lang w:val="en-US"/>
        </w:rPr>
        <w:t xml:space="preserve">had </w:t>
      </w:r>
      <w:r w:rsidRPr="00633FCB">
        <w:rPr>
          <w:color w:val="000000" w:themeColor="text1"/>
          <w:lang w:val="en-US"/>
        </w:rPr>
        <w:t>proposed almost a century earlier</w:t>
      </w:r>
      <w:r w:rsidR="005743BB" w:rsidRPr="00633FCB">
        <w:rPr>
          <w:color w:val="000000" w:themeColor="text1"/>
          <w:lang w:val="en-US"/>
        </w:rPr>
        <w:t xml:space="preserve"> (</w:t>
      </w:r>
      <w:r w:rsidR="005743BB" w:rsidRPr="00633FCB">
        <w:rPr>
          <w:b/>
          <w:color w:val="000000" w:themeColor="text1"/>
          <w:lang w:val="en-US"/>
        </w:rPr>
        <w:t>Figure 4A</w:t>
      </w:r>
      <w:r w:rsidR="005743BB" w:rsidRPr="00633FCB">
        <w:rPr>
          <w:color w:val="000000" w:themeColor="text1"/>
          <w:lang w:val="en-US"/>
        </w:rPr>
        <w:t>)</w:t>
      </w:r>
      <w:r w:rsidRPr="00633FCB">
        <w:rPr>
          <w:color w:val="000000" w:themeColor="text1"/>
          <w:lang w:val="en-US"/>
        </w:rPr>
        <w:t xml:space="preserve">. Many of these advances regarding the requirements of tumor cells to metastasize to specific organs were revisited by Fidler in two important reviews </w:t>
      </w:r>
      <w:r w:rsidRPr="00633FCB">
        <w:rPr>
          <w:color w:val="000000" w:themeColor="text1"/>
          <w:lang w:val="en-US"/>
        </w:rPr>
        <w:fldChar w:fldCharType="begin">
          <w:fldData xml:space="preserve">PEVuZE5vdGU+PENpdGU+PEF1dGhvcj5GaWRsZXI8L0F1dGhvcj48WWVhcj4yMDAzPC9ZZWFyPjxS
ZWNOdW0+ODA8L1JlY051bT48RGlzcGxheVRleHQ+KDczLCA3NCk8L0Rpc3BsYXlUZXh0PjxyZWNv
cmQ+PHJlYy1udW1iZXI+ODA8L3JlYy1udW1iZXI+PGZvcmVpZ24ta2V5cz48a2V5IGFwcD0iRU4i
IGRiLWlkPSI5d3RyMnJlMG52eGQyeWU1YTU1dngydmM5dmEyZnJkend2MDkiIHRpbWVzdGFtcD0i
MTczMjE4OTgwMCI+ODA8L2tleT48L2ZvcmVpZ24ta2V5cz48cmVmLXR5cGUgbmFtZT0iSm91cm5h
bCBBcnRpY2xlIj4xNzwvcmVmLXR5cGU+PGNvbnRyaWJ1dG9ycz48YXV0aG9ycz48YXV0aG9yPkZp
ZGxlciwgSS4gSi48L2F1dGhvcj48L2F1dGhvcnM+PC9jb250cmlidXRvcnM+PGF1dGgtYWRkcmVz
cz5EZXBhcnRtZW50IG9mIENhbmNlciBCaW9sb2d5LCBUaGUgVW5pdmVyc2l0eSBvZiBUZXhhcywg
TS4gRC4gQW5kZXJzb24gQ2FuY2VyIENlbnRlciwgSG91c3RvbiwgVGV4YXMgNzcwMzAsIFVTQS4g
aWZpZGxlckBtYWlsLm1kYW5kZXJzb24ub3JnPC9hdXRoLWFkZHJlc3M+PHRpdGxlcz48dGl0bGU+
VGhlIHBhdGhvZ2VuZXNpcyBvZiBjYW5jZXIgbWV0YXN0YXNpczogdGhlICZhcG9zO3NlZWQgYW5k
IHNvaWwmYXBvczsgaHlwb3RoZXNpcyByZXZpc2l0ZWQ8L3RpdGxlPjxzZWNvbmRhcnktdGl0bGU+
TmF0IFJldiBDYW5jZXI8L3NlY29uZGFyeS10aXRsZT48L3RpdGxlcz48cGVyaW9kaWNhbD48ZnVs
bC10aXRsZT5OYXQgUmV2IENhbmNlcjwvZnVsbC10aXRsZT48L3BlcmlvZGljYWw+PHBhZ2VzPjQ1
My04PC9wYWdlcz48dm9sdW1lPjM8L3ZvbHVtZT48bnVtYmVyPjY8L251bWJlcj48a2V5d29yZHM+
PGtleXdvcmQ+SGlzdG9yeSwgMTl0aCBDZW50dXJ5PC9rZXl3b3JkPjxrZXl3b3JkPkhpc3Rvcnks
IDIwdGggQ2VudHVyeTwva2V5d29yZD48a2V5d29yZD5IaXN0b3J5LCAyMXN0IENlbnR1cnk8L2tl
eXdvcmQ+PGtleXdvcmQ+SHVtYW5zPC9rZXl3b3JkPjxrZXl3b3JkPk1lZGljYWwgT25jb2xvZ3kv
aGlzdG9yeTwva2V5d29yZD48a2V5d29yZD4qTmVvcGxhc20gTWV0YXN0YXNpcy9wYXRob2xvZ3k8
L2tleXdvcmQ+PC9rZXl3b3Jkcz48ZGF0ZXM+PHllYXI+MjAwMzwveWVhcj48cHViLWRhdGVzPjxk
YXRlPkp1bjwvZGF0ZT48L3B1Yi1kYXRlcz48L2RhdGVzPjxpc2JuPjE0NzQtMTc1WCAoUHJpbnQp
JiN4RDsxNDc0LTE3NVggKExpbmtpbmcpPC9pc2JuPjxhY2Nlc3Npb24tbnVtPjEyNzc4MTM1PC9h
Y2Nlc3Npb24tbnVtPjx1cmxzPjxyZWxhdGVkLXVybHM+PHVybD5odHRwczovL3d3dy5uY2JpLm5s
bS5uaWguZ292L3B1Ym1lZC8xMjc3ODEzNTwvdXJsPjwvcmVsYXRlZC11cmxzPjwvdXJscz48ZWxl
Y3Ryb25pYy1yZXNvdXJjZS1udW0+MTAuMTAzOC9ucmMxMDk4PC9lbGVjdHJvbmljLXJlc291cmNl
LW51bT48cmVtb3RlLWRhdGFiYXNlLW5hbWU+TWVkbGluZTwvcmVtb3RlLWRhdGFiYXNlLW5hbWU+
PHJlbW90ZS1kYXRhYmFzZS1wcm92aWRlcj5OTE08L3JlbW90ZS1kYXRhYmFzZS1wcm92aWRlcj48
L3JlY29yZD48L0NpdGU+PENpdGU+PEF1dGhvcj5MYW5nbGV5PC9BdXRob3I+PFllYXI+MjAxMTwv
WWVhcj48UmVjTnVtPjgxPC9SZWNOdW0+PHJlY29yZD48cmVjLW51bWJlcj44MTwvcmVjLW51bWJl
cj48Zm9yZWlnbi1rZXlzPjxrZXkgYXBwPSJFTiIgZGItaWQ9Ijl3dHIycmUwbnZ4ZDJ5ZTVhNTV2
eDJ2Yzl2YTJmcmR6d3YwOSIgdGltZXN0YW1wPSIxNzMyMTg5ODAwIj44MTwva2V5PjwvZm9yZWln
bi1rZXlzPjxyZWYtdHlwZSBuYW1lPSJKb3VybmFsIEFydGljbGUiPjE3PC9yZWYtdHlwZT48Y29u
dHJpYnV0b3JzPjxhdXRob3JzPjxhdXRob3I+TGFuZ2xleSwgUi4gUi48L2F1dGhvcj48YXV0aG9y
PkZpZGxlciwgSS4gSi48L2F1dGhvcj48L2F1dGhvcnM+PC9jb250cmlidXRvcnM+PGF1dGgtYWRk
cmVzcz5EZXBhcnRtZW50IG9mIENhbmNlciBCaW9sb2d5LCBDYW5jZXIgTWV0YXN0YXNpcyBSZXNl
YXJjaCBDZW50ZXIsIFRoZSBVbml2ZXJzaXR5IG9mIFRleGFzIE0gRCBBbmRlcnNvbiBDYW5jZXIg
Q2VudGVyLCBIb3VzdG9uLCBUWCA3NzAzMCwgVVNBLjwvYXV0aC1hZGRyZXNzPjx0aXRsZXM+PHRp
dGxlPlRoZSBzZWVkIGFuZCBzb2lsIGh5cG90aGVzaXMgcmV2aXNpdGVkLS10aGUgcm9sZSBvZiB0
dW1vci1zdHJvbWEgaW50ZXJhY3Rpb25zIGluIG1ldGFzdGFzaXMgdG8gZGlmZmVyZW50IG9yZ2Fu
czwvdGl0bGU+PHNlY29uZGFyeS10aXRsZT5JbnQgSiBDYW5jZXI8L3NlY29uZGFyeS10aXRsZT48
L3RpdGxlcz48cGVyaW9kaWNhbD48ZnVsbC10aXRsZT5JbnQgSiBDYW5jZXI8L2Z1bGwtdGl0bGU+
PC9wZXJpb2RpY2FsPjxwYWdlcz4yNTI3LTM1PC9wYWdlcz48dm9sdW1lPjEyODwvdm9sdW1lPjxu
dW1iZXI+MTE8L251bWJlcj48ZWRpdGlvbj4yMDExMDMyNTwvZWRpdGlvbj48a2V5d29yZHM+PGtl
eXdvcmQ+QW5pbWFsczwva2V5d29yZD48a2V5d29yZD5IdW1hbnM8L2tleXdvcmQ+PGtleXdvcmQ+
Kk5lb3BsYXNtIE1ldGFzdGFzaXM8L2tleXdvcmQ+PGtleXdvcmQ+TmVvcGxhc21zLypwYXRob2xv
Z3k8L2tleXdvcmQ+PGtleXdvcmQ+TmVvcGxhc3RpYyBTdGVtIENlbGxzLypwYXRob2xvZ3k8L2tl
eXdvcmQ+PGtleXdvcmQ+U3Ryb21hbCBDZWxscy8qcGF0aG9sb2d5PC9rZXl3b3JkPjxrZXl3b3Jk
PipUdW1vciBNaWNyb2Vudmlyb25tZW50PC9rZXl3b3JkPjwva2V5d29yZHM+PGRhdGVzPjx5ZWFy
PjIwMTE8L3llYXI+PHB1Yi1kYXRlcz48ZGF0ZT5KdW4gMTwvZGF0ZT48L3B1Yi1kYXRlcz48L2Rh
dGVzPjxpc2JuPjEwOTctMDIxNSAoRWxlY3Ryb25pYykmI3hEOzAwMjAtNzEzNiAoUHJpbnQpJiN4
RDswMDIwLTcxMzYgKExpbmtpbmcpPC9pc2JuPjxhY2Nlc3Npb24tbnVtPjIxMzY1NjUxPC9hY2Nl
c3Npb24tbnVtPjx1cmxzPjxyZWxhdGVkLXVybHM+PHVybD5odHRwczovL3d3dy5uY2JpLm5sbS5u
aWguZ292L3B1Ym1lZC8yMTM2NTY1MTwvdXJsPjwvcmVsYXRlZC11cmxzPjwvdXJscz48Y3VzdG9t
Mj5QTUMzMDc1MDg4PC9jdXN0b20yPjxlbGVjdHJvbmljLXJlc291cmNlLW51bT4xMC4xMDAyL2lq
Yy4yNjAzMTwvZWxlY3Ryb25pYy1yZXNvdXJjZS1udW0+PHJlbW90ZS1kYXRhYmFzZS1uYW1lPk1l
ZGxpbmU8L3JlbW90ZS1kYXRhYmFzZS1uYW1lPjxyZW1vdGUtZGF0YWJhc2UtcHJvdmlkZXI+TkxN
PC9yZW1vdGUtZGF0YWJhc2UtcHJvdmlkZXI+PC9yZWNvcmQ+PC9DaXRlPjwvRW5kTm90ZT4A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PEVuZE5vdGU+PENpdGU+PEF1dGhvcj5GaWRsZXI8L0F1dGhvcj48WWVhcj4yMDAzPC9ZZWFyPjxS
ZWNOdW0+ODA8L1JlY051bT48RGlzcGxheVRleHQ+KDczLCA3NCk8L0Rpc3BsYXlUZXh0PjxyZWNv
cmQ+PHJlYy1udW1iZXI+ODA8L3JlYy1udW1iZXI+PGZvcmVpZ24ta2V5cz48a2V5IGFwcD0iRU4i
IGRiLWlkPSI5d3RyMnJlMG52eGQyeWU1YTU1dngydmM5dmEyZnJkend2MDkiIHRpbWVzdGFtcD0i
MTczMjE4OTgwMCI+ODA8L2tleT48L2ZvcmVpZ24ta2V5cz48cmVmLXR5cGUgbmFtZT0iSm91cm5h
bCBBcnRpY2xlIj4xNzwvcmVmLXR5cGU+PGNvbnRyaWJ1dG9ycz48YXV0aG9ycz48YXV0aG9yPkZp
ZGxlciwgSS4gSi48L2F1dGhvcj48L2F1dGhvcnM+PC9jb250cmlidXRvcnM+PGF1dGgtYWRkcmVz
cz5EZXBhcnRtZW50IG9mIENhbmNlciBCaW9sb2d5LCBUaGUgVW5pdmVyc2l0eSBvZiBUZXhhcywg
TS4gRC4gQW5kZXJzb24gQ2FuY2VyIENlbnRlciwgSG91c3RvbiwgVGV4YXMgNzcwMzAsIFVTQS4g
aWZpZGxlckBtYWlsLm1kYW5kZXJzb24ub3JnPC9hdXRoLWFkZHJlc3M+PHRpdGxlcz48dGl0bGU+
VGhlIHBhdGhvZ2VuZXNpcyBvZiBjYW5jZXIgbWV0YXN0YXNpczogdGhlICZhcG9zO3NlZWQgYW5k
IHNvaWwmYXBvczsgaHlwb3RoZXNpcyByZXZpc2l0ZWQ8L3RpdGxlPjxzZWNvbmRhcnktdGl0bGU+
TmF0IFJldiBDYW5jZXI8L3NlY29uZGFyeS10aXRsZT48L3RpdGxlcz48cGVyaW9kaWNhbD48ZnVs
bC10aXRsZT5OYXQgUmV2IENhbmNlcjwvZnVsbC10aXRsZT48L3BlcmlvZGljYWw+PHBhZ2VzPjQ1
My04PC9wYWdlcz48dm9sdW1lPjM8L3ZvbHVtZT48bnVtYmVyPjY8L251bWJlcj48a2V5d29yZHM+
PGtleXdvcmQ+SGlzdG9yeSwgMTl0aCBDZW50dXJ5PC9rZXl3b3JkPjxrZXl3b3JkPkhpc3Rvcnks
IDIwdGggQ2VudHVyeTwva2V5d29yZD48a2V5d29yZD5IaXN0b3J5LCAyMXN0IENlbnR1cnk8L2tl
eXdvcmQ+PGtleXdvcmQ+SHVtYW5zPC9rZXl3b3JkPjxrZXl3b3JkPk1lZGljYWwgT25jb2xvZ3kv
aGlzdG9yeTwva2V5d29yZD48a2V5d29yZD4qTmVvcGxhc20gTWV0YXN0YXNpcy9wYXRob2xvZ3k8
L2tleXdvcmQ+PC9rZXl3b3Jkcz48ZGF0ZXM+PHllYXI+MjAwMzwveWVhcj48cHViLWRhdGVzPjxk
YXRlPkp1bjwvZGF0ZT48L3B1Yi1kYXRlcz48L2RhdGVzPjxpc2JuPjE0NzQtMTc1WCAoUHJpbnQp
JiN4RDsxNDc0LTE3NVggKExpbmtpbmcpPC9pc2JuPjxhY2Nlc3Npb24tbnVtPjEyNzc4MTM1PC9h
Y2Nlc3Npb24tbnVtPjx1cmxzPjxyZWxhdGVkLXVybHM+PHVybD5odHRwczovL3d3dy5uY2JpLm5s
bS5uaWguZ292L3B1Ym1lZC8xMjc3ODEzNTwvdXJsPjwvcmVsYXRlZC11cmxzPjwvdXJscz48ZWxl
Y3Ryb25pYy1yZXNvdXJjZS1udW0+MTAuMTAzOC9ucmMxMDk4PC9lbGVjdHJvbmljLXJlc291cmNl
LW51bT48cmVtb3RlLWRhdGFiYXNlLW5hbWU+TWVkbGluZTwvcmVtb3RlLWRhdGFiYXNlLW5hbWU+
PHJlbW90ZS1kYXRhYmFzZS1wcm92aWRlcj5OTE08L3JlbW90ZS1kYXRhYmFzZS1wcm92aWRlcj48
L3JlY29yZD48L0NpdGU+PENpdGU+PEF1dGhvcj5MYW5nbGV5PC9BdXRob3I+PFllYXI+MjAxMTwv
WWVhcj48UmVjTnVtPjgxPC9SZWNOdW0+PHJlY29yZD48cmVjLW51bWJlcj44MTwvcmVjLW51bWJl
cj48Zm9yZWlnbi1rZXlzPjxrZXkgYXBwPSJFTiIgZGItaWQ9Ijl3dHIycmUwbnZ4ZDJ5ZTVhNTV2
eDJ2Yzl2YTJmcmR6d3YwOSIgdGltZXN0YW1wPSIxNzMyMTg5ODAwIj44MTwva2V5PjwvZm9yZWln
bi1rZXlzPjxyZWYtdHlwZSBuYW1lPSJKb3VybmFsIEFydGljbGUiPjE3PC9yZWYtdHlwZT48Y29u
dHJpYnV0b3JzPjxhdXRob3JzPjxhdXRob3I+TGFuZ2xleSwgUi4gUi48L2F1dGhvcj48YXV0aG9y
PkZpZGxlciwgSS4gSi48L2F1dGhvcj48L2F1dGhvcnM+PC9jb250cmlidXRvcnM+PGF1dGgtYWRk
cmVzcz5EZXBhcnRtZW50IG9mIENhbmNlciBCaW9sb2d5LCBDYW5jZXIgTWV0YXN0YXNpcyBSZXNl
YXJjaCBDZW50ZXIsIFRoZSBVbml2ZXJzaXR5IG9mIFRleGFzIE0gRCBBbmRlcnNvbiBDYW5jZXIg
Q2VudGVyLCBIb3VzdG9uLCBUWCA3NzAzMCwgVVNBLjwvYXV0aC1hZGRyZXNzPjx0aXRsZXM+PHRp
dGxlPlRoZSBzZWVkIGFuZCBzb2lsIGh5cG90aGVzaXMgcmV2aXNpdGVkLS10aGUgcm9sZSBvZiB0
dW1vci1zdHJvbWEgaW50ZXJhY3Rpb25zIGluIG1ldGFzdGFzaXMgdG8gZGlmZmVyZW50IG9yZ2Fu
czwvdGl0bGU+PHNlY29uZGFyeS10aXRsZT5JbnQgSiBDYW5jZXI8L3NlY29uZGFyeS10aXRsZT48
L3RpdGxlcz48cGVyaW9kaWNhbD48ZnVsbC10aXRsZT5JbnQgSiBDYW5jZXI8L2Z1bGwtdGl0bGU+
PC9wZXJpb2RpY2FsPjxwYWdlcz4yNTI3LTM1PC9wYWdlcz48dm9sdW1lPjEyODwvdm9sdW1lPjxu
dW1iZXI+MTE8L251bWJlcj48ZWRpdGlvbj4yMDExMDMyNTwvZWRpdGlvbj48a2V5d29yZHM+PGtl
eXdvcmQ+QW5pbWFsczwva2V5d29yZD48a2V5d29yZD5IdW1hbnM8L2tleXdvcmQ+PGtleXdvcmQ+
Kk5lb3BsYXNtIE1ldGFzdGFzaXM8L2tleXdvcmQ+PGtleXdvcmQ+TmVvcGxhc21zLypwYXRob2xv
Z3k8L2tleXdvcmQ+PGtleXdvcmQ+TmVvcGxhc3RpYyBTdGVtIENlbGxzLypwYXRob2xvZ3k8L2tl
eXdvcmQ+PGtleXdvcmQ+U3Ryb21hbCBDZWxscy8qcGF0aG9sb2d5PC9rZXl3b3JkPjxrZXl3b3Jk
PipUdW1vciBNaWNyb2Vudmlyb25tZW50PC9rZXl3b3JkPjwva2V5d29yZHM+PGRhdGVzPjx5ZWFy
PjIwMTE8L3llYXI+PHB1Yi1kYXRlcz48ZGF0ZT5KdW4gMTwvZGF0ZT48L3B1Yi1kYXRlcz48L2Rh
dGVzPjxpc2JuPjEwOTctMDIxNSAoRWxlY3Ryb25pYykmI3hEOzAwMjAtNzEzNiAoUHJpbnQpJiN4
RDswMDIwLTcxMzYgKExpbmtpbmcpPC9pc2JuPjxhY2Nlc3Npb24tbnVtPjIxMzY1NjUxPC9hY2Nl
c3Npb24tbnVtPjx1cmxzPjxyZWxhdGVkLXVybHM+PHVybD5odHRwczovL3d3dy5uY2JpLm5sbS5u
aWguZ292L3B1Ym1lZC8yMTM2NTY1MTwvdXJsPjwvcmVsYXRlZC11cmxzPjwvdXJscz48Y3VzdG9t
Mj5QTUMzMDc1MDg4PC9jdXN0b20yPjxlbGVjdHJvbmljLXJlc291cmNlLW51bT4xMC4xMDAyL2lq
Yy4yNjAzMTwvZWxlY3Ryb25pYy1yZXNvdXJjZS1udW0+PHJlbW90ZS1kYXRhYmFzZS1uYW1lPk1l
ZGxpbmU8L3JlbW90ZS1kYXRhYmFzZS1uYW1lPjxyZW1vdGUtZGF0YWJhc2UtcHJvdmlkZXI+TkxN
PC9yZW1vdGUtZGF0YWJhc2UtcHJvdmlkZXI+PC9yZWNvcmQ+PC9DaXRlPjwvRW5kTm90ZT4A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(73, 74)</w:t>
      </w:r>
      <w:r w:rsidRPr="00633FCB">
        <w:rPr>
          <w:color w:val="000000" w:themeColor="text1"/>
          <w:lang w:val="en-US"/>
        </w:rPr>
        <w:fldChar w:fldCharType="end"/>
      </w:r>
      <w:r w:rsidRPr="00633FCB">
        <w:rPr>
          <w:color w:val="000000" w:themeColor="text1"/>
          <w:lang w:val="en-US"/>
        </w:rPr>
        <w:t xml:space="preserve">. In early studies, on syngeneic models of melanoma metastasis using the B16 cell line, only a small proportion of tumor cells were seen to be capable of metastasizing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&lt;EndNote&gt;&lt;Cite&gt;&lt;Author&gt;Fidler&lt;/Author&gt;&lt;Year&gt;1970&lt;/Year&gt;&lt;RecNum&gt;82&lt;/RecNum&gt;&lt;DisplayText&gt;(75)&lt;/DisplayText&gt;&lt;record&gt;&lt;rec-number&gt;82&lt;/rec-number&gt;&lt;foreign-keys&gt;&lt;key app="EN" db-id="9wtr2re0nvxd2ye5a55vx2vc9va2frdzwv09" timestamp="1732189800"&gt;82&lt;/key&gt;&lt;/foreign-keys&gt;&lt;ref-type name="Journal Article"&gt;17&lt;/ref-type&gt;&lt;contributors&gt;&lt;authors&gt;&lt;author&gt;Fidler, I. J.&lt;/author&gt;&lt;/authors&gt;&lt;/contributors&gt;&lt;titles&gt;&lt;title&gt;Metastasis: quantitative analysis of distribution and fate of tumor emboli labeled with 125 I-5-iodo-2&amp;apos;-deoxyuridine&lt;/title&gt;&lt;secondary-title&gt;J Natl Cancer Inst&lt;/secondary-title&gt;&lt;/titles&gt;&lt;periodical&gt;&lt;full-title&gt;J Natl Cancer Inst&lt;/full-title&gt;&lt;/periodical&gt;&lt;pages&gt;773-82&lt;/pages&gt;&lt;volume&gt;45&lt;/volume&gt;&lt;number&gt;4&lt;/number&gt;&lt;keywords&gt;&lt;keyword&gt;Animals&lt;/keyword&gt;&lt;keyword&gt;Autoradiography&lt;/keyword&gt;&lt;keyword&gt;Clone Cells&lt;/keyword&gt;&lt;keyword&gt;Culture Techniques&lt;/keyword&gt;&lt;keyword&gt;Idoxuridine&lt;/keyword&gt;&lt;keyword&gt;Injections, Intravenous&lt;/keyword&gt;&lt;keyword&gt;Iodine Isotopes&lt;/keyword&gt;&lt;keyword&gt;Lung Neoplasms/*physiopathology&lt;/keyword&gt;&lt;keyword&gt;Melanoma/*physiopathology&lt;/keyword&gt;&lt;keyword&gt;Methods&lt;/keyword&gt;&lt;keyword&gt;Mice&lt;/keyword&gt;&lt;keyword&gt;Neoplasm Metastasis/*physiopathology&lt;/keyword&gt;&lt;keyword&gt;Neoplasms, Experimental/physiopathology&lt;/keyword&gt;&lt;keyword&gt;Time Factors&lt;/keyword&gt;&lt;/keywords&gt;&lt;dates&gt;&lt;year&gt;1970&lt;/year&gt;&lt;pub-dates&gt;&lt;date&gt;Oct&lt;/date&gt;&lt;/pub-dates&gt;&lt;/dates&gt;&lt;isbn&gt;0027-8874 (Print)&amp;#xD;0027-8874 (Linking)&lt;/isbn&gt;&lt;accession-num&gt;5513503&lt;/accession-num&gt;&lt;urls&gt;&lt;related-urls&gt;&lt;url&gt;https://www.ncbi.nlm.nih.gov/pubmed/5513503&lt;/url&gt;&lt;/related-urls&gt;&lt;/urls&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(75)</w:t>
      </w:r>
      <w:r w:rsidRPr="00633FCB">
        <w:rPr>
          <w:color w:val="000000" w:themeColor="text1"/>
          <w:lang w:val="en-US"/>
        </w:rPr>
        <w:fldChar w:fldCharType="end"/>
      </w:r>
      <w:r w:rsidRPr="00633FCB">
        <w:rPr>
          <w:color w:val="000000" w:themeColor="text1"/>
          <w:lang w:val="en-US"/>
        </w:rPr>
        <w:t xml:space="preserve">. Moreover, </w:t>
      </w:r>
      <w:r w:rsidR="00C930C9" w:rsidRPr="00633FCB">
        <w:rPr>
          <w:color w:val="000000" w:themeColor="text1"/>
          <w:lang w:val="en-US"/>
        </w:rPr>
        <w:t xml:space="preserve">Fidler </w:t>
      </w:r>
      <w:r w:rsidRPr="00633FCB">
        <w:rPr>
          <w:color w:val="000000" w:themeColor="text1"/>
          <w:lang w:val="en-US"/>
        </w:rPr>
        <w:t xml:space="preserve">was the first to demonstrate that metastatic cells were derived from a small subset of cells within the primary tumor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&lt;EndNote&gt;&lt;Cite&gt;&lt;Author&gt;Fidler&lt;/Author&gt;&lt;Year&gt;1977&lt;/Year&gt;&lt;RecNum&gt;83&lt;/RecNum&gt;&lt;DisplayText&gt;(76)&lt;/DisplayText&gt;&lt;record&gt;&lt;rec-number&gt;83&lt;/rec-number&gt;&lt;foreign-keys&gt;&lt;key app="EN" db-id="9wtr2re0nvxd2ye5a55vx2vc9va2frdzwv09" timestamp="1732189800"&gt;83&lt;/key&gt;&lt;/foreign-keys&gt;&lt;ref-type name="Journal Article"&gt;17&lt;/ref-type&gt;&lt;contributors&gt;&lt;authors&gt;&lt;author&gt;Fidler, I. J.&lt;/author&gt;&lt;author&gt;Kripke, M. L.&lt;/author&gt;&lt;/authors&gt;&lt;/contributors&gt;&lt;titles&gt;&lt;title&gt;Metastasis results from preexisting variant cells within a malignant tumor&lt;/title&gt;&lt;secondary-title&gt;Science&lt;/secondary-title&gt;&lt;/titles&gt;&lt;periodical&gt;&lt;full-title&gt;Science&lt;/full-title&gt;&lt;/periodical&gt;&lt;pages&gt;893-5&lt;/pages&gt;&lt;volume&gt;197&lt;/volume&gt;&lt;number&gt;4306&lt;/number&gt;&lt;keywords&gt;&lt;keyword&gt;Animals&lt;/keyword&gt;&lt;keyword&gt;Cell Line&lt;/keyword&gt;&lt;keyword&gt;Clone Cells/pathology&lt;/keyword&gt;&lt;keyword&gt;Lung Neoplasms/*pathology&lt;/keyword&gt;&lt;keyword&gt;Melanoma/*pathology&lt;/keyword&gt;&lt;keyword&gt;Mice&lt;/keyword&gt;&lt;keyword&gt;*Neoplasm Metastasis&lt;/keyword&gt;&lt;keyword&gt;Neoplasms, Experimental/pathology&lt;/keyword&gt;&lt;/keywords&gt;&lt;dates&gt;&lt;year&gt;1977&lt;/year&gt;&lt;pub-dates&gt;&lt;date&gt;Aug 26&lt;/date&gt;&lt;/pub-dates&gt;&lt;/dates&gt;&lt;isbn&gt;0036-8075 (Print)&amp;#xD;0036-8075 (Linking)&lt;/isbn&gt;&lt;accession-num&gt;887927&lt;/accession-num&gt;&lt;urls&gt;&lt;related-urls&gt;&lt;url&gt;https://www.ncbi.nlm.nih.gov/pubmed/887927&lt;/url&gt;&lt;/related-urls&gt;&lt;/urls&gt;&lt;electronic-resource-num&gt;10.1126/science.887927&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(76)</w:t>
      </w:r>
      <w:r w:rsidRPr="00633FCB">
        <w:rPr>
          <w:color w:val="000000" w:themeColor="text1"/>
          <w:lang w:val="en-US"/>
        </w:rPr>
        <w:fldChar w:fldCharType="end"/>
      </w:r>
      <w:r w:rsidRPr="00633FCB">
        <w:rPr>
          <w:color w:val="000000" w:themeColor="text1"/>
          <w:lang w:val="en-US"/>
        </w:rPr>
        <w:t xml:space="preserve">. These findings represented a significant advance in understanding metastasis and led to new hypotheses based on the special traits of metastatic tumor cells, helping to define the concept of site-specific metastasis. </w:t>
      </w:r>
      <w:r w:rsidR="009C3AEF" w:rsidRPr="00633FCB">
        <w:rPr>
          <w:color w:val="000000" w:themeColor="text1"/>
          <w:lang w:val="en-US"/>
        </w:rPr>
        <w:t xml:space="preserve">He then </w:t>
      </w:r>
      <w:r w:rsidRPr="00633FCB">
        <w:rPr>
          <w:color w:val="000000" w:themeColor="text1"/>
          <w:lang w:val="en-US"/>
        </w:rPr>
        <w:t xml:space="preserve">went on to describe some relevant mechanisms of site-specific metastasis in different organs like the brain </w:t>
      </w:r>
      <w:r w:rsidRPr="00633FCB">
        <w:rPr>
          <w:color w:val="000000" w:themeColor="text1"/>
          <w:lang w:val="en-US"/>
        </w:rPr>
        <w:fldChar w:fldCharType="begin">
          <w:fldData xml:space="preserve">PEVuZE5vdGU+PENpdGU+PEF1dGhvcj5TY2hhY2tlcnQ8L0F1dGhvcj48WWVhcj4xOTg4PC9ZZWFy
PjxSZWNOdW0+ODQ8L1JlY051bT48RGlzcGxheVRleHQ+KDc3LCA3OCk8L0Rpc3BsYXlUZXh0Pjxy
ZWNvcmQ+PHJlYy1udW1iZXI+ODQ8L3JlYy1udW1iZXI+PGZvcmVpZ24ta2V5cz48a2V5IGFwcD0i
RU4iIGRiLWlkPSI5d3RyMnJlMG52eGQyeWU1YTU1dngydmM5dmEyZnJkend2MDkiIHRpbWVzdGFt
cD0iMTczMjE4OTgwMCI+ODQ8L2tleT48L2ZvcmVpZ24ta2V5cz48cmVmLXR5cGUgbmFtZT0iSm91
cm5hbCBBcnRpY2xlIj4xNzwvcmVmLXR5cGU+PGNvbnRyaWJ1dG9ycz48YXV0aG9ycz48YXV0aG9y
PlNjaGFja2VydCwgRy48L2F1dGhvcj48YXV0aG9yPkZpZGxlciwgSS4gSi48L2F1dGhvcj48L2F1
dGhvcnM+PC9jb250cmlidXRvcnM+PGF1dGgtYWRkcmVzcz5EZXBhcnRtZW50IG9mIENlbGwgQmlv
bG9neSwgVW5pdmVyc2l0eSBvZiBUZXhhcywgTS4gRC4gQW5kZXJzb24gSG9zcGl0YWwgYW5kIFR1
bW9yIEluc3RpdHV0ZSwgSG91c3RvbiA3NzAzMC48L2F1dGgtYWRkcmVzcz48dGl0bGVzPjx0aXRs
ZT5TaXRlLXNwZWNpZmljIG1ldGFzdGFzaXMgb2YgbW91c2UgbWVsYW5vbWFzIGFuZCBhIGZpYnJv
c2FyY29tYSBpbiB0aGUgYnJhaW4gb3IgbWVuaW5nZXMgb2Ygc3luZ2VuZWljIGFuaW1hbHM8L3Rp
dGxlPjxzZWNvbmRhcnktdGl0bGU+Q2FuY2VyIFJlczwvc2Vjb25kYXJ5LXRpdGxlPjwvdGl0bGVz
PjxwZXJpb2RpY2FsPjxmdWxsLXRpdGxlPkNhbmNlciBSZXM8L2Z1bGwtdGl0bGU+PC9wZXJpb2Rp
Y2FsPjxwYWdlcz4zNDc4LTg0PC9wYWdlcz48dm9sdW1lPjQ4PC92b2x1bWU+PG51bWJlcj4xMjwv
bnVtYmVyPjxrZXl3b3Jkcz48a2V5d29yZD5BbmltYWxzPC9rZXl3b3JkPjxrZXl3b3JkPkJyYWlu
IE5lb3BsYXNtcy9wYXRob2xvZ3kvKnNlY29uZGFyeTwva2V5d29yZD48a2V5d29yZD5GZW1hbGU8
L2tleXdvcmQ+PGtleXdvcmQ+Rmlicm9zYXJjb21hL3BhdGhvbG9neS8qc2Vjb25kYXJ5PC9rZXl3
b3JkPjxrZXl3b3JkPklkb3h1cmlkaW5lPC9rZXl3b3JkPjxrZXl3b3JkPk1lbGFub21hLCBFeHBl
cmltZW50YWwvcGF0aG9sb2d5LypzZWNvbmRhcnk8L2tleXdvcmQ+PGtleXdvcmQ+TWVuaW5nZWFs
IE5lb3BsYXNtcy9wYXRob2xvZ3kvKnNlY29uZGFyeTwva2V5d29yZD48a2V5d29yZD5NaWNlPC9r
ZXl3b3JkPjxrZXl3b3JkPk1pY2UsIEluYnJlZCBTdHJhaW5zPC9rZXl3b3JkPjxrZXl3b3JkPk5l
b3BsYXNtIFRyYW5zcGxhbnRhdGlvbjwva2V5d29yZD48a2V5d29yZD5UdW1vciBDZWxscywgQ3Vs
dHVyZWQ8L2tleXdvcmQ+PC9rZXl3b3Jkcz48ZGF0ZXM+PHllYXI+MTk4ODwveWVhcj48cHViLWRh
dGVzPjxkYXRlPkp1biAxNTwvZGF0ZT48L3B1Yi1kYXRlcz48L2RhdGVzPjxpc2JuPjAwMDgtNTQ3
MiAoUHJpbnQpJiN4RDswMDA4LTU0NzIgKExpbmtpbmcpPC9pc2JuPjxhY2Nlc3Npb24tbnVtPjMz
NzA2NDM8L2FjY2Vzc2lvbi1udW0+PHVybHM+PHJlbGF0ZWQtdXJscz48dXJsPmh0dHBzOi8vd3d3
Lm5jYmkubmxtLm5paC5nb3YvcHVibWVkLzMzNzA2NDM8L3VybD48L3JlbGF0ZWQtdXJscz48L3Vy
bHM+PHJlbW90ZS1kYXRhYmFzZS1uYW1lPk1lZGxpbmU8L3JlbW90ZS1kYXRhYmFzZS1uYW1lPjxy
ZW1vdGUtZGF0YWJhc2UtcHJvdmlkZXI+TkxNPC9yZW1vdGUtZGF0YWJhc2UtcHJvdmlkZXI+PC9y
ZWNvcmQ+PC9DaXRlPjxDaXRlPjxBdXRob3I+RmlkbGVyPC9BdXRob3I+PFllYXI+MjAwMjwvWWVh
cj48UmVjTnVtPjg1PC9SZWNOdW0+PHJlY29yZD48cmVjLW51bWJlcj44NTwvcmVjLW51bWJlcj48
Zm9yZWlnbi1rZXlzPjxrZXkgYXBwPSJFTiIgZGItaWQ9Ijl3dHIycmUwbnZ4ZDJ5ZTVhNTV2eDJ2
Yzl2YTJmcmR6d3YwOSIgdGltZXN0YW1wPSIxNzMyMTg5ODAwIj44NTwva2V5PjwvZm9yZWlnbi1r
ZXlzPjxyZWYtdHlwZSBuYW1lPSJKb3VybmFsIEFydGljbGUiPjE3PC9yZWYtdHlwZT48Y29udHJp
YnV0b3JzPjxhdXRob3JzPjxhdXRob3I+RmlkbGVyLCBJLiBKLjwvYXV0aG9yPjxhdXRob3I+WWFu
bywgUy48L2F1dGhvcj48YXV0aG9yPlpoYW5nLCBSLiBELjwvYXV0aG9yPjxhdXRob3I+RnVqaW1h
a2ksIFQuPC9hdXRob3I+PGF1dGhvcj5CdWNhbmEsIEMuIEQuPC9hdXRob3I+PC9hdXRob3JzPjwv
Y29udHJpYnV0b3JzPjxhdXRoLWFkZHJlc3M+RGVwYXJ0bWVudCBvZiBDYW5jZXIgQmlvbG9neSBh
dCB0aGUgVW5pdmVyc2l0eSBvZiBUZXhhcyBNRCBBbmRlcnNvbiBDYW5jZXIgQ2VudGVyLCBIb3Vz
dG9uIDc3MDMwLCBVU0EuIGlmaWRsZXJAbWFuZGVyc29uLm9yZzwvYXV0aC1hZGRyZXNzPjx0aXRs
ZXM+PHRpdGxlPlRoZSBzZWVkIGFuZCBzb2lsIGh5cG90aGVzaXM6IHZhc2N1bGFyaXNhdGlvbiBh
bmQgYnJhaW4gbWV0YXN0YXNlczwvdGl0bGU+PHNlY29uZGFyeS10aXRsZT5MYW5jZXQgT25jb2w8
L3NlY29uZGFyeS10aXRsZT48L3RpdGxlcz48cGVyaW9kaWNhbD48ZnVsbC10aXRsZT5MYW5jZXQg
T25jb2w8L2Z1bGwtdGl0bGU+PC9wZXJpb2RpY2FsPjxwYWdlcz41My03PC9wYWdlcz48dm9sdW1l
PjM8L3ZvbHVtZT48bnVtYmVyPjE8L251bWJlcj48a2V5d29yZHM+PGtleXdvcmQ+QW5pbWFsczwv
a2V5d29yZD48a2V5d29yZD5CbG9vZC1CcmFpbiBCYXJyaWVyLypwaHlzaW9sb2d5PC9rZXl3b3Jk
PjxrZXl3b3JkPkJyYWluIE5lb3BsYXNtcy8qYmxvb2Qgc3VwcGx5L3BhdGhvbG9neS8qc2Vjb25k
YXJ5PC9rZXl3b3JkPjxrZXl3b3JkPkRpc2Vhc2UgTW9kZWxzLCBBbmltYWw8L2tleXdvcmQ+PGtl
eXdvcmQ+TWljZTwva2V5d29yZD48a2V5d29yZD5NaWNlLCBOdWRlPC9rZXl3b3JkPjxrZXl3b3Jk
Pk5lb3Zhc2N1bGFyaXphdGlvbiwgUGF0aG9sb2dpYy8qcGF0aG9sb2d5PC9rZXl3b3JkPjxrZXl3
b3JkPlJpc2sgQXNzZXNzbWVudDwva2V5d29yZD48a2V5d29yZD5TZW5zaXRpdml0eSBhbmQgU3Bl
Y2lmaWNpdHk8L2tleXdvcmQ+PC9rZXl3b3Jkcz48ZGF0ZXM+PHllYXI+MjAwMjwveWVhcj48cHVi
LWRhdGVzPjxkYXRlPkphbjwvZGF0ZT48L3B1Yi1kYXRlcz48L2RhdGVzPjxpc2JuPjE0NzAtMjA0
NSAoUHJpbnQpJiN4RDsxNDcwLTIwNDUgKExpbmtpbmcpPC9pc2JuPjxhY2Nlc3Npb24tbnVtPjEx
OTA1NjA2PC9hY2Nlc3Npb24tbnVtPjx1cmxzPjxyZWxhdGVkLXVybHM+PHVybD5odHRwczovL3d3
dy5uY2JpLm5sbS5uaWguZ292L3B1Ym1lZC8xMTkwNTYwNjwvdXJsPjwvcmVsYXRlZC11cmxzPjwv
dXJscz48ZWxlY3Ryb25pYy1yZXNvdXJjZS1udW0+MTAuMTAxNi9zMTQ3MC0yMDQ1KDAxKTAwNjIy
LTI8L2VsZWN0cm9uaWMtcmVzb3VyY2UtbnVtPjxyZW1vdGUtZGF0YWJhc2UtbmFtZT5NZWRsaW5l
PC9yZW1vdGUtZGF0YWJhc2UtbmFtZT48cmVtb3RlLWRhdGFiYXNlLXByb3ZpZGVyPk5MTTwvcmVt
b3RlLWRhdGFiYXNlLXByb3ZpZGVyPjwvcmVjb3JkPjwvQ2l0ZT48L0VuZE5vdGU+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PEVuZE5vdGU+PENpdGU+PEF1dGhvcj5TY2hhY2tlcnQ8L0F1dGhvcj48WWVhcj4xOTg4PC9ZZWFy
PjxSZWNOdW0+ODQ8L1JlY051bT48RGlzcGxheVRleHQ+KDc3LCA3OCk8L0Rpc3BsYXlUZXh0Pjxy
ZWNvcmQ+PHJlYy1udW1iZXI+ODQ8L3JlYy1udW1iZXI+PGZvcmVpZ24ta2V5cz48a2V5IGFwcD0i
RU4iIGRiLWlkPSI5d3RyMnJlMG52eGQyeWU1YTU1dngydmM5dmEyZnJkend2MDkiIHRpbWVzdGFt
cD0iMTczMjE4OTgwMCI+ODQ8L2tleT48L2ZvcmVpZ24ta2V5cz48cmVmLXR5cGUgbmFtZT0iSm91
cm5hbCBBcnRpY2xlIj4xNzwvcmVmLXR5cGU+PGNvbnRyaWJ1dG9ycz48YXV0aG9ycz48YXV0aG9y
PlNjaGFja2VydCwgRy48L2F1dGhvcj48YXV0aG9yPkZpZGxlciwgSS4gSi48L2F1dGhvcj48L2F1
dGhvcnM+PC9jb250cmlidXRvcnM+PGF1dGgtYWRkcmVzcz5EZXBhcnRtZW50IG9mIENlbGwgQmlv
bG9neSwgVW5pdmVyc2l0eSBvZiBUZXhhcywgTS4gRC4gQW5kZXJzb24gSG9zcGl0YWwgYW5kIFR1
bW9yIEluc3RpdHV0ZSwgSG91c3RvbiA3NzAzMC48L2F1dGgtYWRkcmVzcz48dGl0bGVzPjx0aXRs
ZT5TaXRlLXNwZWNpZmljIG1ldGFzdGFzaXMgb2YgbW91c2UgbWVsYW5vbWFzIGFuZCBhIGZpYnJv
c2FyY29tYSBpbiB0aGUgYnJhaW4gb3IgbWVuaW5nZXMgb2Ygc3luZ2VuZWljIGFuaW1hbHM8L3Rp
dGxlPjxzZWNvbmRhcnktdGl0bGU+Q2FuY2VyIFJlczwvc2Vjb25kYXJ5LXRpdGxlPjwvdGl0bGVz
PjxwZXJpb2RpY2FsPjxmdWxsLXRpdGxlPkNhbmNlciBSZXM8L2Z1bGwtdGl0bGU+PC9wZXJpb2Rp
Y2FsPjxwYWdlcz4zNDc4LTg0PC9wYWdlcz48dm9sdW1lPjQ4PC92b2x1bWU+PG51bWJlcj4xMjwv
bnVtYmVyPjxrZXl3b3Jkcz48a2V5d29yZD5BbmltYWxzPC9rZXl3b3JkPjxrZXl3b3JkPkJyYWlu
IE5lb3BsYXNtcy9wYXRob2xvZ3kvKnNlY29uZGFyeTwva2V5d29yZD48a2V5d29yZD5GZW1hbGU8
L2tleXdvcmQ+PGtleXdvcmQ+Rmlicm9zYXJjb21hL3BhdGhvbG9neS8qc2Vjb25kYXJ5PC9rZXl3
b3JkPjxrZXl3b3JkPklkb3h1cmlkaW5lPC9rZXl3b3JkPjxrZXl3b3JkPk1lbGFub21hLCBFeHBl
cmltZW50YWwvcGF0aG9sb2d5LypzZWNvbmRhcnk8L2tleXdvcmQ+PGtleXdvcmQ+TWVuaW5nZWFs
IE5lb3BsYXNtcy9wYXRob2xvZ3kvKnNlY29uZGFyeTwva2V5d29yZD48a2V5d29yZD5NaWNlPC9r
ZXl3b3JkPjxrZXl3b3JkPk1pY2UsIEluYnJlZCBTdHJhaW5zPC9rZXl3b3JkPjxrZXl3b3JkPk5l
b3BsYXNtIFRyYW5zcGxhbnRhdGlvbjwva2V5d29yZD48a2V5d29yZD5UdW1vciBDZWxscywgQ3Vs
dHVyZWQ8L2tleXdvcmQ+PC9rZXl3b3Jkcz48ZGF0ZXM+PHllYXI+MTk4ODwveWVhcj48cHViLWRh
dGVzPjxkYXRlPkp1biAxNTwvZGF0ZT48L3B1Yi1kYXRlcz48L2RhdGVzPjxpc2JuPjAwMDgtNTQ3
MiAoUHJpbnQpJiN4RDswMDA4LTU0NzIgKExpbmtpbmcpPC9pc2JuPjxhY2Nlc3Npb24tbnVtPjMz
NzA2NDM8L2FjY2Vzc2lvbi1udW0+PHVybHM+PHJlbGF0ZWQtdXJscz48dXJsPmh0dHBzOi8vd3d3
Lm5jYmkubmxtLm5paC5nb3YvcHVibWVkLzMzNzA2NDM8L3VybD48L3JlbGF0ZWQtdXJscz48L3Vy
bHM+PHJlbW90ZS1kYXRhYmFzZS1uYW1lPk1lZGxpbmU8L3JlbW90ZS1kYXRhYmFzZS1uYW1lPjxy
ZW1vdGUtZGF0YWJhc2UtcHJvdmlkZXI+TkxNPC9yZW1vdGUtZGF0YWJhc2UtcHJvdmlkZXI+PC9y
ZWNvcmQ+PC9DaXRlPjxDaXRlPjxBdXRob3I+RmlkbGVyPC9BdXRob3I+PFllYXI+MjAwMjwvWWVh
cj48UmVjTnVtPjg1PC9SZWNOdW0+PHJlY29yZD48cmVjLW51bWJlcj44NTwvcmVjLW51bWJlcj48
Zm9yZWlnbi1rZXlzPjxrZXkgYXBwPSJFTiIgZGItaWQ9Ijl3dHIycmUwbnZ4ZDJ5ZTVhNTV2eDJ2
Yzl2YTJmcmR6d3YwOSIgdGltZXN0YW1wPSIxNzMyMTg5ODAwIj44NTwva2V5PjwvZm9yZWlnbi1r
ZXlzPjxyZWYtdHlwZSBuYW1lPSJKb3VybmFsIEFydGljbGUiPjE3PC9yZWYtdHlwZT48Y29udHJp
YnV0b3JzPjxhdXRob3JzPjxhdXRob3I+RmlkbGVyLCBJLiBKLjwvYXV0aG9yPjxhdXRob3I+WWFu
bywgUy48L2F1dGhvcj48YXV0aG9yPlpoYW5nLCBSLiBELjwvYXV0aG9yPjxhdXRob3I+RnVqaW1h
a2ksIFQuPC9hdXRob3I+PGF1dGhvcj5CdWNhbmEsIEMuIEQuPC9hdXRob3I+PC9hdXRob3JzPjwv
Y29udHJpYnV0b3JzPjxhdXRoLWFkZHJlc3M+RGVwYXJ0bWVudCBvZiBDYW5jZXIgQmlvbG9neSBh
dCB0aGUgVW5pdmVyc2l0eSBvZiBUZXhhcyBNRCBBbmRlcnNvbiBDYW5jZXIgQ2VudGVyLCBIb3Vz
dG9uIDc3MDMwLCBVU0EuIGlmaWRsZXJAbWFuZGVyc29uLm9yZzwvYXV0aC1hZGRyZXNzPjx0aXRs
ZXM+PHRpdGxlPlRoZSBzZWVkIGFuZCBzb2lsIGh5cG90aGVzaXM6IHZhc2N1bGFyaXNhdGlvbiBh
bmQgYnJhaW4gbWV0YXN0YXNlczwvdGl0bGU+PHNlY29uZGFyeS10aXRsZT5MYW5jZXQgT25jb2w8
L3NlY29uZGFyeS10aXRsZT48L3RpdGxlcz48cGVyaW9kaWNhbD48ZnVsbC10aXRsZT5MYW5jZXQg
T25jb2w8L2Z1bGwtdGl0bGU+PC9wZXJpb2RpY2FsPjxwYWdlcz41My03PC9wYWdlcz48dm9sdW1l
PjM8L3ZvbHVtZT48bnVtYmVyPjE8L251bWJlcj48a2V5d29yZHM+PGtleXdvcmQ+QW5pbWFsczwv
a2V5d29yZD48a2V5d29yZD5CbG9vZC1CcmFpbiBCYXJyaWVyLypwaHlzaW9sb2d5PC9rZXl3b3Jk
PjxrZXl3b3JkPkJyYWluIE5lb3BsYXNtcy8qYmxvb2Qgc3VwcGx5L3BhdGhvbG9neS8qc2Vjb25k
YXJ5PC9rZXl3b3JkPjxrZXl3b3JkPkRpc2Vhc2UgTW9kZWxzLCBBbmltYWw8L2tleXdvcmQ+PGtl
eXdvcmQ+TWljZTwva2V5d29yZD48a2V5d29yZD5NaWNlLCBOdWRlPC9rZXl3b3JkPjxrZXl3b3Jk
Pk5lb3Zhc2N1bGFyaXphdGlvbiwgUGF0aG9sb2dpYy8qcGF0aG9sb2d5PC9rZXl3b3JkPjxrZXl3
b3JkPlJpc2sgQXNzZXNzbWVudDwva2V5d29yZD48a2V5d29yZD5TZW5zaXRpdml0eSBhbmQgU3Bl
Y2lmaWNpdHk8L2tleXdvcmQ+PC9rZXl3b3Jkcz48ZGF0ZXM+PHllYXI+MjAwMjwveWVhcj48cHVi
LWRhdGVzPjxkYXRlPkphbjwvZGF0ZT48L3B1Yi1kYXRlcz48L2RhdGVzPjxpc2JuPjE0NzAtMjA0
NSAoUHJpbnQpJiN4RDsxNDcwLTIwNDUgKExpbmtpbmcpPC9pc2JuPjxhY2Nlc3Npb24tbnVtPjEx
OTA1NjA2PC9hY2Nlc3Npb24tbnVtPjx1cmxzPjxyZWxhdGVkLXVybHM+PHVybD5odHRwczovL3d3
dy5uY2JpLm5sbS5uaWguZ292L3B1Ym1lZC8xMTkwNTYwNjwvdXJsPjwvcmVsYXRlZC11cmxzPjwv
dXJscz48ZWxlY3Ryb25pYy1yZXNvdXJjZS1udW0+MTAuMTAxNi9zMTQ3MC0yMDQ1KDAxKTAwNjIy
LTI8L2VsZWN0cm9uaWMtcmVzb3VyY2UtbnVtPjxyZW1vdGUtZGF0YWJhc2UtbmFtZT5NZWRsaW5l
PC9yZW1vdGUtZGF0YWJhc2UtbmFtZT48cmVtb3RlLWRhdGFiYXNlLXByb3ZpZGVyPk5MTTwvcmVt
b3RlLWRhdGFiYXNlLXByb3ZpZGVyPjwvcmVjb3JkPjwvQ2l0ZT48L0VuZE5vdGU+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(77, 78)</w:t>
      </w:r>
      <w:r w:rsidRPr="00633FCB">
        <w:rPr>
          <w:color w:val="000000" w:themeColor="text1"/>
          <w:lang w:val="en-US"/>
        </w:rPr>
        <w:fldChar w:fldCharType="end"/>
      </w:r>
      <w:r w:rsidRPr="00633FCB">
        <w:rPr>
          <w:color w:val="000000" w:themeColor="text1"/>
          <w:lang w:val="en-US"/>
        </w:rPr>
        <w:t xml:space="preserve">, liver </w:t>
      </w:r>
      <w:r w:rsidRPr="00633FCB">
        <w:rPr>
          <w:color w:val="000000" w:themeColor="text1"/>
          <w:lang w:val="en-US"/>
        </w:rPr>
        <w:fldChar w:fldCharType="begin">
          <w:fldData xml:space="preserve">PEVuZE5vdGU+PENpdGU+PEF1dGhvcj5SYWRpbnNreTwvQXV0aG9yPjxZZWFyPjE5OTU8L1llYXI+
PFJlY051bT44NjwvUmVjTnVtPjxEaXNwbGF5VGV4dD4oNzkpPC9EaXNwbGF5VGV4dD48cmVjb3Jk
PjxyZWMtbnVtYmVyPjg2PC9yZWMtbnVtYmVyPjxmb3JlaWduLWtleXM+PGtleSBhcHA9IkVOIiBk
Yi1pZD0iOXd0cjJyZTBudnhkMnllNWE1NXZ4MnZjOXZhMmZyZHp3djA5IiB0aW1lc3RhbXA9IjE3
MzIxODk4MDAiPjg2PC9rZXk+PC9mb3JlaWduLWtleXM+PHJlZi10eXBlIG5hbWU9IkpvdXJuYWwg
QXJ0aWNsZSI+MTc8L3JlZi10eXBlPjxjb250cmlidXRvcnM+PGF1dGhvcnM+PGF1dGhvcj5SYWRp
bnNreSwgUi48L2F1dGhvcj48YXV0aG9yPlJpc2luLCBTLjwvYXV0aG9yPjxhdXRob3I+RmFuLCBE
LjwvYXV0aG9yPjxhdXRob3I+RG9uZywgWi48L2F1dGhvcj48YXV0aG9yPkJpZWxlbmJlcmcsIEQu
PC9hdXRob3I+PGF1dGhvcj5CdWNhbmEsIEMuIEQuPC9hdXRob3I+PGF1dGhvcj5GaWRsZXIsIEku
IEouPC9hdXRob3I+PC9hdXRob3JzPjwvY29udHJpYnV0b3JzPjxhdXRoLWFkZHJlc3M+RGVwYXJ0
bWVudCBvZiBDZWxsIEJpb2xvZ3ksIFRoZSBVbml2ZXJzaXR5IG9mIFRleGFzIE0uIEQuIEFuZGVy
c29uIENhbmNlciBDZW50ZXIsIEhvdXN0b24sIFRleGFzIDc3MDMwLCBVU0EuPC9hdXRoLWFkZHJl
c3M+PHRpdGxlcz48dGl0bGU+TGV2ZWwgYW5kIGZ1bmN0aW9uIG9mIGVwaWRlcm1hbCBncm93dGgg
ZmFjdG9yIHJlY2VwdG9yIHByZWRpY3QgdGhlIG1ldGFzdGF0aWMgcG90ZW50aWFsIG9mIGh1bWFu
IGNvbG9uIGNhcmNpbm9tYSBjZWxsczwvdGl0bGU+PHNlY29uZGFyeS10aXRsZT5DbGluIENhbmNl
ciBSZXM8L3NlY29uZGFyeS10aXRsZT48L3RpdGxlcz48cGVyaW9kaWNhbD48ZnVsbC10aXRsZT5D
bGluIENhbmNlciBSZXM8L2Z1bGwtdGl0bGU+PC9wZXJpb2RpY2FsPjxwYWdlcz4xOS0zMTwvcGFn
ZXM+PHZvbHVtZT4xPC92b2x1bWU+PG51bWJlcj4xPC9udW1iZXI+PGtleXdvcmRzPjxrZXl3b3Jk
PkFuaW1hbHM8L2tleXdvcmQ+PGtleXdvcmQ+Q2FyY2lub21hLCBTcXVhbW91cyBDZWxsPC9rZXl3
b3JkPjxrZXl3b3JkPkNlbGwgRGl2aXNpb24vZHJ1ZyBlZmZlY3RzPC9rZXl3b3JkPjxrZXl3b3Jk
PkNocm9tb3NvbWUgTWFwcGluZzwva2V5d29yZD48a2V5d29yZD5DaHJvbW9zb21lcywgSHVtYW4s
IFBhaXIgNzwva2V5d29yZD48a2V5d29yZD5Db2xvbmljIE5lb3BsYXNtcy9nZW5ldGljcy9tZXRh
Ym9saXNtLypwYXRob2xvZ3k8L2tleXdvcmQ+PGtleXdvcmQ+RXJiQiBSZWNlcHRvcnMvYW5hbHlz
aXMvKmdlbmV0aWNzL21ldGFib2xpc208L2tleXdvcmQ+PGtleXdvcmQ+SHVtYW5zPC9rZXl3b3Jk
PjxrZXl3b3JkPkxpdmVyIE5lb3BsYXNtcy9wYXRob2xvZ3kvKnNlY29uZGFyeTwva2V5d29yZD48
a2V5d29yZD5NYWxlPC9rZXl3b3JkPjxrZXl3b3JkPk1pY2U8L2tleXdvcmQ+PGtleXdvcmQ+TWlj
ZSwgTnVkZTwva2V5d29yZD48a2V5d29yZD4qTmVvcGxhc20gTWV0YXN0YXNpczwva2V5d29yZD48
a2V5d29yZD5STkEsIE1lc3Nlbmdlci9hbmFseXNpczwva2V5d29yZD48a2V5d29yZD4qVHJhbnNj
cmlwdGlvbiwgR2VuZXRpYzwva2V5d29yZD48a2V5d29yZD5UcmFuc2Zvcm1pbmcgR3Jvd3RoIEZh
Y3RvciBhbHBoYS9waGFybWFjb2xvZ3kvcGh5c2lvbG9neTwva2V5d29yZD48a2V5d29yZD5UcmFu
c3BsYW50YXRpb24sIEhldGVyb2xvZ291czwva2V5d29yZD48a2V5d29yZD5UdW1vciBDZWxscywg
Q3VsdHVyZWQ8L2tleXdvcmQ+PC9rZXl3b3Jkcz48ZGF0ZXM+PHllYXI+MTk5NTwveWVhcj48cHVi
LWRhdGVzPjxkYXRlPkphbjwvZGF0ZT48L3B1Yi1kYXRlcz48L2RhdGVzPjxpc2JuPjEwNzgtMDQz
MiAoUHJpbnQpJiN4RDsxMDc4LTA0MzIgKExpbmtpbmcpPC9pc2JuPjxhY2Nlc3Npb24tbnVtPjk4
MTU4ODM8L2FjY2Vzc2lvbi1udW0+PHVybHM+PHJlbGF0ZWQtdXJscz48dXJsPmh0dHBzOi8vd3d3
Lm5jYmkubmxtLm5paC5nb3YvcHVibWVkLzk4MTU4ODM8L3VybD48L3JlbGF0ZWQtdXJscz48L3Vy
bHM+PHJlbW90ZS1kYXRhYmFzZS1uYW1lPk1lZGxpbmU8L3JlbW90ZS1kYXRhYmFzZS1uYW1lPjxy
ZW1vdGUtZGF0YWJhc2UtcHJvdmlkZXI+TkxNPC9yZW1vdGUtZGF0YWJhc2UtcHJvdmlkZXI+PC9y
ZWNvcmQ+PC9DaXRlPjwvRW5kTm90ZT4A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PEVuZE5vdGU+PENpdGU+PEF1dGhvcj5SYWRpbnNreTwvQXV0aG9yPjxZZWFyPjE5OTU8L1llYXI+
PFJlY051bT44NjwvUmVjTnVtPjxEaXNwbGF5VGV4dD4oNzkpPC9EaXNwbGF5VGV4dD48cmVjb3Jk
PjxyZWMtbnVtYmVyPjg2PC9yZWMtbnVtYmVyPjxmb3JlaWduLWtleXM+PGtleSBhcHA9IkVOIiBk
Yi1pZD0iOXd0cjJyZTBudnhkMnllNWE1NXZ4MnZjOXZhMmZyZHp3djA5IiB0aW1lc3RhbXA9IjE3
MzIxODk4MDAiPjg2PC9rZXk+PC9mb3JlaWduLWtleXM+PHJlZi10eXBlIG5hbWU9IkpvdXJuYWwg
QXJ0aWNsZSI+MTc8L3JlZi10eXBlPjxjb250cmlidXRvcnM+PGF1dGhvcnM+PGF1dGhvcj5SYWRp
bnNreSwgUi48L2F1dGhvcj48YXV0aG9yPlJpc2luLCBTLjwvYXV0aG9yPjxhdXRob3I+RmFuLCBE
LjwvYXV0aG9yPjxhdXRob3I+RG9uZywgWi48L2F1dGhvcj48YXV0aG9yPkJpZWxlbmJlcmcsIEQu
PC9hdXRob3I+PGF1dGhvcj5CdWNhbmEsIEMuIEQuPC9hdXRob3I+PGF1dGhvcj5GaWRsZXIsIEku
IEouPC9hdXRob3I+PC9hdXRob3JzPjwvY29udHJpYnV0b3JzPjxhdXRoLWFkZHJlc3M+RGVwYXJ0
bWVudCBvZiBDZWxsIEJpb2xvZ3ksIFRoZSBVbml2ZXJzaXR5IG9mIFRleGFzIE0uIEQuIEFuZGVy
c29uIENhbmNlciBDZW50ZXIsIEhvdXN0b24sIFRleGFzIDc3MDMwLCBVU0EuPC9hdXRoLWFkZHJl
c3M+PHRpdGxlcz48dGl0bGU+TGV2ZWwgYW5kIGZ1bmN0aW9uIG9mIGVwaWRlcm1hbCBncm93dGgg
ZmFjdG9yIHJlY2VwdG9yIHByZWRpY3QgdGhlIG1ldGFzdGF0aWMgcG90ZW50aWFsIG9mIGh1bWFu
IGNvbG9uIGNhcmNpbm9tYSBjZWxsczwvdGl0bGU+PHNlY29uZGFyeS10aXRsZT5DbGluIENhbmNl
ciBSZXM8L3NlY29uZGFyeS10aXRsZT48L3RpdGxlcz48cGVyaW9kaWNhbD48ZnVsbC10aXRsZT5D
bGluIENhbmNlciBSZXM8L2Z1bGwtdGl0bGU+PC9wZXJpb2RpY2FsPjxwYWdlcz4xOS0zMTwvcGFn
ZXM+PHZvbHVtZT4xPC92b2x1bWU+PG51bWJlcj4xPC9udW1iZXI+PGtleXdvcmRzPjxrZXl3b3Jk
PkFuaW1hbHM8L2tleXdvcmQ+PGtleXdvcmQ+Q2FyY2lub21hLCBTcXVhbW91cyBDZWxsPC9rZXl3
b3JkPjxrZXl3b3JkPkNlbGwgRGl2aXNpb24vZHJ1ZyBlZmZlY3RzPC9rZXl3b3JkPjxrZXl3b3Jk
PkNocm9tb3NvbWUgTWFwcGluZzwva2V5d29yZD48a2V5d29yZD5DaHJvbW9zb21lcywgSHVtYW4s
IFBhaXIgNzwva2V5d29yZD48a2V5d29yZD5Db2xvbmljIE5lb3BsYXNtcy9nZW5ldGljcy9tZXRh
Ym9saXNtLypwYXRob2xvZ3k8L2tleXdvcmQ+PGtleXdvcmQ+RXJiQiBSZWNlcHRvcnMvYW5hbHlz
aXMvKmdlbmV0aWNzL21ldGFib2xpc208L2tleXdvcmQ+PGtleXdvcmQ+SHVtYW5zPC9rZXl3b3Jk
PjxrZXl3b3JkPkxpdmVyIE5lb3BsYXNtcy9wYXRob2xvZ3kvKnNlY29uZGFyeTwva2V5d29yZD48
a2V5d29yZD5NYWxlPC9rZXl3b3JkPjxrZXl3b3JkPk1pY2U8L2tleXdvcmQ+PGtleXdvcmQ+TWlj
ZSwgTnVkZTwva2V5d29yZD48a2V5d29yZD4qTmVvcGxhc20gTWV0YXN0YXNpczwva2V5d29yZD48
a2V5d29yZD5STkEsIE1lc3Nlbmdlci9hbmFseXNpczwva2V5d29yZD48a2V5d29yZD4qVHJhbnNj
cmlwdGlvbiwgR2VuZXRpYzwva2V5d29yZD48a2V5d29yZD5UcmFuc2Zvcm1pbmcgR3Jvd3RoIEZh
Y3RvciBhbHBoYS9waGFybWFjb2xvZ3kvcGh5c2lvbG9neTwva2V5d29yZD48a2V5d29yZD5UcmFu
c3BsYW50YXRpb24sIEhldGVyb2xvZ291czwva2V5d29yZD48a2V5d29yZD5UdW1vciBDZWxscywg
Q3VsdHVyZWQ8L2tleXdvcmQ+PC9rZXl3b3Jkcz48ZGF0ZXM+PHllYXI+MTk5NTwveWVhcj48cHVi
LWRhdGVzPjxkYXRlPkphbjwvZGF0ZT48L3B1Yi1kYXRlcz48L2RhdGVzPjxpc2JuPjEwNzgtMDQz
MiAoUHJpbnQpJiN4RDsxMDc4LTA0MzIgKExpbmtpbmcpPC9pc2JuPjxhY2Nlc3Npb24tbnVtPjk4
MTU4ODM8L2FjY2Vzc2lvbi1udW0+PHVybHM+PHJlbGF0ZWQtdXJscz48dXJsPmh0dHBzOi8vd3d3
Lm5jYmkubmxtLm5paC5nb3YvcHVibWVkLzk4MTU4ODM8L3VybD48L3JlbGF0ZWQtdXJscz48L3Vy
bHM+PHJlbW90ZS1kYXRhYmFzZS1uYW1lPk1lZGxpbmU8L3JlbW90ZS1kYXRhYmFzZS1uYW1lPjxy
ZW1vdGUtZGF0YWJhc2UtcHJvdmlkZXI+TkxNPC9yZW1vdGUtZGF0YWJhc2UtcHJvdmlkZXI+PC9y
ZWNvcmQ+PC9DaXRlPjwvRW5kTm90ZT4A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(79)</w:t>
      </w:r>
      <w:r w:rsidRPr="00633FCB">
        <w:rPr>
          <w:color w:val="000000" w:themeColor="text1"/>
          <w:lang w:val="en-US"/>
        </w:rPr>
        <w:fldChar w:fldCharType="end"/>
      </w:r>
      <w:r w:rsidRPr="00633FCB">
        <w:rPr>
          <w:color w:val="000000" w:themeColor="text1"/>
          <w:lang w:val="en-US"/>
        </w:rPr>
        <w:t xml:space="preserve"> or bone </w:t>
      </w:r>
      <w:r w:rsidRPr="00633FCB">
        <w:rPr>
          <w:color w:val="000000" w:themeColor="text1"/>
          <w:lang w:val="en-US"/>
        </w:rPr>
        <w:fldChar w:fldCharType="begin">
          <w:fldData xml:space="preserve">PEVuZE5vdGU+PENpdGU+PEF1dGhvcj5VZWhhcmE8L0F1dGhvcj48WWVhcj4yMDAzPC9ZZWFyPjxS
ZWNOdW0+ODc8L1JlY051bT48RGlzcGxheVRleHQ+KDgwKTwvRGlzcGxheVRleHQ+PHJlY29yZD48
cmVjLW51bWJlcj44NzwvcmVjLW51bWJlcj48Zm9yZWlnbi1rZXlzPjxrZXkgYXBwPSJFTiIgZGIt
aWQ9Ijl3dHIycmUwbnZ4ZDJ5ZTVhNTV2eDJ2Yzl2YTJmcmR6d3YwOSIgdGltZXN0YW1wPSIxNzMy
MTg5ODAwIj44Nzwva2V5PjwvZm9yZWlnbi1rZXlzPjxyZWYtdHlwZSBuYW1lPSJKb3VybmFsIEFy
dGljbGUiPjE3PC9yZWYtdHlwZT48Y29udHJpYnV0b3JzPjxhdXRob3JzPjxhdXRob3I+VWVoYXJh
LCBILjwvYXV0aG9yPjxhdXRob3I+S2ltLCBTLiBKLjwvYXV0aG9yPjxhdXRob3I+S2FyYXNoaW1h
LCBULjwvYXV0aG9yPjxhdXRob3I+U2hlcGhlcmQsIEQuIEwuPC9hdXRob3I+PGF1dGhvcj5GYW4s
IEQuPC9hdXRob3I+PGF1dGhvcj5Uc2FuLCBSLjwvYXV0aG9yPjxhdXRob3I+S2lsbGlvbiwgSi4g
Si48L2F1dGhvcj48YXV0aG9yPkxvZ290aGV0aXMsIEMuPC9hdXRob3I+PGF1dGhvcj5NYXRoZXcs
IFAuPC9hdXRob3I+PGF1dGhvcj5GaWRsZXIsIEkuIEouPC9hdXRob3I+PC9hdXRob3JzPjwvY29u
dHJpYnV0b3JzPjxhdXRoLWFkZHJlc3M+RGVwYXJ0bWVudCBvZiBDYW5jZXIgQmlvbG9neSwgVGhl
IFVuaXZlcnNpdHkgb2YgVGV4YXMgTS4gRC4gQW5kZXJzb24gQ2FuY2VyIENlbnRlciwgSG91c3Rv
biA3NzAzMCwgVVNBLjwvYXV0aC1hZGRyZXNzPjx0aXRsZXM+PHRpdGxlPkVmZmVjdHMgb2YgYmxv
Y2tpbmcgcGxhdGVsZXQtZGVyaXZlZCBncm93dGggZmFjdG9yLXJlY2VwdG9yIHNpZ25hbGluZyBp
biBhIG1vdXNlIG1vZGVsIG9mIGV4cGVyaW1lbnRhbCBwcm9zdGF0ZSBjYW5jZXIgYm9uZSBtZXRh
c3Rhc2VzPC90aXRsZT48c2Vjb25kYXJ5LXRpdGxlPkogTmF0bCBDYW5jZXIgSW5zdDwvc2Vjb25k
YXJ5LXRpdGxlPjwvdGl0bGVzPjxwZXJpb2RpY2FsPjxmdWxsLXRpdGxlPkogTmF0bCBDYW5jZXIg
SW5zdDwvZnVsbC10aXRsZT48L3BlcmlvZGljYWw+PHBhZ2VzPjQ1OC03MDwvcGFnZXM+PHZvbHVt
ZT45NTwvdm9sdW1lPjxudW1iZXI+NjwvbnVtYmVyPjxrZXl3b3Jkcz48a2V5d29yZD5BZG1pbmlz
dHJhdGlvbiwgT3JhbDwva2V5d29yZD48a2V5d29yZD5BbmltYWxzPC9rZXl3b3JkPjxrZXl3b3Jk
PkFudGluZW9wbGFzdGljIEFnZW50cy9hZG1pbmlzdHJhdGlvbiAmYW1wOyBkb3NhZ2UvKnBoYXJt
YWNvbG9neTwva2V5d29yZD48a2V5d29yZD5BbnRpbmVvcGxhc3RpYyBBZ2VudHMsIFBoeXRvZ2Vu
aWMvYWRtaW5pc3RyYXRpb24gJmFtcDsgZG9zYWdlPC9rZXl3b3JkPjxrZXl3b3JkPkFudGluZW9w
bGFzdGljIENvbWJpbmVkIENoZW1vdGhlcmFweSBQcm90b2NvbHMvdGhlcmFwZXV0aWMgdXNlPC9r
ZXl3b3JkPjxrZXl3b3JkPkFwb3B0b3Npcy9kcnVnIGVmZmVjdHM8L2tleXdvcmQ+PGtleXdvcmQ+
QmVuemFtaWRlczwva2V5d29yZD48a2V5d29yZD5CbG90dGluZywgV2VzdGVybjwva2V5d29yZD48
a2V5d29yZD5Cb25lIE5lb3BsYXNtcy9ibG9vZCBzdXBwbHkvZGlhZ25vc3RpYyBpbWFnaW5nLypk
cnVnPC9rZXl3b3JkPjxrZXl3b3JkPnRoZXJhcHkvZW56eW1vbG9neS8qbWV0YWJvbGlzbS9zZWNv
bmRhcnk8L2tleXdvcmQ+PGtleXdvcmQ+Q2VsbCBEaXZpc2lvbi9kcnVnIGVmZmVjdHM8L2tleXdv
cmQ+PGtleXdvcmQ+RGlzZWFzZSBNb2RlbHMsIEFuaW1hbDwva2V5d29yZD48a2V5d29yZD5Fbnp5
bWUgSW5oaWJpdG9ycy9hZG1pbmlzdHJhdGlvbiAmYW1wOyBkb3NhZ2UvKnBoYXJtYWNvbG9neTwv
a2V5d29yZD48a2V5d29yZD5GbHVvcmVzY2VudCBBbnRpYm9keSBUZWNobmlxdWU8L2tleXdvcmQ+
PGtleXdvcmQ+R2VuZSBFeHByZXNzaW9uIFJlZ3VsYXRpb24sIE5lb3BsYXN0aWMvZHJ1ZyBlZmZl
Y3RzPC9rZXl3b3JkPjxrZXl3b3JkPkh1bWFuczwva2V5d29yZD48a2V5d29yZD5JbWF0aW5pYiBN
ZXN5bGF0ZTwva2V5d29yZD48a2V5d29yZD5JbW11bm9oaXN0b2NoZW1pc3RyeTwva2V5d29yZD48
a2V5d29yZD5JbiBTaXR1IE5pY2stRW5kIExhYmVsaW5nPC9rZXl3b3JkPjxrZXl3b3JkPk1hbGU8
L2tleXdvcmQ+PGtleXdvcmQ+TWljZTwva2V5d29yZD48a2V5d29yZD5NaWNlLCBOdWRlPC9rZXl3
b3JkPjxrZXl3b3JkPk1pY3JvY2lyY3VsYXRpb24vZHJ1ZyBlZmZlY3RzPC9rZXl3b3JkPjxrZXl3
b3JkPk5lb3BsYXNtcywgRXhwZXJpbWVudGFsPC9rZXl3b3JkPjxrZXl3b3JkPlBhY2xpdGF4ZWwv
YWRtaW5pc3RyYXRpb24gJmFtcDsgZG9zYWdlPC9rZXl3b3JkPjxrZXl3b3JkPlBob3NwaG9yeWxh
dGlvbi9kcnVnIGVmZmVjdHM8L2tleXdvcmQ+PGtleXdvcmQ+UGlwZXJhemluZXMvYWRtaW5pc3Ry
YXRpb24gJmFtcDsgZG9zYWdlLypwaGFybWFjb2xvZ3k8L2tleXdvcmQ+PGtleXdvcmQ+UGxhdGVs
ZXQtRGVyaXZlZCBHcm93dGggRmFjdG9yL2RydWcgZWZmZWN0cy8qbWV0YWJvbGlzbTwva2V5d29y
ZD48a2V5d29yZD5Qcm9zdGF0aWMgTmVvcGxhc21zL21ldGFib2xpc20vKnBhdGhvbG9neTwva2V5
d29yZD48a2V5d29yZD5Qcm90ZWluLVR5cm9zaW5lIEtpbmFzZXMvKmFudGFnb25pc3RzICZhbXA7
IGluaGliaXRvcnM8L2tleXdvcmQ+PGtleXdvcmQ+UHlyaW1pZGluZXMvYWRtaW5pc3RyYXRpb24g
JmFtcDsgZG9zYWdlLypwaGFybWFjb2xvZ3k8L2tleXdvcmQ+PGtleXdvcmQ+UmFkaW9ncmFwaGlj
IEltYWdlIEVuaGFuY2VtZW50PC9rZXl3b3JkPjxrZXl3b3JkPlJlY2VwdG9ycywgUGxhdGVsZXQt
RGVyaXZlZCBHcm93dGggRmFjdG9yL2RydWcgZWZmZWN0cy8qbWV0YWJvbGlzbTwva2V5d29yZD48
a2V5d29yZD5TaWduYWwgVHJhbnNkdWN0aW9uLypkcnVnIGVmZmVjdHM8L2tleXdvcmQ+PGtleXdv
cmQ+VHVtb3IgQ2VsbHMsIEN1bHR1cmVkPC9rZXl3b3JkPjwva2V5d29yZHM+PGRhdGVzPjx5ZWFy
PjIwMDM8L3llYXI+PHB1Yi1kYXRlcz48ZGF0ZT5NYXIgMTk8L2RhdGU+PC9wdWItZGF0ZXM+PC9k
YXRlcz48aXNibj4wMDI3LTg4NzQgKFByaW50KSYjeEQ7MDAyNy04ODc0IChMaW5raW5nKTwvaXNi
bj48YWNjZXNzaW9uLW51bT4xMjY0NDUzOTwvYWNjZXNzaW9uLW51bT48dXJscz48cmVsYXRlZC11
cmxzPjx1cmw+aHR0cHM6Ly93d3cubmNiaS5ubG0ubmloLmdvdi9wdWJtZWQvMTI2NDQ1Mzk8L3Vy
bD48L3JlbGF0ZWQtdXJscz48L3VybHM+PGVsZWN0cm9uaWMtcmVzb3VyY2UtbnVtPjEwLjEwOTMv
am5jaS85NS42LjQ1ODwvZWxlY3Ryb25pYy1yZXNvdXJjZS1udW0+PHJlbW90ZS1kYXRhYmFzZS1u
YW1lPk1lZGxpbmU8L3JlbW90ZS1kYXRhYmFzZS1uYW1lPjxyZW1vdGUtZGF0YWJhc2UtcHJvdmlk
ZXI+TkxNPC9yZW1vdGUtZGF0YWJhc2UtcHJvdmlkZXI+PC9yZWNvcmQ+PC9DaXRlPjwvRW5kTm90
ZT5=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PEVuZE5vdGU+PENpdGU+PEF1dGhvcj5VZWhhcmE8L0F1dGhvcj48WWVhcj4yMDAzPC9ZZWFyPjxS
ZWNOdW0+ODc8L1JlY051bT48RGlzcGxheVRleHQ+KDgwKTwvRGlzcGxheVRleHQ+PHJlY29yZD48
cmVjLW51bWJlcj44NzwvcmVjLW51bWJlcj48Zm9yZWlnbi1rZXlzPjxrZXkgYXBwPSJFTiIgZGIt
aWQ9Ijl3dHIycmUwbnZ4ZDJ5ZTVhNTV2eDJ2Yzl2YTJmcmR6d3YwOSIgdGltZXN0YW1wPSIxNzMy
MTg5ODAwIj44Nzwva2V5PjwvZm9yZWlnbi1rZXlzPjxyZWYtdHlwZSBuYW1lPSJKb3VybmFsIEFy
dGljbGUiPjE3PC9yZWYtdHlwZT48Y29udHJpYnV0b3JzPjxhdXRob3JzPjxhdXRob3I+VWVoYXJh
LCBILjwvYXV0aG9yPjxhdXRob3I+S2ltLCBTLiBKLjwvYXV0aG9yPjxhdXRob3I+S2FyYXNoaW1h
LCBULjwvYXV0aG9yPjxhdXRob3I+U2hlcGhlcmQsIEQuIEwuPC9hdXRob3I+PGF1dGhvcj5GYW4s
IEQuPC9hdXRob3I+PGF1dGhvcj5Uc2FuLCBSLjwvYXV0aG9yPjxhdXRob3I+S2lsbGlvbiwgSi4g
Si48L2F1dGhvcj48YXV0aG9yPkxvZ290aGV0aXMsIEMuPC9hdXRob3I+PGF1dGhvcj5NYXRoZXcs
IFAuPC9hdXRob3I+PGF1dGhvcj5GaWRsZXIsIEkuIEouPC9hdXRob3I+PC9hdXRob3JzPjwvY29u
dHJpYnV0b3JzPjxhdXRoLWFkZHJlc3M+RGVwYXJ0bWVudCBvZiBDYW5jZXIgQmlvbG9neSwgVGhl
IFVuaXZlcnNpdHkgb2YgVGV4YXMgTS4gRC4gQW5kZXJzb24gQ2FuY2VyIENlbnRlciwgSG91c3Rv
biA3NzAzMCwgVVNBLjwvYXV0aC1hZGRyZXNzPjx0aXRsZXM+PHRpdGxlPkVmZmVjdHMgb2YgYmxv
Y2tpbmcgcGxhdGVsZXQtZGVyaXZlZCBncm93dGggZmFjdG9yLXJlY2VwdG9yIHNpZ25hbGluZyBp
biBhIG1vdXNlIG1vZGVsIG9mIGV4cGVyaW1lbnRhbCBwcm9zdGF0ZSBjYW5jZXIgYm9uZSBtZXRh
c3Rhc2VzPC90aXRsZT48c2Vjb25kYXJ5LXRpdGxlPkogTmF0bCBDYW5jZXIgSW5zdDwvc2Vjb25k
YXJ5LXRpdGxlPjwvdGl0bGVzPjxwZXJpb2RpY2FsPjxmdWxsLXRpdGxlPkogTmF0bCBDYW5jZXIg
SW5zdDwvZnVsbC10aXRsZT48L3BlcmlvZGljYWw+PHBhZ2VzPjQ1OC03MDwvcGFnZXM+PHZvbHVt
ZT45NTwvdm9sdW1lPjxudW1iZXI+NjwvbnVtYmVyPjxrZXl3b3Jkcz48a2V5d29yZD5BZG1pbmlz
dHJhdGlvbiwgT3JhbDwva2V5d29yZD48a2V5d29yZD5BbmltYWxzPC9rZXl3b3JkPjxrZXl3b3Jk
PkFudGluZW9wbGFzdGljIEFnZW50cy9hZG1pbmlzdHJhdGlvbiAmYW1wOyBkb3NhZ2UvKnBoYXJt
YWNvbG9neTwva2V5d29yZD48a2V5d29yZD5BbnRpbmVvcGxhc3RpYyBBZ2VudHMsIFBoeXRvZ2Vu
aWMvYWRtaW5pc3RyYXRpb24gJmFtcDsgZG9zYWdlPC9rZXl3b3JkPjxrZXl3b3JkPkFudGluZW9w
bGFzdGljIENvbWJpbmVkIENoZW1vdGhlcmFweSBQcm90b2NvbHMvdGhlcmFwZXV0aWMgdXNlPC9r
ZXl3b3JkPjxrZXl3b3JkPkFwb3B0b3Npcy9kcnVnIGVmZmVjdHM8L2tleXdvcmQ+PGtleXdvcmQ+
QmVuemFtaWRlczwva2V5d29yZD48a2V5d29yZD5CbG90dGluZywgV2VzdGVybjwva2V5d29yZD48
a2V5d29yZD5Cb25lIE5lb3BsYXNtcy9ibG9vZCBzdXBwbHkvZGlhZ25vc3RpYyBpbWFnaW5nLypk
cnVnPC9rZXl3b3JkPjxrZXl3b3JkPnRoZXJhcHkvZW56eW1vbG9neS8qbWV0YWJvbGlzbS9zZWNv
bmRhcnk8L2tleXdvcmQ+PGtleXdvcmQ+Q2VsbCBEaXZpc2lvbi9kcnVnIGVmZmVjdHM8L2tleXdv
cmQ+PGtleXdvcmQ+RGlzZWFzZSBNb2RlbHMsIEFuaW1hbDwva2V5d29yZD48a2V5d29yZD5Fbnp5
bWUgSW5oaWJpdG9ycy9hZG1pbmlzdHJhdGlvbiAmYW1wOyBkb3NhZ2UvKnBoYXJtYWNvbG9neTwv
a2V5d29yZD48a2V5d29yZD5GbHVvcmVzY2VudCBBbnRpYm9keSBUZWNobmlxdWU8L2tleXdvcmQ+
PGtleXdvcmQ+R2VuZSBFeHByZXNzaW9uIFJlZ3VsYXRpb24sIE5lb3BsYXN0aWMvZHJ1ZyBlZmZl
Y3RzPC9rZXl3b3JkPjxrZXl3b3JkPkh1bWFuczwva2V5d29yZD48a2V5d29yZD5JbWF0aW5pYiBN
ZXN5bGF0ZTwva2V5d29yZD48a2V5d29yZD5JbW11bm9oaXN0b2NoZW1pc3RyeTwva2V5d29yZD48
a2V5d29yZD5JbiBTaXR1IE5pY2stRW5kIExhYmVsaW5nPC9rZXl3b3JkPjxrZXl3b3JkPk1hbGU8
L2tleXdvcmQ+PGtleXdvcmQ+TWljZTwva2V5d29yZD48a2V5d29yZD5NaWNlLCBOdWRlPC9rZXl3
b3JkPjxrZXl3b3JkPk1pY3JvY2lyY3VsYXRpb24vZHJ1ZyBlZmZlY3RzPC9rZXl3b3JkPjxrZXl3
b3JkPk5lb3BsYXNtcywgRXhwZXJpbWVudGFsPC9rZXl3b3JkPjxrZXl3b3JkPlBhY2xpdGF4ZWwv
YWRtaW5pc3RyYXRpb24gJmFtcDsgZG9zYWdlPC9rZXl3b3JkPjxrZXl3b3JkPlBob3NwaG9yeWxh
dGlvbi9kcnVnIGVmZmVjdHM8L2tleXdvcmQ+PGtleXdvcmQ+UGlwZXJhemluZXMvYWRtaW5pc3Ry
YXRpb24gJmFtcDsgZG9zYWdlLypwaGFybWFjb2xvZ3k8L2tleXdvcmQ+PGtleXdvcmQ+UGxhdGVs
ZXQtRGVyaXZlZCBHcm93dGggRmFjdG9yL2RydWcgZWZmZWN0cy8qbWV0YWJvbGlzbTwva2V5d29y
ZD48a2V5d29yZD5Qcm9zdGF0aWMgTmVvcGxhc21zL21ldGFib2xpc20vKnBhdGhvbG9neTwva2V5
d29yZD48a2V5d29yZD5Qcm90ZWluLVR5cm9zaW5lIEtpbmFzZXMvKmFudGFnb25pc3RzICZhbXA7
IGluaGliaXRvcnM8L2tleXdvcmQ+PGtleXdvcmQ+UHlyaW1pZGluZXMvYWRtaW5pc3RyYXRpb24g
JmFtcDsgZG9zYWdlLypwaGFybWFjb2xvZ3k8L2tleXdvcmQ+PGtleXdvcmQ+UmFkaW9ncmFwaGlj
IEltYWdlIEVuaGFuY2VtZW50PC9rZXl3b3JkPjxrZXl3b3JkPlJlY2VwdG9ycywgUGxhdGVsZXQt
RGVyaXZlZCBHcm93dGggRmFjdG9yL2RydWcgZWZmZWN0cy8qbWV0YWJvbGlzbTwva2V5d29yZD48
a2V5d29yZD5TaWduYWwgVHJhbnNkdWN0aW9uLypkcnVnIGVmZmVjdHM8L2tleXdvcmQ+PGtleXdv
cmQ+VHVtb3IgQ2VsbHMsIEN1bHR1cmVkPC9rZXl3b3JkPjwva2V5d29yZHM+PGRhdGVzPjx5ZWFy
PjIwMDM8L3llYXI+PHB1Yi1kYXRlcz48ZGF0ZT5NYXIgMTk8L2RhdGU+PC9wdWItZGF0ZXM+PC9k
YXRlcz48aXNibj4wMDI3LTg4NzQgKFByaW50KSYjeEQ7MDAyNy04ODc0IChMaW5raW5nKTwvaXNi
bj48YWNjZXNzaW9uLW51bT4xMjY0NDUzOTwvYWNjZXNzaW9uLW51bT48dXJscz48cmVsYXRlZC11
cmxzPjx1cmw+aHR0cHM6Ly93d3cubmNiaS5ubG0ubmloLmdvdi9wdWJtZWQvMTI2NDQ1Mzk8L3Vy
bD48L3JlbGF0ZWQtdXJscz48L3VybHM+PGVsZWN0cm9uaWMtcmVzb3VyY2UtbnVtPjEwLjEwOTMv
am5jaS85NS42LjQ1ODwvZWxlY3Ryb25pYy1yZXNvdXJjZS1udW0+PHJlbW90ZS1kYXRhYmFzZS1u
YW1lPk1lZGxpbmU8L3JlbW90ZS1kYXRhYmFzZS1uYW1lPjxyZW1vdGUtZGF0YWJhc2UtcHJvdmlk
ZXI+TkxNPC9yZW1vdGUtZGF0YWJhc2UtcHJvdmlkZXI+PC9yZWNvcmQ+PC9DaXRlPjwvRW5kTm90
ZT5=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(80)</w:t>
      </w:r>
      <w:r w:rsidRPr="00633FCB">
        <w:rPr>
          <w:color w:val="000000" w:themeColor="text1"/>
          <w:lang w:val="en-US"/>
        </w:rPr>
        <w:fldChar w:fldCharType="end"/>
      </w:r>
      <w:r w:rsidRPr="00633FCB">
        <w:rPr>
          <w:color w:val="000000" w:themeColor="text1"/>
          <w:lang w:val="en-US"/>
        </w:rPr>
        <w:t>. Today, metastatic dissemination is much better understood, and the significance of the interactions between disseminated tumor cells and specific organs is widely acknowledged. Genomics and systems approaches have provided important insights into the cancer cell traits that drive the interactions with stromal niches and that facilitate organ-specific metastasis</w:t>
      </w:r>
      <w:r w:rsidR="009C3AEF" w:rsidRPr="00633FCB">
        <w:rPr>
          <w:color w:val="000000" w:themeColor="text1"/>
          <w:lang w:val="en-US"/>
        </w:rPr>
        <w:t>, and t</w:t>
      </w:r>
      <w:r w:rsidRPr="00633FCB">
        <w:rPr>
          <w:color w:val="000000" w:themeColor="text1"/>
          <w:lang w:val="en-US"/>
        </w:rPr>
        <w:t xml:space="preserve">he relevance </w:t>
      </w:r>
      <w:r w:rsidRPr="00633FCB">
        <w:rPr>
          <w:color w:val="000000" w:themeColor="text1"/>
          <w:lang w:val="en-US"/>
        </w:rPr>
        <w:lastRenderedPageBreak/>
        <w:t xml:space="preserve">of the microenvironment in metastatic dissemination </w:t>
      </w:r>
      <w:r w:rsidR="009C3AEF" w:rsidRPr="00633FCB">
        <w:rPr>
          <w:color w:val="000000" w:themeColor="text1"/>
          <w:lang w:val="en-US"/>
        </w:rPr>
        <w:t>is also w</w:t>
      </w:r>
      <w:r w:rsidRPr="00633FCB">
        <w:rPr>
          <w:color w:val="000000" w:themeColor="text1"/>
          <w:lang w:val="en-US"/>
        </w:rPr>
        <w:t>ell</w:t>
      </w:r>
      <w:r w:rsidR="009C3AEF" w:rsidRPr="00633FCB">
        <w:rPr>
          <w:color w:val="000000" w:themeColor="text1"/>
          <w:lang w:val="en-US"/>
        </w:rPr>
        <w:t xml:space="preserve"> </w:t>
      </w:r>
      <w:r w:rsidRPr="00633FCB">
        <w:rPr>
          <w:color w:val="000000" w:themeColor="text1"/>
          <w:lang w:val="en-US"/>
        </w:rPr>
        <w:t>e</w:t>
      </w:r>
      <w:r w:rsidR="009C3AEF" w:rsidRPr="00633FCB">
        <w:rPr>
          <w:color w:val="000000" w:themeColor="text1"/>
          <w:lang w:val="en-US"/>
        </w:rPr>
        <w:t>stablish</w:t>
      </w:r>
      <w:r w:rsidRPr="00633FCB">
        <w:rPr>
          <w:color w:val="000000" w:themeColor="text1"/>
          <w:lang w:val="en-US"/>
        </w:rPr>
        <w:t>ed</w:t>
      </w:r>
      <w:r w:rsidR="0087336C" w:rsidRPr="00633FCB">
        <w:rPr>
          <w:color w:val="000000" w:themeColor="text1"/>
          <w:lang w:val="en-US"/>
        </w:rPr>
        <w:t xml:space="preserve">, </w:t>
      </w:r>
      <w:r w:rsidR="00AD61AC" w:rsidRPr="00633FCB">
        <w:rPr>
          <w:color w:val="000000" w:themeColor="text1"/>
          <w:lang w:val="en-US"/>
        </w:rPr>
        <w:t xml:space="preserve">as </w:t>
      </w:r>
      <w:r w:rsidR="0087336C" w:rsidRPr="00633FCB">
        <w:rPr>
          <w:color w:val="000000" w:themeColor="text1"/>
          <w:lang w:val="en-US"/>
        </w:rPr>
        <w:t xml:space="preserve">compiled in a </w:t>
      </w:r>
      <w:r w:rsidR="008F72DC">
        <w:rPr>
          <w:noProof/>
          <w:color w:val="000000" w:themeColor="text1"/>
          <w:lang w:val="en-US"/>
        </w:rPr>
        <w:drawing>
          <wp:anchor distT="0" distB="0" distL="114300" distR="114300" simplePos="0" relativeHeight="251660288" behindDoc="0" locked="0" layoutInCell="1" allowOverlap="1" wp14:anchorId="4D53CA8E" wp14:editId="611ECEAE">
            <wp:simplePos x="0" y="0"/>
            <wp:positionH relativeFrom="column">
              <wp:posOffset>307340</wp:posOffset>
            </wp:positionH>
            <wp:positionV relativeFrom="paragraph">
              <wp:posOffset>895985</wp:posOffset>
            </wp:positionV>
            <wp:extent cx="4791710" cy="5518150"/>
            <wp:effectExtent l="0" t="0" r="0" b="6350"/>
            <wp:wrapTopAndBottom/>
            <wp:docPr id="1178499807" name="Imagen 4"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499807" name="Imagen 4" descr="Diagrama&#10;&#10;El contenido generado por IA puede ser incorrecto."/>
                    <pic:cNvPicPr/>
                  </pic:nvPicPr>
                  <pic:blipFill rotWithShape="1">
                    <a:blip r:embed="rId15" cstate="print">
                      <a:extLst>
                        <a:ext uri="{28A0092B-C50C-407E-A947-70E740481C1C}">
                          <a14:useLocalDpi xmlns:a14="http://schemas.microsoft.com/office/drawing/2010/main" val="0"/>
                        </a:ext>
                      </a:extLst>
                    </a:blip>
                    <a:srcRect l="1651" t="1167" r="1442" b="19977"/>
                    <a:stretch/>
                  </pic:blipFill>
                  <pic:spPr bwMode="auto">
                    <a:xfrm>
                      <a:off x="0" y="0"/>
                      <a:ext cx="4791710" cy="5518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336C" w:rsidRPr="00633FCB">
        <w:rPr>
          <w:color w:val="000000" w:themeColor="text1"/>
          <w:lang w:val="en-US"/>
        </w:rPr>
        <w:t xml:space="preserve">recent review </w:t>
      </w:r>
      <w:r w:rsidR="0087336C" w:rsidRPr="00633FCB">
        <w:rPr>
          <w:color w:val="000000" w:themeColor="text1"/>
          <w:lang w:val="en-US"/>
        </w:rPr>
        <w:fldChar w:fldCharType="begin">
          <w:fldData xml:space="preserve">PEVuZE5vdGU+PENpdGU+PEF1dGhvcj5kZSBWaXNzZXI8L0F1dGhvcj48WWVhcj4yMDIzPC9ZZWFy
PjxSZWNOdW0+ODg8L1JlY051bT48RGlzcGxheVRleHQ+KDgxKTwvRGlzcGxheVRleHQ+PHJlY29y
ZD48cmVjLW51bWJlcj44ODwvcmVjLW51bWJlcj48Zm9yZWlnbi1rZXlzPjxrZXkgYXBwPSJFTiIg
ZGItaWQ9Ijl3dHIycmUwbnZ4ZDJ5ZTVhNTV2eDJ2Yzl2YTJmcmR6d3YwOSIgdGltZXN0YW1wPSIx
NzMyMTg5ODAwIj44ODwva2V5PjwvZm9yZWlnbi1rZXlzPjxyZWYtdHlwZSBuYW1lPSJKb3VybmFs
IEFydGljbGUiPjE3PC9yZWYtdHlwZT48Y29udHJpYnV0b3JzPjxhdXRob3JzPjxhdXRob3I+ZGUg
Vmlzc2VyLCBLLiBFLjwvYXV0aG9yPjxhdXRob3I+Sm95Y2UsIEouIEEuPC9hdXRob3I+PC9hdXRo
b3JzPjwvY29udHJpYnV0b3JzPjxhdXRoLWFkZHJlc3M+RGl2aXNpb24gb2YgVHVtb3IgQmlvbG9n
eSBhbmQgSW1tdW5vbG9neSwgT25jb2RlIEluc3RpdHV0ZSwgVGhlIE5ldGhlcmxhbmRzIENhbmNl
ciBJbnN0aXR1dGUsIDEwNjYgQ1ggQW1zdGVyZGFtLCB0aGUgTmV0aGVybGFuZHM7IERlcGFydG1l
bnQgb2YgSW1tdW5vbG9neSwgTGVpZGVuIFVuaXZlcnNpdHkgTWVkaWNhbCBDZW50ZXIsIDIzMzMg
WkEgTGVpZGVuLCB0aGUgTmV0aGVybGFuZHMuIEVsZWN0cm9uaWMgYWRkcmVzczogay5kLnZpc3Nl
ckBua2kubmwuJiN4RDtEZXBhcnRtZW50IG9mIE9uY29sb2d5LCBVbml2ZXJzaXR5IG9mIExhdXNh
bm5lLCAxMDExIExhdXNhbm5lLCBTd2l0emVybGFuZDsgTHVkd2lnIEluc3RpdHV0ZSBmb3IgQ2Fu
Y2VyIFJlc2VhcmNoLCAxMDExIExhdXNhbm5lLCBTd2l0emVybGFuZDsgQWdvcmEgQ2FuY2VyIENl
bnRlciBMYXVzYW5uZSwgYW5kIFN3aXNzIENhbmNlciBDZW50ZXIgTGVtYW4sIDEwMTEgTGF1c2Fu
bmUsIFN3aXR6ZXJsYW5kLiBFbGVjdHJvbmljIGFkZHJlc3M6IGpvaGFubmEuam95Y2VAdW5pbC5j
aC48L2F1dGgtYWRkcmVzcz48dGl0bGVzPjx0aXRsZT5UaGUgZXZvbHZpbmcgdHVtb3IgbWljcm9l
bnZpcm9ubWVudDogRnJvbSBjYW5jZXIgaW5pdGlhdGlvbiB0byBtZXRhc3RhdGljIG91dGdyb3d0
aDwvdGl0bGU+PHNlY29uZGFyeS10aXRsZT5DYW5jZXIgQ2VsbDwvc2Vjb25kYXJ5LXRpdGxlPjwv
dGl0bGVzPjxwZXJpb2RpY2FsPjxmdWxsLXRpdGxlPkNhbmNlciBDZWxsPC9mdWxsLXRpdGxlPjwv
cGVyaW9kaWNhbD48cGFnZXM+Mzc0LTQwMzwvcGFnZXM+PHZvbHVtZT40MTwvdm9sdW1lPjxudW1i
ZXI+MzwvbnVtYmVyPjxrZXl3b3Jkcz48a2V5d29yZD5IdW1hbnM8L2tleXdvcmQ+PGtleXdvcmQ+
KkVuZG90aGVsaWFsIENlbGxzPC9rZXl3b3JkPjxrZXl3b3JkPkVjb3N5c3RlbTwva2V5d29yZD48
a2V5d29yZD4qTmVvcGxhc21zPC9rZXl3b3JkPjxrZXl3b3JkPkNhcmNpbm9nZW5lc2lzPC9rZXl3
b3JkPjxrZXl3b3JkPkNlbGwgVHJhbnNmb3JtYXRpb24sIE5lb3BsYXN0aWM8L2tleXdvcmQ+PGtl
eXdvcmQ+VHVtb3IgTWljcm9lbnZpcm9ubWVudDwva2V5d29yZD48L2tleXdvcmRzPjxkYXRlcz48
eWVhcj4yMDIzPC95ZWFyPjxwdWItZGF0ZXM+PGRhdGU+TWFyIDEzPC9kYXRlPjwvcHViLWRhdGVz
PjwvZGF0ZXM+PGlzYm4+MTg3OC0zNjg2IChFbGVjdHJvbmljKSYjeEQ7MTUzNS02MTA4IChMaW5r
aW5nKTwvaXNibj48YWNjZXNzaW9uLW51bT4zNjkxNzk0ODwvYWNjZXNzaW9uLW51bT48dXJscz48
cmVsYXRlZC11cmxzPjx1cmw+aHR0cHM6Ly93d3cubmNiaS5ubG0ubmloLmdvdi9wdWJtZWQvMzY5
MTc5NDg8L3VybD48L3JlbGF0ZWQtdXJscz48L3VybHM+PGN1c3RvbTE+RGVjbGFyYXRpb24gb2Yg
aW50ZXJlc3RzIEsuRS5kLlYuIHJlcG9ydHMgcmVzZWFyY2ggZnVuZGluZyBmcm9tIFJvY2hlL0dl
bmVudGVjaCBhbmQgaXMgYSBjb25zdWx0YW50IGZvciBNYWNvbWljcy4gSi5BLkouIGN1cnJlbnRs
eSBzZXJ2ZXMgb24gdGhlIHNjaWVudGlmaWMgYWR2aXNvcnkgYm9hcmQgb2YgUGlvbnlyIEltbXVu
b3RoZXJhcGV1dGljcyBhbmQgcmVjZWl2ZWQgYW4gaG9ub3Jhcml1bSBmb3Igc3BlYWtpbmcgYXQg
YSByZXNlYXJjaCBzeW1wb3NpdW0gb3JnYW5pemVkIGJ5IEJyaXN0b2wgTWV5ZXJzIFNxdWliYiAo
bGFzdCAzIHllYXJzKS4gSi5BLkouIGlzIGFsc28gYSBtZW1iZXIgb2YgdGhlIENhbmNlciBDZWxs
IGVkaXRvcmlhbCBhZHZpc29yeSBib2FyZC48L2N1c3RvbTE+PGVsZWN0cm9uaWMtcmVzb3VyY2Ut
bnVtPjEwLjEwMTYvai5jY2VsbC4yMDIzLjAyLjAxNjwvZWxlY3Ryb25pYy1yZXNvdXJjZS1udW0+
PHJlbW90ZS1kYXRhYmFzZS1uYW1lPk1lZGxpbmU8L3JlbW90ZS1kYXRhYmFzZS1uYW1lPjxyZW1v
dGUtZGF0YWJhc2UtcHJvdmlkZXI+TkxNPC9yZW1vdGUtZGF0YWJhc2UtcHJvdmlkZXI+PC9yZWNv
cmQ+PC9DaXRlPjwvRW5kTm90ZT5=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PEVuZE5vdGU+PENpdGU+PEF1dGhvcj5kZSBWaXNzZXI8L0F1dGhvcj48WWVhcj4yMDIzPC9ZZWFy
PjxSZWNOdW0+ODg8L1JlY051bT48RGlzcGxheVRleHQ+KDgxKTwvRGlzcGxheVRleHQ+PHJlY29y
ZD48cmVjLW51bWJlcj44ODwvcmVjLW51bWJlcj48Zm9yZWlnbi1rZXlzPjxrZXkgYXBwPSJFTiIg
ZGItaWQ9Ijl3dHIycmUwbnZ4ZDJ5ZTVhNTV2eDJ2Yzl2YTJmcmR6d3YwOSIgdGltZXN0YW1wPSIx
NzMyMTg5ODAwIj44ODwva2V5PjwvZm9yZWlnbi1rZXlzPjxyZWYtdHlwZSBuYW1lPSJKb3VybmFs
IEFydGljbGUiPjE3PC9yZWYtdHlwZT48Y29udHJpYnV0b3JzPjxhdXRob3JzPjxhdXRob3I+ZGUg
Vmlzc2VyLCBLLiBFLjwvYXV0aG9yPjxhdXRob3I+Sm95Y2UsIEouIEEuPC9hdXRob3I+PC9hdXRo
b3JzPjwvY29udHJpYnV0b3JzPjxhdXRoLWFkZHJlc3M+RGl2aXNpb24gb2YgVHVtb3IgQmlvbG9n
eSBhbmQgSW1tdW5vbG9neSwgT25jb2RlIEluc3RpdHV0ZSwgVGhlIE5ldGhlcmxhbmRzIENhbmNl
ciBJbnN0aXR1dGUsIDEwNjYgQ1ggQW1zdGVyZGFtLCB0aGUgTmV0aGVybGFuZHM7IERlcGFydG1l
bnQgb2YgSW1tdW5vbG9neSwgTGVpZGVuIFVuaXZlcnNpdHkgTWVkaWNhbCBDZW50ZXIsIDIzMzMg
WkEgTGVpZGVuLCB0aGUgTmV0aGVybGFuZHMuIEVsZWN0cm9uaWMgYWRkcmVzczogay5kLnZpc3Nl
ckBua2kubmwuJiN4RDtEZXBhcnRtZW50IG9mIE9uY29sb2d5LCBVbml2ZXJzaXR5IG9mIExhdXNh
bm5lLCAxMDExIExhdXNhbm5lLCBTd2l0emVybGFuZDsgTHVkd2lnIEluc3RpdHV0ZSBmb3IgQ2Fu
Y2VyIFJlc2VhcmNoLCAxMDExIExhdXNhbm5lLCBTd2l0emVybGFuZDsgQWdvcmEgQ2FuY2VyIENl
bnRlciBMYXVzYW5uZSwgYW5kIFN3aXNzIENhbmNlciBDZW50ZXIgTGVtYW4sIDEwMTEgTGF1c2Fu
bmUsIFN3aXR6ZXJsYW5kLiBFbGVjdHJvbmljIGFkZHJlc3M6IGpvaGFubmEuam95Y2VAdW5pbC5j
aC48L2F1dGgtYWRkcmVzcz48dGl0bGVzPjx0aXRsZT5UaGUgZXZvbHZpbmcgdHVtb3IgbWljcm9l
bnZpcm9ubWVudDogRnJvbSBjYW5jZXIgaW5pdGlhdGlvbiB0byBtZXRhc3RhdGljIG91dGdyb3d0
aDwvdGl0bGU+PHNlY29uZGFyeS10aXRsZT5DYW5jZXIgQ2VsbDwvc2Vjb25kYXJ5LXRpdGxlPjwv
dGl0bGVzPjxwZXJpb2RpY2FsPjxmdWxsLXRpdGxlPkNhbmNlciBDZWxsPC9mdWxsLXRpdGxlPjwv
cGVyaW9kaWNhbD48cGFnZXM+Mzc0LTQwMzwvcGFnZXM+PHZvbHVtZT40MTwvdm9sdW1lPjxudW1i
ZXI+MzwvbnVtYmVyPjxrZXl3b3Jkcz48a2V5d29yZD5IdW1hbnM8L2tleXdvcmQ+PGtleXdvcmQ+
KkVuZG90aGVsaWFsIENlbGxzPC9rZXl3b3JkPjxrZXl3b3JkPkVjb3N5c3RlbTwva2V5d29yZD48
a2V5d29yZD4qTmVvcGxhc21zPC9rZXl3b3JkPjxrZXl3b3JkPkNhcmNpbm9nZW5lc2lzPC9rZXl3
b3JkPjxrZXl3b3JkPkNlbGwgVHJhbnNmb3JtYXRpb24sIE5lb3BsYXN0aWM8L2tleXdvcmQ+PGtl
eXdvcmQ+VHVtb3IgTWljcm9lbnZpcm9ubWVudDwva2V5d29yZD48L2tleXdvcmRzPjxkYXRlcz48
eWVhcj4yMDIzPC95ZWFyPjxwdWItZGF0ZXM+PGRhdGU+TWFyIDEzPC9kYXRlPjwvcHViLWRhdGVz
PjwvZGF0ZXM+PGlzYm4+MTg3OC0zNjg2IChFbGVjdHJvbmljKSYjeEQ7MTUzNS02MTA4IChMaW5r
aW5nKTwvaXNibj48YWNjZXNzaW9uLW51bT4zNjkxNzk0ODwvYWNjZXNzaW9uLW51bT48dXJscz48
cmVsYXRlZC11cmxzPjx1cmw+aHR0cHM6Ly93d3cubmNiaS5ubG0ubmloLmdvdi9wdWJtZWQvMzY5
MTc5NDg8L3VybD48L3JlbGF0ZWQtdXJscz48L3VybHM+PGN1c3RvbTE+RGVjbGFyYXRpb24gb2Yg
aW50ZXJlc3RzIEsuRS5kLlYuIHJlcG9ydHMgcmVzZWFyY2ggZnVuZGluZyBmcm9tIFJvY2hlL0dl
bmVudGVjaCBhbmQgaXMgYSBjb25zdWx0YW50IGZvciBNYWNvbWljcy4gSi5BLkouIGN1cnJlbnRs
eSBzZXJ2ZXMgb24gdGhlIHNjaWVudGlmaWMgYWR2aXNvcnkgYm9hcmQgb2YgUGlvbnlyIEltbXVu
b3RoZXJhcGV1dGljcyBhbmQgcmVjZWl2ZWQgYW4gaG9ub3Jhcml1bSBmb3Igc3BlYWtpbmcgYXQg
YSByZXNlYXJjaCBzeW1wb3NpdW0gb3JnYW5pemVkIGJ5IEJyaXN0b2wgTWV5ZXJzIFNxdWliYiAo
bGFzdCAzIHllYXJzKS4gSi5BLkouIGlzIGFsc28gYSBtZW1iZXIgb2YgdGhlIENhbmNlciBDZWxs
IGVkaXRvcmlhbCBhZHZpc29yeSBib2FyZC48L2N1c3RvbTE+PGVsZWN0cm9uaWMtcmVzb3VyY2Ut
bnVtPjEwLjEwMTYvai5jY2VsbC4yMDIzLjAyLjAxNjwvZWxlY3Ryb25pYy1yZXNvdXJjZS1udW0+
PHJlbW90ZS1kYXRhYmFzZS1uYW1lPk1lZGxpbmU8L3JlbW90ZS1kYXRhYmFzZS1uYW1lPjxyZW1v
dGUtZGF0YWJhc2UtcHJvdmlkZXI+TkxNPC9yZW1vdGUtZGF0YWJhc2UtcHJvdmlkZXI+PC9yZWNv
cmQ+PC9DaXRlPjwvRW5kTm90ZT5=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87336C" w:rsidRPr="00633FCB">
        <w:rPr>
          <w:color w:val="000000" w:themeColor="text1"/>
          <w:lang w:val="en-US"/>
        </w:rPr>
      </w:r>
      <w:r w:rsidR="0087336C" w:rsidRPr="00633FCB">
        <w:rPr>
          <w:color w:val="000000" w:themeColor="text1"/>
          <w:lang w:val="en-US"/>
        </w:rPr>
        <w:fldChar w:fldCharType="separate"/>
      </w:r>
      <w:r w:rsidR="00F0079F" w:rsidRPr="00633FCB">
        <w:rPr>
          <w:color w:val="000000" w:themeColor="text1"/>
          <w:lang w:val="en-US"/>
        </w:rPr>
        <w:t>(81)</w:t>
      </w:r>
      <w:r w:rsidR="0087336C" w:rsidRPr="00633FCB">
        <w:rPr>
          <w:color w:val="000000" w:themeColor="text1"/>
          <w:lang w:val="en-US"/>
        </w:rPr>
        <w:fldChar w:fldCharType="end"/>
      </w:r>
      <w:r w:rsidR="00DD0389" w:rsidRPr="00633FCB">
        <w:rPr>
          <w:color w:val="000000" w:themeColor="text1"/>
          <w:lang w:val="en-US"/>
        </w:rPr>
        <w:t>(</w:t>
      </w:r>
      <w:r w:rsidR="005743BB" w:rsidRPr="00633FCB">
        <w:rPr>
          <w:b/>
          <w:color w:val="000000" w:themeColor="text1"/>
          <w:lang w:val="en-US"/>
        </w:rPr>
        <w:t>Figure 4A</w:t>
      </w:r>
      <w:r w:rsidR="00AD61AC" w:rsidRPr="00633FCB">
        <w:rPr>
          <w:color w:val="000000" w:themeColor="text1"/>
          <w:lang w:val="en-US"/>
        </w:rPr>
        <w:t>)</w:t>
      </w:r>
      <w:r w:rsidRPr="00633FCB">
        <w:rPr>
          <w:color w:val="000000" w:themeColor="text1"/>
          <w:lang w:val="en-US"/>
        </w:rPr>
        <w:t>.</w:t>
      </w:r>
    </w:p>
    <w:p w14:paraId="03E16496" w14:textId="1F71AF3D" w:rsidR="008F72DC" w:rsidRDefault="008F72DC" w:rsidP="00857CF2">
      <w:pPr>
        <w:spacing w:line="360" w:lineRule="auto"/>
        <w:jc w:val="both"/>
        <w:rPr>
          <w:color w:val="000000" w:themeColor="text1"/>
          <w:lang w:val="en-US"/>
        </w:rPr>
      </w:pPr>
    </w:p>
    <w:p w14:paraId="5D9BA0B9" w14:textId="48BE3385" w:rsidR="004C0068" w:rsidRDefault="004C0068" w:rsidP="00857CF2">
      <w:pPr>
        <w:spacing w:line="360" w:lineRule="auto"/>
        <w:jc w:val="both"/>
        <w:rPr>
          <w:color w:val="000000" w:themeColor="text1"/>
          <w:lang w:val="en-US"/>
        </w:rPr>
      </w:pPr>
      <w:r>
        <w:rPr>
          <w:noProof/>
          <w:color w:val="000000" w:themeColor="text1"/>
          <w:lang w:val="en-US"/>
        </w:rPr>
        <mc:AlternateContent>
          <mc:Choice Requires="wps">
            <w:drawing>
              <wp:anchor distT="0" distB="0" distL="114300" distR="114300" simplePos="0" relativeHeight="251670528" behindDoc="0" locked="0" layoutInCell="1" allowOverlap="1" wp14:anchorId="43CB536D" wp14:editId="368E698F">
                <wp:simplePos x="0" y="0"/>
                <wp:positionH relativeFrom="column">
                  <wp:posOffset>-302043</wp:posOffset>
                </wp:positionH>
                <wp:positionV relativeFrom="paragraph">
                  <wp:posOffset>5581434</wp:posOffset>
                </wp:positionV>
                <wp:extent cx="5838529" cy="2152532"/>
                <wp:effectExtent l="0" t="0" r="16510" b="6985"/>
                <wp:wrapNone/>
                <wp:docPr id="962244824" name="Cuadro de texto 15"/>
                <wp:cNvGraphicFramePr/>
                <a:graphic xmlns:a="http://schemas.openxmlformats.org/drawingml/2006/main">
                  <a:graphicData uri="http://schemas.microsoft.com/office/word/2010/wordprocessingShape">
                    <wps:wsp>
                      <wps:cNvSpPr txBox="1"/>
                      <wps:spPr>
                        <a:xfrm>
                          <a:off x="0" y="0"/>
                          <a:ext cx="5838529" cy="2152532"/>
                        </a:xfrm>
                        <a:prstGeom prst="rect">
                          <a:avLst/>
                        </a:prstGeom>
                        <a:solidFill>
                          <a:schemeClr val="lt1"/>
                        </a:solidFill>
                        <a:ln w="6350">
                          <a:solidFill>
                            <a:prstClr val="black"/>
                          </a:solidFill>
                        </a:ln>
                      </wps:spPr>
                      <wps:txbx>
                        <w:txbxContent>
                          <w:p w14:paraId="24B50E62" w14:textId="77777777" w:rsidR="004C0068" w:rsidRPr="008F72DC" w:rsidRDefault="004C0068" w:rsidP="004C0068">
                            <w:pPr>
                              <w:spacing w:line="360" w:lineRule="auto"/>
                              <w:jc w:val="both"/>
                              <w:rPr>
                                <w:color w:val="000000" w:themeColor="text1"/>
                                <w:sz w:val="18"/>
                                <w:szCs w:val="18"/>
                                <w:lang w:val="en-US"/>
                              </w:rPr>
                            </w:pPr>
                            <w:r w:rsidRPr="008F72DC">
                              <w:rPr>
                                <w:b/>
                                <w:color w:val="000000" w:themeColor="text1"/>
                                <w:sz w:val="18"/>
                                <w:szCs w:val="18"/>
                                <w:lang w:val="en-US"/>
                              </w:rPr>
                              <w:t xml:space="preserve">Figure 4. Tumor evolution and metastasis. A. </w:t>
                            </w:r>
                            <w:r w:rsidRPr="008F72DC">
                              <w:rPr>
                                <w:color w:val="000000" w:themeColor="text1"/>
                                <w:sz w:val="18"/>
                                <w:szCs w:val="18"/>
                                <w:lang w:val="en-US"/>
                              </w:rPr>
                              <w:t xml:space="preserve">Timeline of the main studies and ideas in the field of metastasis. </w:t>
                            </w:r>
                            <w:r w:rsidRPr="008F72DC">
                              <w:rPr>
                                <w:b/>
                                <w:bCs/>
                                <w:color w:val="000000" w:themeColor="text1"/>
                                <w:sz w:val="18"/>
                                <w:szCs w:val="18"/>
                                <w:lang w:val="en-US"/>
                              </w:rPr>
                              <w:t>B.</w:t>
                            </w:r>
                            <w:r w:rsidRPr="008F72DC">
                              <w:rPr>
                                <w:b/>
                                <w:color w:val="000000" w:themeColor="text1"/>
                                <w:sz w:val="18"/>
                                <w:szCs w:val="18"/>
                                <w:lang w:val="en-US"/>
                              </w:rPr>
                              <w:t xml:space="preserve"> </w:t>
                            </w:r>
                            <w:r w:rsidRPr="008F72DC">
                              <w:rPr>
                                <w:color w:val="000000" w:themeColor="text1"/>
                                <w:sz w:val="18"/>
                                <w:szCs w:val="18"/>
                                <w:lang w:val="en-US"/>
                              </w:rPr>
                              <w:t xml:space="preserve">The progression of cancer involves multiple steps, culminating in metastasis. Following the initiation and growth of the primary tumor locally, tumor cells must attain the capacity to invade surrounding tissues and enter the bloodstream, where they disperse as circulating tumor cells (CTCs). This marks the initial crucial phase in tumor expansion and metastatic spread, characterized by the physical translocation of tumor cells from the primary tumor </w:t>
                            </w:r>
                            <w:r w:rsidRPr="008F72DC">
                              <w:rPr>
                                <w:b/>
                                <w:color w:val="000000" w:themeColor="text1"/>
                                <w:sz w:val="18"/>
                                <w:szCs w:val="18"/>
                                <w:lang w:val="en-US"/>
                              </w:rPr>
                              <w:t>(I)</w:t>
                            </w:r>
                            <w:r w:rsidRPr="008F72DC">
                              <w:rPr>
                                <w:color w:val="000000" w:themeColor="text1"/>
                                <w:sz w:val="18"/>
                                <w:szCs w:val="18"/>
                                <w:lang w:val="en-US"/>
                              </w:rPr>
                              <w:t xml:space="preserve">. However, effective metastasis entails several further steps. The subsequent critical phase, termed distal organ colonization </w:t>
                            </w:r>
                            <w:r w:rsidRPr="008F72DC">
                              <w:rPr>
                                <w:b/>
                                <w:color w:val="000000" w:themeColor="text1"/>
                                <w:sz w:val="18"/>
                                <w:szCs w:val="18"/>
                                <w:lang w:val="en-US"/>
                              </w:rPr>
                              <w:t>(II)</w:t>
                            </w:r>
                            <w:r w:rsidRPr="008F72DC">
                              <w:rPr>
                                <w:color w:val="000000" w:themeColor="text1"/>
                                <w:sz w:val="18"/>
                                <w:szCs w:val="18"/>
                                <w:lang w:val="en-US"/>
                              </w:rPr>
                              <w:t xml:space="preserve">, requires the tumor cells to exit the bloodstream, survive in a novel milieu to form </w:t>
                            </w:r>
                            <w:r w:rsidRPr="008F72DC">
                              <w:rPr>
                                <w:color w:val="000000" w:themeColor="text1"/>
                                <w:sz w:val="18"/>
                                <w:szCs w:val="18"/>
                                <w:lang w:val="en-US"/>
                              </w:rPr>
                              <w:t>micrometastases and then adapt to the new environmental cues to ensure the growth of macrometastases. This progression is influenced by the formation of a pre-metastatic niche (PMN) within the distant organs, which facilitates the metastatic process.</w:t>
                            </w:r>
                          </w:p>
                          <w:p w14:paraId="58F2E2F0"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CB536D" id="Cuadro de texto 15" o:spid="_x0000_s1029" type="#_x0000_t202" style="position:absolute;left:0;text-align:left;margin-left:-23.8pt;margin-top:439.5pt;width:459.75pt;height:169.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99DPgIAAIQEAAAOAAAAZHJzL2Uyb0RvYy54bWysVE1v2zAMvQ/YfxB0X5w4cZcGcYosRYYB&#10;RVsgHXpWZCk2JouapMTOfv0o2flot9Owi0yJ1BP5+Oj5XVsrchDWVaBzOhoMKRGaQ1HpXU6/v6w/&#10;TSlxnumCKdAip0fh6N3i44d5Y2YihRJUISxBEO1mjclp6b2ZJYnjpaiZG4ARGp0SbM08bu0uKSxr&#10;EL1WSToc3iQN2MJY4MI5PL3vnHQR8aUU3D9J6YQnKqeYm4+rjes2rMlizmY7y0xZ8T4N9g9Z1KzS&#10;+OgZ6p55Rva2+gOqrrgFB9IPONQJSFlxEWvAakbDd9VsSmZErAXJceZMk/t/sPzxsDHPlvj2C7TY&#10;wEBIY9zM4WGop5W2Dl/MlKAfKTyeaROtJxwPs+l4mqW3lHD0paMszcZpwEku1411/quAmgQjpxb7&#10;Eulihwfnu9BTSHjNgaqKdaVU3AQtiJWy5MCwi8rHJBH8TZTSpMnpzTgbRuA3vgB9vr9VjP/o07uK&#10;QjylMedL8cHy7bYlVZHT8YmYLRRH5MtCJyVn+LpC+Afm/DOzqB2kCOfBP+EiFWBO0FuUlGB//e08&#10;xGNL0UtJg1rMqfu5Z1ZQor5pbPbtaDIJ4o2bSfY5xY299myvPXpfrwCJGuHkGR7NEO/VyZQW6lcc&#10;m2V4FV1Mc3w7p/5krnw3ITh2XCyXMQjlaph/0BvDA3RoTKD1pX1l1vRt9aiIRzipls3edbeLDTc1&#10;LPceZBVbH3juWO3pR6lH8fRjGWbpeh+jLj+PxW8AAAD//wMAUEsDBBQABgAIAAAAIQCc06g85AAA&#10;ABEBAAAPAAAAZHJzL2Rvd25yZXYueG1sTI/NTsMwEITvSLyDtUjcWicVapw0TsVP4cKJgnp2Y9e2&#10;GtuR7abh7VlOcFlptd/MzrTb2Q1kUjHZ4DmUywKI8n2Q1msOX5+vCwYkZeGlGIJXHL5Vgm13e9OK&#10;Roar/1DTPmuCJj41goPJeWwoTb1RTqRlGJXH2ylEJzKuUVMZxRXN3UBXRbGmTliPH4wY1bNR/Xl/&#10;cRx2T7rWPRPR7Ji0dpoPp3f9xvn93fyywfG4AZLVnP8U8NsB80OHwY7h4mUiA4fFQ7VGlAOramyG&#10;BKvKGsgR0VXJCqBdS/836X4AAAD//wMAUEsBAi0AFAAGAAgAAAAhALaDOJL+AAAA4QEAABMAAAAA&#10;AAAAAAAAAAAAAAAAAFtDb250ZW50X1R5cGVzXS54bWxQSwECLQAUAAYACAAAACEAOP0h/9YAAACU&#10;AQAACwAAAAAAAAAAAAAAAAAvAQAAX3JlbHMvLnJlbHNQSwECLQAUAAYACAAAACEAa4PfQz4CAACE&#10;BAAADgAAAAAAAAAAAAAAAAAuAgAAZHJzL2Uyb0RvYy54bWxQSwECLQAUAAYACAAAACEAnNOoPOQA&#10;AAARAQAADwAAAAAAAAAAAAAAAACYBAAAZHJzL2Rvd25yZXYueG1sUEsFBgAAAAAEAAQA8wAAAKkF&#10;AAAAAA==&#10;" fillcolor="white [3201]" strokeweight=".5pt">
                <v:textbox>
                  <w:txbxContent>
                    <w:p w14:paraId="24B50E62" w14:textId="77777777" w:rsidR="004C0068" w:rsidRPr="008F72DC" w:rsidRDefault="004C0068" w:rsidP="004C0068">
                      <w:pPr>
                        <w:spacing w:line="360" w:lineRule="auto"/>
                        <w:jc w:val="both"/>
                        <w:rPr>
                          <w:color w:val="000000" w:themeColor="text1"/>
                          <w:sz w:val="18"/>
                          <w:szCs w:val="18"/>
                          <w:lang w:val="en-US"/>
                        </w:rPr>
                      </w:pPr>
                      <w:r w:rsidRPr="008F72DC">
                        <w:rPr>
                          <w:b/>
                          <w:color w:val="000000" w:themeColor="text1"/>
                          <w:sz w:val="18"/>
                          <w:szCs w:val="18"/>
                          <w:lang w:val="en-US"/>
                        </w:rPr>
                        <w:t xml:space="preserve">Figure 4. Tumor evolution and metastasis. A. </w:t>
                      </w:r>
                      <w:r w:rsidRPr="008F72DC">
                        <w:rPr>
                          <w:color w:val="000000" w:themeColor="text1"/>
                          <w:sz w:val="18"/>
                          <w:szCs w:val="18"/>
                          <w:lang w:val="en-US"/>
                        </w:rPr>
                        <w:t xml:space="preserve">Timeline of the main studies and ideas in the field of metastasis. </w:t>
                      </w:r>
                      <w:r w:rsidRPr="008F72DC">
                        <w:rPr>
                          <w:b/>
                          <w:bCs/>
                          <w:color w:val="000000" w:themeColor="text1"/>
                          <w:sz w:val="18"/>
                          <w:szCs w:val="18"/>
                          <w:lang w:val="en-US"/>
                        </w:rPr>
                        <w:t>B.</w:t>
                      </w:r>
                      <w:r w:rsidRPr="008F72DC">
                        <w:rPr>
                          <w:b/>
                          <w:color w:val="000000" w:themeColor="text1"/>
                          <w:sz w:val="18"/>
                          <w:szCs w:val="18"/>
                          <w:lang w:val="en-US"/>
                        </w:rPr>
                        <w:t xml:space="preserve"> </w:t>
                      </w:r>
                      <w:r w:rsidRPr="008F72DC">
                        <w:rPr>
                          <w:color w:val="000000" w:themeColor="text1"/>
                          <w:sz w:val="18"/>
                          <w:szCs w:val="18"/>
                          <w:lang w:val="en-US"/>
                        </w:rPr>
                        <w:t xml:space="preserve">The progression of cancer involves multiple steps, culminating in metastasis. Following the initiation and growth of the primary tumor locally, tumor cells must attain the capacity to invade surrounding tissues and enter the bloodstream, where they disperse as circulating tumor cells (CTCs). This marks the initial crucial phase in tumor expansion and metastatic spread, characterized by the physical translocation of tumor cells from the primary tumor </w:t>
                      </w:r>
                      <w:r w:rsidRPr="008F72DC">
                        <w:rPr>
                          <w:b/>
                          <w:color w:val="000000" w:themeColor="text1"/>
                          <w:sz w:val="18"/>
                          <w:szCs w:val="18"/>
                          <w:lang w:val="en-US"/>
                        </w:rPr>
                        <w:t>(I)</w:t>
                      </w:r>
                      <w:r w:rsidRPr="008F72DC">
                        <w:rPr>
                          <w:color w:val="000000" w:themeColor="text1"/>
                          <w:sz w:val="18"/>
                          <w:szCs w:val="18"/>
                          <w:lang w:val="en-US"/>
                        </w:rPr>
                        <w:t xml:space="preserve">. However, effective metastasis entails several further steps. The subsequent critical phase, termed distal organ colonization </w:t>
                      </w:r>
                      <w:r w:rsidRPr="008F72DC">
                        <w:rPr>
                          <w:b/>
                          <w:color w:val="000000" w:themeColor="text1"/>
                          <w:sz w:val="18"/>
                          <w:szCs w:val="18"/>
                          <w:lang w:val="en-US"/>
                        </w:rPr>
                        <w:t>(II)</w:t>
                      </w:r>
                      <w:r w:rsidRPr="008F72DC">
                        <w:rPr>
                          <w:color w:val="000000" w:themeColor="text1"/>
                          <w:sz w:val="18"/>
                          <w:szCs w:val="18"/>
                          <w:lang w:val="en-US"/>
                        </w:rPr>
                        <w:t xml:space="preserve">, requires the tumor cells to exit the bloodstream, survive in a novel milieu to form </w:t>
                      </w:r>
                      <w:proofErr w:type="spellStart"/>
                      <w:r w:rsidRPr="008F72DC">
                        <w:rPr>
                          <w:color w:val="000000" w:themeColor="text1"/>
                          <w:sz w:val="18"/>
                          <w:szCs w:val="18"/>
                          <w:lang w:val="en-US"/>
                        </w:rPr>
                        <w:t>micrometastases</w:t>
                      </w:r>
                      <w:proofErr w:type="spellEnd"/>
                      <w:r w:rsidRPr="008F72DC">
                        <w:rPr>
                          <w:color w:val="000000" w:themeColor="text1"/>
                          <w:sz w:val="18"/>
                          <w:szCs w:val="18"/>
                          <w:lang w:val="en-US"/>
                        </w:rPr>
                        <w:t xml:space="preserve"> and then adapt to the new environmental cues to ensure the growth of </w:t>
                      </w:r>
                      <w:proofErr w:type="spellStart"/>
                      <w:r w:rsidRPr="008F72DC">
                        <w:rPr>
                          <w:color w:val="000000" w:themeColor="text1"/>
                          <w:sz w:val="18"/>
                          <w:szCs w:val="18"/>
                          <w:lang w:val="en-US"/>
                        </w:rPr>
                        <w:t>macrometastases</w:t>
                      </w:r>
                      <w:proofErr w:type="spellEnd"/>
                      <w:r w:rsidRPr="008F72DC">
                        <w:rPr>
                          <w:color w:val="000000" w:themeColor="text1"/>
                          <w:sz w:val="18"/>
                          <w:szCs w:val="18"/>
                          <w:lang w:val="en-US"/>
                        </w:rPr>
                        <w:t>. This progression is influenced by the formation of a pre-metastatic niche (PMN) within the distant organs, which facilitates the metastatic process.</w:t>
                      </w:r>
                    </w:p>
                    <w:p w14:paraId="58F2E2F0" w14:textId="77777777" w:rsidR="004C0068" w:rsidRDefault="004C0068"/>
                  </w:txbxContent>
                </v:textbox>
              </v:shape>
            </w:pict>
          </mc:Fallback>
        </mc:AlternateContent>
      </w:r>
    </w:p>
    <w:p w14:paraId="460AE135" w14:textId="77777777" w:rsidR="004C0068" w:rsidRDefault="004C0068" w:rsidP="00857CF2">
      <w:pPr>
        <w:spacing w:line="360" w:lineRule="auto"/>
        <w:jc w:val="both"/>
        <w:rPr>
          <w:color w:val="000000" w:themeColor="text1"/>
          <w:lang w:val="en-US"/>
        </w:rPr>
      </w:pPr>
    </w:p>
    <w:p w14:paraId="6EBDE300" w14:textId="77777777" w:rsidR="004C0068" w:rsidRDefault="004C0068" w:rsidP="00857CF2">
      <w:pPr>
        <w:spacing w:line="360" w:lineRule="auto"/>
        <w:jc w:val="both"/>
        <w:rPr>
          <w:color w:val="000000" w:themeColor="text1"/>
          <w:lang w:val="en-US"/>
        </w:rPr>
      </w:pPr>
    </w:p>
    <w:p w14:paraId="58E9EC32" w14:textId="77777777" w:rsidR="004C0068" w:rsidRDefault="004C0068" w:rsidP="00857CF2">
      <w:pPr>
        <w:spacing w:line="360" w:lineRule="auto"/>
        <w:jc w:val="both"/>
        <w:rPr>
          <w:color w:val="000000" w:themeColor="text1"/>
          <w:lang w:val="en-US"/>
        </w:rPr>
      </w:pPr>
    </w:p>
    <w:p w14:paraId="117AAD18" w14:textId="77777777" w:rsidR="004C0068" w:rsidRDefault="004C0068" w:rsidP="00857CF2">
      <w:pPr>
        <w:spacing w:line="360" w:lineRule="auto"/>
        <w:jc w:val="both"/>
        <w:rPr>
          <w:color w:val="000000" w:themeColor="text1"/>
          <w:lang w:val="en-US"/>
        </w:rPr>
      </w:pPr>
    </w:p>
    <w:p w14:paraId="394A213A" w14:textId="77777777" w:rsidR="004C0068" w:rsidRDefault="004C0068" w:rsidP="00857CF2">
      <w:pPr>
        <w:spacing w:line="360" w:lineRule="auto"/>
        <w:jc w:val="both"/>
        <w:rPr>
          <w:color w:val="000000" w:themeColor="text1"/>
          <w:lang w:val="en-US"/>
        </w:rPr>
      </w:pPr>
    </w:p>
    <w:p w14:paraId="751914F7" w14:textId="77777777" w:rsidR="004C0068" w:rsidRDefault="004C0068" w:rsidP="00857CF2">
      <w:pPr>
        <w:spacing w:line="360" w:lineRule="auto"/>
        <w:jc w:val="both"/>
        <w:rPr>
          <w:color w:val="000000" w:themeColor="text1"/>
          <w:lang w:val="en-US"/>
        </w:rPr>
      </w:pPr>
    </w:p>
    <w:p w14:paraId="7C351AF5" w14:textId="6BE96D75" w:rsidR="00857CF2" w:rsidRPr="00633FCB" w:rsidRDefault="00802B5C" w:rsidP="00857CF2">
      <w:pPr>
        <w:spacing w:line="360" w:lineRule="auto"/>
        <w:jc w:val="both"/>
        <w:rPr>
          <w:color w:val="000000" w:themeColor="text1"/>
          <w:lang w:val="en-US"/>
        </w:rPr>
      </w:pPr>
      <w:r w:rsidRPr="00633FCB">
        <w:rPr>
          <w:color w:val="000000" w:themeColor="text1"/>
          <w:lang w:val="en-US"/>
        </w:rPr>
        <w:lastRenderedPageBreak/>
        <w:t>Simplistically, m</w:t>
      </w:r>
      <w:r w:rsidR="00857CF2" w:rsidRPr="00633FCB">
        <w:rPr>
          <w:color w:val="000000" w:themeColor="text1"/>
          <w:lang w:val="en-US"/>
        </w:rPr>
        <w:t>etastatic dissemination can be divided into two fundamental processes: physical translocation from the primary tumor to the site of dissemination</w:t>
      </w:r>
      <w:r w:rsidRPr="00633FCB">
        <w:rPr>
          <w:color w:val="000000" w:themeColor="text1"/>
          <w:lang w:val="en-US"/>
        </w:rPr>
        <w:t>;</w:t>
      </w:r>
      <w:r w:rsidR="00857CF2" w:rsidRPr="00633FCB">
        <w:rPr>
          <w:color w:val="000000" w:themeColor="text1"/>
          <w:lang w:val="en-US"/>
        </w:rPr>
        <w:t xml:space="preserve"> and colonization/adaptation of disseminated cells to the microenvironment of the distant organ </w:t>
      </w:r>
      <w:r w:rsidR="00857CF2" w:rsidRPr="00633FCB">
        <w:rPr>
          <w:color w:val="000000" w:themeColor="text1"/>
          <w:lang w:val="en-US"/>
        </w:rPr>
        <w:fldChar w:fldCharType="begin">
          <w:fldData xml:space="preserve">PEVuZE5vdGU+PENpdGU+PEF1dGhvcj5DaGFmZmVyPC9BdXRob3I+PFllYXI+MjAxMTwvWWVhcj48
UmVjTnVtPjg5PC9SZWNOdW0+PERpc3BsYXlUZXh0Pig4MiwgODMpPC9EaXNwbGF5VGV4dD48cmVj
b3JkPjxyZWMtbnVtYmVyPjg5PC9yZWMtbnVtYmVyPjxmb3JlaWduLWtleXM+PGtleSBhcHA9IkVO
IiBkYi1pZD0iOXd0cjJyZTBudnhkMnllNWE1NXZ4MnZjOXZhMmZyZHp3djA5IiB0aW1lc3RhbXA9
IjE3MzIxODk4MDAiPjg5PC9rZXk+PC9mb3JlaWduLWtleXM+PHJlZi10eXBlIG5hbWU9IkpvdXJu
YWwgQXJ0aWNsZSI+MTc8L3JlZi10eXBlPjxjb250cmlidXRvcnM+PGF1dGhvcnM+PGF1dGhvcj5D
aGFmZmVyLCBDLiBMLjwvYXV0aG9yPjxhdXRob3I+V2VpbmJlcmcsIFIuIEEuPC9hdXRob3I+PC9h
dXRob3JzPjwvY29udHJpYnV0b3JzPjxhdXRoLWFkZHJlc3M+V2hpdGVoZWFkIEluc3RpdHV0ZSBm
b3IgQmlvbWVkaWNhbCBSZXNlYXJjaCwgOSBDYW1icmlkZ2UgQ2VudGVyLCBDYW1icmlkZ2UsIE1B
IDAyMTQyLCBVU0EuIGNoYWZmZXJAd2kubWl0LmVkdTwvYXV0aC1hZGRyZXNzPjx0aXRsZXM+PHRp
dGxlPkEgcGVyc3BlY3RpdmUgb24gY2FuY2VyIGNlbGwgbWV0YXN0YXNpczwvdGl0bGU+PHNlY29u
ZGFyeS10aXRsZT5TY2llbmNlPC9zZWNvbmRhcnktdGl0bGU+PC90aXRsZXM+PHBlcmlvZGljYWw+
PGZ1bGwtdGl0bGU+U2NpZW5jZTwvZnVsbC10aXRsZT48L3BlcmlvZGljYWw+PHBhZ2VzPjE1NTkt
NjQ8L3BhZ2VzPjx2b2x1bWU+MzMxPC92b2x1bWU+PG51bWJlcj42MDI0PC9udW1iZXI+PGtleXdv
cmRzPjxrZXl3b3JkPkFuaW1hbHM8L2tleXdvcmQ+PGtleXdvcmQ+RXBpdGhlbGlhbC1NZXNlbmNo
eW1hbCBUcmFuc2l0aW9uPC9rZXl3b3JkPjxrZXl3b3JkPkh1bWFuczwva2V5d29yZD48a2V5d29y
ZD5OZW9wbGFzbSBJbnZhc2l2ZW5lc3M8L2tleXdvcmQ+PGtleXdvcmQ+Kk5lb3BsYXNtIE1ldGFz
dGFzaXM8L2tleXdvcmQ+PGtleXdvcmQ+TmVvcGxhc21zLypwYXRob2xvZ3kvcGh5c2lvcGF0aG9s
b2d5PC9rZXl3b3JkPjxrZXl3b3JkPk5lb3BsYXN0aWMgQ2VsbHMsIENpcmN1bGF0aW5nPC9rZXl3
b3JkPjxrZXl3b3JkPk5lb3BsYXN0aWMgU3RlbSBDZWxscy9waHlzaW9sb2d5PC9rZXl3b3JkPjxr
ZXl3b3JkPlR1bW9yIE1pY3JvZW52aXJvbm1lbnQ8L2tleXdvcmQ+PC9rZXl3b3Jkcz48ZGF0ZXM+
PHllYXI+MjAxMTwveWVhcj48cHViLWRhdGVzPjxkYXRlPk1hciAyNTwvZGF0ZT48L3B1Yi1kYXRl
cz48L2RhdGVzPjxpc2JuPjEwOTUtOTIwMyAoRWxlY3Ryb25pYykmI3hEOzAwMzYtODA3NSAoTGlu
a2luZyk8L2lzYm4+PGFjY2Vzc2lvbi1udW0+MjE0MzY0NDM8L2FjY2Vzc2lvbi1udW0+PHVybHM+
PHJlbGF0ZWQtdXJscz48dXJsPmh0dHBzOi8vd3d3Lm5jYmkubmxtLm5paC5nb3YvcHVibWVkLzIx
NDM2NDQzPC91cmw+PC9yZWxhdGVkLXVybHM+PC91cmxzPjxlbGVjdHJvbmljLXJlc291cmNlLW51
bT4xMC4xMTI2L3NjaWVuY2UuMTIwMzU0MzwvZWxlY3Ryb25pYy1yZXNvdXJjZS1udW0+PHJlbW90
ZS1kYXRhYmFzZS1uYW1lPk1lZGxpbmU8L3JlbW90ZS1kYXRhYmFzZS1uYW1lPjxyZW1vdGUtZGF0
YWJhc2UtcHJvdmlkZXI+TkxNPC9yZW1vdGUtZGF0YWJhc2UtcHJvdmlkZXI+PC9yZWNvcmQ+PC9D
aXRlPjxDaXRlPjxBdXRob3I+TGFtYmVydDwvQXV0aG9yPjxZZWFyPjIwMTc8L1llYXI+PFJlY051
bT45MDwvUmVjTnVtPjxyZWNvcmQ+PHJlYy1udW1iZXI+OTA8L3JlYy1udW1iZXI+PGZvcmVpZ24t
a2V5cz48a2V5IGFwcD0iRU4iIGRiLWlkPSI5d3RyMnJlMG52eGQyeWU1YTU1dngydmM5dmEyZnJk
end2MDkiIHRpbWVzdGFtcD0iMTczMjE4OTgwMCI+OTA8L2tleT48L2ZvcmVpZ24ta2V5cz48cmVm
LXR5cGUgbmFtZT0iSm91cm5hbCBBcnRpY2xlIj4xNzwvcmVmLXR5cGU+PGNvbnRyaWJ1dG9ycz48
YXV0aG9ycz48YXV0aG9yPkxhbWJlcnQsIEEuIFcuPC9hdXRob3I+PGF1dGhvcj5QYXR0YWJpcmFt
YW4sIEQuIFIuPC9hdXRob3I+PGF1dGhvcj5XZWluYmVyZywgUi4gQS48L2F1dGhvcj48L2F1dGhv
cnM+PC9jb250cmlidXRvcnM+PGF1dGgtYWRkcmVzcz5XaGl0ZWhlYWQgSW5zdGl0dXRlIGZvciBC
aW9tZWRpY2FsIFJlc2VhcmNoLCA5IENhbWJyaWRnZSBDZW50ZXIsIENhbWJyaWRnZSwgTUEgMDIx
NDIsIFVTQS4mI3hEO1doaXRlaGVhZCBJbnN0aXR1dGUgZm9yIEJpb21lZGljYWwgUmVzZWFyY2gs
IDkgQ2FtYnJpZGdlIENlbnRlciwgQ2FtYnJpZGdlLCBNQSAwMjE0MiwgVVNBOyBEZXBhcnRtZW50
IG9mIEJpb2xvZ3ksIE1hc3NhY2h1c2V0dHMgSW5zdGl0dXRlIG9mIFRlY2hub2xvZ3kgYW5kIHRo
ZSBNSVQgTHVkd2lnIENlbnRlciBmb3IgTW9sZWN1bGFyIE9uY29sb2d5LCBDYW1icmlkZ2UsIE1B
IDAyMTQyLCBVU0EuIEVsZWN0cm9uaWMgYWRkcmVzczogd2VpbmJlcmdAd2kubWl0LmVkdS48L2F1
dGgtYWRkcmVzcz48dGl0bGVzPjx0aXRsZT5FbWVyZ2luZyBCaW9sb2dpY2FsIFByaW5jaXBsZXMg
b2YgTWV0YXN0YXNpczwvdGl0bGU+PHNlY29uZGFyeS10aXRsZT5DZWxsPC9zZWNvbmRhcnktdGl0
bGU+PC90aXRsZXM+PHBlcmlvZGljYWw+PGZ1bGwtdGl0bGU+Q2VsbDwvZnVsbC10aXRsZT48L3Bl
cmlvZGljYWw+PHBhZ2VzPjY3MC02OTE8L3BhZ2VzPjx2b2x1bWU+MTY4PC92b2x1bWU+PG51bWJl
cj40PC9udW1iZXI+PGtleXdvcmRzPjxrZXl3b3JkPkFuaW1hbHM8L2tleXdvcmQ+PGtleXdvcmQ+
Qmxvb2QgUGxhdGVsZXRzL21ldGFib2xpc208L2tleXdvcmQ+PGtleXdvcmQ+Q2FyY2lub21hL2dl
bmV0aWNzL21ldGFib2xpc20vKnBhdGhvbG9neTwva2V5d29yZD48a2V5d29yZD5DZWxsIE1vdmVt
ZW50PC9rZXl3b3JkPjxrZXl3b3JkPkVwaXRoZWxpYWwtTWVzZW5jaHltYWwgVHJhbnNpdGlvbjwv
a2V5d29yZD48a2V5d29yZD5IdW1hbnM8L2tleXdvcmQ+PGtleXdvcmQ+TmVvcGxhc20gSW52YXNp
dmVuZXNzPC9rZXl3b3JkPjxrZXl3b3JkPk5lb3BsYXNtIE1ldGFzdGFzaXMvKnBhdGhvbG9neTwv
a2V5d29yZD48a2V5d29yZD5OZW9wbGFzbXMvZ2VuZXRpY3MvbWV0YWJvbGlzbS9wYXRob2xvZ3k8
L2tleXdvcmQ+PGtleXdvcmQ+TmVvcGxhc3RpYyBDZWxscywgQ2lyY3VsYXRpbmcvbWV0YWJvbGlz
bS9wYXRob2xvZ3k8L2tleXdvcmQ+PGtleXdvcmQ+TmV1dHJvcGhpbHMvbWV0YWJvbGlzbTwva2V5
d29yZD48a2V5d29yZD5ULUx5bXBob2N5dGVzL2ltbXVub2xvZ3k8L2tleXdvcmQ+PGtleXdvcmQ+
VHVtb3IgTWljcm9lbnZpcm9ubWVudDwva2V5d29yZD48L2tleXdvcmRzPjxkYXRlcz48eWVhcj4y
MDE3PC95ZWFyPjxwdWItZGF0ZXM+PGRhdGU+RmViIDk8L2RhdGU+PC9wdWItZGF0ZXM+PC9kYXRl
cz48aXNibj4xMDk3LTQxNzIgKEVsZWN0cm9uaWMpJiN4RDswMDkyLTg2NzQgKFByaW50KSYjeEQ7
MDA5Mi04Njc0IChMaW5raW5nKTwvaXNibj48YWNjZXNzaW9uLW51bT4yODE4NzI4ODwvYWNjZXNz
aW9uLW51bT48dXJscz48cmVsYXRlZC11cmxzPjx1cmw+aHR0cHM6Ly93d3cubmNiaS5ubG0ubmlo
Lmdvdi9wdWJtZWQvMjgxODcyODg8L3VybD48L3JlbGF0ZWQtdXJscz48L3VybHM+PGN1c3RvbTI+
UE1DNTMwODQ2NTwvY3VzdG9tMj48ZWxlY3Ryb25pYy1yZXNvdXJjZS1udW0+MTAuMTAxNi9qLmNl
bGwuMjAxNi4xMS4wMzc8L2VsZWN0cm9uaWMtcmVzb3VyY2UtbnVtPjxyZW1vdGUtZGF0YWJhc2Ut
bmFtZT5NZWRsaW5lPC9yZW1vdGUtZGF0YWJhc2UtbmFtZT48cmVtb3RlLWRhdGFiYXNlLXByb3Zp
ZGVyPk5MTTwvcmVtb3RlLWRhdGFiYXNlLXByb3ZpZGVyPjwvcmVjb3JkPjwvQ2l0ZT48L0VuZE5v
dGU+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PEVuZE5vdGU+PENpdGU+PEF1dGhvcj5DaGFmZmVyPC9BdXRob3I+PFllYXI+MjAxMTwvWWVhcj48
UmVjTnVtPjg5PC9SZWNOdW0+PERpc3BsYXlUZXh0Pig4MiwgODMpPC9EaXNwbGF5VGV4dD48cmVj
b3JkPjxyZWMtbnVtYmVyPjg5PC9yZWMtbnVtYmVyPjxmb3JlaWduLWtleXM+PGtleSBhcHA9IkVO
IiBkYi1pZD0iOXd0cjJyZTBudnhkMnllNWE1NXZ4MnZjOXZhMmZyZHp3djA5IiB0aW1lc3RhbXA9
IjE3MzIxODk4MDAiPjg5PC9rZXk+PC9mb3JlaWduLWtleXM+PHJlZi10eXBlIG5hbWU9IkpvdXJu
YWwgQXJ0aWNsZSI+MTc8L3JlZi10eXBlPjxjb250cmlidXRvcnM+PGF1dGhvcnM+PGF1dGhvcj5D
aGFmZmVyLCBDLiBMLjwvYXV0aG9yPjxhdXRob3I+V2VpbmJlcmcsIFIuIEEuPC9hdXRob3I+PC9h
dXRob3JzPjwvY29udHJpYnV0b3JzPjxhdXRoLWFkZHJlc3M+V2hpdGVoZWFkIEluc3RpdHV0ZSBm
b3IgQmlvbWVkaWNhbCBSZXNlYXJjaCwgOSBDYW1icmlkZ2UgQ2VudGVyLCBDYW1icmlkZ2UsIE1B
IDAyMTQyLCBVU0EuIGNoYWZmZXJAd2kubWl0LmVkdTwvYXV0aC1hZGRyZXNzPjx0aXRsZXM+PHRp
dGxlPkEgcGVyc3BlY3RpdmUgb24gY2FuY2VyIGNlbGwgbWV0YXN0YXNpczwvdGl0bGU+PHNlY29u
ZGFyeS10aXRsZT5TY2llbmNlPC9zZWNvbmRhcnktdGl0bGU+PC90aXRsZXM+PHBlcmlvZGljYWw+
PGZ1bGwtdGl0bGU+U2NpZW5jZTwvZnVsbC10aXRsZT48L3BlcmlvZGljYWw+PHBhZ2VzPjE1NTkt
NjQ8L3BhZ2VzPjx2b2x1bWU+MzMxPC92b2x1bWU+PG51bWJlcj42MDI0PC9udW1iZXI+PGtleXdv
cmRzPjxrZXl3b3JkPkFuaW1hbHM8L2tleXdvcmQ+PGtleXdvcmQ+RXBpdGhlbGlhbC1NZXNlbmNo
eW1hbCBUcmFuc2l0aW9uPC9rZXl3b3JkPjxrZXl3b3JkPkh1bWFuczwva2V5d29yZD48a2V5d29y
ZD5OZW9wbGFzbSBJbnZhc2l2ZW5lc3M8L2tleXdvcmQ+PGtleXdvcmQ+Kk5lb3BsYXNtIE1ldGFz
dGFzaXM8L2tleXdvcmQ+PGtleXdvcmQ+TmVvcGxhc21zLypwYXRob2xvZ3kvcGh5c2lvcGF0aG9s
b2d5PC9rZXl3b3JkPjxrZXl3b3JkPk5lb3BsYXN0aWMgQ2VsbHMsIENpcmN1bGF0aW5nPC9rZXl3
b3JkPjxrZXl3b3JkPk5lb3BsYXN0aWMgU3RlbSBDZWxscy9waHlzaW9sb2d5PC9rZXl3b3JkPjxr
ZXl3b3JkPlR1bW9yIE1pY3JvZW52aXJvbm1lbnQ8L2tleXdvcmQ+PC9rZXl3b3Jkcz48ZGF0ZXM+
PHllYXI+MjAxMTwveWVhcj48cHViLWRhdGVzPjxkYXRlPk1hciAyNTwvZGF0ZT48L3B1Yi1kYXRl
cz48L2RhdGVzPjxpc2JuPjEwOTUtOTIwMyAoRWxlY3Ryb25pYykmI3hEOzAwMzYtODA3NSAoTGlu
a2luZyk8L2lzYm4+PGFjY2Vzc2lvbi1udW0+MjE0MzY0NDM8L2FjY2Vzc2lvbi1udW0+PHVybHM+
PHJlbGF0ZWQtdXJscz48dXJsPmh0dHBzOi8vd3d3Lm5jYmkubmxtLm5paC5nb3YvcHVibWVkLzIx
NDM2NDQzPC91cmw+PC9yZWxhdGVkLXVybHM+PC91cmxzPjxlbGVjdHJvbmljLXJlc291cmNlLW51
bT4xMC4xMTI2L3NjaWVuY2UuMTIwMzU0MzwvZWxlY3Ryb25pYy1yZXNvdXJjZS1udW0+PHJlbW90
ZS1kYXRhYmFzZS1uYW1lPk1lZGxpbmU8L3JlbW90ZS1kYXRhYmFzZS1uYW1lPjxyZW1vdGUtZGF0
YWJhc2UtcHJvdmlkZXI+TkxNPC9yZW1vdGUtZGF0YWJhc2UtcHJvdmlkZXI+PC9yZWNvcmQ+PC9D
aXRlPjxDaXRlPjxBdXRob3I+TGFtYmVydDwvQXV0aG9yPjxZZWFyPjIwMTc8L1llYXI+PFJlY051
bT45MDwvUmVjTnVtPjxyZWNvcmQ+PHJlYy1udW1iZXI+OTA8L3JlYy1udW1iZXI+PGZvcmVpZ24t
a2V5cz48a2V5IGFwcD0iRU4iIGRiLWlkPSI5d3RyMnJlMG52eGQyeWU1YTU1dngydmM5dmEyZnJk
end2MDkiIHRpbWVzdGFtcD0iMTczMjE4OTgwMCI+OTA8L2tleT48L2ZvcmVpZ24ta2V5cz48cmVm
LXR5cGUgbmFtZT0iSm91cm5hbCBBcnRpY2xlIj4xNzwvcmVmLXR5cGU+PGNvbnRyaWJ1dG9ycz48
YXV0aG9ycz48YXV0aG9yPkxhbWJlcnQsIEEuIFcuPC9hdXRob3I+PGF1dGhvcj5QYXR0YWJpcmFt
YW4sIEQuIFIuPC9hdXRob3I+PGF1dGhvcj5XZWluYmVyZywgUi4gQS48L2F1dGhvcj48L2F1dGhv
cnM+PC9jb250cmlidXRvcnM+PGF1dGgtYWRkcmVzcz5XaGl0ZWhlYWQgSW5zdGl0dXRlIGZvciBC
aW9tZWRpY2FsIFJlc2VhcmNoLCA5IENhbWJyaWRnZSBDZW50ZXIsIENhbWJyaWRnZSwgTUEgMDIx
NDIsIFVTQS4mI3hEO1doaXRlaGVhZCBJbnN0aXR1dGUgZm9yIEJpb21lZGljYWwgUmVzZWFyY2gs
IDkgQ2FtYnJpZGdlIENlbnRlciwgQ2FtYnJpZGdlLCBNQSAwMjE0MiwgVVNBOyBEZXBhcnRtZW50
IG9mIEJpb2xvZ3ksIE1hc3NhY2h1c2V0dHMgSW5zdGl0dXRlIG9mIFRlY2hub2xvZ3kgYW5kIHRo
ZSBNSVQgTHVkd2lnIENlbnRlciBmb3IgTW9sZWN1bGFyIE9uY29sb2d5LCBDYW1icmlkZ2UsIE1B
IDAyMTQyLCBVU0EuIEVsZWN0cm9uaWMgYWRkcmVzczogd2VpbmJlcmdAd2kubWl0LmVkdS48L2F1
dGgtYWRkcmVzcz48dGl0bGVzPjx0aXRsZT5FbWVyZ2luZyBCaW9sb2dpY2FsIFByaW5jaXBsZXMg
b2YgTWV0YXN0YXNpczwvdGl0bGU+PHNlY29uZGFyeS10aXRsZT5DZWxsPC9zZWNvbmRhcnktdGl0
bGU+PC90aXRsZXM+PHBlcmlvZGljYWw+PGZ1bGwtdGl0bGU+Q2VsbDwvZnVsbC10aXRsZT48L3Bl
cmlvZGljYWw+PHBhZ2VzPjY3MC02OTE8L3BhZ2VzPjx2b2x1bWU+MTY4PC92b2x1bWU+PG51bWJl
cj40PC9udW1iZXI+PGtleXdvcmRzPjxrZXl3b3JkPkFuaW1hbHM8L2tleXdvcmQ+PGtleXdvcmQ+
Qmxvb2QgUGxhdGVsZXRzL21ldGFib2xpc208L2tleXdvcmQ+PGtleXdvcmQ+Q2FyY2lub21hL2dl
bmV0aWNzL21ldGFib2xpc20vKnBhdGhvbG9neTwva2V5d29yZD48a2V5d29yZD5DZWxsIE1vdmVt
ZW50PC9rZXl3b3JkPjxrZXl3b3JkPkVwaXRoZWxpYWwtTWVzZW5jaHltYWwgVHJhbnNpdGlvbjwv
a2V5d29yZD48a2V5d29yZD5IdW1hbnM8L2tleXdvcmQ+PGtleXdvcmQ+TmVvcGxhc20gSW52YXNp
dmVuZXNzPC9rZXl3b3JkPjxrZXl3b3JkPk5lb3BsYXNtIE1ldGFzdGFzaXMvKnBhdGhvbG9neTwv
a2V5d29yZD48a2V5d29yZD5OZW9wbGFzbXMvZ2VuZXRpY3MvbWV0YWJvbGlzbS9wYXRob2xvZ3k8
L2tleXdvcmQ+PGtleXdvcmQ+TmVvcGxhc3RpYyBDZWxscywgQ2lyY3VsYXRpbmcvbWV0YWJvbGlz
bS9wYXRob2xvZ3k8L2tleXdvcmQ+PGtleXdvcmQ+TmV1dHJvcGhpbHMvbWV0YWJvbGlzbTwva2V5
d29yZD48a2V5d29yZD5ULUx5bXBob2N5dGVzL2ltbXVub2xvZ3k8L2tleXdvcmQ+PGtleXdvcmQ+
VHVtb3IgTWljcm9lbnZpcm9ubWVudDwva2V5d29yZD48L2tleXdvcmRzPjxkYXRlcz48eWVhcj4y
MDE3PC95ZWFyPjxwdWItZGF0ZXM+PGRhdGU+RmViIDk8L2RhdGU+PC9wdWItZGF0ZXM+PC9kYXRl
cz48aXNibj4xMDk3LTQxNzIgKEVsZWN0cm9uaWMpJiN4RDswMDkyLTg2NzQgKFByaW50KSYjeEQ7
MDA5Mi04Njc0IChMaW5raW5nKTwvaXNibj48YWNjZXNzaW9uLW51bT4yODE4NzI4ODwvYWNjZXNz
aW9uLW51bT48dXJscz48cmVsYXRlZC11cmxzPjx1cmw+aHR0cHM6Ly93d3cubmNiaS5ubG0ubmlo
Lmdvdi9wdWJtZWQvMjgxODcyODg8L3VybD48L3JlbGF0ZWQtdXJscz48L3VybHM+PGN1c3RvbTI+
UE1DNTMwODQ2NTwvY3VzdG9tMj48ZWxlY3Ryb25pYy1yZXNvdXJjZS1udW0+MTAuMTAxNi9qLmNl
bGwuMjAxNi4xMS4wMzc8L2VsZWN0cm9uaWMtcmVzb3VyY2UtbnVtPjxyZW1vdGUtZGF0YWJhc2Ut
bmFtZT5NZWRsaW5lPC9yZW1vdGUtZGF0YWJhc2UtbmFtZT48cmVtb3RlLWRhdGFiYXNlLXByb3Zp
ZGVyPk5MTTwvcmVtb3RlLWRhdGFiYXNlLXByb3ZpZGVyPjwvcmVjb3JkPjwvQ2l0ZT48L0VuZE5v
dGU+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F0079F" w:rsidRPr="00633FCB">
        <w:rPr>
          <w:color w:val="000000" w:themeColor="text1"/>
          <w:lang w:val="en-US"/>
        </w:rPr>
        <w:t>(82, 83)</w:t>
      </w:r>
      <w:r w:rsidR="00857CF2" w:rsidRPr="00633FCB">
        <w:rPr>
          <w:color w:val="000000" w:themeColor="text1"/>
          <w:lang w:val="en-US"/>
        </w:rPr>
        <w:fldChar w:fldCharType="end"/>
      </w:r>
      <w:r w:rsidR="00857CF2" w:rsidRPr="00633FCB">
        <w:rPr>
          <w:color w:val="000000" w:themeColor="text1"/>
          <w:lang w:val="en-US"/>
        </w:rPr>
        <w:t xml:space="preserve">. Each of these processes </w:t>
      </w:r>
      <w:r w:rsidRPr="00633FCB">
        <w:rPr>
          <w:color w:val="000000" w:themeColor="text1"/>
          <w:lang w:val="en-US"/>
        </w:rPr>
        <w:t xml:space="preserve">can be </w:t>
      </w:r>
      <w:r w:rsidR="00857CF2" w:rsidRPr="00633FCB">
        <w:rPr>
          <w:color w:val="000000" w:themeColor="text1"/>
          <w:lang w:val="en-US"/>
        </w:rPr>
        <w:t xml:space="preserve">further divided into several stages that tumor cells must navigate to metastasize. </w:t>
      </w:r>
      <w:r w:rsidR="00B5566E" w:rsidRPr="00633FCB">
        <w:rPr>
          <w:color w:val="000000" w:themeColor="text1"/>
          <w:lang w:val="en-US"/>
        </w:rPr>
        <w:t>After tumor initiation and progression</w:t>
      </w:r>
      <w:r w:rsidR="00857CF2" w:rsidRPr="00633FCB">
        <w:rPr>
          <w:color w:val="000000" w:themeColor="text1"/>
          <w:lang w:val="en-US"/>
        </w:rPr>
        <w:t xml:space="preserve">, tumor cells must acquire an invasive phenotype to be able to migrate through the stroma of the organ of origin and intravasate into the bloodstream. Subsequently, circulating tumor cells (CTCs) within the bloodstream must </w:t>
      </w:r>
      <w:r w:rsidR="00B5566E" w:rsidRPr="00633FCB">
        <w:rPr>
          <w:color w:val="000000" w:themeColor="text1"/>
          <w:lang w:val="en-US"/>
        </w:rPr>
        <w:t xml:space="preserve">learn how to </w:t>
      </w:r>
      <w:r w:rsidR="00857CF2" w:rsidRPr="00633FCB">
        <w:rPr>
          <w:color w:val="000000" w:themeColor="text1"/>
          <w:lang w:val="en-US"/>
        </w:rPr>
        <w:t xml:space="preserve">survive and successfully extravasate into the appropriate tissue. </w:t>
      </w:r>
      <w:r w:rsidR="00B5566E" w:rsidRPr="00633FCB">
        <w:rPr>
          <w:color w:val="000000" w:themeColor="text1"/>
          <w:lang w:val="en-US"/>
        </w:rPr>
        <w:t xml:space="preserve">Concomitant with tumor cell dissemination, pre-metastatic niches </w:t>
      </w:r>
      <w:r w:rsidR="009A3C25" w:rsidRPr="00633FCB">
        <w:rPr>
          <w:color w:val="000000" w:themeColor="text1"/>
          <w:lang w:val="en-US"/>
        </w:rPr>
        <w:t xml:space="preserve">(PMNs) </w:t>
      </w:r>
      <w:r w:rsidR="00B5566E" w:rsidRPr="00633FCB">
        <w:rPr>
          <w:color w:val="000000" w:themeColor="text1"/>
          <w:lang w:val="en-US"/>
        </w:rPr>
        <w:t>form</w:t>
      </w:r>
      <w:r w:rsidR="00B37AB6" w:rsidRPr="00633FCB">
        <w:rPr>
          <w:color w:val="000000" w:themeColor="text1"/>
          <w:lang w:val="en-US"/>
        </w:rPr>
        <w:t xml:space="preserve"> in the metastatic organs to which </w:t>
      </w:r>
      <w:r w:rsidR="00B5566E" w:rsidRPr="00633FCB">
        <w:rPr>
          <w:color w:val="000000" w:themeColor="text1"/>
          <w:lang w:val="en-US"/>
        </w:rPr>
        <w:t xml:space="preserve">tumor cells </w:t>
      </w:r>
      <w:proofErr w:type="gramStart"/>
      <w:r w:rsidR="00B5566E" w:rsidRPr="00633FCB">
        <w:rPr>
          <w:color w:val="000000" w:themeColor="text1"/>
          <w:lang w:val="en-US"/>
        </w:rPr>
        <w:t>are able to</w:t>
      </w:r>
      <w:proofErr w:type="gramEnd"/>
      <w:r w:rsidR="00B5566E" w:rsidRPr="00633FCB">
        <w:rPr>
          <w:color w:val="000000" w:themeColor="text1"/>
          <w:lang w:val="en-US"/>
        </w:rPr>
        <w:t xml:space="preserve"> successfully home and form micro</w:t>
      </w:r>
      <w:r w:rsidR="00B37AB6" w:rsidRPr="00633FCB">
        <w:rPr>
          <w:color w:val="000000" w:themeColor="text1"/>
          <w:lang w:val="en-US"/>
        </w:rPr>
        <w:t>-</w:t>
      </w:r>
      <w:r w:rsidR="00B5566E" w:rsidRPr="00633FCB">
        <w:rPr>
          <w:color w:val="000000" w:themeColor="text1"/>
          <w:lang w:val="en-US"/>
        </w:rPr>
        <w:t xml:space="preserve">metastatic foci </w:t>
      </w:r>
      <w:r w:rsidR="00A766BA" w:rsidRPr="00633FCB">
        <w:rPr>
          <w:color w:val="000000" w:themeColor="text1"/>
          <w:lang w:val="en-US"/>
        </w:rPr>
        <w:fldChar w:fldCharType="begin">
          <w:fldData xml:space="preserve">PEVuZE5vdGU+PENpdGU+PEF1dGhvcj5DaGFmZmVyPC9BdXRob3I+PFllYXI+MjAxMTwvWWVhcj48
UmVjTnVtPjg5PC9SZWNOdW0+PERpc3BsYXlUZXh0Pig4MiwgODMpPC9EaXNwbGF5VGV4dD48cmVj
b3JkPjxyZWMtbnVtYmVyPjg5PC9yZWMtbnVtYmVyPjxmb3JlaWduLWtleXM+PGtleSBhcHA9IkVO
IiBkYi1pZD0iOXd0cjJyZTBudnhkMnllNWE1NXZ4MnZjOXZhMmZyZHp3djA5IiB0aW1lc3RhbXA9
IjE3MzIxODk4MDAiPjg5PC9rZXk+PC9mb3JlaWduLWtleXM+PHJlZi10eXBlIG5hbWU9IkpvdXJu
YWwgQXJ0aWNsZSI+MTc8L3JlZi10eXBlPjxjb250cmlidXRvcnM+PGF1dGhvcnM+PGF1dGhvcj5D
aGFmZmVyLCBDLiBMLjwvYXV0aG9yPjxhdXRob3I+V2VpbmJlcmcsIFIuIEEuPC9hdXRob3I+PC9h
dXRob3JzPjwvY29udHJpYnV0b3JzPjxhdXRoLWFkZHJlc3M+V2hpdGVoZWFkIEluc3RpdHV0ZSBm
b3IgQmlvbWVkaWNhbCBSZXNlYXJjaCwgOSBDYW1icmlkZ2UgQ2VudGVyLCBDYW1icmlkZ2UsIE1B
IDAyMTQyLCBVU0EuIGNoYWZmZXJAd2kubWl0LmVkdTwvYXV0aC1hZGRyZXNzPjx0aXRsZXM+PHRp
dGxlPkEgcGVyc3BlY3RpdmUgb24gY2FuY2VyIGNlbGwgbWV0YXN0YXNpczwvdGl0bGU+PHNlY29u
ZGFyeS10aXRsZT5TY2llbmNlPC9zZWNvbmRhcnktdGl0bGU+PC90aXRsZXM+PHBlcmlvZGljYWw+
PGZ1bGwtdGl0bGU+U2NpZW5jZTwvZnVsbC10aXRsZT48L3BlcmlvZGljYWw+PHBhZ2VzPjE1NTkt
NjQ8L3BhZ2VzPjx2b2x1bWU+MzMxPC92b2x1bWU+PG51bWJlcj42MDI0PC9udW1iZXI+PGtleXdv
cmRzPjxrZXl3b3JkPkFuaW1hbHM8L2tleXdvcmQ+PGtleXdvcmQ+RXBpdGhlbGlhbC1NZXNlbmNo
eW1hbCBUcmFuc2l0aW9uPC9rZXl3b3JkPjxrZXl3b3JkPkh1bWFuczwva2V5d29yZD48a2V5d29y
ZD5OZW9wbGFzbSBJbnZhc2l2ZW5lc3M8L2tleXdvcmQ+PGtleXdvcmQ+Kk5lb3BsYXNtIE1ldGFz
dGFzaXM8L2tleXdvcmQ+PGtleXdvcmQ+TmVvcGxhc21zLypwYXRob2xvZ3kvcGh5c2lvcGF0aG9s
b2d5PC9rZXl3b3JkPjxrZXl3b3JkPk5lb3BsYXN0aWMgQ2VsbHMsIENpcmN1bGF0aW5nPC9rZXl3
b3JkPjxrZXl3b3JkPk5lb3BsYXN0aWMgU3RlbSBDZWxscy9waHlzaW9sb2d5PC9rZXl3b3JkPjxr
ZXl3b3JkPlR1bW9yIE1pY3JvZW52aXJvbm1lbnQ8L2tleXdvcmQ+PC9rZXl3b3Jkcz48ZGF0ZXM+
PHllYXI+MjAxMTwveWVhcj48cHViLWRhdGVzPjxkYXRlPk1hciAyNTwvZGF0ZT48L3B1Yi1kYXRl
cz48L2RhdGVzPjxpc2JuPjEwOTUtOTIwMyAoRWxlY3Ryb25pYykmI3hEOzAwMzYtODA3NSAoTGlu
a2luZyk8L2lzYm4+PGFjY2Vzc2lvbi1udW0+MjE0MzY0NDM8L2FjY2Vzc2lvbi1udW0+PHVybHM+
PHJlbGF0ZWQtdXJscz48dXJsPmh0dHBzOi8vd3d3Lm5jYmkubmxtLm5paC5nb3YvcHVibWVkLzIx
NDM2NDQzPC91cmw+PC9yZWxhdGVkLXVybHM+PC91cmxzPjxlbGVjdHJvbmljLXJlc291cmNlLW51
bT4xMC4xMTI2L3NjaWVuY2UuMTIwMzU0MzwvZWxlY3Ryb25pYy1yZXNvdXJjZS1udW0+PHJlbW90
ZS1kYXRhYmFzZS1uYW1lPk1lZGxpbmU8L3JlbW90ZS1kYXRhYmFzZS1uYW1lPjxyZW1vdGUtZGF0
YWJhc2UtcHJvdmlkZXI+TkxNPC9yZW1vdGUtZGF0YWJhc2UtcHJvdmlkZXI+PC9yZWNvcmQ+PC9D
aXRlPjxDaXRlPjxBdXRob3I+TGFtYmVydDwvQXV0aG9yPjxZZWFyPjIwMTc8L1llYXI+PFJlY051
bT45MDwvUmVjTnVtPjxyZWNvcmQ+PHJlYy1udW1iZXI+OTA8L3JlYy1udW1iZXI+PGZvcmVpZ24t
a2V5cz48a2V5IGFwcD0iRU4iIGRiLWlkPSI5d3RyMnJlMG52eGQyeWU1YTU1dngydmM5dmEyZnJk
end2MDkiIHRpbWVzdGFtcD0iMTczMjE4OTgwMCI+OTA8L2tleT48L2ZvcmVpZ24ta2V5cz48cmVm
LXR5cGUgbmFtZT0iSm91cm5hbCBBcnRpY2xlIj4xNzwvcmVmLXR5cGU+PGNvbnRyaWJ1dG9ycz48
YXV0aG9ycz48YXV0aG9yPkxhbWJlcnQsIEEuIFcuPC9hdXRob3I+PGF1dGhvcj5QYXR0YWJpcmFt
YW4sIEQuIFIuPC9hdXRob3I+PGF1dGhvcj5XZWluYmVyZywgUi4gQS48L2F1dGhvcj48L2F1dGhv
cnM+PC9jb250cmlidXRvcnM+PGF1dGgtYWRkcmVzcz5XaGl0ZWhlYWQgSW5zdGl0dXRlIGZvciBC
aW9tZWRpY2FsIFJlc2VhcmNoLCA5IENhbWJyaWRnZSBDZW50ZXIsIENhbWJyaWRnZSwgTUEgMDIx
NDIsIFVTQS4mI3hEO1doaXRlaGVhZCBJbnN0aXR1dGUgZm9yIEJpb21lZGljYWwgUmVzZWFyY2gs
IDkgQ2FtYnJpZGdlIENlbnRlciwgQ2FtYnJpZGdlLCBNQSAwMjE0MiwgVVNBOyBEZXBhcnRtZW50
IG9mIEJpb2xvZ3ksIE1hc3NhY2h1c2V0dHMgSW5zdGl0dXRlIG9mIFRlY2hub2xvZ3kgYW5kIHRo
ZSBNSVQgTHVkd2lnIENlbnRlciBmb3IgTW9sZWN1bGFyIE9uY29sb2d5LCBDYW1icmlkZ2UsIE1B
IDAyMTQyLCBVU0EuIEVsZWN0cm9uaWMgYWRkcmVzczogd2VpbmJlcmdAd2kubWl0LmVkdS48L2F1
dGgtYWRkcmVzcz48dGl0bGVzPjx0aXRsZT5FbWVyZ2luZyBCaW9sb2dpY2FsIFByaW5jaXBsZXMg
b2YgTWV0YXN0YXNpczwvdGl0bGU+PHNlY29uZGFyeS10aXRsZT5DZWxsPC9zZWNvbmRhcnktdGl0
bGU+PC90aXRsZXM+PHBlcmlvZGljYWw+PGZ1bGwtdGl0bGU+Q2VsbDwvZnVsbC10aXRsZT48L3Bl
cmlvZGljYWw+PHBhZ2VzPjY3MC02OTE8L3BhZ2VzPjx2b2x1bWU+MTY4PC92b2x1bWU+PG51bWJl
cj40PC9udW1iZXI+PGtleXdvcmRzPjxrZXl3b3JkPkFuaW1hbHM8L2tleXdvcmQ+PGtleXdvcmQ+
Qmxvb2QgUGxhdGVsZXRzL21ldGFib2xpc208L2tleXdvcmQ+PGtleXdvcmQ+Q2FyY2lub21hL2dl
bmV0aWNzL21ldGFib2xpc20vKnBhdGhvbG9neTwva2V5d29yZD48a2V5d29yZD5DZWxsIE1vdmVt
ZW50PC9rZXl3b3JkPjxrZXl3b3JkPkVwaXRoZWxpYWwtTWVzZW5jaHltYWwgVHJhbnNpdGlvbjwv
a2V5d29yZD48a2V5d29yZD5IdW1hbnM8L2tleXdvcmQ+PGtleXdvcmQ+TmVvcGxhc20gSW52YXNp
dmVuZXNzPC9rZXl3b3JkPjxrZXl3b3JkPk5lb3BsYXNtIE1ldGFzdGFzaXMvKnBhdGhvbG9neTwv
a2V5d29yZD48a2V5d29yZD5OZW9wbGFzbXMvZ2VuZXRpY3MvbWV0YWJvbGlzbS9wYXRob2xvZ3k8
L2tleXdvcmQ+PGtleXdvcmQ+TmVvcGxhc3RpYyBDZWxscywgQ2lyY3VsYXRpbmcvbWV0YWJvbGlz
bS9wYXRob2xvZ3k8L2tleXdvcmQ+PGtleXdvcmQ+TmV1dHJvcGhpbHMvbWV0YWJvbGlzbTwva2V5
d29yZD48a2V5d29yZD5ULUx5bXBob2N5dGVzL2ltbXVub2xvZ3k8L2tleXdvcmQ+PGtleXdvcmQ+
VHVtb3IgTWljcm9lbnZpcm9ubWVudDwva2V5d29yZD48L2tleXdvcmRzPjxkYXRlcz48eWVhcj4y
MDE3PC95ZWFyPjxwdWItZGF0ZXM+PGRhdGU+RmViIDk8L2RhdGU+PC9wdWItZGF0ZXM+PC9kYXRl
cz48aXNibj4xMDk3LTQxNzIgKEVsZWN0cm9uaWMpJiN4RDswMDkyLTg2NzQgKFByaW50KSYjeEQ7
MDA5Mi04Njc0IChMaW5raW5nKTwvaXNibj48YWNjZXNzaW9uLW51bT4yODE4NzI4ODwvYWNjZXNz
aW9uLW51bT48dXJscz48cmVsYXRlZC11cmxzPjx1cmw+aHR0cHM6Ly93d3cubmNiaS5ubG0ubmlo
Lmdvdi9wdWJtZWQvMjgxODcyODg8L3VybD48L3JlbGF0ZWQtdXJscz48L3VybHM+PGN1c3RvbTI+
UE1DNTMwODQ2NTwvY3VzdG9tMj48ZWxlY3Ryb25pYy1yZXNvdXJjZS1udW0+MTAuMTAxNi9qLmNl
bGwuMjAxNi4xMS4wMzc8L2VsZWN0cm9uaWMtcmVzb3VyY2UtbnVtPjxyZW1vdGUtZGF0YWJhc2Ut
bmFtZT5NZWRsaW5lPC9yZW1vdGUtZGF0YWJhc2UtbmFtZT48cmVtb3RlLWRhdGFiYXNlLXByb3Zp
ZGVyPk5MTTwvcmVtb3RlLWRhdGFiYXNlLXByb3ZpZGVyPjwvcmVjb3JkPjwvQ2l0ZT48L0VuZE5v
dGU+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PEVuZE5vdGU+PENpdGU+PEF1dGhvcj5DaGFmZmVyPC9BdXRob3I+PFllYXI+MjAxMTwvWWVhcj48
UmVjTnVtPjg5PC9SZWNOdW0+PERpc3BsYXlUZXh0Pig4MiwgODMpPC9EaXNwbGF5VGV4dD48cmVj
b3JkPjxyZWMtbnVtYmVyPjg5PC9yZWMtbnVtYmVyPjxmb3JlaWduLWtleXM+PGtleSBhcHA9IkVO
IiBkYi1pZD0iOXd0cjJyZTBudnhkMnllNWE1NXZ4MnZjOXZhMmZyZHp3djA5IiB0aW1lc3RhbXA9
IjE3MzIxODk4MDAiPjg5PC9rZXk+PC9mb3JlaWduLWtleXM+PHJlZi10eXBlIG5hbWU9IkpvdXJu
YWwgQXJ0aWNsZSI+MTc8L3JlZi10eXBlPjxjb250cmlidXRvcnM+PGF1dGhvcnM+PGF1dGhvcj5D
aGFmZmVyLCBDLiBMLjwvYXV0aG9yPjxhdXRob3I+V2VpbmJlcmcsIFIuIEEuPC9hdXRob3I+PC9h
dXRob3JzPjwvY29udHJpYnV0b3JzPjxhdXRoLWFkZHJlc3M+V2hpdGVoZWFkIEluc3RpdHV0ZSBm
b3IgQmlvbWVkaWNhbCBSZXNlYXJjaCwgOSBDYW1icmlkZ2UgQ2VudGVyLCBDYW1icmlkZ2UsIE1B
IDAyMTQyLCBVU0EuIGNoYWZmZXJAd2kubWl0LmVkdTwvYXV0aC1hZGRyZXNzPjx0aXRsZXM+PHRp
dGxlPkEgcGVyc3BlY3RpdmUgb24gY2FuY2VyIGNlbGwgbWV0YXN0YXNpczwvdGl0bGU+PHNlY29u
ZGFyeS10aXRsZT5TY2llbmNlPC9zZWNvbmRhcnktdGl0bGU+PC90aXRsZXM+PHBlcmlvZGljYWw+
PGZ1bGwtdGl0bGU+U2NpZW5jZTwvZnVsbC10aXRsZT48L3BlcmlvZGljYWw+PHBhZ2VzPjE1NTkt
NjQ8L3BhZ2VzPjx2b2x1bWU+MzMxPC92b2x1bWU+PG51bWJlcj42MDI0PC9udW1iZXI+PGtleXdv
cmRzPjxrZXl3b3JkPkFuaW1hbHM8L2tleXdvcmQ+PGtleXdvcmQ+RXBpdGhlbGlhbC1NZXNlbmNo
eW1hbCBUcmFuc2l0aW9uPC9rZXl3b3JkPjxrZXl3b3JkPkh1bWFuczwva2V5d29yZD48a2V5d29y
ZD5OZW9wbGFzbSBJbnZhc2l2ZW5lc3M8L2tleXdvcmQ+PGtleXdvcmQ+Kk5lb3BsYXNtIE1ldGFz
dGFzaXM8L2tleXdvcmQ+PGtleXdvcmQ+TmVvcGxhc21zLypwYXRob2xvZ3kvcGh5c2lvcGF0aG9s
b2d5PC9rZXl3b3JkPjxrZXl3b3JkPk5lb3BsYXN0aWMgQ2VsbHMsIENpcmN1bGF0aW5nPC9rZXl3
b3JkPjxrZXl3b3JkPk5lb3BsYXN0aWMgU3RlbSBDZWxscy9waHlzaW9sb2d5PC9rZXl3b3JkPjxr
ZXl3b3JkPlR1bW9yIE1pY3JvZW52aXJvbm1lbnQ8L2tleXdvcmQ+PC9rZXl3b3Jkcz48ZGF0ZXM+
PHllYXI+MjAxMTwveWVhcj48cHViLWRhdGVzPjxkYXRlPk1hciAyNTwvZGF0ZT48L3B1Yi1kYXRl
cz48L2RhdGVzPjxpc2JuPjEwOTUtOTIwMyAoRWxlY3Ryb25pYykmI3hEOzAwMzYtODA3NSAoTGlu
a2luZyk8L2lzYm4+PGFjY2Vzc2lvbi1udW0+MjE0MzY0NDM8L2FjY2Vzc2lvbi1udW0+PHVybHM+
PHJlbGF0ZWQtdXJscz48dXJsPmh0dHBzOi8vd3d3Lm5jYmkubmxtLm5paC5nb3YvcHVibWVkLzIx
NDM2NDQzPC91cmw+PC9yZWxhdGVkLXVybHM+PC91cmxzPjxlbGVjdHJvbmljLXJlc291cmNlLW51
bT4xMC4xMTI2L3NjaWVuY2UuMTIwMzU0MzwvZWxlY3Ryb25pYy1yZXNvdXJjZS1udW0+PHJlbW90
ZS1kYXRhYmFzZS1uYW1lPk1lZGxpbmU8L3JlbW90ZS1kYXRhYmFzZS1uYW1lPjxyZW1vdGUtZGF0
YWJhc2UtcHJvdmlkZXI+TkxNPC9yZW1vdGUtZGF0YWJhc2UtcHJvdmlkZXI+PC9yZWNvcmQ+PC9D
aXRlPjxDaXRlPjxBdXRob3I+TGFtYmVydDwvQXV0aG9yPjxZZWFyPjIwMTc8L1llYXI+PFJlY051
bT45MDwvUmVjTnVtPjxyZWNvcmQ+PHJlYy1udW1iZXI+OTA8L3JlYy1udW1iZXI+PGZvcmVpZ24t
a2V5cz48a2V5IGFwcD0iRU4iIGRiLWlkPSI5d3RyMnJlMG52eGQyeWU1YTU1dngydmM5dmEyZnJk
end2MDkiIHRpbWVzdGFtcD0iMTczMjE4OTgwMCI+OTA8L2tleT48L2ZvcmVpZ24ta2V5cz48cmVm
LXR5cGUgbmFtZT0iSm91cm5hbCBBcnRpY2xlIj4xNzwvcmVmLXR5cGU+PGNvbnRyaWJ1dG9ycz48
YXV0aG9ycz48YXV0aG9yPkxhbWJlcnQsIEEuIFcuPC9hdXRob3I+PGF1dGhvcj5QYXR0YWJpcmFt
YW4sIEQuIFIuPC9hdXRob3I+PGF1dGhvcj5XZWluYmVyZywgUi4gQS48L2F1dGhvcj48L2F1dGhv
cnM+PC9jb250cmlidXRvcnM+PGF1dGgtYWRkcmVzcz5XaGl0ZWhlYWQgSW5zdGl0dXRlIGZvciBC
aW9tZWRpY2FsIFJlc2VhcmNoLCA5IENhbWJyaWRnZSBDZW50ZXIsIENhbWJyaWRnZSwgTUEgMDIx
NDIsIFVTQS4mI3hEO1doaXRlaGVhZCBJbnN0aXR1dGUgZm9yIEJpb21lZGljYWwgUmVzZWFyY2gs
IDkgQ2FtYnJpZGdlIENlbnRlciwgQ2FtYnJpZGdlLCBNQSAwMjE0MiwgVVNBOyBEZXBhcnRtZW50
IG9mIEJpb2xvZ3ksIE1hc3NhY2h1c2V0dHMgSW5zdGl0dXRlIG9mIFRlY2hub2xvZ3kgYW5kIHRo
ZSBNSVQgTHVkd2lnIENlbnRlciBmb3IgTW9sZWN1bGFyIE9uY29sb2d5LCBDYW1icmlkZ2UsIE1B
IDAyMTQyLCBVU0EuIEVsZWN0cm9uaWMgYWRkcmVzczogd2VpbmJlcmdAd2kubWl0LmVkdS48L2F1
dGgtYWRkcmVzcz48dGl0bGVzPjx0aXRsZT5FbWVyZ2luZyBCaW9sb2dpY2FsIFByaW5jaXBsZXMg
b2YgTWV0YXN0YXNpczwvdGl0bGU+PHNlY29uZGFyeS10aXRsZT5DZWxsPC9zZWNvbmRhcnktdGl0
bGU+PC90aXRsZXM+PHBlcmlvZGljYWw+PGZ1bGwtdGl0bGU+Q2VsbDwvZnVsbC10aXRsZT48L3Bl
cmlvZGljYWw+PHBhZ2VzPjY3MC02OTE8L3BhZ2VzPjx2b2x1bWU+MTY4PC92b2x1bWU+PG51bWJl
cj40PC9udW1iZXI+PGtleXdvcmRzPjxrZXl3b3JkPkFuaW1hbHM8L2tleXdvcmQ+PGtleXdvcmQ+
Qmxvb2QgUGxhdGVsZXRzL21ldGFib2xpc208L2tleXdvcmQ+PGtleXdvcmQ+Q2FyY2lub21hL2dl
bmV0aWNzL21ldGFib2xpc20vKnBhdGhvbG9neTwva2V5d29yZD48a2V5d29yZD5DZWxsIE1vdmVt
ZW50PC9rZXl3b3JkPjxrZXl3b3JkPkVwaXRoZWxpYWwtTWVzZW5jaHltYWwgVHJhbnNpdGlvbjwv
a2V5d29yZD48a2V5d29yZD5IdW1hbnM8L2tleXdvcmQ+PGtleXdvcmQ+TmVvcGxhc20gSW52YXNp
dmVuZXNzPC9rZXl3b3JkPjxrZXl3b3JkPk5lb3BsYXNtIE1ldGFzdGFzaXMvKnBhdGhvbG9neTwv
a2V5d29yZD48a2V5d29yZD5OZW9wbGFzbXMvZ2VuZXRpY3MvbWV0YWJvbGlzbS9wYXRob2xvZ3k8
L2tleXdvcmQ+PGtleXdvcmQ+TmVvcGxhc3RpYyBDZWxscywgQ2lyY3VsYXRpbmcvbWV0YWJvbGlz
bS9wYXRob2xvZ3k8L2tleXdvcmQ+PGtleXdvcmQ+TmV1dHJvcGhpbHMvbWV0YWJvbGlzbTwva2V5
d29yZD48a2V5d29yZD5ULUx5bXBob2N5dGVzL2ltbXVub2xvZ3k8L2tleXdvcmQ+PGtleXdvcmQ+
VHVtb3IgTWljcm9lbnZpcm9ubWVudDwva2V5d29yZD48L2tleXdvcmRzPjxkYXRlcz48eWVhcj4y
MDE3PC95ZWFyPjxwdWItZGF0ZXM+PGRhdGU+RmViIDk8L2RhdGU+PC9wdWItZGF0ZXM+PC9kYXRl
cz48aXNibj4xMDk3LTQxNzIgKEVsZWN0cm9uaWMpJiN4RDswMDkyLTg2NzQgKFByaW50KSYjeEQ7
MDA5Mi04Njc0IChMaW5raW5nKTwvaXNibj48YWNjZXNzaW9uLW51bT4yODE4NzI4ODwvYWNjZXNz
aW9uLW51bT48dXJscz48cmVsYXRlZC11cmxzPjx1cmw+aHR0cHM6Ly93d3cubmNiaS5ubG0ubmlo
Lmdvdi9wdWJtZWQvMjgxODcyODg8L3VybD48L3JlbGF0ZWQtdXJscz48L3VybHM+PGN1c3RvbTI+
UE1DNTMwODQ2NTwvY3VzdG9tMj48ZWxlY3Ryb25pYy1yZXNvdXJjZS1udW0+MTAuMTAxNi9qLmNl
bGwuMjAxNi4xMS4wMzc8L2VsZWN0cm9uaWMtcmVzb3VyY2UtbnVtPjxyZW1vdGUtZGF0YWJhc2Ut
bmFtZT5NZWRsaW5lPC9yZW1vdGUtZGF0YWJhc2UtbmFtZT48cmVtb3RlLWRhdGFiYXNlLXByb3Zp
ZGVyPk5MTTwvcmVtb3RlLWRhdGFiYXNlLXByb3ZpZGVyPjwvcmVjb3JkPjwvQ2l0ZT48L0VuZE5v
dGU+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A766BA" w:rsidRPr="00633FCB">
        <w:rPr>
          <w:color w:val="000000" w:themeColor="text1"/>
          <w:lang w:val="en-US"/>
        </w:rPr>
      </w:r>
      <w:r w:rsidR="00A766BA" w:rsidRPr="00633FCB">
        <w:rPr>
          <w:color w:val="000000" w:themeColor="text1"/>
          <w:lang w:val="en-US"/>
        </w:rPr>
        <w:fldChar w:fldCharType="separate"/>
      </w:r>
      <w:r w:rsidR="00F0079F" w:rsidRPr="00633FCB">
        <w:rPr>
          <w:color w:val="000000" w:themeColor="text1"/>
          <w:lang w:val="en-US"/>
        </w:rPr>
        <w:t>(82, 83)</w:t>
      </w:r>
      <w:r w:rsidR="00A766BA" w:rsidRPr="00633FCB">
        <w:rPr>
          <w:color w:val="000000" w:themeColor="text1"/>
          <w:lang w:val="en-US"/>
        </w:rPr>
        <w:fldChar w:fldCharType="end"/>
      </w:r>
      <w:r w:rsidR="00857CF2" w:rsidRPr="00633FCB">
        <w:rPr>
          <w:color w:val="000000" w:themeColor="text1"/>
          <w:lang w:val="en-US"/>
        </w:rPr>
        <w:t>.</w:t>
      </w:r>
      <w:r w:rsidR="00B5566E" w:rsidRPr="00633FCB">
        <w:rPr>
          <w:color w:val="000000" w:themeColor="text1"/>
          <w:lang w:val="en-US"/>
        </w:rPr>
        <w:t xml:space="preserve"> </w:t>
      </w:r>
      <w:r w:rsidR="00F664AE" w:rsidRPr="00633FCB">
        <w:rPr>
          <w:color w:val="000000" w:themeColor="text1"/>
          <w:lang w:val="en-US"/>
        </w:rPr>
        <w:t>Subsequently, tumor cells i</w:t>
      </w:r>
      <w:r w:rsidR="00B5566E" w:rsidRPr="00633FCB">
        <w:rPr>
          <w:color w:val="000000" w:themeColor="text1"/>
          <w:lang w:val="en-US"/>
        </w:rPr>
        <w:t>n</w:t>
      </w:r>
      <w:r w:rsidR="00B37AB6" w:rsidRPr="00633FCB">
        <w:rPr>
          <w:color w:val="000000" w:themeColor="text1"/>
          <w:lang w:val="en-US"/>
        </w:rPr>
        <w:t xml:space="preserve"> the</w:t>
      </w:r>
      <w:r w:rsidR="00B5566E" w:rsidRPr="00633FCB">
        <w:rPr>
          <w:color w:val="000000" w:themeColor="text1"/>
          <w:lang w:val="en-US"/>
        </w:rPr>
        <w:t xml:space="preserve"> metastatic organs </w:t>
      </w:r>
      <w:r w:rsidR="00B37AB6" w:rsidRPr="00633FCB">
        <w:rPr>
          <w:color w:val="000000" w:themeColor="text1"/>
          <w:lang w:val="en-US"/>
        </w:rPr>
        <w:t xml:space="preserve">must </w:t>
      </w:r>
      <w:r w:rsidR="00B5566E" w:rsidRPr="00633FCB">
        <w:rPr>
          <w:color w:val="000000" w:themeColor="text1"/>
          <w:lang w:val="en-US"/>
        </w:rPr>
        <w:t xml:space="preserve">adapt to the new microenvironment and </w:t>
      </w:r>
      <w:r w:rsidR="00F664AE" w:rsidRPr="00633FCB">
        <w:rPr>
          <w:color w:val="000000" w:themeColor="text1"/>
          <w:lang w:val="en-US"/>
        </w:rPr>
        <w:t xml:space="preserve">develop </w:t>
      </w:r>
      <w:proofErr w:type="spellStart"/>
      <w:r w:rsidR="00B5566E" w:rsidRPr="00633FCB">
        <w:rPr>
          <w:color w:val="000000" w:themeColor="text1"/>
          <w:lang w:val="en-US"/>
        </w:rPr>
        <w:t>macrometastatic</w:t>
      </w:r>
      <w:proofErr w:type="spellEnd"/>
      <w:r w:rsidR="00B5566E" w:rsidRPr="00633FCB">
        <w:rPr>
          <w:color w:val="000000" w:themeColor="text1"/>
          <w:lang w:val="en-US"/>
        </w:rPr>
        <w:t xml:space="preserve"> foci (</w:t>
      </w:r>
      <w:r w:rsidR="00B5566E" w:rsidRPr="00633FCB">
        <w:rPr>
          <w:b/>
          <w:color w:val="000000" w:themeColor="text1"/>
          <w:lang w:val="en-US"/>
        </w:rPr>
        <w:t>Figure 4B</w:t>
      </w:r>
      <w:r w:rsidR="00B5566E" w:rsidRPr="00633FCB">
        <w:rPr>
          <w:color w:val="000000" w:themeColor="text1"/>
          <w:lang w:val="en-US"/>
        </w:rPr>
        <w:t>).</w:t>
      </w:r>
    </w:p>
    <w:p w14:paraId="79F00D81" w14:textId="19057B86" w:rsidR="00857CF2" w:rsidRPr="00633FCB" w:rsidRDefault="00857CF2" w:rsidP="00857CF2">
      <w:pPr>
        <w:spacing w:line="360" w:lineRule="auto"/>
        <w:jc w:val="both"/>
        <w:rPr>
          <w:color w:val="000000" w:themeColor="text1"/>
          <w:lang w:val="en-US"/>
        </w:rPr>
      </w:pPr>
      <w:r w:rsidRPr="00633FCB">
        <w:rPr>
          <w:color w:val="000000" w:themeColor="text1"/>
          <w:lang w:val="en-US"/>
        </w:rPr>
        <w:t>This process of dissemination is highly inefficient, requiring tumor cells to acquire a range of traits that enable them to progress through each metastatic stage</w:t>
      </w:r>
      <w:r w:rsidR="00D47DE6" w:rsidRPr="00633FCB">
        <w:rPr>
          <w:color w:val="000000" w:themeColor="text1"/>
          <w:lang w:val="en-US"/>
        </w:rPr>
        <w:t xml:space="preserve"> </w:t>
      </w:r>
      <w:r w:rsidR="006055D1" w:rsidRPr="00633FCB">
        <w:rPr>
          <w:color w:val="000000" w:themeColor="text1"/>
          <w:lang w:val="en-US"/>
        </w:rPr>
        <w:fldChar w:fldCharType="begin"/>
      </w:r>
      <w:r w:rsidR="00F0079F" w:rsidRPr="00633FCB">
        <w:rPr>
          <w:color w:val="000000" w:themeColor="text1"/>
          <w:lang w:val="en-US"/>
        </w:rPr>
        <w:instrText xml:space="preserve"> ADDIN EN.CITE &lt;EndNote&gt;&lt;Cite&gt;&lt;Author&gt;Fidler&lt;/Author&gt;&lt;Year&gt;2002&lt;/Year&gt;&lt;RecNum&gt;91&lt;/RecNum&gt;&lt;DisplayText&gt;(84)&lt;/DisplayText&gt;&lt;record&gt;&lt;rec-number&gt;91&lt;/rec-number&gt;&lt;foreign-keys&gt;&lt;key app="EN" db-id="9wtr2re0nvxd2ye5a55vx2vc9va2frdzwv09" timestamp="1732189800"&gt;91&lt;/key&gt;&lt;/foreign-keys&gt;&lt;ref-type name="Journal Article"&gt;17&lt;/ref-type&gt;&lt;contributors&gt;&lt;authors&gt;&lt;author&gt;Fidler, I. J.&lt;/author&gt;&lt;/authors&gt;&lt;/contributors&gt;&lt;auth-address&gt;Department of Cancer Biology, The University of Texas, M. D. Anderson Cancer Center, 1515 Holcombe Boulevard, Houston, TX 77030, USA. ifidler@mdanderson.org&lt;/auth-address&gt;&lt;titles&gt;&lt;title&gt;Critical determinants of metastasis&lt;/title&gt;&lt;secondary-title&gt;Semin Cancer Biol&lt;/secondary-title&gt;&lt;/titles&gt;&lt;periodical&gt;&lt;full-title&gt;Semin Cancer Biol&lt;/full-title&gt;&lt;/periodical&gt;&lt;pages&gt;89-96&lt;/pages&gt;&lt;volume&gt;12&lt;/volume&gt;&lt;number&gt;2&lt;/number&gt;&lt;edition&gt;2002/05/25&lt;/edition&gt;&lt;keywords&gt;&lt;keyword&gt;Animals&lt;/keyword&gt;&lt;keyword&gt;Cell Division&lt;/keyword&gt;&lt;keyword&gt;Extracellular Space/metabolism&lt;/keyword&gt;&lt;keyword&gt;Gene Expression Regulation, Neoplastic&lt;/keyword&gt;&lt;keyword&gt;Humans&lt;/keyword&gt;&lt;keyword&gt;Interferons/metabolism&lt;/keyword&gt;&lt;keyword&gt;Neoplasm Invasiveness&lt;/keyword&gt;&lt;keyword&gt;Neoplasm Metastasis/genetics/*pathology/*physiopathology/therapy&lt;/keyword&gt;&lt;keyword&gt;Neoplasms/genetics/*metabolism/*pathology/therapy&lt;/keyword&gt;&lt;keyword&gt;Neovascularization, Pathologic&lt;/keyword&gt;&lt;keyword&gt;Organ Specificity&lt;/keyword&gt;&lt;/keywords&gt;&lt;dates&gt;&lt;year&gt;2002&lt;/year&gt;&lt;pub-dates&gt;&lt;date&gt;Apr&lt;/date&gt;&lt;/pub-dates&gt;&lt;/dates&gt;&lt;isbn&gt;1044-579X (Print)&amp;#xD;1044-579X (Linking)&lt;/isbn&gt;&lt;accession-num&gt;12027580&lt;/accession-num&gt;&lt;urls&gt;&lt;related-urls&gt;&lt;url&gt;https://www.ncbi.nlm.nih.gov/pubmed/12027580&lt;/url&gt;&lt;/related-urls&gt;&lt;/urls&gt;&lt;electronic-resource-num&gt;10.1006/scbi.2001.0416&lt;/electronic-resource-num&gt;&lt;/record&gt;&lt;/Cite&gt;&lt;/EndNote&gt;</w:instrText>
      </w:r>
      <w:r w:rsidR="006055D1" w:rsidRPr="00633FCB">
        <w:rPr>
          <w:color w:val="000000" w:themeColor="text1"/>
          <w:lang w:val="en-US"/>
        </w:rPr>
        <w:fldChar w:fldCharType="separate"/>
      </w:r>
      <w:r w:rsidR="00F0079F" w:rsidRPr="00633FCB">
        <w:rPr>
          <w:color w:val="000000" w:themeColor="text1"/>
          <w:lang w:val="en-US"/>
        </w:rPr>
        <w:t>(84)</w:t>
      </w:r>
      <w:r w:rsidR="006055D1" w:rsidRPr="00633FCB">
        <w:rPr>
          <w:color w:val="000000" w:themeColor="text1"/>
          <w:lang w:val="en-US"/>
        </w:rPr>
        <w:fldChar w:fldCharType="end"/>
      </w:r>
      <w:r w:rsidRPr="00633FCB">
        <w:rPr>
          <w:color w:val="000000" w:themeColor="text1"/>
          <w:lang w:val="en-US"/>
        </w:rPr>
        <w:t>. A quintessential hallmark of malignancy is the capacity for self-renewal</w:t>
      </w:r>
      <w:r w:rsidR="00DB2224" w:rsidRPr="00633FCB">
        <w:rPr>
          <w:color w:val="000000" w:themeColor="text1"/>
          <w:lang w:val="en-US"/>
        </w:rPr>
        <w:t xml:space="preserve">, an </w:t>
      </w:r>
      <w:r w:rsidRPr="00633FCB">
        <w:rPr>
          <w:color w:val="000000" w:themeColor="text1"/>
          <w:lang w:val="en-US"/>
        </w:rPr>
        <w:t>attribute are often associated with specific subpopulations within tumors recognized as cancer stem cells (CSCs</w:t>
      </w:r>
      <w:r w:rsidR="00DD0389" w:rsidRPr="00633FCB">
        <w:rPr>
          <w:color w:val="000000" w:themeColor="text1"/>
          <w:lang w:val="en-US"/>
        </w:rPr>
        <w:t>)</w:t>
      </w:r>
      <w:r w:rsidR="00DB2224" w:rsidRPr="00633FCB">
        <w:rPr>
          <w:color w:val="000000" w:themeColor="text1"/>
          <w:lang w:val="en-US"/>
        </w:rPr>
        <w:t xml:space="preserve"> </w:t>
      </w:r>
      <w:r w:rsidR="006055D1" w:rsidRPr="00633FCB">
        <w:rPr>
          <w:color w:val="000000" w:themeColor="text1"/>
          <w:lang w:val="en-US"/>
        </w:rPr>
        <w:fldChar w:fldCharType="begin"/>
      </w:r>
      <w:r w:rsidR="00F0079F" w:rsidRPr="00633FCB">
        <w:rPr>
          <w:color w:val="000000" w:themeColor="text1"/>
          <w:lang w:val="en-US"/>
        </w:rPr>
        <w:instrText xml:space="preserve"> ADDIN EN.CITE &lt;EndNote&gt;&lt;Cite&gt;&lt;Author&gt;Batlle&lt;/Author&gt;&lt;Year&gt;2017&lt;/Year&gt;&lt;RecNum&gt;92&lt;/RecNum&gt;&lt;DisplayText&gt;(85)&lt;/DisplayText&gt;&lt;record&gt;&lt;rec-number&gt;92&lt;/rec-number&gt;&lt;foreign-keys&gt;&lt;key app="EN" db-id="9wtr2re0nvxd2ye5a55vx2vc9va2frdzwv09" timestamp="1732189800"&gt;92&lt;/key&gt;&lt;/foreign-keys&gt;&lt;ref-type name="Journal Article"&gt;17&lt;/ref-type&gt;&lt;contributors&gt;&lt;authors&gt;&lt;author&gt;Batlle, E.&lt;/author&gt;&lt;author&gt;Clevers, H.&lt;/author&gt;&lt;/authors&gt;&lt;/contributors&gt;&lt;auth-address&gt;Institute for Research in Biomedicine (IRB Barcelona), The Barcelona Institute of Science and Technology, Barcelona, Spain.&amp;#xD;Institucio Catalana de Recerca i Estudis Avancats (ICREA), Barcelona, Spain.&amp;#xD;CiberONC, Centro de Investigacion Biomedica en Red de Cancer (CIBERONC), Barcelona, Spain.&amp;#xD;Hubrecht Institute, Royal Netherlands Academy of Arts and Sciences, University Medical Center Utrecht and Princess Maxima Center, Utrecht, the Netherlands.&lt;/auth-address&gt;&lt;titles&gt;&lt;title&gt;Cancer stem cells revisited&lt;/title&gt;&lt;secondary-title&gt;Nat Med&lt;/secondary-title&gt;&lt;/titles&gt;&lt;periodical&gt;&lt;full-title&gt;Nat Med&lt;/full-title&gt;&lt;/periodical&gt;&lt;pages&gt;1124-1134&lt;/pages&gt;&lt;volume&gt;23&lt;/volume&gt;&lt;number&gt;10&lt;/number&gt;&lt;edition&gt;2017/10/07&lt;/edition&gt;&lt;keywords&gt;&lt;keyword&gt;Adult Stem Cells/*physiology&lt;/keyword&gt;&lt;keyword&gt;Animals&lt;/keyword&gt;&lt;keyword&gt;Cell Lineage&lt;/keyword&gt;&lt;keyword&gt;Cell Plasticity/*physiology&lt;/keyword&gt;&lt;keyword&gt;Cell Self Renewal/*physiology&lt;/keyword&gt;&lt;keyword&gt;*Drug Resistance, Neoplasm&lt;/keyword&gt;&lt;keyword&gt;Epithelial-Mesenchymal Transition&lt;/keyword&gt;&lt;keyword&gt;Humans&lt;/keyword&gt;&lt;keyword&gt;Neoplasms/*drug therapy&lt;/keyword&gt;&lt;keyword&gt;Neoplastic Stem Cells/metabolism/*physiology&lt;/keyword&gt;&lt;keyword&gt;Stem Cells/physiology&lt;/keyword&gt;&lt;keyword&gt;Tumor Microenvironment&lt;/keyword&gt;&lt;/keywords&gt;&lt;dates&gt;&lt;year&gt;2017&lt;/year&gt;&lt;pub-dates&gt;&lt;date&gt;Oct 6&lt;/date&gt;&lt;/pub-dates&gt;&lt;/dates&gt;&lt;isbn&gt;1546-170X (Electronic)&amp;#xD;1078-8956 (Linking)&lt;/isbn&gt;&lt;accession-num&gt;28985214&lt;/accession-num&gt;&lt;urls&gt;&lt;related-urls&gt;&lt;url&gt;https://www.ncbi.nlm.nih.gov/pubmed/28985214&lt;/url&gt;&lt;/related-urls&gt;&lt;/urls&gt;&lt;electronic-resource-num&gt;10.1038/nm.4409&lt;/electronic-resource-num&gt;&lt;/record&gt;&lt;/Cite&gt;&lt;/EndNote&gt;</w:instrText>
      </w:r>
      <w:r w:rsidR="006055D1" w:rsidRPr="00633FCB">
        <w:rPr>
          <w:color w:val="000000" w:themeColor="text1"/>
          <w:lang w:val="en-US"/>
        </w:rPr>
        <w:fldChar w:fldCharType="separate"/>
      </w:r>
      <w:r w:rsidR="00F0079F" w:rsidRPr="00633FCB">
        <w:rPr>
          <w:color w:val="000000" w:themeColor="text1"/>
          <w:lang w:val="en-US"/>
        </w:rPr>
        <w:t>(85)</w:t>
      </w:r>
      <w:r w:rsidR="006055D1" w:rsidRPr="00633FCB">
        <w:rPr>
          <w:color w:val="000000" w:themeColor="text1"/>
          <w:lang w:val="en-US"/>
        </w:rPr>
        <w:fldChar w:fldCharType="end"/>
      </w:r>
      <w:r w:rsidRPr="00633FCB">
        <w:rPr>
          <w:color w:val="000000" w:themeColor="text1"/>
          <w:lang w:val="en-US"/>
        </w:rPr>
        <w:t xml:space="preserve">, </w:t>
      </w:r>
      <w:r w:rsidR="00DB2224" w:rsidRPr="00633FCB">
        <w:rPr>
          <w:color w:val="000000" w:themeColor="text1"/>
          <w:lang w:val="en-US"/>
        </w:rPr>
        <w:t xml:space="preserve">cells that </w:t>
      </w:r>
      <w:r w:rsidRPr="00633FCB">
        <w:rPr>
          <w:color w:val="000000" w:themeColor="text1"/>
          <w:lang w:val="en-US"/>
        </w:rPr>
        <w:t>normally constitut</w:t>
      </w:r>
      <w:r w:rsidR="00DB2224" w:rsidRPr="00633FCB">
        <w:rPr>
          <w:color w:val="000000" w:themeColor="text1"/>
          <w:lang w:val="en-US"/>
        </w:rPr>
        <w:t>e</w:t>
      </w:r>
      <w:r w:rsidRPr="00633FCB">
        <w:rPr>
          <w:color w:val="000000" w:themeColor="text1"/>
          <w:lang w:val="en-US"/>
        </w:rPr>
        <w:t xml:space="preserve"> only a </w:t>
      </w:r>
      <w:r w:rsidR="00DB2224" w:rsidRPr="00633FCB">
        <w:rPr>
          <w:color w:val="000000" w:themeColor="text1"/>
          <w:lang w:val="en-US"/>
        </w:rPr>
        <w:t>s</w:t>
      </w:r>
      <w:r w:rsidRPr="00633FCB">
        <w:rPr>
          <w:color w:val="000000" w:themeColor="text1"/>
          <w:lang w:val="en-US"/>
        </w:rPr>
        <w:t>m</w:t>
      </w:r>
      <w:r w:rsidR="00DB2224" w:rsidRPr="00633FCB">
        <w:rPr>
          <w:color w:val="000000" w:themeColor="text1"/>
          <w:lang w:val="en-US"/>
        </w:rPr>
        <w:t xml:space="preserve">all </w:t>
      </w:r>
      <w:r w:rsidRPr="00633FCB">
        <w:rPr>
          <w:color w:val="000000" w:themeColor="text1"/>
          <w:lang w:val="en-US"/>
        </w:rPr>
        <w:t xml:space="preserve">fraction of the overall tumor </w:t>
      </w:r>
      <w:r w:rsidR="00DB2224" w:rsidRPr="00633FCB">
        <w:rPr>
          <w:color w:val="000000" w:themeColor="text1"/>
          <w:lang w:val="en-US"/>
        </w:rPr>
        <w:t>mass</w:t>
      </w:r>
      <w:r w:rsidRPr="00633FCB">
        <w:rPr>
          <w:color w:val="000000" w:themeColor="text1"/>
          <w:lang w:val="en-US"/>
        </w:rPr>
        <w:t xml:space="preserve">. </w:t>
      </w:r>
      <w:r w:rsidR="00AE27D9" w:rsidRPr="00633FCB">
        <w:rPr>
          <w:color w:val="000000" w:themeColor="text1"/>
          <w:lang w:val="en-US"/>
        </w:rPr>
        <w:t xml:space="preserve">Remarkably, </w:t>
      </w:r>
      <w:r w:rsidR="00F46C3A" w:rsidRPr="00633FCB">
        <w:rPr>
          <w:color w:val="000000" w:themeColor="text1"/>
          <w:lang w:val="en-US"/>
        </w:rPr>
        <w:t xml:space="preserve">there is </w:t>
      </w:r>
      <w:r w:rsidR="00AE27D9" w:rsidRPr="00633FCB">
        <w:rPr>
          <w:color w:val="000000" w:themeColor="text1"/>
          <w:lang w:val="en-US"/>
        </w:rPr>
        <w:t>data support</w:t>
      </w:r>
      <w:r w:rsidR="00F46C3A" w:rsidRPr="00633FCB">
        <w:rPr>
          <w:color w:val="000000" w:themeColor="text1"/>
          <w:lang w:val="en-US"/>
        </w:rPr>
        <w:t>ing</w:t>
      </w:r>
      <w:r w:rsidR="00AE27D9" w:rsidRPr="00633FCB">
        <w:rPr>
          <w:color w:val="000000" w:themeColor="text1"/>
          <w:lang w:val="en-US"/>
        </w:rPr>
        <w:t xml:space="preserve"> the existence of a </w:t>
      </w:r>
      <w:r w:rsidR="00F664AE" w:rsidRPr="00633FCB">
        <w:rPr>
          <w:color w:val="000000" w:themeColor="text1"/>
          <w:lang w:val="en-US"/>
        </w:rPr>
        <w:t xml:space="preserve">minor </w:t>
      </w:r>
      <w:r w:rsidR="00AE27D9" w:rsidRPr="00633FCB">
        <w:rPr>
          <w:color w:val="000000" w:themeColor="text1"/>
          <w:lang w:val="en-US"/>
        </w:rPr>
        <w:t xml:space="preserve">population of tumor cells in continuous evolution along </w:t>
      </w:r>
      <w:r w:rsidR="00F46C3A" w:rsidRPr="00633FCB">
        <w:rPr>
          <w:color w:val="000000" w:themeColor="text1"/>
          <w:lang w:val="en-US"/>
        </w:rPr>
        <w:t xml:space="preserve">the </w:t>
      </w:r>
      <w:r w:rsidR="00AE27D9" w:rsidRPr="00633FCB">
        <w:rPr>
          <w:color w:val="000000" w:themeColor="text1"/>
          <w:lang w:val="en-US"/>
        </w:rPr>
        <w:t xml:space="preserve">metastatic </w:t>
      </w:r>
      <w:r w:rsidR="00F46C3A" w:rsidRPr="00633FCB">
        <w:rPr>
          <w:color w:val="000000" w:themeColor="text1"/>
          <w:lang w:val="en-US"/>
        </w:rPr>
        <w:t xml:space="preserve">pathway </w:t>
      </w:r>
      <w:r w:rsidR="00AE27D9" w:rsidRPr="00633FCB">
        <w:rPr>
          <w:color w:val="000000" w:themeColor="text1"/>
          <w:lang w:val="en-US"/>
        </w:rPr>
        <w:t>th</w:t>
      </w:r>
      <w:r w:rsidR="00F46C3A" w:rsidRPr="00633FCB">
        <w:rPr>
          <w:color w:val="000000" w:themeColor="text1"/>
          <w:lang w:val="en-US"/>
        </w:rPr>
        <w:t>at</w:t>
      </w:r>
      <w:r w:rsidR="00AE27D9" w:rsidRPr="00633FCB">
        <w:rPr>
          <w:color w:val="000000" w:themeColor="text1"/>
          <w:lang w:val="en-US"/>
        </w:rPr>
        <w:t xml:space="preserve"> </w:t>
      </w:r>
      <w:r w:rsidR="00F46C3A" w:rsidRPr="00633FCB">
        <w:rPr>
          <w:color w:val="000000" w:themeColor="text1"/>
          <w:lang w:val="en-US"/>
        </w:rPr>
        <w:t xml:space="preserve">have </w:t>
      </w:r>
      <w:r w:rsidR="00AE27D9" w:rsidRPr="00633FCB">
        <w:rPr>
          <w:color w:val="000000" w:themeColor="text1"/>
          <w:lang w:val="en-US"/>
        </w:rPr>
        <w:t xml:space="preserve">the ability </w:t>
      </w:r>
      <w:r w:rsidR="00F46C3A" w:rsidRPr="00633FCB">
        <w:rPr>
          <w:color w:val="000000" w:themeColor="text1"/>
          <w:lang w:val="en-US"/>
        </w:rPr>
        <w:t>t</w:t>
      </w:r>
      <w:r w:rsidR="00AE27D9" w:rsidRPr="00633FCB">
        <w:rPr>
          <w:color w:val="000000" w:themeColor="text1"/>
          <w:lang w:val="en-US"/>
        </w:rPr>
        <w:t xml:space="preserve">o successfully </w:t>
      </w:r>
      <w:r w:rsidR="00F664AE" w:rsidRPr="00633FCB">
        <w:rPr>
          <w:color w:val="000000" w:themeColor="text1"/>
          <w:lang w:val="en-US"/>
        </w:rPr>
        <w:t xml:space="preserve">invade </w:t>
      </w:r>
      <w:r w:rsidR="00AE27D9" w:rsidRPr="00633FCB">
        <w:rPr>
          <w:color w:val="000000" w:themeColor="text1"/>
          <w:lang w:val="en-US"/>
        </w:rPr>
        <w:t>distal organs</w:t>
      </w:r>
      <w:r w:rsidR="00F46C3A" w:rsidRPr="00633FCB">
        <w:rPr>
          <w:color w:val="000000" w:themeColor="text1"/>
          <w:lang w:val="en-US"/>
        </w:rPr>
        <w:t>,</w:t>
      </w:r>
      <w:r w:rsidR="00AE27D9" w:rsidRPr="00633FCB">
        <w:rPr>
          <w:color w:val="000000" w:themeColor="text1"/>
          <w:lang w:val="en-US"/>
        </w:rPr>
        <w:t xml:space="preserve"> </w:t>
      </w:r>
      <w:r w:rsidR="00F46C3A" w:rsidRPr="00633FCB">
        <w:rPr>
          <w:color w:val="000000" w:themeColor="text1"/>
          <w:lang w:val="en-US"/>
        </w:rPr>
        <w:t>referred to as metastasis initiating cells (MICs</w:t>
      </w:r>
      <w:r w:rsidR="00DD0389" w:rsidRPr="00633FCB">
        <w:rPr>
          <w:color w:val="000000" w:themeColor="text1"/>
          <w:lang w:val="en-US"/>
        </w:rPr>
        <w:t>)</w:t>
      </w:r>
      <w:r w:rsidR="006055D1" w:rsidRPr="00633FCB">
        <w:rPr>
          <w:color w:val="000000" w:themeColor="text1"/>
          <w:lang w:val="en-US"/>
        </w:rPr>
        <w:fldChar w:fldCharType="begin"/>
      </w:r>
      <w:r w:rsidR="00F0079F" w:rsidRPr="00633FCB">
        <w:rPr>
          <w:color w:val="000000" w:themeColor="text1"/>
          <w:lang w:val="en-US"/>
        </w:rPr>
        <w:instrText xml:space="preserve"> ADDIN EN.CITE &lt;EndNote&gt;&lt;Cite&gt;&lt;Author&gt;Celia-Terrassa&lt;/Author&gt;&lt;Year&gt;2016&lt;/Year&gt;&lt;RecNum&gt;93&lt;/RecNum&gt;&lt;DisplayText&gt;(86)&lt;/DisplayText&gt;&lt;record&gt;&lt;rec-number&gt;93&lt;/rec-number&gt;&lt;foreign-keys&gt;&lt;key app="EN" db-id="9wtr2re0nvxd2ye5a55vx2vc9va2frdzwv09" timestamp="1732189800"&gt;93&lt;/key&gt;&lt;/foreign-keys&gt;&lt;ref-type name="Journal Article"&gt;17&lt;/ref-type&gt;&lt;contributors&gt;&lt;authors&gt;&lt;author&gt;Celia-Terrassa, T.&lt;/author&gt;&lt;author&gt;Kang, Y.&lt;/author&gt;&lt;/authors&gt;&lt;/contributors&gt;&lt;auth-address&gt;Department of Molecular Biology, Princeton University, Princeton, New Jersey 08544, USA.&lt;/auth-address&gt;&lt;titles&gt;&lt;title&gt;Distinctive properties of metastasis-initiating cells&lt;/title&gt;&lt;secondary-title&gt;Genes Dev&lt;/secondary-title&gt;&lt;/titles&gt;&lt;periodical&gt;&lt;full-title&gt;Genes Dev&lt;/full-title&gt;&lt;/periodical&gt;&lt;pages&gt;892-908&lt;/pages&gt;&lt;volume&gt;30&lt;/volume&gt;&lt;number&gt;8&lt;/number&gt;&lt;edition&gt;2016/04/17&lt;/edition&gt;&lt;keywords&gt;&lt;keyword&gt;Animals&lt;/keyword&gt;&lt;keyword&gt;Anoikis&lt;/keyword&gt;&lt;keyword&gt;Drug Resistance, Neoplasm&lt;/keyword&gt;&lt;keyword&gt;Epithelial-Mesenchymal Transition&lt;/keyword&gt;&lt;keyword&gt;Humans&lt;/keyword&gt;&lt;keyword&gt;Neoplasm Metastasis/*physiopathology&lt;/keyword&gt;&lt;keyword&gt;Neoplasms/metabolism/*physiopathology&lt;/keyword&gt;&lt;keyword&gt;Neoplastic Stem Cells/*pathology&lt;/keyword&gt;&lt;keyword&gt;cancer metastasis&lt;/keyword&gt;&lt;keyword&gt;metastasis-initiating cells&lt;/keyword&gt;&lt;keyword&gt;metastatic niche&lt;/keyword&gt;&lt;keyword&gt;plasticity&lt;/keyword&gt;&lt;/keywords&gt;&lt;dates&gt;&lt;year&gt;2016&lt;/year&gt;&lt;pub-dates&gt;&lt;date&gt;Apr 15&lt;/date&gt;&lt;/pub-dates&gt;&lt;/dates&gt;&lt;isbn&gt;1549-5477 (Electronic)&amp;#xD;0890-9369 (Print)&amp;#xD;0890-9369 (Linking)&lt;/isbn&gt;&lt;accession-num&gt;27083997&lt;/accession-num&gt;&lt;urls&gt;&lt;related-urls&gt;&lt;url&gt;https://www.ncbi.nlm.nih.gov/pubmed/27083997&lt;/url&gt;&lt;/related-urls&gt;&lt;/urls&gt;&lt;custom2&gt;PMC4840296&lt;/custom2&gt;&lt;electronic-resource-num&gt;10.1101/gad.277681.116&lt;/electronic-resource-num&gt;&lt;/record&gt;&lt;/Cite&gt;&lt;/EndNote&gt;</w:instrText>
      </w:r>
      <w:r w:rsidR="006055D1" w:rsidRPr="00633FCB">
        <w:rPr>
          <w:color w:val="000000" w:themeColor="text1"/>
          <w:lang w:val="en-US"/>
        </w:rPr>
        <w:fldChar w:fldCharType="separate"/>
      </w:r>
      <w:r w:rsidR="00F0079F" w:rsidRPr="00633FCB">
        <w:rPr>
          <w:color w:val="000000" w:themeColor="text1"/>
          <w:lang w:val="en-US"/>
        </w:rPr>
        <w:t>(86)</w:t>
      </w:r>
      <w:r w:rsidR="006055D1" w:rsidRPr="00633FCB">
        <w:rPr>
          <w:color w:val="000000" w:themeColor="text1"/>
          <w:lang w:val="en-US"/>
        </w:rPr>
        <w:fldChar w:fldCharType="end"/>
      </w:r>
      <w:r w:rsidR="00AE27D9" w:rsidRPr="00633FCB">
        <w:rPr>
          <w:color w:val="000000" w:themeColor="text1"/>
          <w:lang w:val="en-US"/>
        </w:rPr>
        <w:t>.</w:t>
      </w:r>
      <w:r w:rsidR="00B5566E" w:rsidRPr="00633FCB">
        <w:rPr>
          <w:color w:val="000000" w:themeColor="text1"/>
          <w:lang w:val="en-US"/>
        </w:rPr>
        <w:t xml:space="preserve"> During tumor progression, </w:t>
      </w:r>
      <w:r w:rsidRPr="00633FCB">
        <w:rPr>
          <w:color w:val="000000" w:themeColor="text1"/>
          <w:lang w:val="en-US"/>
        </w:rPr>
        <w:t xml:space="preserve">clonal expansion akin to the principles of Darwinian evolution drives malignant tumor development and metastasis. Comparing </w:t>
      </w:r>
      <w:r w:rsidR="00F46C3A" w:rsidRPr="00633FCB">
        <w:rPr>
          <w:color w:val="000000" w:themeColor="text1"/>
          <w:lang w:val="en-US"/>
        </w:rPr>
        <w:t xml:space="preserve">the </w:t>
      </w:r>
      <w:r w:rsidRPr="00633FCB">
        <w:rPr>
          <w:color w:val="000000" w:themeColor="text1"/>
          <w:lang w:val="en-US"/>
        </w:rPr>
        <w:t xml:space="preserve">genetic features of primary tumors and metastases has </w:t>
      </w:r>
      <w:r w:rsidR="00F46C3A" w:rsidRPr="00633FCB">
        <w:rPr>
          <w:color w:val="000000" w:themeColor="text1"/>
          <w:lang w:val="en-US"/>
        </w:rPr>
        <w:t>revealed important disparities between</w:t>
      </w:r>
      <w:r w:rsidR="00D7585C" w:rsidRPr="00633FCB">
        <w:rPr>
          <w:color w:val="000000" w:themeColor="text1"/>
          <w:lang w:val="en-US"/>
        </w:rPr>
        <w:t xml:space="preserve"> </w:t>
      </w:r>
      <w:proofErr w:type="gramStart"/>
      <w:r w:rsidR="00D7585C" w:rsidRPr="00633FCB">
        <w:rPr>
          <w:color w:val="000000" w:themeColor="text1"/>
          <w:lang w:val="en-US"/>
        </w:rPr>
        <w:t>the</w:t>
      </w:r>
      <w:r w:rsidR="00F46C3A" w:rsidRPr="00633FCB">
        <w:rPr>
          <w:color w:val="000000" w:themeColor="text1"/>
          <w:lang w:val="en-US"/>
        </w:rPr>
        <w:t xml:space="preserve"> metastatic</w:t>
      </w:r>
      <w:proofErr w:type="gramEnd"/>
      <w:r w:rsidR="00F46C3A" w:rsidRPr="00633FCB">
        <w:rPr>
          <w:color w:val="000000" w:themeColor="text1"/>
          <w:lang w:val="en-US"/>
        </w:rPr>
        <w:t xml:space="preserve"> lesions and their primary counterparts, primarily due to sub-clonal selection</w:t>
      </w:r>
      <w:r w:rsidRPr="00633FCB">
        <w:rPr>
          <w:color w:val="000000" w:themeColor="text1"/>
          <w:lang w:val="en-US"/>
        </w:rPr>
        <w:t xml:space="preserve">. </w:t>
      </w:r>
      <w:r w:rsidR="00F46C3A" w:rsidRPr="00633FCB">
        <w:rPr>
          <w:color w:val="000000" w:themeColor="text1"/>
          <w:lang w:val="en-US"/>
        </w:rPr>
        <w:t xml:space="preserve">These </w:t>
      </w:r>
      <w:r w:rsidRPr="00633FCB">
        <w:rPr>
          <w:color w:val="000000" w:themeColor="text1"/>
          <w:lang w:val="en-US"/>
        </w:rPr>
        <w:t xml:space="preserve">studies also revealed different modes of metastatic progression driven by underlying genetic variations. </w:t>
      </w:r>
      <w:r w:rsidR="00D7585C" w:rsidRPr="00633FCB">
        <w:rPr>
          <w:color w:val="000000" w:themeColor="text1"/>
          <w:lang w:val="en-US"/>
        </w:rPr>
        <w:t>Indeed</w:t>
      </w:r>
      <w:r w:rsidRPr="00633FCB">
        <w:rPr>
          <w:color w:val="000000" w:themeColor="text1"/>
          <w:lang w:val="en-US"/>
        </w:rPr>
        <w:t>, competitive or co-operative interactions a</w:t>
      </w:r>
      <w:r w:rsidR="00D7585C" w:rsidRPr="00633FCB">
        <w:rPr>
          <w:color w:val="000000" w:themeColor="text1"/>
          <w:lang w:val="en-US"/>
        </w:rPr>
        <w:t>ppea</w:t>
      </w:r>
      <w:r w:rsidRPr="00633FCB">
        <w:rPr>
          <w:color w:val="000000" w:themeColor="text1"/>
          <w:lang w:val="en-US"/>
        </w:rPr>
        <w:t>r</w:t>
      </w:r>
      <w:r w:rsidR="00D7585C" w:rsidRPr="00633FCB">
        <w:rPr>
          <w:color w:val="000000" w:themeColor="text1"/>
          <w:lang w:val="en-US"/>
        </w:rPr>
        <w:t xml:space="preserve"> to b</w:t>
      </w:r>
      <w:r w:rsidRPr="00633FCB">
        <w:rPr>
          <w:color w:val="000000" w:themeColor="text1"/>
          <w:lang w:val="en-US"/>
        </w:rPr>
        <w:t xml:space="preserve">e established among distinct sub-clones during metastasis that play a pivotal role in shaping the genetic diversity observed in metastatic lesions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&lt;EndNote&gt;&lt;Cite&gt;&lt;Author&gt;Turajlic&lt;/Author&gt;&lt;Year&gt;2016&lt;/Year&gt;&lt;RecNum&gt;94&lt;/RecNum&gt;&lt;DisplayText&gt;(87)&lt;/DisplayText&gt;&lt;record&gt;&lt;rec-number&gt;94&lt;/rec-number&gt;&lt;foreign-keys&gt;&lt;key app="EN" db-id="9wtr2re0nvxd2ye5a55vx2vc9va2frdzwv09" timestamp="1732189800"&gt;94&lt;/key&gt;&lt;/foreign-keys&gt;&lt;ref-type name="Journal Article"&gt;17&lt;/ref-type&gt;&lt;contributors&gt;&lt;authors&gt;&lt;author&gt;Turajlic, S.&lt;/author&gt;&lt;author&gt;Swanton, C.&lt;/author&gt;&lt;/authors&gt;&lt;/contributors&gt;&lt;auth-address&gt;The Francis Crick Institute, 44 Lincoln&amp;apos;s Inn Fields, London WC2A 3LY2, UK. Renal and Skin Units, The Royal Marsden Hospital, London SW3 6JJ, UK.&amp;#xD;The Francis Crick Institute, 44 Lincoln&amp;apos;s Inn Fields, London WC2A 3LY2, UK. University College London Hospitals and Cancer Institute, Cancer Research UK Lung Cancer Centre of Excellence, Huntley Street, London WC1, UK. charles.swanton@crick.ac.uk.&lt;/auth-address&gt;&lt;titles&gt;&lt;title&gt;Metastasis as an evolutionary process&lt;/title&gt;&lt;secondary-title&gt;Science&lt;/secondary-title&gt;&lt;/titles&gt;&lt;periodical&gt;&lt;full-title&gt;Science&lt;/full-title&gt;&lt;/periodical&gt;&lt;pages&gt;169-75&lt;/pages&gt;&lt;volume&gt;352&lt;/volume&gt;&lt;number&gt;6282&lt;/number&gt;&lt;keywords&gt;&lt;keyword&gt;Clone Cells/pathology&lt;/keyword&gt;&lt;keyword&gt;*Evolution, Molecular&lt;/keyword&gt;&lt;keyword&gt;Genetic Variation&lt;/keyword&gt;&lt;keyword&gt;Humans&lt;/keyword&gt;&lt;keyword&gt;Neoplasm Metastasis/*genetics/*pathology&lt;/keyword&gt;&lt;keyword&gt;Neoplasms/classification/genetics/pathology&lt;/keyword&gt;&lt;keyword&gt;Phylogeny&lt;/keyword&gt;&lt;/keywords&gt;&lt;dates&gt;&lt;year&gt;2016&lt;/year&gt;&lt;pub-dates&gt;&lt;date&gt;Apr 8&lt;/date&gt;&lt;/pub-dates&gt;&lt;/dates&gt;&lt;isbn&gt;1095-9203 (Electronic)&amp;#xD;0036-8075 (Linking)&lt;/isbn&gt;&lt;accession-num&gt;27124450&lt;/accession-num&gt;&lt;urls&gt;&lt;related-urls&gt;&lt;url&gt;https://www.ncbi.nlm.nih.gov/pubmed/27124450&lt;/url&gt;&lt;/related-urls&gt;&lt;/urls&gt;&lt;electronic-resource-num&gt;10.1126/science.aaf2784&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(87)</w:t>
      </w:r>
      <w:r w:rsidRPr="00633FCB">
        <w:rPr>
          <w:color w:val="000000" w:themeColor="text1"/>
          <w:lang w:val="en-US"/>
        </w:rPr>
        <w:fldChar w:fldCharType="end"/>
      </w:r>
      <w:r w:rsidRPr="00633FCB">
        <w:rPr>
          <w:color w:val="000000" w:themeColor="text1"/>
          <w:lang w:val="en-US"/>
        </w:rPr>
        <w:t>.</w:t>
      </w:r>
    </w:p>
    <w:p w14:paraId="0942F412" w14:textId="027E4498"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Organ-specific metastasis is currently understood as a </w:t>
      </w:r>
      <w:r w:rsidR="00F46C3A" w:rsidRPr="00633FCB">
        <w:rPr>
          <w:color w:val="000000" w:themeColor="text1"/>
          <w:lang w:val="en-US"/>
        </w:rPr>
        <w:t xml:space="preserve">very </w:t>
      </w:r>
      <w:r w:rsidRPr="00633FCB">
        <w:rPr>
          <w:color w:val="000000" w:themeColor="text1"/>
          <w:lang w:val="en-US"/>
        </w:rPr>
        <w:t xml:space="preserve">intricate process influenced by a myriad of factors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&lt;EndNote&gt;&lt;Cite&gt;&lt;Author&gt;Obenauf&lt;/Author&gt;&lt;Year&gt;2015&lt;/Year&gt;&lt;RecNum&gt;95&lt;/RecNum&gt;&lt;DisplayText&gt;(88)&lt;/DisplayText&gt;&lt;record&gt;&lt;rec-number&gt;95&lt;/rec-number&gt;&lt;foreign-keys&gt;&lt;key app="EN" db-id="9wtr2re0nvxd2ye5a55vx2vc9va2frdzwv09" timestamp="1732189800"&gt;95&lt;/key&gt;&lt;/foreign-keys&gt;&lt;ref-type name="Journal Article"&gt;17&lt;/ref-type&gt;&lt;contributors&gt;&lt;authors&gt;&lt;author&gt;Obenauf, A. C.&lt;/author&gt;&lt;author&gt;Massague, J.&lt;/author&gt;&lt;/authors&gt;&lt;/contributors&gt;&lt;auth-address&gt;Cancer Biology and Genetics Program, Memorial Sloan Kettering Cancer Center, New York, NY 10065, USA.&amp;#xD;Cancer Biology and Genetics Program, Memorial Sloan Kettering Cancer Center, New York, NY 10065, USA. Electronic address: j-massague@ski.mskcc.org.&lt;/auth-address&gt;&lt;titles&gt;&lt;title&gt;Surviving at a Distance: Organ-Specific Metastasis&lt;/title&gt;&lt;secondary-title&gt;Trends Cancer&lt;/secondary-title&gt;&lt;/titles&gt;&lt;periodical&gt;&lt;full-title&gt;Trends Cancer&lt;/full-title&gt;&lt;/periodical&gt;&lt;pages&gt;76-91&lt;/pages&gt;&lt;volume&gt;1&lt;/volume&gt;&lt;number&gt;1&lt;/number&gt;&lt;edition&gt;20150928&lt;/edition&gt;&lt;keywords&gt;&lt;keyword&gt;Cancer&lt;/keyword&gt;&lt;keyword&gt;metastasis&lt;/keyword&gt;&lt;keyword&gt;metastatic colonization&lt;/keyword&gt;&lt;keyword&gt;organ-specific metastasis&lt;/keyword&gt;&lt;/keywords&gt;&lt;dates&gt;&lt;year&gt;2015&lt;/year&gt;&lt;pub-dates&gt;&lt;date&gt;Sep&lt;/date&gt;&lt;/pub-dates&gt;&lt;/dates&gt;&lt;isbn&gt;2405-8025 (Electronic)&amp;#xD;2405-8033 (Print)&amp;#xD;2405-8025 (Linking)&lt;/isbn&gt;&lt;accession-num&gt;28741564&lt;/accession-num&gt;&lt;urls&gt;&lt;related-urls&gt;&lt;url&gt;https://www.ncbi.nlm.nih.gov/pubmed/28741564&lt;/url&gt;&lt;/related-urls&gt;&lt;/urls&gt;&lt;custom2&gt;PMC4673677&lt;/custom2&gt;&lt;electronic-resource-num&gt;10.1016/j.trecan.2015.07.009&lt;/electronic-resource-num&gt;&lt;remote-database-name&gt;PubMed-no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(88)</w:t>
      </w:r>
      <w:r w:rsidRPr="00633FCB">
        <w:rPr>
          <w:color w:val="000000" w:themeColor="text1"/>
          <w:lang w:val="en-US"/>
        </w:rPr>
        <w:fldChar w:fldCharType="end"/>
      </w:r>
      <w:r w:rsidR="00DD0389" w:rsidRPr="00633FCB">
        <w:rPr>
          <w:color w:val="000000" w:themeColor="text1"/>
          <w:lang w:val="en-US"/>
        </w:rPr>
        <w:t>(</w:t>
      </w:r>
      <w:r w:rsidR="005743BB" w:rsidRPr="00633FCB">
        <w:rPr>
          <w:b/>
          <w:color w:val="000000" w:themeColor="text1"/>
          <w:lang w:val="en-US"/>
        </w:rPr>
        <w:t>Figure 4A</w:t>
      </w:r>
      <w:r w:rsidR="00DD0389" w:rsidRPr="00633FCB">
        <w:rPr>
          <w:b/>
          <w:color w:val="000000" w:themeColor="text1"/>
          <w:lang w:val="en-US"/>
        </w:rPr>
        <w:t>)</w:t>
      </w:r>
      <w:r w:rsidRPr="00633FCB">
        <w:rPr>
          <w:color w:val="000000" w:themeColor="text1"/>
          <w:lang w:val="en-US"/>
        </w:rPr>
        <w:t>. One intriguing insight is that the initial arrival of tumor cells to distant organs does not seem to be the primary rate-limiting factor of metastasis</w:t>
      </w:r>
      <w:r w:rsidR="00F46C3A" w:rsidRPr="00633FCB">
        <w:rPr>
          <w:color w:val="000000" w:themeColor="text1"/>
          <w:lang w:val="en-US"/>
        </w:rPr>
        <w:t xml:space="preserve"> but</w:t>
      </w:r>
      <w:r w:rsidRPr="00633FCB">
        <w:rPr>
          <w:color w:val="000000" w:themeColor="text1"/>
          <w:lang w:val="en-US"/>
        </w:rPr>
        <w:t xml:space="preserve"> </w:t>
      </w:r>
      <w:r w:rsidR="00F46C3A" w:rsidRPr="00633FCB">
        <w:rPr>
          <w:color w:val="000000" w:themeColor="text1"/>
          <w:lang w:val="en-US"/>
        </w:rPr>
        <w:t>r</w:t>
      </w:r>
      <w:r w:rsidRPr="00633FCB">
        <w:rPr>
          <w:color w:val="000000" w:themeColor="text1"/>
          <w:lang w:val="en-US"/>
        </w:rPr>
        <w:t>ather, cancer cells can enter secondary organs and persist in a dormant state for extended periods</w:t>
      </w:r>
      <w:r w:rsidR="00AE27D9" w:rsidRPr="00633FCB">
        <w:rPr>
          <w:color w:val="000000" w:themeColor="text1"/>
          <w:lang w:val="en-US"/>
        </w:rPr>
        <w:t xml:space="preserve"> </w:t>
      </w:r>
      <w:r w:rsidR="006055D1" w:rsidRPr="00633FCB">
        <w:rPr>
          <w:color w:val="000000" w:themeColor="text1"/>
          <w:lang w:val="en-US"/>
        </w:rPr>
        <w:fldChar w:fldCharType="begin">
          <w:fldData xml:space="preserve">PEVuZE5vdGU+PENpdGU+PEF1dGhvcj5SaXNzb248L0F1dGhvcj48WWVhcj4yMDIwPC9ZZWFyPjxS
ZWNOdW0+OTY8L1JlY051bT48RGlzcGxheVRleHQ+KDg5KTwvRGlzcGxheVRleHQ+PHJlY29yZD48
cmVjLW51bWJlcj45NjwvcmVjLW51bWJlcj48Zm9yZWlnbi1rZXlzPjxrZXkgYXBwPSJFTiIgZGIt
aWQ9Ijl3dHIycmUwbnZ4ZDJ5ZTVhNTV2eDJ2Yzl2YTJmcmR6d3YwOSIgdGltZXN0YW1wPSIxNzMy
MTg5ODAwIj45Njwva2V5PjwvZm9yZWlnbi1rZXlzPjxyZWYtdHlwZSBuYW1lPSJKb3VybmFsIEFy
dGljbGUiPjE3PC9yZWYtdHlwZT48Y29udHJpYnV0b3JzPjxhdXRob3JzPjxhdXRob3I+Umlzc29u
LCBFLjwvYXV0aG9yPjxhdXRob3I+Tm9icmUsIEEuIFIuPC9hdXRob3I+PGF1dGhvcj5NYWd1ZXIt
U2F0dGEsIFYuPC9hdXRob3I+PGF1dGhvcj5BZ3VpcnJlLUdoaXNvLCBKLiBBLjwvYXV0aG9yPjwv
YXV0aG9ycz48L2NvbnRyaWJ1dG9ycz48YXV0aC1hZGRyZXNzPlVuaXZlcnNpdGUgZGUgTHlvbiwg
THlvbiwgRnJhbmNlLiYjeEQ7Q05SUyBVTVI1Mjg2LCBDZW50cmUgZGUgUmVjaGVyY2hlIGVuIENh
bmNlcm9sb2dpZSBkZSBMeW9uLCBMeW9uLCBGcmFuY2UuJiN4RDtJbnNlcm0gVTEwNTIsIENlbnRy
ZSBkZSBSZWNoZXJjaGUgZW4gQ2FuY2Vyb2xvZ2llIGRlIEx5b24sIEx5b24sIEZyYW5jZS4mI3hE
O0RpdmlzaW9uIG9mIEhlbWF0b2xvZ3kgYW5kIE9uY29sb2d5LCBEZXBhcnRtZW50IG9mIE1lZGlj
aW5lLCBEZXBhcnRtZW50IG9mIE90b2xhcnluZ29sb2d5LCBEZXBhcnRtZW50IG9mIE9uY29sb2dp
Y2FsIFNjaWVuY2VzLCBCbGFjayBGYW1pbHkgU3RlbSBDZWxsIEluc3RpdHV0ZSwgVGlzY2ggQ2Fu
Y2VyIEluc3RpdHV0ZSwgSWNhaG4gU2Nob29sIG9mIE1lZGljaW5lIGF0IE1vdW50IFNpbmFpLCBO
ZXcgWW9yaywgTlksIFVTQS4mI3hEO0FiZWwgU2FsYXphciBCaW9tZWRpY2FsIFNjaWVuY2VzIElu
c3RpdHV0ZSwgVW5pdmVyc2l0eSBvZiBQb3J0bywgUG9ydG8sIFBvcnR1Z2FsLiYjeEQ7RGl2aXNp
b24gb2YgSGVtYXRvbG9neSBhbmQgT25jb2xvZ3ksIERlcGFydG1lbnQgb2YgTWVkaWNpbmUsIERl
cGFydG1lbnQgb2YgT3RvbGFyeW5nb2xvZ3ksIERlcGFydG1lbnQgb2YgT25jb2xvZ2ljYWwgU2Np
ZW5jZXMsIEJsYWNrIEZhbWlseSBTdGVtIENlbGwgSW5zdGl0dXRlLCBUaXNjaCBDYW5jZXIgSW5z
dGl0dXRlLCBJY2FobiBTY2hvb2wgb2YgTWVkaWNpbmUgYXQgTW91bnQgU2luYWksIE5ldyBZb3Jr
LCBOWSwgVVNBLiBqdWxpby5hZ3VpcnJlLWdoaXNvQG1zc20uZWR1LjwvYXV0aC1hZGRyZXNzPjx0
aXRsZXM+PHRpdGxlPlRoZSBjdXJyZW50IHBhcmFkaWdtIGFuZCBjaGFsbGVuZ2VzIGFoZWFkIGZv
ciB0aGUgZG9ybWFuY3kgb2YgZGlzc2VtaW5hdGVkIHR1bW9yIGNlbGxzPC90aXRsZT48c2Vjb25k
YXJ5LXRpdGxlPk5hdCBDYW5jZXI8L3NlY29uZGFyeS10aXRsZT48L3RpdGxlcz48cGVyaW9kaWNh
bD48ZnVsbC10aXRsZT5OYXQgQ2FuY2VyPC9mdWxsLXRpdGxlPjwvcGVyaW9kaWNhbD48cGFnZXM+
NjcyLTY4MDwvcGFnZXM+PHZvbHVtZT4xPC92b2x1bWU+PG51bWJlcj43PC9udW1iZXI+PGVkaXRp
b24+MjAyMS8wMy8wOTwvZWRpdGlvbj48a2V5d29yZHM+PGtleXdvcmQ+RGlzZWFzZSBQcm9ncmVz
c2lvbjwva2V5d29yZD48a2V5d29yZD5IdW1hbnM8L2tleXdvcmQ+PGtleXdvcmQ+Kk5lb3BsYXNt
IFJlY3VycmVuY2UsIExvY2FsPC9rZXl3b3JkPjxrZXl3b3JkPk5lb3BsYXNtLCBSZXNpZHVhbC9w
YXRob2xvZ3k8L2tleXdvcmQ+PGtleXdvcmQ+KlR1bW9yIE1pY3JvZW52aXJvbm1lbnQ8L2tleXdv
cmQ+PC9rZXl3b3Jkcz48ZGF0ZXM+PHllYXI+MjAyMDwveWVhcj48cHViLWRhdGVzPjxkYXRlPkp1
bDwvZGF0ZT48L3B1Yi1kYXRlcz48L2RhdGVzPjxpc2JuPjI2NjItMTM0NyAoRWxlY3Ryb25pYykm
I3hEOzI2NjItMTM0NyAoTGlua2luZyk8L2lzYm4+PGFjY2Vzc2lvbi1udW0+MzM2ODE4MjE8L2Fj
Y2Vzc2lvbi1udW0+PHVybHM+PHJlbGF0ZWQtdXJscz48dXJsPmh0dHBzOi8vd3d3Lm5jYmkubmxt
Lm5paC5nb3YvcHVibWVkLzMzNjgxODIxPC91cmw+PC9yZWxhdGVkLXVybHM+PC91cmxzPjxjdXN0
b20yPlBNQzc5Mjk0ODU8L2N1c3RvbTI+PGVsZWN0cm9uaWMtcmVzb3VyY2UtbnVtPjEwLjEwMzgv
czQzMDE4LTAyMC0wMDg4LTU8L2VsZWN0cm9uaWMtcmVzb3VyY2UtbnVtPjwvcmVjb3JkPjwvQ2l0
ZT48L0VuZE5vdGU+AG==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PEVuZE5vdGU+PENpdGU+PEF1dGhvcj5SaXNzb248L0F1dGhvcj48WWVhcj4yMDIwPC9ZZWFyPjxS
ZWNOdW0+OTY8L1JlY051bT48RGlzcGxheVRleHQ+KDg5KTwvRGlzcGxheVRleHQ+PHJlY29yZD48
cmVjLW51bWJlcj45NjwvcmVjLW51bWJlcj48Zm9yZWlnbi1rZXlzPjxrZXkgYXBwPSJFTiIgZGIt
aWQ9Ijl3dHIycmUwbnZ4ZDJ5ZTVhNTV2eDJ2Yzl2YTJmcmR6d3YwOSIgdGltZXN0YW1wPSIxNzMy
MTg5ODAwIj45Njwva2V5PjwvZm9yZWlnbi1rZXlzPjxyZWYtdHlwZSBuYW1lPSJKb3VybmFsIEFy
dGljbGUiPjE3PC9yZWYtdHlwZT48Y29udHJpYnV0b3JzPjxhdXRob3JzPjxhdXRob3I+Umlzc29u
LCBFLjwvYXV0aG9yPjxhdXRob3I+Tm9icmUsIEEuIFIuPC9hdXRob3I+PGF1dGhvcj5NYWd1ZXIt
U2F0dGEsIFYuPC9hdXRob3I+PGF1dGhvcj5BZ3VpcnJlLUdoaXNvLCBKLiBBLjwvYXV0aG9yPjwv
YXV0aG9ycz48L2NvbnRyaWJ1dG9ycz48YXV0aC1hZGRyZXNzPlVuaXZlcnNpdGUgZGUgTHlvbiwg
THlvbiwgRnJhbmNlLiYjeEQ7Q05SUyBVTVI1Mjg2LCBDZW50cmUgZGUgUmVjaGVyY2hlIGVuIENh
bmNlcm9sb2dpZSBkZSBMeW9uLCBMeW9uLCBGcmFuY2UuJiN4RDtJbnNlcm0gVTEwNTIsIENlbnRy
ZSBkZSBSZWNoZXJjaGUgZW4gQ2FuY2Vyb2xvZ2llIGRlIEx5b24sIEx5b24sIEZyYW5jZS4mI3hE
O0RpdmlzaW9uIG9mIEhlbWF0b2xvZ3kgYW5kIE9uY29sb2d5LCBEZXBhcnRtZW50IG9mIE1lZGlj
aW5lLCBEZXBhcnRtZW50IG9mIE90b2xhcnluZ29sb2d5LCBEZXBhcnRtZW50IG9mIE9uY29sb2dp
Y2FsIFNjaWVuY2VzLCBCbGFjayBGYW1pbHkgU3RlbSBDZWxsIEluc3RpdHV0ZSwgVGlzY2ggQ2Fu
Y2VyIEluc3RpdHV0ZSwgSWNhaG4gU2Nob29sIG9mIE1lZGljaW5lIGF0IE1vdW50IFNpbmFpLCBO
ZXcgWW9yaywgTlksIFVTQS4mI3hEO0FiZWwgU2FsYXphciBCaW9tZWRpY2FsIFNjaWVuY2VzIElu
c3RpdHV0ZSwgVW5pdmVyc2l0eSBvZiBQb3J0bywgUG9ydG8sIFBvcnR1Z2FsLiYjeEQ7RGl2aXNp
b24gb2YgSGVtYXRvbG9neSBhbmQgT25jb2xvZ3ksIERlcGFydG1lbnQgb2YgTWVkaWNpbmUsIERl
cGFydG1lbnQgb2YgT3RvbGFyeW5nb2xvZ3ksIERlcGFydG1lbnQgb2YgT25jb2xvZ2ljYWwgU2Np
ZW5jZXMsIEJsYWNrIEZhbWlseSBTdGVtIENlbGwgSW5zdGl0dXRlLCBUaXNjaCBDYW5jZXIgSW5z
dGl0dXRlLCBJY2FobiBTY2hvb2wgb2YgTWVkaWNpbmUgYXQgTW91bnQgU2luYWksIE5ldyBZb3Jr
LCBOWSwgVVNBLiBqdWxpby5hZ3VpcnJlLWdoaXNvQG1zc20uZWR1LjwvYXV0aC1hZGRyZXNzPjx0
aXRsZXM+PHRpdGxlPlRoZSBjdXJyZW50IHBhcmFkaWdtIGFuZCBjaGFsbGVuZ2VzIGFoZWFkIGZv
ciB0aGUgZG9ybWFuY3kgb2YgZGlzc2VtaW5hdGVkIHR1bW9yIGNlbGxzPC90aXRsZT48c2Vjb25k
YXJ5LXRpdGxlPk5hdCBDYW5jZXI8L3NlY29uZGFyeS10aXRsZT48L3RpdGxlcz48cGVyaW9kaWNh
bD48ZnVsbC10aXRsZT5OYXQgQ2FuY2VyPC9mdWxsLXRpdGxlPjwvcGVyaW9kaWNhbD48cGFnZXM+
NjcyLTY4MDwvcGFnZXM+PHZvbHVtZT4xPC92b2x1bWU+PG51bWJlcj43PC9udW1iZXI+PGVkaXRp
b24+MjAyMS8wMy8wOTwvZWRpdGlvbj48a2V5d29yZHM+PGtleXdvcmQ+RGlzZWFzZSBQcm9ncmVz
c2lvbjwva2V5d29yZD48a2V5d29yZD5IdW1hbnM8L2tleXdvcmQ+PGtleXdvcmQ+Kk5lb3BsYXNt
IFJlY3VycmVuY2UsIExvY2FsPC9rZXl3b3JkPjxrZXl3b3JkPk5lb3BsYXNtLCBSZXNpZHVhbC9w
YXRob2xvZ3k8L2tleXdvcmQ+PGtleXdvcmQ+KlR1bW9yIE1pY3JvZW52aXJvbm1lbnQ8L2tleXdv
cmQ+PC9rZXl3b3Jkcz48ZGF0ZXM+PHllYXI+MjAyMDwveWVhcj48cHViLWRhdGVzPjxkYXRlPkp1
bDwvZGF0ZT48L3B1Yi1kYXRlcz48L2RhdGVzPjxpc2JuPjI2NjItMTM0NyAoRWxlY3Ryb25pYykm
I3hEOzI2NjItMTM0NyAoTGlua2luZyk8L2lzYm4+PGFjY2Vzc2lvbi1udW0+MzM2ODE4MjE8L2Fj
Y2Vzc2lvbi1udW0+PHVybHM+PHJlbGF0ZWQtdXJscz48dXJsPmh0dHBzOi8vd3d3Lm5jYmkubmxt
Lm5paC5nb3YvcHVibWVkLzMzNjgxODIxPC91cmw+PC9yZWxhdGVkLXVybHM+PC91cmxzPjxjdXN0
b20yPlBNQzc5Mjk0ODU8L2N1c3RvbTI+PGVsZWN0cm9uaWMtcmVzb3VyY2UtbnVtPjEwLjEwMzgv
czQzMDE4LTAyMC0wMDg4LTU8L2VsZWN0cm9uaWMtcmVzb3VyY2UtbnVtPjwvcmVjb3JkPjwvQ2l0
ZT48L0VuZE5vdGU+AG==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6055D1" w:rsidRPr="00633FCB">
        <w:rPr>
          <w:color w:val="000000" w:themeColor="text1"/>
          <w:lang w:val="en-US"/>
        </w:rPr>
      </w:r>
      <w:r w:rsidR="006055D1" w:rsidRPr="00633FCB">
        <w:rPr>
          <w:color w:val="000000" w:themeColor="text1"/>
          <w:lang w:val="en-US"/>
        </w:rPr>
        <w:fldChar w:fldCharType="separate"/>
      </w:r>
      <w:r w:rsidR="00F0079F" w:rsidRPr="00633FCB">
        <w:rPr>
          <w:color w:val="000000" w:themeColor="text1"/>
          <w:lang w:val="en-US"/>
        </w:rPr>
        <w:t>(89)</w:t>
      </w:r>
      <w:r w:rsidR="006055D1" w:rsidRPr="00633FCB">
        <w:rPr>
          <w:color w:val="000000" w:themeColor="text1"/>
          <w:lang w:val="en-US"/>
        </w:rPr>
        <w:fldChar w:fldCharType="end"/>
      </w:r>
      <w:r w:rsidRPr="00633FCB">
        <w:rPr>
          <w:color w:val="000000" w:themeColor="text1"/>
          <w:lang w:val="en-US"/>
        </w:rPr>
        <w:t xml:space="preserve">. Consequently, the transition from cell infiltration to successful colonization represents a pivotal </w:t>
      </w:r>
      <w:r w:rsidR="007B1651" w:rsidRPr="00633FCB">
        <w:rPr>
          <w:color w:val="000000" w:themeColor="text1"/>
          <w:lang w:val="en-US"/>
        </w:rPr>
        <w:t>s</w:t>
      </w:r>
      <w:r w:rsidR="00AE27D9" w:rsidRPr="00633FCB">
        <w:rPr>
          <w:color w:val="000000" w:themeColor="text1"/>
          <w:lang w:val="en-US"/>
        </w:rPr>
        <w:t>t</w:t>
      </w:r>
      <w:r w:rsidR="007B1651" w:rsidRPr="00633FCB">
        <w:rPr>
          <w:color w:val="000000" w:themeColor="text1"/>
          <w:lang w:val="en-US"/>
        </w:rPr>
        <w:t>ep</w:t>
      </w:r>
      <w:r w:rsidRPr="00633FCB">
        <w:rPr>
          <w:color w:val="000000" w:themeColor="text1"/>
          <w:lang w:val="en-US"/>
        </w:rPr>
        <w:t xml:space="preserve"> in the metastatic cascade. Completing this transition means cancer cells have </w:t>
      </w:r>
      <w:r w:rsidRPr="00633FCB">
        <w:rPr>
          <w:color w:val="000000" w:themeColor="text1"/>
          <w:lang w:val="en-US"/>
        </w:rPr>
        <w:lastRenderedPageBreak/>
        <w:t xml:space="preserve">evaded detrimental signals </w:t>
      </w:r>
      <w:r w:rsidR="007B1651" w:rsidRPr="00633FCB">
        <w:rPr>
          <w:color w:val="000000" w:themeColor="text1"/>
          <w:lang w:val="en-US"/>
        </w:rPr>
        <w:t>to t</w:t>
      </w:r>
      <w:r w:rsidRPr="00633FCB">
        <w:rPr>
          <w:color w:val="000000" w:themeColor="text1"/>
          <w:lang w:val="en-US"/>
        </w:rPr>
        <w:t>he</w:t>
      </w:r>
      <w:r w:rsidR="007B1651" w:rsidRPr="00633FCB">
        <w:rPr>
          <w:color w:val="000000" w:themeColor="text1"/>
          <w:lang w:val="en-US"/>
        </w:rPr>
        <w:t>n</w:t>
      </w:r>
      <w:r w:rsidRPr="00633FCB">
        <w:rPr>
          <w:color w:val="000000" w:themeColor="text1"/>
          <w:lang w:val="en-US"/>
        </w:rPr>
        <w:t xml:space="preserve"> capitaliz</w:t>
      </w:r>
      <w:r w:rsidR="007B1651" w:rsidRPr="00633FCB">
        <w:rPr>
          <w:color w:val="000000" w:themeColor="text1"/>
          <w:lang w:val="en-US"/>
        </w:rPr>
        <w:t>e</w:t>
      </w:r>
      <w:r w:rsidRPr="00633FCB">
        <w:rPr>
          <w:color w:val="000000" w:themeColor="text1"/>
          <w:lang w:val="en-US"/>
        </w:rPr>
        <w:t xml:space="preserve"> on the supportive and survival cues provided by the host organ.</w:t>
      </w:r>
    </w:p>
    <w:p w14:paraId="2E03C6C6" w14:textId="0C6359CF" w:rsidR="00E365C4" w:rsidRPr="00633FCB" w:rsidRDefault="00857CF2" w:rsidP="00857CF2">
      <w:pPr>
        <w:spacing w:line="360" w:lineRule="auto"/>
        <w:jc w:val="both"/>
        <w:rPr>
          <w:color w:val="000000" w:themeColor="text1"/>
          <w:lang w:val="en-US"/>
        </w:rPr>
      </w:pPr>
      <w:r w:rsidRPr="00633FCB">
        <w:rPr>
          <w:color w:val="000000" w:themeColor="text1"/>
          <w:lang w:val="en-US"/>
        </w:rPr>
        <w:t>EVs have emerged as pivotal players in the context of metastasis, participating actively in various stages of this process</w:t>
      </w:r>
      <w:r w:rsidR="00DD27FD" w:rsidRPr="00633FCB">
        <w:rPr>
          <w:color w:val="000000" w:themeColor="text1"/>
          <w:lang w:val="en-US"/>
        </w:rPr>
        <w:t xml:space="preserve"> </w:t>
      </w:r>
      <w:r w:rsidR="006055D1"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6055D1" w:rsidRPr="00633FCB">
        <w:rPr>
          <w:color w:val="000000" w:themeColor="text1"/>
          <w:lang w:val="en-US"/>
        </w:rPr>
      </w:r>
      <w:r w:rsidR="006055D1" w:rsidRPr="00633FCB">
        <w:rPr>
          <w:color w:val="000000" w:themeColor="text1"/>
          <w:lang w:val="en-US"/>
        </w:rPr>
        <w:fldChar w:fldCharType="separate"/>
      </w:r>
      <w:r w:rsidR="00F0079F" w:rsidRPr="00633FCB">
        <w:rPr>
          <w:color w:val="000000" w:themeColor="text1"/>
          <w:lang w:val="en-US"/>
        </w:rPr>
        <w:t>(90)</w:t>
      </w:r>
      <w:r w:rsidR="006055D1" w:rsidRPr="00633FCB">
        <w:rPr>
          <w:color w:val="000000" w:themeColor="text1"/>
          <w:lang w:val="en-US"/>
        </w:rPr>
        <w:fldChar w:fldCharType="end"/>
      </w:r>
      <w:r w:rsidRPr="00633FCB">
        <w:rPr>
          <w:color w:val="000000" w:themeColor="text1"/>
          <w:lang w:val="en-US"/>
        </w:rPr>
        <w:t xml:space="preserve">. </w:t>
      </w:r>
      <w:r w:rsidR="00D7585C" w:rsidRPr="00633FCB">
        <w:rPr>
          <w:color w:val="000000" w:themeColor="text1"/>
          <w:lang w:val="en-US"/>
        </w:rPr>
        <w:t>By</w:t>
      </w:r>
      <w:r w:rsidRPr="00633FCB">
        <w:rPr>
          <w:color w:val="000000" w:themeColor="text1"/>
          <w:lang w:val="en-US"/>
        </w:rPr>
        <w:t xml:space="preserve"> </w:t>
      </w:r>
      <w:r w:rsidR="00D7585C" w:rsidRPr="00633FCB">
        <w:rPr>
          <w:color w:val="000000" w:themeColor="text1"/>
          <w:lang w:val="en-US"/>
        </w:rPr>
        <w:t xml:space="preserve">exploring </w:t>
      </w:r>
      <w:r w:rsidRPr="00633FCB">
        <w:rPr>
          <w:color w:val="000000" w:themeColor="text1"/>
          <w:lang w:val="en-US"/>
        </w:rPr>
        <w:t xml:space="preserve">the significance of EVs in metastasis, it becomes </w:t>
      </w:r>
      <w:r w:rsidR="00D7585C" w:rsidRPr="00633FCB">
        <w:rPr>
          <w:color w:val="000000" w:themeColor="text1"/>
          <w:lang w:val="en-US"/>
        </w:rPr>
        <w:t xml:space="preserve">clear </w:t>
      </w:r>
      <w:r w:rsidRPr="00633FCB">
        <w:rPr>
          <w:color w:val="000000" w:themeColor="text1"/>
          <w:lang w:val="en-US"/>
        </w:rPr>
        <w:t>that they are instrumental in shaping the microenvironment of both the primary tumor and the distant organ, influencing the fate of disseminated cancer cells</w:t>
      </w:r>
      <w:r w:rsidR="003C7061" w:rsidRPr="00633FCB">
        <w:rPr>
          <w:color w:val="000000" w:themeColor="text1"/>
          <w:lang w:val="en-US"/>
        </w:rPr>
        <w:t xml:space="preserve"> </w:t>
      </w:r>
      <w:r w:rsidR="006055D1" w:rsidRPr="00633FCB">
        <w:rPr>
          <w:color w:val="000000" w:themeColor="text1"/>
          <w:lang w:val="en-US"/>
        </w:rPr>
        <w:fldChar w:fldCharType="begin"/>
      </w:r>
      <w:r w:rsidR="00F0079F" w:rsidRPr="00633FCB">
        <w:rPr>
          <w:color w:val="000000" w:themeColor="text1"/>
          <w:lang w:val="en-US"/>
        </w:rPr>
        <w:instrText xml:space="preserve"> ADDIN EN.CITE &lt;EndNote&gt;&lt;Cite&gt;&lt;Author&gt;Kalluri&lt;/Author&gt;&lt;Year&gt;2023&lt;/Year&gt;&lt;RecNum&gt;98&lt;/RecNum&gt;&lt;DisplayText&gt;(91)&lt;/DisplayText&gt;&lt;record&gt;&lt;rec-number&gt;98&lt;/rec-number&gt;&lt;foreign-keys&gt;&lt;key app="EN" db-id="9wtr2re0nvxd2ye5a55vx2vc9va2frdzwv09" timestamp="1732189800"&gt;98&lt;/key&gt;&lt;/foreign-keys&gt;&lt;ref-type name="Journal Article"&gt;17&lt;/ref-type&gt;&lt;contributors&gt;&lt;authors&gt;&lt;author&gt;Kalluri, R.&lt;/author&gt;&lt;author&gt;McAndrews, K. M.&lt;/author&gt;&lt;/authors&gt;&lt;/contributors&gt;&lt;auth-address&gt;Department of Cancer Biology, Metastasis Research Center, University of Texas MD Anderson Cancer Center, Houston, TX 77054, USA. Electronic address: rkalluri@mdanderson.org.&amp;#xD;Department of Cancer Biology, Metastasis Research Center, University of Texas MD Anderson Cancer Center, Houston, TX 77054, USA. Electronic address: kmmcandrews@mdanderson.org.&lt;/auth-address&gt;&lt;titles&gt;&lt;title&gt;The role of extracellular vesicles in cancer&lt;/title&gt;&lt;secondary-title&gt;Cell&lt;/secondary-title&gt;&lt;/titles&gt;&lt;periodical&gt;&lt;full-title&gt;Cell&lt;/full-title&gt;&lt;/periodical&gt;&lt;pages&gt;1610-1626&lt;/pages&gt;&lt;volume&gt;186&lt;/volume&gt;&lt;number&gt;8&lt;/number&gt;&lt;edition&gt;2023/04/15&lt;/edition&gt;&lt;keywords&gt;&lt;keyword&gt;Humans&lt;/keyword&gt;&lt;keyword&gt;*Neoplasms/pathology&lt;/keyword&gt;&lt;keyword&gt;*Extracellular Vesicles&lt;/keyword&gt;&lt;keyword&gt;Cell Communication/physiology&lt;/keyword&gt;&lt;keyword&gt;Biomarkers, Tumor&lt;/keyword&gt;&lt;keyword&gt;Tumor Microenvironment/physiology&lt;/keyword&gt;&lt;/keywords&gt;&lt;dates&gt;&lt;year&gt;2023&lt;/year&gt;&lt;pub-dates&gt;&lt;date&gt;Apr 13&lt;/date&gt;&lt;/pub-dates&gt;&lt;/dates&gt;&lt;isbn&gt;1097-4172 (Electronic)&amp;#xD;0092-8674 (Print)&amp;#xD;0092-8674 (Linking)&lt;/isbn&gt;&lt;accession-num&gt;37059067&lt;/accession-num&gt;&lt;urls&gt;&lt;related-urls&gt;&lt;url&gt;https://www.ncbi.nlm.nih.gov/pubmed/37059067&lt;/url&gt;&lt;/related-urls&gt;&lt;/urls&gt;&lt;custom2&gt;PMC10484374&lt;/custom2&gt;&lt;electronic-resource-num&gt;10.1016/j.cell.2023.03.010&lt;/electronic-resource-num&gt;&lt;/record&gt;&lt;/Cite&gt;&lt;/EndNote&gt;</w:instrText>
      </w:r>
      <w:r w:rsidR="006055D1" w:rsidRPr="00633FCB">
        <w:rPr>
          <w:color w:val="000000" w:themeColor="text1"/>
          <w:lang w:val="en-US"/>
        </w:rPr>
        <w:fldChar w:fldCharType="separate"/>
      </w:r>
      <w:r w:rsidR="00F0079F" w:rsidRPr="00633FCB">
        <w:rPr>
          <w:color w:val="000000" w:themeColor="text1"/>
          <w:lang w:val="en-US"/>
        </w:rPr>
        <w:t>(91)</w:t>
      </w:r>
      <w:r w:rsidR="006055D1" w:rsidRPr="00633FCB">
        <w:rPr>
          <w:color w:val="000000" w:themeColor="text1"/>
          <w:lang w:val="en-US"/>
        </w:rPr>
        <w:fldChar w:fldCharType="end"/>
      </w:r>
      <w:r w:rsidRPr="00633FCB">
        <w:rPr>
          <w:color w:val="000000" w:themeColor="text1"/>
          <w:lang w:val="en-US"/>
        </w:rPr>
        <w:t xml:space="preserve">. Revisiting the classic </w:t>
      </w:r>
      <w:r w:rsidR="00D7585C" w:rsidRPr="00633FCB">
        <w:rPr>
          <w:color w:val="000000" w:themeColor="text1"/>
          <w:lang w:val="en-US"/>
        </w:rPr>
        <w:t xml:space="preserve">"seed" and "soil" </w:t>
      </w:r>
      <w:r w:rsidRPr="00633FCB">
        <w:rPr>
          <w:color w:val="000000" w:themeColor="text1"/>
          <w:lang w:val="en-US"/>
        </w:rPr>
        <w:t>analogy of metastasis</w:t>
      </w:r>
      <w:r w:rsidR="006726D8" w:rsidRPr="00633FCB">
        <w:rPr>
          <w:color w:val="000000" w:themeColor="text1"/>
          <w:lang w:val="en-US"/>
        </w:rPr>
        <w:t>,</w:t>
      </w:r>
      <w:r w:rsidRPr="00633FCB">
        <w:rPr>
          <w:color w:val="000000" w:themeColor="text1"/>
          <w:lang w:val="en-US"/>
        </w:rPr>
        <w:t xml:space="preserve"> EVs assume a</w:t>
      </w:r>
      <w:r w:rsidR="00DD27FD" w:rsidRPr="00633FCB">
        <w:rPr>
          <w:color w:val="000000" w:themeColor="text1"/>
          <w:lang w:val="en-US"/>
        </w:rPr>
        <w:t>n</w:t>
      </w:r>
      <w:r w:rsidRPr="00633FCB">
        <w:rPr>
          <w:color w:val="000000" w:themeColor="text1"/>
          <w:lang w:val="en-US"/>
        </w:rPr>
        <w:t xml:space="preserve"> </w:t>
      </w:r>
      <w:r w:rsidR="00DD27FD" w:rsidRPr="00633FCB">
        <w:rPr>
          <w:color w:val="000000" w:themeColor="text1"/>
          <w:lang w:val="en-US"/>
        </w:rPr>
        <w:t>important</w:t>
      </w:r>
      <w:r w:rsidRPr="00633FCB">
        <w:rPr>
          <w:color w:val="000000" w:themeColor="text1"/>
          <w:lang w:val="en-US"/>
        </w:rPr>
        <w:t xml:space="preserve"> role</w:t>
      </w:r>
      <w:r w:rsidR="00D7585C" w:rsidRPr="00633FCB">
        <w:rPr>
          <w:color w:val="000000" w:themeColor="text1"/>
          <w:lang w:val="en-US"/>
        </w:rPr>
        <w:t xml:space="preserve"> as t</w:t>
      </w:r>
      <w:r w:rsidRPr="00633FCB">
        <w:rPr>
          <w:color w:val="000000" w:themeColor="text1"/>
          <w:lang w:val="en-US"/>
        </w:rPr>
        <w:t xml:space="preserve">heir cargo, consisting of growth factors, signaling molecules and genetic material, </w:t>
      </w:r>
      <w:r w:rsidR="00D7585C" w:rsidRPr="00633FCB">
        <w:rPr>
          <w:color w:val="000000" w:themeColor="text1"/>
          <w:lang w:val="en-US"/>
        </w:rPr>
        <w:t>c</w:t>
      </w:r>
      <w:r w:rsidRPr="00633FCB">
        <w:rPr>
          <w:color w:val="000000" w:themeColor="text1"/>
          <w:lang w:val="en-US"/>
        </w:rPr>
        <w:t>o</w:t>
      </w:r>
      <w:r w:rsidR="00D7585C" w:rsidRPr="00633FCB">
        <w:rPr>
          <w:color w:val="000000" w:themeColor="text1"/>
          <w:lang w:val="en-US"/>
        </w:rPr>
        <w:t>nditions o</w:t>
      </w:r>
      <w:r w:rsidRPr="00633FCB">
        <w:rPr>
          <w:color w:val="000000" w:themeColor="text1"/>
          <w:lang w:val="en-US"/>
        </w:rPr>
        <w:t>r</w:t>
      </w:r>
      <w:r w:rsidR="00D7585C" w:rsidRPr="00633FCB">
        <w:rPr>
          <w:color w:val="000000" w:themeColor="text1"/>
          <w:lang w:val="en-US"/>
        </w:rPr>
        <w:t xml:space="preserve"> “fertilizes” t</w:t>
      </w:r>
      <w:r w:rsidRPr="00633FCB">
        <w:rPr>
          <w:color w:val="000000" w:themeColor="text1"/>
          <w:lang w:val="en-US"/>
        </w:rPr>
        <w:t>he</w:t>
      </w:r>
      <w:r w:rsidR="00D7585C" w:rsidRPr="00633FCB">
        <w:rPr>
          <w:color w:val="000000" w:themeColor="text1"/>
          <w:lang w:val="en-US"/>
        </w:rPr>
        <w:t xml:space="preserve"> “</w:t>
      </w:r>
      <w:r w:rsidRPr="00633FCB">
        <w:rPr>
          <w:color w:val="000000" w:themeColor="text1"/>
          <w:lang w:val="en-US"/>
        </w:rPr>
        <w:t>s</w:t>
      </w:r>
      <w:r w:rsidR="00D7585C" w:rsidRPr="00633FCB">
        <w:rPr>
          <w:color w:val="000000" w:themeColor="text1"/>
          <w:lang w:val="en-US"/>
        </w:rPr>
        <w:t>oil”, interacting with resident cells to ensu</w:t>
      </w:r>
      <w:r w:rsidRPr="00633FCB">
        <w:rPr>
          <w:color w:val="000000" w:themeColor="text1"/>
          <w:lang w:val="en-US"/>
        </w:rPr>
        <w:t xml:space="preserve">re </w:t>
      </w:r>
      <w:r w:rsidR="00D7585C" w:rsidRPr="00633FCB">
        <w:rPr>
          <w:color w:val="000000" w:themeColor="text1"/>
          <w:lang w:val="en-US"/>
        </w:rPr>
        <w:t xml:space="preserve">a </w:t>
      </w:r>
      <w:r w:rsidRPr="00633FCB">
        <w:rPr>
          <w:color w:val="000000" w:themeColor="text1"/>
          <w:lang w:val="en-US"/>
        </w:rPr>
        <w:t xml:space="preserve">supportive niche </w:t>
      </w:r>
      <w:r w:rsidR="00D7585C" w:rsidRPr="00633FCB">
        <w:rPr>
          <w:color w:val="000000" w:themeColor="text1"/>
          <w:lang w:val="en-US"/>
        </w:rPr>
        <w:t>is est</w:t>
      </w:r>
      <w:r w:rsidRPr="00633FCB">
        <w:rPr>
          <w:color w:val="000000" w:themeColor="text1"/>
          <w:lang w:val="en-US"/>
        </w:rPr>
        <w:t>a</w:t>
      </w:r>
      <w:r w:rsidR="00D7585C" w:rsidRPr="00633FCB">
        <w:rPr>
          <w:color w:val="000000" w:themeColor="text1"/>
          <w:lang w:val="en-US"/>
        </w:rPr>
        <w:t>blished for incoming cancer cells a</w:t>
      </w:r>
      <w:r w:rsidRPr="00633FCB">
        <w:rPr>
          <w:color w:val="000000" w:themeColor="text1"/>
          <w:lang w:val="en-US"/>
        </w:rPr>
        <w:t xml:space="preserve">t potential metastatic sites </w:t>
      </w:r>
      <w:r w:rsidR="006055D1" w:rsidRPr="00633FCB">
        <w:rPr>
          <w:color w:val="000000" w:themeColor="text1"/>
          <w:lang w:val="en-US"/>
        </w:rPr>
        <w:fldChar w:fldCharType="begin">
          <w:fldData xml:space="preserve">PEVuZE5vdGU+PENpdGU+PEF1dGhvcj5Xb3J0emVsPC9BdXRob3I+PFllYXI+MjAxOTwvWWVhcj48
UmVjTnVtPjk5PC9SZWNOdW0+PERpc3BsYXlUZXh0Pig5Mik8L0Rpc3BsYXlUZXh0PjxyZWNvcmQ+
PHJlYy1udW1iZXI+OTk8L3JlYy1udW1iZXI+PGZvcmVpZ24ta2V5cz48a2V5IGFwcD0iRU4iIGRi
LWlkPSI5d3RyMnJlMG52eGQyeWU1YTU1dngydmM5dmEyZnJkend2MDkiIHRpbWVzdGFtcD0iMTcz
MjE4OTgwMCI+OTk8L2tleT48L2ZvcmVpZ24ta2V5cz48cmVmLXR5cGUgbmFtZT0iSm91cm5hbCBB
cnRpY2xlIj4xNzwvcmVmLXR5cGU+PGNvbnRyaWJ1dG9ycz48YXV0aG9ycz48YXV0aG9yPldvcnR6
ZWwsIEkuPC9hdXRob3I+PGF1dGhvcj5Ecm9yLCBTLjwvYXV0aG9yPjxhdXRob3I+S2VuaWZpYywg
Qy4gTS48L2F1dGhvcj48YXV0aG9yPkx5ZGVuLCBELjwvYXV0aG9yPjwvYXV0aG9ycz48L2NvbnRy
aWJ1dG9ycz48YXV0aC1hZGRyZXNzPkNoaWxkcmVuJmFwb3M7cyBDYW5jZXIgYW5kIEJsb29kIEZv
dW5kYXRpb24gTGFib3JhdG9yaWVzLCBEZXBhcnRtZW50cyBvZiBQZWRpYXRyaWNzLCBhbmQgQ2Vs
bCBhbmQgRGV2ZWxvcG1lbnRhbCBCaW9sb2d5LCBEcnVraWVyIEluc3RpdHV0ZSBmb3IgQ2hpbGRy
ZW4mYXBvcztzIEhlYWx0aCwgTWV5ZXIgQ2FuY2VyIENlbnRlciwgV2VpbGwgQ29ybmVsbCBNZWRp
Y2luZSwgTmV3IFlvcmssIE5ZIDEwMDIxLCBVU0EuJiN4RDtDaGlsZHJlbiZhcG9zO3MgQ2FuY2Vy
IGFuZCBCbG9vZCBGb3VuZGF0aW9uIExhYm9yYXRvcmllcywgRGVwYXJ0bWVudHMgb2YgUGVkaWF0
cmljcywgYW5kIENlbGwgYW5kIERldmVsb3BtZW50YWwgQmlvbG9neSwgRHJ1a2llciBJbnN0aXR1
dGUgZm9yIENoaWxkcmVuJmFwb3M7cyBIZWFsdGgsIE1leWVyIENhbmNlciBDZW50ZXIsIFdlaWxs
IENvcm5lbGwgTWVkaWNpbmUsIE5ldyBZb3JrLCBOWSAxMDAyMSwgVVNBLiBFbGVjdHJvbmljIGFk
ZHJlc3M6IGNtazIwMDlAbWVkLmNvcm5lbGwuZWR1LiYjeEQ7Q2hpbGRyZW4mYXBvcztzIENhbmNl
ciBhbmQgQmxvb2QgRm91bmRhdGlvbiBMYWJvcmF0b3JpZXMsIERlcGFydG1lbnRzIG9mIFBlZGlh
dHJpY3MsIGFuZCBDZWxsIGFuZCBEZXZlbG9wbWVudGFsIEJpb2xvZ3ksIERydWtpZXIgSW5zdGl0
dXRlIGZvciBDaGlsZHJlbiZhcG9zO3MgSGVhbHRoLCBNZXllciBDYW5jZXIgQ2VudGVyLCBXZWls
bCBDb3JuZWxsIE1lZGljaW5lLCBOZXcgWW9yaywgTlkgMTAwMjEsIFVTQS4gRWxlY3Ryb25pYyBh
ZGRyZXNzOiBkY2wyMDAxQG1lZC5jb3JuZWxsLmVkdS48L2F1dGgtYWRkcmVzcz48dGl0bGVzPjx0
aXRsZT5FeG9zb21lLU1lZGlhdGVkIE1ldGFzdGFzaXM6IENvbW11bmljYXRpb24gZnJvbSBhIERp
c3RhbmNlPC90aXRsZT48c2Vjb25kYXJ5LXRpdGxlPkRldiBDZWxsPC9zZWNvbmRhcnktdGl0bGU+
PC90aXRsZXM+PHBlcmlvZGljYWw+PGZ1bGwtdGl0bGU+RGV2IENlbGw8L2Z1bGwtdGl0bGU+PC9w
ZXJpb2RpY2FsPjxwYWdlcz4zNDctMzYwPC9wYWdlcz48dm9sdW1lPjQ5PC92b2x1bWU+PG51bWJl
cj4zPC9udW1iZXI+PGVkaXRpb24+MjAxOS8wNS8wODwvZWRpdGlvbj48a2V5d29yZHM+PGtleXdv
cmQ+QW5pbWFsczwva2V5d29yZD48a2V5d29yZD5DZWxsIENvbW11bmljYXRpb248L2tleXdvcmQ+
PGtleXdvcmQ+RGlzZWFzZSBQcm9ncmVzc2lvbjwva2V5d29yZD48a2V5d29yZD5FeG9zb21lcy9t
ZXRhYm9saXNtLypwYXRob2xvZ3k8L2tleXdvcmQ+PGtleXdvcmQ+Rmlicm9ibGFzdHMvbWV0YWJv
bGlzbTwva2V5d29yZD48a2V5d29yZD5IdW1hbnM8L2tleXdvcmQ+PGtleXdvcmQ+TmVvcGxhc20g
SW52YXNpdmVuZXNzL3BhdGhvbG9neTwva2V5d29yZD48a2V5d29yZD5OZW9wbGFzbSBNZXRhc3Rh
c2lzLypwYXRob2xvZ3k8L2tleXdvcmQ+PGtleXdvcmQ+TmVvcGxhc21zL21ldGFib2xpc20vKnBh
dGhvbG9neTwva2V5d29yZD48a2V5d29yZD5OZW92YXNjdWxhcml6YXRpb24sIFBhdGhvbG9naWMv
cGF0aG9sb2d5PC9rZXl3b3JkPjxrZXl3b3JkPlR1bW9yIE1pY3JvZW52aXJvbm1lbnQ8L2tleXdv
cmQ+PGtleXdvcmQ+Ym9uZS1tYXJyb3ctZGVyaXZlZCBjZWxsPC9rZXl3b3JkPjxrZXl3b3JkPmNh
bmNlcjwva2V5d29yZD48a2V5d29yZD5leG9zb21lPC9rZXl3b3JkPjxrZXl3b3JkPmV4dHJhY2Vs
bHVsYXIgbWF0cml4PC9rZXl3b3JkPjxrZXl3b3JkPmV4dHJhY2VsbHVsYXIgdmVzaWNsZTwva2V5
d29yZD48a2V5d29yZD5pbW11bmUgY2VsbDwva2V5d29yZD48a2V5d29yZD5pbnRlZ3JpbnM8L2tl
eXdvcmQ+PGtleXdvcmQ+aW50ZXJjZWxsdWxhciBjb21tdW5pY2F0aW9uPC9rZXl3b3JkPjxrZXl3
b3JkPm1ldGFzdGFzaXM8L2tleXdvcmQ+PGtleXdvcmQ+bWljcm92ZXNpY2xlPC9rZXl3b3JkPjxr
ZXl3b3JkPnByZS1tZXRhc3RhdGljIG5pY2hlPC9rZXl3b3JkPjxrZXl3b3JkPnZhc2N1bGFyIGxl
YWtpbmVzczwva2V5d29yZD48L2tleXdvcmRzPjxkYXRlcz48eWVhcj4yMDE5PC95ZWFyPjxwdWIt
ZGF0ZXM+PGRhdGU+TWF5IDY8L2RhdGU+PC9wdWItZGF0ZXM+PC9kYXRlcz48aXNibj4xODc4LTE1
NTEgKEVsZWN0cm9uaWMpJiN4RDsxNTM0LTU4MDcgKExpbmtpbmcpPC9pc2JuPjxhY2Nlc3Npb24t
bnVtPjMxMDYzNzU0PC9hY2Nlc3Npb24tbnVtPjx1cmxzPjxyZWxhdGVkLXVybHM+PHVybD5odHRw
czovL3d3dy5uY2JpLm5sbS5uaWguZ292L3B1Ym1lZC8zMTA2Mzc1NDwvdXJsPjwvcmVsYXRlZC11
cmxzPjwvdXJscz48ZWxlY3Ryb25pYy1yZXNvdXJjZS1udW0+MTAuMTAxNi9qLmRldmNlbC4yMDE5
LjA0LjAxMTwvZWxlY3Ryb25pYy1yZXNvdXJjZS1udW0+PC9yZWNvcmQ+PC9DaXRlPjwvRW5kTm90
ZT5=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PEVuZE5vdGU+PENpdGU+PEF1dGhvcj5Xb3J0emVsPC9BdXRob3I+PFllYXI+MjAxOTwvWWVhcj48
UmVjTnVtPjk5PC9SZWNOdW0+PERpc3BsYXlUZXh0Pig5Mik8L0Rpc3BsYXlUZXh0PjxyZWNvcmQ+
PHJlYy1udW1iZXI+OTk8L3JlYy1udW1iZXI+PGZvcmVpZ24ta2V5cz48a2V5IGFwcD0iRU4iIGRi
LWlkPSI5d3RyMnJlMG52eGQyeWU1YTU1dngydmM5dmEyZnJkend2MDkiIHRpbWVzdGFtcD0iMTcz
MjE4OTgwMCI+OTk8L2tleT48L2ZvcmVpZ24ta2V5cz48cmVmLXR5cGUgbmFtZT0iSm91cm5hbCBB
cnRpY2xlIj4xNzwvcmVmLXR5cGU+PGNvbnRyaWJ1dG9ycz48YXV0aG9ycz48YXV0aG9yPldvcnR6
ZWwsIEkuPC9hdXRob3I+PGF1dGhvcj5Ecm9yLCBTLjwvYXV0aG9yPjxhdXRob3I+S2VuaWZpYywg
Qy4gTS48L2F1dGhvcj48YXV0aG9yPkx5ZGVuLCBELjwvYXV0aG9yPjwvYXV0aG9ycz48L2NvbnRy
aWJ1dG9ycz48YXV0aC1hZGRyZXNzPkNoaWxkcmVuJmFwb3M7cyBDYW5jZXIgYW5kIEJsb29kIEZv
dW5kYXRpb24gTGFib3JhdG9yaWVzLCBEZXBhcnRtZW50cyBvZiBQZWRpYXRyaWNzLCBhbmQgQ2Vs
bCBhbmQgRGV2ZWxvcG1lbnRhbCBCaW9sb2d5LCBEcnVraWVyIEluc3RpdHV0ZSBmb3IgQ2hpbGRy
ZW4mYXBvcztzIEhlYWx0aCwgTWV5ZXIgQ2FuY2VyIENlbnRlciwgV2VpbGwgQ29ybmVsbCBNZWRp
Y2luZSwgTmV3IFlvcmssIE5ZIDEwMDIxLCBVU0EuJiN4RDtDaGlsZHJlbiZhcG9zO3MgQ2FuY2Vy
IGFuZCBCbG9vZCBGb3VuZGF0aW9uIExhYm9yYXRvcmllcywgRGVwYXJ0bWVudHMgb2YgUGVkaWF0
cmljcywgYW5kIENlbGwgYW5kIERldmVsb3BtZW50YWwgQmlvbG9neSwgRHJ1a2llciBJbnN0aXR1
dGUgZm9yIENoaWxkcmVuJmFwb3M7cyBIZWFsdGgsIE1leWVyIENhbmNlciBDZW50ZXIsIFdlaWxs
IENvcm5lbGwgTWVkaWNpbmUsIE5ldyBZb3JrLCBOWSAxMDAyMSwgVVNBLiBFbGVjdHJvbmljIGFk
ZHJlc3M6IGNtazIwMDlAbWVkLmNvcm5lbGwuZWR1LiYjeEQ7Q2hpbGRyZW4mYXBvcztzIENhbmNl
ciBhbmQgQmxvb2QgRm91bmRhdGlvbiBMYWJvcmF0b3JpZXMsIERlcGFydG1lbnRzIG9mIFBlZGlh
dHJpY3MsIGFuZCBDZWxsIGFuZCBEZXZlbG9wbWVudGFsIEJpb2xvZ3ksIERydWtpZXIgSW5zdGl0
dXRlIGZvciBDaGlsZHJlbiZhcG9zO3MgSGVhbHRoLCBNZXllciBDYW5jZXIgQ2VudGVyLCBXZWls
bCBDb3JuZWxsIE1lZGljaW5lLCBOZXcgWW9yaywgTlkgMTAwMjEsIFVTQS4gRWxlY3Ryb25pYyBh
ZGRyZXNzOiBkY2wyMDAxQG1lZC5jb3JuZWxsLmVkdS48L2F1dGgtYWRkcmVzcz48dGl0bGVzPjx0
aXRsZT5FeG9zb21lLU1lZGlhdGVkIE1ldGFzdGFzaXM6IENvbW11bmljYXRpb24gZnJvbSBhIERp
c3RhbmNlPC90aXRsZT48c2Vjb25kYXJ5LXRpdGxlPkRldiBDZWxsPC9zZWNvbmRhcnktdGl0bGU+
PC90aXRsZXM+PHBlcmlvZGljYWw+PGZ1bGwtdGl0bGU+RGV2IENlbGw8L2Z1bGwtdGl0bGU+PC9w
ZXJpb2RpY2FsPjxwYWdlcz4zNDctMzYwPC9wYWdlcz48dm9sdW1lPjQ5PC92b2x1bWU+PG51bWJl
cj4zPC9udW1iZXI+PGVkaXRpb24+MjAxOS8wNS8wODwvZWRpdGlvbj48a2V5d29yZHM+PGtleXdv
cmQ+QW5pbWFsczwva2V5d29yZD48a2V5d29yZD5DZWxsIENvbW11bmljYXRpb248L2tleXdvcmQ+
PGtleXdvcmQ+RGlzZWFzZSBQcm9ncmVzc2lvbjwva2V5d29yZD48a2V5d29yZD5FeG9zb21lcy9t
ZXRhYm9saXNtLypwYXRob2xvZ3k8L2tleXdvcmQ+PGtleXdvcmQ+Rmlicm9ibGFzdHMvbWV0YWJv
bGlzbTwva2V5d29yZD48a2V5d29yZD5IdW1hbnM8L2tleXdvcmQ+PGtleXdvcmQ+TmVvcGxhc20g
SW52YXNpdmVuZXNzL3BhdGhvbG9neTwva2V5d29yZD48a2V5d29yZD5OZW9wbGFzbSBNZXRhc3Rh
c2lzLypwYXRob2xvZ3k8L2tleXdvcmQ+PGtleXdvcmQ+TmVvcGxhc21zL21ldGFib2xpc20vKnBh
dGhvbG9neTwva2V5d29yZD48a2V5d29yZD5OZW92YXNjdWxhcml6YXRpb24sIFBhdGhvbG9naWMv
cGF0aG9sb2d5PC9rZXl3b3JkPjxrZXl3b3JkPlR1bW9yIE1pY3JvZW52aXJvbm1lbnQ8L2tleXdv
cmQ+PGtleXdvcmQ+Ym9uZS1tYXJyb3ctZGVyaXZlZCBjZWxsPC9rZXl3b3JkPjxrZXl3b3JkPmNh
bmNlcjwva2V5d29yZD48a2V5d29yZD5leG9zb21lPC9rZXl3b3JkPjxrZXl3b3JkPmV4dHJhY2Vs
bHVsYXIgbWF0cml4PC9rZXl3b3JkPjxrZXl3b3JkPmV4dHJhY2VsbHVsYXIgdmVzaWNsZTwva2V5
d29yZD48a2V5d29yZD5pbW11bmUgY2VsbDwva2V5d29yZD48a2V5d29yZD5pbnRlZ3JpbnM8L2tl
eXdvcmQ+PGtleXdvcmQ+aW50ZXJjZWxsdWxhciBjb21tdW5pY2F0aW9uPC9rZXl3b3JkPjxrZXl3
b3JkPm1ldGFzdGFzaXM8L2tleXdvcmQ+PGtleXdvcmQ+bWljcm92ZXNpY2xlPC9rZXl3b3JkPjxr
ZXl3b3JkPnByZS1tZXRhc3RhdGljIG5pY2hlPC9rZXl3b3JkPjxrZXl3b3JkPnZhc2N1bGFyIGxl
YWtpbmVzczwva2V5d29yZD48L2tleXdvcmRzPjxkYXRlcz48eWVhcj4yMDE5PC95ZWFyPjxwdWIt
ZGF0ZXM+PGRhdGU+TWF5IDY8L2RhdGU+PC9wdWItZGF0ZXM+PC9kYXRlcz48aXNibj4xODc4LTE1
NTEgKEVsZWN0cm9uaWMpJiN4RDsxNTM0LTU4MDcgKExpbmtpbmcpPC9pc2JuPjxhY2Nlc3Npb24t
bnVtPjMxMDYzNzU0PC9hY2Nlc3Npb24tbnVtPjx1cmxzPjxyZWxhdGVkLXVybHM+PHVybD5odHRw
czovL3d3dy5uY2JpLm5sbS5uaWguZ292L3B1Ym1lZC8zMTA2Mzc1NDwvdXJsPjwvcmVsYXRlZC11
cmxzPjwvdXJscz48ZWxlY3Ryb25pYy1yZXNvdXJjZS1udW0+MTAuMTAxNi9qLmRldmNlbC4yMDE5
LjA0LjAxMTwvZWxlY3Ryb25pYy1yZXNvdXJjZS1udW0+PC9yZWNvcmQ+PC9DaXRlPjwvRW5kTm90
ZT5=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006055D1" w:rsidRPr="00633FCB">
        <w:rPr>
          <w:color w:val="000000" w:themeColor="text1"/>
          <w:lang w:val="en-US"/>
        </w:rPr>
      </w:r>
      <w:r w:rsidR="006055D1" w:rsidRPr="00633FCB">
        <w:rPr>
          <w:color w:val="000000" w:themeColor="text1"/>
          <w:lang w:val="en-US"/>
        </w:rPr>
        <w:fldChar w:fldCharType="separate"/>
      </w:r>
      <w:r w:rsidR="00F0079F" w:rsidRPr="00633FCB">
        <w:rPr>
          <w:color w:val="000000" w:themeColor="text1"/>
          <w:lang w:val="en-US"/>
        </w:rPr>
        <w:t>(92)</w:t>
      </w:r>
      <w:r w:rsidR="006055D1" w:rsidRPr="00633FCB">
        <w:rPr>
          <w:color w:val="000000" w:themeColor="text1"/>
          <w:lang w:val="en-US"/>
        </w:rPr>
        <w:fldChar w:fldCharType="end"/>
      </w:r>
      <w:r w:rsidRPr="00633FCB">
        <w:rPr>
          <w:color w:val="000000" w:themeColor="text1"/>
          <w:lang w:val="en-US"/>
        </w:rPr>
        <w:t xml:space="preserve">. Furthermore, EVs also contribute to the molding of primary tumors, influencing tumor development and the acquisition of malignant traits from the </w:t>
      </w:r>
      <w:r w:rsidR="006A5CDC" w:rsidRPr="00633FCB">
        <w:rPr>
          <w:color w:val="000000" w:themeColor="text1"/>
          <w:lang w:val="en-US"/>
        </w:rPr>
        <w:t xml:space="preserve">very </w:t>
      </w:r>
      <w:r w:rsidRPr="00633FCB">
        <w:rPr>
          <w:color w:val="000000" w:themeColor="text1"/>
          <w:lang w:val="en-US"/>
        </w:rPr>
        <w:t>earliest stages of cancer progression. This multifaceted role of EVs highlights their critical importance in the complex landscape of metastasis.</w:t>
      </w:r>
    </w:p>
    <w:p w14:paraId="771A9D29" w14:textId="680CC141" w:rsidR="00857CF2" w:rsidRPr="00633FCB" w:rsidRDefault="00857CF2" w:rsidP="00F0079F">
      <w:pPr>
        <w:pStyle w:val="Ttulo2"/>
        <w:spacing w:after="120"/>
        <w:rPr>
          <w:b/>
          <w:bCs/>
          <w:color w:val="000000" w:themeColor="text1"/>
          <w:lang w:val="en-US"/>
        </w:rPr>
      </w:pPr>
      <w:bookmarkStart w:id="8" w:name="_Toc190258598"/>
      <w:r w:rsidRPr="00633FCB">
        <w:rPr>
          <w:b/>
          <w:bCs/>
          <w:color w:val="000000" w:themeColor="text1"/>
          <w:lang w:val="en-US"/>
        </w:rPr>
        <w:t>2.2. The role of EVs in the primary tumor niche, and in promoting tumor growth and survival</w:t>
      </w:r>
      <w:bookmarkEnd w:id="8"/>
    </w:p>
    <w:p w14:paraId="159ED297" w14:textId="34D710B3" w:rsidR="008F72DC" w:rsidRDefault="00857CF2" w:rsidP="00857CF2">
      <w:pPr>
        <w:spacing w:line="360" w:lineRule="auto"/>
        <w:jc w:val="both"/>
        <w:rPr>
          <w:color w:val="000000" w:themeColor="text1"/>
          <w:lang w:val="en-US"/>
        </w:rPr>
      </w:pPr>
      <w:r w:rsidRPr="00633FCB">
        <w:rPr>
          <w:color w:val="000000" w:themeColor="text1"/>
          <w:lang w:val="en-US"/>
        </w:rPr>
        <w:t>EVs released by tumor cells have a significant influence on the primary tumor microenvironment, playing a pivotal role in the early stages of tumor development. These vesicles carry a cargo rich in proteins crucial for the survival and proliferation of the primary tumor. Th</w:t>
      </w:r>
      <w:r w:rsidR="00BD1464" w:rsidRPr="00633FCB">
        <w:rPr>
          <w:color w:val="000000" w:themeColor="text1"/>
          <w:lang w:val="en-US"/>
        </w:rPr>
        <w:t>us, th</w:t>
      </w:r>
      <w:r w:rsidRPr="00633FCB">
        <w:rPr>
          <w:color w:val="000000" w:themeColor="text1"/>
          <w:lang w:val="en-US"/>
        </w:rPr>
        <w:t xml:space="preserve">e intricate relationship between tumor-derived EVs and their microenvironment highlights their key role in shaping the conditions that favor tumor progression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&lt;EndNote&gt;&lt;Cite&gt;&lt;Author&gt;Rak&lt;/Author&gt;&lt;Year&gt;2012&lt;/Year&gt;&lt;RecNum&gt;100&lt;/RecNum&gt;&lt;DisplayText&gt;(93)&lt;/DisplayText&gt;&lt;record&gt;&lt;rec-number&gt;100&lt;/rec-number&gt;&lt;foreign-keys&gt;&lt;key app="EN" db-id="9wtr2re0nvxd2ye5a55vx2vc9va2frdzwv09" timestamp="1732189800"&gt;100&lt;/key&gt;&lt;/foreign-keys&gt;&lt;ref-type name="Journal Article"&gt;17&lt;/ref-type&gt;&lt;contributors&gt;&lt;authors&gt;&lt;author&gt;Rak, J.&lt;/author&gt;&lt;author&gt;Guha, A.&lt;/author&gt;&lt;/authors&gt;&lt;/contributors&gt;&lt;auth-address&gt;Montreal Children&amp;apos;s Hospital, McGill University, Montreal, Quebec, Canada. janusz.rak@mcgill.ca&lt;/auth-address&gt;&lt;titles&gt;&lt;title&gt;Extracellular vesicles--vehicles that spread cancer genes&lt;/title&gt;&lt;secondary-title&gt;Bioessays&lt;/secondary-title&gt;&lt;/titles&gt;&lt;periodical&gt;&lt;full-title&gt;Bioessays&lt;/full-title&gt;&lt;/periodical&gt;&lt;pages&gt;489-97&lt;/pages&gt;&lt;volume&gt;34&lt;/volume&gt;&lt;number&gt;6&lt;/number&gt;&lt;edition&gt;20120322&lt;/edition&gt;&lt;keywords&gt;&lt;keyword&gt;Cell Line, Tumor&lt;/keyword&gt;&lt;keyword&gt;ErbB Receptors/genetics/metabolism&lt;/keyword&gt;&lt;keyword&gt;Humans&lt;/keyword&gt;&lt;keyword&gt;Neoplasms/*genetics/metabolism/pathology&lt;/keyword&gt;&lt;keyword&gt;Neoplastic Processes&lt;/keyword&gt;&lt;keyword&gt;*Oncogenes&lt;/keyword&gt;&lt;keyword&gt;Signal Transduction&lt;/keyword&gt;&lt;keyword&gt;Transport Vesicles/*metabolism&lt;/keyword&gt;&lt;keyword&gt;ras Proteins/genetics/metabolism&lt;/keyword&gt;&lt;/keywords&gt;&lt;dates&gt;&lt;year&gt;2012&lt;/year&gt;&lt;pub-dates&gt;&lt;date&gt;Jun&lt;/date&gt;&lt;/pub-dates&gt;&lt;/dates&gt;&lt;isbn&gt;1521-1878 (Electronic)&amp;#xD;0265-9247 (Linking)&lt;/isbn&gt;&lt;accession-num&gt;22442051&lt;/accession-num&gt;&lt;urls&gt;&lt;related-urls&gt;&lt;url&gt;https://www.ncbi.nlm.nih.gov/pubmed/22442051&lt;/url&gt;&lt;/related-urls&gt;&lt;/urls&gt;&lt;electronic-resource-num&gt;10.1002/bies.201100169&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F0079F" w:rsidRPr="00633FCB">
        <w:rPr>
          <w:color w:val="000000" w:themeColor="text1"/>
          <w:lang w:val="en-US"/>
        </w:rPr>
        <w:t>(93)</w:t>
      </w:r>
      <w:r w:rsidRPr="00633FCB">
        <w:rPr>
          <w:color w:val="000000" w:themeColor="text1"/>
          <w:lang w:val="en-US"/>
        </w:rPr>
        <w:fldChar w:fldCharType="end"/>
      </w:r>
      <w:r w:rsidRPr="00633FCB">
        <w:rPr>
          <w:color w:val="000000" w:themeColor="text1"/>
          <w:lang w:val="en-US"/>
        </w:rPr>
        <w:t>.</w:t>
      </w:r>
      <w:r w:rsidR="00E44944" w:rsidRPr="00633FCB">
        <w:rPr>
          <w:color w:val="000000" w:themeColor="text1"/>
          <w:lang w:val="en-US"/>
        </w:rPr>
        <w:t xml:space="preserve"> The wide relevance and increasing knowledge of </w:t>
      </w:r>
      <w:proofErr w:type="gramStart"/>
      <w:r w:rsidR="00E44944" w:rsidRPr="00633FCB">
        <w:rPr>
          <w:color w:val="000000" w:themeColor="text1"/>
          <w:lang w:val="en-US"/>
        </w:rPr>
        <w:t>the nature</w:t>
      </w:r>
      <w:proofErr w:type="gramEnd"/>
      <w:r w:rsidR="00E44944" w:rsidRPr="00633FCB">
        <w:rPr>
          <w:color w:val="000000" w:themeColor="text1"/>
          <w:lang w:val="en-US"/>
        </w:rPr>
        <w:t xml:space="preserve"> and characteristics of EVs has led to their use at the translational level in different clinical trials. This table gathers </w:t>
      </w:r>
      <w:proofErr w:type="gramStart"/>
      <w:r w:rsidR="00E44944" w:rsidRPr="00633FCB">
        <w:rPr>
          <w:color w:val="000000" w:themeColor="text1"/>
          <w:lang w:val="en-US"/>
        </w:rPr>
        <w:t>the information</w:t>
      </w:r>
      <w:proofErr w:type="gramEnd"/>
      <w:r w:rsidR="00E44944" w:rsidRPr="00633FCB">
        <w:rPr>
          <w:color w:val="000000" w:themeColor="text1"/>
          <w:lang w:val="en-US"/>
        </w:rPr>
        <w:t xml:space="preserve"> of relevant clinical trials selected based on our criteria (</w:t>
      </w:r>
      <w:r w:rsidR="00E44944" w:rsidRPr="00633FCB">
        <w:rPr>
          <w:b/>
          <w:bCs/>
          <w:color w:val="000000" w:themeColor="text1"/>
          <w:lang w:val="en-US"/>
        </w:rPr>
        <w:t>Table 3</w:t>
      </w:r>
      <w:r w:rsidR="00E44944" w:rsidRPr="00633FCB">
        <w:rPr>
          <w:color w:val="000000" w:themeColor="text1"/>
          <w:lang w:val="en-US"/>
        </w:rPr>
        <w:t>). In addition a systematic review of the different clinical trials available in the field of EVs together with different applications has been recently published by other authors</w:t>
      </w:r>
      <w:r w:rsidR="00E44944" w:rsidRPr="00633FCB">
        <w:rPr>
          <w:color w:val="000000" w:themeColor="text1"/>
          <w:lang w:val="en-US"/>
        </w:rPr>
        <w:fldChar w:fldCharType="begin"/>
      </w:r>
      <w:r w:rsidR="00E44944" w:rsidRPr="00633FCB">
        <w:rPr>
          <w:color w:val="000000" w:themeColor="text1"/>
          <w:lang w:val="en-US"/>
        </w:rPr>
        <w:instrText xml:space="preserve"> ADDIN EN.CITE &lt;EndNote&gt;&lt;Cite&gt;&lt;Author&gt;Mizenko&lt;/Author&gt;&lt;Year&gt;2024&lt;/Year&gt;&lt;RecNum&gt;262&lt;/RecNum&gt;&lt;DisplayText&gt;(94)&lt;/DisplayText&gt;&lt;record&gt;&lt;rec-number&gt;262&lt;/rec-number&gt;&lt;foreign-keys&gt;&lt;key app="EN" db-id="9wtr2re0nvxd2ye5a55vx2vc9va2frdzwv09" timestamp="1732628502"&gt;262&lt;/key&gt;&lt;/foreign-keys&gt;&lt;ref-type name="Journal Article"&gt;17&lt;/ref-type&gt;&lt;contributors&gt;&lt;authors&gt;&lt;author&gt;Mizenko, R. R.&lt;/author&gt;&lt;author&gt;Feaver, M.&lt;/author&gt;&lt;author&gt;Bozkurt, B. T.&lt;/author&gt;&lt;author&gt;Lowe, N.&lt;/author&gt;&lt;author&gt;Nguyen, B.&lt;/author&gt;&lt;author&gt;Huang, K. W.&lt;/author&gt;&lt;author&gt;Wang, A.&lt;/author&gt;&lt;author&gt;Carney, R. P.&lt;/author&gt;&lt;/authors&gt;&lt;/contributors&gt;&lt;auth-address&gt;Department of Biomedical Engineering, University of California, Davis, California, USA.&amp;#xD;Department of Surgery, University of California, Davis, California, USA.&lt;/auth-address&gt;&lt;titles&gt;&lt;title&gt;A critical systematic review of extracellular vesicle clinical trials&lt;/title&gt;&lt;secondary-title&gt;J Extracell Vesicles&lt;/secondary-title&gt;&lt;/titles&gt;&lt;periodical&gt;&lt;full-title&gt;J Extracell Vesicles&lt;/full-title&gt;&lt;/periodical&gt;&lt;pages&gt;e12510&lt;/pages&gt;&lt;volume&gt;13&lt;/volume&gt;&lt;number&gt;10&lt;/number&gt;&lt;keywords&gt;&lt;keyword&gt;Humans&lt;/keyword&gt;&lt;keyword&gt;*Extracellular Vesicles/metabolism&lt;/keyword&gt;&lt;keyword&gt;*Clinical Trials as Topic&lt;/keyword&gt;&lt;keyword&gt;Neoplasms/therapy&lt;/keyword&gt;&lt;keyword&gt;Mesenchymal Stem Cells/metabolism/cytology&lt;/keyword&gt;&lt;keyword&gt;diagnostics&lt;/keyword&gt;&lt;keyword&gt;drug delivery vehicles&lt;/keyword&gt;&lt;keyword&gt;exosomes&lt;/keyword&gt;&lt;keyword&gt;heterogeneity&lt;/keyword&gt;&lt;keyword&gt;therapeutics&lt;/keyword&gt;&lt;/keywords&gt;&lt;dates&gt;&lt;year&gt;2024&lt;/year&gt;&lt;pub-dates&gt;&lt;date&gt;Oct&lt;/date&gt;&lt;/pub-dates&gt;&lt;/dates&gt;&lt;isbn&gt;2001-3078 (Electronic)&amp;#xD;2001-3078 (Linking)&lt;/isbn&gt;&lt;accession-num&gt;39330928&lt;/accession-num&gt;&lt;urls&gt;&lt;related-urls&gt;&lt;url&gt;https://www.ncbi.nlm.nih.gov/pubmed/39330928&lt;/url&gt;&lt;/related-urls&gt;&lt;/urls&gt;&lt;custom1&gt;The authors declare no conflicts of interest.&lt;/custom1&gt;&lt;custom2&gt;PMC11428870&lt;/custom2&gt;&lt;electronic-resource-num&gt;10.1002/jev2.12510&lt;/electronic-resource-num&gt;&lt;remote-database-name&gt;Medline&lt;/remote-database-name&gt;&lt;remote-database-provider&gt;NLM&lt;/remote-database-provider&gt;&lt;/record&gt;&lt;/Cite&gt;&lt;/EndNote&gt;</w:instrText>
      </w:r>
      <w:r w:rsidR="00E44944" w:rsidRPr="00633FCB">
        <w:rPr>
          <w:color w:val="000000" w:themeColor="text1"/>
          <w:lang w:val="en-US"/>
        </w:rPr>
        <w:fldChar w:fldCharType="separate"/>
      </w:r>
      <w:r w:rsidR="00E44944" w:rsidRPr="00633FCB">
        <w:rPr>
          <w:color w:val="000000" w:themeColor="text1"/>
          <w:lang w:val="en-US"/>
        </w:rPr>
        <w:t>(94)</w:t>
      </w:r>
      <w:r w:rsidR="00E44944" w:rsidRPr="00633FCB">
        <w:rPr>
          <w:color w:val="000000" w:themeColor="text1"/>
          <w:lang w:val="en-US"/>
        </w:rPr>
        <w:fldChar w:fldCharType="end"/>
      </w:r>
      <w:r w:rsidR="00E44944" w:rsidRPr="00633FCB">
        <w:rPr>
          <w:color w:val="000000" w:themeColor="text1"/>
          <w:lang w:val="en-US"/>
        </w:rPr>
        <w:t>.</w:t>
      </w:r>
      <w:r w:rsidR="008F72DC">
        <w:rPr>
          <w:color w:val="000000" w:themeColor="text1"/>
          <w:lang w:val="en-US"/>
        </w:rPr>
        <w:t xml:space="preserve"> </w:t>
      </w:r>
      <w:r w:rsidRPr="00633FCB">
        <w:rPr>
          <w:color w:val="000000" w:themeColor="text1"/>
          <w:lang w:val="en-US"/>
        </w:rPr>
        <w:t xml:space="preserve">The </w:t>
      </w:r>
      <w:r w:rsidR="00451FD3" w:rsidRPr="00633FCB">
        <w:rPr>
          <w:color w:val="000000" w:themeColor="text1"/>
          <w:lang w:val="en-US"/>
        </w:rPr>
        <w:t xml:space="preserve">effect </w:t>
      </w:r>
      <w:r w:rsidRPr="00633FCB">
        <w:rPr>
          <w:color w:val="000000" w:themeColor="text1"/>
          <w:lang w:val="en-US"/>
        </w:rPr>
        <w:t>of EVs on primary tumor development is manifested in different dimensions. Firstly, EVs influence the communication between tumor cells and the tumor niche</w:t>
      </w:r>
      <w:r w:rsidR="00451FD3" w:rsidRPr="00633FCB">
        <w:rPr>
          <w:color w:val="000000" w:themeColor="text1"/>
          <w:lang w:val="en-US"/>
        </w:rPr>
        <w:t xml:space="preserve"> to </w:t>
      </w:r>
      <w:r w:rsidRPr="00633FCB">
        <w:rPr>
          <w:color w:val="000000" w:themeColor="text1"/>
          <w:lang w:val="en-US"/>
        </w:rPr>
        <w:t>ai</w:t>
      </w:r>
      <w:r w:rsidR="00BD1464" w:rsidRPr="00633FCB">
        <w:rPr>
          <w:color w:val="000000" w:themeColor="text1"/>
          <w:lang w:val="en-US"/>
        </w:rPr>
        <w:t xml:space="preserve">d </w:t>
      </w:r>
      <w:r w:rsidRPr="00633FCB">
        <w:rPr>
          <w:color w:val="000000" w:themeColor="text1"/>
          <w:lang w:val="en-US"/>
        </w:rPr>
        <w:t xml:space="preserve">the development of the </w:t>
      </w:r>
      <w:r w:rsidR="00BD1464" w:rsidRPr="00633FCB">
        <w:rPr>
          <w:color w:val="000000" w:themeColor="text1"/>
          <w:lang w:val="en-US"/>
        </w:rPr>
        <w:t>fo</w:t>
      </w:r>
      <w:r w:rsidRPr="00633FCB">
        <w:rPr>
          <w:color w:val="000000" w:themeColor="text1"/>
          <w:lang w:val="en-US"/>
        </w:rPr>
        <w:t>rm</w:t>
      </w:r>
      <w:r w:rsidR="00BD1464" w:rsidRPr="00633FCB">
        <w:rPr>
          <w:color w:val="000000" w:themeColor="text1"/>
          <w:lang w:val="en-US"/>
        </w:rPr>
        <w:t>e</w:t>
      </w:r>
      <w:r w:rsidRPr="00633FCB">
        <w:rPr>
          <w:color w:val="000000" w:themeColor="text1"/>
          <w:lang w:val="en-US"/>
        </w:rPr>
        <w:t xml:space="preserve">r. Consequently, the significance of their communication with cancer associated fibroblasts (CAFs) in tumor development has been </w:t>
      </w:r>
      <w:r w:rsidR="00BD1464" w:rsidRPr="00633FCB">
        <w:rPr>
          <w:color w:val="000000" w:themeColor="text1"/>
          <w:lang w:val="en-US"/>
        </w:rPr>
        <w:t>studied extensively</w:t>
      </w:r>
      <w:r w:rsidRPr="00633FCB">
        <w:rPr>
          <w:color w:val="000000" w:themeColor="text1"/>
          <w:lang w:val="en-US"/>
        </w:rPr>
        <w:t xml:space="preserve">. Melanoma-derived EVs were proposed to play an important role in the formation of the primary tumor niche by supporting fibroblast proliferation, migration and the initiation of </w:t>
      </w:r>
      <w:r w:rsidR="00451FD3" w:rsidRPr="00633FCB">
        <w:rPr>
          <w:color w:val="000000" w:themeColor="text1"/>
          <w:lang w:val="en-US"/>
        </w:rPr>
        <w:t xml:space="preserve">the </w:t>
      </w:r>
      <w:r w:rsidRPr="00633FCB">
        <w:rPr>
          <w:color w:val="000000" w:themeColor="text1"/>
          <w:lang w:val="en-US"/>
        </w:rPr>
        <w:t xml:space="preserve">proinflammatory transcriptional programs characteristic of CAFs. Notably, the miRNA-211 within these </w:t>
      </w:r>
      <w:proofErr w:type="gramStart"/>
      <w:r w:rsidRPr="00633FCB">
        <w:rPr>
          <w:color w:val="000000" w:themeColor="text1"/>
          <w:lang w:val="en-US"/>
        </w:rPr>
        <w:t>vesicles</w:t>
      </w:r>
      <w:proofErr w:type="gramEnd"/>
      <w:r w:rsidRPr="00633FCB">
        <w:rPr>
          <w:color w:val="000000" w:themeColor="text1"/>
          <w:lang w:val="en-US"/>
        </w:rPr>
        <w:t xml:space="preserve"> targets</w:t>
      </w:r>
      <w:r w:rsidR="002A4EDD" w:rsidRPr="00633FCB">
        <w:rPr>
          <w:color w:val="000000" w:themeColor="text1"/>
          <w:lang w:val="en-US"/>
        </w:rPr>
        <w:t xml:space="preserve"> </w:t>
      </w:r>
      <w:r w:rsidRPr="00633FCB">
        <w:rPr>
          <w:i/>
          <w:iCs/>
          <w:color w:val="000000" w:themeColor="text1"/>
          <w:lang w:val="en-US"/>
        </w:rPr>
        <w:t>IGF2R</w:t>
      </w:r>
      <w:r w:rsidR="002A4EDD" w:rsidRPr="00633FCB">
        <w:rPr>
          <w:color w:val="000000" w:themeColor="text1"/>
          <w:lang w:val="en-US"/>
        </w:rPr>
        <w:t xml:space="preserve"> </w:t>
      </w:r>
      <w:r w:rsidRPr="00633FCB">
        <w:rPr>
          <w:color w:val="000000" w:themeColor="text1"/>
          <w:lang w:val="en-US"/>
        </w:rPr>
        <w:t xml:space="preserve">and activates the MAPK pathway, fostering reciprocal growth in melanoma </w:t>
      </w:r>
      <w:r w:rsidRPr="00633FCB">
        <w:rPr>
          <w:color w:val="000000" w:themeColor="text1"/>
          <w:lang w:val="en-US"/>
        </w:rPr>
        <w:fldChar w:fldCharType="begin">
          <w:fldData xml:space="preserve">PEVuZE5vdGU+PENpdGU+PEF1dGhvcj5Ecm9yPC9BdXRob3I+PFllYXI+MjAxNjwvWWVhcj48UmVj
TnVtPjEwMTwvUmVjTnVtPjxEaXNwbGF5VGV4dD4oOTUpPC9EaXNwbGF5VGV4dD48cmVjb3JkPjxy
ZWMtbnVtYmVyPjEwMTwvcmVjLW51bWJlcj48Zm9yZWlnbi1rZXlzPjxrZXkgYXBwPSJFTiIgZGIt
aWQ9Ijl3dHIycmUwbnZ4ZDJ5ZTVhNTV2eDJ2Yzl2YTJmcmR6d3YwOSIgdGltZXN0YW1wPSIxNzMy
MTg5ODAwIj4xMDE8L2tleT48L2ZvcmVpZ24ta2V5cz48cmVmLXR5cGUgbmFtZT0iSm91cm5hbCBB
cnRpY2xlIj4xNzwvcmVmLXR5cGU+PGNvbnRyaWJ1dG9ycz48YXV0aG9ycz48YXV0aG9yPkRyb3Is
IFMuPC9hdXRob3I+PGF1dGhvcj5TYW5kZXIsIEwuPC9hdXRob3I+PGF1dGhvcj5TY2h3YXJ0eiwg
SC48L2F1dGhvcj48YXV0aG9yPlNoZWluYm9pbSwgRC48L2F1dGhvcj48YXV0aG9yPkJhcnppbGFp
LCBBLjwvYXV0aG9yPjxhdXRob3I+RGlzaG9uLCBZLjwvYXV0aG9yPjxhdXRob3I+QXBjaGVyLCBT
LjwvYXV0aG9yPjxhdXRob3I+R29sYW4sIFQuPC9hdXRob3I+PGF1dGhvcj5HcmVlbmJlcmdlciwg
Uy48L2F1dGhvcj48YXV0aG9yPkJhcnNoYWNrLCBJLjwvYXV0aG9yPjxhdXRob3I+TWFsY292LCBI
LjwvYXV0aG9yPjxhdXRob3I+WmlsYmVyYmVyZywgQS48L2F1dGhvcj48YXV0aG9yPkxldmluLCBM
LjwvYXV0aG9yPjxhdXRob3I+TmVzc2xpbmcsIE0uPC9hdXRob3I+PGF1dGhvcj5GcmllZG1hbm4s
IFkuPC9hdXRob3I+PGF1dGhvcj5JZ3JhcywgVi48L2F1dGhvcj48YXV0aG9yPkJhcnppbGF5LCBP
LjwvYXV0aG9yPjxhdXRob3I+VmFrbmluZSwgSC48L2F1dGhvcj48YXV0aG9yPkJyZW5uZXIsIFIu
PC9hdXRob3I+PGF1dGhvcj5aaW5nZXIsIEEuPC9hdXRob3I+PGF1dGhvcj5TY2hyb2VkZXIsIEEu
PC9hdXRob3I+PGF1dGhvcj5Hb25lbiwgUC48L2F1dGhvcj48YXV0aG9yPktoYWxlZCwgTS48L2F1
dGhvcj48YXV0aG9yPkVyZXosIE4uPC9hdXRob3I+PGF1dGhvcj5Ib2hlaXNlbCwgSi4gRC48L2F1
dGhvcj48YXV0aG9yPkxldnksIEMuPC9hdXRob3I+PC9hdXRob3JzPjwvY29udHJpYnV0b3JzPjxh
dXRoLWFkZHJlc3M+RGVwYXJ0bWVudCBvZiBIdW1hbiBHZW5ldGljcyBhbmQgQmlvY2hlbWlzdHJ5
LCBTYWNrbGVyIEZhY3VsdHkgb2YgTWVkaWNpbmUsIFRlbCBBdml2IFVuaXZlcnNpdHksIFRlbCBB
dml2IDY5OTc4LCBJc3JhZWwuJiN4RDtGdW5jdGlvbmFsIEdlbm9tZSBBbmFseXNpcywgRGV1dHNj
aGVzIEtyZWJzZm9yc2NodW5nc3plbnRydW0gKERLRlopLCBIZWlkZWxiZXJnIDY5MTIwLCBHZXJt
YW55LiYjeEQ7RGVwYXJ0bWVudCBvZiBQYXRob2xvZ3ksIFNhY2tsZXIgRmFjdWx0eSBvZiBNZWRp
Y2luZSwgVGVsIEF2aXYgVW5pdmVyc2l0eSwgVGVsIEF2aXYgNjk5NzgsIElzcmFlbC4mI3hEO0lu
c3RpdHV0ZSBvZiBQYXRob2xvZ3ksIFNoZWJhIE1lZGljYWwgQ2VudGVyLCBUZWwgSGFzaG9tZXIg
NTI2MjEsIElzcmFlbC4mI3hEO0RlcGFydG1lbnQgb2YgSW1tdW5vbG9neSwgSW5zdGl0dXQgR3Vz
dGF2ZSBSb3Vzc3ksIFVuaXZlcnNpdGUgUGFyaXMsIDk0ODA1IFZpbGxlanVpZiwgRnJhbmNlLiYj
eEQ7SW1hZ2luZyBhbmQgQ3l0b21ldHJ5IENvcmUgRmFjaWxpdHksIFVuaXQgZm9yIEVsZWN0cm9u
IE1pY3Jvc2NvcHksIERldXRzY2hlcyBLcmVic2ZvcnNjaHVuZ3N6ZW50cnVtIChES0ZaKSwgSGVp
ZGVsYmVyZyA2OTEyMCwgR2VybWFueS4mI3hEO1RoZSBCaW8tSW1hZ2luZyBVbml0LCBIZWJyZXcg
VW5pdmVyc2l0eSwgSmVydXNhbGVtIDkxOTA0LCBJc3JhZWwuJiN4RDtDdXRhbmVvdXMgQmlvbG9n
eSBSZXNlYXJjaCBDZW50ZXIsIERlcGFydG1lbnQgb2YgRGVybWF0b2xvZ3kgYW5kIE1HSCBDYW5j
ZXIgQ2VudGVyLCBNYXNzYWNodXNldHRzIEdlbmVyYWwgSG9zcGl0YWwsIEJvc3RvbiwgTWFzc2Fj
aHVzZXR0cyAwMjExNCwgVVNBLiYjeEQ7Q29sbGVyIFNjaG9vbCBvZiBNYW5hZ2VtZW50LCBUZWwg
QXZpdiBVbml2ZXJzaXR5LCBUZWwgQXZpdiA2OTk3OCwgSXNyYWVsLiYjeEQ7SW5zdGl0dXRlIG9m
IFBhdGhvbG9neSwgRS4gV29sZnNvbiBNZWRpY2FsIENlbnRlciwgSG9sb24gNTgxMDAsIElzcmFl
bC4mI3hEO0RlcGFydG1lbnQgb2YgQ2hlbWljYWwgRW5naW5lZXJpbmcsIFRlY2huaW9uLUlzcmFl
bCBJbnN0aXR1dGUgb2YgVGVjaG5vbG9neSwgSGFpZmEgMzIwMDAsIElzcmFlbC4mI3hEO0lOU0VS
TSAxMTg2LCBHdXN0YXZlIFJvdXNzeSwgVW5pdmVyc2l0ZSBQYXJpcy1TYWNsYXksIFZpbGxlanVp
ZiA5NDgwNSwgRnJhbmNlLjwvYXV0aC1hZGRyZXNzPjx0aXRsZXM+PHRpdGxlPk1lbGFub21hIG1p
Uk5BIHRyYWZmaWNraW5nIGNvbnRyb2xzIHR1bW91ciBwcmltYXJ5IG5pY2hlIGZvcm1hdGlvbjwv
dGl0bGU+PHNlY29uZGFyeS10aXRsZT5OYXQgQ2VsbCBCaW9sPC9zZWNvbmRhcnktdGl0bGU+PC90
aXRsZXM+PHBlcmlvZGljYWw+PGZ1bGwtdGl0bGU+TmF0IENlbGwgQmlvbDwvZnVsbC10aXRsZT48
L3BlcmlvZGljYWw+PHBhZ2VzPjEwMDYtMTc8L3BhZ2VzPjx2b2x1bWU+MTg8L3ZvbHVtZT48bnVt
YmVyPjk8L251bWJlcj48ZWRpdGlvbj4yMDE2MDgyMjwvZWRpdGlvbj48a2V5d29yZHM+PGtleXdv
cmQ+QW5pbWFsczwva2V5d29yZD48a2V5d29yZD5CaW9sb2dpY2FsIFRyYW5zcG9ydDwva2V5d29y
ZD48a2V5d29yZD5DZWxsIE1vdmVtZW50LypnZW5ldGljczwva2V5d29yZD48a2V5d29yZD5FcGlk
ZXJtaXMvbWV0YWJvbGlzbTwva2V5d29yZD48a2V5d29yZD5GaWJyb2JsYXN0cy8qbWV0YWJvbGlz
bTwva2V5d29yZD48a2V5d29yZD5IdW1hbnM8L2tleXdvcmQ+PGtleXdvcmQ+TWVsYW5vY3l0ZXMv
bWV0YWJvbGlzbTwva2V5d29yZD48a2V5d29yZD5NZWxhbm9tYS8qZ2VuZXRpY3MvbWV0YWJvbGlz
bTwva2V5d29yZD48a2V5d29yZD5NZWxhbm9zb21lcy8qZ2VuZXRpY3MvbWV0YWJvbGlzbTwva2V5
d29yZD48a2V5d29yZD5NaWNlPC9rZXl3b3JkPjxrZXl3b3JkPk1pY3JvUk5Bcy9nZW5ldGljcy8q
bWV0YWJvbGlzbTwva2V5d29yZD48a2V5d29yZD5Ta2luIE5lb3BsYXNtcy9nZW5ldGljcy9wYXRo
b2xvZ3k8L2tleXdvcmQ+PGtleXdvcmQ+VHVtb3IgQ2VsbHMsIEN1bHR1cmVkPC9rZXl3b3JkPjwv
a2V5d29yZHM+PGRhdGVzPjx5ZWFyPjIwMTY8L3llYXI+PHB1Yi1kYXRlcz48ZGF0ZT5TZXA8L2Rh
dGU+PC9wdWItZGF0ZXM+PC9kYXRlcz48aXNibj4xNDc2LTQ2NzkgKEVsZWN0cm9uaWMpJiN4RDsx
NDY1LTczOTIgKExpbmtpbmcpPC9pc2JuPjxhY2Nlc3Npb24tbnVtPjI3NTQ4OTE1PC9hY2Nlc3Np
b24tbnVtPjx1cmxzPjxyZWxhdGVkLXVybHM+PHVybD5odHRwczovL3d3dy5uY2JpLm5sbS5uaWgu
Z292L3B1Ym1lZC8yNzU0ODkxNTwvdXJsPjwvcmVsYXRlZC11cmxzPjwvdXJscz48ZWxlY3Ryb25p
Yy1yZXNvdXJjZS1udW0+MTAuMTAzOC9uY2IzMzk5PC9lbGVjdHJvbmljLXJlc291cmNlLW51bT48
cmVtb3RlLWRhdGFiYXNlLW5hbWU+TWVkbGluZTwvcmVtb3RlLWRhdGFiYXNlLW5hbWU+PHJlbW90
ZS1kYXRhYmFzZS1wcm92aWRlcj5OTE08L3JlbW90ZS1kYXRhYmFzZS1wcm92aWRlcj48L3JlY29y
ZD48L0NpdGU+PC9FbmROb3RlPn==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PEVuZE5vdGU+PENpdGU+PEF1dGhvcj5Ecm9yPC9BdXRob3I+PFllYXI+MjAxNjwvWWVhcj48UmVj
TnVtPjEwMTwvUmVjTnVtPjxEaXNwbGF5VGV4dD4oOTUpPC9EaXNwbGF5VGV4dD48cmVjb3JkPjxy
ZWMtbnVtYmVyPjEwMTwvcmVjLW51bWJlcj48Zm9yZWlnbi1rZXlzPjxrZXkgYXBwPSJFTiIgZGIt
aWQ9Ijl3dHIycmUwbnZ4ZDJ5ZTVhNTV2eDJ2Yzl2YTJmcmR6d3YwOSIgdGltZXN0YW1wPSIxNzMy
MTg5ODAwIj4xMDE8L2tleT48L2ZvcmVpZ24ta2V5cz48cmVmLXR5cGUgbmFtZT0iSm91cm5hbCBB
cnRpY2xlIj4xNzwvcmVmLXR5cGU+PGNvbnRyaWJ1dG9ycz48YXV0aG9ycz48YXV0aG9yPkRyb3Is
IFMuPC9hdXRob3I+PGF1dGhvcj5TYW5kZXIsIEwuPC9hdXRob3I+PGF1dGhvcj5TY2h3YXJ0eiwg
SC48L2F1dGhvcj48YXV0aG9yPlNoZWluYm9pbSwgRC48L2F1dGhvcj48YXV0aG9yPkJhcnppbGFp
LCBBLjwvYXV0aG9yPjxhdXRob3I+RGlzaG9uLCBZLjwvYXV0aG9yPjxhdXRob3I+QXBjaGVyLCBT
LjwvYXV0aG9yPjxhdXRob3I+R29sYW4sIFQuPC9hdXRob3I+PGF1dGhvcj5HcmVlbmJlcmdlciwg
Uy48L2F1dGhvcj48YXV0aG9yPkJhcnNoYWNrLCBJLjwvYXV0aG9yPjxhdXRob3I+TWFsY292LCBI
LjwvYXV0aG9yPjxhdXRob3I+WmlsYmVyYmVyZywgQS48L2F1dGhvcj48YXV0aG9yPkxldmluLCBM
LjwvYXV0aG9yPjxhdXRob3I+TmVzc2xpbmcsIE0uPC9hdXRob3I+PGF1dGhvcj5GcmllZG1hbm4s
IFkuPC9hdXRob3I+PGF1dGhvcj5JZ3JhcywgVi48L2F1dGhvcj48YXV0aG9yPkJhcnppbGF5LCBP
LjwvYXV0aG9yPjxhdXRob3I+VmFrbmluZSwgSC48L2F1dGhvcj48YXV0aG9yPkJyZW5uZXIsIFIu
PC9hdXRob3I+PGF1dGhvcj5aaW5nZXIsIEEuPC9hdXRob3I+PGF1dGhvcj5TY2hyb2VkZXIsIEEu
PC9hdXRob3I+PGF1dGhvcj5Hb25lbiwgUC48L2F1dGhvcj48YXV0aG9yPktoYWxlZCwgTS48L2F1
dGhvcj48YXV0aG9yPkVyZXosIE4uPC9hdXRob3I+PGF1dGhvcj5Ib2hlaXNlbCwgSi4gRC48L2F1
dGhvcj48YXV0aG9yPkxldnksIEMuPC9hdXRob3I+PC9hdXRob3JzPjwvY29udHJpYnV0b3JzPjxh
dXRoLWFkZHJlc3M+RGVwYXJ0bWVudCBvZiBIdW1hbiBHZW5ldGljcyBhbmQgQmlvY2hlbWlzdHJ5
LCBTYWNrbGVyIEZhY3VsdHkgb2YgTWVkaWNpbmUsIFRlbCBBdml2IFVuaXZlcnNpdHksIFRlbCBB
dml2IDY5OTc4LCBJc3JhZWwuJiN4RDtGdW5jdGlvbmFsIEdlbm9tZSBBbmFseXNpcywgRGV1dHNj
aGVzIEtyZWJzZm9yc2NodW5nc3plbnRydW0gKERLRlopLCBIZWlkZWxiZXJnIDY5MTIwLCBHZXJt
YW55LiYjeEQ7RGVwYXJ0bWVudCBvZiBQYXRob2xvZ3ksIFNhY2tsZXIgRmFjdWx0eSBvZiBNZWRp
Y2luZSwgVGVsIEF2aXYgVW5pdmVyc2l0eSwgVGVsIEF2aXYgNjk5NzgsIElzcmFlbC4mI3hEO0lu
c3RpdHV0ZSBvZiBQYXRob2xvZ3ksIFNoZWJhIE1lZGljYWwgQ2VudGVyLCBUZWwgSGFzaG9tZXIg
NTI2MjEsIElzcmFlbC4mI3hEO0RlcGFydG1lbnQgb2YgSW1tdW5vbG9neSwgSW5zdGl0dXQgR3Vz
dGF2ZSBSb3Vzc3ksIFVuaXZlcnNpdGUgUGFyaXMsIDk0ODA1IFZpbGxlanVpZiwgRnJhbmNlLiYj
eEQ7SW1hZ2luZyBhbmQgQ3l0b21ldHJ5IENvcmUgRmFjaWxpdHksIFVuaXQgZm9yIEVsZWN0cm9u
IE1pY3Jvc2NvcHksIERldXRzY2hlcyBLcmVic2ZvcnNjaHVuZ3N6ZW50cnVtIChES0ZaKSwgSGVp
ZGVsYmVyZyA2OTEyMCwgR2VybWFueS4mI3hEO1RoZSBCaW8tSW1hZ2luZyBVbml0LCBIZWJyZXcg
VW5pdmVyc2l0eSwgSmVydXNhbGVtIDkxOTA0LCBJc3JhZWwuJiN4RDtDdXRhbmVvdXMgQmlvbG9n
eSBSZXNlYXJjaCBDZW50ZXIsIERlcGFydG1lbnQgb2YgRGVybWF0b2xvZ3kgYW5kIE1HSCBDYW5j
ZXIgQ2VudGVyLCBNYXNzYWNodXNldHRzIEdlbmVyYWwgSG9zcGl0YWwsIEJvc3RvbiwgTWFzc2Fj
aHVzZXR0cyAwMjExNCwgVVNBLiYjeEQ7Q29sbGVyIFNjaG9vbCBvZiBNYW5hZ2VtZW50LCBUZWwg
QXZpdiBVbml2ZXJzaXR5LCBUZWwgQXZpdiA2OTk3OCwgSXNyYWVsLiYjeEQ7SW5zdGl0dXRlIG9m
IFBhdGhvbG9neSwgRS4gV29sZnNvbiBNZWRpY2FsIENlbnRlciwgSG9sb24gNTgxMDAsIElzcmFl
bC4mI3hEO0RlcGFydG1lbnQgb2YgQ2hlbWljYWwgRW5naW5lZXJpbmcsIFRlY2huaW9uLUlzcmFl
bCBJbnN0aXR1dGUgb2YgVGVjaG5vbG9neSwgSGFpZmEgMzIwMDAsIElzcmFlbC4mI3hEO0lOU0VS
TSAxMTg2LCBHdXN0YXZlIFJvdXNzeSwgVW5pdmVyc2l0ZSBQYXJpcy1TYWNsYXksIFZpbGxlanVp
ZiA5NDgwNSwgRnJhbmNlLjwvYXV0aC1hZGRyZXNzPjx0aXRsZXM+PHRpdGxlPk1lbGFub21hIG1p
Uk5BIHRyYWZmaWNraW5nIGNvbnRyb2xzIHR1bW91ciBwcmltYXJ5IG5pY2hlIGZvcm1hdGlvbjwv
dGl0bGU+PHNlY29uZGFyeS10aXRsZT5OYXQgQ2VsbCBCaW9sPC9zZWNvbmRhcnktdGl0bGU+PC90
aXRsZXM+PHBlcmlvZGljYWw+PGZ1bGwtdGl0bGU+TmF0IENlbGwgQmlvbDwvZnVsbC10aXRsZT48
L3BlcmlvZGljYWw+PHBhZ2VzPjEwMDYtMTc8L3BhZ2VzPjx2b2x1bWU+MTg8L3ZvbHVtZT48bnVt
YmVyPjk8L251bWJlcj48ZWRpdGlvbj4yMDE2MDgyMjwvZWRpdGlvbj48a2V5d29yZHM+PGtleXdv
cmQ+QW5pbWFsczwva2V5d29yZD48a2V5d29yZD5CaW9sb2dpY2FsIFRyYW5zcG9ydDwva2V5d29y
ZD48a2V5d29yZD5DZWxsIE1vdmVtZW50LypnZW5ldGljczwva2V5d29yZD48a2V5d29yZD5FcGlk
ZXJtaXMvbWV0YWJvbGlzbTwva2V5d29yZD48a2V5d29yZD5GaWJyb2JsYXN0cy8qbWV0YWJvbGlz
bTwva2V5d29yZD48a2V5d29yZD5IdW1hbnM8L2tleXdvcmQ+PGtleXdvcmQ+TWVsYW5vY3l0ZXMv
bWV0YWJvbGlzbTwva2V5d29yZD48a2V5d29yZD5NZWxhbm9tYS8qZ2VuZXRpY3MvbWV0YWJvbGlz
bTwva2V5d29yZD48a2V5d29yZD5NZWxhbm9zb21lcy8qZ2VuZXRpY3MvbWV0YWJvbGlzbTwva2V5
d29yZD48a2V5d29yZD5NaWNlPC9rZXl3b3JkPjxrZXl3b3JkPk1pY3JvUk5Bcy9nZW5ldGljcy8q
bWV0YWJvbGlzbTwva2V5d29yZD48a2V5d29yZD5Ta2luIE5lb3BsYXNtcy9nZW5ldGljcy9wYXRo
b2xvZ3k8L2tleXdvcmQ+PGtleXdvcmQ+VHVtb3IgQ2VsbHMsIEN1bHR1cmVkPC9rZXl3b3JkPjwv
a2V5d29yZHM+PGRhdGVzPjx5ZWFyPjIwMTY8L3llYXI+PHB1Yi1kYXRlcz48ZGF0ZT5TZXA8L2Rh
dGU+PC9wdWItZGF0ZXM+PC9kYXRlcz48aXNibj4xNDc2LTQ2NzkgKEVsZWN0cm9uaWMpJiN4RDsx
NDY1LTczOTIgKExpbmtpbmcpPC9pc2JuPjxhY2Nlc3Npb24tbnVtPjI3NTQ4OTE1PC9hY2Nlc3Np
b24tbnVtPjx1cmxzPjxyZWxhdGVkLXVybHM+PHVybD5odHRwczovL3d3dy5uY2JpLm5sbS5uaWgu
Z292L3B1Ym1lZC8yNzU0ODkxNTwvdXJsPjwvcmVsYXRlZC11cmxzPjwvdXJscz48ZWxlY3Ryb25p
Yy1yZXNvdXJjZS1udW0+MTAuMTAzOC9uY2IzMzk5PC9lbGVjdHJvbmljLXJlc291cmNlLW51bT48
cmVtb3RlLWRhdGFiYXNlLW5hbWU+TWVkbGluZTwvcmVtb3RlLWRhdGFiYXNlLW5hbWU+PHJlbW90
ZS1kYXRhYmFzZS1wcm92aWRlcj5OTE08L3JlbW90ZS1kYXRhYmFzZS1wcm92aWRlcj48L3JlY29y
ZD48L0NpdGU+PC9FbmROb3RlPn==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E44944" w:rsidRPr="00633FCB">
        <w:rPr>
          <w:color w:val="000000" w:themeColor="text1"/>
          <w:lang w:val="en-US"/>
        </w:rPr>
        <w:t>(95)</w:t>
      </w:r>
      <w:r w:rsidRPr="00633FCB">
        <w:rPr>
          <w:color w:val="000000" w:themeColor="text1"/>
          <w:lang w:val="en-US"/>
        </w:rPr>
        <w:fldChar w:fldCharType="end"/>
      </w:r>
      <w:r w:rsidR="004E7825" w:rsidRPr="00633FCB">
        <w:rPr>
          <w:color w:val="000000" w:themeColor="text1"/>
          <w:lang w:val="en-US"/>
        </w:rPr>
        <w:t>(</w:t>
      </w:r>
      <w:r w:rsidRPr="00633FCB">
        <w:rPr>
          <w:rFonts w:cstheme="minorHAnsi"/>
          <w:b/>
          <w:bCs/>
          <w:color w:val="000000" w:themeColor="text1"/>
          <w:lang w:val="en-US"/>
        </w:rPr>
        <w:t>Figure 5-1</w:t>
      </w:r>
      <w:r w:rsidR="002A4EDD" w:rsidRPr="00633FCB">
        <w:rPr>
          <w:color w:val="000000" w:themeColor="text1"/>
          <w:lang w:val="en-US"/>
        </w:rPr>
        <w:t>)</w:t>
      </w:r>
      <w:r w:rsidRPr="00633FCB">
        <w:rPr>
          <w:color w:val="000000" w:themeColor="text1"/>
          <w:lang w:val="en-US"/>
        </w:rPr>
        <w:t xml:space="preserve">. </w:t>
      </w:r>
    </w:p>
    <w:p w14:paraId="672C1329" w14:textId="77777777" w:rsidR="008F72DC" w:rsidRPr="00407FFD" w:rsidRDefault="008F72DC" w:rsidP="008F72DC">
      <w:pPr>
        <w:rPr>
          <w:rFonts w:ascii="Calibri" w:hAnsi="Calibri" w:cs="Calibri"/>
          <w:b/>
          <w:bCs/>
          <w:sz w:val="20"/>
          <w:szCs w:val="20"/>
          <w:lang w:val="en-US"/>
        </w:rPr>
      </w:pPr>
      <w:r w:rsidRPr="00407FFD">
        <w:rPr>
          <w:rFonts w:ascii="Calibri" w:hAnsi="Calibri" w:cs="Calibri"/>
          <w:b/>
          <w:bCs/>
          <w:sz w:val="20"/>
          <w:szCs w:val="20"/>
          <w:lang w:val="en-US"/>
        </w:rPr>
        <w:lastRenderedPageBreak/>
        <w:t xml:space="preserve">Table 3. Selection of active clinical trials with known status, involving </w:t>
      </w:r>
      <w:proofErr w:type="spellStart"/>
      <w:r w:rsidRPr="00407FFD">
        <w:rPr>
          <w:rFonts w:ascii="Calibri" w:hAnsi="Calibri" w:cs="Calibri"/>
          <w:b/>
          <w:bCs/>
          <w:sz w:val="20"/>
          <w:szCs w:val="20"/>
          <w:lang w:val="en-US"/>
        </w:rPr>
        <w:t>ispecific</w:t>
      </w:r>
      <w:proofErr w:type="spellEnd"/>
      <w:r w:rsidRPr="00407FFD">
        <w:rPr>
          <w:rFonts w:ascii="Calibri" w:hAnsi="Calibri" w:cs="Calibri"/>
          <w:b/>
          <w:bCs/>
          <w:sz w:val="20"/>
          <w:szCs w:val="20"/>
          <w:lang w:val="en-US"/>
        </w:rPr>
        <w:t xml:space="preserve"> EV biomarkers across different tumor types.</w:t>
      </w:r>
    </w:p>
    <w:p w14:paraId="20E80D13" w14:textId="77777777" w:rsidR="008F72DC" w:rsidRPr="00407FFD" w:rsidRDefault="008F72DC" w:rsidP="008F72DC">
      <w:pPr>
        <w:rPr>
          <w:rFonts w:ascii="Calibri" w:hAnsi="Calibri" w:cs="Calibri"/>
          <w:b/>
          <w:bCs/>
          <w:sz w:val="20"/>
          <w:szCs w:val="20"/>
          <w:lang w:val="en-US"/>
        </w:rPr>
      </w:pPr>
    </w:p>
    <w:tbl>
      <w:tblPr>
        <w:tblW w:w="880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555"/>
        <w:gridCol w:w="1721"/>
        <w:gridCol w:w="1625"/>
        <w:gridCol w:w="486"/>
        <w:gridCol w:w="1796"/>
        <w:gridCol w:w="1622"/>
      </w:tblGrid>
      <w:tr w:rsidR="008F72DC" w:rsidRPr="001379B8" w14:paraId="4042C19F" w14:textId="77777777" w:rsidTr="006201A7">
        <w:trPr>
          <w:tblHeader/>
          <w:tblCellSpacing w:w="15" w:type="dxa"/>
        </w:trPr>
        <w:tc>
          <w:tcPr>
            <w:tcW w:w="1510" w:type="dxa"/>
            <w:vAlign w:val="center"/>
            <w:hideMark/>
          </w:tcPr>
          <w:p w14:paraId="014A4B14" w14:textId="77777777" w:rsidR="008F72DC" w:rsidRPr="001379B8" w:rsidRDefault="008F72DC" w:rsidP="006201A7">
            <w:pPr>
              <w:jc w:val="center"/>
              <w:rPr>
                <w:rFonts w:ascii="Calibri" w:hAnsi="Calibri" w:cs="Calibri"/>
                <w:b/>
                <w:bCs/>
                <w:sz w:val="16"/>
                <w:szCs w:val="16"/>
              </w:rPr>
            </w:pPr>
            <w:r w:rsidRPr="001379B8">
              <w:rPr>
                <w:rFonts w:ascii="Calibri" w:hAnsi="Calibri" w:cs="Calibri"/>
                <w:b/>
                <w:bCs/>
                <w:sz w:val="16"/>
                <w:szCs w:val="16"/>
              </w:rPr>
              <w:t xml:space="preserve">NCT </w:t>
            </w:r>
            <w:proofErr w:type="spellStart"/>
            <w:r w:rsidRPr="001379B8">
              <w:rPr>
                <w:rFonts w:ascii="Calibri" w:hAnsi="Calibri" w:cs="Calibri"/>
                <w:b/>
                <w:bCs/>
                <w:sz w:val="16"/>
                <w:szCs w:val="16"/>
              </w:rPr>
              <w:t>Number</w:t>
            </w:r>
            <w:proofErr w:type="spellEnd"/>
          </w:p>
        </w:tc>
        <w:tc>
          <w:tcPr>
            <w:tcW w:w="1691" w:type="dxa"/>
            <w:vAlign w:val="center"/>
            <w:hideMark/>
          </w:tcPr>
          <w:p w14:paraId="1A2EE216" w14:textId="77777777" w:rsidR="008F72DC" w:rsidRPr="001379B8" w:rsidRDefault="008F72DC" w:rsidP="006201A7">
            <w:pPr>
              <w:jc w:val="center"/>
              <w:rPr>
                <w:rFonts w:ascii="Calibri" w:hAnsi="Calibri" w:cs="Calibri"/>
                <w:b/>
                <w:bCs/>
                <w:sz w:val="16"/>
                <w:szCs w:val="16"/>
              </w:rPr>
            </w:pPr>
            <w:r w:rsidRPr="001379B8">
              <w:rPr>
                <w:rFonts w:ascii="Calibri" w:hAnsi="Calibri" w:cs="Calibri"/>
                <w:b/>
                <w:bCs/>
                <w:sz w:val="16"/>
                <w:szCs w:val="16"/>
              </w:rPr>
              <w:t>Use</w:t>
            </w:r>
          </w:p>
        </w:tc>
        <w:tc>
          <w:tcPr>
            <w:tcW w:w="1595" w:type="dxa"/>
            <w:vAlign w:val="center"/>
            <w:hideMark/>
          </w:tcPr>
          <w:p w14:paraId="13A412BB" w14:textId="77777777" w:rsidR="008F72DC" w:rsidRPr="001379B8" w:rsidRDefault="008F72DC" w:rsidP="006201A7">
            <w:pPr>
              <w:jc w:val="center"/>
              <w:rPr>
                <w:rFonts w:ascii="Calibri" w:hAnsi="Calibri" w:cs="Calibri"/>
                <w:b/>
                <w:bCs/>
                <w:sz w:val="16"/>
                <w:szCs w:val="16"/>
              </w:rPr>
            </w:pPr>
            <w:r w:rsidRPr="001379B8">
              <w:rPr>
                <w:rFonts w:ascii="Calibri" w:hAnsi="Calibri" w:cs="Calibri"/>
                <w:b/>
                <w:bCs/>
                <w:sz w:val="16"/>
                <w:szCs w:val="16"/>
              </w:rPr>
              <w:t>Target</w:t>
            </w:r>
          </w:p>
        </w:tc>
        <w:tc>
          <w:tcPr>
            <w:tcW w:w="456" w:type="dxa"/>
            <w:vAlign w:val="center"/>
            <w:hideMark/>
          </w:tcPr>
          <w:p w14:paraId="186F3969" w14:textId="77777777" w:rsidR="008F72DC" w:rsidRPr="001379B8" w:rsidRDefault="008F72DC" w:rsidP="006201A7">
            <w:pPr>
              <w:jc w:val="center"/>
              <w:rPr>
                <w:rFonts w:ascii="Calibri" w:hAnsi="Calibri" w:cs="Calibri"/>
                <w:b/>
                <w:bCs/>
                <w:sz w:val="16"/>
                <w:szCs w:val="16"/>
              </w:rPr>
            </w:pPr>
            <w:proofErr w:type="spellStart"/>
            <w:r w:rsidRPr="001379B8">
              <w:rPr>
                <w:rFonts w:ascii="Calibri" w:hAnsi="Calibri" w:cs="Calibri"/>
                <w:b/>
                <w:bCs/>
                <w:sz w:val="16"/>
                <w:szCs w:val="16"/>
              </w:rPr>
              <w:t>Year</w:t>
            </w:r>
            <w:proofErr w:type="spellEnd"/>
          </w:p>
        </w:tc>
        <w:tc>
          <w:tcPr>
            <w:tcW w:w="1766" w:type="dxa"/>
            <w:vAlign w:val="center"/>
            <w:hideMark/>
          </w:tcPr>
          <w:p w14:paraId="7DFA2614" w14:textId="77777777" w:rsidR="008F72DC" w:rsidRPr="001379B8" w:rsidRDefault="008F72DC" w:rsidP="006201A7">
            <w:pPr>
              <w:jc w:val="center"/>
              <w:rPr>
                <w:rFonts w:ascii="Calibri" w:hAnsi="Calibri" w:cs="Calibri"/>
                <w:b/>
                <w:bCs/>
                <w:sz w:val="16"/>
                <w:szCs w:val="16"/>
              </w:rPr>
            </w:pPr>
            <w:proofErr w:type="spellStart"/>
            <w:r w:rsidRPr="001379B8">
              <w:rPr>
                <w:rFonts w:ascii="Calibri" w:hAnsi="Calibri" w:cs="Calibri"/>
                <w:b/>
                <w:bCs/>
                <w:sz w:val="16"/>
                <w:szCs w:val="16"/>
              </w:rPr>
              <w:t>Disease</w:t>
            </w:r>
            <w:proofErr w:type="spellEnd"/>
            <w:r w:rsidRPr="001379B8">
              <w:rPr>
                <w:rFonts w:ascii="Calibri" w:hAnsi="Calibri" w:cs="Calibri"/>
                <w:b/>
                <w:bCs/>
                <w:sz w:val="16"/>
                <w:szCs w:val="16"/>
              </w:rPr>
              <w:t xml:space="preserve"> </w:t>
            </w:r>
            <w:proofErr w:type="spellStart"/>
            <w:r w:rsidRPr="001379B8">
              <w:rPr>
                <w:rFonts w:ascii="Calibri" w:hAnsi="Calibri" w:cs="Calibri"/>
                <w:b/>
                <w:bCs/>
                <w:sz w:val="16"/>
                <w:szCs w:val="16"/>
              </w:rPr>
              <w:t>Stage</w:t>
            </w:r>
            <w:proofErr w:type="spellEnd"/>
          </w:p>
        </w:tc>
        <w:tc>
          <w:tcPr>
            <w:tcW w:w="1577" w:type="dxa"/>
            <w:vAlign w:val="center"/>
            <w:hideMark/>
          </w:tcPr>
          <w:p w14:paraId="0093C6EA" w14:textId="77777777" w:rsidR="008F72DC" w:rsidRPr="001379B8" w:rsidRDefault="008F72DC" w:rsidP="006201A7">
            <w:pPr>
              <w:jc w:val="center"/>
              <w:rPr>
                <w:rFonts w:ascii="Calibri" w:hAnsi="Calibri" w:cs="Calibri"/>
                <w:b/>
                <w:bCs/>
                <w:sz w:val="16"/>
                <w:szCs w:val="16"/>
              </w:rPr>
            </w:pPr>
            <w:r w:rsidRPr="001379B8">
              <w:rPr>
                <w:rFonts w:ascii="Calibri" w:hAnsi="Calibri" w:cs="Calibri"/>
                <w:b/>
                <w:bCs/>
                <w:sz w:val="16"/>
                <w:szCs w:val="16"/>
              </w:rPr>
              <w:t xml:space="preserve">Tumor </w:t>
            </w:r>
            <w:proofErr w:type="spellStart"/>
            <w:r w:rsidRPr="001379B8">
              <w:rPr>
                <w:rFonts w:ascii="Calibri" w:hAnsi="Calibri" w:cs="Calibri"/>
                <w:b/>
                <w:bCs/>
                <w:sz w:val="16"/>
                <w:szCs w:val="16"/>
              </w:rPr>
              <w:t>Type</w:t>
            </w:r>
            <w:proofErr w:type="spellEnd"/>
          </w:p>
        </w:tc>
      </w:tr>
      <w:tr w:rsidR="008F72DC" w:rsidRPr="001379B8" w14:paraId="4DF984BB" w14:textId="77777777" w:rsidTr="006201A7">
        <w:trPr>
          <w:tblCellSpacing w:w="15" w:type="dxa"/>
        </w:trPr>
        <w:tc>
          <w:tcPr>
            <w:tcW w:w="1510" w:type="dxa"/>
            <w:vAlign w:val="center"/>
            <w:hideMark/>
          </w:tcPr>
          <w:p w14:paraId="5C0AB698"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NCT03985696</w:t>
            </w:r>
          </w:p>
        </w:tc>
        <w:tc>
          <w:tcPr>
            <w:tcW w:w="1691" w:type="dxa"/>
            <w:vAlign w:val="center"/>
            <w:hideMark/>
          </w:tcPr>
          <w:p w14:paraId="220BD59D"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3B0EAD32"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xml:space="preserve"> - CD20, PDL-1</w:t>
            </w:r>
          </w:p>
        </w:tc>
        <w:tc>
          <w:tcPr>
            <w:tcW w:w="456" w:type="dxa"/>
            <w:vAlign w:val="center"/>
            <w:hideMark/>
          </w:tcPr>
          <w:p w14:paraId="3D1723BE"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2019</w:t>
            </w:r>
          </w:p>
        </w:tc>
        <w:tc>
          <w:tcPr>
            <w:tcW w:w="1766" w:type="dxa"/>
            <w:vAlign w:val="center"/>
            <w:hideMark/>
          </w:tcPr>
          <w:p w14:paraId="3BC2FBED"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Advanced</w:t>
            </w:r>
            <w:proofErr w:type="spellEnd"/>
            <w:r w:rsidRPr="001379B8">
              <w:rPr>
                <w:rFonts w:ascii="Calibri" w:hAnsi="Calibri" w:cs="Calibri"/>
                <w:sz w:val="16"/>
                <w:szCs w:val="16"/>
              </w:rPr>
              <w:t xml:space="preserve"> - </w:t>
            </w:r>
            <w:proofErr w:type="spellStart"/>
            <w:r w:rsidRPr="001379B8">
              <w:rPr>
                <w:rFonts w:ascii="Calibri" w:hAnsi="Calibri" w:cs="Calibri"/>
                <w:sz w:val="16"/>
                <w:szCs w:val="16"/>
              </w:rPr>
              <w:t>Inmunotherapy</w:t>
            </w:r>
            <w:proofErr w:type="spellEnd"/>
          </w:p>
        </w:tc>
        <w:tc>
          <w:tcPr>
            <w:tcW w:w="1577" w:type="dxa"/>
            <w:vAlign w:val="center"/>
            <w:hideMark/>
          </w:tcPr>
          <w:p w14:paraId="42478D03"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Lymphoma</w:t>
            </w:r>
            <w:proofErr w:type="spellEnd"/>
          </w:p>
        </w:tc>
      </w:tr>
      <w:tr w:rsidR="008F72DC" w:rsidRPr="001379B8" w14:paraId="2DAEF4BC" w14:textId="77777777" w:rsidTr="006201A7">
        <w:trPr>
          <w:tblCellSpacing w:w="15" w:type="dxa"/>
        </w:trPr>
        <w:tc>
          <w:tcPr>
            <w:tcW w:w="1510" w:type="dxa"/>
            <w:vAlign w:val="center"/>
            <w:hideMark/>
          </w:tcPr>
          <w:p w14:paraId="7865CF33"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NCT04852653</w:t>
            </w:r>
          </w:p>
        </w:tc>
        <w:tc>
          <w:tcPr>
            <w:tcW w:w="1691" w:type="dxa"/>
            <w:vAlign w:val="center"/>
            <w:hideMark/>
          </w:tcPr>
          <w:p w14:paraId="74CACC7D"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2313C615"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DNA</w:t>
            </w:r>
          </w:p>
        </w:tc>
        <w:tc>
          <w:tcPr>
            <w:tcW w:w="456" w:type="dxa"/>
            <w:vAlign w:val="center"/>
            <w:hideMark/>
          </w:tcPr>
          <w:p w14:paraId="48A2D20B"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2021</w:t>
            </w:r>
          </w:p>
        </w:tc>
        <w:tc>
          <w:tcPr>
            <w:tcW w:w="1766" w:type="dxa"/>
            <w:vAlign w:val="center"/>
            <w:hideMark/>
          </w:tcPr>
          <w:p w14:paraId="2960D59A" w14:textId="77777777" w:rsidR="008F72DC" w:rsidRPr="00407FFD" w:rsidRDefault="008F72DC" w:rsidP="006201A7">
            <w:pPr>
              <w:rPr>
                <w:rFonts w:ascii="Calibri" w:hAnsi="Calibri" w:cs="Calibri"/>
                <w:sz w:val="16"/>
                <w:szCs w:val="16"/>
                <w:lang w:val="en-US"/>
              </w:rPr>
            </w:pPr>
            <w:r w:rsidRPr="00407FFD">
              <w:rPr>
                <w:rFonts w:ascii="Calibri" w:hAnsi="Calibri" w:cs="Calibri"/>
                <w:sz w:val="16"/>
                <w:szCs w:val="16"/>
                <w:lang w:val="en-US"/>
              </w:rPr>
              <w:t>T2, T3, T4 - Neoadjuvant treatment</w:t>
            </w:r>
          </w:p>
        </w:tc>
        <w:tc>
          <w:tcPr>
            <w:tcW w:w="1577" w:type="dxa"/>
            <w:vAlign w:val="center"/>
            <w:hideMark/>
          </w:tcPr>
          <w:p w14:paraId="02EF341D"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Rectal Cancer</w:t>
            </w:r>
          </w:p>
        </w:tc>
      </w:tr>
      <w:tr w:rsidR="008F72DC" w:rsidRPr="001379B8" w14:paraId="5D589515" w14:textId="77777777" w:rsidTr="006201A7">
        <w:trPr>
          <w:tblCellSpacing w:w="15" w:type="dxa"/>
        </w:trPr>
        <w:tc>
          <w:tcPr>
            <w:tcW w:w="1510" w:type="dxa"/>
            <w:vAlign w:val="center"/>
            <w:hideMark/>
          </w:tcPr>
          <w:p w14:paraId="2BEF8C9E"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NCT05575622</w:t>
            </w:r>
          </w:p>
        </w:tc>
        <w:tc>
          <w:tcPr>
            <w:tcW w:w="1691" w:type="dxa"/>
            <w:vAlign w:val="center"/>
            <w:hideMark/>
          </w:tcPr>
          <w:p w14:paraId="1FF25C59"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2FCD78BB"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xml:space="preserve"> - PD-L1, LAG3</w:t>
            </w:r>
          </w:p>
        </w:tc>
        <w:tc>
          <w:tcPr>
            <w:tcW w:w="456" w:type="dxa"/>
            <w:vAlign w:val="center"/>
            <w:hideMark/>
          </w:tcPr>
          <w:p w14:paraId="789D72D3"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2022</w:t>
            </w:r>
          </w:p>
        </w:tc>
        <w:tc>
          <w:tcPr>
            <w:tcW w:w="1766" w:type="dxa"/>
            <w:vAlign w:val="center"/>
            <w:hideMark/>
          </w:tcPr>
          <w:p w14:paraId="4B4B0123"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Stage</w:t>
            </w:r>
            <w:proofErr w:type="spellEnd"/>
            <w:r w:rsidRPr="001379B8">
              <w:rPr>
                <w:rFonts w:ascii="Calibri" w:hAnsi="Calibri" w:cs="Calibri"/>
                <w:sz w:val="16"/>
                <w:szCs w:val="16"/>
              </w:rPr>
              <w:t xml:space="preserve"> IV - </w:t>
            </w:r>
            <w:proofErr w:type="spellStart"/>
            <w:r w:rsidRPr="001379B8">
              <w:rPr>
                <w:rFonts w:ascii="Calibri" w:hAnsi="Calibri" w:cs="Calibri"/>
                <w:sz w:val="16"/>
                <w:szCs w:val="16"/>
              </w:rPr>
              <w:t>Immunotherapy</w:t>
            </w:r>
            <w:proofErr w:type="spellEnd"/>
          </w:p>
        </w:tc>
        <w:tc>
          <w:tcPr>
            <w:tcW w:w="1577" w:type="dxa"/>
            <w:vAlign w:val="center"/>
            <w:hideMark/>
          </w:tcPr>
          <w:p w14:paraId="1777788E"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Hepatocellular</w:t>
            </w:r>
            <w:proofErr w:type="spellEnd"/>
            <w:r w:rsidRPr="001379B8">
              <w:rPr>
                <w:rFonts w:ascii="Calibri" w:hAnsi="Calibri" w:cs="Calibri"/>
                <w:sz w:val="16"/>
                <w:szCs w:val="16"/>
              </w:rPr>
              <w:t xml:space="preserve"> Carcinoma</w:t>
            </w:r>
          </w:p>
        </w:tc>
      </w:tr>
      <w:tr w:rsidR="008F72DC" w:rsidRPr="001379B8" w14:paraId="5A3D6AA4" w14:textId="77777777" w:rsidTr="006201A7">
        <w:trPr>
          <w:tblCellSpacing w:w="15" w:type="dxa"/>
        </w:trPr>
        <w:tc>
          <w:tcPr>
            <w:tcW w:w="1510" w:type="dxa"/>
            <w:vAlign w:val="center"/>
            <w:hideMark/>
          </w:tcPr>
          <w:p w14:paraId="2A5C3AFF"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NCT05705583</w:t>
            </w:r>
          </w:p>
        </w:tc>
        <w:tc>
          <w:tcPr>
            <w:tcW w:w="1691" w:type="dxa"/>
            <w:vAlign w:val="center"/>
            <w:hideMark/>
          </w:tcPr>
          <w:p w14:paraId="2F4FFF7C"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2B091064"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RNA</w:t>
            </w:r>
          </w:p>
        </w:tc>
        <w:tc>
          <w:tcPr>
            <w:tcW w:w="456" w:type="dxa"/>
            <w:vAlign w:val="center"/>
            <w:hideMark/>
          </w:tcPr>
          <w:p w14:paraId="15C685BA"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2023</w:t>
            </w:r>
          </w:p>
        </w:tc>
        <w:tc>
          <w:tcPr>
            <w:tcW w:w="1766" w:type="dxa"/>
            <w:vAlign w:val="center"/>
            <w:hideMark/>
          </w:tcPr>
          <w:p w14:paraId="7C04E94A"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Advanced</w:t>
            </w:r>
            <w:proofErr w:type="spellEnd"/>
            <w:r w:rsidRPr="001379B8">
              <w:rPr>
                <w:rFonts w:ascii="Calibri" w:hAnsi="Calibri" w:cs="Calibri"/>
                <w:sz w:val="16"/>
                <w:szCs w:val="16"/>
              </w:rPr>
              <w:t xml:space="preserve"> - </w:t>
            </w:r>
            <w:proofErr w:type="spellStart"/>
            <w:r w:rsidRPr="001379B8">
              <w:rPr>
                <w:rFonts w:ascii="Calibri" w:hAnsi="Calibri" w:cs="Calibri"/>
                <w:sz w:val="16"/>
                <w:szCs w:val="16"/>
              </w:rPr>
              <w:t>Inmunotherapy</w:t>
            </w:r>
            <w:proofErr w:type="spellEnd"/>
          </w:p>
        </w:tc>
        <w:tc>
          <w:tcPr>
            <w:tcW w:w="1577" w:type="dxa"/>
            <w:vAlign w:val="center"/>
            <w:hideMark/>
          </w:tcPr>
          <w:p w14:paraId="6376A8FA"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Renal Cell Carcinoma</w:t>
            </w:r>
          </w:p>
        </w:tc>
      </w:tr>
      <w:tr w:rsidR="008F72DC" w:rsidRPr="001379B8" w14:paraId="6C2586B5" w14:textId="77777777" w:rsidTr="006201A7">
        <w:trPr>
          <w:tblCellSpacing w:w="15" w:type="dxa"/>
        </w:trPr>
        <w:tc>
          <w:tcPr>
            <w:tcW w:w="1510" w:type="dxa"/>
            <w:vAlign w:val="center"/>
            <w:hideMark/>
          </w:tcPr>
          <w:p w14:paraId="0130FE08"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NCT05854030</w:t>
            </w:r>
          </w:p>
        </w:tc>
        <w:tc>
          <w:tcPr>
            <w:tcW w:w="1691" w:type="dxa"/>
            <w:vAlign w:val="center"/>
            <w:hideMark/>
          </w:tcPr>
          <w:p w14:paraId="4F8E3453"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1D7A2F92"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miRNA</w:t>
            </w:r>
            <w:proofErr w:type="spellEnd"/>
          </w:p>
        </w:tc>
        <w:tc>
          <w:tcPr>
            <w:tcW w:w="456" w:type="dxa"/>
            <w:vAlign w:val="center"/>
            <w:hideMark/>
          </w:tcPr>
          <w:p w14:paraId="737FA3B1"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2023</w:t>
            </w:r>
          </w:p>
        </w:tc>
        <w:tc>
          <w:tcPr>
            <w:tcW w:w="1766" w:type="dxa"/>
            <w:vAlign w:val="center"/>
            <w:hideMark/>
          </w:tcPr>
          <w:p w14:paraId="02B7AB3A"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Stage</w:t>
            </w:r>
            <w:proofErr w:type="spellEnd"/>
            <w:r w:rsidRPr="001379B8">
              <w:rPr>
                <w:rFonts w:ascii="Calibri" w:hAnsi="Calibri" w:cs="Calibri"/>
                <w:sz w:val="16"/>
                <w:szCs w:val="16"/>
              </w:rPr>
              <w:t xml:space="preserve"> IV - </w:t>
            </w:r>
            <w:proofErr w:type="spellStart"/>
            <w:r w:rsidRPr="001379B8">
              <w:rPr>
                <w:rFonts w:ascii="Calibri" w:hAnsi="Calibri" w:cs="Calibri"/>
                <w:sz w:val="16"/>
                <w:szCs w:val="16"/>
              </w:rPr>
              <w:t>Immunotherapy</w:t>
            </w:r>
            <w:proofErr w:type="spellEnd"/>
          </w:p>
        </w:tc>
        <w:tc>
          <w:tcPr>
            <w:tcW w:w="1577" w:type="dxa"/>
            <w:vAlign w:val="center"/>
            <w:hideMark/>
          </w:tcPr>
          <w:p w14:paraId="5B306F2A"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Lung</w:t>
            </w:r>
            <w:proofErr w:type="spellEnd"/>
            <w:r w:rsidRPr="001379B8">
              <w:rPr>
                <w:rFonts w:ascii="Calibri" w:hAnsi="Calibri" w:cs="Calibri"/>
                <w:sz w:val="16"/>
                <w:szCs w:val="16"/>
              </w:rPr>
              <w:t xml:space="preserve"> Cancer</w:t>
            </w:r>
          </w:p>
        </w:tc>
      </w:tr>
      <w:tr w:rsidR="008F72DC" w:rsidRPr="001379B8" w14:paraId="2406BD41" w14:textId="77777777" w:rsidTr="006201A7">
        <w:trPr>
          <w:tblCellSpacing w:w="15" w:type="dxa"/>
        </w:trPr>
        <w:tc>
          <w:tcPr>
            <w:tcW w:w="1510" w:type="dxa"/>
            <w:vAlign w:val="center"/>
            <w:hideMark/>
          </w:tcPr>
          <w:p w14:paraId="76ADC689"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NCT06104930</w:t>
            </w:r>
          </w:p>
        </w:tc>
        <w:tc>
          <w:tcPr>
            <w:tcW w:w="1691" w:type="dxa"/>
            <w:vAlign w:val="center"/>
            <w:hideMark/>
          </w:tcPr>
          <w:p w14:paraId="03A66E7C"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22E93023"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DNA </w:t>
            </w:r>
            <w:proofErr w:type="spellStart"/>
            <w:r w:rsidRPr="001379B8">
              <w:rPr>
                <w:rFonts w:ascii="Calibri" w:hAnsi="Calibri" w:cs="Calibri"/>
                <w:sz w:val="16"/>
                <w:szCs w:val="16"/>
              </w:rPr>
              <w:t>methylation</w:t>
            </w:r>
            <w:proofErr w:type="spellEnd"/>
          </w:p>
        </w:tc>
        <w:tc>
          <w:tcPr>
            <w:tcW w:w="456" w:type="dxa"/>
            <w:vAlign w:val="center"/>
            <w:hideMark/>
          </w:tcPr>
          <w:p w14:paraId="66E8852E"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2023</w:t>
            </w:r>
          </w:p>
        </w:tc>
        <w:tc>
          <w:tcPr>
            <w:tcW w:w="1766" w:type="dxa"/>
            <w:vAlign w:val="center"/>
            <w:hideMark/>
          </w:tcPr>
          <w:p w14:paraId="014A2715"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Indication</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for</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radiotherapy</w:t>
            </w:r>
            <w:proofErr w:type="spellEnd"/>
          </w:p>
        </w:tc>
        <w:tc>
          <w:tcPr>
            <w:tcW w:w="1577" w:type="dxa"/>
            <w:vAlign w:val="center"/>
            <w:hideMark/>
          </w:tcPr>
          <w:p w14:paraId="14C9FD4A"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Meningioma</w:t>
            </w:r>
            <w:proofErr w:type="spellEnd"/>
          </w:p>
        </w:tc>
      </w:tr>
      <w:tr w:rsidR="008F72DC" w:rsidRPr="001379B8" w14:paraId="01FFDE76" w14:textId="77777777" w:rsidTr="006201A7">
        <w:trPr>
          <w:tblCellSpacing w:w="15" w:type="dxa"/>
        </w:trPr>
        <w:tc>
          <w:tcPr>
            <w:tcW w:w="1510" w:type="dxa"/>
            <w:vAlign w:val="center"/>
            <w:hideMark/>
          </w:tcPr>
          <w:p w14:paraId="31971C87"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NCT05218759</w:t>
            </w:r>
          </w:p>
        </w:tc>
        <w:tc>
          <w:tcPr>
            <w:tcW w:w="1691" w:type="dxa"/>
            <w:vAlign w:val="center"/>
            <w:hideMark/>
          </w:tcPr>
          <w:p w14:paraId="0D2E21D4"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Response </w:t>
            </w:r>
            <w:proofErr w:type="spellStart"/>
            <w:r w:rsidRPr="001379B8">
              <w:rPr>
                <w:rFonts w:ascii="Calibri" w:hAnsi="Calibri" w:cs="Calibri"/>
                <w:sz w:val="16"/>
                <w:szCs w:val="16"/>
              </w:rPr>
              <w:t>to</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therapy</w:t>
            </w:r>
            <w:proofErr w:type="spellEnd"/>
          </w:p>
        </w:tc>
        <w:tc>
          <w:tcPr>
            <w:tcW w:w="1595" w:type="dxa"/>
            <w:vAlign w:val="center"/>
            <w:hideMark/>
          </w:tcPr>
          <w:p w14:paraId="3DD4756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miRNA</w:t>
            </w:r>
            <w:proofErr w:type="spellEnd"/>
          </w:p>
        </w:tc>
        <w:tc>
          <w:tcPr>
            <w:tcW w:w="456" w:type="dxa"/>
            <w:vAlign w:val="center"/>
            <w:hideMark/>
          </w:tcPr>
          <w:p w14:paraId="1AA7E4A4"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2022</w:t>
            </w:r>
          </w:p>
        </w:tc>
        <w:tc>
          <w:tcPr>
            <w:tcW w:w="1766" w:type="dxa"/>
            <w:vAlign w:val="center"/>
            <w:hideMark/>
          </w:tcPr>
          <w:p w14:paraId="35FB3402"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Advanced</w:t>
            </w:r>
            <w:proofErr w:type="spellEnd"/>
            <w:r w:rsidRPr="001379B8">
              <w:rPr>
                <w:rFonts w:ascii="Calibri" w:hAnsi="Calibri" w:cs="Calibri"/>
                <w:sz w:val="16"/>
                <w:szCs w:val="16"/>
              </w:rPr>
              <w:t xml:space="preserve"> - </w:t>
            </w:r>
            <w:proofErr w:type="spellStart"/>
            <w:r w:rsidRPr="001379B8">
              <w:rPr>
                <w:rFonts w:ascii="Calibri" w:hAnsi="Calibri" w:cs="Calibri"/>
                <w:sz w:val="16"/>
                <w:szCs w:val="16"/>
              </w:rPr>
              <w:t>Anlotinib</w:t>
            </w:r>
            <w:proofErr w:type="spellEnd"/>
          </w:p>
        </w:tc>
        <w:tc>
          <w:tcPr>
            <w:tcW w:w="1577" w:type="dxa"/>
            <w:vAlign w:val="center"/>
            <w:hideMark/>
          </w:tcPr>
          <w:p w14:paraId="0106EEB2"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Lung</w:t>
            </w:r>
            <w:proofErr w:type="spellEnd"/>
            <w:r w:rsidRPr="001379B8">
              <w:rPr>
                <w:rFonts w:ascii="Calibri" w:hAnsi="Calibri" w:cs="Calibri"/>
                <w:sz w:val="16"/>
                <w:szCs w:val="16"/>
              </w:rPr>
              <w:t xml:space="preserve"> Cancer</w:t>
            </w:r>
          </w:p>
        </w:tc>
      </w:tr>
      <w:tr w:rsidR="008F72DC" w:rsidRPr="001379B8" w14:paraId="528D185D" w14:textId="77777777" w:rsidTr="006201A7">
        <w:trPr>
          <w:tblCellSpacing w:w="15" w:type="dxa"/>
        </w:trPr>
        <w:tc>
          <w:tcPr>
            <w:tcW w:w="1510" w:type="dxa"/>
            <w:vAlign w:val="center"/>
            <w:hideMark/>
          </w:tcPr>
          <w:p w14:paraId="50060665"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NCT04499794</w:t>
            </w:r>
          </w:p>
        </w:tc>
        <w:tc>
          <w:tcPr>
            <w:tcW w:w="1691" w:type="dxa"/>
            <w:vAlign w:val="center"/>
            <w:hideMark/>
          </w:tcPr>
          <w:p w14:paraId="12303881"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Prognosis</w:t>
            </w:r>
          </w:p>
        </w:tc>
        <w:tc>
          <w:tcPr>
            <w:tcW w:w="1595" w:type="dxa"/>
            <w:vAlign w:val="center"/>
            <w:hideMark/>
          </w:tcPr>
          <w:p w14:paraId="5EF475FE"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EML4-ALK </w:t>
            </w:r>
            <w:proofErr w:type="spellStart"/>
            <w:r w:rsidRPr="001379B8">
              <w:rPr>
                <w:rFonts w:ascii="Calibri" w:hAnsi="Calibri" w:cs="Calibri"/>
                <w:sz w:val="16"/>
                <w:szCs w:val="16"/>
              </w:rPr>
              <w:t>fusion</w:t>
            </w:r>
            <w:proofErr w:type="spellEnd"/>
          </w:p>
        </w:tc>
        <w:tc>
          <w:tcPr>
            <w:tcW w:w="456" w:type="dxa"/>
            <w:vAlign w:val="center"/>
            <w:hideMark/>
          </w:tcPr>
          <w:p w14:paraId="635F75E6"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2020</w:t>
            </w:r>
          </w:p>
        </w:tc>
        <w:tc>
          <w:tcPr>
            <w:tcW w:w="1766" w:type="dxa"/>
            <w:vAlign w:val="center"/>
            <w:hideMark/>
          </w:tcPr>
          <w:p w14:paraId="603AF695"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IIIB-IV </w:t>
            </w:r>
            <w:proofErr w:type="spellStart"/>
            <w:r w:rsidRPr="001379B8">
              <w:rPr>
                <w:rFonts w:ascii="Calibri" w:hAnsi="Calibri" w:cs="Calibri"/>
                <w:sz w:val="16"/>
                <w:szCs w:val="16"/>
              </w:rPr>
              <w:t>unresectable</w:t>
            </w:r>
            <w:proofErr w:type="spellEnd"/>
          </w:p>
        </w:tc>
        <w:tc>
          <w:tcPr>
            <w:tcW w:w="1577" w:type="dxa"/>
            <w:vAlign w:val="center"/>
            <w:hideMark/>
          </w:tcPr>
          <w:p w14:paraId="51129FE6"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Lung</w:t>
            </w:r>
            <w:proofErr w:type="spellEnd"/>
            <w:r w:rsidRPr="001379B8">
              <w:rPr>
                <w:rFonts w:ascii="Calibri" w:hAnsi="Calibri" w:cs="Calibri"/>
                <w:sz w:val="16"/>
                <w:szCs w:val="16"/>
              </w:rPr>
              <w:t xml:space="preserve"> Cancer</w:t>
            </w:r>
          </w:p>
        </w:tc>
      </w:tr>
      <w:tr w:rsidR="008F72DC" w:rsidRPr="001379B8" w14:paraId="128CD19E" w14:textId="77777777" w:rsidTr="006201A7">
        <w:trPr>
          <w:tblCellSpacing w:w="15" w:type="dxa"/>
        </w:trPr>
        <w:tc>
          <w:tcPr>
            <w:tcW w:w="1510" w:type="dxa"/>
            <w:vAlign w:val="center"/>
            <w:hideMark/>
          </w:tcPr>
          <w:p w14:paraId="09EC9183"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NCT04948437</w:t>
            </w:r>
          </w:p>
        </w:tc>
        <w:tc>
          <w:tcPr>
            <w:tcW w:w="1691" w:type="dxa"/>
            <w:vAlign w:val="center"/>
            <w:hideMark/>
          </w:tcPr>
          <w:p w14:paraId="53970D61"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Prognosis</w:t>
            </w:r>
          </w:p>
        </w:tc>
        <w:tc>
          <w:tcPr>
            <w:tcW w:w="1595" w:type="dxa"/>
            <w:vAlign w:val="center"/>
            <w:hideMark/>
          </w:tcPr>
          <w:p w14:paraId="64E9245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Thyroglobulin</w:t>
            </w:r>
            <w:proofErr w:type="spellEnd"/>
            <w:r w:rsidRPr="001379B8">
              <w:rPr>
                <w:rFonts w:ascii="Calibri" w:hAnsi="Calibri" w:cs="Calibri"/>
                <w:sz w:val="16"/>
                <w:szCs w:val="16"/>
              </w:rPr>
              <w:t xml:space="preserve"> and Galectin-3</w:t>
            </w:r>
          </w:p>
        </w:tc>
        <w:tc>
          <w:tcPr>
            <w:tcW w:w="456" w:type="dxa"/>
            <w:vAlign w:val="center"/>
            <w:hideMark/>
          </w:tcPr>
          <w:p w14:paraId="5F232EB6"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2021</w:t>
            </w:r>
          </w:p>
        </w:tc>
        <w:tc>
          <w:tcPr>
            <w:tcW w:w="1766" w:type="dxa"/>
            <w:vAlign w:val="center"/>
            <w:hideMark/>
          </w:tcPr>
          <w:p w14:paraId="63C3DC8C"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6BF0DE4B"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Thyroid</w:t>
            </w:r>
            <w:proofErr w:type="spellEnd"/>
            <w:r w:rsidRPr="001379B8">
              <w:rPr>
                <w:rFonts w:ascii="Calibri" w:hAnsi="Calibri" w:cs="Calibri"/>
                <w:sz w:val="16"/>
                <w:szCs w:val="16"/>
              </w:rPr>
              <w:t xml:space="preserve"> Cancer</w:t>
            </w:r>
          </w:p>
        </w:tc>
      </w:tr>
      <w:tr w:rsidR="008F72DC" w:rsidRPr="001379B8" w14:paraId="0D3E2314" w14:textId="77777777" w:rsidTr="006201A7">
        <w:trPr>
          <w:tblCellSpacing w:w="15" w:type="dxa"/>
        </w:trPr>
        <w:tc>
          <w:tcPr>
            <w:tcW w:w="1510" w:type="dxa"/>
            <w:vAlign w:val="center"/>
            <w:hideMark/>
          </w:tcPr>
          <w:p w14:paraId="3F52634E"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NCT05463107</w:t>
            </w:r>
          </w:p>
        </w:tc>
        <w:tc>
          <w:tcPr>
            <w:tcW w:w="1691" w:type="dxa"/>
            <w:vAlign w:val="center"/>
            <w:hideMark/>
          </w:tcPr>
          <w:p w14:paraId="56B8770F"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Prognosis</w:t>
            </w:r>
          </w:p>
        </w:tc>
        <w:tc>
          <w:tcPr>
            <w:tcW w:w="1595" w:type="dxa"/>
            <w:vAlign w:val="center"/>
            <w:hideMark/>
          </w:tcPr>
          <w:p w14:paraId="7DBC5E7A" w14:textId="77777777" w:rsidR="008F72DC" w:rsidRPr="00407FFD" w:rsidRDefault="008F72DC" w:rsidP="006201A7">
            <w:pPr>
              <w:rPr>
                <w:rFonts w:ascii="Calibri" w:hAnsi="Calibri" w:cs="Calibri"/>
                <w:sz w:val="16"/>
                <w:szCs w:val="16"/>
                <w:lang w:val="en-US"/>
              </w:rPr>
            </w:pPr>
            <w:r w:rsidRPr="00407FFD">
              <w:rPr>
                <w:rFonts w:ascii="Calibri" w:hAnsi="Calibri" w:cs="Calibri"/>
                <w:sz w:val="16"/>
                <w:szCs w:val="16"/>
                <w:lang w:val="en-US"/>
              </w:rPr>
              <w:t>Proteins (see details in trial)</w:t>
            </w:r>
          </w:p>
        </w:tc>
        <w:tc>
          <w:tcPr>
            <w:tcW w:w="456" w:type="dxa"/>
            <w:vAlign w:val="center"/>
            <w:hideMark/>
          </w:tcPr>
          <w:p w14:paraId="3E815AF7"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2022</w:t>
            </w:r>
          </w:p>
        </w:tc>
        <w:tc>
          <w:tcPr>
            <w:tcW w:w="1766" w:type="dxa"/>
            <w:vAlign w:val="center"/>
            <w:hideMark/>
          </w:tcPr>
          <w:p w14:paraId="038B9E42"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1E430C5E"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Thyroid</w:t>
            </w:r>
            <w:proofErr w:type="spellEnd"/>
            <w:r w:rsidRPr="001379B8">
              <w:rPr>
                <w:rFonts w:ascii="Calibri" w:hAnsi="Calibri" w:cs="Calibri"/>
                <w:sz w:val="16"/>
                <w:szCs w:val="16"/>
              </w:rPr>
              <w:t xml:space="preserve"> Cancer</w:t>
            </w:r>
          </w:p>
        </w:tc>
      </w:tr>
      <w:tr w:rsidR="008F72DC" w:rsidRPr="001379B8" w14:paraId="1590AC26" w14:textId="77777777" w:rsidTr="006201A7">
        <w:trPr>
          <w:tblCellSpacing w:w="15" w:type="dxa"/>
        </w:trPr>
        <w:tc>
          <w:tcPr>
            <w:tcW w:w="1510" w:type="dxa"/>
            <w:vAlign w:val="center"/>
            <w:hideMark/>
          </w:tcPr>
          <w:p w14:paraId="23D48132"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NCT05798338</w:t>
            </w:r>
          </w:p>
        </w:tc>
        <w:tc>
          <w:tcPr>
            <w:tcW w:w="1691" w:type="dxa"/>
            <w:vAlign w:val="center"/>
            <w:hideMark/>
          </w:tcPr>
          <w:p w14:paraId="2A6D2738"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Diagnosis/Prognosis</w:t>
            </w:r>
          </w:p>
        </w:tc>
        <w:tc>
          <w:tcPr>
            <w:tcW w:w="1595" w:type="dxa"/>
            <w:vAlign w:val="center"/>
            <w:hideMark/>
          </w:tcPr>
          <w:p w14:paraId="388650D5"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xml:space="preserve"> - EV - SIMOA/ELISA</w:t>
            </w:r>
          </w:p>
        </w:tc>
        <w:tc>
          <w:tcPr>
            <w:tcW w:w="456" w:type="dxa"/>
            <w:vAlign w:val="center"/>
            <w:hideMark/>
          </w:tcPr>
          <w:p w14:paraId="13D7CBC8"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2023</w:t>
            </w:r>
          </w:p>
        </w:tc>
        <w:tc>
          <w:tcPr>
            <w:tcW w:w="1766" w:type="dxa"/>
            <w:vAlign w:val="center"/>
            <w:hideMark/>
          </w:tcPr>
          <w:p w14:paraId="58B1674F"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Stage</w:t>
            </w:r>
            <w:proofErr w:type="spellEnd"/>
            <w:r w:rsidRPr="001379B8">
              <w:rPr>
                <w:rFonts w:ascii="Calibri" w:hAnsi="Calibri" w:cs="Calibri"/>
                <w:sz w:val="16"/>
                <w:szCs w:val="16"/>
              </w:rPr>
              <w:t xml:space="preserve"> I-III</w:t>
            </w:r>
          </w:p>
        </w:tc>
        <w:tc>
          <w:tcPr>
            <w:tcW w:w="1577" w:type="dxa"/>
            <w:vAlign w:val="center"/>
            <w:hideMark/>
          </w:tcPr>
          <w:p w14:paraId="28D52F9F"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Breast</w:t>
            </w:r>
            <w:proofErr w:type="spellEnd"/>
            <w:r w:rsidRPr="001379B8">
              <w:rPr>
                <w:rFonts w:ascii="Calibri" w:hAnsi="Calibri" w:cs="Calibri"/>
                <w:sz w:val="16"/>
                <w:szCs w:val="16"/>
              </w:rPr>
              <w:t xml:space="preserve"> Cancer</w:t>
            </w:r>
          </w:p>
        </w:tc>
      </w:tr>
      <w:tr w:rsidR="008F72DC" w:rsidRPr="001379B8" w14:paraId="35881808" w14:textId="77777777" w:rsidTr="006201A7">
        <w:trPr>
          <w:tblCellSpacing w:w="15" w:type="dxa"/>
        </w:trPr>
        <w:tc>
          <w:tcPr>
            <w:tcW w:w="1510" w:type="dxa"/>
            <w:vAlign w:val="center"/>
            <w:hideMark/>
          </w:tcPr>
          <w:p w14:paraId="6A28E8EC"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NCT05831397</w:t>
            </w:r>
          </w:p>
        </w:tc>
        <w:tc>
          <w:tcPr>
            <w:tcW w:w="1691" w:type="dxa"/>
            <w:vAlign w:val="center"/>
            <w:hideMark/>
          </w:tcPr>
          <w:p w14:paraId="3E7C8BA3"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Diagnosis/Prognosis</w:t>
            </w:r>
          </w:p>
        </w:tc>
        <w:tc>
          <w:tcPr>
            <w:tcW w:w="1595" w:type="dxa"/>
            <w:vAlign w:val="center"/>
            <w:hideMark/>
          </w:tcPr>
          <w:p w14:paraId="4B05C74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xml:space="preserve"> - EV - SIMOA/ELISA</w:t>
            </w:r>
          </w:p>
        </w:tc>
        <w:tc>
          <w:tcPr>
            <w:tcW w:w="456" w:type="dxa"/>
            <w:vAlign w:val="center"/>
            <w:hideMark/>
          </w:tcPr>
          <w:p w14:paraId="37B9D6B0"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2023</w:t>
            </w:r>
          </w:p>
        </w:tc>
        <w:tc>
          <w:tcPr>
            <w:tcW w:w="1766" w:type="dxa"/>
            <w:vAlign w:val="center"/>
            <w:hideMark/>
          </w:tcPr>
          <w:p w14:paraId="6F6E021D"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6A540D1E"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Breast</w:t>
            </w:r>
            <w:proofErr w:type="spellEnd"/>
            <w:r w:rsidRPr="001379B8">
              <w:rPr>
                <w:rFonts w:ascii="Calibri" w:hAnsi="Calibri" w:cs="Calibri"/>
                <w:sz w:val="16"/>
                <w:szCs w:val="16"/>
              </w:rPr>
              <w:t xml:space="preserve"> Cancer</w:t>
            </w:r>
          </w:p>
        </w:tc>
      </w:tr>
      <w:tr w:rsidR="008F72DC" w:rsidRPr="001379B8" w14:paraId="0037B274" w14:textId="77777777" w:rsidTr="006201A7">
        <w:trPr>
          <w:tblCellSpacing w:w="15" w:type="dxa"/>
        </w:trPr>
        <w:tc>
          <w:tcPr>
            <w:tcW w:w="1510" w:type="dxa"/>
            <w:vAlign w:val="center"/>
            <w:hideMark/>
          </w:tcPr>
          <w:p w14:paraId="410EC678"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NCT02147418</w:t>
            </w:r>
          </w:p>
        </w:tc>
        <w:tc>
          <w:tcPr>
            <w:tcW w:w="1691" w:type="dxa"/>
            <w:vAlign w:val="center"/>
            <w:hideMark/>
          </w:tcPr>
          <w:p w14:paraId="6EE0C215"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3F828D53"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p>
        </w:tc>
        <w:tc>
          <w:tcPr>
            <w:tcW w:w="456" w:type="dxa"/>
            <w:vAlign w:val="center"/>
            <w:hideMark/>
          </w:tcPr>
          <w:p w14:paraId="0E747FFF"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2014</w:t>
            </w:r>
          </w:p>
        </w:tc>
        <w:tc>
          <w:tcPr>
            <w:tcW w:w="1766" w:type="dxa"/>
            <w:vAlign w:val="center"/>
            <w:hideMark/>
          </w:tcPr>
          <w:p w14:paraId="265F211F"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2A8660AE"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 xml:space="preserve">Oral </w:t>
            </w:r>
            <w:proofErr w:type="spellStart"/>
            <w:r w:rsidRPr="001379B8">
              <w:rPr>
                <w:rFonts w:ascii="Calibri" w:hAnsi="Calibri" w:cs="Calibri"/>
                <w:sz w:val="16"/>
                <w:szCs w:val="16"/>
              </w:rPr>
              <w:t>Squamous</w:t>
            </w:r>
            <w:proofErr w:type="spellEnd"/>
            <w:r w:rsidRPr="001379B8">
              <w:rPr>
                <w:rFonts w:ascii="Calibri" w:hAnsi="Calibri" w:cs="Calibri"/>
                <w:sz w:val="16"/>
                <w:szCs w:val="16"/>
              </w:rPr>
              <w:t xml:space="preserve"> Cell Carcinoma</w:t>
            </w:r>
          </w:p>
        </w:tc>
      </w:tr>
      <w:tr w:rsidR="008F72DC" w:rsidRPr="001379B8" w14:paraId="14329D7E" w14:textId="77777777" w:rsidTr="006201A7">
        <w:trPr>
          <w:tblCellSpacing w:w="15" w:type="dxa"/>
        </w:trPr>
        <w:tc>
          <w:tcPr>
            <w:tcW w:w="1510" w:type="dxa"/>
            <w:vAlign w:val="center"/>
            <w:hideMark/>
          </w:tcPr>
          <w:p w14:paraId="73C5CB4D"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NCT05417048</w:t>
            </w:r>
          </w:p>
        </w:tc>
        <w:tc>
          <w:tcPr>
            <w:tcW w:w="1691" w:type="dxa"/>
            <w:vAlign w:val="center"/>
            <w:hideMark/>
          </w:tcPr>
          <w:p w14:paraId="06154DE7"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7A5A3B4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miRNA</w:t>
            </w:r>
            <w:proofErr w:type="spellEnd"/>
            <w:r w:rsidRPr="001379B8">
              <w:rPr>
                <w:rFonts w:ascii="Calibri" w:hAnsi="Calibri" w:cs="Calibri"/>
                <w:sz w:val="16"/>
                <w:szCs w:val="16"/>
              </w:rPr>
              <w:t xml:space="preserve"> - </w:t>
            </w:r>
            <w:proofErr w:type="spellStart"/>
            <w:r w:rsidRPr="001379B8">
              <w:rPr>
                <w:rFonts w:ascii="Calibri" w:hAnsi="Calibri" w:cs="Calibri"/>
                <w:sz w:val="16"/>
                <w:szCs w:val="16"/>
              </w:rPr>
              <w:t>glycosylated</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EVs</w:t>
            </w:r>
            <w:proofErr w:type="spellEnd"/>
          </w:p>
        </w:tc>
        <w:tc>
          <w:tcPr>
            <w:tcW w:w="456" w:type="dxa"/>
            <w:vAlign w:val="center"/>
            <w:hideMark/>
          </w:tcPr>
          <w:p w14:paraId="72A0307C"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2022</w:t>
            </w:r>
          </w:p>
        </w:tc>
        <w:tc>
          <w:tcPr>
            <w:tcW w:w="1766" w:type="dxa"/>
            <w:vAlign w:val="center"/>
            <w:hideMark/>
          </w:tcPr>
          <w:p w14:paraId="0670F944"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37174EB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Breast</w:t>
            </w:r>
            <w:proofErr w:type="spellEnd"/>
            <w:r w:rsidRPr="001379B8">
              <w:rPr>
                <w:rFonts w:ascii="Calibri" w:hAnsi="Calibri" w:cs="Calibri"/>
                <w:sz w:val="16"/>
                <w:szCs w:val="16"/>
              </w:rPr>
              <w:t xml:space="preserve"> Cancer</w:t>
            </w:r>
          </w:p>
        </w:tc>
      </w:tr>
      <w:tr w:rsidR="008F72DC" w:rsidRPr="001379B8" w14:paraId="33E064FC" w14:textId="77777777" w:rsidTr="006201A7">
        <w:trPr>
          <w:tblCellSpacing w:w="15" w:type="dxa"/>
        </w:trPr>
        <w:tc>
          <w:tcPr>
            <w:tcW w:w="1510" w:type="dxa"/>
            <w:vAlign w:val="center"/>
            <w:hideMark/>
          </w:tcPr>
          <w:p w14:paraId="74D09F4C"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NCT05587114</w:t>
            </w:r>
          </w:p>
        </w:tc>
        <w:tc>
          <w:tcPr>
            <w:tcW w:w="1691" w:type="dxa"/>
            <w:vAlign w:val="center"/>
            <w:hideMark/>
          </w:tcPr>
          <w:p w14:paraId="027C0D1E"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6C0FD797"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ctDNA</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CTCs</w:t>
            </w:r>
            <w:proofErr w:type="spellEnd"/>
            <w:r w:rsidRPr="001379B8">
              <w:rPr>
                <w:rFonts w:ascii="Calibri" w:hAnsi="Calibri" w:cs="Calibri"/>
                <w:sz w:val="16"/>
                <w:szCs w:val="16"/>
              </w:rPr>
              <w:t xml:space="preserve"> and EV</w:t>
            </w:r>
          </w:p>
        </w:tc>
        <w:tc>
          <w:tcPr>
            <w:tcW w:w="456" w:type="dxa"/>
            <w:vAlign w:val="center"/>
            <w:hideMark/>
          </w:tcPr>
          <w:p w14:paraId="36CEB5B1"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2022</w:t>
            </w:r>
          </w:p>
        </w:tc>
        <w:tc>
          <w:tcPr>
            <w:tcW w:w="1766" w:type="dxa"/>
            <w:vAlign w:val="center"/>
            <w:hideMark/>
          </w:tcPr>
          <w:p w14:paraId="331D1F31"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7F42771C"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Lung</w:t>
            </w:r>
            <w:proofErr w:type="spellEnd"/>
            <w:r w:rsidRPr="001379B8">
              <w:rPr>
                <w:rFonts w:ascii="Calibri" w:hAnsi="Calibri" w:cs="Calibri"/>
                <w:sz w:val="16"/>
                <w:szCs w:val="16"/>
              </w:rPr>
              <w:t xml:space="preserve"> Cancer</w:t>
            </w:r>
          </w:p>
        </w:tc>
      </w:tr>
      <w:tr w:rsidR="008F72DC" w:rsidRPr="001379B8" w14:paraId="149F2F41" w14:textId="77777777" w:rsidTr="006201A7">
        <w:trPr>
          <w:tblCellSpacing w:w="15" w:type="dxa"/>
        </w:trPr>
        <w:tc>
          <w:tcPr>
            <w:tcW w:w="1510" w:type="dxa"/>
            <w:vAlign w:val="center"/>
            <w:hideMark/>
          </w:tcPr>
          <w:p w14:paraId="428EDC1B"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NCT06278064</w:t>
            </w:r>
          </w:p>
        </w:tc>
        <w:tc>
          <w:tcPr>
            <w:tcW w:w="1691" w:type="dxa"/>
            <w:vAlign w:val="center"/>
            <w:hideMark/>
          </w:tcPr>
          <w:p w14:paraId="7D9ED95D"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5205B1A8"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xml:space="preserve"> - </w:t>
            </w:r>
            <w:proofErr w:type="spellStart"/>
            <w:r w:rsidRPr="001379B8">
              <w:rPr>
                <w:rFonts w:ascii="Calibri" w:hAnsi="Calibri" w:cs="Calibri"/>
                <w:sz w:val="16"/>
                <w:szCs w:val="16"/>
              </w:rPr>
              <w:t>Proteomics</w:t>
            </w:r>
            <w:proofErr w:type="spellEnd"/>
          </w:p>
        </w:tc>
        <w:tc>
          <w:tcPr>
            <w:tcW w:w="456" w:type="dxa"/>
            <w:vAlign w:val="center"/>
            <w:hideMark/>
          </w:tcPr>
          <w:p w14:paraId="3F7D5106"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2024</w:t>
            </w:r>
          </w:p>
        </w:tc>
        <w:tc>
          <w:tcPr>
            <w:tcW w:w="1766" w:type="dxa"/>
            <w:vAlign w:val="center"/>
            <w:hideMark/>
          </w:tcPr>
          <w:p w14:paraId="459A2899"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Stage</w:t>
            </w:r>
            <w:proofErr w:type="spellEnd"/>
            <w:r w:rsidRPr="001379B8">
              <w:rPr>
                <w:rFonts w:ascii="Calibri" w:hAnsi="Calibri" w:cs="Calibri"/>
                <w:sz w:val="16"/>
                <w:szCs w:val="16"/>
              </w:rPr>
              <w:t xml:space="preserve"> I-II</w:t>
            </w:r>
          </w:p>
        </w:tc>
        <w:tc>
          <w:tcPr>
            <w:tcW w:w="1577" w:type="dxa"/>
            <w:vAlign w:val="center"/>
            <w:hideMark/>
          </w:tcPr>
          <w:p w14:paraId="4614521E"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Gastric</w:t>
            </w:r>
            <w:proofErr w:type="spellEnd"/>
            <w:r w:rsidRPr="001379B8">
              <w:rPr>
                <w:rFonts w:ascii="Calibri" w:hAnsi="Calibri" w:cs="Calibri"/>
                <w:sz w:val="16"/>
                <w:szCs w:val="16"/>
              </w:rPr>
              <w:t xml:space="preserve"> Cancer</w:t>
            </w:r>
          </w:p>
        </w:tc>
      </w:tr>
      <w:tr w:rsidR="008F72DC" w:rsidRPr="001379B8" w14:paraId="41702811" w14:textId="77777777" w:rsidTr="006201A7">
        <w:trPr>
          <w:tblCellSpacing w:w="15" w:type="dxa"/>
        </w:trPr>
        <w:tc>
          <w:tcPr>
            <w:tcW w:w="1510" w:type="dxa"/>
            <w:vAlign w:val="center"/>
            <w:hideMark/>
          </w:tcPr>
          <w:p w14:paraId="39E488BC"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NCT03791073</w:t>
            </w:r>
          </w:p>
        </w:tc>
        <w:tc>
          <w:tcPr>
            <w:tcW w:w="1691" w:type="dxa"/>
            <w:vAlign w:val="center"/>
            <w:hideMark/>
          </w:tcPr>
          <w:p w14:paraId="0F5E7003"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34FBE328"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Interstitial</w:t>
            </w:r>
            <w:proofErr w:type="spellEnd"/>
            <w:r w:rsidRPr="001379B8">
              <w:rPr>
                <w:rFonts w:ascii="Calibri" w:hAnsi="Calibri" w:cs="Calibri"/>
                <w:sz w:val="16"/>
                <w:szCs w:val="16"/>
              </w:rPr>
              <w:t xml:space="preserve"> </w:t>
            </w:r>
            <w:proofErr w:type="spellStart"/>
            <w:r w:rsidRPr="001379B8">
              <w:rPr>
                <w:rFonts w:ascii="Calibri" w:hAnsi="Calibri" w:cs="Calibri"/>
                <w:sz w:val="16"/>
                <w:szCs w:val="16"/>
              </w:rPr>
              <w:t>tissue</w:t>
            </w:r>
            <w:proofErr w:type="spellEnd"/>
            <w:r w:rsidRPr="001379B8">
              <w:rPr>
                <w:rFonts w:ascii="Calibri" w:hAnsi="Calibri" w:cs="Calibri"/>
                <w:sz w:val="16"/>
                <w:szCs w:val="16"/>
              </w:rPr>
              <w:t xml:space="preserve"> fluid, </w:t>
            </w:r>
            <w:proofErr w:type="spellStart"/>
            <w:r w:rsidRPr="001379B8">
              <w:rPr>
                <w:rFonts w:ascii="Calibri" w:hAnsi="Calibri" w:cs="Calibri"/>
                <w:sz w:val="16"/>
                <w:szCs w:val="16"/>
              </w:rPr>
              <w:t>Proteomics</w:t>
            </w:r>
            <w:proofErr w:type="spellEnd"/>
          </w:p>
        </w:tc>
        <w:tc>
          <w:tcPr>
            <w:tcW w:w="456" w:type="dxa"/>
            <w:vAlign w:val="center"/>
            <w:hideMark/>
          </w:tcPr>
          <w:p w14:paraId="3E46349F"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2018</w:t>
            </w:r>
          </w:p>
        </w:tc>
        <w:tc>
          <w:tcPr>
            <w:tcW w:w="1766" w:type="dxa"/>
            <w:vAlign w:val="center"/>
            <w:hideMark/>
          </w:tcPr>
          <w:p w14:paraId="265D8F5B"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6E51567F"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Pancreatic</w:t>
            </w:r>
            <w:proofErr w:type="spellEnd"/>
            <w:r w:rsidRPr="001379B8">
              <w:rPr>
                <w:rFonts w:ascii="Calibri" w:hAnsi="Calibri" w:cs="Calibri"/>
                <w:sz w:val="16"/>
                <w:szCs w:val="16"/>
              </w:rPr>
              <w:t xml:space="preserve"> Cancer</w:t>
            </w:r>
          </w:p>
        </w:tc>
      </w:tr>
      <w:tr w:rsidR="008F72DC" w:rsidRPr="001379B8" w14:paraId="7EB2A6C2" w14:textId="77777777" w:rsidTr="006201A7">
        <w:trPr>
          <w:tblCellSpacing w:w="15" w:type="dxa"/>
        </w:trPr>
        <w:tc>
          <w:tcPr>
            <w:tcW w:w="1510" w:type="dxa"/>
            <w:vAlign w:val="center"/>
            <w:hideMark/>
          </w:tcPr>
          <w:p w14:paraId="06BDFD9B" w14:textId="77777777" w:rsidR="008F72DC" w:rsidRPr="001379B8" w:rsidRDefault="008F72DC" w:rsidP="006201A7">
            <w:pPr>
              <w:rPr>
                <w:rFonts w:ascii="Calibri" w:hAnsi="Calibri" w:cs="Calibri"/>
                <w:sz w:val="16"/>
                <w:szCs w:val="16"/>
              </w:rPr>
            </w:pPr>
            <w:r w:rsidRPr="001379B8">
              <w:rPr>
                <w:rFonts w:ascii="Calibri" w:hAnsi="Calibri" w:cs="Calibri"/>
                <w:b/>
                <w:bCs/>
                <w:sz w:val="16"/>
                <w:szCs w:val="16"/>
              </w:rPr>
              <w:t>NCT06702891</w:t>
            </w:r>
          </w:p>
        </w:tc>
        <w:tc>
          <w:tcPr>
            <w:tcW w:w="1691" w:type="dxa"/>
            <w:vAlign w:val="center"/>
            <w:hideMark/>
          </w:tcPr>
          <w:p w14:paraId="41B6C63A"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Diagnosis</w:t>
            </w:r>
          </w:p>
        </w:tc>
        <w:tc>
          <w:tcPr>
            <w:tcW w:w="1595" w:type="dxa"/>
            <w:vAlign w:val="center"/>
            <w:hideMark/>
          </w:tcPr>
          <w:p w14:paraId="1BDF6B46"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Protein</w:t>
            </w:r>
            <w:proofErr w:type="spellEnd"/>
            <w:r w:rsidRPr="001379B8">
              <w:rPr>
                <w:rFonts w:ascii="Calibri" w:hAnsi="Calibri" w:cs="Calibri"/>
                <w:sz w:val="16"/>
                <w:szCs w:val="16"/>
              </w:rPr>
              <w:t>, RNA, DNA</w:t>
            </w:r>
          </w:p>
        </w:tc>
        <w:tc>
          <w:tcPr>
            <w:tcW w:w="456" w:type="dxa"/>
            <w:vAlign w:val="center"/>
            <w:hideMark/>
          </w:tcPr>
          <w:p w14:paraId="65232BDA" w14:textId="77777777" w:rsidR="008F72DC" w:rsidRPr="001379B8" w:rsidRDefault="008F72DC" w:rsidP="006201A7">
            <w:pPr>
              <w:rPr>
                <w:rFonts w:ascii="Calibri" w:hAnsi="Calibri" w:cs="Calibri"/>
                <w:sz w:val="16"/>
                <w:szCs w:val="16"/>
              </w:rPr>
            </w:pPr>
            <w:r w:rsidRPr="001379B8">
              <w:rPr>
                <w:rFonts w:ascii="Calibri" w:hAnsi="Calibri" w:cs="Calibri"/>
                <w:sz w:val="16"/>
                <w:szCs w:val="16"/>
              </w:rPr>
              <w:t>2024</w:t>
            </w:r>
          </w:p>
        </w:tc>
        <w:tc>
          <w:tcPr>
            <w:tcW w:w="1766" w:type="dxa"/>
            <w:vAlign w:val="center"/>
            <w:hideMark/>
          </w:tcPr>
          <w:p w14:paraId="115638B8"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Any</w:t>
            </w:r>
            <w:proofErr w:type="spellEnd"/>
          </w:p>
        </w:tc>
        <w:tc>
          <w:tcPr>
            <w:tcW w:w="1577" w:type="dxa"/>
            <w:vAlign w:val="center"/>
            <w:hideMark/>
          </w:tcPr>
          <w:p w14:paraId="33CA9B40" w14:textId="77777777" w:rsidR="008F72DC" w:rsidRPr="001379B8" w:rsidRDefault="008F72DC" w:rsidP="006201A7">
            <w:pPr>
              <w:rPr>
                <w:rFonts w:ascii="Calibri" w:hAnsi="Calibri" w:cs="Calibri"/>
                <w:sz w:val="16"/>
                <w:szCs w:val="16"/>
              </w:rPr>
            </w:pPr>
            <w:proofErr w:type="spellStart"/>
            <w:r w:rsidRPr="001379B8">
              <w:rPr>
                <w:rFonts w:ascii="Calibri" w:hAnsi="Calibri" w:cs="Calibri"/>
                <w:sz w:val="16"/>
                <w:szCs w:val="16"/>
              </w:rPr>
              <w:t>Gastric</w:t>
            </w:r>
            <w:proofErr w:type="spellEnd"/>
            <w:r w:rsidRPr="001379B8">
              <w:rPr>
                <w:rFonts w:ascii="Calibri" w:hAnsi="Calibri" w:cs="Calibri"/>
                <w:sz w:val="16"/>
                <w:szCs w:val="16"/>
              </w:rPr>
              <w:t xml:space="preserve"> Cancer</w:t>
            </w:r>
          </w:p>
        </w:tc>
      </w:tr>
    </w:tbl>
    <w:p w14:paraId="042A5457" w14:textId="77777777" w:rsidR="008F72DC" w:rsidRDefault="008F72DC" w:rsidP="00857CF2">
      <w:pPr>
        <w:spacing w:line="360" w:lineRule="auto"/>
        <w:jc w:val="both"/>
        <w:rPr>
          <w:color w:val="000000" w:themeColor="text1"/>
          <w:lang w:val="en-US"/>
        </w:rPr>
      </w:pPr>
    </w:p>
    <w:p w14:paraId="7641B99A" w14:textId="77777777" w:rsidR="008F72DC" w:rsidRDefault="008F72DC" w:rsidP="00857CF2">
      <w:pPr>
        <w:spacing w:line="360" w:lineRule="auto"/>
        <w:jc w:val="both"/>
        <w:rPr>
          <w:color w:val="000000" w:themeColor="text1"/>
          <w:lang w:val="en-US"/>
        </w:rPr>
      </w:pPr>
    </w:p>
    <w:p w14:paraId="1157B49D" w14:textId="66F23E02" w:rsidR="00857CF2" w:rsidRPr="00633FCB" w:rsidRDefault="00857CF2" w:rsidP="00857CF2">
      <w:pPr>
        <w:spacing w:line="360" w:lineRule="auto"/>
        <w:jc w:val="both"/>
        <w:rPr>
          <w:color w:val="000000" w:themeColor="text1"/>
          <w:lang w:val="en-US"/>
        </w:rPr>
      </w:pPr>
      <w:r w:rsidRPr="00633FCB">
        <w:rPr>
          <w:color w:val="000000" w:themeColor="text1"/>
          <w:lang w:val="en-US"/>
        </w:rPr>
        <w:lastRenderedPageBreak/>
        <w:t xml:space="preserve">Moreover, studies on different tumor types have highlighted the intricate EV-mediated communication between cancer cells and CAFs. </w:t>
      </w:r>
      <w:r w:rsidR="002A4EDD" w:rsidRPr="00633FCB">
        <w:rPr>
          <w:color w:val="000000" w:themeColor="text1"/>
          <w:lang w:val="en-US"/>
        </w:rPr>
        <w:t>T</w:t>
      </w:r>
      <w:r w:rsidRPr="00633FCB">
        <w:rPr>
          <w:color w:val="000000" w:themeColor="text1"/>
          <w:lang w:val="en-US"/>
        </w:rPr>
        <w:t>he EVs derived from prostate cancer and mesothelioma</w:t>
      </w:r>
      <w:r w:rsidR="002A4EDD" w:rsidRPr="00633FCB">
        <w:rPr>
          <w:color w:val="000000" w:themeColor="text1"/>
          <w:lang w:val="en-US"/>
        </w:rPr>
        <w:t xml:space="preserve"> are particularly noteworthy</w:t>
      </w:r>
      <w:r w:rsidRPr="00633FCB">
        <w:rPr>
          <w:color w:val="000000" w:themeColor="text1"/>
          <w:lang w:val="en-US"/>
        </w:rPr>
        <w:t xml:space="preserve">, </w:t>
      </w:r>
      <w:r w:rsidR="00BD1464" w:rsidRPr="00633FCB">
        <w:rPr>
          <w:color w:val="000000" w:themeColor="text1"/>
          <w:lang w:val="en-US"/>
        </w:rPr>
        <w:t xml:space="preserve">with </w:t>
      </w:r>
      <w:r w:rsidRPr="00633FCB">
        <w:rPr>
          <w:color w:val="000000" w:themeColor="text1"/>
          <w:lang w:val="en-US"/>
        </w:rPr>
        <w:t>th</w:t>
      </w:r>
      <w:r w:rsidR="00BD1464" w:rsidRPr="00633FCB">
        <w:rPr>
          <w:color w:val="000000" w:themeColor="text1"/>
          <w:lang w:val="en-US"/>
        </w:rPr>
        <w:t>e</w:t>
      </w:r>
      <w:r w:rsidRPr="00633FCB">
        <w:rPr>
          <w:color w:val="000000" w:themeColor="text1"/>
          <w:lang w:val="en-US"/>
        </w:rPr>
        <w:t xml:space="preserve"> membrane-bound TGF-β along</w:t>
      </w:r>
      <w:r w:rsidR="00BD1464" w:rsidRPr="00633FCB">
        <w:rPr>
          <w:color w:val="000000" w:themeColor="text1"/>
          <w:lang w:val="en-US"/>
        </w:rPr>
        <w:t xml:space="preserve"> w</w:t>
      </w:r>
      <w:r w:rsidRPr="00633FCB">
        <w:rPr>
          <w:color w:val="000000" w:themeColor="text1"/>
          <w:lang w:val="en-US"/>
        </w:rPr>
        <w:t>i</w:t>
      </w:r>
      <w:r w:rsidR="00BD1464" w:rsidRPr="00633FCB">
        <w:rPr>
          <w:color w:val="000000" w:themeColor="text1"/>
          <w:lang w:val="en-US"/>
        </w:rPr>
        <w:t>th</w:t>
      </w:r>
      <w:r w:rsidRPr="00633FCB">
        <w:rPr>
          <w:color w:val="000000" w:themeColor="text1"/>
          <w:lang w:val="en-US"/>
        </w:rPr>
        <w:t xml:space="preserve"> the </w:t>
      </w:r>
      <w:proofErr w:type="spellStart"/>
      <w:r w:rsidRPr="00633FCB">
        <w:rPr>
          <w:color w:val="000000" w:themeColor="text1"/>
          <w:lang w:val="en-US"/>
        </w:rPr>
        <w:t>betaglycan</w:t>
      </w:r>
      <w:proofErr w:type="spellEnd"/>
      <w:r w:rsidRPr="00633FCB">
        <w:rPr>
          <w:color w:val="000000" w:themeColor="text1"/>
          <w:lang w:val="en-US"/>
        </w:rPr>
        <w:t xml:space="preserve"> carried by these EVs </w:t>
      </w:r>
      <w:r w:rsidR="00BD1464" w:rsidRPr="00633FCB">
        <w:rPr>
          <w:color w:val="000000" w:themeColor="text1"/>
          <w:lang w:val="en-US"/>
        </w:rPr>
        <w:t xml:space="preserve">activating </w:t>
      </w:r>
      <w:r w:rsidRPr="00633FCB">
        <w:rPr>
          <w:color w:val="000000" w:themeColor="text1"/>
          <w:lang w:val="en-US"/>
        </w:rPr>
        <w:t xml:space="preserve">SMAD-dependent signaling in primary lung fibroblasts, promoting their differentiation into CAFs </w:t>
      </w:r>
      <w:r w:rsidRPr="00633FCB">
        <w:rPr>
          <w:color w:val="000000" w:themeColor="text1"/>
          <w:lang w:val="en-US"/>
        </w:rPr>
        <w:fldChar w:fldCharType="begin">
          <w:fldData xml:space="preserve">PEVuZE5vdGU+PENpdGU+PEF1dGhvcj5XZWJiZXI8L0F1dGhvcj48WWVhcj4yMDEwPC9ZZWFyPjxS
ZWNOdW0+MTAyPC9SZWNOdW0+PERpc3BsYXlUZXh0Pig5Nik8L0Rpc3BsYXlUZXh0PjxyZWNvcmQ+
PHJlYy1udW1iZXI+MTAyPC9yZWMtbnVtYmVyPjxmb3JlaWduLWtleXM+PGtleSBhcHA9IkVOIiBk
Yi1pZD0iOXd0cjJyZTBudnhkMnllNWE1NXZ4MnZjOXZhMmZyZHp3djA5IiB0aW1lc3RhbXA9IjE3
MzIxODk4MDAiPjEwMjwva2V5PjwvZm9yZWlnbi1rZXlzPjxyZWYtdHlwZSBuYW1lPSJKb3VybmFs
IEFydGljbGUiPjE3PC9yZWYtdHlwZT48Y29udHJpYnV0b3JzPjxhdXRob3JzPjxhdXRob3I+V2Vi
YmVyLCBKLjwvYXV0aG9yPjxhdXRob3I+U3RlYWRtYW4sIFIuPC9hdXRob3I+PGF1dGhvcj5NYXNv
biwgTS4gRC48L2F1dGhvcj48YXV0aG9yPlRhYmksIFouPC9hdXRob3I+PGF1dGhvcj5DbGF5dG9u
LCBBLjwvYXV0aG9yPjwvYXV0aG9ycz48L2NvbnRyaWJ1dG9ycz48YXV0aC1hZGRyZXNzPkRlcGFy
dG1lbnQgb2YgUGhhcm1hY29sb2d5LCBPbmNvbG9neSAmYW1wOyBSYWRpYXRpb24sIFNjaG9vbCBv
ZiBNZWRpY2luZSwgQ2FyZGlmZiBVbml2ZXJzaXR5LCBDYXJkaWZmLCBVSy48L2F1dGgtYWRkcmVz
cz48dGl0bGVzPjx0aXRsZT5DYW5jZXIgZXhvc29tZXMgdHJpZ2dlciBmaWJyb2JsYXN0IHRvIG15
b2ZpYnJvYmxhc3QgZGlmZmVyZW50aWF0aW9uPC90aXRsZT48c2Vjb25kYXJ5LXRpdGxlPkNhbmNl
ciBSZXM8L3NlY29uZGFyeS10aXRsZT48L3RpdGxlcz48cGVyaW9kaWNhbD48ZnVsbC10aXRsZT5D
YW5jZXIgUmVzPC9mdWxsLXRpdGxlPjwvcGVyaW9kaWNhbD48cGFnZXM+OTYyMS0zMDwvcGFnZXM+
PHZvbHVtZT43MDwvdm9sdW1lPjxudW1iZXI+MjM8L251bWJlcj48ZWRpdGlvbj4yMDEwMTEyMzwv
ZWRpdGlvbj48a2V5d29yZHM+PGtleXdvcmQ+QWN0aW5zL21ldGFib2xpc208L2tleXdvcmQ+PGtl
eXdvcmQ+Q2Fjby0yIENlbGxzPC9rZXl3b3JkPjxrZXl3b3JkPkNlbGwgRGlmZmVyZW50aWF0aW9u
L2RydWcgZWZmZWN0cy8qcGh5c2lvbG9neTwva2V5d29yZD48a2V5d29yZD5DZWxsIExpbmUsIFR1
bW9yPC9rZXl3b3JkPjxrZXl3b3JkPkV4b3NvbWVzLyptZXRhYm9saXNtPC9rZXl3b3JkPjxrZXl3
b3JkPkZpYnJvYmxhc3QgR3Jvd3RoIEZhY3RvciAyL2dlbmV0aWNzL21ldGFib2xpc208L2tleXdv
cmQ+PGtleXdvcmQ+Rmlicm9ibGFzdHMvY3l0b2xvZ3kvZHJ1ZyBlZmZlY3RzLyptZXRhYm9saXNt
PC9rZXl3b3JkPjxrZXl3b3JkPkh1bWFuczwva2V5d29yZD48a2V5d29yZD5IeWFsdXJvbmljIEFj
aWQvbWV0YWJvbGlzbTwva2V5d29yZD48a2V5d29yZD5JbW11bm9oaXN0b2NoZW1pc3RyeTwva2V5
d29yZD48a2V5d29yZD5NdXNjbGUsIFNtb290aC9jaGVtaXN0cnk8L2tleXdvcmQ+PGtleXdvcmQ+
TXlvZmlicm9ibGFzdHMvY3l0b2xvZ3kvZHJ1ZyBlZmZlY3RzLyptZXRhYm9saXNtPC9rZXl3b3Jk
PjxrZXl3b3JkPk5lb3BsYXNtcy9tZXRhYm9saXNtL3BhdGhvbG9neTwva2V5d29yZD48a2V5d29y
ZD5Qcm90ZW9nbHljYW5zL2dlbmV0aWNzL21ldGFib2xpc208L2tleXdvcmQ+PGtleXdvcmQ+Uk5B
IEludGVyZmVyZW5jZTwva2V5d29yZD48a2V5d29yZD5SZWNlcHRvcnMsIFRyYW5zZm9ybWluZyBH
cm93dGggRmFjdG9yIGJldGEvZ2VuZXRpY3MvbWV0YWJvbGlzbTwva2V5d29yZD48a2V5d29yZD5S
ZXZlcnNlIFRyYW5zY3JpcHRhc2UgUG9seW1lcmFzZSBDaGFpbiBSZWFjdGlvbjwva2V5d29yZD48
a2V5d29yZD5TZWNyZXRvcnkgVmVzaWNsZXMvbWV0YWJvbGlzbTwva2V5d29yZD48a2V5d29yZD5T
bWFkMyBQcm90ZWluL2dlbmV0aWNzL21ldGFib2xpc208L2tleXdvcmQ+PGtleXdvcmQ+VHJhbnNj
cmlwdGlvbiwgR2VuZXRpYy9kcnVnIGVmZmVjdHM8L2tleXdvcmQ+PGtleXdvcmQ+VHJhbnNmb3Jt
aW5nIEdyb3d0aCBGYWN0b3IgYmV0YTEvbWV0YWJvbGlzbS9waGFybWFjb2xvZ3k8L2tleXdvcmQ+
PC9rZXl3b3Jkcz48ZGF0ZXM+PHllYXI+MjAxMDwveWVhcj48cHViLWRhdGVzPjxkYXRlPkRlYyAx
PC9kYXRlPjwvcHViLWRhdGVzPjwvZGF0ZXM+PGlzYm4+MTUzOC03NDQ1IChFbGVjdHJvbmljKSYj
eEQ7MDAwOC01NDcyIChMaW5raW5nKTwvaXNibj48YWNjZXNzaW9uLW51bT4yMTA5ODcxMjwvYWNj
ZXNzaW9uLW51bT48dXJscz48cmVsYXRlZC11cmxzPjx1cmw+aHR0cHM6Ly93d3cubmNiaS5ubG0u
bmloLmdvdi9wdWJtZWQvMjEwOTg3MTI8L3VybD48L3JlbGF0ZWQtdXJscz48L3VybHM+PGVsZWN0
cm9uaWMtcmVzb3VyY2UtbnVtPjEwLjExNTgvMDAwOC01NDcyLkNBTi0xMC0xNzIyPC9lbGVjdHJv
bmljLXJlc291cmNlLW51bT48cmVtb3RlLWRhdGFiYXNlLW5hbWU+TWVkbGluZTwvcmVtb3RlLWRh
dGFiYXNlLW5hbWU+PHJlbW90ZS1kYXRhYmFzZS1wcm92aWRlcj5OTE08L3JlbW90ZS1kYXRhYmFz
ZS1wcm92aWRlcj48L3JlY29yZD48L0NpdGU+PC9FbmROb3RlPn==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PEVuZE5vdGU+PENpdGU+PEF1dGhvcj5XZWJiZXI8L0F1dGhvcj48WWVhcj4yMDEwPC9ZZWFyPjxS
ZWNOdW0+MTAyPC9SZWNOdW0+PERpc3BsYXlUZXh0Pig5Nik8L0Rpc3BsYXlUZXh0PjxyZWNvcmQ+
PHJlYy1udW1iZXI+MTAyPC9yZWMtbnVtYmVyPjxmb3JlaWduLWtleXM+PGtleSBhcHA9IkVOIiBk
Yi1pZD0iOXd0cjJyZTBudnhkMnllNWE1NXZ4MnZjOXZhMmZyZHp3djA5IiB0aW1lc3RhbXA9IjE3
MzIxODk4MDAiPjEwMjwva2V5PjwvZm9yZWlnbi1rZXlzPjxyZWYtdHlwZSBuYW1lPSJKb3VybmFs
IEFydGljbGUiPjE3PC9yZWYtdHlwZT48Y29udHJpYnV0b3JzPjxhdXRob3JzPjxhdXRob3I+V2Vi
YmVyLCBKLjwvYXV0aG9yPjxhdXRob3I+U3RlYWRtYW4sIFIuPC9hdXRob3I+PGF1dGhvcj5NYXNv
biwgTS4gRC48L2F1dGhvcj48YXV0aG9yPlRhYmksIFouPC9hdXRob3I+PGF1dGhvcj5DbGF5dG9u
LCBBLjwvYXV0aG9yPjwvYXV0aG9ycz48L2NvbnRyaWJ1dG9ycz48YXV0aC1hZGRyZXNzPkRlcGFy
dG1lbnQgb2YgUGhhcm1hY29sb2d5LCBPbmNvbG9neSAmYW1wOyBSYWRpYXRpb24sIFNjaG9vbCBv
ZiBNZWRpY2luZSwgQ2FyZGlmZiBVbml2ZXJzaXR5LCBDYXJkaWZmLCBVSy48L2F1dGgtYWRkcmVz
cz48dGl0bGVzPjx0aXRsZT5DYW5jZXIgZXhvc29tZXMgdHJpZ2dlciBmaWJyb2JsYXN0IHRvIG15
b2ZpYnJvYmxhc3QgZGlmZmVyZW50aWF0aW9uPC90aXRsZT48c2Vjb25kYXJ5LXRpdGxlPkNhbmNl
ciBSZXM8L3NlY29uZGFyeS10aXRsZT48L3RpdGxlcz48cGVyaW9kaWNhbD48ZnVsbC10aXRsZT5D
YW5jZXIgUmVzPC9mdWxsLXRpdGxlPjwvcGVyaW9kaWNhbD48cGFnZXM+OTYyMS0zMDwvcGFnZXM+
PHZvbHVtZT43MDwvdm9sdW1lPjxudW1iZXI+MjM8L251bWJlcj48ZWRpdGlvbj4yMDEwMTEyMzwv
ZWRpdGlvbj48a2V5d29yZHM+PGtleXdvcmQ+QWN0aW5zL21ldGFib2xpc208L2tleXdvcmQ+PGtl
eXdvcmQ+Q2Fjby0yIENlbGxzPC9rZXl3b3JkPjxrZXl3b3JkPkNlbGwgRGlmZmVyZW50aWF0aW9u
L2RydWcgZWZmZWN0cy8qcGh5c2lvbG9neTwva2V5d29yZD48a2V5d29yZD5DZWxsIExpbmUsIFR1
bW9yPC9rZXl3b3JkPjxrZXl3b3JkPkV4b3NvbWVzLyptZXRhYm9saXNtPC9rZXl3b3JkPjxrZXl3
b3JkPkZpYnJvYmxhc3QgR3Jvd3RoIEZhY3RvciAyL2dlbmV0aWNzL21ldGFib2xpc208L2tleXdv
cmQ+PGtleXdvcmQ+Rmlicm9ibGFzdHMvY3l0b2xvZ3kvZHJ1ZyBlZmZlY3RzLyptZXRhYm9saXNt
PC9rZXl3b3JkPjxrZXl3b3JkPkh1bWFuczwva2V5d29yZD48a2V5d29yZD5IeWFsdXJvbmljIEFj
aWQvbWV0YWJvbGlzbTwva2V5d29yZD48a2V5d29yZD5JbW11bm9oaXN0b2NoZW1pc3RyeTwva2V5
d29yZD48a2V5d29yZD5NdXNjbGUsIFNtb290aC9jaGVtaXN0cnk8L2tleXdvcmQ+PGtleXdvcmQ+
TXlvZmlicm9ibGFzdHMvY3l0b2xvZ3kvZHJ1ZyBlZmZlY3RzLyptZXRhYm9saXNtPC9rZXl3b3Jk
PjxrZXl3b3JkPk5lb3BsYXNtcy9tZXRhYm9saXNtL3BhdGhvbG9neTwva2V5d29yZD48a2V5d29y
ZD5Qcm90ZW9nbHljYW5zL2dlbmV0aWNzL21ldGFib2xpc208L2tleXdvcmQ+PGtleXdvcmQ+Uk5B
IEludGVyZmVyZW5jZTwva2V5d29yZD48a2V5d29yZD5SZWNlcHRvcnMsIFRyYW5zZm9ybWluZyBH
cm93dGggRmFjdG9yIGJldGEvZ2VuZXRpY3MvbWV0YWJvbGlzbTwva2V5d29yZD48a2V5d29yZD5S
ZXZlcnNlIFRyYW5zY3JpcHRhc2UgUG9seW1lcmFzZSBDaGFpbiBSZWFjdGlvbjwva2V5d29yZD48
a2V5d29yZD5TZWNyZXRvcnkgVmVzaWNsZXMvbWV0YWJvbGlzbTwva2V5d29yZD48a2V5d29yZD5T
bWFkMyBQcm90ZWluL2dlbmV0aWNzL21ldGFib2xpc208L2tleXdvcmQ+PGtleXdvcmQ+VHJhbnNj
cmlwdGlvbiwgR2VuZXRpYy9kcnVnIGVmZmVjdHM8L2tleXdvcmQ+PGtleXdvcmQ+VHJhbnNmb3Jt
aW5nIEdyb3d0aCBGYWN0b3IgYmV0YTEvbWV0YWJvbGlzbS9waGFybWFjb2xvZ3k8L2tleXdvcmQ+
PC9rZXl3b3Jkcz48ZGF0ZXM+PHllYXI+MjAxMDwveWVhcj48cHViLWRhdGVzPjxkYXRlPkRlYyAx
PC9kYXRlPjwvcHViLWRhdGVzPjwvZGF0ZXM+PGlzYm4+MTUzOC03NDQ1IChFbGVjdHJvbmljKSYj
eEQ7MDAwOC01NDcyIChMaW5raW5nKTwvaXNibj48YWNjZXNzaW9uLW51bT4yMTA5ODcxMjwvYWNj
ZXNzaW9uLW51bT48dXJscz48cmVsYXRlZC11cmxzPjx1cmw+aHR0cHM6Ly93d3cubmNiaS5ubG0u
bmloLmdvdi9wdWJtZWQvMjEwOTg3MTI8L3VybD48L3JlbGF0ZWQtdXJscz48L3VybHM+PGVsZWN0
cm9uaWMtcmVzb3VyY2UtbnVtPjEwLjExNTgvMDAwOC01NDcyLkNBTi0xMC0xNzIyPC9lbGVjdHJv
bmljLXJlc291cmNlLW51bT48cmVtb3RlLWRhdGFiYXNlLW5hbWU+TWVkbGluZTwvcmVtb3RlLWRh
dGFiYXNlLW5hbWU+PHJlbW90ZS1kYXRhYmFzZS1wcm92aWRlcj5OTE08L3JlbW90ZS1kYXRhYmFz
ZS1wcm92aWRlcj48L3JlY29yZD48L0NpdGU+PC9FbmROb3RlPn==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E44944" w:rsidRPr="00633FCB">
        <w:rPr>
          <w:color w:val="000000" w:themeColor="text1"/>
          <w:lang w:val="en-US"/>
        </w:rPr>
        <w:t>(96)</w:t>
      </w:r>
      <w:r w:rsidRPr="00633FCB">
        <w:rPr>
          <w:color w:val="000000" w:themeColor="text1"/>
          <w:lang w:val="en-US"/>
        </w:rPr>
        <w:fldChar w:fldCharType="end"/>
      </w:r>
      <w:r w:rsidRPr="00633FCB">
        <w:rPr>
          <w:color w:val="000000" w:themeColor="text1"/>
          <w:lang w:val="en-US"/>
        </w:rPr>
        <w:t xml:space="preserve">. This interplay was examined in other contexts and for instance, the presence of miRNA-494 and miRNA-542-3p in </w:t>
      </w:r>
      <w:r w:rsidR="003C4318" w:rsidRPr="00633FCB">
        <w:rPr>
          <w:color w:val="000000" w:themeColor="text1"/>
          <w:lang w:val="en-US"/>
        </w:rPr>
        <w:t xml:space="preserve">EVs from </w:t>
      </w:r>
      <w:r w:rsidRPr="00633FCB">
        <w:rPr>
          <w:color w:val="000000" w:themeColor="text1"/>
          <w:lang w:val="en-US"/>
        </w:rPr>
        <w:t xml:space="preserve">the BSp73ASML rat adenocarcinoma metastatic model enhances MMP expression and downregulates cadherin 17 in reticular fibroblasts, forming a pro-invasive niche </w:t>
      </w:r>
      <w:r w:rsidRPr="00633FCB">
        <w:rPr>
          <w:color w:val="000000" w:themeColor="text1"/>
          <w:lang w:val="en-US"/>
        </w:rPr>
        <w:fldChar w:fldCharType="begin"/>
      </w:r>
      <w:r w:rsidR="00E44944" w:rsidRPr="00633FCB">
        <w:rPr>
          <w:color w:val="000000" w:themeColor="text1"/>
          <w:lang w:val="en-US"/>
        </w:rPr>
        <w:instrText xml:space="preserve"> ADDIN EN.CITE &lt;EndNote&gt;&lt;Cite&gt;&lt;Author&gt;Rana&lt;/Author&gt;&lt;Year&gt;2013&lt;/Year&gt;&lt;RecNum&gt;103&lt;/RecNum&gt;&lt;DisplayText&gt;(97)&lt;/DisplayText&gt;&lt;record&gt;&lt;rec-number&gt;103&lt;/rec-number&gt;&lt;foreign-keys&gt;&lt;key app="EN" db-id="9wtr2re0nvxd2ye5a55vx2vc9va2frdzwv09" timestamp="1732189800"&gt;103&lt;/key&gt;&lt;/foreign-keys&gt;&lt;ref-type name="Journal Article"&gt;17&lt;/ref-type&gt;&lt;contributors&gt;&lt;authors&gt;&lt;author&gt;Rana, S.&lt;/author&gt;&lt;author&gt;Malinowska, K.&lt;/author&gt;&lt;author&gt;Zoller, M.&lt;/author&gt;&lt;/authors&gt;&lt;/contributors&gt;&lt;auth-address&gt;Department of Tumor Cell Biology, University Hospital of Surgery, Heidelberg, Germany.&lt;/auth-address&gt;&lt;titles&gt;&lt;title&gt;Exosomal tumor microRNA modulates premetastatic organ cells&lt;/title&gt;&lt;secondary-title&gt;Neoplasia&lt;/secondary-title&gt;&lt;/titles&gt;&lt;periodical&gt;&lt;full-title&gt;Neoplasia&lt;/full-title&gt;&lt;/periodical&gt;&lt;pages&gt;281-95&lt;/pages&gt;&lt;volume&gt;15&lt;/volume&gt;&lt;number&gt;3&lt;/number&gt;&lt;keywords&gt;&lt;keyword&gt;Animals&lt;/keyword&gt;&lt;keyword&gt;Cell Line, Tumor&lt;/keyword&gt;&lt;keyword&gt;Coculture Techniques&lt;/keyword&gt;&lt;keyword&gt;Exosomes/*genetics/*metabolism&lt;/keyword&gt;&lt;keyword&gt;Gene Expression Regulation, Neoplastic&lt;/keyword&gt;&lt;keyword&gt;Humans&lt;/keyword&gt;&lt;keyword&gt;Leukocytes/metabolism&lt;/keyword&gt;&lt;keyword&gt;MicroRNAs/*genetics&lt;/keyword&gt;&lt;keyword&gt;Neoplasm Metastasis&lt;/keyword&gt;&lt;keyword&gt;Neoplasms/*genetics/*metabolism/pathology&lt;/keyword&gt;&lt;keyword&gt;RNA, Messenger/genetics&lt;/keyword&gt;&lt;keyword&gt;Rats&lt;/keyword&gt;&lt;keyword&gt;Stromal Cells/metabolism&lt;/keyword&gt;&lt;keyword&gt;Transcriptome&lt;/keyword&gt;&lt;/keywords&gt;&lt;dates&gt;&lt;year&gt;2013&lt;/year&gt;&lt;pub-dates&gt;&lt;date&gt;Mar&lt;/date&gt;&lt;/pub-dates&gt;&lt;/dates&gt;&lt;isbn&gt;1476-5586 (Electronic)&amp;#xD;1522-8002 (Print)&amp;#xD;1476-5586 (Linking)&lt;/isbn&gt;&lt;accession-num&gt;23479506&lt;/accession-num&gt;&lt;urls&gt;&lt;related-urls&gt;&lt;url&gt;https://www.ncbi.nlm.nih.gov/pubmed/23479506&lt;/url&gt;&lt;/related-urls&gt;&lt;/urls&gt;&lt;custom2&gt;PMC3593151&lt;/custom2&gt;&lt;electronic-resource-num&gt;10.1593/neo.122010&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E44944" w:rsidRPr="00633FCB">
        <w:rPr>
          <w:color w:val="000000" w:themeColor="text1"/>
          <w:lang w:val="en-US"/>
        </w:rPr>
        <w:t>(97)</w:t>
      </w:r>
      <w:r w:rsidRPr="00633FCB">
        <w:rPr>
          <w:color w:val="000000" w:themeColor="text1"/>
          <w:lang w:val="en-US"/>
        </w:rPr>
        <w:fldChar w:fldCharType="end"/>
      </w:r>
      <w:r w:rsidRPr="00633FCB">
        <w:rPr>
          <w:color w:val="000000" w:themeColor="text1"/>
          <w:lang w:val="en-US"/>
        </w:rPr>
        <w:t xml:space="preserve">. Importantly, the interaction between tumor cells and CAFs within the niche mediated by EVs is bidirectional </w:t>
      </w:r>
      <w:r w:rsidRPr="00633FCB">
        <w:rPr>
          <w:color w:val="000000" w:themeColor="text1"/>
          <w:lang w:val="en-US"/>
        </w:rPr>
        <w:fldChar w:fldCharType="begin">
          <w:fldData xml:space="preserve">PEVuZE5vdGU+PENpdGU+PEF1dGhvcj5EZSBXZXZlcjwvQXV0aG9yPjxZZWFyPjIwMTQ8L1llYXI+
PFJlY051bT4xMDQ8L1JlY051bT48RGlzcGxheVRleHQ+KDk4KTwvRGlzcGxheVRleHQ+PHJlY29y
ZD48cmVjLW51bWJlcj4xMDQ8L3JlYy1udW1iZXI+PGZvcmVpZ24ta2V5cz48a2V5IGFwcD0iRU4i
IGRiLWlkPSI5d3RyMnJlMG52eGQyeWU1YTU1dngydmM5dmEyZnJkend2MDkiIHRpbWVzdGFtcD0i
MTczMjE4OTgwMCI+MTA0PC9rZXk+PC9mb3JlaWduLWtleXM+PHJlZi10eXBlIG5hbWU9IkpvdXJu
YWwgQXJ0aWNsZSI+MTc8L3JlZi10eXBlPjxjb250cmlidXRvcnM+PGF1dGhvcnM+PGF1dGhvcj5E
ZSBXZXZlciwgTy48L2F1dGhvcj48YXV0aG9yPlZhbiBCb2Nrc3RhbCwgTS48L2F1dGhvcj48YXV0
aG9yPk1hcmVlbCwgTS48L2F1dGhvcj48YXV0aG9yPkhlbmRyaXgsIEEuPC9hdXRob3I+PGF1dGhv
cj5CcmFja2UsIE0uPC9hdXRob3I+PC9hdXRob3JzPjwvY29udHJpYnV0b3JzPjxhdXRoLWFkZHJl
c3M+TGFib3JhdG9yeSBvZiBFeHBlcmltZW50YWwgQ2FuY2VyIFJlc2VhcmNoLCBEZXBhcnRtZW50
IG9mIFJhZGlvdGhlcmFweSBhbmQgRXhwZXJpbWVudGFsIENhbmNlciBSZXNlYXJjaCwgR2hlbnQg
VW5pdmVyc2l0eSBIb3NwaXRhbCwgR2hlbnQsIEJlbGdpdW0uIEVsZWN0cm9uaWMgYWRkcmVzczog
b2xpdmllci5kZXdldmVyQHVnZW50LmJlLiYjeEQ7RGVwYXJ0bWVudCBvZiBQYXRob2xvZ3ksIEdo
ZW50IFVuaXZlcnNpdHkgSG9zcGl0YWwsIEdoZW50LCBCZWxnaXVtLiYjeEQ7TGFib3JhdG9yeSBv
ZiBFeHBlcmltZW50YWwgQ2FuY2VyIFJlc2VhcmNoLCBEZXBhcnRtZW50IG9mIFJhZGlvdGhlcmFw
eSBhbmQgRXhwZXJpbWVudGFsIENhbmNlciBSZXNlYXJjaCwgR2hlbnQgVW5pdmVyc2l0eSBIb3Nw
aXRhbCwgR2hlbnQsIEJlbGdpdW0uPC9hdXRoLWFkZHJlc3M+PHRpdGxlcz48dGl0bGU+Q2FyY2lu
b21hLWFzc29jaWF0ZWQgZmlicm9ibGFzdHMgcHJvdmlkZSBvcGVyYXRpb25hbCBmbGV4aWJpbGl0
eSBpbiBtZXRhc3Rhc2lzPC90aXRsZT48c2Vjb25kYXJ5LXRpdGxlPlNlbWluIENhbmNlciBCaW9s
PC9zZWNvbmRhcnktdGl0bGU+PC90aXRsZXM+PHBlcmlvZGljYWw+PGZ1bGwtdGl0bGU+U2VtaW4g
Q2FuY2VyIEJpb2w8L2Z1bGwtdGl0bGU+PC9wZXJpb2RpY2FsPjxwYWdlcz4zMy00NjwvcGFnZXM+
PHZvbHVtZT4yNTwvdm9sdW1lPjxlZGl0aW9uPjIwMTQwMTA3PC9lZGl0aW9uPjxrZXl3b3Jkcz48
a2V5d29yZD5BbmltYWxzPC9rZXl3b3JkPjxrZXl3b3JkPkJpb21hcmtlcnMsIFR1bW9yL21ldGFi
b2xpc208L2tleXdvcmQ+PGtleXdvcmQ+Q2VsbCBDb21tdW5pY2F0aW9uPC9rZXl3b3JkPjxrZXl3
b3JkPkZpYnJvYmxhc3RzLypwaHlzaW9sb2d5PC9rZXl3b3JkPjxrZXl3b3JkPkh1bWFuczwva2V5
d29yZD48a2V5d29yZD5OZW9wbGFzbSBNZXRhc3Rhc2lzPC9rZXl3b3JkPjxrZXl3b3JkPk5lb3Bs
YXNtcy9tZXRhYm9saXNtLypwYXRob2xvZ3k8L2tleXdvcmQ+PGtleXdvcmQ+VHVtb3IgTWljcm9l
bnZpcm9ubWVudDwva2V5d29yZD48a2V5d29yZD5DYXJjaW5vbWEtYXNzb2NpYXRlZCBmaWJyb2Js
YXN0PC9rZXl3b3JkPjxrZXl3b3JkPkVjb3N5c3RlbTwva2V5d29yZD48a2V5d29yZD5FeG9zb21l
PC9rZXl3b3JkPjxrZXl3b3JkPkludmFzaW9uPC9rZXl3b3JkPjxrZXl3b3JkPk1ldGFzdGFzaXM8
L2tleXdvcmQ+PGtleXdvcmQ+TXlvZmlicm9ibGFzdDwva2V5d29yZD48L2tleXdvcmRzPjxkYXRl
cz48eWVhcj4yMDE0PC95ZWFyPjxwdWItZGF0ZXM+PGRhdGU+QXByPC9kYXRlPjwvcHViLWRhdGVz
PjwvZGF0ZXM+PGlzYm4+MTA5Ni0zNjUwIChFbGVjdHJvbmljKSYjeEQ7MTA0NC01NzlYIChMaW5r
aW5nKTwvaXNibj48YWNjZXNzaW9uLW51bT4yNDQwNjIxMDwvYWNjZXNzaW9uLW51bT48dXJscz48
cmVsYXRlZC11cmxzPjx1cmw+aHR0cHM6Ly93d3cubmNiaS5ubG0ubmloLmdvdi9wdWJtZWQvMjQ0
MDYyMTA8L3VybD48L3JlbGF0ZWQtdXJscz48L3VybHM+PGVsZWN0cm9uaWMtcmVzb3VyY2UtbnVt
PjEwLjEwMTYvai5zZW1jYW5jZXIuMjAxMy4xMi4wMDk8L2VsZWN0cm9uaWMtcmVzb3VyY2UtbnVt
PjxyZW1vdGUtZGF0YWJhc2UtbmFtZT5NZWRsaW5lPC9yZW1vdGUtZGF0YWJhc2UtbmFtZT48cmVt
b3RlLWRhdGFiYXNlLXByb3ZpZGVyPk5MTTwvcmVtb3RlLWRhdGFiYXNlLXByb3ZpZGVyPjwvcmVj
b3JkPjwvQ2l0ZT48L0VuZE5vdGU+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PEVuZE5vdGU+PENpdGU+PEF1dGhvcj5EZSBXZXZlcjwvQXV0aG9yPjxZZWFyPjIwMTQ8L1llYXI+
PFJlY051bT4xMDQ8L1JlY051bT48RGlzcGxheVRleHQ+KDk4KTwvRGlzcGxheVRleHQ+PHJlY29y
ZD48cmVjLW51bWJlcj4xMDQ8L3JlYy1udW1iZXI+PGZvcmVpZ24ta2V5cz48a2V5IGFwcD0iRU4i
IGRiLWlkPSI5d3RyMnJlMG52eGQyeWU1YTU1dngydmM5dmEyZnJkend2MDkiIHRpbWVzdGFtcD0i
MTczMjE4OTgwMCI+MTA0PC9rZXk+PC9mb3JlaWduLWtleXM+PHJlZi10eXBlIG5hbWU9IkpvdXJu
YWwgQXJ0aWNsZSI+MTc8L3JlZi10eXBlPjxjb250cmlidXRvcnM+PGF1dGhvcnM+PGF1dGhvcj5E
ZSBXZXZlciwgTy48L2F1dGhvcj48YXV0aG9yPlZhbiBCb2Nrc3RhbCwgTS48L2F1dGhvcj48YXV0
aG9yPk1hcmVlbCwgTS48L2F1dGhvcj48YXV0aG9yPkhlbmRyaXgsIEEuPC9hdXRob3I+PGF1dGhv
cj5CcmFja2UsIE0uPC9hdXRob3I+PC9hdXRob3JzPjwvY29udHJpYnV0b3JzPjxhdXRoLWFkZHJl
c3M+TGFib3JhdG9yeSBvZiBFeHBlcmltZW50YWwgQ2FuY2VyIFJlc2VhcmNoLCBEZXBhcnRtZW50
IG9mIFJhZGlvdGhlcmFweSBhbmQgRXhwZXJpbWVudGFsIENhbmNlciBSZXNlYXJjaCwgR2hlbnQg
VW5pdmVyc2l0eSBIb3NwaXRhbCwgR2hlbnQsIEJlbGdpdW0uIEVsZWN0cm9uaWMgYWRkcmVzczog
b2xpdmllci5kZXdldmVyQHVnZW50LmJlLiYjeEQ7RGVwYXJ0bWVudCBvZiBQYXRob2xvZ3ksIEdo
ZW50IFVuaXZlcnNpdHkgSG9zcGl0YWwsIEdoZW50LCBCZWxnaXVtLiYjeEQ7TGFib3JhdG9yeSBv
ZiBFeHBlcmltZW50YWwgQ2FuY2VyIFJlc2VhcmNoLCBEZXBhcnRtZW50IG9mIFJhZGlvdGhlcmFw
eSBhbmQgRXhwZXJpbWVudGFsIENhbmNlciBSZXNlYXJjaCwgR2hlbnQgVW5pdmVyc2l0eSBIb3Nw
aXRhbCwgR2hlbnQsIEJlbGdpdW0uPC9hdXRoLWFkZHJlc3M+PHRpdGxlcz48dGl0bGU+Q2FyY2lu
b21hLWFzc29jaWF0ZWQgZmlicm9ibGFzdHMgcHJvdmlkZSBvcGVyYXRpb25hbCBmbGV4aWJpbGl0
eSBpbiBtZXRhc3Rhc2lzPC90aXRsZT48c2Vjb25kYXJ5LXRpdGxlPlNlbWluIENhbmNlciBCaW9s
PC9zZWNvbmRhcnktdGl0bGU+PC90aXRsZXM+PHBlcmlvZGljYWw+PGZ1bGwtdGl0bGU+U2VtaW4g
Q2FuY2VyIEJpb2w8L2Z1bGwtdGl0bGU+PC9wZXJpb2RpY2FsPjxwYWdlcz4zMy00NjwvcGFnZXM+
PHZvbHVtZT4yNTwvdm9sdW1lPjxlZGl0aW9uPjIwMTQwMTA3PC9lZGl0aW9uPjxrZXl3b3Jkcz48
a2V5d29yZD5BbmltYWxzPC9rZXl3b3JkPjxrZXl3b3JkPkJpb21hcmtlcnMsIFR1bW9yL21ldGFi
b2xpc208L2tleXdvcmQ+PGtleXdvcmQ+Q2VsbCBDb21tdW5pY2F0aW9uPC9rZXl3b3JkPjxrZXl3
b3JkPkZpYnJvYmxhc3RzLypwaHlzaW9sb2d5PC9rZXl3b3JkPjxrZXl3b3JkPkh1bWFuczwva2V5
d29yZD48a2V5d29yZD5OZW9wbGFzbSBNZXRhc3Rhc2lzPC9rZXl3b3JkPjxrZXl3b3JkPk5lb3Bs
YXNtcy9tZXRhYm9saXNtLypwYXRob2xvZ3k8L2tleXdvcmQ+PGtleXdvcmQ+VHVtb3IgTWljcm9l
bnZpcm9ubWVudDwva2V5d29yZD48a2V5d29yZD5DYXJjaW5vbWEtYXNzb2NpYXRlZCBmaWJyb2Js
YXN0PC9rZXl3b3JkPjxrZXl3b3JkPkVjb3N5c3RlbTwva2V5d29yZD48a2V5d29yZD5FeG9zb21l
PC9rZXl3b3JkPjxrZXl3b3JkPkludmFzaW9uPC9rZXl3b3JkPjxrZXl3b3JkPk1ldGFzdGFzaXM8
L2tleXdvcmQ+PGtleXdvcmQ+TXlvZmlicm9ibGFzdDwva2V5d29yZD48L2tleXdvcmRzPjxkYXRl
cz48eWVhcj4yMDE0PC95ZWFyPjxwdWItZGF0ZXM+PGRhdGU+QXByPC9kYXRlPjwvcHViLWRhdGVz
PjwvZGF0ZXM+PGlzYm4+MTA5Ni0zNjUwIChFbGVjdHJvbmljKSYjeEQ7MTA0NC01NzlYIChMaW5r
aW5nKTwvaXNibj48YWNjZXNzaW9uLW51bT4yNDQwNjIxMDwvYWNjZXNzaW9uLW51bT48dXJscz48
cmVsYXRlZC11cmxzPjx1cmw+aHR0cHM6Ly93d3cubmNiaS5ubG0ubmloLmdvdi9wdWJtZWQvMjQ0
MDYyMTA8L3VybD48L3JlbGF0ZWQtdXJscz48L3VybHM+PGVsZWN0cm9uaWMtcmVzb3VyY2UtbnVt
PjEwLjEwMTYvai5zZW1jYW5jZXIuMjAxMy4xMi4wMDk8L2VsZWN0cm9uaWMtcmVzb3VyY2UtbnVt
PjxyZW1vdGUtZGF0YWJhc2UtbmFtZT5NZWRsaW5lPC9yZW1vdGUtZGF0YWJhc2UtbmFtZT48cmVt
b3RlLWRhdGFiYXNlLXByb3ZpZGVyPk5MTTwvcmVtb3RlLWRhdGFiYXNlLXByb3ZpZGVyPjwvcmVj
b3JkPjwvQ2l0ZT48L0VuZE5vdGU+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E44944" w:rsidRPr="00633FCB">
        <w:rPr>
          <w:color w:val="000000" w:themeColor="text1"/>
          <w:lang w:val="en-US"/>
        </w:rPr>
        <w:t>(98)</w:t>
      </w:r>
      <w:r w:rsidRPr="00633FCB">
        <w:rPr>
          <w:color w:val="000000" w:themeColor="text1"/>
          <w:lang w:val="en-US"/>
        </w:rPr>
        <w:fldChar w:fldCharType="end"/>
      </w:r>
      <w:r w:rsidRPr="00633FCB">
        <w:rPr>
          <w:color w:val="000000" w:themeColor="text1"/>
          <w:lang w:val="en-US"/>
        </w:rPr>
        <w:t xml:space="preserve">. A pivotal study showcased the significant impact of CAF-derived EVs on breast cancer cells, revealing that by transferring Cd81 and activating an autocrine </w:t>
      </w:r>
      <w:proofErr w:type="spellStart"/>
      <w:r w:rsidRPr="00633FCB">
        <w:rPr>
          <w:color w:val="000000" w:themeColor="text1"/>
          <w:lang w:val="en-US"/>
        </w:rPr>
        <w:t>Wnt</w:t>
      </w:r>
      <w:proofErr w:type="spellEnd"/>
      <w:r w:rsidRPr="00633FCB">
        <w:rPr>
          <w:color w:val="000000" w:themeColor="text1"/>
          <w:lang w:val="en-US"/>
        </w:rPr>
        <w:t>-PCP pathway the</w:t>
      </w:r>
      <w:r w:rsidR="003C4318" w:rsidRPr="00633FCB">
        <w:rPr>
          <w:color w:val="000000" w:themeColor="text1"/>
          <w:lang w:val="en-US"/>
        </w:rPr>
        <w:t>se</w:t>
      </w:r>
      <w:r w:rsidRPr="00633FCB">
        <w:rPr>
          <w:color w:val="000000" w:themeColor="text1"/>
          <w:lang w:val="en-US"/>
        </w:rPr>
        <w:t xml:space="preserve"> </w:t>
      </w:r>
      <w:r w:rsidR="003C4318" w:rsidRPr="00633FCB">
        <w:rPr>
          <w:color w:val="000000" w:themeColor="text1"/>
          <w:lang w:val="en-US"/>
        </w:rPr>
        <w:t xml:space="preserve">EVs </w:t>
      </w:r>
      <w:r w:rsidRPr="00633FCB">
        <w:rPr>
          <w:color w:val="000000" w:themeColor="text1"/>
          <w:lang w:val="en-US"/>
        </w:rPr>
        <w:t xml:space="preserve">are critical to enhance tumor cell motility </w:t>
      </w:r>
      <w:r w:rsidRPr="00633FCB">
        <w:rPr>
          <w:color w:val="000000" w:themeColor="text1"/>
          <w:lang w:val="en-US"/>
        </w:rPr>
        <w:fldChar w:fldCharType="begin">
          <w:fldData xml:space="preserve">PEVuZE5vdGU+PENpdGU+PEF1dGhvcj5MdWdhPC9BdXRob3I+PFllYXI+MjAxMjwvWWVhcj48UmVj
TnVtPjEwNTwvUmVjTnVtPjxEaXNwbGF5VGV4dD4oOTkpPC9EaXNwbGF5VGV4dD48cmVjb3JkPjxy
ZWMtbnVtYmVyPjEwNTwvcmVjLW51bWJlcj48Zm9yZWlnbi1rZXlzPjxrZXkgYXBwPSJFTiIgZGIt
aWQ9Ijl3dHIycmUwbnZ4ZDJ5ZTVhNTV2eDJ2Yzl2YTJmcmR6d3YwOSIgdGltZXN0YW1wPSIxNzMy
MTg5ODAwIj4xMDU8L2tleT48L2ZvcmVpZ24ta2V5cz48cmVmLXR5cGUgbmFtZT0iSm91cm5hbCBB
cnRpY2xlIj4xNzwvcmVmLXR5cGU+PGNvbnRyaWJ1dG9ycz48YXV0aG9ycz48YXV0aG9yPkx1Z2Es
IFYuPC9hdXRob3I+PGF1dGhvcj5aaGFuZywgTC48L2F1dGhvcj48YXV0aG9yPlZpbG9yaWEtUGV0
aXQsIEEuIE0uPC9hdXRob3I+PGF1dGhvcj5PZ3VuamltaSwgQS4gQS48L2F1dGhvcj48YXV0aG9y
PkluYW5sb3UsIE0uIFIuPC9hdXRob3I+PGF1dGhvcj5DaGl1LCBFLjwvYXV0aG9yPjxhdXRob3I+
QnVjaGFuYW4sIE0uPC9hdXRob3I+PGF1dGhvcj5Ib3NlaW4sIEEuIE4uPC9hdXRob3I+PGF1dGhv
cj5CYXNpaywgTS48L2F1dGhvcj48YXV0aG9yPldyYW5hLCBKLiBMLjwvYXV0aG9yPjwvYXV0aG9y
cz48L2NvbnRyaWJ1dG9ycz48YXV0aC1hZGRyZXNzPkNlbnRlciBmb3IgU3lzdGVtcyBCaW9sb2d5
LCBTYW11ZWwgTHVuZW5mZWxkIFJlc2VhcmNoIEluc3RpdHV0ZSwgTW91bnQgU2luYWkgSG9zcGl0
YWwsIFRvcm9udG8sIE9udGFyaW8gTTVHIDFYNSwgQ2FuYWRhLjwvYXV0aC1hZGRyZXNzPjx0aXRs
ZXM+PHRpdGxlPkV4b3NvbWVzIG1lZGlhdGUgc3Ryb21hbCBtb2JpbGl6YXRpb24gb2YgYXV0b2Ny
aW5lIFdudC1QQ1Agc2lnbmFsaW5nIGluIGJyZWFzdCBjYW5jZXIgY2VsbCBtaWdyYXRpb248L3Rp
dGxlPjxzZWNvbmRhcnktdGl0bGU+Q2VsbDwvc2Vjb25kYXJ5LXRpdGxlPjwvdGl0bGVzPjxwZXJp
b2RpY2FsPjxmdWxsLXRpdGxlPkNlbGw8L2Z1bGwtdGl0bGU+PC9wZXJpb2RpY2FsPjxwYWdlcz4x
NTQyLTU2PC9wYWdlcz48dm9sdW1lPjE1MTwvdm9sdW1lPjxudW1iZXI+NzwvbnVtYmVyPjxrZXl3
b3Jkcz48a2V5d29yZD5BbmltYWxzPC9rZXl3b3JkPjxrZXl3b3JkPipBdXRvY3JpbmUgQ29tbXVu
aWNhdGlvbjwva2V5d29yZD48a2V5d29yZD5CcmVhc3QgTmVvcGxhc21zL21ldGFib2xpc20vKnBh
dGhvbG9neTwva2V5d29yZD48a2V5d29yZD5DZWxsIExpbmUsIFR1bW9yPC9rZXl3b3JkPjxrZXl3
b3JkPipDZWxsIE1vdmVtZW50PC9rZXl3b3JkPjxrZXl3b3JkPkNlbGwgUG9sYXJpdHk8L2tleXdv
cmQ+PGtleXdvcmQ+RGlzZWFzZSBNb2RlbHMsIEFuaW1hbDwva2V5d29yZD48a2V5d29yZD5FeG9z
b21lcy8qbWV0YWJvbGlzbTwva2V5d29yZD48a2V5d29yZD5GZW1hbGU8L2tleXdvcmQ+PGtleXdv
cmQ+Rmlicm9ibGFzdHMvbWV0YWJvbGlzbTwva2V5d29yZD48a2V5d29yZD5IdW1hbnM8L2tleXdv
cmQ+PGtleXdvcmQ+TWljZTwva2V5d29yZD48a2V5d29yZD5NaWNlLCBTQ0lEPC9rZXl3b3JkPjxr
ZXl3b3JkPk5lb3BsYXNtIE1ldGFzdGFzaXM8L2tleXdvcmQ+PGtleXdvcmQ+VGV0cmFzcGFuaW4g
Mjg8L2tleXdvcmQ+PGtleXdvcmQ+KlR1bW9yIE1pY3JvZW52aXJvbm1lbnQ8L2tleXdvcmQ+PGtl
eXdvcmQ+V250IFByb3RlaW5zL21ldGFib2xpc208L2tleXdvcmQ+PC9rZXl3b3Jkcz48ZGF0ZXM+
PHllYXI+MjAxMjwveWVhcj48cHViLWRhdGVzPjxkYXRlPkRlYyAyMTwvZGF0ZT48L3B1Yi1kYXRl
cz48L2RhdGVzPjxpc2JuPjEwOTctNDE3MiAoRWxlY3Ryb25pYykmI3hEOzAwOTItODY3NCAoTGlu
a2luZyk8L2lzYm4+PGFjY2Vzc2lvbi1udW0+MjMyNjAxNDE8L2FjY2Vzc2lvbi1udW0+PHVybHM+
PHJlbGF0ZWQtdXJscz48dXJsPmh0dHBzOi8vd3d3Lm5jYmkubmxtLm5paC5nb3YvcHVibWVkLzIz
MjYwMTQxPC91cmw+PC9yZWxhdGVkLXVybHM+PC91cmxzPjxlbGVjdHJvbmljLXJlc291cmNlLW51
bT4xMC4xMDE2L2ouY2VsbC4yMDEyLjExLjAyNDwvZWxlY3Ryb25pYy1yZXNvdXJjZS1udW0+PHJl
bW90ZS1kYXRhYmFzZS1uYW1lPk1lZGxpbmU8L3JlbW90ZS1kYXRhYmFzZS1uYW1lPjxyZW1vdGUt
ZGF0YWJhc2UtcHJvdmlkZXI+TkxNPC9yZW1vdGUtZGF0YWJhc2UtcHJvdmlkZXI+PC9yZWNvcmQ+
PC9DaXRlPjwvRW5kTm90ZT4A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PEVuZE5vdGU+PENpdGU+PEF1dGhvcj5MdWdhPC9BdXRob3I+PFllYXI+MjAxMjwvWWVhcj48UmVj
TnVtPjEwNTwvUmVjTnVtPjxEaXNwbGF5VGV4dD4oOTkpPC9EaXNwbGF5VGV4dD48cmVjb3JkPjxy
ZWMtbnVtYmVyPjEwNTwvcmVjLW51bWJlcj48Zm9yZWlnbi1rZXlzPjxrZXkgYXBwPSJFTiIgZGIt
aWQ9Ijl3dHIycmUwbnZ4ZDJ5ZTVhNTV2eDJ2Yzl2YTJmcmR6d3YwOSIgdGltZXN0YW1wPSIxNzMy
MTg5ODAwIj4xMDU8L2tleT48L2ZvcmVpZ24ta2V5cz48cmVmLXR5cGUgbmFtZT0iSm91cm5hbCBB
cnRpY2xlIj4xNzwvcmVmLXR5cGU+PGNvbnRyaWJ1dG9ycz48YXV0aG9ycz48YXV0aG9yPkx1Z2Es
IFYuPC9hdXRob3I+PGF1dGhvcj5aaGFuZywgTC48L2F1dGhvcj48YXV0aG9yPlZpbG9yaWEtUGV0
aXQsIEEuIE0uPC9hdXRob3I+PGF1dGhvcj5PZ3VuamltaSwgQS4gQS48L2F1dGhvcj48YXV0aG9y
PkluYW5sb3UsIE0uIFIuPC9hdXRob3I+PGF1dGhvcj5DaGl1LCBFLjwvYXV0aG9yPjxhdXRob3I+
QnVjaGFuYW4sIE0uPC9hdXRob3I+PGF1dGhvcj5Ib3NlaW4sIEEuIE4uPC9hdXRob3I+PGF1dGhv
cj5CYXNpaywgTS48L2F1dGhvcj48YXV0aG9yPldyYW5hLCBKLiBMLjwvYXV0aG9yPjwvYXV0aG9y
cz48L2NvbnRyaWJ1dG9ycz48YXV0aC1hZGRyZXNzPkNlbnRlciBmb3IgU3lzdGVtcyBCaW9sb2d5
LCBTYW11ZWwgTHVuZW5mZWxkIFJlc2VhcmNoIEluc3RpdHV0ZSwgTW91bnQgU2luYWkgSG9zcGl0
YWwsIFRvcm9udG8sIE9udGFyaW8gTTVHIDFYNSwgQ2FuYWRhLjwvYXV0aC1hZGRyZXNzPjx0aXRs
ZXM+PHRpdGxlPkV4b3NvbWVzIG1lZGlhdGUgc3Ryb21hbCBtb2JpbGl6YXRpb24gb2YgYXV0b2Ny
aW5lIFdudC1QQ1Agc2lnbmFsaW5nIGluIGJyZWFzdCBjYW5jZXIgY2VsbCBtaWdyYXRpb248L3Rp
dGxlPjxzZWNvbmRhcnktdGl0bGU+Q2VsbDwvc2Vjb25kYXJ5LXRpdGxlPjwvdGl0bGVzPjxwZXJp
b2RpY2FsPjxmdWxsLXRpdGxlPkNlbGw8L2Z1bGwtdGl0bGU+PC9wZXJpb2RpY2FsPjxwYWdlcz4x
NTQyLTU2PC9wYWdlcz48dm9sdW1lPjE1MTwvdm9sdW1lPjxudW1iZXI+NzwvbnVtYmVyPjxrZXl3
b3Jkcz48a2V5d29yZD5BbmltYWxzPC9rZXl3b3JkPjxrZXl3b3JkPipBdXRvY3JpbmUgQ29tbXVu
aWNhdGlvbjwva2V5d29yZD48a2V5d29yZD5CcmVhc3QgTmVvcGxhc21zL21ldGFib2xpc20vKnBh
dGhvbG9neTwva2V5d29yZD48a2V5d29yZD5DZWxsIExpbmUsIFR1bW9yPC9rZXl3b3JkPjxrZXl3
b3JkPipDZWxsIE1vdmVtZW50PC9rZXl3b3JkPjxrZXl3b3JkPkNlbGwgUG9sYXJpdHk8L2tleXdv
cmQ+PGtleXdvcmQ+RGlzZWFzZSBNb2RlbHMsIEFuaW1hbDwva2V5d29yZD48a2V5d29yZD5FeG9z
b21lcy8qbWV0YWJvbGlzbTwva2V5d29yZD48a2V5d29yZD5GZW1hbGU8L2tleXdvcmQ+PGtleXdv
cmQ+Rmlicm9ibGFzdHMvbWV0YWJvbGlzbTwva2V5d29yZD48a2V5d29yZD5IdW1hbnM8L2tleXdv
cmQ+PGtleXdvcmQ+TWljZTwva2V5d29yZD48a2V5d29yZD5NaWNlLCBTQ0lEPC9rZXl3b3JkPjxr
ZXl3b3JkPk5lb3BsYXNtIE1ldGFzdGFzaXM8L2tleXdvcmQ+PGtleXdvcmQ+VGV0cmFzcGFuaW4g
Mjg8L2tleXdvcmQ+PGtleXdvcmQ+KlR1bW9yIE1pY3JvZW52aXJvbm1lbnQ8L2tleXdvcmQ+PGtl
eXdvcmQ+V250IFByb3RlaW5zL21ldGFib2xpc208L2tleXdvcmQ+PC9rZXl3b3Jkcz48ZGF0ZXM+
PHllYXI+MjAxMjwveWVhcj48cHViLWRhdGVzPjxkYXRlPkRlYyAyMTwvZGF0ZT48L3B1Yi1kYXRl
cz48L2RhdGVzPjxpc2JuPjEwOTctNDE3MiAoRWxlY3Ryb25pYykmI3hEOzAwOTItODY3NCAoTGlu
a2luZyk8L2lzYm4+PGFjY2Vzc2lvbi1udW0+MjMyNjAxNDE8L2FjY2Vzc2lvbi1udW0+PHVybHM+
PHJlbGF0ZWQtdXJscz48dXJsPmh0dHBzOi8vd3d3Lm5jYmkubmxtLm5paC5nb3YvcHVibWVkLzIz
MjYwMTQxPC91cmw+PC9yZWxhdGVkLXVybHM+PC91cmxzPjxlbGVjdHJvbmljLXJlc291cmNlLW51
bT4xMC4xMDE2L2ouY2VsbC4yMDEyLjExLjAyNDwvZWxlY3Ryb25pYy1yZXNvdXJjZS1udW0+PHJl
bW90ZS1kYXRhYmFzZS1uYW1lPk1lZGxpbmU8L3JlbW90ZS1kYXRhYmFzZS1uYW1lPjxyZW1vdGUt
ZGF0YWJhc2UtcHJvdmlkZXI+TkxNPC9yZW1vdGUtZGF0YWJhc2UtcHJvdmlkZXI+PC9yZWNvcmQ+
PC9DaXRlPjwvRW5kTm90ZT4A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E44944" w:rsidRPr="00633FCB">
        <w:rPr>
          <w:color w:val="000000" w:themeColor="text1"/>
          <w:lang w:val="en-US"/>
        </w:rPr>
        <w:t>(99)</w:t>
      </w:r>
      <w:r w:rsidRPr="00633FCB">
        <w:rPr>
          <w:color w:val="000000" w:themeColor="text1"/>
          <w:lang w:val="en-US"/>
        </w:rPr>
        <w:fldChar w:fldCharType="end"/>
      </w:r>
      <w:r w:rsidRPr="00633FCB">
        <w:rPr>
          <w:color w:val="000000" w:themeColor="text1"/>
          <w:lang w:val="en-US"/>
        </w:rPr>
        <w:t>.</w:t>
      </w:r>
    </w:p>
    <w:p w14:paraId="6CB8A614" w14:textId="438C65AA"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In addition to its role in the primary tumor microenvironment, communication through EVs appears to play an intrinsic role in conferring malignant traits to tumor cells </w:t>
      </w:r>
      <w:r w:rsidRPr="00633FCB">
        <w:rPr>
          <w:rFonts w:cstheme="minorHAnsi"/>
          <w:color w:val="000000" w:themeColor="text1"/>
          <w:lang w:val="en-US"/>
        </w:rPr>
        <w:t>(</w:t>
      </w:r>
      <w:r w:rsidRPr="00633FCB">
        <w:rPr>
          <w:rFonts w:cstheme="minorHAnsi"/>
          <w:b/>
          <w:bCs/>
          <w:color w:val="000000" w:themeColor="text1"/>
          <w:lang w:val="en-US"/>
        </w:rPr>
        <w:t>Figure 5-2</w:t>
      </w:r>
      <w:r w:rsidRPr="00633FCB">
        <w:rPr>
          <w:rFonts w:cstheme="minorHAnsi"/>
          <w:color w:val="000000" w:themeColor="text1"/>
          <w:lang w:val="en-US"/>
        </w:rPr>
        <w:t>)</w:t>
      </w:r>
      <w:r w:rsidRPr="00633FCB">
        <w:rPr>
          <w:color w:val="000000" w:themeColor="text1"/>
          <w:lang w:val="en-US"/>
        </w:rPr>
        <w:t>. Notably, oncoproteins like PDGFR, Met, β-catenin, Ras and Akt have been identified as cargo</w:t>
      </w:r>
      <w:r w:rsidRPr="00633FCB" w:rsidDel="0055099A">
        <w:rPr>
          <w:color w:val="000000" w:themeColor="text1"/>
          <w:lang w:val="en-US"/>
        </w:rPr>
        <w:t xml:space="preserve"> </w:t>
      </w:r>
      <w:r w:rsidRPr="00633FCB">
        <w:rPr>
          <w:color w:val="000000" w:themeColor="text1"/>
          <w:lang w:val="en-US"/>
        </w:rPr>
        <w:t xml:space="preserve">within EVs, and when cells take up these EVs these proteins produce profound </w:t>
      </w:r>
      <w:r w:rsidR="00A52589" w:rsidRPr="00633FCB">
        <w:rPr>
          <w:color w:val="000000" w:themeColor="text1"/>
          <w:lang w:val="en-US"/>
        </w:rPr>
        <w:t xml:space="preserve">biological </w:t>
      </w:r>
      <w:r w:rsidRPr="00633FCB">
        <w:rPr>
          <w:color w:val="000000" w:themeColor="text1"/>
          <w:lang w:val="en-US"/>
        </w:rPr>
        <w:t xml:space="preserve">alterations, potentially inducing genetic instability and enhanced aggressiveness </w:t>
      </w:r>
      <w:r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(90)</w:t>
      </w:r>
      <w:r w:rsidRPr="00633FCB">
        <w:rPr>
          <w:color w:val="000000" w:themeColor="text1"/>
          <w:lang w:val="en-US"/>
        </w:rPr>
        <w:fldChar w:fldCharType="end"/>
      </w:r>
      <w:r w:rsidRPr="00633FCB">
        <w:rPr>
          <w:color w:val="000000" w:themeColor="text1"/>
          <w:lang w:val="en-US"/>
        </w:rPr>
        <w:t xml:space="preserve">. Pioneering studies revealed that EVs derived from glioblastoma contained mRNAs, miRNAs and angiogenic proteins that were internalized by tumor cells, promoting proliferation </w:t>
      </w:r>
      <w:r w:rsidRPr="00633FCB">
        <w:rPr>
          <w:color w:val="000000" w:themeColor="text1"/>
          <w:lang w:val="en-US"/>
        </w:rPr>
        <w:fldChar w:fldCharType="begin">
          <w:fldData xml:space="preserve">PEVuZE5vdGU+PENpdGU+PEF1dGhvcj5Ta29nPC9BdXRob3I+PFllYXI+MjAwODwvWWVhcj48UmVj
TnVtPjEwNjwvUmVjTnVtPjxEaXNwbGF5VGV4dD4oMTAwKTwvRGlzcGxheVRleHQ+PHJlY29yZD48
cmVjLW51bWJlcj4xMDY8L3JlYy1udW1iZXI+PGZvcmVpZ24ta2V5cz48a2V5IGFwcD0iRU4iIGRi
LWlkPSI5d3RyMnJlMG52eGQyeWU1YTU1dngydmM5dmEyZnJkend2MDkiIHRpbWVzdGFtcD0iMTcz
MjE4OTgwMCI+MTA2PC9rZXk+PC9mb3JlaWduLWtleXM+PHJlZi10eXBlIG5hbWU9IkpvdXJuYWwg
QXJ0aWNsZSI+MTc8L3JlZi10eXBlPjxjb250cmlidXRvcnM+PGF1dGhvcnM+PGF1dGhvcj5Ta29n
LCBKLjwvYXV0aG9yPjxhdXRob3I+V3VyZGluZ2VyLCBULjwvYXV0aG9yPjxhdXRob3I+dmFuIFJp
am4sIFMuPC9hdXRob3I+PGF1dGhvcj5NZWlqZXIsIEQuIEguPC9hdXRob3I+PGF1dGhvcj5HYWlu
Y2hlLCBMLjwvYXV0aG9yPjxhdXRob3I+U2VuYS1Fc3RldmVzLCBNLjwvYXV0aG9yPjxhdXRob3I+
Q3VycnksIFcuIFQuLCBKci48L2F1dGhvcj48YXV0aG9yPkNhcnRlciwgQi4gUy48L2F1dGhvcj48
YXV0aG9yPktyaWNoZXZza3ksIEEuIE0uPC9hdXRob3I+PGF1dGhvcj5CcmVha2VmaWVsZCwgWC4g
Ty48L2F1dGhvcj48L2F1dGhvcnM+PC9jb250cmlidXRvcnM+PGF1dGgtYWRkcmVzcz5EZXBhcnRt
ZW50IG9mIE5ldXJvbG9neSwgTWFzc2FjaHVzZXR0cyBHZW5lcmFsIEhvc3BpdGFsLCBhbmQgTmV1
cm9zY2llbmNlIFByb2dyYW0sIEhhcnZhcmQgTWVkaWNhbCBTY2hvb2wsIDE0OSAxM3RoIFN0cmVl
dCwgQ2hhcmxlc3Rvd24sIE1BIDAyMTI5LCBVU0EuPC9hdXRoLWFkZHJlc3M+PHRpdGxlcz48dGl0
bGU+R2xpb2JsYXN0b21hIG1pY3JvdmVzaWNsZXMgdHJhbnNwb3J0IFJOQSBhbmQgcHJvdGVpbnMg
dGhhdCBwcm9tb3RlIHR1bW91ciBncm93dGggYW5kIHByb3ZpZGUgZGlhZ25vc3RpYyBiaW9tYXJr
ZXJzPC90aXRsZT48c2Vjb25kYXJ5LXRpdGxlPk5hdCBDZWxsIEJpb2w8L3NlY29uZGFyeS10aXRs
ZT48L3RpdGxlcz48cGVyaW9kaWNhbD48ZnVsbC10aXRsZT5OYXQgQ2VsbCBCaW9sPC9mdWxsLXRp
dGxlPjwvcGVyaW9kaWNhbD48cGFnZXM+MTQ3MC02PC9wYWdlcz48dm9sdW1lPjEwPC92b2x1bWU+
PG51bWJlcj4xMjwvbnVtYmVyPjxlZGl0aW9uPjIwMDgxMTE2PC9lZGl0aW9uPjxrZXl3b3Jkcz48
a2V5d29yZD5Bbmdpb2dlbmVzaXMgSW5kdWNpbmcgQWdlbnRzL21ldGFib2xpc208L2tleXdvcmQ+
PGtleXdvcmQ+QmlvbWFya2VycywgVHVtb3IvKm1ldGFib2xpc208L2tleXdvcmQ+PGtleXdvcmQ+
Q2VsbCBQcm9saWZlcmF0aW9uPC9rZXl3b3JkPjxrZXl3b3JkPkVuZG90aGVsaWFsIENlbGxzL21l
dGFib2xpc20vcGF0aG9sb2d5PC9rZXl3b3JkPjxrZXl3b3JkPkV4b3NvbWVzLyptZXRhYm9saXNt
L3VsdHJhc3RydWN0dXJlPC9rZXl3b3JkPjxrZXl3b3JkPkdsaW9ibGFzdG9tYS9kaWFnbm9zaXMv
Km1ldGFib2xpc20vKnBhdGhvbG9neS91bHRyYXN0cnVjdHVyZTwva2V5d29yZD48a2V5d29yZD5I
dW1hbnM8L2tleXdvcmQ+PGtleXdvcmQ+TmVvcGxhc20gUHJvdGVpbnMvKm1ldGFib2xpc208L2tl
eXdvcmQ+PGtleXdvcmQ+TmVvdmFzY3VsYXJpemF0aW9uLCBQYXRob2xvZ2ljL21ldGFib2xpc208
L2tleXdvcmQ+PGtleXdvcmQ+Uk5BLyptZXRhYm9saXNtL3VsdHJhc3RydWN0dXJlPC9rZXl3b3Jk
PjxrZXl3b3JkPipSTkEgVHJhbnNwb3J0PC9rZXl3b3JkPjwva2V5d29yZHM+PGRhdGVzPjx5ZWFy
PjIwMDg8L3llYXI+PHB1Yi1kYXRlcz48ZGF0ZT5EZWM8L2RhdGU+PC9wdWItZGF0ZXM+PC9kYXRl
cz48aXNibj4xNDc2LTQ2NzkgKEVsZWN0cm9uaWMpJiN4RDsxNDY1LTczOTIgKFByaW50KSYjeEQ7
MTQ2NS03MzkyIChMaW5raW5nKTwvaXNibj48YWNjZXNzaW9uLW51bT4xOTAxMTYyMjwvYWNjZXNz
aW9uLW51bT48dXJscz48cmVsYXRlZC11cmxzPjx1cmw+aHR0cHM6Ly93d3cubmNiaS5ubG0ubmlo
Lmdvdi9wdWJtZWQvMTkwMTE2MjI8L3VybD48L3JlbGF0ZWQtdXJscz48L3VybHM+PGN1c3RvbTI+
UE1DMzQyMzg5NDwvY3VzdG9tMj48ZWxlY3Ryb25pYy1yZXNvdXJjZS1udW0+MTAuMTAzOC9uY2Ix
ODAwPC9lbGVjdHJvbmljLXJlc291cmNlLW51bT48cmVtb3RlLWRhdGFiYXNlLW5hbWU+TWVkbGlu
ZTwvcmVtb3RlLWRhdGFiYXNlLW5hbWU+PHJlbW90ZS1kYXRhYmFzZS1wcm92aWRlcj5OTE08L3Jl
bW90ZS1kYXRhYmFzZS1wcm92aWRlcj48L3JlY29yZD48L0NpdGU+PC9FbmROb3RlPn==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PEVuZE5vdGU+PENpdGU+PEF1dGhvcj5Ta29nPC9BdXRob3I+PFllYXI+MjAwODwvWWVhcj48UmVj
TnVtPjEwNjwvUmVjTnVtPjxEaXNwbGF5VGV4dD4oMTAwKTwvRGlzcGxheVRleHQ+PHJlY29yZD48
cmVjLW51bWJlcj4xMDY8L3JlYy1udW1iZXI+PGZvcmVpZ24ta2V5cz48a2V5IGFwcD0iRU4iIGRi
LWlkPSI5d3RyMnJlMG52eGQyeWU1YTU1dngydmM5dmEyZnJkend2MDkiIHRpbWVzdGFtcD0iMTcz
MjE4OTgwMCI+MTA2PC9rZXk+PC9mb3JlaWduLWtleXM+PHJlZi10eXBlIG5hbWU9IkpvdXJuYWwg
QXJ0aWNsZSI+MTc8L3JlZi10eXBlPjxjb250cmlidXRvcnM+PGF1dGhvcnM+PGF1dGhvcj5Ta29n
LCBKLjwvYXV0aG9yPjxhdXRob3I+V3VyZGluZ2VyLCBULjwvYXV0aG9yPjxhdXRob3I+dmFuIFJp
am4sIFMuPC9hdXRob3I+PGF1dGhvcj5NZWlqZXIsIEQuIEguPC9hdXRob3I+PGF1dGhvcj5HYWlu
Y2hlLCBMLjwvYXV0aG9yPjxhdXRob3I+U2VuYS1Fc3RldmVzLCBNLjwvYXV0aG9yPjxhdXRob3I+
Q3VycnksIFcuIFQuLCBKci48L2F1dGhvcj48YXV0aG9yPkNhcnRlciwgQi4gUy48L2F1dGhvcj48
YXV0aG9yPktyaWNoZXZza3ksIEEuIE0uPC9hdXRob3I+PGF1dGhvcj5CcmVha2VmaWVsZCwgWC4g
Ty48L2F1dGhvcj48L2F1dGhvcnM+PC9jb250cmlidXRvcnM+PGF1dGgtYWRkcmVzcz5EZXBhcnRt
ZW50IG9mIE5ldXJvbG9neSwgTWFzc2FjaHVzZXR0cyBHZW5lcmFsIEhvc3BpdGFsLCBhbmQgTmV1
cm9zY2llbmNlIFByb2dyYW0sIEhhcnZhcmQgTWVkaWNhbCBTY2hvb2wsIDE0OSAxM3RoIFN0cmVl
dCwgQ2hhcmxlc3Rvd24sIE1BIDAyMTI5LCBVU0EuPC9hdXRoLWFkZHJlc3M+PHRpdGxlcz48dGl0
bGU+R2xpb2JsYXN0b21hIG1pY3JvdmVzaWNsZXMgdHJhbnNwb3J0IFJOQSBhbmQgcHJvdGVpbnMg
dGhhdCBwcm9tb3RlIHR1bW91ciBncm93dGggYW5kIHByb3ZpZGUgZGlhZ25vc3RpYyBiaW9tYXJr
ZXJzPC90aXRsZT48c2Vjb25kYXJ5LXRpdGxlPk5hdCBDZWxsIEJpb2w8L3NlY29uZGFyeS10aXRs
ZT48L3RpdGxlcz48cGVyaW9kaWNhbD48ZnVsbC10aXRsZT5OYXQgQ2VsbCBCaW9sPC9mdWxsLXRp
dGxlPjwvcGVyaW9kaWNhbD48cGFnZXM+MTQ3MC02PC9wYWdlcz48dm9sdW1lPjEwPC92b2x1bWU+
PG51bWJlcj4xMjwvbnVtYmVyPjxlZGl0aW9uPjIwMDgxMTE2PC9lZGl0aW9uPjxrZXl3b3Jkcz48
a2V5d29yZD5Bbmdpb2dlbmVzaXMgSW5kdWNpbmcgQWdlbnRzL21ldGFib2xpc208L2tleXdvcmQ+
PGtleXdvcmQ+QmlvbWFya2VycywgVHVtb3IvKm1ldGFib2xpc208L2tleXdvcmQ+PGtleXdvcmQ+
Q2VsbCBQcm9saWZlcmF0aW9uPC9rZXl3b3JkPjxrZXl3b3JkPkVuZG90aGVsaWFsIENlbGxzL21l
dGFib2xpc20vcGF0aG9sb2d5PC9rZXl3b3JkPjxrZXl3b3JkPkV4b3NvbWVzLyptZXRhYm9saXNt
L3VsdHJhc3RydWN0dXJlPC9rZXl3b3JkPjxrZXl3b3JkPkdsaW9ibGFzdG9tYS9kaWFnbm9zaXMv
Km1ldGFib2xpc20vKnBhdGhvbG9neS91bHRyYXN0cnVjdHVyZTwva2V5d29yZD48a2V5d29yZD5I
dW1hbnM8L2tleXdvcmQ+PGtleXdvcmQ+TmVvcGxhc20gUHJvdGVpbnMvKm1ldGFib2xpc208L2tl
eXdvcmQ+PGtleXdvcmQ+TmVvdmFzY3VsYXJpemF0aW9uLCBQYXRob2xvZ2ljL21ldGFib2xpc208
L2tleXdvcmQ+PGtleXdvcmQ+Uk5BLyptZXRhYm9saXNtL3VsdHJhc3RydWN0dXJlPC9rZXl3b3Jk
PjxrZXl3b3JkPipSTkEgVHJhbnNwb3J0PC9rZXl3b3JkPjwva2V5d29yZHM+PGRhdGVzPjx5ZWFy
PjIwMDg8L3llYXI+PHB1Yi1kYXRlcz48ZGF0ZT5EZWM8L2RhdGU+PC9wdWItZGF0ZXM+PC9kYXRl
cz48aXNibj4xNDc2LTQ2NzkgKEVsZWN0cm9uaWMpJiN4RDsxNDY1LTczOTIgKFByaW50KSYjeEQ7
MTQ2NS03MzkyIChMaW5raW5nKTwvaXNibj48YWNjZXNzaW9uLW51bT4xOTAxMTYyMjwvYWNjZXNz
aW9uLW51bT48dXJscz48cmVsYXRlZC11cmxzPjx1cmw+aHR0cHM6Ly93d3cubmNiaS5ubG0ubmlo
Lmdvdi9wdWJtZWQvMTkwMTE2MjI8L3VybD48L3JlbGF0ZWQtdXJscz48L3VybHM+PGN1c3RvbTI+
UE1DMzQyMzg5NDwvY3VzdG9tMj48ZWxlY3Ryb25pYy1yZXNvdXJjZS1udW0+MTAuMTAzOC9uY2Ix
ODAwPC9lbGVjdHJvbmljLXJlc291cmNlLW51bT48cmVtb3RlLWRhdGFiYXNlLW5hbWU+TWVkbGlu
ZTwvcmVtb3RlLWRhdGFiYXNlLW5hbWU+PHJlbW90ZS1kYXRhYmFzZS1wcm92aWRlcj5OTE08L3Jl
bW90ZS1kYXRhYmFzZS1wcm92aWRlcj48L3JlY29yZD48L0NpdGU+PC9FbmROb3RlPn==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E44944" w:rsidRPr="00633FCB">
        <w:rPr>
          <w:color w:val="000000" w:themeColor="text1"/>
          <w:lang w:val="en-US"/>
        </w:rPr>
        <w:t>(100)</w:t>
      </w:r>
      <w:r w:rsidRPr="00633FCB">
        <w:rPr>
          <w:color w:val="000000" w:themeColor="text1"/>
          <w:lang w:val="en-US"/>
        </w:rPr>
        <w:fldChar w:fldCharType="end"/>
      </w:r>
      <w:r w:rsidRPr="00633FCB">
        <w:rPr>
          <w:color w:val="000000" w:themeColor="text1"/>
          <w:lang w:val="en-US"/>
        </w:rPr>
        <w:t xml:space="preserve">. </w:t>
      </w:r>
      <w:r w:rsidR="006C6848" w:rsidRPr="00633FCB">
        <w:rPr>
          <w:color w:val="000000" w:themeColor="text1"/>
          <w:lang w:val="en-US"/>
        </w:rPr>
        <w:t>N</w:t>
      </w:r>
      <w:r w:rsidRPr="00633FCB">
        <w:rPr>
          <w:color w:val="000000" w:themeColor="text1"/>
          <w:lang w:val="en-US"/>
        </w:rPr>
        <w:t>ot</w:t>
      </w:r>
      <w:r w:rsidR="006C6848" w:rsidRPr="00633FCB">
        <w:rPr>
          <w:color w:val="000000" w:themeColor="text1"/>
          <w:lang w:val="en-US"/>
        </w:rPr>
        <w:t>ably,</w:t>
      </w:r>
      <w:r w:rsidRPr="00633FCB">
        <w:rPr>
          <w:color w:val="000000" w:themeColor="text1"/>
          <w:lang w:val="en-US"/>
        </w:rPr>
        <w:t xml:space="preserve"> tumor-specific </w:t>
      </w:r>
      <w:proofErr w:type="spellStart"/>
      <w:r w:rsidRPr="00633FCB">
        <w:rPr>
          <w:color w:val="000000" w:themeColor="text1"/>
          <w:lang w:val="en-US"/>
        </w:rPr>
        <w:t>EGFRvIII</w:t>
      </w:r>
      <w:proofErr w:type="spellEnd"/>
      <w:r w:rsidR="006C6848" w:rsidRPr="00633FCB">
        <w:rPr>
          <w:color w:val="000000" w:themeColor="text1"/>
          <w:lang w:val="en-US"/>
        </w:rPr>
        <w:t xml:space="preserve"> was discovered </w:t>
      </w:r>
      <w:r w:rsidRPr="00633FCB">
        <w:rPr>
          <w:color w:val="000000" w:themeColor="text1"/>
          <w:lang w:val="en-US"/>
        </w:rPr>
        <w:t xml:space="preserve">in EVs from glioblastoma patients, suggesting potential diagnostic applications </w:t>
      </w:r>
      <w:r w:rsidR="006C6848" w:rsidRPr="00633FCB">
        <w:rPr>
          <w:color w:val="000000" w:themeColor="text1"/>
          <w:lang w:val="en-US"/>
        </w:rPr>
        <w:t>when analyzing</w:t>
      </w:r>
      <w:r w:rsidRPr="00633FCB">
        <w:rPr>
          <w:color w:val="000000" w:themeColor="text1"/>
          <w:lang w:val="en-US"/>
        </w:rPr>
        <w:t xml:space="preserve"> liquid biopsies. Subsequent</w:t>
      </w:r>
      <w:r w:rsidR="006C6848" w:rsidRPr="00633FCB">
        <w:rPr>
          <w:color w:val="000000" w:themeColor="text1"/>
          <w:lang w:val="en-US"/>
        </w:rPr>
        <w:t>ly,</w:t>
      </w:r>
      <w:r w:rsidRPr="00633FCB">
        <w:rPr>
          <w:color w:val="000000" w:themeColor="text1"/>
          <w:lang w:val="en-US"/>
        </w:rPr>
        <w:t xml:space="preserve"> this groundbreaking work</w:t>
      </w:r>
      <w:r w:rsidR="006C6848" w:rsidRPr="00633FCB">
        <w:rPr>
          <w:color w:val="000000" w:themeColor="text1"/>
          <w:lang w:val="en-US"/>
        </w:rPr>
        <w:t xml:space="preserve"> was followed by </w:t>
      </w:r>
      <w:r w:rsidRPr="00633FCB">
        <w:rPr>
          <w:color w:val="000000" w:themeColor="text1"/>
          <w:lang w:val="en-US"/>
        </w:rPr>
        <w:t>numerous studies confirm</w:t>
      </w:r>
      <w:r w:rsidR="006C6848" w:rsidRPr="00633FCB">
        <w:rPr>
          <w:color w:val="000000" w:themeColor="text1"/>
          <w:lang w:val="en-US"/>
        </w:rPr>
        <w:t>ing</w:t>
      </w:r>
      <w:r w:rsidRPr="00633FCB">
        <w:rPr>
          <w:color w:val="000000" w:themeColor="text1"/>
          <w:lang w:val="en-US"/>
        </w:rPr>
        <w:t xml:space="preserve"> that </w:t>
      </w:r>
      <w:r w:rsidR="00BD332B" w:rsidRPr="00633FCB">
        <w:rPr>
          <w:color w:val="000000" w:themeColor="text1"/>
          <w:lang w:val="en-US"/>
        </w:rPr>
        <w:t>EVs</w:t>
      </w:r>
      <w:r w:rsidRPr="00633FCB">
        <w:rPr>
          <w:color w:val="000000" w:themeColor="text1"/>
          <w:lang w:val="en-US"/>
        </w:rPr>
        <w:t xml:space="preserve"> facilitate the horizontal transfer of miRNAs to cells throughout tumor progression</w:t>
      </w:r>
      <w:r w:rsidR="00F200F2" w:rsidRPr="00633FCB">
        <w:rPr>
          <w:color w:val="000000" w:themeColor="text1"/>
          <w:lang w:val="en-US"/>
        </w:rPr>
        <w:t xml:space="preserve"> </w:t>
      </w:r>
      <w:r w:rsidR="00F200F2" w:rsidRPr="00633FCB">
        <w:rPr>
          <w:b/>
          <w:bCs/>
          <w:color w:val="000000" w:themeColor="text1"/>
          <w:lang w:val="en-US"/>
        </w:rPr>
        <w:t>(Figure 1)</w:t>
      </w:r>
      <w:r w:rsidRPr="00633FCB">
        <w:rPr>
          <w:color w:val="000000" w:themeColor="text1"/>
          <w:lang w:val="en-US"/>
        </w:rPr>
        <w:t xml:space="preserve">. Hence, the involvement of EVs in reprogramming the transcriptome of the recipient cells </w:t>
      </w:r>
      <w:r w:rsidR="002F701F" w:rsidRPr="00633FCB">
        <w:rPr>
          <w:color w:val="000000" w:themeColor="text1"/>
          <w:lang w:val="en-US"/>
        </w:rPr>
        <w:t>be</w:t>
      </w:r>
      <w:r w:rsidRPr="00633FCB">
        <w:rPr>
          <w:color w:val="000000" w:themeColor="text1"/>
          <w:lang w:val="en-US"/>
        </w:rPr>
        <w:t xml:space="preserve">came </w:t>
      </w:r>
      <w:r w:rsidR="002F701F" w:rsidRPr="00633FCB">
        <w:rPr>
          <w:color w:val="000000" w:themeColor="text1"/>
          <w:lang w:val="en-US"/>
        </w:rPr>
        <w:t>rel</w:t>
      </w:r>
      <w:r w:rsidRPr="00633FCB">
        <w:rPr>
          <w:color w:val="000000" w:themeColor="text1"/>
          <w:lang w:val="en-US"/>
        </w:rPr>
        <w:t>ev</w:t>
      </w:r>
      <w:r w:rsidR="002F701F" w:rsidRPr="00633FCB">
        <w:rPr>
          <w:color w:val="000000" w:themeColor="text1"/>
          <w:lang w:val="en-US"/>
        </w:rPr>
        <w:t>a</w:t>
      </w:r>
      <w:r w:rsidRPr="00633FCB">
        <w:rPr>
          <w:color w:val="000000" w:themeColor="text1"/>
          <w:lang w:val="en-US"/>
        </w:rPr>
        <w:t xml:space="preserve">nt, particularly in breast cancer </w:t>
      </w:r>
      <w:r w:rsidR="002F701F" w:rsidRPr="00633FCB">
        <w:rPr>
          <w:color w:val="000000" w:themeColor="text1"/>
          <w:lang w:val="en-US"/>
        </w:rPr>
        <w:t>w</w:t>
      </w:r>
      <w:r w:rsidRPr="00633FCB">
        <w:rPr>
          <w:color w:val="000000" w:themeColor="text1"/>
          <w:lang w:val="en-US"/>
        </w:rPr>
        <w:t>here</w:t>
      </w:r>
      <w:r w:rsidR="002F701F" w:rsidRPr="00633FCB">
        <w:rPr>
          <w:color w:val="000000" w:themeColor="text1"/>
          <w:lang w:val="en-US"/>
        </w:rPr>
        <w:t xml:space="preserve"> </w:t>
      </w:r>
      <w:r w:rsidRPr="00633FCB">
        <w:rPr>
          <w:color w:val="000000" w:themeColor="text1"/>
          <w:lang w:val="en-US"/>
        </w:rPr>
        <w:t xml:space="preserve">proliferation </w:t>
      </w:r>
      <w:r w:rsidR="002F701F" w:rsidRPr="00633FCB">
        <w:rPr>
          <w:color w:val="000000" w:themeColor="text1"/>
          <w:lang w:val="en-US"/>
        </w:rPr>
        <w:t xml:space="preserve">is </w:t>
      </w:r>
      <w:proofErr w:type="gramStart"/>
      <w:r w:rsidR="002F701F" w:rsidRPr="00633FCB">
        <w:rPr>
          <w:color w:val="000000" w:themeColor="text1"/>
          <w:lang w:val="en-US"/>
        </w:rPr>
        <w:t>promoted</w:t>
      </w:r>
      <w:proofErr w:type="gramEnd"/>
      <w:r w:rsidR="002F701F" w:rsidRPr="00633FCB">
        <w:rPr>
          <w:color w:val="000000" w:themeColor="text1"/>
          <w:lang w:val="en-US"/>
        </w:rPr>
        <w:t xml:space="preserve"> </w:t>
      </w:r>
      <w:r w:rsidRPr="00633FCB">
        <w:rPr>
          <w:color w:val="000000" w:themeColor="text1"/>
          <w:lang w:val="en-US"/>
        </w:rPr>
        <w:t xml:space="preserve">and non-tumorigenic cells </w:t>
      </w:r>
      <w:r w:rsidR="002F701F" w:rsidRPr="00633FCB">
        <w:rPr>
          <w:color w:val="000000" w:themeColor="text1"/>
          <w:lang w:val="en-US"/>
        </w:rPr>
        <w:t xml:space="preserve">are converted </w:t>
      </w:r>
      <w:r w:rsidRPr="00633FCB">
        <w:rPr>
          <w:color w:val="000000" w:themeColor="text1"/>
          <w:lang w:val="en-US"/>
        </w:rPr>
        <w:t>to a tumorigenic phenotype (95).</w:t>
      </w:r>
    </w:p>
    <w:p w14:paraId="631FFB33" w14:textId="1916B91B" w:rsidR="001D2DB9" w:rsidRDefault="008F72DC" w:rsidP="00857CF2">
      <w:pPr>
        <w:spacing w:line="360" w:lineRule="auto"/>
        <w:jc w:val="both"/>
        <w:rPr>
          <w:color w:val="000000" w:themeColor="text1"/>
          <w:lang w:val="en-US"/>
        </w:rPr>
      </w:pPr>
      <w:r>
        <w:rPr>
          <w:noProof/>
          <w:color w:val="000000" w:themeColor="text1"/>
          <w:lang w:val="en-US"/>
        </w:rPr>
        <w:lastRenderedPageBreak/>
        <w:drawing>
          <wp:anchor distT="0" distB="0" distL="114300" distR="114300" simplePos="0" relativeHeight="251661312" behindDoc="0" locked="0" layoutInCell="1" allowOverlap="1" wp14:anchorId="61BE951F" wp14:editId="6427ACD8">
            <wp:simplePos x="0" y="0"/>
            <wp:positionH relativeFrom="column">
              <wp:posOffset>478700</wp:posOffset>
            </wp:positionH>
            <wp:positionV relativeFrom="paragraph">
              <wp:posOffset>3230608</wp:posOffset>
            </wp:positionV>
            <wp:extent cx="4451350" cy="5396230"/>
            <wp:effectExtent l="0" t="0" r="6350" b="1270"/>
            <wp:wrapTopAndBottom/>
            <wp:docPr id="1887337987" name="Imagen 5"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337987" name="Imagen 5" descr="Diagrama&#10;&#10;El contenido generado por IA puede ser incorrecto."/>
                    <pic:cNvPicPr/>
                  </pic:nvPicPr>
                  <pic:blipFill rotWithShape="1">
                    <a:blip r:embed="rId16" cstate="print">
                      <a:extLst>
                        <a:ext uri="{28A0092B-C50C-407E-A947-70E740481C1C}">
                          <a14:useLocalDpi xmlns:a14="http://schemas.microsoft.com/office/drawing/2010/main" val="0"/>
                        </a:ext>
                      </a:extLst>
                    </a:blip>
                    <a:srcRect l="1814" t="4946" r="16236" b="11767"/>
                    <a:stretch/>
                  </pic:blipFill>
                  <pic:spPr bwMode="auto">
                    <a:xfrm>
                      <a:off x="0" y="0"/>
                      <a:ext cx="4451350" cy="53962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57CF2" w:rsidRPr="00633FCB">
        <w:rPr>
          <w:color w:val="000000" w:themeColor="text1"/>
          <w:lang w:val="en-US"/>
        </w:rPr>
        <w:t xml:space="preserve">Interestingly, EVs are involved in multiple aspects of tumor cell motility, including targeting, cell adhesion and </w:t>
      </w:r>
      <w:r w:rsidR="00C34E94" w:rsidRPr="00633FCB">
        <w:rPr>
          <w:color w:val="000000" w:themeColor="text1"/>
          <w:lang w:val="en-US"/>
        </w:rPr>
        <w:t>extracellular matrix (</w:t>
      </w:r>
      <w:r w:rsidR="00857CF2" w:rsidRPr="00633FCB">
        <w:rPr>
          <w:color w:val="000000" w:themeColor="text1"/>
          <w:lang w:val="en-US"/>
        </w:rPr>
        <w:t>ECM</w:t>
      </w:r>
      <w:r w:rsidR="00C34E94" w:rsidRPr="00633FCB">
        <w:rPr>
          <w:color w:val="000000" w:themeColor="text1"/>
          <w:lang w:val="en-US"/>
        </w:rPr>
        <w:t>)</w:t>
      </w:r>
      <w:r w:rsidR="00857CF2" w:rsidRPr="00633FCB">
        <w:rPr>
          <w:color w:val="000000" w:themeColor="text1"/>
          <w:lang w:val="en-US"/>
        </w:rPr>
        <w:t xml:space="preserve"> degradation </w:t>
      </w:r>
      <w:r w:rsidR="00857CF2" w:rsidRPr="00633FCB">
        <w:rPr>
          <w:color w:val="000000" w:themeColor="text1"/>
          <w:lang w:val="en-US"/>
        </w:rPr>
        <w:fldChar w:fldCharType="begin">
          <w:fldData xml:space="preserve">PEVuZE5vdGU+PENpdGU+PEF1dGhvcj5TdW5nPC9BdXRob3I+PFllYXI+MjAyMTwvWWVhcj48UmVj
TnVtPjEwNzwvUmVjTnVtPjxEaXNwbGF5VGV4dD4oMTAxKTwvRGlzcGxheVRleHQ+PHJlY29yZD48
cmVjLW51bWJlcj4xMDc8L3JlYy1udW1iZXI+PGZvcmVpZ24ta2V5cz48a2V5IGFwcD0iRU4iIGRi
LWlkPSI5d3RyMnJlMG52eGQyeWU1YTU1dngydmM5dmEyZnJkend2MDkiIHRpbWVzdGFtcD0iMTcz
MjE4OTgwMCI+MTA3PC9rZXk+PC9mb3JlaWduLWtleXM+PHJlZi10eXBlIG5hbWU9IkpvdXJuYWwg
QXJ0aWNsZSI+MTc8L3JlZi10eXBlPjxjb250cmlidXRvcnM+PGF1dGhvcnM+PGF1dGhvcj5TdW5n
LCBCLiBILjwvYXV0aG9yPjxhdXRob3I+UGFyZW50LCBDLiBBLjwvYXV0aG9yPjxhdXRob3I+V2Vh
dmVyLCBBLiBNLjwvYXV0aG9yPjwvYXV0aG9ycz48L2NvbnRyaWJ1dG9ycz48YXV0aC1hZGRyZXNz
PkRlcGFydG1lbnQgb2YgQ2VsbCBhbmQgRGV2ZWxvcG1lbnRhbCBCaW9sb2d5LCBWYW5kZXJiaWx0
IFVuaXZlcnNpdHkgU2Nob29sIG9mIE1lZGljaW5lLCAxMTYxIE1lZGljYWwgQ2VudGVyIERyLCBO
YXNodmlsbGUsIFROIDM3MjMyLCBVU0EuJiN4RDtEZXBhcnRtZW50IG9mIFBoYXJtYWNvbG9neSwg
VW5pdmVyc2l0eSBvZiBNaWNoaWdhbiwgNTAwIFMuIFN0YXRlIFN0cmVldCwgQW5uIEFyYm9yLCBN
SSA0ODEwOSwgVVNBOyBEZXBhcnRtZW50IG9mIENlbGwgYW5kIERldmVsb3BtZW50YWwgQmlvbG9n
eSwgVW5pdmVyc2l0eSBvZiBNaWNoaWdhbiwgNTAwIFMuIFN0YXRlIFN0cmVldCwgQW5uIEFyYm9y
LCBNSSA0ODEwOSwgVVNBOyBSb2dlbCBDYW5jZXIgQ2VudGVyLCBVbml2ZXJzaXR5IG9mIE1pY2hp
Z2FuLCA1MDAgUy4gU3RhdGUgU3RyZWV0LCBBbm4gQXJib3IsIE1JIDQ4MTA5LCBVU0E7IExpZmUg
U2NpZW5jZXMgSW5zdGl0dXRlLCBVbml2ZXJzaXR5IG9mIE1pY2hpZ2FuLCA1MDAgUy4gU3RhdGUg
U3RyZWV0LCBBbm4gQXJib3IsIE1JIDQ4MTA5LCBVU0EuJiN4RDtEZXBhcnRtZW50IG9mIENlbGwg
YW5kIERldmVsb3BtZW50YWwgQmlvbG9neSwgVmFuZGVyYmlsdCBVbml2ZXJzaXR5IFNjaG9vbCBv
ZiBNZWRpY2luZSwgMTE2MSBNZWRpY2FsIENlbnRlciBEciwgTmFzaHZpbGxlLCBUTiAzNzIzMiwg
VVNBOyBEZXBhcnRtZW50IG9mIFBhdGhvbG9neSwgTWljcm9iaW9sb2d5IGFuZCBJbW11bm9sb2d5
LCBWYW5kZXJiaWx0IFVuaXZlcnNpdHkgTWVkaWNhbCBDZW50ZXIsIDEyMTEgTWVkaWNhbCBDZW50
ZXIgRHIsIE5hc2h2aWxsZSwgVE4gMzcyMzIsIFVTQTsgVmFuZGVyYmlsdC1JbmdyYW0gQ2FuY2Vy
IENlbnRlciwgVmFuZGVyYmlsdCBVbml2ZXJzaXR5IE1lZGljYWwgQ2VudGVyLCAyMjIwIFBpZXJj
ZSBBdmUsIE5hc2h2aWxsZSwgVE4gMzcyMzIsIFVTQS4gRWxlY3Ryb25pYyBhZGRyZXNzOiBhbGlz
c2Eud2VhdmVyQHZhbmRlcmJpbHQuZWR1LjwvYXV0aC1hZGRyZXNzPjx0aXRsZXM+PHRpdGxlPkV4
dHJhY2VsbHVsYXIgdmVzaWNsZXM6IENyaXRpY2FsIHBsYXllcnMgZHVyaW5nIGNlbGwgbWlncmF0
aW9uPC90aXRsZT48c2Vjb25kYXJ5LXRpdGxlPkRldiBDZWxsPC9zZWNvbmRhcnktdGl0bGU+PC90
aXRsZXM+PHBlcmlvZGljYWw+PGZ1bGwtdGl0bGU+RGV2IENlbGw8L2Z1bGwtdGl0bGU+PC9wZXJp
b2RpY2FsPjxwYWdlcz4xODYxLTE4NzQ8L3BhZ2VzPjx2b2x1bWU+NTY8L3ZvbHVtZT48bnVtYmVy
PjEzPC9udW1iZXI+PGVkaXRpb24+MjAyMTA0MDI8L2VkaXRpb24+PGtleXdvcmRzPjxrZXl3b3Jk
PkNlbGwgQWRoZXNpb24vKmdlbmV0aWNzPC9rZXl3b3JkPjxrZXl3b3JkPkNlbGwgTW92ZW1lbnQv
KmdlbmV0aWNzPC9rZXl3b3JkPjxrZXl3b3JkPkVtYnJ5b25pYyBEZXZlbG9wbWVudC9nZW5ldGlj
czwva2V5d29yZD48a2V5d29yZD5FeHRyYWNlbGx1bGFyIE1hdHJpeC8qZ2VuZXRpY3M8L2tleXdv
cmQ+PGtleXdvcmQ+RXh0cmFjZWxsdWxhciBWZXNpY2xlcy8qZ2VuZXRpY3M8L2tleXdvcmQ+PGtl
eXdvcmQ+SHVtYW5zPC9rZXl3b3JkPjxrZXl3b3JkPkltbXVuaXR5L2dlbmV0aWNzPC9rZXl3b3Jk
PjxrZXl3b3JkPk5lb3BsYXNtIE1ldGFzdGFzaXM8L2tleXdvcmQ+PGtleXdvcmQ+TmVvcGxhc21z
L2dlbmV0aWNzPC9rZXl3b3JkPjxrZXl3b3JkPldvdW5kIEhlYWxpbmcvZ2VuZXRpY3M8L2tleXdv
cmQ+PGtleXdvcmQ+YWRoZXNpb248L2tleXdvcmQ+PGtleXdvcmQ+Y2VsbCBtaWdyYXRpb248L2tl
eXdvcmQ+PGtleXdvcmQ+Y2VsbCBtb3RpbGl0eTwva2V5d29yZD48a2V5d29yZD5jaGVtb3RheGlz
PC9rZXl3b3JkPjxrZXl3b3JkPmV4b3NvbWVzPC9rZXl3b3JkPjxrZXl3b3JkPmV4dHJhY2VsbHVs
YXIgdmVzaWNsZXM8L2tleXdvcmQ+PGtleXdvcmQ+bGl2ZSBpbWFnaW5nPC9rZXl3b3JkPjxrZXl3
b3JkPm1pY3JvdmVzaWNsZXM8L2tleXdvcmQ+PGtleXdvcmQ+bWlncmFzb21lczwva2V5d29yZD48
L2tleXdvcmRzPjxkYXRlcz48eWVhcj4yMDIxPC95ZWFyPjxwdWItZGF0ZXM+PGRhdGU+SnVsIDEy
PC9kYXRlPjwvcHViLWRhdGVzPjwvZGF0ZXM+PGlzYm4+MTg3OC0xNTUxIChFbGVjdHJvbmljKSYj
eEQ7MTUzNC01ODA3IChQcmludCkmI3hEOzE1MzQtNTgwNyAoTGlua2luZyk8L2lzYm4+PGFjY2Vz
c2lvbi1udW0+MzM4MTE4MDQ8L2FjY2Vzc2lvbi1udW0+PHVybHM+PHJlbGF0ZWQtdXJscz48dXJs
Pmh0dHBzOi8vd3d3Lm5jYmkubmxtLm5paC5nb3YvcHVibWVkLzMzODExODA0PC91cmw+PC9yZWxh
dGVkLXVybHM+PC91cmxzPjxjdXN0b20xPkRlY2xhcmF0aW9uIG9mIGludGVyZXN0cyBUaGUgYXV0
aG9ycyBkZWNsYXJlIG5vIGNvbXBldGluZyBpbnRlcmVzdHMuPC9jdXN0b20xPjxjdXN0b20yPlBN
QzgyODI3MjM8L2N1c3RvbTI+PGVsZWN0cm9uaWMtcmVzb3VyY2UtbnVtPjEwLjEwMTYvai5kZXZj
ZWwuMjAyMS4wMy4wMjA8L2VsZWN0cm9uaWMtcmVzb3VyY2UtbnVtPjxyZW1vdGUtZGF0YWJhc2Ut
bmFtZT5NZWRsaW5lPC9yZW1vdGUtZGF0YWJhc2UtbmFtZT48cmVtb3RlLWRhdGFiYXNlLXByb3Zp
ZGVyPk5MTTwvcmVtb3RlLWRhdGFiYXNlLXByb3ZpZGVyPjwvcmVjb3JkPjwvQ2l0ZT48L0VuZE5v
dGU+AG==
</w:fldData>
        </w:fldChar>
      </w:r>
      <w:r w:rsidR="00E44944" w:rsidRPr="00633FCB">
        <w:rPr>
          <w:color w:val="000000" w:themeColor="text1"/>
          <w:lang w:val="en-US"/>
        </w:rPr>
        <w:instrText xml:space="preserve"> ADDIN EN.CITE </w:instrText>
      </w:r>
      <w:r w:rsidR="00E44944" w:rsidRPr="00633FCB">
        <w:rPr>
          <w:color w:val="000000" w:themeColor="text1"/>
          <w:lang w:val="en-US"/>
        </w:rPr>
        <w:fldChar w:fldCharType="begin">
          <w:fldData xml:space="preserve">PEVuZE5vdGU+PENpdGU+PEF1dGhvcj5TdW5nPC9BdXRob3I+PFllYXI+MjAyMTwvWWVhcj48UmVj
TnVtPjEwNzwvUmVjTnVtPjxEaXNwbGF5VGV4dD4oMTAxKTwvRGlzcGxheVRleHQ+PHJlY29yZD48
cmVjLW51bWJlcj4xMDc8L3JlYy1udW1iZXI+PGZvcmVpZ24ta2V5cz48a2V5IGFwcD0iRU4iIGRi
LWlkPSI5d3RyMnJlMG52eGQyeWU1YTU1dngydmM5dmEyZnJkend2MDkiIHRpbWVzdGFtcD0iMTcz
MjE4OTgwMCI+MTA3PC9rZXk+PC9mb3JlaWduLWtleXM+PHJlZi10eXBlIG5hbWU9IkpvdXJuYWwg
QXJ0aWNsZSI+MTc8L3JlZi10eXBlPjxjb250cmlidXRvcnM+PGF1dGhvcnM+PGF1dGhvcj5TdW5n
LCBCLiBILjwvYXV0aG9yPjxhdXRob3I+UGFyZW50LCBDLiBBLjwvYXV0aG9yPjxhdXRob3I+V2Vh
dmVyLCBBLiBNLjwvYXV0aG9yPjwvYXV0aG9ycz48L2NvbnRyaWJ1dG9ycz48YXV0aC1hZGRyZXNz
PkRlcGFydG1lbnQgb2YgQ2VsbCBhbmQgRGV2ZWxvcG1lbnRhbCBCaW9sb2d5LCBWYW5kZXJiaWx0
IFVuaXZlcnNpdHkgU2Nob29sIG9mIE1lZGljaW5lLCAxMTYxIE1lZGljYWwgQ2VudGVyIERyLCBO
YXNodmlsbGUsIFROIDM3MjMyLCBVU0EuJiN4RDtEZXBhcnRtZW50IG9mIFBoYXJtYWNvbG9neSwg
VW5pdmVyc2l0eSBvZiBNaWNoaWdhbiwgNTAwIFMuIFN0YXRlIFN0cmVldCwgQW5uIEFyYm9yLCBN
SSA0ODEwOSwgVVNBOyBEZXBhcnRtZW50IG9mIENlbGwgYW5kIERldmVsb3BtZW50YWwgQmlvbG9n
eSwgVW5pdmVyc2l0eSBvZiBNaWNoaWdhbiwgNTAwIFMuIFN0YXRlIFN0cmVldCwgQW5uIEFyYm9y
LCBNSSA0ODEwOSwgVVNBOyBSb2dlbCBDYW5jZXIgQ2VudGVyLCBVbml2ZXJzaXR5IG9mIE1pY2hp
Z2FuLCA1MDAgUy4gU3RhdGUgU3RyZWV0LCBBbm4gQXJib3IsIE1JIDQ4MTA5LCBVU0E7IExpZmUg
U2NpZW5jZXMgSW5zdGl0dXRlLCBVbml2ZXJzaXR5IG9mIE1pY2hpZ2FuLCA1MDAgUy4gU3RhdGUg
U3RyZWV0LCBBbm4gQXJib3IsIE1JIDQ4MTA5LCBVU0EuJiN4RDtEZXBhcnRtZW50IG9mIENlbGwg
YW5kIERldmVsb3BtZW50YWwgQmlvbG9neSwgVmFuZGVyYmlsdCBVbml2ZXJzaXR5IFNjaG9vbCBv
ZiBNZWRpY2luZSwgMTE2MSBNZWRpY2FsIENlbnRlciBEciwgTmFzaHZpbGxlLCBUTiAzNzIzMiwg
VVNBOyBEZXBhcnRtZW50IG9mIFBhdGhvbG9neSwgTWljcm9iaW9sb2d5IGFuZCBJbW11bm9sb2d5
LCBWYW5kZXJiaWx0IFVuaXZlcnNpdHkgTWVkaWNhbCBDZW50ZXIsIDEyMTEgTWVkaWNhbCBDZW50
ZXIgRHIsIE5hc2h2aWxsZSwgVE4gMzcyMzIsIFVTQTsgVmFuZGVyYmlsdC1JbmdyYW0gQ2FuY2Vy
IENlbnRlciwgVmFuZGVyYmlsdCBVbml2ZXJzaXR5IE1lZGljYWwgQ2VudGVyLCAyMjIwIFBpZXJj
ZSBBdmUsIE5hc2h2aWxsZSwgVE4gMzcyMzIsIFVTQS4gRWxlY3Ryb25pYyBhZGRyZXNzOiBhbGlz
c2Eud2VhdmVyQHZhbmRlcmJpbHQuZWR1LjwvYXV0aC1hZGRyZXNzPjx0aXRsZXM+PHRpdGxlPkV4
dHJhY2VsbHVsYXIgdmVzaWNsZXM6IENyaXRpY2FsIHBsYXllcnMgZHVyaW5nIGNlbGwgbWlncmF0
aW9uPC90aXRsZT48c2Vjb25kYXJ5LXRpdGxlPkRldiBDZWxsPC9zZWNvbmRhcnktdGl0bGU+PC90
aXRsZXM+PHBlcmlvZGljYWw+PGZ1bGwtdGl0bGU+RGV2IENlbGw8L2Z1bGwtdGl0bGU+PC9wZXJp
b2RpY2FsPjxwYWdlcz4xODYxLTE4NzQ8L3BhZ2VzPjx2b2x1bWU+NTY8L3ZvbHVtZT48bnVtYmVy
PjEzPC9udW1iZXI+PGVkaXRpb24+MjAyMTA0MDI8L2VkaXRpb24+PGtleXdvcmRzPjxrZXl3b3Jk
PkNlbGwgQWRoZXNpb24vKmdlbmV0aWNzPC9rZXl3b3JkPjxrZXl3b3JkPkNlbGwgTW92ZW1lbnQv
KmdlbmV0aWNzPC9rZXl3b3JkPjxrZXl3b3JkPkVtYnJ5b25pYyBEZXZlbG9wbWVudC9nZW5ldGlj
czwva2V5d29yZD48a2V5d29yZD5FeHRyYWNlbGx1bGFyIE1hdHJpeC8qZ2VuZXRpY3M8L2tleXdv
cmQ+PGtleXdvcmQ+RXh0cmFjZWxsdWxhciBWZXNpY2xlcy8qZ2VuZXRpY3M8L2tleXdvcmQ+PGtl
eXdvcmQ+SHVtYW5zPC9rZXl3b3JkPjxrZXl3b3JkPkltbXVuaXR5L2dlbmV0aWNzPC9rZXl3b3Jk
PjxrZXl3b3JkPk5lb3BsYXNtIE1ldGFzdGFzaXM8L2tleXdvcmQ+PGtleXdvcmQ+TmVvcGxhc21z
L2dlbmV0aWNzPC9rZXl3b3JkPjxrZXl3b3JkPldvdW5kIEhlYWxpbmcvZ2VuZXRpY3M8L2tleXdv
cmQ+PGtleXdvcmQ+YWRoZXNpb248L2tleXdvcmQ+PGtleXdvcmQ+Y2VsbCBtaWdyYXRpb248L2tl
eXdvcmQ+PGtleXdvcmQ+Y2VsbCBtb3RpbGl0eTwva2V5d29yZD48a2V5d29yZD5jaGVtb3RheGlz
PC9rZXl3b3JkPjxrZXl3b3JkPmV4b3NvbWVzPC9rZXl3b3JkPjxrZXl3b3JkPmV4dHJhY2VsbHVs
YXIgdmVzaWNsZXM8L2tleXdvcmQ+PGtleXdvcmQ+bGl2ZSBpbWFnaW5nPC9rZXl3b3JkPjxrZXl3
b3JkPm1pY3JvdmVzaWNsZXM8L2tleXdvcmQ+PGtleXdvcmQ+bWlncmFzb21lczwva2V5d29yZD48
L2tleXdvcmRzPjxkYXRlcz48eWVhcj4yMDIxPC95ZWFyPjxwdWItZGF0ZXM+PGRhdGU+SnVsIDEy
PC9kYXRlPjwvcHViLWRhdGVzPjwvZGF0ZXM+PGlzYm4+MTg3OC0xNTUxIChFbGVjdHJvbmljKSYj
eEQ7MTUzNC01ODA3IChQcmludCkmI3hEOzE1MzQtNTgwNyAoTGlua2luZyk8L2lzYm4+PGFjY2Vz
c2lvbi1udW0+MzM4MTE4MDQ8L2FjY2Vzc2lvbi1udW0+PHVybHM+PHJlbGF0ZWQtdXJscz48dXJs
Pmh0dHBzOi8vd3d3Lm5jYmkubmxtLm5paC5nb3YvcHVibWVkLzMzODExODA0PC91cmw+PC9yZWxh
dGVkLXVybHM+PC91cmxzPjxjdXN0b20xPkRlY2xhcmF0aW9uIG9mIGludGVyZXN0cyBUaGUgYXV0
aG9ycyBkZWNsYXJlIG5vIGNvbXBldGluZyBpbnRlcmVzdHMuPC9jdXN0b20xPjxjdXN0b20yPlBN
QzgyODI3MjM8L2N1c3RvbTI+PGVsZWN0cm9uaWMtcmVzb3VyY2UtbnVtPjEwLjEwMTYvai5kZXZj
ZWwuMjAyMS4wMy4wMjA8L2VsZWN0cm9uaWMtcmVzb3VyY2UtbnVtPjxyZW1vdGUtZGF0YWJhc2Ut
bmFtZT5NZWRsaW5lPC9yZW1vdGUtZGF0YWJhc2UtbmFtZT48cmVtb3RlLWRhdGFiYXNlLXByb3Zp
ZGVyPk5MTTwvcmVtb3RlLWRhdGFiYXNlLXByb3ZpZGVyPjwvcmVjb3JkPjwvQ2l0ZT48L0VuZE5v
dGU+AG==
</w:fldData>
        </w:fldChar>
      </w:r>
      <w:r w:rsidR="00E44944" w:rsidRPr="00633FCB">
        <w:rPr>
          <w:color w:val="000000" w:themeColor="text1"/>
          <w:lang w:val="en-US"/>
        </w:rPr>
        <w:instrText xml:space="preserve"> ADDIN EN.CITE.DATA </w:instrText>
      </w:r>
      <w:r w:rsidR="00E44944" w:rsidRPr="00633FCB">
        <w:rPr>
          <w:color w:val="000000" w:themeColor="text1"/>
          <w:lang w:val="en-US"/>
        </w:rPr>
      </w:r>
      <w:r w:rsidR="00E44944"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00E44944" w:rsidRPr="00633FCB">
        <w:rPr>
          <w:color w:val="000000" w:themeColor="text1"/>
          <w:lang w:val="en-US"/>
        </w:rPr>
        <w:t>(101)</w:t>
      </w:r>
      <w:r w:rsidR="00857CF2" w:rsidRPr="00633FCB">
        <w:rPr>
          <w:color w:val="000000" w:themeColor="text1"/>
          <w:lang w:val="en-US"/>
        </w:rPr>
        <w:fldChar w:fldCharType="end"/>
      </w:r>
      <w:r w:rsidR="00857CF2" w:rsidRPr="00633FCB">
        <w:rPr>
          <w:color w:val="000000" w:themeColor="text1"/>
          <w:lang w:val="en-US"/>
        </w:rPr>
        <w:t xml:space="preserve">. Indeed, it was originally proposed that EVs are involved in establishing cell and tissue polarity </w:t>
      </w:r>
      <w:r w:rsidR="00857CF2" w:rsidRPr="00633FCB">
        <w:rPr>
          <w:color w:val="000000" w:themeColor="text1"/>
          <w:lang w:val="en-US"/>
        </w:rPr>
        <w:fldChar w:fldCharType="begin"/>
      </w:r>
      <w:r w:rsidR="00E44944" w:rsidRPr="00633FCB">
        <w:rPr>
          <w:color w:val="000000" w:themeColor="text1"/>
          <w:lang w:val="en-US"/>
        </w:rPr>
        <w:instrText xml:space="preserve"> ADDIN EN.CITE &lt;EndNote&gt;&lt;Cite&gt;&lt;Author&gt;Lakkaraju&lt;/Author&gt;&lt;Year&gt;2008&lt;/Year&gt;&lt;RecNum&gt;108&lt;/RecNum&gt;&lt;DisplayText&gt;(102)&lt;/DisplayText&gt;&lt;record&gt;&lt;rec-number&gt;108&lt;/rec-number&gt;&lt;foreign-keys&gt;&lt;key app="EN" db-id="9wtr2re0nvxd2ye5a55vx2vc9va2frdzwv09" timestamp="1732189801"&gt;108&lt;/key&gt;&lt;/foreign-keys&gt;&lt;ref-type name="Journal Article"&gt;17&lt;/ref-type&gt;&lt;contributors&gt;&lt;authors&gt;&lt;author&gt;Lakkaraju, A.&lt;/author&gt;&lt;author&gt;Rodriguez-Boulan, E.&lt;/author&gt;&lt;/authors&gt;&lt;/contributors&gt;&lt;auth-address&gt;Margaret M. Dyson Vision Research Institute, Department of Ophthalmology, Weill Medical College of Cornell University, New York, NY 10021, USA. apl2001@med.cornell.edu&lt;/auth-address&gt;&lt;titles&gt;&lt;title&gt;Itinerant exosomes: emerging roles in cell and tissue polarity&lt;/title&gt;&lt;secondary-title&gt;Trends Cell Biol&lt;/secondary-title&gt;&lt;/titles&gt;&lt;periodical&gt;&lt;full-title&gt;Trends Cell Biol&lt;/full-title&gt;&lt;/periodical&gt;&lt;pages&gt;199-209&lt;/pages&gt;&lt;volume&gt;18&lt;/volume&gt;&lt;number&gt;5&lt;/number&gt;&lt;edition&gt;20080407&lt;/edition&gt;&lt;keywords&gt;&lt;keyword&gt;Animals&lt;/keyword&gt;&lt;keyword&gt;Antigen Presentation&lt;/keyword&gt;&lt;keyword&gt;Cell Communication&lt;/keyword&gt;&lt;keyword&gt;Cell Lineage&lt;/keyword&gt;&lt;keyword&gt;Cell Membrane/*metabolism&lt;/keyword&gt;&lt;keyword&gt;Cellular Structures/*metabolism&lt;/keyword&gt;&lt;keyword&gt;Cytoplasmic Vesicles/metabolism&lt;/keyword&gt;&lt;keyword&gt;Endocytosis&lt;/keyword&gt;&lt;keyword&gt;Endosomes/metabolism&lt;/keyword&gt;&lt;keyword&gt;Golgi Apparatus/metabolism&lt;/keyword&gt;&lt;keyword&gt;Humans&lt;/keyword&gt;&lt;keyword&gt;Membrane Microdomains&lt;/keyword&gt;&lt;keyword&gt;Models, Biological&lt;/keyword&gt;&lt;keyword&gt;Neoplasm Metastasis&lt;/keyword&gt;&lt;keyword&gt;RNA/*metabolism&lt;/keyword&gt;&lt;/keywords&gt;&lt;dates&gt;&lt;year&gt;2008&lt;/year&gt;&lt;pub-dates&gt;&lt;date&gt;May&lt;/date&gt;&lt;/pub-dates&gt;&lt;/dates&gt;&lt;isbn&gt;1879-3088 (Electronic)&amp;#xD;0962-8924 (Print)&amp;#xD;0962-8924 (Linking)&lt;/isbn&gt;&lt;accession-num&gt;18396047&lt;/accession-num&gt;&lt;urls&gt;&lt;related-urls&gt;&lt;url&gt;https://www.ncbi.nlm.nih.gov/pubmed/18396047&lt;/url&gt;&lt;/related-urls&gt;&lt;/urls&gt;&lt;custom2&gt;PMC3754907&lt;/custom2&gt;&lt;electronic-resource-num&gt;10.1016/j.tcb.2008.03.002&lt;/electronic-resource-num&gt;&lt;remote-database-name&gt;Medline&lt;/remote-database-name&gt;&lt;remote-database-provider&gt;NLM&lt;/remote-database-provider&gt;&lt;/record&gt;&lt;/Cite&gt;&lt;/EndNote&gt;</w:instrText>
      </w:r>
      <w:r w:rsidR="00857CF2" w:rsidRPr="00633FCB">
        <w:rPr>
          <w:color w:val="000000" w:themeColor="text1"/>
          <w:lang w:val="en-US"/>
        </w:rPr>
        <w:fldChar w:fldCharType="separate"/>
      </w:r>
      <w:r w:rsidR="00E44944" w:rsidRPr="00633FCB">
        <w:rPr>
          <w:color w:val="000000" w:themeColor="text1"/>
          <w:lang w:val="en-US"/>
        </w:rPr>
        <w:t>(102)</w:t>
      </w:r>
      <w:r w:rsidR="00857CF2" w:rsidRPr="00633FCB">
        <w:rPr>
          <w:color w:val="000000" w:themeColor="text1"/>
          <w:lang w:val="en-US"/>
        </w:rPr>
        <w:fldChar w:fldCharType="end"/>
      </w:r>
      <w:r w:rsidR="00857CF2" w:rsidRPr="00633FCB">
        <w:rPr>
          <w:color w:val="000000" w:themeColor="text1"/>
          <w:lang w:val="en-US"/>
        </w:rPr>
        <w:t xml:space="preserve">, and accordingly, much effort has focused on the role of EVs in cell plasticity and dissemination, such as the epithelial-to-mesenchymal transition (EMT). The EMT is a complex process whereby epithelial cells lose their epithelial properties and </w:t>
      </w:r>
      <w:r w:rsidR="00605939" w:rsidRPr="00633FCB">
        <w:rPr>
          <w:color w:val="000000" w:themeColor="text1"/>
          <w:lang w:val="en-US"/>
        </w:rPr>
        <w:t xml:space="preserve">acquire </w:t>
      </w:r>
      <w:r w:rsidR="00857CF2" w:rsidRPr="00633FCB">
        <w:rPr>
          <w:color w:val="000000" w:themeColor="text1"/>
          <w:lang w:val="en-US"/>
        </w:rPr>
        <w:t xml:space="preserve">a mesenchymal-like phenotype. This transformation is characterized by the downregulation of E-cadherin and other typical epithelial markers, along with the disruption of apical–basal cell polarity </w:t>
      </w:r>
      <w:r w:rsidR="00857CF2" w:rsidRPr="00633FCB">
        <w:rPr>
          <w:color w:val="000000" w:themeColor="text1"/>
          <w:lang w:val="en-US"/>
        </w:rPr>
        <w:fldChar w:fldCharType="begin"/>
      </w:r>
      <w:r w:rsidR="00E44944" w:rsidRPr="00633FCB">
        <w:rPr>
          <w:color w:val="000000" w:themeColor="text1"/>
          <w:lang w:val="en-US"/>
        </w:rPr>
        <w:instrText xml:space="preserve"> ADDIN EN.CITE &lt;EndNote&gt;&lt;Cite&gt;&lt;Author&gt;Lambert&lt;/Author&gt;&lt;Year&gt;2021&lt;/Year&gt;&lt;RecNum&gt;109&lt;/RecNum&gt;&lt;DisplayText&gt;(103)&lt;/DisplayText&gt;&lt;record&gt;&lt;rec-number&gt;109&lt;/rec-number&gt;&lt;foreign-keys&gt;&lt;key app="EN" db-id="9wtr2re0nvxd2ye5a55vx2vc9va2frdzwv09" timestamp="1732189801"&gt;109&lt;/key&gt;&lt;/foreign-keys&gt;&lt;ref-type name="Journal Article"&gt;17&lt;/ref-type&gt;&lt;contributors&gt;&lt;authors&gt;&lt;author&gt;Lambert, A. W.&lt;/author&gt;&lt;author&gt;Weinberg, R. A.&lt;/author&gt;&lt;/authors&gt;&lt;/contributors&gt;&lt;auth-address&gt;Whitehead Institute for Biomedical Research, Cambridge, MA, USA.&amp;#xD;Whitehead Institute for Biomedical Research, Cambridge, MA, USA. weinberg@wi.mit.edu.&amp;#xD;Department of Biology, Massachusetts Institute of Technology, Cambridge, MA, USA. weinberg@wi.mit.edu.&amp;#xD;MIT Ludwig Center for Molecular Oncology, Cambridge, MA, USA. weinberg@wi.mit.edu.&lt;/auth-address&gt;&lt;titles&gt;&lt;title&gt;Linking EMT programmes to normal and neoplastic epithelial stem cells&lt;/title&gt;&lt;secondary-title&gt;Nat Rev Cancer&lt;/secondary-title&gt;&lt;/titles&gt;&lt;periodical&gt;&lt;full-title&gt;Nat Rev Cancer&lt;/full-title&gt;&lt;/periodical&gt;&lt;pages&gt;325-338&lt;/pages&gt;&lt;volume&gt;21&lt;/volume&gt;&lt;number&gt;5&lt;/number&gt;&lt;edition&gt;20210205&lt;/edition&gt;&lt;keywords&gt;&lt;keyword&gt;Animals&lt;/keyword&gt;&lt;keyword&gt;*Cell Differentiation&lt;/keyword&gt;&lt;keyword&gt;Epithelial Cells/*pathology&lt;/keyword&gt;&lt;keyword&gt;*Epithelial-Mesenchymal Transition&lt;/keyword&gt;&lt;keyword&gt;Humans&lt;/keyword&gt;&lt;keyword&gt;Neoplasms/*pathology/*therapy&lt;/keyword&gt;&lt;keyword&gt;Neoplastic Stem Cells/*pathology&lt;/keyword&gt;&lt;/keywords&gt;&lt;dates&gt;&lt;year&gt;2021&lt;/year&gt;&lt;pub-dates&gt;&lt;date&gt;May&lt;/date&gt;&lt;/pub-dates&gt;&lt;/dates&gt;&lt;isbn&gt;1474-1768 (Electronic)&amp;#xD;1474-175X (Linking)&lt;/isbn&gt;&lt;accession-num&gt;33547455&lt;/accession-num&gt;&lt;urls&gt;&lt;related-urls&gt;&lt;url&gt;https://www.ncbi.nlm.nih.gov/pubmed/33547455&lt;/url&gt;&lt;/related-urls&gt;&lt;/urls&gt;&lt;electronic-resource-num&gt;10.1038/s41568-021-00332-6&lt;/electronic-resource-num&gt;&lt;remote-database-name&gt;Medline&lt;/remote-database-name&gt;&lt;remote-database-provider&gt;NLM&lt;/remote-database-provider&gt;&lt;/record&gt;&lt;/Cite&gt;&lt;/EndNote&gt;</w:instrText>
      </w:r>
      <w:r w:rsidR="00857CF2" w:rsidRPr="00633FCB">
        <w:rPr>
          <w:color w:val="000000" w:themeColor="text1"/>
          <w:lang w:val="en-US"/>
        </w:rPr>
        <w:fldChar w:fldCharType="separate"/>
      </w:r>
      <w:r w:rsidR="00E44944" w:rsidRPr="00633FCB">
        <w:rPr>
          <w:color w:val="000000" w:themeColor="text1"/>
          <w:lang w:val="en-US"/>
        </w:rPr>
        <w:t>(103)</w:t>
      </w:r>
      <w:r w:rsidR="00857CF2" w:rsidRPr="00633FCB">
        <w:rPr>
          <w:color w:val="000000" w:themeColor="text1"/>
          <w:lang w:val="en-US"/>
        </w:rPr>
        <w:fldChar w:fldCharType="end"/>
      </w:r>
      <w:r w:rsidR="00857CF2" w:rsidRPr="00633FCB">
        <w:rPr>
          <w:color w:val="000000" w:themeColor="text1"/>
          <w:lang w:val="en-US"/>
        </w:rPr>
        <w:t xml:space="preserve">. EMT was initially identified in early embryogenesis as a crucial event to facilitate cell motility. However, the last two decades have seen that EMT </w:t>
      </w:r>
      <w:proofErr w:type="gramStart"/>
      <w:r w:rsidR="00857CF2" w:rsidRPr="00633FCB">
        <w:rPr>
          <w:color w:val="000000" w:themeColor="text1"/>
          <w:lang w:val="en-US"/>
        </w:rPr>
        <w:t>plays</w:t>
      </w:r>
      <w:proofErr w:type="gramEnd"/>
      <w:r w:rsidR="00857CF2" w:rsidRPr="00633FCB">
        <w:rPr>
          <w:color w:val="000000" w:themeColor="text1"/>
          <w:lang w:val="en-US"/>
        </w:rPr>
        <w:t xml:space="preserve"> a crucial role in tumor progression (as </w:t>
      </w:r>
      <w:r w:rsidR="00605939" w:rsidRPr="00633FCB">
        <w:rPr>
          <w:color w:val="000000" w:themeColor="text1"/>
          <w:lang w:val="en-US"/>
        </w:rPr>
        <w:t xml:space="preserve">does </w:t>
      </w:r>
      <w:r w:rsidR="00857CF2" w:rsidRPr="00633FCB">
        <w:rPr>
          <w:color w:val="000000" w:themeColor="text1"/>
          <w:lang w:val="en-US"/>
        </w:rPr>
        <w:t>the inverse mesenchymal-to-epithelial transition -MET), not only in tumor invasion but also</w:t>
      </w:r>
      <w:r w:rsidR="00605939" w:rsidRPr="00633FCB">
        <w:rPr>
          <w:color w:val="000000" w:themeColor="text1"/>
          <w:lang w:val="en-US"/>
        </w:rPr>
        <w:t>,</w:t>
      </w:r>
      <w:r w:rsidR="00857CF2" w:rsidRPr="00633FCB">
        <w:rPr>
          <w:color w:val="000000" w:themeColor="text1"/>
          <w:lang w:val="en-US"/>
        </w:rPr>
        <w:t xml:space="preserve"> </w:t>
      </w:r>
      <w:r w:rsidR="00605939" w:rsidRPr="00633FCB">
        <w:rPr>
          <w:color w:val="000000" w:themeColor="text1"/>
          <w:lang w:val="en-US"/>
        </w:rPr>
        <w:t xml:space="preserve">at </w:t>
      </w:r>
      <w:r w:rsidR="00857CF2" w:rsidRPr="00633FCB">
        <w:rPr>
          <w:color w:val="000000" w:themeColor="text1"/>
          <w:lang w:val="en-US"/>
        </w:rPr>
        <w:t xml:space="preserve">various stages of the metastatic cascade and in </w:t>
      </w:r>
      <w:r w:rsidR="00605939" w:rsidRPr="00633FCB">
        <w:rPr>
          <w:color w:val="000000" w:themeColor="text1"/>
          <w:lang w:val="en-US"/>
        </w:rPr>
        <w:t xml:space="preserve">terms of </w:t>
      </w:r>
      <w:r w:rsidR="00857CF2" w:rsidRPr="00633FCB">
        <w:rPr>
          <w:color w:val="000000" w:themeColor="text1"/>
          <w:lang w:val="en-US"/>
        </w:rPr>
        <w:t xml:space="preserve">resistance to therapy. </w:t>
      </w:r>
    </w:p>
    <w:p w14:paraId="43DA7641" w14:textId="17CC70F9" w:rsidR="008F72DC" w:rsidRDefault="008F72DC" w:rsidP="008F72DC">
      <w:pPr>
        <w:spacing w:line="360" w:lineRule="auto"/>
        <w:jc w:val="both"/>
        <w:rPr>
          <w:b/>
          <w:bCs/>
          <w:color w:val="000000" w:themeColor="text1"/>
          <w:sz w:val="18"/>
          <w:szCs w:val="18"/>
          <w:lang w:val="en-US"/>
        </w:rPr>
      </w:pPr>
    </w:p>
    <w:p w14:paraId="649E691D" w14:textId="112915BE" w:rsidR="008F72DC" w:rsidRDefault="004C0068" w:rsidP="008F72DC">
      <w:pPr>
        <w:spacing w:line="360" w:lineRule="auto"/>
        <w:jc w:val="both"/>
        <w:rPr>
          <w:b/>
          <w:bCs/>
          <w:color w:val="000000" w:themeColor="text1"/>
          <w:sz w:val="18"/>
          <w:szCs w:val="18"/>
          <w:lang w:val="en-US"/>
        </w:rPr>
      </w:pPr>
      <w:r>
        <w:rPr>
          <w:b/>
          <w:bCs/>
          <w:noProof/>
          <w:color w:val="000000" w:themeColor="text1"/>
          <w:sz w:val="18"/>
          <w:szCs w:val="18"/>
          <w:lang w:val="en-US"/>
        </w:rPr>
        <w:lastRenderedPageBreak/>
        <mc:AlternateContent>
          <mc:Choice Requires="wps">
            <w:drawing>
              <wp:anchor distT="0" distB="0" distL="114300" distR="114300" simplePos="0" relativeHeight="251671552" behindDoc="0" locked="0" layoutInCell="1" allowOverlap="1" wp14:anchorId="7033DFC7" wp14:editId="71212AE0">
                <wp:simplePos x="0" y="0"/>
                <wp:positionH relativeFrom="column">
                  <wp:posOffset>-91901</wp:posOffset>
                </wp:positionH>
                <wp:positionV relativeFrom="paragraph">
                  <wp:posOffset>-144421</wp:posOffset>
                </wp:positionV>
                <wp:extent cx="5560233" cy="2090057"/>
                <wp:effectExtent l="0" t="0" r="15240" b="18415"/>
                <wp:wrapNone/>
                <wp:docPr id="1839263765" name="Cuadro de texto 16"/>
                <wp:cNvGraphicFramePr/>
                <a:graphic xmlns:a="http://schemas.openxmlformats.org/drawingml/2006/main">
                  <a:graphicData uri="http://schemas.microsoft.com/office/word/2010/wordprocessingShape">
                    <wps:wsp>
                      <wps:cNvSpPr txBox="1"/>
                      <wps:spPr>
                        <a:xfrm>
                          <a:off x="0" y="0"/>
                          <a:ext cx="5560233" cy="2090057"/>
                        </a:xfrm>
                        <a:prstGeom prst="rect">
                          <a:avLst/>
                        </a:prstGeom>
                        <a:solidFill>
                          <a:schemeClr val="lt1"/>
                        </a:solidFill>
                        <a:ln w="6350">
                          <a:solidFill>
                            <a:prstClr val="black"/>
                          </a:solidFill>
                        </a:ln>
                      </wps:spPr>
                      <wps:txbx>
                        <w:txbxContent>
                          <w:p w14:paraId="6657E007"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Figure 5. The influence of EVs on primary tumor growth.</w:t>
                            </w:r>
                            <w:r w:rsidRPr="008F72DC">
                              <w:rPr>
                                <w:color w:val="000000" w:themeColor="text1"/>
                                <w:sz w:val="18"/>
                                <w:szCs w:val="18"/>
                                <w:lang w:val="en-US"/>
                              </w:rPr>
                              <w:t xml:space="preserve"> EVs are crucial in stromal activation and to modulate primary tumor growth through different mechanisms. </w:t>
                            </w:r>
                            <w:r w:rsidRPr="008F72DC">
                              <w:rPr>
                                <w:b/>
                                <w:bCs/>
                                <w:color w:val="000000" w:themeColor="text1"/>
                                <w:sz w:val="18"/>
                                <w:szCs w:val="18"/>
                                <w:lang w:val="en-US"/>
                              </w:rPr>
                              <w:t>(1)</w:t>
                            </w:r>
                            <w:r w:rsidRPr="008F72DC">
                              <w:rPr>
                                <w:color w:val="000000" w:themeColor="text1"/>
                                <w:sz w:val="18"/>
                                <w:szCs w:val="18"/>
                                <w:lang w:val="en-US"/>
                              </w:rPr>
                              <w:t xml:space="preserve"> They contribute to CAF activation through multiple pathways: promoting proliferation by the horizontal transfer of miRNA-211, enhancing differentiation through TGF-</w:t>
                            </w:r>
                            <w:r w:rsidRPr="008F72DC">
                              <w:rPr>
                                <w:rFonts w:ascii="Symbol" w:hAnsi="Symbol"/>
                                <w:color w:val="000000" w:themeColor="text1"/>
                                <w:sz w:val="18"/>
                                <w:szCs w:val="18"/>
                                <w:lang w:val="en-US"/>
                              </w:rPr>
                              <w:t></w:t>
                            </w:r>
                            <w:r w:rsidRPr="008F72DC">
                              <w:rPr>
                                <w:color w:val="000000" w:themeColor="text1"/>
                                <w:sz w:val="18"/>
                                <w:szCs w:val="18"/>
                                <w:lang w:val="en-US"/>
                              </w:rPr>
                              <w:t xml:space="preserve">1, and contributing to a pro-invasive niche via miRNA-494 and miRNA-542. In addition, CAFs secrete Cd81 in EVs that contribute to tumor cell motility and the activation of the WNT-PCP pathway. </w:t>
                            </w:r>
                            <w:r w:rsidRPr="008F72DC">
                              <w:rPr>
                                <w:b/>
                                <w:bCs/>
                                <w:color w:val="000000" w:themeColor="text1"/>
                                <w:sz w:val="18"/>
                                <w:szCs w:val="18"/>
                                <w:lang w:val="en-US"/>
                              </w:rPr>
                              <w:t>(2)</w:t>
                            </w:r>
                            <w:r w:rsidRPr="008F72DC">
                              <w:rPr>
                                <w:color w:val="000000" w:themeColor="text1"/>
                                <w:sz w:val="18"/>
                                <w:szCs w:val="18"/>
                                <w:lang w:val="en-US"/>
                              </w:rPr>
                              <w:t xml:space="preserve"> EVs also contribute to the malignant transformation of neighboring cells by carrying oncoproteins such as c-Met, PDGFR, </w:t>
                            </w:r>
                            <w:r w:rsidRPr="008F72DC">
                              <w:rPr>
                                <w:color w:val="000000" w:themeColor="text1"/>
                                <w:sz w:val="18"/>
                                <w:szCs w:val="18"/>
                                <w:lang w:val="en-US"/>
                              </w:rPr>
                              <w:t xml:space="preserve">EGFRvIII and Ras. </w:t>
                            </w:r>
                            <w:r w:rsidRPr="008F72DC">
                              <w:rPr>
                                <w:b/>
                                <w:bCs/>
                                <w:color w:val="000000" w:themeColor="text1"/>
                                <w:sz w:val="18"/>
                                <w:szCs w:val="18"/>
                                <w:lang w:val="en-US"/>
                              </w:rPr>
                              <w:t>(3)</w:t>
                            </w:r>
                            <w:r w:rsidRPr="008F72DC">
                              <w:rPr>
                                <w:color w:val="000000" w:themeColor="text1"/>
                                <w:sz w:val="18"/>
                                <w:szCs w:val="18"/>
                                <w:lang w:val="en-US"/>
                              </w:rPr>
                              <w:t xml:space="preserve"> Tumor-secreted EVs are able to mediate EMT by promoting macrophage polarization and secreting different proteins like MMP13, or miRNAs such as miRNA 19b-3p. </w:t>
                            </w:r>
                            <w:r w:rsidRPr="008F72DC">
                              <w:rPr>
                                <w:b/>
                                <w:bCs/>
                                <w:color w:val="000000" w:themeColor="text1"/>
                                <w:sz w:val="18"/>
                                <w:szCs w:val="18"/>
                                <w:lang w:val="en-US"/>
                              </w:rPr>
                              <w:t>(4)</w:t>
                            </w:r>
                            <w:r w:rsidRPr="008F72DC">
                              <w:rPr>
                                <w:color w:val="000000" w:themeColor="text1"/>
                                <w:sz w:val="18"/>
                                <w:szCs w:val="18"/>
                                <w:lang w:val="en-US"/>
                              </w:rPr>
                              <w:t xml:space="preserve"> EVs derived from tumor cells are also involved in immunosuppression by secreting PD-L1, and inducing T cell exhaustion and resistance to immunotherapy.</w:t>
                            </w:r>
                          </w:p>
                          <w:p w14:paraId="04FE7052"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33DFC7" id="Cuadro de texto 16" o:spid="_x0000_s1030" type="#_x0000_t202" style="position:absolute;left:0;text-align:left;margin-left:-7.25pt;margin-top:-11.35pt;width:437.8pt;height:164.5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5EaPQIAAIQEAAAOAAAAZHJzL2Uyb0RvYy54bWysVE1v2zAMvQ/YfxB0X+x8djXiFFmKDAOK&#10;tkA69KzIUmxMFjVJiZ39+lGy89Fup2EXmRKpJ/Lx0fO7tlbkIKyrQOd0OEgpEZpDUeldTr+/rD99&#10;psR5pgumQIucHoWjd4uPH+aNycQISlCFsARBtMsak9PSe5MlieOlqJkbgBEanRJszTxu7S4pLGsQ&#10;vVbJKE1nSQO2MBa4cA5P7zsnXUR8KQX3T1I64YnKKebm42rjug1rspizbGeZKSvep8H+IYuaVRof&#10;PUPdM8/I3lZ/QNUVt+BA+gGHOgEpKy5iDVjNMH1XzaZkRsRakBxnzjS5/wfLHw8b82yJb79Aiw0M&#10;hDTGZQ4PQz2ttHX4YqYE/Ujh8UybaD3heDidztLReEwJR98ovU3T6U3ASS7XjXX+q4CaBCOnFvsS&#10;6WKHB+e70FNIeM2Bqop1pVTcBC2IlbLkwLCLysckEfxNlNKkyelsPE0j8BtfgD7f3yrGf/TpXUUh&#10;ntKY86X4YPl225KqyOnkRMwWiiPyZaGTkjN8XSH8A3P+mVnUDlKE8+CfcJEKMCfoLUpKsL/+dh7i&#10;saXopaRBLebU/dwzKyhR3zQ2+3Y4mQTxxs1kejPCjb32bK89el+vAIka4uQZHs0Q79XJlBbqVxyb&#10;ZXgVXUxzfDun/mSufDchOHZcLJcxCOVqmH/QG8MDdGhMoPWlfWXW9G31qIhHOKmWZe+628WGmxqW&#10;ew+yiq0PPHes9vSj1KN4+rEMs3S9j1GXn8fiNwAAAP//AwBQSwMEFAAGAAgAAAAhAKhBtqPiAAAA&#10;EAEAAA8AAABkcnMvZG93bnJldi54bWxMT8tOwzAQvCPxD9YicWudhBJCGqfiUXrhREGc3di1LeJ1&#10;FLtp+HuWE1xWu5rZeTSb2fds0mN0AQXkywyYxi4oh0bAx/vLogIWk0Ql+4BawLeOsGkvLxpZq3DG&#10;Nz3tk2EkgrGWAmxKQ8157Kz2Mi7DoJGwYxi9THSOhqtRnknc97zIspJ76ZAcrBz0k9Xd1/7kBWwf&#10;zb3pKjnabaWcm+bP46vZCXF9NT+vaTysgSU9p78P+O1A+aGlYIdwQhVZL2CRr26JSktR3AEjRlXm&#10;ObCDgJusXAFvG/6/SPsDAAD//wMAUEsBAi0AFAAGAAgAAAAhALaDOJL+AAAA4QEAABMAAAAAAAAA&#10;AAAAAAAAAAAAAFtDb250ZW50X1R5cGVzXS54bWxQSwECLQAUAAYACAAAACEAOP0h/9YAAACUAQAA&#10;CwAAAAAAAAAAAAAAAAAvAQAAX3JlbHMvLnJlbHNQSwECLQAUAAYACAAAACEAeE+RGj0CAACEBAAA&#10;DgAAAAAAAAAAAAAAAAAuAgAAZHJzL2Uyb0RvYy54bWxQSwECLQAUAAYACAAAACEAqEG2o+IAAAAQ&#10;AQAADwAAAAAAAAAAAAAAAACXBAAAZHJzL2Rvd25yZXYueG1sUEsFBgAAAAAEAAQA8wAAAKYFAAAA&#10;AA==&#10;" fillcolor="white [3201]" strokeweight=".5pt">
                <v:textbox>
                  <w:txbxContent>
                    <w:p w14:paraId="6657E007"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Figure 5. The influence of EVs on primary tumor growth.</w:t>
                      </w:r>
                      <w:r w:rsidRPr="008F72DC">
                        <w:rPr>
                          <w:color w:val="000000" w:themeColor="text1"/>
                          <w:sz w:val="18"/>
                          <w:szCs w:val="18"/>
                          <w:lang w:val="en-US"/>
                        </w:rPr>
                        <w:t xml:space="preserve"> EVs are crucial in stromal activation and to modulate primary tumor growth through different mechanisms. </w:t>
                      </w:r>
                      <w:r w:rsidRPr="008F72DC">
                        <w:rPr>
                          <w:b/>
                          <w:bCs/>
                          <w:color w:val="000000" w:themeColor="text1"/>
                          <w:sz w:val="18"/>
                          <w:szCs w:val="18"/>
                          <w:lang w:val="en-US"/>
                        </w:rPr>
                        <w:t>(1)</w:t>
                      </w:r>
                      <w:r w:rsidRPr="008F72DC">
                        <w:rPr>
                          <w:color w:val="000000" w:themeColor="text1"/>
                          <w:sz w:val="18"/>
                          <w:szCs w:val="18"/>
                          <w:lang w:val="en-US"/>
                        </w:rPr>
                        <w:t xml:space="preserve"> They contribute to CAF activation through multiple pathways: promoting proliferation by the horizontal transfer of miRNA-211, enhancing differentiation through TGF-</w:t>
                      </w:r>
                      <w:r w:rsidRPr="008F72DC">
                        <w:rPr>
                          <w:rFonts w:ascii="Symbol" w:hAnsi="Symbol"/>
                          <w:color w:val="000000" w:themeColor="text1"/>
                          <w:sz w:val="18"/>
                          <w:szCs w:val="18"/>
                          <w:lang w:val="en-US"/>
                        </w:rPr>
                        <w:t></w:t>
                      </w:r>
                      <w:r w:rsidRPr="008F72DC">
                        <w:rPr>
                          <w:color w:val="000000" w:themeColor="text1"/>
                          <w:sz w:val="18"/>
                          <w:szCs w:val="18"/>
                          <w:lang w:val="en-US"/>
                        </w:rPr>
                        <w:t xml:space="preserve">1, and contributing to a pro-invasive niche via miRNA-494 and miRNA-542. In addition, CAFs secrete Cd81 in EVs that contribute to tumor cell motility and the activation of the WNT-PCP pathway. </w:t>
                      </w:r>
                      <w:r w:rsidRPr="008F72DC">
                        <w:rPr>
                          <w:b/>
                          <w:bCs/>
                          <w:color w:val="000000" w:themeColor="text1"/>
                          <w:sz w:val="18"/>
                          <w:szCs w:val="18"/>
                          <w:lang w:val="en-US"/>
                        </w:rPr>
                        <w:t>(2)</w:t>
                      </w:r>
                      <w:r w:rsidRPr="008F72DC">
                        <w:rPr>
                          <w:color w:val="000000" w:themeColor="text1"/>
                          <w:sz w:val="18"/>
                          <w:szCs w:val="18"/>
                          <w:lang w:val="en-US"/>
                        </w:rPr>
                        <w:t xml:space="preserve"> EVs also contribute to the malignant transformation of neighboring cells by carrying oncoproteins such as c-Met, PDGFR, </w:t>
                      </w:r>
                      <w:proofErr w:type="spellStart"/>
                      <w:r w:rsidRPr="008F72DC">
                        <w:rPr>
                          <w:color w:val="000000" w:themeColor="text1"/>
                          <w:sz w:val="18"/>
                          <w:szCs w:val="18"/>
                          <w:lang w:val="en-US"/>
                        </w:rPr>
                        <w:t>EGFRvIII</w:t>
                      </w:r>
                      <w:proofErr w:type="spellEnd"/>
                      <w:r w:rsidRPr="008F72DC">
                        <w:rPr>
                          <w:color w:val="000000" w:themeColor="text1"/>
                          <w:sz w:val="18"/>
                          <w:szCs w:val="18"/>
                          <w:lang w:val="en-US"/>
                        </w:rPr>
                        <w:t xml:space="preserve"> and Ras. </w:t>
                      </w:r>
                      <w:r w:rsidRPr="008F72DC">
                        <w:rPr>
                          <w:b/>
                          <w:bCs/>
                          <w:color w:val="000000" w:themeColor="text1"/>
                          <w:sz w:val="18"/>
                          <w:szCs w:val="18"/>
                          <w:lang w:val="en-US"/>
                        </w:rPr>
                        <w:t>(3)</w:t>
                      </w:r>
                      <w:r w:rsidRPr="008F72DC">
                        <w:rPr>
                          <w:color w:val="000000" w:themeColor="text1"/>
                          <w:sz w:val="18"/>
                          <w:szCs w:val="18"/>
                          <w:lang w:val="en-US"/>
                        </w:rPr>
                        <w:t xml:space="preserve"> Tumor-secreted EVs are able to mediate EMT by promoting macrophage polarization and secreting different proteins like MMP13, or miRNAs such as miRNA 19b-3p. </w:t>
                      </w:r>
                      <w:r w:rsidRPr="008F72DC">
                        <w:rPr>
                          <w:b/>
                          <w:bCs/>
                          <w:color w:val="000000" w:themeColor="text1"/>
                          <w:sz w:val="18"/>
                          <w:szCs w:val="18"/>
                          <w:lang w:val="en-US"/>
                        </w:rPr>
                        <w:t>(4)</w:t>
                      </w:r>
                      <w:r w:rsidRPr="008F72DC">
                        <w:rPr>
                          <w:color w:val="000000" w:themeColor="text1"/>
                          <w:sz w:val="18"/>
                          <w:szCs w:val="18"/>
                          <w:lang w:val="en-US"/>
                        </w:rPr>
                        <w:t xml:space="preserve"> EVs derived from tumor cells are also involved in immunosuppression by secreting PD-L1, and inducing T cell exhaustion and resistance to immunotherapy.</w:t>
                      </w:r>
                    </w:p>
                    <w:p w14:paraId="04FE7052" w14:textId="77777777" w:rsidR="004C0068" w:rsidRDefault="004C0068"/>
                  </w:txbxContent>
                </v:textbox>
              </v:shape>
            </w:pict>
          </mc:Fallback>
        </mc:AlternateContent>
      </w:r>
    </w:p>
    <w:p w14:paraId="43E478AE" w14:textId="4A63A6BF" w:rsidR="008F72DC" w:rsidRDefault="008F72DC" w:rsidP="008F72DC">
      <w:pPr>
        <w:spacing w:line="360" w:lineRule="auto"/>
        <w:jc w:val="both"/>
        <w:rPr>
          <w:b/>
          <w:bCs/>
          <w:color w:val="000000" w:themeColor="text1"/>
          <w:sz w:val="18"/>
          <w:szCs w:val="18"/>
          <w:lang w:val="en-US"/>
        </w:rPr>
      </w:pPr>
    </w:p>
    <w:p w14:paraId="7898A981" w14:textId="77777777" w:rsidR="008F72DC" w:rsidRDefault="008F72DC" w:rsidP="00857CF2">
      <w:pPr>
        <w:spacing w:line="360" w:lineRule="auto"/>
        <w:jc w:val="both"/>
        <w:rPr>
          <w:color w:val="000000" w:themeColor="text1"/>
          <w:lang w:val="en-US"/>
        </w:rPr>
      </w:pPr>
    </w:p>
    <w:p w14:paraId="6B7D2A39" w14:textId="77777777" w:rsidR="004C0068" w:rsidRDefault="004C0068" w:rsidP="00857CF2">
      <w:pPr>
        <w:spacing w:line="360" w:lineRule="auto"/>
        <w:jc w:val="both"/>
        <w:rPr>
          <w:color w:val="000000" w:themeColor="text1"/>
          <w:lang w:val="en-US"/>
        </w:rPr>
      </w:pPr>
    </w:p>
    <w:p w14:paraId="42D8F117" w14:textId="77777777" w:rsidR="004C0068" w:rsidRDefault="004C0068" w:rsidP="00857CF2">
      <w:pPr>
        <w:spacing w:line="360" w:lineRule="auto"/>
        <w:jc w:val="both"/>
        <w:rPr>
          <w:color w:val="000000" w:themeColor="text1"/>
          <w:lang w:val="en-US"/>
        </w:rPr>
      </w:pPr>
    </w:p>
    <w:p w14:paraId="5161BB23" w14:textId="77777777" w:rsidR="004C0068" w:rsidRDefault="004C0068" w:rsidP="00857CF2">
      <w:pPr>
        <w:spacing w:line="360" w:lineRule="auto"/>
        <w:jc w:val="both"/>
        <w:rPr>
          <w:color w:val="000000" w:themeColor="text1"/>
          <w:lang w:val="en-US"/>
        </w:rPr>
      </w:pPr>
    </w:p>
    <w:p w14:paraId="15585A48" w14:textId="77777777" w:rsidR="004C0068" w:rsidRPr="00633FCB" w:rsidRDefault="004C0068" w:rsidP="00857CF2">
      <w:pPr>
        <w:spacing w:line="360" w:lineRule="auto"/>
        <w:jc w:val="both"/>
        <w:rPr>
          <w:color w:val="000000" w:themeColor="text1"/>
          <w:lang w:val="en-US"/>
        </w:rPr>
      </w:pPr>
    </w:p>
    <w:p w14:paraId="3F243BBD" w14:textId="16D7215A" w:rsidR="00647560" w:rsidRPr="00633FCB" w:rsidRDefault="00FB2A3D" w:rsidP="00857CF2">
      <w:pPr>
        <w:spacing w:line="360" w:lineRule="auto"/>
        <w:jc w:val="both"/>
        <w:rPr>
          <w:color w:val="000000" w:themeColor="text1"/>
          <w:lang w:val="en-US"/>
        </w:rPr>
      </w:pPr>
      <w:r w:rsidRPr="00633FCB">
        <w:rPr>
          <w:color w:val="000000" w:themeColor="text1"/>
          <w:lang w:val="en-US"/>
        </w:rPr>
        <w:t xml:space="preserve">How the invasive phenotype of cancer cells affects EV release and malignancy is an important question. It is well-established that cancer cells release higher amounts of EVs compared to non-malignant cells </w:t>
      </w:r>
      <w:r w:rsidR="00942EFA" w:rsidRPr="00633FCB">
        <w:rPr>
          <w:color w:val="000000" w:themeColor="text1"/>
          <w:lang w:val="en-US"/>
        </w:rPr>
        <w:fldChar w:fldCharType="begin">
          <w:fldData xml:space="preserve">PEVuZE5vdGU+PENpdGU+PEF1dGhvcj5CZWJlbG1hbjwvQXV0aG9yPjxZZWFyPjIwMjE8L1llYXI+
PFJlY051bT4yNjM8L1JlY051bT48RGlzcGxheVRleHQ+KDEwNCk8L0Rpc3BsYXlUZXh0PjxyZWNv
cmQ+PHJlYy1udW1iZXI+MjYzPC9yZWMtbnVtYmVyPjxmb3JlaWduLWtleXM+PGtleSBhcHA9IkVO
IiBkYi1pZD0iOXd0cjJyZTBudnhkMnllNWE1NXZ4MnZjOXZhMmZyZHp3djA5IiB0aW1lc3RhbXA9
IjE3MzI2Mjk5MzUiPjI2Mzwva2V5PjwvZm9yZWlnbi1rZXlzPjxyZWYtdHlwZSBuYW1lPSJKb3Vy
bmFsIEFydGljbGUiPjE3PC9yZWYtdHlwZT48Y29udHJpYnV0b3JzPjxhdXRob3JzPjxhdXRob3I+
QmViZWxtYW4sIE0uIFAuPC9hdXRob3I+PGF1dGhvcj5KYW5zc2VuLCBFLjwvYXV0aG9yPjxhdXRo
b3I+UGVndGVsLCBELiBNLjwvYXV0aG9yPjxhdXRob3I+Q3J1ZGRlbiwgQy48L2F1dGhvcj48L2F1
dGhvcnM+PC9jb250cmlidXRvcnM+PGF1dGgtYWRkcmVzcz5EZXBhcnRtZW50IG9mIFBhdGhvbG9n
eSwgQ2FuY2VyIENlbnRlciBBbXN0ZXJkYW0sIFZyaWplIFVuaXZlcnNpdGVpdCBNZWRpY2FsIENl
bnRlciwgQW1zdGVyZGFtIFVNQywgQW1zdGVyZGFtLCBUaGUgTmV0aGVybGFuZHM7IERpdmlzaW9u
IG9mIE1lZGljaW5hbCBDaGVtaXN0cnksIEFtc3RlcmRhbSBJbnN0aXR1dGUgZm9yIE1vbGVjdWxh
ciBMaWZlIFNjaWVuY2VzLCBWcmlqZSBVbml2ZXJzaXRlaXQsIEFtc3RlcmRhbSwgVGhlIE5ldGhl
cmxhbmRzLiYjeEQ7RGVwYXJ0bWVudCBvZiBQYXRob2xvZ3ksIENhbmNlciBDZW50ZXIgQW1zdGVy
ZGFtLCBWcmlqZSBVbml2ZXJzaXRlaXQgTWVkaWNhbCBDZW50ZXIsIEFtc3RlcmRhbSBVTUMsIEFt
c3RlcmRhbSwgVGhlIE5ldGhlcmxhbmRzLiYjeEQ7RGVwYXJ0bWVudCBvZiBQYXRob2xvZ3ksIENh
bmNlciBDZW50ZXIgQW1zdGVyZGFtLCBWcmlqZSBVbml2ZXJzaXRlaXQgTWVkaWNhbCBDZW50ZXIs
IEFtc3RlcmRhbSBVTUMsIEFtc3RlcmRhbSwgVGhlIE5ldGhlcmxhbmRzLiBFbGVjdHJvbmljIGFk
ZHJlc3M6IGMuY3J1ZGRlbkBhbXN0ZXJkYW11bWMubmwuPC9hdXRoLWFkZHJlc3M+PHRpdGxlcz48
dGl0bGU+VGhlIGZvcmNlcyBkcml2aW5nIGNhbmNlciBleHRyYWNlbGx1bGFyIHZlc2ljbGUgc2Vj
cmV0aW9uPC90aXRsZT48c2Vjb25kYXJ5LXRpdGxlPk5lb3BsYXNpYTwvc2Vjb25kYXJ5LXRpdGxl
PjwvdGl0bGVzPjxwZXJpb2RpY2FsPjxmdWxsLXRpdGxlPk5lb3BsYXNpYTwvZnVsbC10aXRsZT48
L3BlcmlvZGljYWw+PHBhZ2VzPjE0OS0xNTc8L3BhZ2VzPjx2b2x1bWU+MjM8L3ZvbHVtZT48bnVt
YmVyPjE8L251bWJlcj48ZWRpdGlvbj4yMDIwMTIxNDwvZWRpdGlvbj48a2V5d29yZHM+PGtleXdv
cmQ+QmlvbWFya2Vyczwva2V5d29yZD48a2V5d29yZD5DZWxsIENvbW11bmljYXRpb248L2tleXdv
cmQ+PGtleXdvcmQ+RGlzZWFzZSBTdXNjZXB0aWJpbGl0eTwva2V5d29yZD48a2V5d29yZD5FbmVy
Z3kgTWV0YWJvbGlzbTwva2V5d29yZD48a2V5d29yZD5FeG9zb21lcy9tZXRhYm9saXNtPC9rZXl3
b3JkPjxrZXl3b3JkPkV4dHJhY2VsbHVsYXIgVmVzaWNsZXMvKm1ldGFib2xpc208L2tleXdvcmQ+
PGtleXdvcmQ+R2VuZSBFeHByZXNzaW9uIFJlZ3VsYXRpb248L2tleXdvcmQ+PGtleXdvcmQ+SHVt
YW5zPC9rZXl3b3JkPjxrZXl3b3JkPk5lb3BsYXNtcy9ldGlvbG9neS8qbWV0YWJvbGlzbS9wYXRo
b2xvZ3k8L2tleXdvcmQ+PGtleXdvcmQ+T25jb2dlbmVzPC9rZXl3b3JkPjxrZXl3b3JkPlNpZ25h
bCBUcmFuc2R1Y3Rpb248L2tleXdvcmQ+PGtleXdvcmQ+VHVtb3IgTWljcm9lbnZpcm9ubWVudDwv
a2V5d29yZD48a2V5d29yZD5DYW5jZXIgY2VsbCBzaWduYWxpbmc8L2tleXdvcmQ+PGtleXdvcmQ+
Q2FuY2VyIHRoZXJhcHk8L2tleXdvcmQ+PGtleXdvcmQ+RXhvc29tZXM8L2tleXdvcmQ+PGtleXdv
cmQ+RXh0cmFjZWxsdWxhciB2ZXNpY2xlczwva2V5d29yZD48L2tleXdvcmRzPjxkYXRlcz48eWVh
cj4yMDIxPC95ZWFyPjxwdWItZGF0ZXM+PGRhdGU+SmFuPC9kYXRlPjwvcHViLWRhdGVzPjwvZGF0
ZXM+PGlzYm4+MTQ3Ni01NTg2IChFbGVjdHJvbmljKSYjeEQ7MTUyMi04MDAyIChQcmludCkmI3hE
OzE0NzYtNTU4NiAoTGlua2luZyk8L2lzYm4+PGFjY2Vzc2lvbi1udW0+MzMzMjE0NDk8L2FjY2Vz
c2lvbi1udW0+PHVybHM+PHJlbGF0ZWQtdXJscz48dXJsPmh0dHBzOi8vd3d3Lm5jYmkubmxtLm5p
aC5nb3YvcHVibWVkLzMzMzIxNDQ5PC91cmw+PC9yZWxhdGVkLXVybHM+PC91cmxzPjxjdXN0b20y
PlBNQzc3NDQ4MTM8L2N1c3RvbTI+PGVsZWN0cm9uaWMtcmVzb3VyY2UtbnVtPjEwLjEwMTYvai5u
ZW8uMjAyMC4xMS4wMTE8L2VsZWN0cm9uaWMtcmVzb3VyY2UtbnVtPjxyZW1vdGUtZGF0YWJhc2Ut
bmFtZT5NZWRsaW5lPC9yZW1vdGUtZGF0YWJhc2UtbmFtZT48cmVtb3RlLWRhdGFiYXNlLXByb3Zp
ZGVyPk5MTTwvcmVtb3RlLWRhdGFiYXNlLXByb3ZpZGVyPjwvcmVjb3JkPjwvQ2l0ZT48L0VuZE5v
dGU+AG==
</w:fldData>
        </w:fldChar>
      </w:r>
      <w:r w:rsidR="00942EFA" w:rsidRPr="00633FCB">
        <w:rPr>
          <w:color w:val="000000" w:themeColor="text1"/>
          <w:lang w:val="en-US"/>
        </w:rPr>
        <w:instrText xml:space="preserve"> ADDIN EN.CITE </w:instrText>
      </w:r>
      <w:r w:rsidR="00942EFA" w:rsidRPr="00633FCB">
        <w:rPr>
          <w:color w:val="000000" w:themeColor="text1"/>
          <w:lang w:val="en-US"/>
        </w:rPr>
        <w:fldChar w:fldCharType="begin">
          <w:fldData xml:space="preserve">PEVuZE5vdGU+PENpdGU+PEF1dGhvcj5CZWJlbG1hbjwvQXV0aG9yPjxZZWFyPjIwMjE8L1llYXI+
PFJlY051bT4yNjM8L1JlY051bT48RGlzcGxheVRleHQ+KDEwNCk8L0Rpc3BsYXlUZXh0PjxyZWNv
cmQ+PHJlYy1udW1iZXI+MjYzPC9yZWMtbnVtYmVyPjxmb3JlaWduLWtleXM+PGtleSBhcHA9IkVO
IiBkYi1pZD0iOXd0cjJyZTBudnhkMnllNWE1NXZ4MnZjOXZhMmZyZHp3djA5IiB0aW1lc3RhbXA9
IjE3MzI2Mjk5MzUiPjI2Mzwva2V5PjwvZm9yZWlnbi1rZXlzPjxyZWYtdHlwZSBuYW1lPSJKb3Vy
bmFsIEFydGljbGUiPjE3PC9yZWYtdHlwZT48Y29udHJpYnV0b3JzPjxhdXRob3JzPjxhdXRob3I+
QmViZWxtYW4sIE0uIFAuPC9hdXRob3I+PGF1dGhvcj5KYW5zc2VuLCBFLjwvYXV0aG9yPjxhdXRo
b3I+UGVndGVsLCBELiBNLjwvYXV0aG9yPjxhdXRob3I+Q3J1ZGRlbiwgQy48L2F1dGhvcj48L2F1
dGhvcnM+PC9jb250cmlidXRvcnM+PGF1dGgtYWRkcmVzcz5EZXBhcnRtZW50IG9mIFBhdGhvbG9n
eSwgQ2FuY2VyIENlbnRlciBBbXN0ZXJkYW0sIFZyaWplIFVuaXZlcnNpdGVpdCBNZWRpY2FsIENl
bnRlciwgQW1zdGVyZGFtIFVNQywgQW1zdGVyZGFtLCBUaGUgTmV0aGVybGFuZHM7IERpdmlzaW9u
IG9mIE1lZGljaW5hbCBDaGVtaXN0cnksIEFtc3RlcmRhbSBJbnN0aXR1dGUgZm9yIE1vbGVjdWxh
ciBMaWZlIFNjaWVuY2VzLCBWcmlqZSBVbml2ZXJzaXRlaXQsIEFtc3RlcmRhbSwgVGhlIE5ldGhl
cmxhbmRzLiYjeEQ7RGVwYXJ0bWVudCBvZiBQYXRob2xvZ3ksIENhbmNlciBDZW50ZXIgQW1zdGVy
ZGFtLCBWcmlqZSBVbml2ZXJzaXRlaXQgTWVkaWNhbCBDZW50ZXIsIEFtc3RlcmRhbSBVTUMsIEFt
c3RlcmRhbSwgVGhlIE5ldGhlcmxhbmRzLiYjeEQ7RGVwYXJ0bWVudCBvZiBQYXRob2xvZ3ksIENh
bmNlciBDZW50ZXIgQW1zdGVyZGFtLCBWcmlqZSBVbml2ZXJzaXRlaXQgTWVkaWNhbCBDZW50ZXIs
IEFtc3RlcmRhbSBVTUMsIEFtc3RlcmRhbSwgVGhlIE5ldGhlcmxhbmRzLiBFbGVjdHJvbmljIGFk
ZHJlc3M6IGMuY3J1ZGRlbkBhbXN0ZXJkYW11bWMubmwuPC9hdXRoLWFkZHJlc3M+PHRpdGxlcz48
dGl0bGU+VGhlIGZvcmNlcyBkcml2aW5nIGNhbmNlciBleHRyYWNlbGx1bGFyIHZlc2ljbGUgc2Vj
cmV0aW9uPC90aXRsZT48c2Vjb25kYXJ5LXRpdGxlPk5lb3BsYXNpYTwvc2Vjb25kYXJ5LXRpdGxl
PjwvdGl0bGVzPjxwZXJpb2RpY2FsPjxmdWxsLXRpdGxlPk5lb3BsYXNpYTwvZnVsbC10aXRsZT48
L3BlcmlvZGljYWw+PHBhZ2VzPjE0OS0xNTc8L3BhZ2VzPjx2b2x1bWU+MjM8L3ZvbHVtZT48bnVt
YmVyPjE8L251bWJlcj48ZWRpdGlvbj4yMDIwMTIxNDwvZWRpdGlvbj48a2V5d29yZHM+PGtleXdv
cmQ+QmlvbWFya2Vyczwva2V5d29yZD48a2V5d29yZD5DZWxsIENvbW11bmljYXRpb248L2tleXdv
cmQ+PGtleXdvcmQ+RGlzZWFzZSBTdXNjZXB0aWJpbGl0eTwva2V5d29yZD48a2V5d29yZD5FbmVy
Z3kgTWV0YWJvbGlzbTwva2V5d29yZD48a2V5d29yZD5FeG9zb21lcy9tZXRhYm9saXNtPC9rZXl3
b3JkPjxrZXl3b3JkPkV4dHJhY2VsbHVsYXIgVmVzaWNsZXMvKm1ldGFib2xpc208L2tleXdvcmQ+
PGtleXdvcmQ+R2VuZSBFeHByZXNzaW9uIFJlZ3VsYXRpb248L2tleXdvcmQ+PGtleXdvcmQ+SHVt
YW5zPC9rZXl3b3JkPjxrZXl3b3JkPk5lb3BsYXNtcy9ldGlvbG9neS8qbWV0YWJvbGlzbS9wYXRo
b2xvZ3k8L2tleXdvcmQ+PGtleXdvcmQ+T25jb2dlbmVzPC9rZXl3b3JkPjxrZXl3b3JkPlNpZ25h
bCBUcmFuc2R1Y3Rpb248L2tleXdvcmQ+PGtleXdvcmQ+VHVtb3IgTWljcm9lbnZpcm9ubWVudDwv
a2V5d29yZD48a2V5d29yZD5DYW5jZXIgY2VsbCBzaWduYWxpbmc8L2tleXdvcmQ+PGtleXdvcmQ+
Q2FuY2VyIHRoZXJhcHk8L2tleXdvcmQ+PGtleXdvcmQ+RXhvc29tZXM8L2tleXdvcmQ+PGtleXdv
cmQ+RXh0cmFjZWxsdWxhciB2ZXNpY2xlczwva2V5d29yZD48L2tleXdvcmRzPjxkYXRlcz48eWVh
cj4yMDIxPC95ZWFyPjxwdWItZGF0ZXM+PGRhdGU+SmFuPC9kYXRlPjwvcHViLWRhdGVzPjwvZGF0
ZXM+PGlzYm4+MTQ3Ni01NTg2IChFbGVjdHJvbmljKSYjeEQ7MTUyMi04MDAyIChQcmludCkmI3hE
OzE0NzYtNTU4NiAoTGlua2luZyk8L2lzYm4+PGFjY2Vzc2lvbi1udW0+MzMzMjE0NDk8L2FjY2Vz
c2lvbi1udW0+PHVybHM+PHJlbGF0ZWQtdXJscz48dXJsPmh0dHBzOi8vd3d3Lm5jYmkubmxtLm5p
aC5nb3YvcHVibWVkLzMzMzIxNDQ5PC91cmw+PC9yZWxhdGVkLXVybHM+PC91cmxzPjxjdXN0b20y
PlBNQzc3NDQ4MTM8L2N1c3RvbTI+PGVsZWN0cm9uaWMtcmVzb3VyY2UtbnVtPjEwLjEwMTYvai5u
ZW8uMjAyMC4xMS4wMTE8L2VsZWN0cm9uaWMtcmVzb3VyY2UtbnVtPjxyZW1vdGUtZGF0YWJhc2Ut
bmFtZT5NZWRsaW5lPC9yZW1vdGUtZGF0YWJhc2UtbmFtZT48cmVtb3RlLWRhdGFiYXNlLXByb3Zp
ZGVyPk5MTTwvcmVtb3RlLWRhdGFiYXNlLXByb3ZpZGVyPjwvcmVjb3JkPjwvQ2l0ZT48L0VuZE5v
dGU+AG==
</w:fldData>
        </w:fldChar>
      </w:r>
      <w:r w:rsidR="00942EFA" w:rsidRPr="00633FCB">
        <w:rPr>
          <w:color w:val="000000" w:themeColor="text1"/>
          <w:lang w:val="en-US"/>
        </w:rPr>
        <w:instrText xml:space="preserve"> ADDIN EN.CITE.DATA </w:instrText>
      </w:r>
      <w:r w:rsidR="00942EFA" w:rsidRPr="00633FCB">
        <w:rPr>
          <w:color w:val="000000" w:themeColor="text1"/>
          <w:lang w:val="en-US"/>
        </w:rPr>
      </w:r>
      <w:r w:rsidR="00942EFA" w:rsidRPr="00633FCB">
        <w:rPr>
          <w:color w:val="000000" w:themeColor="text1"/>
          <w:lang w:val="en-US"/>
        </w:rPr>
        <w:fldChar w:fldCharType="end"/>
      </w:r>
      <w:r w:rsidR="00942EFA" w:rsidRPr="00633FCB">
        <w:rPr>
          <w:color w:val="000000" w:themeColor="text1"/>
          <w:lang w:val="en-US"/>
        </w:rPr>
      </w:r>
      <w:r w:rsidR="00942EFA" w:rsidRPr="00633FCB">
        <w:rPr>
          <w:color w:val="000000" w:themeColor="text1"/>
          <w:lang w:val="en-US"/>
        </w:rPr>
        <w:fldChar w:fldCharType="separate"/>
      </w:r>
      <w:r w:rsidR="00942EFA" w:rsidRPr="00633FCB">
        <w:rPr>
          <w:color w:val="000000" w:themeColor="text1"/>
          <w:lang w:val="en-US"/>
        </w:rPr>
        <w:t>(104)</w:t>
      </w:r>
      <w:r w:rsidR="00942EFA" w:rsidRPr="00633FCB">
        <w:rPr>
          <w:color w:val="000000" w:themeColor="text1"/>
          <w:lang w:val="en-US"/>
        </w:rPr>
        <w:fldChar w:fldCharType="end"/>
      </w:r>
      <w:r w:rsidRPr="00633FCB">
        <w:rPr>
          <w:color w:val="000000" w:themeColor="text1"/>
          <w:lang w:val="en-US"/>
        </w:rPr>
        <w:t xml:space="preserve">. Interestingly, the enhanced release of EVs in cancer cells is influenced by both cell-intrinsic factors, such as oncogenic transformation, and environmental signals, including hypoxia and cellular stress, which activate multiple signaling pathways </w:t>
      </w:r>
      <w:r w:rsidR="00942EFA" w:rsidRPr="00633FCB">
        <w:rPr>
          <w:color w:val="000000" w:themeColor="text1"/>
          <w:lang w:val="en-US"/>
        </w:rPr>
        <w:fldChar w:fldCharType="begin">
          <w:fldData xml:space="preserve">PEVuZE5vdGU+PENpdGU+PEF1dGhvcj5CZWJlbG1hbjwvQXV0aG9yPjxZZWFyPjIwMjE8L1llYXI+
PFJlY051bT4yNjM8L1JlY051bT48RGlzcGxheVRleHQ+KDEwNCk8L0Rpc3BsYXlUZXh0PjxyZWNv
cmQ+PHJlYy1udW1iZXI+MjYzPC9yZWMtbnVtYmVyPjxmb3JlaWduLWtleXM+PGtleSBhcHA9IkVO
IiBkYi1pZD0iOXd0cjJyZTBudnhkMnllNWE1NXZ4MnZjOXZhMmZyZHp3djA5IiB0aW1lc3RhbXA9
IjE3MzI2Mjk5MzUiPjI2Mzwva2V5PjwvZm9yZWlnbi1rZXlzPjxyZWYtdHlwZSBuYW1lPSJKb3Vy
bmFsIEFydGljbGUiPjE3PC9yZWYtdHlwZT48Y29udHJpYnV0b3JzPjxhdXRob3JzPjxhdXRob3I+
QmViZWxtYW4sIE0uIFAuPC9hdXRob3I+PGF1dGhvcj5KYW5zc2VuLCBFLjwvYXV0aG9yPjxhdXRo
b3I+UGVndGVsLCBELiBNLjwvYXV0aG9yPjxhdXRob3I+Q3J1ZGRlbiwgQy48L2F1dGhvcj48L2F1
dGhvcnM+PC9jb250cmlidXRvcnM+PGF1dGgtYWRkcmVzcz5EZXBhcnRtZW50IG9mIFBhdGhvbG9n
eSwgQ2FuY2VyIENlbnRlciBBbXN0ZXJkYW0sIFZyaWplIFVuaXZlcnNpdGVpdCBNZWRpY2FsIENl
bnRlciwgQW1zdGVyZGFtIFVNQywgQW1zdGVyZGFtLCBUaGUgTmV0aGVybGFuZHM7IERpdmlzaW9u
IG9mIE1lZGljaW5hbCBDaGVtaXN0cnksIEFtc3RlcmRhbSBJbnN0aXR1dGUgZm9yIE1vbGVjdWxh
ciBMaWZlIFNjaWVuY2VzLCBWcmlqZSBVbml2ZXJzaXRlaXQsIEFtc3RlcmRhbSwgVGhlIE5ldGhl
cmxhbmRzLiYjeEQ7RGVwYXJ0bWVudCBvZiBQYXRob2xvZ3ksIENhbmNlciBDZW50ZXIgQW1zdGVy
ZGFtLCBWcmlqZSBVbml2ZXJzaXRlaXQgTWVkaWNhbCBDZW50ZXIsIEFtc3RlcmRhbSBVTUMsIEFt
c3RlcmRhbSwgVGhlIE5ldGhlcmxhbmRzLiYjeEQ7RGVwYXJ0bWVudCBvZiBQYXRob2xvZ3ksIENh
bmNlciBDZW50ZXIgQW1zdGVyZGFtLCBWcmlqZSBVbml2ZXJzaXRlaXQgTWVkaWNhbCBDZW50ZXIs
IEFtc3RlcmRhbSBVTUMsIEFtc3RlcmRhbSwgVGhlIE5ldGhlcmxhbmRzLiBFbGVjdHJvbmljIGFk
ZHJlc3M6IGMuY3J1ZGRlbkBhbXN0ZXJkYW11bWMubmwuPC9hdXRoLWFkZHJlc3M+PHRpdGxlcz48
dGl0bGU+VGhlIGZvcmNlcyBkcml2aW5nIGNhbmNlciBleHRyYWNlbGx1bGFyIHZlc2ljbGUgc2Vj
cmV0aW9uPC90aXRsZT48c2Vjb25kYXJ5LXRpdGxlPk5lb3BsYXNpYTwvc2Vjb25kYXJ5LXRpdGxl
PjwvdGl0bGVzPjxwZXJpb2RpY2FsPjxmdWxsLXRpdGxlPk5lb3BsYXNpYTwvZnVsbC10aXRsZT48
L3BlcmlvZGljYWw+PHBhZ2VzPjE0OS0xNTc8L3BhZ2VzPjx2b2x1bWU+MjM8L3ZvbHVtZT48bnVt
YmVyPjE8L251bWJlcj48ZWRpdGlvbj4yMDIwMTIxNDwvZWRpdGlvbj48a2V5d29yZHM+PGtleXdv
cmQ+QmlvbWFya2Vyczwva2V5d29yZD48a2V5d29yZD5DZWxsIENvbW11bmljYXRpb248L2tleXdv
cmQ+PGtleXdvcmQ+RGlzZWFzZSBTdXNjZXB0aWJpbGl0eTwva2V5d29yZD48a2V5d29yZD5FbmVy
Z3kgTWV0YWJvbGlzbTwva2V5d29yZD48a2V5d29yZD5FeG9zb21lcy9tZXRhYm9saXNtPC9rZXl3
b3JkPjxrZXl3b3JkPkV4dHJhY2VsbHVsYXIgVmVzaWNsZXMvKm1ldGFib2xpc208L2tleXdvcmQ+
PGtleXdvcmQ+R2VuZSBFeHByZXNzaW9uIFJlZ3VsYXRpb248L2tleXdvcmQ+PGtleXdvcmQ+SHVt
YW5zPC9rZXl3b3JkPjxrZXl3b3JkPk5lb3BsYXNtcy9ldGlvbG9neS8qbWV0YWJvbGlzbS9wYXRo
b2xvZ3k8L2tleXdvcmQ+PGtleXdvcmQ+T25jb2dlbmVzPC9rZXl3b3JkPjxrZXl3b3JkPlNpZ25h
bCBUcmFuc2R1Y3Rpb248L2tleXdvcmQ+PGtleXdvcmQ+VHVtb3IgTWljcm9lbnZpcm9ubWVudDwv
a2V5d29yZD48a2V5d29yZD5DYW5jZXIgY2VsbCBzaWduYWxpbmc8L2tleXdvcmQ+PGtleXdvcmQ+
Q2FuY2VyIHRoZXJhcHk8L2tleXdvcmQ+PGtleXdvcmQ+RXhvc29tZXM8L2tleXdvcmQ+PGtleXdv
cmQ+RXh0cmFjZWxsdWxhciB2ZXNpY2xlczwva2V5d29yZD48L2tleXdvcmRzPjxkYXRlcz48eWVh
cj4yMDIxPC95ZWFyPjxwdWItZGF0ZXM+PGRhdGU+SmFuPC9kYXRlPjwvcHViLWRhdGVzPjwvZGF0
ZXM+PGlzYm4+MTQ3Ni01NTg2IChFbGVjdHJvbmljKSYjeEQ7MTUyMi04MDAyIChQcmludCkmI3hE
OzE0NzYtNTU4NiAoTGlua2luZyk8L2lzYm4+PGFjY2Vzc2lvbi1udW0+MzMzMjE0NDk8L2FjY2Vz
c2lvbi1udW0+PHVybHM+PHJlbGF0ZWQtdXJscz48dXJsPmh0dHBzOi8vd3d3Lm5jYmkubmxtLm5p
aC5nb3YvcHVibWVkLzMzMzIxNDQ5PC91cmw+PC9yZWxhdGVkLXVybHM+PC91cmxzPjxjdXN0b20y
PlBNQzc3NDQ4MTM8L2N1c3RvbTI+PGVsZWN0cm9uaWMtcmVzb3VyY2UtbnVtPjEwLjEwMTYvai5u
ZW8uMjAyMC4xMS4wMTE8L2VsZWN0cm9uaWMtcmVzb3VyY2UtbnVtPjxyZW1vdGUtZGF0YWJhc2Ut
bmFtZT5NZWRsaW5lPC9yZW1vdGUtZGF0YWJhc2UtbmFtZT48cmVtb3RlLWRhdGFiYXNlLXByb3Zp
ZGVyPk5MTTwvcmVtb3RlLWRhdGFiYXNlLXByb3ZpZGVyPjwvcmVjb3JkPjwvQ2l0ZT48L0VuZE5v
dGU+AG==
</w:fldData>
        </w:fldChar>
      </w:r>
      <w:r w:rsidR="00942EFA" w:rsidRPr="00633FCB">
        <w:rPr>
          <w:color w:val="000000" w:themeColor="text1"/>
          <w:lang w:val="en-US"/>
        </w:rPr>
        <w:instrText xml:space="preserve"> ADDIN EN.CITE </w:instrText>
      </w:r>
      <w:r w:rsidR="00942EFA" w:rsidRPr="00633FCB">
        <w:rPr>
          <w:color w:val="000000" w:themeColor="text1"/>
          <w:lang w:val="en-US"/>
        </w:rPr>
        <w:fldChar w:fldCharType="begin">
          <w:fldData xml:space="preserve">PEVuZE5vdGU+PENpdGU+PEF1dGhvcj5CZWJlbG1hbjwvQXV0aG9yPjxZZWFyPjIwMjE8L1llYXI+
PFJlY051bT4yNjM8L1JlY051bT48RGlzcGxheVRleHQ+KDEwNCk8L0Rpc3BsYXlUZXh0PjxyZWNv
cmQ+PHJlYy1udW1iZXI+MjYzPC9yZWMtbnVtYmVyPjxmb3JlaWduLWtleXM+PGtleSBhcHA9IkVO
IiBkYi1pZD0iOXd0cjJyZTBudnhkMnllNWE1NXZ4MnZjOXZhMmZyZHp3djA5IiB0aW1lc3RhbXA9
IjE3MzI2Mjk5MzUiPjI2Mzwva2V5PjwvZm9yZWlnbi1rZXlzPjxyZWYtdHlwZSBuYW1lPSJKb3Vy
bmFsIEFydGljbGUiPjE3PC9yZWYtdHlwZT48Y29udHJpYnV0b3JzPjxhdXRob3JzPjxhdXRob3I+
QmViZWxtYW4sIE0uIFAuPC9hdXRob3I+PGF1dGhvcj5KYW5zc2VuLCBFLjwvYXV0aG9yPjxhdXRo
b3I+UGVndGVsLCBELiBNLjwvYXV0aG9yPjxhdXRob3I+Q3J1ZGRlbiwgQy48L2F1dGhvcj48L2F1
dGhvcnM+PC9jb250cmlidXRvcnM+PGF1dGgtYWRkcmVzcz5EZXBhcnRtZW50IG9mIFBhdGhvbG9n
eSwgQ2FuY2VyIENlbnRlciBBbXN0ZXJkYW0sIFZyaWplIFVuaXZlcnNpdGVpdCBNZWRpY2FsIENl
bnRlciwgQW1zdGVyZGFtIFVNQywgQW1zdGVyZGFtLCBUaGUgTmV0aGVybGFuZHM7IERpdmlzaW9u
IG9mIE1lZGljaW5hbCBDaGVtaXN0cnksIEFtc3RlcmRhbSBJbnN0aXR1dGUgZm9yIE1vbGVjdWxh
ciBMaWZlIFNjaWVuY2VzLCBWcmlqZSBVbml2ZXJzaXRlaXQsIEFtc3RlcmRhbSwgVGhlIE5ldGhl
cmxhbmRzLiYjeEQ7RGVwYXJ0bWVudCBvZiBQYXRob2xvZ3ksIENhbmNlciBDZW50ZXIgQW1zdGVy
ZGFtLCBWcmlqZSBVbml2ZXJzaXRlaXQgTWVkaWNhbCBDZW50ZXIsIEFtc3RlcmRhbSBVTUMsIEFt
c3RlcmRhbSwgVGhlIE5ldGhlcmxhbmRzLiYjeEQ7RGVwYXJ0bWVudCBvZiBQYXRob2xvZ3ksIENh
bmNlciBDZW50ZXIgQW1zdGVyZGFtLCBWcmlqZSBVbml2ZXJzaXRlaXQgTWVkaWNhbCBDZW50ZXIs
IEFtc3RlcmRhbSBVTUMsIEFtc3RlcmRhbSwgVGhlIE5ldGhlcmxhbmRzLiBFbGVjdHJvbmljIGFk
ZHJlc3M6IGMuY3J1ZGRlbkBhbXN0ZXJkYW11bWMubmwuPC9hdXRoLWFkZHJlc3M+PHRpdGxlcz48
dGl0bGU+VGhlIGZvcmNlcyBkcml2aW5nIGNhbmNlciBleHRyYWNlbGx1bGFyIHZlc2ljbGUgc2Vj
cmV0aW9uPC90aXRsZT48c2Vjb25kYXJ5LXRpdGxlPk5lb3BsYXNpYTwvc2Vjb25kYXJ5LXRpdGxl
PjwvdGl0bGVzPjxwZXJpb2RpY2FsPjxmdWxsLXRpdGxlPk5lb3BsYXNpYTwvZnVsbC10aXRsZT48
L3BlcmlvZGljYWw+PHBhZ2VzPjE0OS0xNTc8L3BhZ2VzPjx2b2x1bWU+MjM8L3ZvbHVtZT48bnVt
YmVyPjE8L251bWJlcj48ZWRpdGlvbj4yMDIwMTIxNDwvZWRpdGlvbj48a2V5d29yZHM+PGtleXdv
cmQ+QmlvbWFya2Vyczwva2V5d29yZD48a2V5d29yZD5DZWxsIENvbW11bmljYXRpb248L2tleXdv
cmQ+PGtleXdvcmQ+RGlzZWFzZSBTdXNjZXB0aWJpbGl0eTwva2V5d29yZD48a2V5d29yZD5FbmVy
Z3kgTWV0YWJvbGlzbTwva2V5d29yZD48a2V5d29yZD5FeG9zb21lcy9tZXRhYm9saXNtPC9rZXl3
b3JkPjxrZXl3b3JkPkV4dHJhY2VsbHVsYXIgVmVzaWNsZXMvKm1ldGFib2xpc208L2tleXdvcmQ+
PGtleXdvcmQ+R2VuZSBFeHByZXNzaW9uIFJlZ3VsYXRpb248L2tleXdvcmQ+PGtleXdvcmQ+SHVt
YW5zPC9rZXl3b3JkPjxrZXl3b3JkPk5lb3BsYXNtcy9ldGlvbG9neS8qbWV0YWJvbGlzbS9wYXRo
b2xvZ3k8L2tleXdvcmQ+PGtleXdvcmQ+T25jb2dlbmVzPC9rZXl3b3JkPjxrZXl3b3JkPlNpZ25h
bCBUcmFuc2R1Y3Rpb248L2tleXdvcmQ+PGtleXdvcmQ+VHVtb3IgTWljcm9lbnZpcm9ubWVudDwv
a2V5d29yZD48a2V5d29yZD5DYW5jZXIgY2VsbCBzaWduYWxpbmc8L2tleXdvcmQ+PGtleXdvcmQ+
Q2FuY2VyIHRoZXJhcHk8L2tleXdvcmQ+PGtleXdvcmQ+RXhvc29tZXM8L2tleXdvcmQ+PGtleXdv
cmQ+RXh0cmFjZWxsdWxhciB2ZXNpY2xlczwva2V5d29yZD48L2tleXdvcmRzPjxkYXRlcz48eWVh
cj4yMDIxPC95ZWFyPjxwdWItZGF0ZXM+PGRhdGU+SmFuPC9kYXRlPjwvcHViLWRhdGVzPjwvZGF0
ZXM+PGlzYm4+MTQ3Ni01NTg2IChFbGVjdHJvbmljKSYjeEQ7MTUyMi04MDAyIChQcmludCkmI3hE
OzE0NzYtNTU4NiAoTGlua2luZyk8L2lzYm4+PGFjY2Vzc2lvbi1udW0+MzMzMjE0NDk8L2FjY2Vz
c2lvbi1udW0+PHVybHM+PHJlbGF0ZWQtdXJscz48dXJsPmh0dHBzOi8vd3d3Lm5jYmkubmxtLm5p
aC5nb3YvcHVibWVkLzMzMzIxNDQ5PC91cmw+PC9yZWxhdGVkLXVybHM+PC91cmxzPjxjdXN0b20y
PlBNQzc3NDQ4MTM8L2N1c3RvbTI+PGVsZWN0cm9uaWMtcmVzb3VyY2UtbnVtPjEwLjEwMTYvai5u
ZW8uMjAyMC4xMS4wMTE8L2VsZWN0cm9uaWMtcmVzb3VyY2UtbnVtPjxyZW1vdGUtZGF0YWJhc2Ut
bmFtZT5NZWRsaW5lPC9yZW1vdGUtZGF0YWJhc2UtbmFtZT48cmVtb3RlLWRhdGFiYXNlLXByb3Zp
ZGVyPk5MTTwvcmVtb3RlLWRhdGFiYXNlLXByb3ZpZGVyPjwvcmVjb3JkPjwvQ2l0ZT48L0VuZE5v
dGU+AG==
</w:fldData>
        </w:fldChar>
      </w:r>
      <w:r w:rsidR="00942EFA" w:rsidRPr="00633FCB">
        <w:rPr>
          <w:color w:val="000000" w:themeColor="text1"/>
          <w:lang w:val="en-US"/>
        </w:rPr>
        <w:instrText xml:space="preserve"> ADDIN EN.CITE.DATA </w:instrText>
      </w:r>
      <w:r w:rsidR="00942EFA" w:rsidRPr="00633FCB">
        <w:rPr>
          <w:color w:val="000000" w:themeColor="text1"/>
          <w:lang w:val="en-US"/>
        </w:rPr>
      </w:r>
      <w:r w:rsidR="00942EFA" w:rsidRPr="00633FCB">
        <w:rPr>
          <w:color w:val="000000" w:themeColor="text1"/>
          <w:lang w:val="en-US"/>
        </w:rPr>
        <w:fldChar w:fldCharType="end"/>
      </w:r>
      <w:r w:rsidR="00942EFA" w:rsidRPr="00633FCB">
        <w:rPr>
          <w:color w:val="000000" w:themeColor="text1"/>
          <w:lang w:val="en-US"/>
        </w:rPr>
      </w:r>
      <w:r w:rsidR="00942EFA" w:rsidRPr="00633FCB">
        <w:rPr>
          <w:color w:val="000000" w:themeColor="text1"/>
          <w:lang w:val="en-US"/>
        </w:rPr>
        <w:fldChar w:fldCharType="separate"/>
      </w:r>
      <w:r w:rsidR="00942EFA" w:rsidRPr="00633FCB">
        <w:rPr>
          <w:color w:val="000000" w:themeColor="text1"/>
          <w:lang w:val="en-US"/>
        </w:rPr>
        <w:t>(104)</w:t>
      </w:r>
      <w:r w:rsidR="00942EFA" w:rsidRPr="00633FCB">
        <w:rPr>
          <w:color w:val="000000" w:themeColor="text1"/>
          <w:lang w:val="en-US"/>
        </w:rPr>
        <w:fldChar w:fldCharType="end"/>
      </w:r>
      <w:r w:rsidRPr="00633FCB">
        <w:rPr>
          <w:color w:val="000000" w:themeColor="text1"/>
          <w:lang w:val="en-US"/>
        </w:rPr>
        <w:t xml:space="preserve">. Beyond increasing EV secretion, malignant cells also enhance their capacity to pack cargo—such as proteins and DNA—into EVs </w:t>
      </w:r>
      <w:r w:rsidR="00942EFA" w:rsidRPr="00633FCB">
        <w:rPr>
          <w:color w:val="000000" w:themeColor="text1"/>
          <w:lang w:val="en-US"/>
        </w:rPr>
        <w:fldChar w:fldCharType="begin">
          <w:fldData xml:space="preserve">PEVuZE5vdGU+PENpdGU+PEF1dGhvcj5QZWluYWRvPC9BdXRob3I+PFllYXI+MjAxMjwvWWVhcj48
UmVjTnVtPjM3PC9SZWNOdW0+PERpc3BsYXlUZXh0PigzNywgMTA1KTwvRGlzcGxheVRleHQ+PHJl
Y29yZD48cmVjLW51bWJlcj4zNzwvcmVjLW51bWJlcj48Zm9yZWlnbi1rZXlzPjxrZXkgYXBwPSJF
TiIgZGItaWQ9Ijl3dHIycmUwbnZ4ZDJ5ZTVhNTV2eDJ2Yzl2YTJmcmR6d3YwOSIgdGltZXN0YW1w
PSIxNzMyMTg5ODAwIj4zNzwva2V5PjwvZm9yZWlnbi1rZXlzPjxyZWYtdHlwZSBuYW1lPSJKb3Vy
bmFsIEFydGljbGUiPjE3PC9yZWYtdHlwZT48Y29udHJpYnV0b3JzPjxhdXRob3JzPjxhdXRob3I+
UGVpbmFkbywgSC48L2F1dGhvcj48YXV0aG9yPkFsZWNrb3ZpYywgTS48L2F1dGhvcj48YXV0aG9y
Pkxhdm90c2hraW4sIFMuPC9hdXRob3I+PGF1dGhvcj5NYXRlaSwgSS48L2F1dGhvcj48YXV0aG9y
PkNvc3RhLVNpbHZhLCBCLjwvYXV0aG9yPjxhdXRob3I+TW9yZW5vLUJ1ZW5vLCBHLjwvYXV0aG9y
PjxhdXRob3I+SGVyZ3VldGEtUmVkb25kbywgTS48L2F1dGhvcj48YXV0aG9yPldpbGxpYW1zLCBD
LjwvYXV0aG9yPjxhdXRob3I+R2FyY2lhLVNhbnRvcywgRy48L2F1dGhvcj48YXV0aG9yPkdoYWph
ciwgQy48L2F1dGhvcj48YXV0aG9yPk5pdGFkb3JpLUhvc2hpbm8sIEEuPC9hdXRob3I+PGF1dGhv
cj5Ib2ZmbWFuLCBDLjwvYXV0aG9yPjxhdXRob3I+QmFkYWwsIEsuPC9hdXRob3I+PGF1dGhvcj5H
YXJjaWEsIEIuIEEuPC9hdXRob3I+PGF1dGhvcj5DYWxsYWhhbiwgTS4gSy48L2F1dGhvcj48YXV0
aG9yPll1YW4sIEouPC9hdXRob3I+PGF1dGhvcj5NYXJ0aW5zLCBWLiBSLjwvYXV0aG9yPjxhdXRo
b3I+U2tvZywgSi48L2F1dGhvcj48YXV0aG9yPkthcGxhbiwgUi4gTi48L2F1dGhvcj48YXV0aG9y
PkJyYWR5LCBNLiBTLjwvYXV0aG9yPjxhdXRob3I+V29sY2hvaywgSi4gRC48L2F1dGhvcj48YXV0
aG9yPkNoYXBtYW4sIFAuIEIuPC9hdXRob3I+PGF1dGhvcj5LYW5nLCBZLjwvYXV0aG9yPjxhdXRo
b3I+QnJvbWJlcmcsIEouPC9hdXRob3I+PGF1dGhvcj5MeWRlbiwgRC48L2F1dGhvcj48L2F1dGhv
cnM+PC9jb250cmlidXRvcnM+PGF1dGgtYWRkcmVzcz5DaGlsZHJlbiZhcG9zO3MgQ2FuY2VyIGFu
ZCBCbG9vZCBGb3VuZGF0aW9uIExhYm9yYXRvcmllcywgRGVwYXJ0bWVudHMgb2YgUGVkaWF0cmlj
cywgQ2VsbCBhbmQgRGV2ZWxvcG1lbnRhbCBCaW9sb2d5LCBXZWlsbCBDb3JuZWxsIE1lZGljYWwg
Q29sbGVnZSwgTmV3IFlvcmssIE5ldyBZb3JrLCBVU0EuPC9hdXRoLWFkZHJlc3M+PHRpdGxlcz48
dGl0bGU+TWVsYW5vbWEgZXhvc29tZXMgZWR1Y2F0ZSBib25lIG1hcnJvdyBwcm9nZW5pdG9yIGNl
bGxzIHRvd2FyZCBhIHByby1tZXRhc3RhdGljIHBoZW5vdHlwZSB0aHJvdWdoIE1FVDwvdGl0bGU+
PHNlY29uZGFyeS10aXRsZT5OYXQgTWVkPC9zZWNvbmRhcnktdGl0bGU+PC90aXRsZXM+PHBlcmlv
ZGljYWw+PGZ1bGwtdGl0bGU+TmF0IE1lZDwvZnVsbC10aXRsZT48L3BlcmlvZGljYWw+PHBhZ2Vz
Pjg4My05MTwvcGFnZXM+PHZvbHVtZT4xODwvdm9sdW1lPjxudW1iZXI+NjwvbnVtYmVyPjxrZXl3
b3Jkcz48a2V5d29yZD5BbmltYWxzPC9rZXl3b3JkPjxrZXl3b3JkPkJvbmUgTWFycm93IENlbGxz
LypwaHlzaW9sb2d5PC9rZXl3b3JkPjxrZXl3b3JkPkNlbGwgTGluZTwva2V5d29yZD48a2V5d29y
ZD5FeG9zb21lcy8qcGh5c2lvbG9neTwva2V5d29yZD48a2V5d29yZD5GZW1hbGU8L2tleXdvcmQ+
PGtleXdvcmQ+SHVtYW5zPC9rZXl3b3JkPjxrZXl3b3JkPk1lbGFub21hLypwYXRob2xvZ3kvKnNl
Y29uZGFyeTwva2V5d29yZD48a2V5d29yZD5NaWNlPC9rZXl3b3JkPjxrZXl3b3JkPk1pY2UsIElu
YnJlZCBDNTdCTDwva2V5d29yZD48a2V5d29yZD5QaGVub3R5cGU8L2tleXdvcmQ+PGtleXdvcmQ+
UHJvZ25vc2lzPC9rZXl3b3JkPjxrZXl3b3JkPlByb3RvLU9uY29nZW5lIFByb3RlaW5zIGMtbWV0
LypwaHlzaW9sb2d5PC9rZXl3b3JkPjxrZXl3b3JkPlN0ZW0gQ2VsbHMvKnBoeXNpb2xvZ3k8L2tl
eXdvcmQ+PGtleXdvcmQ+cmFiIEdUUC1CaW5kaW5nIFByb3RlaW5zL3BoeXNpb2xvZ3k8L2tleXdv
cmQ+PGtleXdvcmQ+cmFiMjcgR1RQLUJpbmRpbmcgUHJvdGVpbnM8L2tleXdvcmQ+PC9rZXl3b3Jk
cz48ZGF0ZXM+PHllYXI+MjAxMjwveWVhcj48cHViLWRhdGVzPjxkYXRlPkp1bjwvZGF0ZT48L3B1
Yi1kYXRlcz48L2RhdGVzPjxpc2JuPjE1NDYtMTcwWCAoRWxlY3Ryb25pYykmI3hEOzEwNzgtODk1
NiAoUHJpbnQpJiN4RDsxMDc4LTg5NTYgKExpbmtpbmcpPC9pc2JuPjxhY2Nlc3Npb24tbnVtPjIy
NjM1MDA1PC9hY2Nlc3Npb24tbnVtPjx1cmxzPjxyZWxhdGVkLXVybHM+PHVybD5odHRwczovL3d3
dy5uY2JpLm5sbS5uaWguZ292L3B1Ym1lZC8yMjYzNTAwNTwvdXJsPjwvcmVsYXRlZC11cmxzPjwv
dXJscz48Y3VzdG9tMj5QTUMzNjQ1MjkxPC9jdXN0b20yPjxlbGVjdHJvbmljLXJlc291cmNlLW51
bT4xMC4xMDM4L25tLjI3NTM8L2VsZWN0cm9uaWMtcmVzb3VyY2UtbnVtPjxyZW1vdGUtZGF0YWJh
c2UtbmFtZT5NZWRsaW5lPC9yZW1vdGUtZGF0YWJhc2UtbmFtZT48cmVtb3RlLWRhdGFiYXNlLXBy
b3ZpZGVyPk5MTTwvcmVtb3RlLWRhdGFiYXNlLXByb3ZpZGVyPjwvcmVjb3JkPjwvQ2l0ZT48Q2l0
ZT48QXV0aG9yPlRoYWt1cjwvQXV0aG9yPjxZZWFyPjIwMTQ8L1llYXI+PFJlY051bT4xNjI8L1Jl
Y051bT48cmVjb3JkPjxyZWMtbnVtYmVyPjE2MjwvcmVjLW51bWJlcj48Zm9yZWlnbi1rZXlzPjxr
ZXkgYXBwPSJFTiIgZGItaWQ9Ijl3dHIycmUwbnZ4ZDJ5ZTVhNTV2eDJ2Yzl2YTJmcmR6d3YwOSIg
dGltZXN0YW1wPSIxNzMyMTg5ODAxIj4xNjI8L2tleT48L2ZvcmVpZ24ta2V5cz48cmVmLXR5cGUg
bmFtZT0iSm91cm5hbCBBcnRpY2xlIj4xNzwvcmVmLXR5cGU+PGNvbnRyaWJ1dG9ycz48YXV0aG9y
cz48YXV0aG9yPlRoYWt1ciwgQi4gSy48L2F1dGhvcj48YXV0aG9yPlpoYW5nLCBILjwvYXV0aG9y
PjxhdXRob3I+QmVja2VyLCBBLjwvYXV0aG9yPjxhdXRob3I+TWF0ZWksIEkuPC9hdXRob3I+PGF1
dGhvcj5IdWFuZywgWS48L2F1dGhvcj48YXV0aG9yPkNvc3RhLVNpbHZhLCBCLjwvYXV0aG9yPjxh
dXRob3I+WmhlbmcsIFkuPC9hdXRob3I+PGF1dGhvcj5Ib3NoaW5vLCBBLjwvYXV0aG9yPjxhdXRo
b3I+QnJhemllciwgSC48L2F1dGhvcj48YXV0aG9yPlhpYW5nLCBKLjwvYXV0aG9yPjxhdXRob3I+
V2lsbGlhbXMsIEMuPC9hdXRob3I+PGF1dGhvcj5Sb2RyaWd1ZXotQmFycnVlY28sIFIuPC9hdXRo
b3I+PGF1dGhvcj5TaWx2YSwgSi4gTS48L2F1dGhvcj48YXV0aG9yPlpoYW5nLCBXLjwvYXV0aG9y
PjxhdXRob3I+SGVhcm4sIFMuPC9hdXRob3I+PGF1dGhvcj5FbGVtZW50bywgTy48L2F1dGhvcj48
YXV0aG9yPlBha25lamFkLCBOLjwvYXV0aG9yPjxhdXRob3I+TWFub3ZhLVRvZG9yb3ZhLCBLLjwv
YXV0aG9yPjxhdXRob3I+V2VsdGUsIEsuPC9hdXRob3I+PGF1dGhvcj5Ccm9tYmVyZywgSi48L2F1
dGhvcj48YXV0aG9yPlBlaW5hZG8sIEguPC9hdXRob3I+PGF1dGhvcj5MeWRlbiwgRC48L2F1dGhv
cj48L2F1dGhvcnM+PC9jb250cmlidXRvcnM+PGF1dGgtYWRkcmVzcz4xXSBDaGlsZHJlbiZhcG9z
O3MgQ2FuY2VyIGFuZCBCbG9vZCBGb3VuZGF0aW9uIExhYm9yYXRvcmllcywgRGVwYXJ0bWVudHMg
b2YgUGVkaWF0cmljcywgQ2VsbCBhbmQgRGV2ZWxvcG1lbnRhbCBCaW9sb2d5LCBXZWlsbCBDb3Ju
ZWxsIE1lZGljYWwgQ29sbGVnZSwgTmV3IFlvcmssIE5ZIDEwMDIxLCBVU0EgWzJdIERlcGFydG1l
bnQgb2YgUGVkaWF0cmljIEhlbWF0b2xvZ3kgYW5kIE9uY29sb2d5LCBIYW5ub3ZlciBNZWRpY2Fs
IFNjaG9vbCwgSGFubm92ZXIgMzA2MjUsIEdlcm1hbnkuJiN4RDtDaGlsZHJlbiZhcG9zO3MgQ2Fu
Y2VyIGFuZCBCbG9vZCBGb3VuZGF0aW9uIExhYm9yYXRvcmllcywgRGVwYXJ0bWVudHMgb2YgUGVk
aWF0cmljcywgQ2VsbCBhbmQgRGV2ZWxvcG1lbnRhbCBCaW9sb2d5LCBXZWlsbCBDb3JuZWxsIE1l
ZGljYWwgQ29sbGVnZSwgTmV3IFlvcmssIE5ZIDEwMDIxLCBVU0EuJiN4RDtHZW5vbWljIFJlc291
cmNlIENvcmUgRmFjaWxpdHksIFdlaWxsIENvcm5lbGwgTWVkaWNhbCBDb2xsZWdlLCBOZXcgWW9y
aywgTlkgMTAwNjUsIFVTQS4mI3hEO0RlcGFydG1lbnQgb2YgUGF0aG9sb2d5LCBJY2FobiBTY2hv
b2wgb2YgTWVkaWNpbmUgYXQgTW91bnQgU2luYWksIE5ldyBZb3JrLCBOWSAxMDAyOSwgVVNBLiYj
eEQ7QmlvaW5mb3JtYXRpY3MgTGFib3JhdG9yeSwgRGVwYXJ0bWVudCBvZiBNZWRpY2luZSwgSWNh
aG4gU2Nob29sIG9mIE1lZGljaW5lIGF0IE1vdW50IFNpbmFpLCBPbmUgR3VzdGF2ZSBMIExldnkg
UGxhY2UsIE5ldyBZb3JrLCBOWSAxMDAyOSwgVVNBLiYjeEQ7TWljcm9zY29weSBGYWNpbGl0eSwg
SGVyc2hleSBCdWlsZGluZyBSb29tIDEwMywgTGFib3JhdG9yeSBvZiBDYW5jZXIgU3lzdGVtcyBC
aW9sb2d5LCBDb2xkIFNwcmluZyBIYXJib3IgTGFib3JhdG9yeSwgQ29sZCBTcHJpbmcgSGFyYm9y
LCBOWSAxMTcyNCwgVVNBLiYjeEQ7RGVwYXJ0bWVudCBvZiBQaHlzaW9sb2d5IGFuZCBCaW9waHlz
aWNzLCBJbnN0aXR1dGUgZm9yIENvbXB1dGF0aW9uYWwgQmlvbWVkaWNpbmUsIFdlaWxsIENvcm5l
bGwgTWVkaWNhbCBDb2xsZWdlLCBOZXcgWW9yaywgTlkgMTAwNjUsIFVTQS4mI3hEO01vbGVjdWxh
ciBDeXRvbG9neSBDb3JlIEZhY2lsaXR5LCBNZW1vcmlhbCBTbG9hbiBLZXR0ZXJpbmcgQ2FuY2Vy
IENlbnRlciwgTmV3IFlvcmssIE5ZIDEwMDY1LCBVU0EuJiN4RDtEZXBhcnRtZW50IG9mIE1vbGVj
dWxhciBIZW1hdG9wb2llc2lzLCBIYW5ub3ZlciBNZWRpY2FsIFNjaG9vbCwgSGFubm92ZXIgMzA2
MjUsIEdlcm1hbnkuJiN4RDtEZXBhcnRtZW50IG9mIE1lZGljaW5lLCBNZW1vcmlhbCBTbG9hbi1L
ZXR0ZXJpbmcgQ2FuY2VyIENlbnRlciBhbmQgV2VpbGwgQ29ybmVsbCBNZWRpY2FsIENvbGxlZ2Us
IE5ldyBZb3JrLCBOWSAxMDA2NSwgVVNBLjwvYXV0aC1hZGRyZXNzPjx0aXRsZXM+PHRpdGxlPkRv
dWJsZS1zdHJhbmRlZCBETkEgaW4gZXhvc29tZXM6IGEgbm92ZWwgYmlvbWFya2VyIGluIGNhbmNl
ciBkZXRlY3Rpb248L3RpdGxlPjxzZWNvbmRhcnktdGl0bGU+Q2VsbCBSZXM8L3NlY29uZGFyeS10
aXRsZT48L3RpdGxlcz48cGVyaW9kaWNhbD48ZnVsbC10aXRsZT5DZWxsIFJlczwvZnVsbC10aXRs
ZT48L3BlcmlvZGljYWw+PHBhZ2VzPjc2Ni05PC9wYWdlcz48dm9sdW1lPjI0PC92b2x1bWU+PG51
bWJlcj42PC9udW1iZXI+PGVkaXRpb24+MjAxNDA0MDg8L2VkaXRpb24+PGtleXdvcmRzPjxrZXl3
b3JkPkFuaW1hbHM8L2tleXdvcmQ+PGtleXdvcmQ+QmlvbWFya2VycywgVHVtb3IvKmdlbmV0aWNz
L21ldGFib2xpc208L2tleXdvcmQ+PGtleXdvcmQ+Q2VsbCBMaW5lLCBUdW1vcjwva2V5d29yZD48
a2V5d29yZD5ETkEvKm1ldGFib2xpc208L2tleXdvcmQ+PGtleXdvcmQ+RWFybHkgRGV0ZWN0aW9u
IG9mIENhbmNlcjwva2V5d29yZD48a2V5d29yZD5FeG9zb21lcy8qZ2VuZXRpY3MvbWV0YWJvbGlz
bTwva2V5d29yZD48a2V5d29yZD5IQ1QxMTYgQ2VsbHM8L2tleXdvcmQ+PGtleXdvcmQ+SHVtYW5z
PC9rZXl3b3JkPjxrZXl3b3JkPks1NjIgQ2VsbHM8L2tleXdvcmQ+PGtleXdvcmQ+TWljZTwva2V5
d29yZD48a2V5d29yZD5OZW9wbGFzbXMvKmRpYWdub3Npcy9tZXRhYm9saXNtPC9rZXl3b3JkPjwv
a2V5d29yZHM+PGRhdGVzPjx5ZWFyPjIwMTQ8L3llYXI+PHB1Yi1kYXRlcz48ZGF0ZT5KdW48L2Rh
dGU+PC9wdWItZGF0ZXM+PC9kYXRlcz48aXNibj4xNzQ4LTc4MzggKEVsZWN0cm9uaWMpJiN4RDsx
MDAxLTA2MDIgKFByaW50KSYjeEQ7MTAwMS0wNjAyIChMaW5raW5nKTwvaXNibj48YWNjZXNzaW9u
LW51bT4yNDcxMDU5NzwvYWNjZXNzaW9uLW51bT48dXJscz48cmVsYXRlZC11cmxzPjx1cmw+aHR0
cHM6Ly93d3cubmNiaS5ubG0ubmloLmdvdi9wdWJtZWQvMjQ3MTA1OTc8L3VybD48L3JlbGF0ZWQt
dXJscz48L3VybHM+PGN1c3RvbTI+UE1DNDA0MjE2OTwvY3VzdG9tMj48ZWxlY3Ryb25pYy1yZXNv
dXJjZS1udW0+MTAuMTAzOC9jci4yMDE0LjQ0PC9lbGVjdHJvbmljLXJlc291cmNlLW51bT48cmVt
b3RlLWRhdGFiYXNlLW5hbWU+TWVkbGluZTwvcmVtb3RlLWRhdGFiYXNlLW5hbWU+PHJlbW90ZS1k
YXRhYmFzZS1wcm92aWRlcj5OTE08L3JlbW90ZS1kYXRhYmFzZS1wcm92aWRlcj48L3JlY29yZD48
L0NpdGU+PC9FbmROb3RlPn==
</w:fldData>
        </w:fldChar>
      </w:r>
      <w:r w:rsidR="00942EFA" w:rsidRPr="00633FCB">
        <w:rPr>
          <w:color w:val="000000" w:themeColor="text1"/>
          <w:lang w:val="en-US"/>
        </w:rPr>
        <w:instrText xml:space="preserve"> ADDIN EN.CITE </w:instrText>
      </w:r>
      <w:r w:rsidR="00942EFA" w:rsidRPr="00633FCB">
        <w:rPr>
          <w:color w:val="000000" w:themeColor="text1"/>
          <w:lang w:val="en-US"/>
        </w:rPr>
        <w:fldChar w:fldCharType="begin">
          <w:fldData xml:space="preserve">PEVuZE5vdGU+PENpdGU+PEF1dGhvcj5QZWluYWRvPC9BdXRob3I+PFllYXI+MjAxMjwvWWVhcj48
UmVjTnVtPjM3PC9SZWNOdW0+PERpc3BsYXlUZXh0PigzNywgMTA1KTwvRGlzcGxheVRleHQ+PHJl
Y29yZD48cmVjLW51bWJlcj4zNzwvcmVjLW51bWJlcj48Zm9yZWlnbi1rZXlzPjxrZXkgYXBwPSJF
TiIgZGItaWQ9Ijl3dHIycmUwbnZ4ZDJ5ZTVhNTV2eDJ2Yzl2YTJmcmR6d3YwOSIgdGltZXN0YW1w
PSIxNzMyMTg5ODAwIj4zNzwva2V5PjwvZm9yZWlnbi1rZXlzPjxyZWYtdHlwZSBuYW1lPSJKb3Vy
bmFsIEFydGljbGUiPjE3PC9yZWYtdHlwZT48Y29udHJpYnV0b3JzPjxhdXRob3JzPjxhdXRob3I+
UGVpbmFkbywgSC48L2F1dGhvcj48YXV0aG9yPkFsZWNrb3ZpYywgTS48L2F1dGhvcj48YXV0aG9y
Pkxhdm90c2hraW4sIFMuPC9hdXRob3I+PGF1dGhvcj5NYXRlaSwgSS48L2F1dGhvcj48YXV0aG9y
PkNvc3RhLVNpbHZhLCBCLjwvYXV0aG9yPjxhdXRob3I+TW9yZW5vLUJ1ZW5vLCBHLjwvYXV0aG9y
PjxhdXRob3I+SGVyZ3VldGEtUmVkb25kbywgTS48L2F1dGhvcj48YXV0aG9yPldpbGxpYW1zLCBD
LjwvYXV0aG9yPjxhdXRob3I+R2FyY2lhLVNhbnRvcywgRy48L2F1dGhvcj48YXV0aG9yPkdoYWph
ciwgQy48L2F1dGhvcj48YXV0aG9yPk5pdGFkb3JpLUhvc2hpbm8sIEEuPC9hdXRob3I+PGF1dGhv
cj5Ib2ZmbWFuLCBDLjwvYXV0aG9yPjxhdXRob3I+QmFkYWwsIEsuPC9hdXRob3I+PGF1dGhvcj5H
YXJjaWEsIEIuIEEuPC9hdXRob3I+PGF1dGhvcj5DYWxsYWhhbiwgTS4gSy48L2F1dGhvcj48YXV0
aG9yPll1YW4sIEouPC9hdXRob3I+PGF1dGhvcj5NYXJ0aW5zLCBWLiBSLjwvYXV0aG9yPjxhdXRo
b3I+U2tvZywgSi48L2F1dGhvcj48YXV0aG9yPkthcGxhbiwgUi4gTi48L2F1dGhvcj48YXV0aG9y
PkJyYWR5LCBNLiBTLjwvYXV0aG9yPjxhdXRob3I+V29sY2hvaywgSi4gRC48L2F1dGhvcj48YXV0
aG9yPkNoYXBtYW4sIFAuIEIuPC9hdXRob3I+PGF1dGhvcj5LYW5nLCBZLjwvYXV0aG9yPjxhdXRo
b3I+QnJvbWJlcmcsIEouPC9hdXRob3I+PGF1dGhvcj5MeWRlbiwgRC48L2F1dGhvcj48L2F1dGhv
cnM+PC9jb250cmlidXRvcnM+PGF1dGgtYWRkcmVzcz5DaGlsZHJlbiZhcG9zO3MgQ2FuY2VyIGFu
ZCBCbG9vZCBGb3VuZGF0aW9uIExhYm9yYXRvcmllcywgRGVwYXJ0bWVudHMgb2YgUGVkaWF0cmlj
cywgQ2VsbCBhbmQgRGV2ZWxvcG1lbnRhbCBCaW9sb2d5LCBXZWlsbCBDb3JuZWxsIE1lZGljYWwg
Q29sbGVnZSwgTmV3IFlvcmssIE5ldyBZb3JrLCBVU0EuPC9hdXRoLWFkZHJlc3M+PHRpdGxlcz48
dGl0bGU+TWVsYW5vbWEgZXhvc29tZXMgZWR1Y2F0ZSBib25lIG1hcnJvdyBwcm9nZW5pdG9yIGNl
bGxzIHRvd2FyZCBhIHByby1tZXRhc3RhdGljIHBoZW5vdHlwZSB0aHJvdWdoIE1FVDwvdGl0bGU+
PHNlY29uZGFyeS10aXRsZT5OYXQgTWVkPC9zZWNvbmRhcnktdGl0bGU+PC90aXRsZXM+PHBlcmlv
ZGljYWw+PGZ1bGwtdGl0bGU+TmF0IE1lZDwvZnVsbC10aXRsZT48L3BlcmlvZGljYWw+PHBhZ2Vz
Pjg4My05MTwvcGFnZXM+PHZvbHVtZT4xODwvdm9sdW1lPjxudW1iZXI+NjwvbnVtYmVyPjxrZXl3
b3Jkcz48a2V5d29yZD5BbmltYWxzPC9rZXl3b3JkPjxrZXl3b3JkPkJvbmUgTWFycm93IENlbGxz
LypwaHlzaW9sb2d5PC9rZXl3b3JkPjxrZXl3b3JkPkNlbGwgTGluZTwva2V5d29yZD48a2V5d29y
ZD5FeG9zb21lcy8qcGh5c2lvbG9neTwva2V5d29yZD48a2V5d29yZD5GZW1hbGU8L2tleXdvcmQ+
PGtleXdvcmQ+SHVtYW5zPC9rZXl3b3JkPjxrZXl3b3JkPk1lbGFub21hLypwYXRob2xvZ3kvKnNl
Y29uZGFyeTwva2V5d29yZD48a2V5d29yZD5NaWNlPC9rZXl3b3JkPjxrZXl3b3JkPk1pY2UsIElu
YnJlZCBDNTdCTDwva2V5d29yZD48a2V5d29yZD5QaGVub3R5cGU8L2tleXdvcmQ+PGtleXdvcmQ+
UHJvZ25vc2lzPC9rZXl3b3JkPjxrZXl3b3JkPlByb3RvLU9uY29nZW5lIFByb3RlaW5zIGMtbWV0
LypwaHlzaW9sb2d5PC9rZXl3b3JkPjxrZXl3b3JkPlN0ZW0gQ2VsbHMvKnBoeXNpb2xvZ3k8L2tl
eXdvcmQ+PGtleXdvcmQ+cmFiIEdUUC1CaW5kaW5nIFByb3RlaW5zL3BoeXNpb2xvZ3k8L2tleXdv
cmQ+PGtleXdvcmQ+cmFiMjcgR1RQLUJpbmRpbmcgUHJvdGVpbnM8L2tleXdvcmQ+PC9rZXl3b3Jk
cz48ZGF0ZXM+PHllYXI+MjAxMjwveWVhcj48cHViLWRhdGVzPjxkYXRlPkp1bjwvZGF0ZT48L3B1
Yi1kYXRlcz48L2RhdGVzPjxpc2JuPjE1NDYtMTcwWCAoRWxlY3Ryb25pYykmI3hEOzEwNzgtODk1
NiAoUHJpbnQpJiN4RDsxMDc4LTg5NTYgKExpbmtpbmcpPC9pc2JuPjxhY2Nlc3Npb24tbnVtPjIy
NjM1MDA1PC9hY2Nlc3Npb24tbnVtPjx1cmxzPjxyZWxhdGVkLXVybHM+PHVybD5odHRwczovL3d3
dy5uY2JpLm5sbS5uaWguZ292L3B1Ym1lZC8yMjYzNTAwNTwvdXJsPjwvcmVsYXRlZC11cmxzPjwv
dXJscz48Y3VzdG9tMj5QTUMzNjQ1MjkxPC9jdXN0b20yPjxlbGVjdHJvbmljLXJlc291cmNlLW51
bT4xMC4xMDM4L25tLjI3NTM8L2VsZWN0cm9uaWMtcmVzb3VyY2UtbnVtPjxyZW1vdGUtZGF0YWJh
c2UtbmFtZT5NZWRsaW5lPC9yZW1vdGUtZGF0YWJhc2UtbmFtZT48cmVtb3RlLWRhdGFiYXNlLXBy
b3ZpZGVyPk5MTTwvcmVtb3RlLWRhdGFiYXNlLXByb3ZpZGVyPjwvcmVjb3JkPjwvQ2l0ZT48Q2l0
ZT48QXV0aG9yPlRoYWt1cjwvQXV0aG9yPjxZZWFyPjIwMTQ8L1llYXI+PFJlY051bT4xNjI8L1Jl
Y051bT48cmVjb3JkPjxyZWMtbnVtYmVyPjE2MjwvcmVjLW51bWJlcj48Zm9yZWlnbi1rZXlzPjxr
ZXkgYXBwPSJFTiIgZGItaWQ9Ijl3dHIycmUwbnZ4ZDJ5ZTVhNTV2eDJ2Yzl2YTJmcmR6d3YwOSIg
dGltZXN0YW1wPSIxNzMyMTg5ODAxIj4xNjI8L2tleT48L2ZvcmVpZ24ta2V5cz48cmVmLXR5cGUg
bmFtZT0iSm91cm5hbCBBcnRpY2xlIj4xNzwvcmVmLXR5cGU+PGNvbnRyaWJ1dG9ycz48YXV0aG9y
cz48YXV0aG9yPlRoYWt1ciwgQi4gSy48L2F1dGhvcj48YXV0aG9yPlpoYW5nLCBILjwvYXV0aG9y
PjxhdXRob3I+QmVja2VyLCBBLjwvYXV0aG9yPjxhdXRob3I+TWF0ZWksIEkuPC9hdXRob3I+PGF1
dGhvcj5IdWFuZywgWS48L2F1dGhvcj48YXV0aG9yPkNvc3RhLVNpbHZhLCBCLjwvYXV0aG9yPjxh
dXRob3I+WmhlbmcsIFkuPC9hdXRob3I+PGF1dGhvcj5Ib3NoaW5vLCBBLjwvYXV0aG9yPjxhdXRo
b3I+QnJhemllciwgSC48L2F1dGhvcj48YXV0aG9yPlhpYW5nLCBKLjwvYXV0aG9yPjxhdXRob3I+
V2lsbGlhbXMsIEMuPC9hdXRob3I+PGF1dGhvcj5Sb2RyaWd1ZXotQmFycnVlY28sIFIuPC9hdXRo
b3I+PGF1dGhvcj5TaWx2YSwgSi4gTS48L2F1dGhvcj48YXV0aG9yPlpoYW5nLCBXLjwvYXV0aG9y
PjxhdXRob3I+SGVhcm4sIFMuPC9hdXRob3I+PGF1dGhvcj5FbGVtZW50bywgTy48L2F1dGhvcj48
YXV0aG9yPlBha25lamFkLCBOLjwvYXV0aG9yPjxhdXRob3I+TWFub3ZhLVRvZG9yb3ZhLCBLLjwv
YXV0aG9yPjxhdXRob3I+V2VsdGUsIEsuPC9hdXRob3I+PGF1dGhvcj5Ccm9tYmVyZywgSi48L2F1
dGhvcj48YXV0aG9yPlBlaW5hZG8sIEguPC9hdXRob3I+PGF1dGhvcj5MeWRlbiwgRC48L2F1dGhv
cj48L2F1dGhvcnM+PC9jb250cmlidXRvcnM+PGF1dGgtYWRkcmVzcz4xXSBDaGlsZHJlbiZhcG9z
O3MgQ2FuY2VyIGFuZCBCbG9vZCBGb3VuZGF0aW9uIExhYm9yYXRvcmllcywgRGVwYXJ0bWVudHMg
b2YgUGVkaWF0cmljcywgQ2VsbCBhbmQgRGV2ZWxvcG1lbnRhbCBCaW9sb2d5LCBXZWlsbCBDb3Ju
ZWxsIE1lZGljYWwgQ29sbGVnZSwgTmV3IFlvcmssIE5ZIDEwMDIxLCBVU0EgWzJdIERlcGFydG1l
bnQgb2YgUGVkaWF0cmljIEhlbWF0b2xvZ3kgYW5kIE9uY29sb2d5LCBIYW5ub3ZlciBNZWRpY2Fs
IFNjaG9vbCwgSGFubm92ZXIgMzA2MjUsIEdlcm1hbnkuJiN4RDtDaGlsZHJlbiZhcG9zO3MgQ2Fu
Y2VyIGFuZCBCbG9vZCBGb3VuZGF0aW9uIExhYm9yYXRvcmllcywgRGVwYXJ0bWVudHMgb2YgUGVk
aWF0cmljcywgQ2VsbCBhbmQgRGV2ZWxvcG1lbnRhbCBCaW9sb2d5LCBXZWlsbCBDb3JuZWxsIE1l
ZGljYWwgQ29sbGVnZSwgTmV3IFlvcmssIE5ZIDEwMDIxLCBVU0EuJiN4RDtHZW5vbWljIFJlc291
cmNlIENvcmUgRmFjaWxpdHksIFdlaWxsIENvcm5lbGwgTWVkaWNhbCBDb2xsZWdlLCBOZXcgWW9y
aywgTlkgMTAwNjUsIFVTQS4mI3hEO0RlcGFydG1lbnQgb2YgUGF0aG9sb2d5LCBJY2FobiBTY2hv
b2wgb2YgTWVkaWNpbmUgYXQgTW91bnQgU2luYWksIE5ldyBZb3JrLCBOWSAxMDAyOSwgVVNBLiYj
eEQ7QmlvaW5mb3JtYXRpY3MgTGFib3JhdG9yeSwgRGVwYXJ0bWVudCBvZiBNZWRpY2luZSwgSWNh
aG4gU2Nob29sIG9mIE1lZGljaW5lIGF0IE1vdW50IFNpbmFpLCBPbmUgR3VzdGF2ZSBMIExldnkg
UGxhY2UsIE5ldyBZb3JrLCBOWSAxMDAyOSwgVVNBLiYjeEQ7TWljcm9zY29weSBGYWNpbGl0eSwg
SGVyc2hleSBCdWlsZGluZyBSb29tIDEwMywgTGFib3JhdG9yeSBvZiBDYW5jZXIgU3lzdGVtcyBC
aW9sb2d5LCBDb2xkIFNwcmluZyBIYXJib3IgTGFib3JhdG9yeSwgQ29sZCBTcHJpbmcgSGFyYm9y
LCBOWSAxMTcyNCwgVVNBLiYjeEQ7RGVwYXJ0bWVudCBvZiBQaHlzaW9sb2d5IGFuZCBCaW9waHlz
aWNzLCBJbnN0aXR1dGUgZm9yIENvbXB1dGF0aW9uYWwgQmlvbWVkaWNpbmUsIFdlaWxsIENvcm5l
bGwgTWVkaWNhbCBDb2xsZWdlLCBOZXcgWW9yaywgTlkgMTAwNjUsIFVTQS4mI3hEO01vbGVjdWxh
ciBDeXRvbG9neSBDb3JlIEZhY2lsaXR5LCBNZW1vcmlhbCBTbG9hbiBLZXR0ZXJpbmcgQ2FuY2Vy
IENlbnRlciwgTmV3IFlvcmssIE5ZIDEwMDY1LCBVU0EuJiN4RDtEZXBhcnRtZW50IG9mIE1vbGVj
dWxhciBIZW1hdG9wb2llc2lzLCBIYW5ub3ZlciBNZWRpY2FsIFNjaG9vbCwgSGFubm92ZXIgMzA2
MjUsIEdlcm1hbnkuJiN4RDtEZXBhcnRtZW50IG9mIE1lZGljaW5lLCBNZW1vcmlhbCBTbG9hbi1L
ZXR0ZXJpbmcgQ2FuY2VyIENlbnRlciBhbmQgV2VpbGwgQ29ybmVsbCBNZWRpY2FsIENvbGxlZ2Us
IE5ldyBZb3JrLCBOWSAxMDA2NSwgVVNBLjwvYXV0aC1hZGRyZXNzPjx0aXRsZXM+PHRpdGxlPkRv
dWJsZS1zdHJhbmRlZCBETkEgaW4gZXhvc29tZXM6IGEgbm92ZWwgYmlvbWFya2VyIGluIGNhbmNl
ciBkZXRlY3Rpb248L3RpdGxlPjxzZWNvbmRhcnktdGl0bGU+Q2VsbCBSZXM8L3NlY29uZGFyeS10
aXRsZT48L3RpdGxlcz48cGVyaW9kaWNhbD48ZnVsbC10aXRsZT5DZWxsIFJlczwvZnVsbC10aXRs
ZT48L3BlcmlvZGljYWw+PHBhZ2VzPjc2Ni05PC9wYWdlcz48dm9sdW1lPjI0PC92b2x1bWU+PG51
bWJlcj42PC9udW1iZXI+PGVkaXRpb24+MjAxNDA0MDg8L2VkaXRpb24+PGtleXdvcmRzPjxrZXl3
b3JkPkFuaW1hbHM8L2tleXdvcmQ+PGtleXdvcmQ+QmlvbWFya2VycywgVHVtb3IvKmdlbmV0aWNz
L21ldGFib2xpc208L2tleXdvcmQ+PGtleXdvcmQ+Q2VsbCBMaW5lLCBUdW1vcjwva2V5d29yZD48
a2V5d29yZD5ETkEvKm1ldGFib2xpc208L2tleXdvcmQ+PGtleXdvcmQ+RWFybHkgRGV0ZWN0aW9u
IG9mIENhbmNlcjwva2V5d29yZD48a2V5d29yZD5FeG9zb21lcy8qZ2VuZXRpY3MvbWV0YWJvbGlz
bTwva2V5d29yZD48a2V5d29yZD5IQ1QxMTYgQ2VsbHM8L2tleXdvcmQ+PGtleXdvcmQ+SHVtYW5z
PC9rZXl3b3JkPjxrZXl3b3JkPks1NjIgQ2VsbHM8L2tleXdvcmQ+PGtleXdvcmQ+TWljZTwva2V5
d29yZD48a2V5d29yZD5OZW9wbGFzbXMvKmRpYWdub3Npcy9tZXRhYm9saXNtPC9rZXl3b3JkPjwv
a2V5d29yZHM+PGRhdGVzPjx5ZWFyPjIwMTQ8L3llYXI+PHB1Yi1kYXRlcz48ZGF0ZT5KdW48L2Rh
dGU+PC9wdWItZGF0ZXM+PC9kYXRlcz48aXNibj4xNzQ4LTc4MzggKEVsZWN0cm9uaWMpJiN4RDsx
MDAxLTA2MDIgKFByaW50KSYjeEQ7MTAwMS0wNjAyIChMaW5raW5nKTwvaXNibj48YWNjZXNzaW9u
LW51bT4yNDcxMDU5NzwvYWNjZXNzaW9uLW51bT48dXJscz48cmVsYXRlZC11cmxzPjx1cmw+aHR0
cHM6Ly93d3cubmNiaS5ubG0ubmloLmdvdi9wdWJtZWQvMjQ3MTA1OTc8L3VybD48L3JlbGF0ZWQt
dXJscz48L3VybHM+PGN1c3RvbTI+UE1DNDA0MjE2OTwvY3VzdG9tMj48ZWxlY3Ryb25pYy1yZXNv
dXJjZS1udW0+MTAuMTAzOC9jci4yMDE0LjQ0PC9lbGVjdHJvbmljLXJlc291cmNlLW51bT48cmVt
b3RlLWRhdGFiYXNlLW5hbWU+TWVkbGluZTwvcmVtb3RlLWRhdGFiYXNlLW5hbWU+PHJlbW90ZS1k
YXRhYmFzZS1wcm92aWRlcj5OTE08L3JlbW90ZS1kYXRhYmFzZS1wcm92aWRlcj48L3JlY29yZD48
L0NpdGU+PC9FbmROb3RlPn==
</w:fldData>
        </w:fldChar>
      </w:r>
      <w:r w:rsidR="00942EFA" w:rsidRPr="00633FCB">
        <w:rPr>
          <w:color w:val="000000" w:themeColor="text1"/>
          <w:lang w:val="en-US"/>
        </w:rPr>
        <w:instrText xml:space="preserve"> ADDIN EN.CITE.DATA </w:instrText>
      </w:r>
      <w:r w:rsidR="00942EFA" w:rsidRPr="00633FCB">
        <w:rPr>
          <w:color w:val="000000" w:themeColor="text1"/>
          <w:lang w:val="en-US"/>
        </w:rPr>
      </w:r>
      <w:r w:rsidR="00942EFA" w:rsidRPr="00633FCB">
        <w:rPr>
          <w:color w:val="000000" w:themeColor="text1"/>
          <w:lang w:val="en-US"/>
        </w:rPr>
        <w:fldChar w:fldCharType="end"/>
      </w:r>
      <w:r w:rsidR="00942EFA" w:rsidRPr="00633FCB">
        <w:rPr>
          <w:color w:val="000000" w:themeColor="text1"/>
          <w:lang w:val="en-US"/>
        </w:rPr>
      </w:r>
      <w:r w:rsidR="00942EFA" w:rsidRPr="00633FCB">
        <w:rPr>
          <w:color w:val="000000" w:themeColor="text1"/>
          <w:lang w:val="en-US"/>
        </w:rPr>
        <w:fldChar w:fldCharType="separate"/>
      </w:r>
      <w:r w:rsidR="00942EFA" w:rsidRPr="00633FCB">
        <w:rPr>
          <w:color w:val="000000" w:themeColor="text1"/>
          <w:lang w:val="en-US"/>
        </w:rPr>
        <w:t>(37, 105)</w:t>
      </w:r>
      <w:r w:rsidR="00942EFA" w:rsidRPr="00633FCB">
        <w:rPr>
          <w:color w:val="000000" w:themeColor="text1"/>
          <w:lang w:val="en-US"/>
        </w:rPr>
        <w:fldChar w:fldCharType="end"/>
      </w:r>
      <w:r w:rsidRPr="00633FCB">
        <w:rPr>
          <w:color w:val="000000" w:themeColor="text1"/>
          <w:lang w:val="en-US"/>
        </w:rPr>
        <w:t>. Therefore, malignant transformation not only affects the number of EVs released but also the volume and content of cargo loaded into these vesicles. Given the biological effects of EVs described in this review, considerable efforts are underway to target specific pathways involved in EV secretion or cargo packaging as potential anti-tumor therapies</w:t>
      </w:r>
      <w:r w:rsidR="00647560" w:rsidRPr="00633FCB">
        <w:rPr>
          <w:color w:val="000000" w:themeColor="text1"/>
          <w:lang w:val="en-US"/>
        </w:rPr>
        <w:fldChar w:fldCharType="begin">
          <w:fldData xml:space="preserve">PEVuZE5vdGU+PENpdGU+PEF1dGhvcj5MZWU8L0F1dGhvcj48WWVhcj4yMDI0PC9ZZWFyPjxSZWNO
dW0+MjY1PC9SZWNOdW0+PERpc3BsYXlUZXh0PigxMDYpPC9EaXNwbGF5VGV4dD48cmVjb3JkPjxy
ZWMtbnVtYmVyPjI2NTwvcmVjLW51bWJlcj48Zm9yZWlnbi1rZXlzPjxrZXkgYXBwPSJFTiIgZGIt
aWQ9Ijl3dHIycmUwbnZ4ZDJ5ZTVhNTV2eDJ2Yzl2YTJmcmR6d3YwOSIgdGltZXN0YW1wPSIxNzMy
NjMxMzM1Ij4yNjU8L2tleT48L2ZvcmVpZ24ta2V5cz48cmVmLXR5cGUgbmFtZT0iSm91cm5hbCBB
cnRpY2xlIj4xNzwvcmVmLXR5cGU+PGNvbnRyaWJ1dG9ycz48YXV0aG9ycz48YXV0aG9yPkxlZSwg
WS4gSi48L2F1dGhvcj48YXV0aG9yPlNoaW4sIEsuIEouPC9hdXRob3I+PGF1dGhvcj5DaGFlLCBZ
LiBDLjwvYXV0aG9yPjwvYXV0aG9ycz48L2NvbnRyaWJ1dG9ycz48YXV0aC1hZGRyZXNzPkRlcGFy
dG1lbnQgb2YgQmlvbG9naWNhbCBTY2llbmNlcywgVWxzYW4gTmF0aW9uYWwgSW5zdGl0dXRlIG9m
IFNjaWVuY2UgYW5kIFRlY2hub2xvZ3kgKFVOSVNUKSwgVWxzYW4sIDQ0OTE5LCBSZXB1YmxpYyBv
ZiBLb3JlYS4geWpsZWUwNjI3QHVuaXN0LmFjLmtyLiYjeEQ7TmF0aW9uYWwgQ3JlYXRpdmUgUmVz
ZWFyY2ggQ2VudGVyIGZvciBDZWxsIFBsYXN0aWNpdHksIEtBSVNUIFN0ZW0gQ2VsbCBDZW50ZXIs
IERlcGFydG1lbnQgb2YgQmlvbG9naWNhbCBTY2llbmNlcywgS0FJU1QsIERhZWplb24sIDM0MTQx
LCBSZXB1YmxpYyBvZiBLb3JlYS4geWpsZWUwNjI3QHVuaXN0LmFjLmtyLiYjeEQ7RGVwYXJ0bWVu
dCBvZiBCaW9sb2dpY2FsIFNjaWVuY2VzLCBVbHNhbiBOYXRpb25hbCBJbnN0aXR1dGUgb2YgU2Np
ZW5jZSBhbmQgVGVjaG5vbG9neSAoVU5JU1QpLCBVbHNhbiwgNDQ5MTksIFJlcHVibGljIG9mIEtv
cmVhLiYjeEQ7RGVwYXJ0bWVudCBvZiBCaW9sb2dpY2FsIFNjaWVuY2VzLCBVbHNhbiBOYXRpb25h
bCBJbnN0aXR1dGUgb2YgU2NpZW5jZSBhbmQgVGVjaG5vbG9neSAoVU5JU1QpLCBVbHNhbiwgNDQ5
MTksIFJlcHVibGljIG9mIEtvcmVhLiB5Y2hhZUB1bmlzdC5hYy5rci48L2F1dGgtYWRkcmVzcz48
dGl0bGVzPjx0aXRsZT5SZWd1bGF0aW9uIG9mIGNhcmdvIHNlbGVjdGlvbiBpbiBleG9zb21lIGJp
b2dlbmVzaXMgYW5kIGl0cyBiaW9tZWRpY2FsIGFwcGxpY2F0aW9ucyBpbiBjYW5jZXI8L3RpdGxl
PjxzZWNvbmRhcnktdGl0bGU+RXhwIE1vbCBNZWQ8L3NlY29uZGFyeS10aXRsZT48L3RpdGxlcz48
cGVyaW9kaWNhbD48ZnVsbC10aXRsZT5FeHAgTW9sIE1lZDwvZnVsbC10aXRsZT48L3BlcmlvZGlj
YWw+PHBhZ2VzPjg3Ny04ODk8L3BhZ2VzPjx2b2x1bWU+NTY8L3ZvbHVtZT48bnVtYmVyPjQ8L251
bWJlcj48ZWRpdGlvbj4yMDI0MDQwNTwvZWRpdGlvbj48a2V5d29yZHM+PGtleXdvcmQ+KkV4b3Nv
bWVzL21ldGFib2xpc208L2tleXdvcmQ+PGtleXdvcmQ+SHVtYW5zPC9rZXl3b3JkPjxrZXl3b3Jk
PipOZW9wbGFzbXMvbWV0YWJvbGlzbS9wYXRob2xvZ3kvZ2VuZXRpY3MvdGhlcmFweTwva2V5d29y
ZD48a2V5d29yZD5BbmltYWxzPC9rZXl3b3JkPjxrZXl3b3JkPkNlbGwgQ29tbXVuaWNhdGlvbjwv
a2V5d29yZD48a2V5d29yZD5CaW9sb2dpY2FsIFRyYW5zcG9ydDwva2V5d29yZD48L2tleXdvcmRz
PjxkYXRlcz48eWVhcj4yMDI0PC95ZWFyPjxwdWItZGF0ZXM+PGRhdGU+QXByPC9kYXRlPjwvcHVi
LWRhdGVzPjwvZGF0ZXM+PGlzYm4+MjA5Mi02NDEzIChFbGVjdHJvbmljKSYjeEQ7MTIyNi0zNjEz
IChQcmludCkmI3hEOzEyMjYtMzYxMyAoTGlua2luZyk8L2lzYm4+PGFjY2Vzc2lvbi1udW0+Mzg1
ODA4MTI8L2FjY2Vzc2lvbi1udW0+PHVybHM+PHJlbGF0ZWQtdXJscz48dXJsPmh0dHBzOi8vd3d3
Lm5jYmkubmxtLm5paC5nb3YvcHVibWVkLzM4NTgwODEyPC91cmw+PC9yZWxhdGVkLXVybHM+PC91
cmxzPjxjdXN0b20xPlRoZSBhdXRob3JzIGRlY2xhcmUgbm8gY29tcGV0aW5nIGludGVyZXN0cy48
L2N1c3RvbTE+PGN1c3RvbTI+UE1DMTEwNTkxNTc8L2N1c3RvbTI+PGVsZWN0cm9uaWMtcmVzb3Vy
Y2UtbnVtPjEwLjEwMzgvczEyMjc2LTAyNC0wMTIwOS15PC9lbGVjdHJvbmljLXJlc291cmNlLW51
bT48cmVtb3RlLWRhdGFiYXNlLW5hbWU+TWVkbGluZTwvcmVtb3RlLWRhdGFiYXNlLW5hbWU+PHJl
bW90ZS1kYXRhYmFzZS1wcm92aWRlcj5OTE08L3JlbW90ZS1kYXRhYmFzZS1wcm92aWRlcj48L3Jl
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PEVuZE5vdGU+PENpdGU+PEF1dGhvcj5MZWU8L0F1dGhvcj48WWVhcj4yMDI0PC9ZZWFyPjxSZWNO
dW0+MjY1PC9SZWNOdW0+PERpc3BsYXlUZXh0PigxMDYpPC9EaXNwbGF5VGV4dD48cmVjb3JkPjxy
ZWMtbnVtYmVyPjI2NTwvcmVjLW51bWJlcj48Zm9yZWlnbi1rZXlzPjxrZXkgYXBwPSJFTiIgZGIt
aWQ9Ijl3dHIycmUwbnZ4ZDJ5ZTVhNTV2eDJ2Yzl2YTJmcmR6d3YwOSIgdGltZXN0YW1wPSIxNzMy
NjMxMzM1Ij4yNjU8L2tleT48L2ZvcmVpZ24ta2V5cz48cmVmLXR5cGUgbmFtZT0iSm91cm5hbCBB
cnRpY2xlIj4xNzwvcmVmLXR5cGU+PGNvbnRyaWJ1dG9ycz48YXV0aG9ycz48YXV0aG9yPkxlZSwg
WS4gSi48L2F1dGhvcj48YXV0aG9yPlNoaW4sIEsuIEouPC9hdXRob3I+PGF1dGhvcj5DaGFlLCBZ
LiBDLjwvYXV0aG9yPjwvYXV0aG9ycz48L2NvbnRyaWJ1dG9ycz48YXV0aC1hZGRyZXNzPkRlcGFy
dG1lbnQgb2YgQmlvbG9naWNhbCBTY2llbmNlcywgVWxzYW4gTmF0aW9uYWwgSW5zdGl0dXRlIG9m
IFNjaWVuY2UgYW5kIFRlY2hub2xvZ3kgKFVOSVNUKSwgVWxzYW4sIDQ0OTE5LCBSZXB1YmxpYyBv
ZiBLb3JlYS4geWpsZWUwNjI3QHVuaXN0LmFjLmtyLiYjeEQ7TmF0aW9uYWwgQ3JlYXRpdmUgUmVz
ZWFyY2ggQ2VudGVyIGZvciBDZWxsIFBsYXN0aWNpdHksIEtBSVNUIFN0ZW0gQ2VsbCBDZW50ZXIs
IERlcGFydG1lbnQgb2YgQmlvbG9naWNhbCBTY2llbmNlcywgS0FJU1QsIERhZWplb24sIDM0MTQx
LCBSZXB1YmxpYyBvZiBLb3JlYS4geWpsZWUwNjI3QHVuaXN0LmFjLmtyLiYjeEQ7RGVwYXJ0bWVu
dCBvZiBCaW9sb2dpY2FsIFNjaWVuY2VzLCBVbHNhbiBOYXRpb25hbCBJbnN0aXR1dGUgb2YgU2Np
ZW5jZSBhbmQgVGVjaG5vbG9neSAoVU5JU1QpLCBVbHNhbiwgNDQ5MTksIFJlcHVibGljIG9mIEtv
cmVhLiYjeEQ7RGVwYXJ0bWVudCBvZiBCaW9sb2dpY2FsIFNjaWVuY2VzLCBVbHNhbiBOYXRpb25h
bCBJbnN0aXR1dGUgb2YgU2NpZW5jZSBhbmQgVGVjaG5vbG9neSAoVU5JU1QpLCBVbHNhbiwgNDQ5
MTksIFJlcHVibGljIG9mIEtvcmVhLiB5Y2hhZUB1bmlzdC5hYy5rci48L2F1dGgtYWRkcmVzcz48
dGl0bGVzPjx0aXRsZT5SZWd1bGF0aW9uIG9mIGNhcmdvIHNlbGVjdGlvbiBpbiBleG9zb21lIGJp
b2dlbmVzaXMgYW5kIGl0cyBiaW9tZWRpY2FsIGFwcGxpY2F0aW9ucyBpbiBjYW5jZXI8L3RpdGxl
PjxzZWNvbmRhcnktdGl0bGU+RXhwIE1vbCBNZWQ8L3NlY29uZGFyeS10aXRsZT48L3RpdGxlcz48
cGVyaW9kaWNhbD48ZnVsbC10aXRsZT5FeHAgTW9sIE1lZDwvZnVsbC10aXRsZT48L3BlcmlvZGlj
YWw+PHBhZ2VzPjg3Ny04ODk8L3BhZ2VzPjx2b2x1bWU+NTY8L3ZvbHVtZT48bnVtYmVyPjQ8L251
bWJlcj48ZWRpdGlvbj4yMDI0MDQwNTwvZWRpdGlvbj48a2V5d29yZHM+PGtleXdvcmQ+KkV4b3Nv
bWVzL21ldGFib2xpc208L2tleXdvcmQ+PGtleXdvcmQ+SHVtYW5zPC9rZXl3b3JkPjxrZXl3b3Jk
PipOZW9wbGFzbXMvbWV0YWJvbGlzbS9wYXRob2xvZ3kvZ2VuZXRpY3MvdGhlcmFweTwva2V5d29y
ZD48a2V5d29yZD5BbmltYWxzPC9rZXl3b3JkPjxrZXl3b3JkPkNlbGwgQ29tbXVuaWNhdGlvbjwv
a2V5d29yZD48a2V5d29yZD5CaW9sb2dpY2FsIFRyYW5zcG9ydDwva2V5d29yZD48L2tleXdvcmRz
PjxkYXRlcz48eWVhcj4yMDI0PC95ZWFyPjxwdWItZGF0ZXM+PGRhdGU+QXByPC9kYXRlPjwvcHVi
LWRhdGVzPjwvZGF0ZXM+PGlzYm4+MjA5Mi02NDEzIChFbGVjdHJvbmljKSYjeEQ7MTIyNi0zNjEz
IChQcmludCkmI3hEOzEyMjYtMzYxMyAoTGlua2luZyk8L2lzYm4+PGFjY2Vzc2lvbi1udW0+Mzg1
ODA4MTI8L2FjY2Vzc2lvbi1udW0+PHVybHM+PHJlbGF0ZWQtdXJscz48dXJsPmh0dHBzOi8vd3d3
Lm5jYmkubmxtLm5paC5nb3YvcHVibWVkLzM4NTgwODEyPC91cmw+PC9yZWxhdGVkLXVybHM+PC91
cmxzPjxjdXN0b20xPlRoZSBhdXRob3JzIGRlY2xhcmUgbm8gY29tcGV0aW5nIGludGVyZXN0cy48
L2N1c3RvbTE+PGN1c3RvbTI+UE1DMTEwNTkxNTc8L2N1c3RvbTI+PGVsZWN0cm9uaWMtcmVzb3Vy
Y2UtbnVtPjEwLjEwMzgvczEyMjc2LTAyNC0wMTIwOS15PC9lbGVjdHJvbmljLXJlc291cmNlLW51
bT48cmVtb3RlLWRhdGFiYXNlLW5hbWU+TWVkbGluZTwvcmVtb3RlLWRhdGFiYXNlLW5hbWU+PHJl
bW90ZS1kYXRhYmFzZS1wcm92aWRlcj5OTE08L3JlbW90ZS1kYXRhYmFzZS1wcm92aWRlcj48L3Jl
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647560" w:rsidRPr="00633FCB">
        <w:rPr>
          <w:color w:val="000000" w:themeColor="text1"/>
          <w:lang w:val="en-US"/>
        </w:rPr>
      </w:r>
      <w:r w:rsidR="00647560" w:rsidRPr="00633FCB">
        <w:rPr>
          <w:color w:val="000000" w:themeColor="text1"/>
          <w:lang w:val="en-US"/>
        </w:rPr>
        <w:fldChar w:fldCharType="separate"/>
      </w:r>
      <w:r w:rsidR="00647560" w:rsidRPr="00633FCB">
        <w:rPr>
          <w:color w:val="000000" w:themeColor="text1"/>
          <w:lang w:val="en-US"/>
        </w:rPr>
        <w:t>(106)</w:t>
      </w:r>
      <w:r w:rsidR="00647560" w:rsidRPr="00633FCB">
        <w:rPr>
          <w:color w:val="000000" w:themeColor="text1"/>
          <w:lang w:val="en-US"/>
        </w:rPr>
        <w:fldChar w:fldCharType="end"/>
      </w:r>
      <w:r w:rsidRPr="00633FCB">
        <w:rPr>
          <w:color w:val="000000" w:themeColor="text1"/>
          <w:lang w:val="en-US"/>
        </w:rPr>
        <w:t>.</w:t>
      </w:r>
      <w:r w:rsidR="00647560" w:rsidRPr="00633FCB">
        <w:rPr>
          <w:color w:val="000000" w:themeColor="text1"/>
          <w:lang w:val="en-US"/>
        </w:rPr>
        <w:t xml:space="preserve"> </w:t>
      </w:r>
    </w:p>
    <w:p w14:paraId="54547FC3" w14:textId="53DC6EE8" w:rsidR="00857CF2" w:rsidRPr="00633FCB" w:rsidRDefault="00647560" w:rsidP="00857CF2">
      <w:pPr>
        <w:spacing w:line="360" w:lineRule="auto"/>
        <w:jc w:val="both"/>
        <w:rPr>
          <w:color w:val="000000" w:themeColor="text1"/>
          <w:lang w:val="en-US"/>
        </w:rPr>
      </w:pPr>
      <w:r w:rsidRPr="00633FCB">
        <w:rPr>
          <w:color w:val="000000" w:themeColor="text1"/>
          <w:lang w:val="en-US"/>
        </w:rPr>
        <w:t xml:space="preserve">In addition, EVs are known to contain proteases (e.g. MT1-MMP) that are involved in proteolytic degradation and </w:t>
      </w:r>
      <w:proofErr w:type="spellStart"/>
      <w:r w:rsidRPr="00633FCB">
        <w:rPr>
          <w:color w:val="000000" w:themeColor="text1"/>
          <w:lang w:val="en-US"/>
        </w:rPr>
        <w:t>remodelling</w:t>
      </w:r>
      <w:proofErr w:type="spellEnd"/>
      <w:r w:rsidRPr="00633FCB">
        <w:rPr>
          <w:color w:val="000000" w:themeColor="text1"/>
          <w:lang w:val="en-US"/>
        </w:rPr>
        <w:t xml:space="preserve"> of the ECM facilitating the tumor cell invasion, EMT and metastasis</w:t>
      </w:r>
      <w:r w:rsidRPr="00633FCB">
        <w:rPr>
          <w:color w:val="000000" w:themeColor="text1"/>
          <w:lang w:val="en-US"/>
        </w:rPr>
        <w:fldChar w:fldCharType="begin"/>
      </w:r>
      <w:r w:rsidRPr="00633FCB">
        <w:rPr>
          <w:color w:val="000000" w:themeColor="text1"/>
          <w:lang w:val="en-US"/>
        </w:rPr>
        <w:instrText xml:space="preserve"> ADDIN EN.CITE &lt;EndNote&gt;&lt;Cite&gt;&lt;Author&gt;Schmidtmann&lt;/Author&gt;&lt;Year&gt;2023&lt;/Year&gt;&lt;RecNum&gt;266&lt;/RecNum&gt;&lt;DisplayText&gt;(107)&lt;/DisplayText&gt;&lt;record&gt;&lt;rec-number&gt;266&lt;/rec-number&gt;&lt;foreign-keys&gt;&lt;key app="EN" db-id="9wtr2re0nvxd2ye5a55vx2vc9va2frdzwv09" timestamp="1732631741"&gt;266&lt;/key&gt;&lt;/foreign-keys&gt;&lt;ref-type name="Journal Article"&gt;17&lt;/ref-type&gt;&lt;contributors&gt;&lt;authors&gt;&lt;author&gt;Schmidtmann, M.&lt;/author&gt;&lt;author&gt;D&amp;apos;Souza-Schorey, C.&lt;/author&gt;&lt;/authors&gt;&lt;/contributors&gt;&lt;auth-address&gt;Department of Biological Sciences, University of Notre Dame, Notre Dame, IN 46556, USA.&lt;/auth-address&gt;&lt;titles&gt;&lt;title&gt;Extracellular Vesicles: Biological Packages That Modulate Tumor Cell Invasion&lt;/title&gt;&lt;secondary-title&gt;Cancers (Basel)&lt;/secondary-title&gt;&lt;/titles&gt;&lt;periodical&gt;&lt;full-title&gt;Cancers (Basel)&lt;/full-title&gt;&lt;/periodical&gt;&lt;volume&gt;15&lt;/volume&gt;&lt;number&gt;23&lt;/number&gt;&lt;edition&gt;20231128&lt;/edition&gt;&lt;keywords&gt;&lt;keyword&gt;cancer&lt;/keyword&gt;&lt;keyword&gt;exosomes&lt;/keyword&gt;&lt;keyword&gt;extracellular matrix&lt;/keyword&gt;&lt;keyword&gt;extracellular vesicles&lt;/keyword&gt;&lt;keyword&gt;metastasis&lt;/keyword&gt;&lt;keyword&gt;microvesicles&lt;/keyword&gt;&lt;keyword&gt;tumor cell invasion&lt;/keyword&gt;&lt;/keywords&gt;&lt;dates&gt;&lt;year&gt;2023&lt;/year&gt;&lt;pub-dates&gt;&lt;date&gt;Nov 28&lt;/date&gt;&lt;/pub-dates&gt;&lt;/dates&gt;&lt;isbn&gt;2072-6694 (Print)&amp;#xD;2072-6694 (Electronic)&amp;#xD;2072-6694 (Linking)&lt;/isbn&gt;&lt;accession-num&gt;38067320&lt;/accession-num&gt;&lt;urls&gt;&lt;related-urls&gt;&lt;url&gt;https://www.ncbi.nlm.nih.gov/pubmed/38067320&lt;/url&gt;&lt;/related-urls&gt;&lt;/urls&gt;&lt;custom1&gt;The authors declare no conflict of interest.&lt;/custom1&gt;&lt;custom2&gt;PMC10705367&lt;/custom2&gt;&lt;electronic-resource-num&gt;10.3390/cancers15235617&lt;/electronic-resource-num&gt;&lt;remote-database-name&gt;PubMed-not-MEDLINE&lt;/remote-database-name&gt;&lt;remote-database-provider&gt;NLM&lt;/remote-database-provider&gt;&lt;/record&gt;&lt;/Cite&gt;&lt;/EndNote&gt;</w:instrText>
      </w:r>
      <w:r w:rsidRPr="00633FCB">
        <w:rPr>
          <w:color w:val="000000" w:themeColor="text1"/>
          <w:lang w:val="en-US"/>
        </w:rPr>
        <w:fldChar w:fldCharType="separate"/>
      </w:r>
      <w:r w:rsidRPr="00633FCB">
        <w:rPr>
          <w:color w:val="000000" w:themeColor="text1"/>
          <w:lang w:val="en-US"/>
        </w:rPr>
        <w:t>(107)</w:t>
      </w:r>
      <w:r w:rsidRPr="00633FCB">
        <w:rPr>
          <w:color w:val="000000" w:themeColor="text1"/>
          <w:lang w:val="en-US"/>
        </w:rPr>
        <w:fldChar w:fldCharType="end"/>
      </w:r>
      <w:r w:rsidRPr="00633FCB">
        <w:rPr>
          <w:color w:val="000000" w:themeColor="text1"/>
          <w:lang w:val="en-US"/>
        </w:rPr>
        <w:t xml:space="preserve">. </w:t>
      </w:r>
      <w:r w:rsidR="00857CF2" w:rsidRPr="00633FCB">
        <w:rPr>
          <w:color w:val="000000" w:themeColor="text1"/>
          <w:lang w:val="en-US"/>
        </w:rPr>
        <w:t xml:space="preserve">Considering this evidence, attention has increasingly turned to the impact of EVs on EMT in recent years. The initial evidence of this association came from a proteomics study on bladder carcinoma, which revealed an enrichment of EMT-related proteins in the lumen of EVs derived from metastatic tumors </w:t>
      </w:r>
      <w:r w:rsidR="00857CF2" w:rsidRPr="00633FCB">
        <w:rPr>
          <w:color w:val="000000" w:themeColor="text1"/>
          <w:lang w:val="en-US"/>
        </w:rPr>
        <w:fldChar w:fldCharType="begin">
          <w:fldData xml:space="preserve">PEVuZE5vdGU+PENpdGU+PEF1dGhvcj5KZXBwZXNlbjwvQXV0aG9yPjxZZWFyPjIwMTQ8L1llYXI+
PFJlY051bT4xMTA8L1JlY051bT48RGlzcGxheVRleHQ+KDEwOCk8L0Rpc3BsYXlUZXh0PjxyZWNv
cmQ+PHJlYy1udW1iZXI+MTEwPC9yZWMtbnVtYmVyPjxmb3JlaWduLWtleXM+PGtleSBhcHA9IkVO
IiBkYi1pZD0iOXd0cjJyZTBudnhkMnllNWE1NXZ4MnZjOXZhMmZyZHp3djA5IiB0aW1lc3RhbXA9
IjE3MzIxODk4MDEiPjExMDwva2V5PjwvZm9yZWlnbi1rZXlzPjxyZWYtdHlwZSBuYW1lPSJKb3Vy
bmFsIEFydGljbGUiPjE3PC9yZWYtdHlwZT48Y29udHJpYnV0b3JzPjxhdXRob3JzPjxhdXRob3I+
SmVwcGVzZW4sIEQuIEsuPC9hdXRob3I+PGF1dGhvcj5OYXdyb2NraSwgQS48L2F1dGhvcj48YXV0
aG9yPkplbnNlbiwgUy4gRy48L2F1dGhvcj48YXV0aG9yPlRob3JzZW4sIEsuPC9hdXRob3I+PGF1
dGhvcj5XaGl0ZWhlYWQsIEIuPC9hdXRob3I+PGF1dGhvcj5Ib3dhcmQsIEsuIEEuPC9hdXRob3I+
PGF1dGhvcj5EeXJza2pvdCwgTC48L2F1dGhvcj48YXV0aG9yPk9ybnRvZnQsIFQuIEYuPC9hdXRo
b3I+PGF1dGhvcj5MYXJzZW4sIE0uIFIuPC9hdXRob3I+PGF1dGhvcj5Pc3RlbmZlbGQsIE0uIFMu
PC9hdXRob3I+PC9hdXRob3JzPjwvY29udHJpYnV0b3JzPjxhdXRoLWFkZHJlc3M+RGVwYXJ0bWVu
dCBvZiBNb2xlY3VsYXIgTWVkaWNpbmUsIEFhcmh1cyBVbml2ZXJzaXR5IEhvc3BpdGFsLCBBYXJo
dXMsIERlbm1hcmsuPC9hdXRoLWFkZHJlc3M+PHRpdGxlcz48dGl0bGU+UXVhbnRpdGF0aXZlIHBy
b3Rlb21pY3Mgb2YgZnJhY3Rpb25hdGVkIG1lbWJyYW5lIGFuZCBsdW1lbiBleG9zb21lIHByb3Rl
aW5zIGZyb20gaXNvZ2VuaWMgbWV0YXN0YXRpYyBhbmQgbm9ubWV0YXN0YXRpYyBibGFkZGVyIGNh
bmNlciBjZWxscyByZXZlYWwgZGlmZmVyZW50aWFsIGV4cHJlc3Npb24gb2YgRU1UIGZhY3RvcnM8
L3RpdGxlPjxzZWNvbmRhcnktdGl0bGU+UHJvdGVvbWljczwvc2Vjb25kYXJ5LXRpdGxlPjwvdGl0
bGVzPjxwZXJpb2RpY2FsPjxmdWxsLXRpdGxlPlByb3Rlb21pY3M8L2Z1bGwtdGl0bGU+PC9wZXJp
b2RpY2FsPjxwYWdlcz42OTktNzEyPC9wYWdlcz48dm9sdW1lPjE0PC92b2x1bWU+PG51bWJlcj42
PC9udW1iZXI+PGVkaXRpb24+MjAxNDAyMTY8L2VkaXRpb24+PGtleXdvcmRzPjxrZXl3b3JkPkFu
aW1hbHM8L2tleXdvcmQ+PGtleXdvcmQ+Q2VsbCBMaW5lLCBUdW1vcjwva2V5d29yZD48a2V5d29y
ZD4qRXBpdGhlbGlhbC1NZXNlbmNoeW1hbCBUcmFuc2l0aW9uPC9rZXl3b3JkPjxrZXl3b3JkPkV4
b3NvbWVzL21ldGFib2xpc20vKnBhdGhvbG9neTwva2V5d29yZD48a2V5d29yZD5IdW1hbnM8L2tl
eXdvcmQ+PGtleXdvcmQ+SW50ZXJjZWxsdWxhciBTaWduYWxpbmcgUGVwdGlkZXMgYW5kIFByb3Rl
aW5zL2FuYWx5c2lzL21ldGFib2xpc208L2tleXdvcmQ+PGtleXdvcmQ+TGl2ZXIgTmVvcGxhc21z
L3NlY29uZGFyeTwva2V5d29yZD48a2V5d29yZD5MdW5nIE5lb3BsYXNtcy9zZWNvbmRhcnk8L2tl
eXdvcmQ+PGtleXdvcmQ+TWFzcyBTcGVjdHJvbWV0cnk8L2tleXdvcmQ+PGtleXdvcmQ+TWljZTwv
a2V5d29yZD48a2V5d29yZD5OZW9wbGFzbSBNZXRhc3Rhc2lzL3BhdGhvbG9neTwva2V5d29yZD48
a2V5d29yZD5Qcm90ZW9tZS8qYW5hbHlzaXMvbWV0YWJvbGlzbTwva2V5d29yZD48a2V5d29yZD5V
cmluYXJ5IEJsYWRkZXIvbWV0YWJvbGlzbS8qcGF0aG9sb2d5PC9rZXl3b3JkPjxrZXl3b3JkPlVy
aW5hcnkgQmxhZGRlciBOZW9wbGFzbXMvbWV0YWJvbGlzbS8qcGF0aG9sb2d5PC9rZXl3b3JkPjxr
ZXl3b3JkPlZpbWVudGluL2FuYWx5c2lzL21ldGFib2xpc208L2tleXdvcmQ+PGtleXdvcmQ+Qmxh
ZGRlciBjYW5jZXI8L2tleXdvcmQ+PGtleXdvcmQ+Q2VsbCBiaW9sb2d5PC9rZXl3b3JkPjxrZXl3
b3JkPkVwaXRoZWxpYWwtbWVzZW5jaHltYWwgdHJhbnNpdGlvbjwva2V5d29yZD48a2V5d29yZD5F
eG9zb21lczwva2V5d29yZD48a2V5d29yZD5NZXRhc3Rhc2lzPC9rZXl3b3JkPjxrZXl3b3JkPlF1
YW50aXRhdGl2ZSBwcm90ZW9taWNzPC9rZXl3b3JkPjwva2V5d29yZHM+PGRhdGVzPjx5ZWFyPjIw
MTQ8L3llYXI+PHB1Yi1kYXRlcz48ZGF0ZT5NYXI8L2RhdGU+PC9wdWItZGF0ZXM+PC9kYXRlcz48
aXNibj4xNjE1LTk4NjEgKEVsZWN0cm9uaWMpJiN4RDsxNjE1LTk4NTMgKExpbmtpbmcpPC9pc2Ju
PjxhY2Nlc3Npb24tbnVtPjI0Mzc2MDgzPC9hY2Nlc3Npb24tbnVtPjx1cmxzPjxyZWxhdGVkLXVy
bHM+PHVybD5odHRwczovL3d3dy5uY2JpLm5sbS5uaWguZ292L3B1Ym1lZC8yNDM3NjA4MzwvdXJs
PjwvcmVsYXRlZC11cmxzPjwvdXJscz48ZWxlY3Ryb25pYy1yZXNvdXJjZS1udW0+MTAuMTAwMi9w
bWljLjIwMTMwMDQ1MjwvZWxlY3Ryb25pYy1yZXNvdXJjZS1udW0+PHJlbW90ZS1kYXRhYmFzZS1u
YW1lPk1lZGxpbmU8L3JlbW90ZS1kYXRhYmFzZS1uYW1lPjxyZW1vdGUtZGF0YWJhc2UtcHJvdmlk
ZXI+TkxNPC9yZW1vdGUtZGF0YWJhc2UtcHJvdmlkZXI+PC9yZWNvcmQ+PC9DaXRlPjwvRW5kTm90
ZT4A
</w:fldData>
        </w:fldChar>
      </w:r>
      <w:r w:rsidRPr="00633FCB">
        <w:rPr>
          <w:color w:val="000000" w:themeColor="text1"/>
          <w:lang w:val="en-US"/>
        </w:rPr>
        <w:instrText xml:space="preserve"> ADDIN EN.CITE </w:instrText>
      </w:r>
      <w:r w:rsidRPr="00633FCB">
        <w:rPr>
          <w:color w:val="000000" w:themeColor="text1"/>
          <w:lang w:val="en-US"/>
        </w:rPr>
        <w:fldChar w:fldCharType="begin">
          <w:fldData xml:space="preserve">PEVuZE5vdGU+PENpdGU+PEF1dGhvcj5KZXBwZXNlbjwvQXV0aG9yPjxZZWFyPjIwMTQ8L1llYXI+
PFJlY051bT4xMTA8L1JlY051bT48RGlzcGxheVRleHQ+KDEwOCk8L0Rpc3BsYXlUZXh0PjxyZWNv
cmQ+PHJlYy1udW1iZXI+MTEwPC9yZWMtbnVtYmVyPjxmb3JlaWduLWtleXM+PGtleSBhcHA9IkVO
IiBkYi1pZD0iOXd0cjJyZTBudnhkMnllNWE1NXZ4MnZjOXZhMmZyZHp3djA5IiB0aW1lc3RhbXA9
IjE3MzIxODk4MDEiPjExMDwva2V5PjwvZm9yZWlnbi1rZXlzPjxyZWYtdHlwZSBuYW1lPSJKb3Vy
bmFsIEFydGljbGUiPjE3PC9yZWYtdHlwZT48Y29udHJpYnV0b3JzPjxhdXRob3JzPjxhdXRob3I+
SmVwcGVzZW4sIEQuIEsuPC9hdXRob3I+PGF1dGhvcj5OYXdyb2NraSwgQS48L2F1dGhvcj48YXV0
aG9yPkplbnNlbiwgUy4gRy48L2F1dGhvcj48YXV0aG9yPlRob3JzZW4sIEsuPC9hdXRob3I+PGF1
dGhvcj5XaGl0ZWhlYWQsIEIuPC9hdXRob3I+PGF1dGhvcj5Ib3dhcmQsIEsuIEEuPC9hdXRob3I+
PGF1dGhvcj5EeXJza2pvdCwgTC48L2F1dGhvcj48YXV0aG9yPk9ybnRvZnQsIFQuIEYuPC9hdXRo
b3I+PGF1dGhvcj5MYXJzZW4sIE0uIFIuPC9hdXRob3I+PGF1dGhvcj5Pc3RlbmZlbGQsIE0uIFMu
PC9hdXRob3I+PC9hdXRob3JzPjwvY29udHJpYnV0b3JzPjxhdXRoLWFkZHJlc3M+RGVwYXJ0bWVu
dCBvZiBNb2xlY3VsYXIgTWVkaWNpbmUsIEFhcmh1cyBVbml2ZXJzaXR5IEhvc3BpdGFsLCBBYXJo
dXMsIERlbm1hcmsuPC9hdXRoLWFkZHJlc3M+PHRpdGxlcz48dGl0bGU+UXVhbnRpdGF0aXZlIHBy
b3Rlb21pY3Mgb2YgZnJhY3Rpb25hdGVkIG1lbWJyYW5lIGFuZCBsdW1lbiBleG9zb21lIHByb3Rl
aW5zIGZyb20gaXNvZ2VuaWMgbWV0YXN0YXRpYyBhbmQgbm9ubWV0YXN0YXRpYyBibGFkZGVyIGNh
bmNlciBjZWxscyByZXZlYWwgZGlmZmVyZW50aWFsIGV4cHJlc3Npb24gb2YgRU1UIGZhY3RvcnM8
L3RpdGxlPjxzZWNvbmRhcnktdGl0bGU+UHJvdGVvbWljczwvc2Vjb25kYXJ5LXRpdGxlPjwvdGl0
bGVzPjxwZXJpb2RpY2FsPjxmdWxsLXRpdGxlPlByb3Rlb21pY3M8L2Z1bGwtdGl0bGU+PC9wZXJp
b2RpY2FsPjxwYWdlcz42OTktNzEyPC9wYWdlcz48dm9sdW1lPjE0PC92b2x1bWU+PG51bWJlcj42
PC9udW1iZXI+PGVkaXRpb24+MjAxNDAyMTY8L2VkaXRpb24+PGtleXdvcmRzPjxrZXl3b3JkPkFu
aW1hbHM8L2tleXdvcmQ+PGtleXdvcmQ+Q2VsbCBMaW5lLCBUdW1vcjwva2V5d29yZD48a2V5d29y
ZD4qRXBpdGhlbGlhbC1NZXNlbmNoeW1hbCBUcmFuc2l0aW9uPC9rZXl3b3JkPjxrZXl3b3JkPkV4
b3NvbWVzL21ldGFib2xpc20vKnBhdGhvbG9neTwva2V5d29yZD48a2V5d29yZD5IdW1hbnM8L2tl
eXdvcmQ+PGtleXdvcmQ+SW50ZXJjZWxsdWxhciBTaWduYWxpbmcgUGVwdGlkZXMgYW5kIFByb3Rl
aW5zL2FuYWx5c2lzL21ldGFib2xpc208L2tleXdvcmQ+PGtleXdvcmQ+TGl2ZXIgTmVvcGxhc21z
L3NlY29uZGFyeTwva2V5d29yZD48a2V5d29yZD5MdW5nIE5lb3BsYXNtcy9zZWNvbmRhcnk8L2tl
eXdvcmQ+PGtleXdvcmQ+TWFzcyBTcGVjdHJvbWV0cnk8L2tleXdvcmQ+PGtleXdvcmQ+TWljZTwv
a2V5d29yZD48a2V5d29yZD5OZW9wbGFzbSBNZXRhc3Rhc2lzL3BhdGhvbG9neTwva2V5d29yZD48
a2V5d29yZD5Qcm90ZW9tZS8qYW5hbHlzaXMvbWV0YWJvbGlzbTwva2V5d29yZD48a2V5d29yZD5V
cmluYXJ5IEJsYWRkZXIvbWV0YWJvbGlzbS8qcGF0aG9sb2d5PC9rZXl3b3JkPjxrZXl3b3JkPlVy
aW5hcnkgQmxhZGRlciBOZW9wbGFzbXMvbWV0YWJvbGlzbS8qcGF0aG9sb2d5PC9rZXl3b3JkPjxr
ZXl3b3JkPlZpbWVudGluL2FuYWx5c2lzL21ldGFib2xpc208L2tleXdvcmQ+PGtleXdvcmQ+Qmxh
ZGRlciBjYW5jZXI8L2tleXdvcmQ+PGtleXdvcmQ+Q2VsbCBiaW9sb2d5PC9rZXl3b3JkPjxrZXl3
b3JkPkVwaXRoZWxpYWwtbWVzZW5jaHltYWwgdHJhbnNpdGlvbjwva2V5d29yZD48a2V5d29yZD5F
eG9zb21lczwva2V5d29yZD48a2V5d29yZD5NZXRhc3Rhc2lzPC9rZXl3b3JkPjxrZXl3b3JkPlF1
YW50aXRhdGl2ZSBwcm90ZW9taWNzPC9rZXl3b3JkPjwva2V5d29yZHM+PGRhdGVzPjx5ZWFyPjIw
MTQ8L3llYXI+PHB1Yi1kYXRlcz48ZGF0ZT5NYXI8L2RhdGU+PC9wdWItZGF0ZXM+PC9kYXRlcz48
aXNibj4xNjE1LTk4NjEgKEVsZWN0cm9uaWMpJiN4RDsxNjE1LTk4NTMgKExpbmtpbmcpPC9pc2Ju
PjxhY2Nlc3Npb24tbnVtPjI0Mzc2MDgzPC9hY2Nlc3Npb24tbnVtPjx1cmxzPjxyZWxhdGVkLXVy
bHM+PHVybD5odHRwczovL3d3dy5uY2JpLm5sbS5uaWguZ292L3B1Ym1lZC8yNDM3NjA4MzwvdXJs
PjwvcmVsYXRlZC11cmxzPjwvdXJscz48ZWxlY3Ryb25pYy1yZXNvdXJjZS1udW0+MTAuMTAwMi9w
bWljLjIwMTMwMDQ1MjwvZWxlY3Ryb25pYy1yZXNvdXJjZS1udW0+PHJlbW90ZS1kYXRhYmFzZS1u
YW1lPk1lZGxpbmU8L3JlbW90ZS1kYXRhYmFzZS1uYW1lPjxyZW1vdGUtZGF0YWJhc2UtcHJvdmlk
ZXI+TkxNPC9yZW1vdGUtZGF0YWJhc2UtcHJvdmlkZXI+PC9yZWNvcmQ+PC9DaXRlPjwvRW5kTm90
ZT4A
</w:fldData>
        </w:fldChar>
      </w:r>
      <w:r w:rsidRPr="00633FCB">
        <w:rPr>
          <w:color w:val="000000" w:themeColor="text1"/>
          <w:lang w:val="en-US"/>
        </w:rPr>
        <w:instrText xml:space="preserve"> ADDIN EN.CITE.DATA </w:instrText>
      </w:r>
      <w:r w:rsidRPr="00633FCB">
        <w:rPr>
          <w:color w:val="000000" w:themeColor="text1"/>
          <w:lang w:val="en-US"/>
        </w:rPr>
      </w:r>
      <w:r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Pr="00633FCB">
        <w:rPr>
          <w:color w:val="000000" w:themeColor="text1"/>
          <w:lang w:val="en-US"/>
        </w:rPr>
        <w:t>(108)</w:t>
      </w:r>
      <w:r w:rsidR="00857CF2" w:rsidRPr="00633FCB">
        <w:rPr>
          <w:color w:val="000000" w:themeColor="text1"/>
          <w:lang w:val="en-US"/>
        </w:rPr>
        <w:fldChar w:fldCharType="end"/>
      </w:r>
      <w:r w:rsidR="00857CF2" w:rsidRPr="00633FCB">
        <w:rPr>
          <w:color w:val="000000" w:themeColor="text1"/>
          <w:lang w:val="en-US"/>
        </w:rPr>
        <w:t xml:space="preserve">. This connection was confirmed in oral squamous carcinomas, where horizontal transfer of MMP13 by EVs between tumor cells promotes metastasis and enhances the expression of mesenchymal markers typically associated with EMT </w:t>
      </w:r>
      <w:r w:rsidR="00605939" w:rsidRPr="00633FCB">
        <w:rPr>
          <w:color w:val="000000" w:themeColor="text1"/>
          <w:lang w:val="en-US"/>
        </w:rPr>
        <w:fldChar w:fldCharType="begin">
          <w:fldData xml:space="preserve">PEVuZE5vdGU+PENpdGU+PEF1dGhvcj5Zb3U8L0F1dGhvcj48WWVhcj4yMDE1PC9ZZWFyPjxSZWNO
dW0+MTExPC9SZWNOdW0+PERpc3BsYXlUZXh0PigxMDkpPC9EaXNwbGF5VGV4dD48cmVjb3JkPjxy
ZWMtbnVtYmVyPjExMTwvcmVjLW51bWJlcj48Zm9yZWlnbi1rZXlzPjxrZXkgYXBwPSJFTiIgZGIt
aWQ9Ijl3dHIycmUwbnZ4ZDJ5ZTVhNTV2eDJ2Yzl2YTJmcmR6d3YwOSIgdGltZXN0YW1wPSIxNzMy
MTg5ODAxIj4xMTE8L2tleT48L2ZvcmVpZ24ta2V5cz48cmVmLXR5cGUgbmFtZT0iSm91cm5hbCBB
cnRpY2xlIj4xNzwvcmVmLXR5cGU+PGNvbnRyaWJ1dG9ycz48YXV0aG9ycz48YXV0aG9yPllvdSwg
WS48L2F1dGhvcj48YXV0aG9yPlNoYW4sIFkuPC9hdXRob3I+PGF1dGhvcj5DaGVuLCBKLjwvYXV0
aG9yPjxhdXRob3I+WXVlLCBILjwvYXV0aG9yPjxhdXRob3I+WW91LCBCLjwvYXV0aG9yPjxhdXRo
b3I+U2hpLCBTLjwvYXV0aG9yPjxhdXRob3I+TGksIFguPC9hdXRob3I+PGF1dGhvcj5DYW8sIFgu
PC9hdXRob3I+PC9hdXRob3JzPjwvY29udHJpYnV0b3JzPjxhdXRoLWFkZHJlc3M+RGVwYXJ0bWVu
dCBvZiBPdG9yaGlub2xhcnluZ29sb2d5LCBBZmZpbGlhdGVkIEhvc3BpdGFsIG9mIE5hbnRvbmcg
VW5pdmVyc2l0eSwgTmFudG9uZywgQ2hpbmEuJiN4RDtEZXBhcnRtZW50IG9mIE90b3JoaW5vbGFy
eW5nb2xvZ3ksIE1lZGljYWwgU2Nob29sIG9mIE5hbnRvbmcgVW5pdmVyc2l0eSwgTmFudG9uZywg
Q2hpbmEuJiN4RDtEZXBhcnRtZW50IG9mIFBhdGhvbG9neSwgTWVkaWNhbCBTY2hvb2wgb2YgTmFu
dG9uZyBVbml2ZXJzaXR5LCBOYW50b25nLCBDaGluYS48L2F1dGgtYWRkcmVzcz48dGl0bGVzPjx0
aXRsZT5NYXRyaXggbWV0YWxsb3Byb3RlaW5hc2UgMTMtY29udGFpbmluZyBleG9zb21lcyBwcm9t
b3RlIG5hc29waGFyeW5nZWFsIGNhcmNpbm9tYSBtZXRhc3Rhc2lzPC90aXRsZT48c2Vjb25kYXJ5
LXRpdGxlPkNhbmNlciBTY2k8L3NlY29uZGFyeS10aXRsZT48L3RpdGxlcz48cGVyaW9kaWNhbD48
ZnVsbC10aXRsZT5DYW5jZXIgU2NpPC9mdWxsLXRpdGxlPjwvcGVyaW9kaWNhbD48cGFnZXM+MTY2
OS03NzwvcGFnZXM+PHZvbHVtZT4xMDY8L3ZvbHVtZT48bnVtYmVyPjEyPC9udW1iZXI+PGVkaXRp
b24+MjAxNTEwMTM8L2VkaXRpb24+PGtleXdvcmRzPjxrZXl3b3JkPkJsb3R0aW5nLCBXZXN0ZXJu
PC9rZXl3b3JkPjxrZXl3b3JkPkNhcmNpbm9tYTwva2V5d29yZD48a2V5d29yZD5FcGl0aGVsaWFs
LU1lc2VuY2h5bWFsIFRyYW5zaXRpb24vKnBoeXNpb2xvZ3k8L2tleXdvcmQ+PGtleXdvcmQ+RXhv
c29tZXMvKm1ldGFib2xpc208L2tleXdvcmQ+PGtleXdvcmQ+SHVtYW5zPC9rZXl3b3JkPjxrZXl3
b3JkPkltbXVub2hpc3RvY2hlbWlzdHJ5PC9rZXl3b3JkPjxrZXl3b3JkPk1hdHJpeCBNZXRhbGxv
cHJvdGVpbmFzZSAxMy8qbWV0YWJvbGlzbTwva2V5d29yZD48a2V5d29yZD5OYXNvcGhhcnluZ2Vh
bCBDYXJjaW5vbWE8L2tleXdvcmQ+PGtleXdvcmQ+TmFzb3BoYXJ5bmdlYWwgTmVvcGxhc21zL2Js
b29kIHN1cHBseS8qZW56eW1vbG9neS8qcGF0aG9sb2d5PC9rZXl3b3JkPjxrZXl3b3JkPk5lb3Bs
YXNtIEludmFzaXZlbmVzczwva2V5d29yZD48a2V5d29yZD5OZW9wbGFzbSBNZXRhc3Rhc2lzPC9r
ZXl3b3JkPjxrZXl3b3JkPk5lb3Zhc2N1bGFyaXphdGlvbiwgUGF0aG9sb2dpYzwva2V5d29yZD48
a2V5d29yZD5STkEsIFNtYWxsIEludGVyZmVyaW5nPC9rZXl3b3JkPjxrZXl3b3JkPlJlYWwtVGlt
ZSBQb2x5bWVyYXNlIENoYWluIFJlYWN0aW9uPC9rZXl3b3JkPjxrZXl3b3JkPlRyYW5zZmVjdGlv
bjwva2V5d29yZD48a2V5d29yZD5UdW1vciBNaWNyb2Vudmlyb25tZW50L3BoeXNpb2xvZ3k8L2tl
eXdvcmQ+PGtleXdvcmQ+RXhvc29tZXM8L2tleXdvcmQ+PGtleXdvcmQ+TW1wMTM8L2tleXdvcmQ+
PGtleXdvcmQ+bWV0YXN0YXNpczwva2V5d29yZD48a2V5d29yZD5taWNyb2Vudmlyb25tZW50IG5h
c29waGFyeW5nZWFsIGNhcmNpbm9tYTwva2V5d29yZD48L2tleXdvcmRzPjxkYXRlcz48eWVhcj4y
MDE1PC95ZWFyPjxwdWItZGF0ZXM+PGRhdGU+RGVjPC9kYXRlPjwvcHViLWRhdGVzPjwvZGF0ZXM+
PGlzYm4+MTM0OS03MDA2IChFbGVjdHJvbmljKSYjeEQ7MTM0Ny05MDMyIChQcmludCkmI3hEOzEz
NDctOTAzMiAoTGlua2luZyk8L2lzYm4+PGFjY2Vzc2lvbi1udW0+MjYzNjI4NDQ8L2FjY2Vzc2lv
bi1udW0+PHVybHM+PHJlbGF0ZWQtdXJscz48dXJsPmh0dHBzOi8vd3d3Lm5jYmkubmxtLm5paC5n
b3YvcHVibWVkLzI2MzYyODQ0PC91cmw+PC9yZWxhdGVkLXVybHM+PC91cmxzPjxjdXN0b20yPlBN
QzQ3MTQ2NzM8L2N1c3RvbTI+PGVsZWN0cm9uaWMtcmVzb3VyY2UtbnVtPjEwLjExMTEvY2FzLjEy
ODE4PC9lbGVjdHJvbmljLXJlc291cmNlLW51bT48cmVtb3RlLWRhdGFiYXNlLW5hbWU+TWVkbGlu
ZTwvcmVtb3RlLWRhdGFiYXNlLW5hbWU+PHJlbW90ZS1kYXRhYmFzZS1wcm92aWRlcj5OTE08L3Jl
bW90ZS1kYXRhYmFzZS1wcm92aWRlcj48L3JlY29yZD48L0NpdGU+PC9FbmROb3RlPgB=
</w:fldData>
        </w:fldChar>
      </w:r>
      <w:r w:rsidRPr="00633FCB">
        <w:rPr>
          <w:color w:val="000000" w:themeColor="text1"/>
          <w:lang w:val="en-US"/>
        </w:rPr>
        <w:instrText xml:space="preserve"> ADDIN EN.CITE </w:instrText>
      </w:r>
      <w:r w:rsidRPr="00633FCB">
        <w:rPr>
          <w:color w:val="000000" w:themeColor="text1"/>
          <w:lang w:val="en-US"/>
        </w:rPr>
        <w:fldChar w:fldCharType="begin">
          <w:fldData xml:space="preserve">PEVuZE5vdGU+PENpdGU+PEF1dGhvcj5Zb3U8L0F1dGhvcj48WWVhcj4yMDE1PC9ZZWFyPjxSZWNO
dW0+MTExPC9SZWNOdW0+PERpc3BsYXlUZXh0PigxMDkpPC9EaXNwbGF5VGV4dD48cmVjb3JkPjxy
ZWMtbnVtYmVyPjExMTwvcmVjLW51bWJlcj48Zm9yZWlnbi1rZXlzPjxrZXkgYXBwPSJFTiIgZGIt
aWQ9Ijl3dHIycmUwbnZ4ZDJ5ZTVhNTV2eDJ2Yzl2YTJmcmR6d3YwOSIgdGltZXN0YW1wPSIxNzMy
MTg5ODAxIj4xMTE8L2tleT48L2ZvcmVpZ24ta2V5cz48cmVmLXR5cGUgbmFtZT0iSm91cm5hbCBB
cnRpY2xlIj4xNzwvcmVmLXR5cGU+PGNvbnRyaWJ1dG9ycz48YXV0aG9ycz48YXV0aG9yPllvdSwg
WS48L2F1dGhvcj48YXV0aG9yPlNoYW4sIFkuPC9hdXRob3I+PGF1dGhvcj5DaGVuLCBKLjwvYXV0
aG9yPjxhdXRob3I+WXVlLCBILjwvYXV0aG9yPjxhdXRob3I+WW91LCBCLjwvYXV0aG9yPjxhdXRo
b3I+U2hpLCBTLjwvYXV0aG9yPjxhdXRob3I+TGksIFguPC9hdXRob3I+PGF1dGhvcj5DYW8sIFgu
PC9hdXRob3I+PC9hdXRob3JzPjwvY29udHJpYnV0b3JzPjxhdXRoLWFkZHJlc3M+RGVwYXJ0bWVu
dCBvZiBPdG9yaGlub2xhcnluZ29sb2d5LCBBZmZpbGlhdGVkIEhvc3BpdGFsIG9mIE5hbnRvbmcg
VW5pdmVyc2l0eSwgTmFudG9uZywgQ2hpbmEuJiN4RDtEZXBhcnRtZW50IG9mIE90b3JoaW5vbGFy
eW5nb2xvZ3ksIE1lZGljYWwgU2Nob29sIG9mIE5hbnRvbmcgVW5pdmVyc2l0eSwgTmFudG9uZywg
Q2hpbmEuJiN4RDtEZXBhcnRtZW50IG9mIFBhdGhvbG9neSwgTWVkaWNhbCBTY2hvb2wgb2YgTmFu
dG9uZyBVbml2ZXJzaXR5LCBOYW50b25nLCBDaGluYS48L2F1dGgtYWRkcmVzcz48dGl0bGVzPjx0
aXRsZT5NYXRyaXggbWV0YWxsb3Byb3RlaW5hc2UgMTMtY29udGFpbmluZyBleG9zb21lcyBwcm9t
b3RlIG5hc29waGFyeW5nZWFsIGNhcmNpbm9tYSBtZXRhc3Rhc2lzPC90aXRsZT48c2Vjb25kYXJ5
LXRpdGxlPkNhbmNlciBTY2k8L3NlY29uZGFyeS10aXRsZT48L3RpdGxlcz48cGVyaW9kaWNhbD48
ZnVsbC10aXRsZT5DYW5jZXIgU2NpPC9mdWxsLXRpdGxlPjwvcGVyaW9kaWNhbD48cGFnZXM+MTY2
OS03NzwvcGFnZXM+PHZvbHVtZT4xMDY8L3ZvbHVtZT48bnVtYmVyPjEyPC9udW1iZXI+PGVkaXRp
b24+MjAxNTEwMTM8L2VkaXRpb24+PGtleXdvcmRzPjxrZXl3b3JkPkJsb3R0aW5nLCBXZXN0ZXJu
PC9rZXl3b3JkPjxrZXl3b3JkPkNhcmNpbm9tYTwva2V5d29yZD48a2V5d29yZD5FcGl0aGVsaWFs
LU1lc2VuY2h5bWFsIFRyYW5zaXRpb24vKnBoeXNpb2xvZ3k8L2tleXdvcmQ+PGtleXdvcmQ+RXhv
c29tZXMvKm1ldGFib2xpc208L2tleXdvcmQ+PGtleXdvcmQ+SHVtYW5zPC9rZXl3b3JkPjxrZXl3
b3JkPkltbXVub2hpc3RvY2hlbWlzdHJ5PC9rZXl3b3JkPjxrZXl3b3JkPk1hdHJpeCBNZXRhbGxv
cHJvdGVpbmFzZSAxMy8qbWV0YWJvbGlzbTwva2V5d29yZD48a2V5d29yZD5OYXNvcGhhcnluZ2Vh
bCBDYXJjaW5vbWE8L2tleXdvcmQ+PGtleXdvcmQ+TmFzb3BoYXJ5bmdlYWwgTmVvcGxhc21zL2Js
b29kIHN1cHBseS8qZW56eW1vbG9neS8qcGF0aG9sb2d5PC9rZXl3b3JkPjxrZXl3b3JkPk5lb3Bs
YXNtIEludmFzaXZlbmVzczwva2V5d29yZD48a2V5d29yZD5OZW9wbGFzbSBNZXRhc3Rhc2lzPC9r
ZXl3b3JkPjxrZXl3b3JkPk5lb3Zhc2N1bGFyaXphdGlvbiwgUGF0aG9sb2dpYzwva2V5d29yZD48
a2V5d29yZD5STkEsIFNtYWxsIEludGVyZmVyaW5nPC9rZXl3b3JkPjxrZXl3b3JkPlJlYWwtVGlt
ZSBQb2x5bWVyYXNlIENoYWluIFJlYWN0aW9uPC9rZXl3b3JkPjxrZXl3b3JkPlRyYW5zZmVjdGlv
bjwva2V5d29yZD48a2V5d29yZD5UdW1vciBNaWNyb2Vudmlyb25tZW50L3BoeXNpb2xvZ3k8L2tl
eXdvcmQ+PGtleXdvcmQ+RXhvc29tZXM8L2tleXdvcmQ+PGtleXdvcmQ+TW1wMTM8L2tleXdvcmQ+
PGtleXdvcmQ+bWV0YXN0YXNpczwva2V5d29yZD48a2V5d29yZD5taWNyb2Vudmlyb25tZW50IG5h
c29waGFyeW5nZWFsIGNhcmNpbm9tYTwva2V5d29yZD48L2tleXdvcmRzPjxkYXRlcz48eWVhcj4y
MDE1PC95ZWFyPjxwdWItZGF0ZXM+PGRhdGU+RGVjPC9kYXRlPjwvcHViLWRhdGVzPjwvZGF0ZXM+
PGlzYm4+MTM0OS03MDA2IChFbGVjdHJvbmljKSYjeEQ7MTM0Ny05MDMyIChQcmludCkmI3hEOzEz
NDctOTAzMiAoTGlua2luZyk8L2lzYm4+PGFjY2Vzc2lvbi1udW0+MjYzNjI4NDQ8L2FjY2Vzc2lv
bi1udW0+PHVybHM+PHJlbGF0ZWQtdXJscz48dXJsPmh0dHBzOi8vd3d3Lm5jYmkubmxtLm5paC5n
b3YvcHVibWVkLzI2MzYyODQ0PC91cmw+PC9yZWxhdGVkLXVybHM+PC91cmxzPjxjdXN0b20yPlBN
QzQ3MTQ2NzM8L2N1c3RvbTI+PGVsZWN0cm9uaWMtcmVzb3VyY2UtbnVtPjEwLjExMTEvY2FzLjEy
ODE4PC9lbGVjdHJvbmljLXJlc291cmNlLW51bT48cmVtb3RlLWRhdGFiYXNlLW5hbWU+TWVkbGlu
ZTwvcmVtb3RlLWRhdGFiYXNlLW5hbWU+PHJlbW90ZS1kYXRhYmFzZS1wcm92aWRlcj5OTE08L3Jl
bW90ZS1kYXRhYmFzZS1wcm92aWRlcj48L3JlY29yZD48L0NpdGU+PC9FbmROb3RlPgB=
</w:fldData>
        </w:fldChar>
      </w:r>
      <w:r w:rsidRPr="00633FCB">
        <w:rPr>
          <w:color w:val="000000" w:themeColor="text1"/>
          <w:lang w:val="en-US"/>
        </w:rPr>
        <w:instrText xml:space="preserve"> ADDIN EN.CITE.DATA </w:instrText>
      </w:r>
      <w:r w:rsidRPr="00633FCB">
        <w:rPr>
          <w:color w:val="000000" w:themeColor="text1"/>
          <w:lang w:val="en-US"/>
        </w:rPr>
      </w:r>
      <w:r w:rsidRPr="00633FCB">
        <w:rPr>
          <w:color w:val="000000" w:themeColor="text1"/>
          <w:lang w:val="en-US"/>
        </w:rPr>
        <w:fldChar w:fldCharType="end"/>
      </w:r>
      <w:r w:rsidR="00605939" w:rsidRPr="00633FCB">
        <w:rPr>
          <w:color w:val="000000" w:themeColor="text1"/>
          <w:lang w:val="en-US"/>
        </w:rPr>
      </w:r>
      <w:r w:rsidR="00605939" w:rsidRPr="00633FCB">
        <w:rPr>
          <w:color w:val="000000" w:themeColor="text1"/>
          <w:lang w:val="en-US"/>
        </w:rPr>
        <w:fldChar w:fldCharType="separate"/>
      </w:r>
      <w:r w:rsidRPr="00633FCB">
        <w:rPr>
          <w:color w:val="000000" w:themeColor="text1"/>
          <w:lang w:val="en-US"/>
        </w:rPr>
        <w:t>(109)</w:t>
      </w:r>
      <w:r w:rsidR="00605939" w:rsidRPr="00633FCB">
        <w:rPr>
          <w:color w:val="000000" w:themeColor="text1"/>
          <w:lang w:val="en-US"/>
        </w:rPr>
        <w:fldChar w:fldCharType="end"/>
      </w:r>
      <w:r w:rsidR="004E7825" w:rsidRPr="00633FCB">
        <w:rPr>
          <w:rFonts w:cstheme="minorHAnsi"/>
          <w:color w:val="000000" w:themeColor="text1"/>
          <w:lang w:val="en-US"/>
        </w:rPr>
        <w:t xml:space="preserve"> (</w:t>
      </w:r>
      <w:r w:rsidR="004E7825" w:rsidRPr="00633FCB">
        <w:rPr>
          <w:rFonts w:cstheme="minorHAnsi"/>
          <w:b/>
          <w:bCs/>
          <w:color w:val="000000" w:themeColor="text1"/>
          <w:lang w:val="en-US"/>
        </w:rPr>
        <w:t>Figure 5-3)</w:t>
      </w:r>
      <w:r w:rsidR="00857CF2" w:rsidRPr="00633FCB">
        <w:rPr>
          <w:color w:val="000000" w:themeColor="text1"/>
          <w:lang w:val="en-US"/>
        </w:rPr>
        <w:t xml:space="preserve">. More recently, EVs were seen to enhance EMT in oral squamous tumors, inducing macrophage polarization </w:t>
      </w:r>
      <w:r w:rsidR="00857CF2" w:rsidRPr="00633FCB">
        <w:rPr>
          <w:color w:val="000000" w:themeColor="text1"/>
          <w:lang w:val="en-US"/>
        </w:rPr>
        <w:fldChar w:fldCharType="begin">
          <w:fldData xml:space="preserve">PEVuZE5vdGU+PENpdGU+PEF1dGhvcj5Pbm88L0F1dGhvcj48WWVhcj4yMDIwPC9ZZWFyPjxSZWNO
dW0+MTEyPC9SZWNOdW0+PERpc3BsYXlUZXh0PigxMTAsIDExMSk8L0Rpc3BsYXlUZXh0PjxyZWNv
cmQ+PHJlYy1udW1iZXI+MTEyPC9yZWMtbnVtYmVyPjxmb3JlaWduLWtleXM+PGtleSBhcHA9IkVO
IiBkYi1pZD0iOXd0cjJyZTBudnhkMnllNWE1NXZ4MnZjOXZhMmZyZHp3djA5IiB0aW1lc3RhbXA9
IjE3MzIxODk4MDEiPjExMjwva2V5PjwvZm9yZWlnbi1rZXlzPjxyZWYtdHlwZSBuYW1lPSJKb3Vy
bmFsIEFydGljbGUiPjE3PC9yZWYtdHlwZT48Y29udHJpYnV0b3JzPjxhdXRob3JzPjxhdXRob3I+
T25vLCBLLjwvYXV0aG9yPjxhdXRob3I+U29nYXdhLCBDLjwvYXV0aG9yPjxhdXRob3I+S2F3YWks
IEguPC9hdXRob3I+PGF1dGhvcj5UcmFuLCBNLiBULjwvYXV0aG9yPjxhdXRob3I+VGFoYSwgRS4g
QS48L2F1dGhvcj48YXV0aG9yPkx1LCBZLjwvYXV0aG9yPjxhdXRob3I+T28sIE0uIFcuPC9hdXRo
b3I+PGF1dGhvcj5Pa3VzaGEsIFkuPC9hdXRob3I+PGF1dGhvcj5Pa2FtdXJhLCBILjwvYXV0aG9y
PjxhdXRob3I+SWJhcmFnaSwgUy48L2F1dGhvcj48YXV0aG9yPlRha2lnYXdhLCBNLjwvYXV0aG9y
PjxhdXRob3I+S296YWtpLCBLLiBJLjwvYXV0aG9yPjxhdXRob3I+TmFnYXRzdWthLCBILjwvYXV0
aG9yPjxhdXRob3I+U2FzYWtpLCBBLjwvYXV0aG9yPjxhdXRob3I+T2thbW90bywgSy48L2F1dGhv
cj48YXV0aG9yPkNhbGRlcndvb2QsIFMuIEsuPC9hdXRob3I+PGF1dGhvcj5FZ3VjaGksIFQuPC9h
dXRob3I+PC9hdXRob3JzPjwvY29udHJpYnV0b3JzPjxhdXRoLWFkZHJlc3M+RGVwYXJ0bWVudCBv
ZiBEZW50YWwgUGhhcm1hY29sb2d5LCBHcmFkdWF0ZSBTY2hvb2wgb2YgTWVkaWNpbmUsIERlbnRp
c3RyeSBhbmQgUGhhcm1hY2V1dGljYWwgU2NpZW5jZXMsIE9rYXlhbWEgVW5pdmVyc2l0eSwgT2th
eWFtYSwgSmFwYW4uJiN4RDtEZXBhcnRtZW50IG9mIE9yYWwgYW5kIE1heGlsbG9mYWNpYWwgU3Vy
Z2VyeSwgT2theWFtYSBVbml2ZXJzaXR5IEhvc3BpdGFsLCBPa2F5YW1hLCBKYXBhbi4mI3hEO0Rl
cGFydG1lbnQgb2YgT3JhbCBQYXRob2xvZ3kgYW5kIE1lZGljaW5lLCBHcmFkdWF0ZSBTY2hvb2wg
b2YgTWVkaWNpbmUsIERlbnRpc3RyeSwgYW5kIFBoYXJtYWNldXRpY2FsIFNjaWVuY2VzLCBPa2F5
YW1hIFVuaXZlcnNpdHksIE9rYXlhbWEsIEphcGFuLiYjeEQ7RGVwYXJ0bWVudCBvZiBPcmFsIE1v
cnBob2xvZ3ksIEdyYWR1YXRlIFNjaG9vbCBvZiBNZWRpY2luZSwgRGVudGlzdHJ5IGFuZCBQaGFy
bWFjZXV0aWNhbCBTY2llbmNlcywgT2theWFtYSBVbml2ZXJzaXR5LCBPa2F5YW1hLCBKYXBhbi4m
I3hEO0FkdmFuY2VkIFJlc2VhcmNoIENlbnRlciBmb3IgT3JhbCBhbmQgQ3JhbmlvZmFjaWFsIFNj
aWVuY2VzLCBHcmFkdWF0ZSBTY2hvb2wgb2YgTWVkaWNpbmUsIERlbnRpc3RyeSBhbmQgUGhhcm1h
Y2V1dGljYWwgU2NpZW5jZXMsIE9rYXlhbWEgVW5pdmVyc2l0eSwgT2theWFtYSwgSmFwYW4uJiN4
RDtEZXBhcnRtZW50IG9mIE9yYWwgYW5kIE1heGlsbG9mYWNpYWwgU3VyZ2VyeSwgR3JhZHVhdGUg
U2Nob29sIG9mIE1lZGljaW5lLCBEZW50aXN0cnkgYW5kIFBoYXJtYWNldXRpY2FsIFNjaWVuY2Vz
LCBPa2F5YW1hIFVuaXZlcnNpdHksIE9rYXlhbWEsIEphcGFuLiYjeEQ7RGVwYXJ0bWVudCBvZiBS
YWRpYXRpb24gT25jb2xvZ3ksIEJldGggSXNyYWVsIERlYWNvbmVzcyBNZWRpY2FsIENlbnRlciwg
SGFydmFyZCBNZWRpY2FsIFNjaG9vbCwgQm9zdG9uLCBNQSwgVVNBLjwvYXV0aC1hZGRyZXNzPjx0
aXRsZXM+PHRpdGxlPlRyaXBsZSBrbm9ja2Rvd24gb2YgQ0RDMzcsIEhTUDkwLWFscGhhIGFuZCBI
U1A5MC1iZXRhIGRpbWluaXNoZXMgZXh0cmFjZWxsdWxhciB2ZXNpY2xlcy1kcml2ZW4gbWFsaWdu
YW5jeSBldmVudHMgYW5kIG1hY3JvcGhhZ2UgTTIgcG9sYXJpemF0aW9uIGluIG9yYWwgY2FuY2Vy
PC90aXRsZT48c2Vjb25kYXJ5LXRpdGxlPkogRXh0cmFjZWxsIFZlc2ljbGVzPC9zZWNvbmRhcnkt
dGl0bGU+PC90aXRsZXM+PHBlcmlvZGljYWw+PGZ1bGwtdGl0bGU+SiBFeHRyYWNlbGwgVmVzaWNs
ZXM8L2Z1bGwtdGl0bGU+PC9wZXJpb2RpY2FsPjxwYWdlcz4xNzY5MzczPC9wYWdlcz48dm9sdW1l
Pjk8L3ZvbHVtZT48bnVtYmVyPjE8L251bWJlcj48ZWRpdGlvbj4yMDIwMDUzMTwvZWRpdGlvbj48
a2V5d29yZHM+PGtleXdvcmQ+Q2RjMzc8L2tleXdvcmQ+PGtleXdvcmQ+RXh0cmFjZWxsdWxhciB2
ZXNpY2xlczwva2V5d29yZD48a2V5d29yZD5Ic3A5MDwva2V5d29yZD48a2V5d29yZD5lcGl0aGVs
aWFsLW1lc2VuY2h5bWFsIHRyYW5zaXRpb248L2tleXdvcmQ+PGtleXdvcmQ+b3JhbCBjYW5jZXI8
L2tleXdvcmQ+PGtleXdvcmQ+dGV0cmFzcGFuaW48L2tleXdvcmQ+PGtleXdvcmQ+dHVtb3VyLWFz
c29jaWF0ZWQgbWFjcm9waGFnZTwva2V5d29yZD48L2tleXdvcmRzPjxkYXRlcz48eWVhcj4yMDIw
PC95ZWFyPjxwdWItZGF0ZXM+PGRhdGU+TWF5IDMxPC9kYXRlPjwvcHViLWRhdGVzPjwvZGF0ZXM+
PGlzYm4+MjAwMS0zMDc4IChQcmludCkmI3hEOzIwMDEtMzA3OCAoRWxlY3Ryb25pYykmI3hEOzIw
MDEtMzA3OCAoTGlua2luZyk8L2lzYm4+PGFjY2Vzc2lvbi1udW0+MzMxNDQ5MjU8L2FjY2Vzc2lv
bi1udW0+PHVybHM+PHJlbGF0ZWQtdXJscz48dXJsPmh0dHBzOi8vd3d3Lm5jYmkubmxtLm5paC5n
b3YvcHVibWVkLzMzMTQ0OTI1PC91cmw+PC9yZWxhdGVkLXVybHM+PC91cmxzPjxjdXN0b20yPlBN
Qzc1ODA4NDI8L2N1c3RvbTI+PGVsZWN0cm9uaWMtcmVzb3VyY2UtbnVtPjEwLjEwODAvMjAwMTMw
NzguMjAyMC4xNzY5MzczPC9lbGVjdHJvbmljLXJlc291cmNlLW51bT48cmVtb3RlLWRhdGFiYXNl
LW5hbWU+UHViTWVkLW5vdC1NRURMSU5FPC9yZW1vdGUtZGF0YWJhc2UtbmFtZT48cmVtb3RlLWRh
dGFiYXNlLXByb3ZpZGVyPk5MTTwvcmVtb3RlLWRhdGFiYXNlLXByb3ZpZGVyPjwvcmVjb3JkPjwv
Q2l0ZT48Q2l0ZT48QXV0aG9yPlNvbmc8L0F1dGhvcj48WWVhcj4yMDIxPC9ZZWFyPjxSZWNOdW0+
MTEzPC9SZWNOdW0+PHJlY29yZD48cmVjLW51bWJlcj4xMTM8L3JlYy1udW1iZXI+PGZvcmVpZ24t
a2V5cz48a2V5IGFwcD0iRU4iIGRiLWlkPSI5d3RyMnJlMG52eGQyeWU1YTU1dngydmM5dmEyZnJk
end2MDkiIHRpbWVzdGFtcD0iMTczMjE4OTgwMSI+MTEzPC9rZXk+PC9mb3JlaWduLWtleXM+PHJl
Zi10eXBlIG5hbWU9IkpvdXJuYWwgQXJ0aWNsZSI+MTc8L3JlZi10eXBlPjxjb250cmlidXRvcnM+
PGF1dGhvcnM+PGF1dGhvcj5Tb25nLCBKLjwvYXV0aG9yPjxhdXRob3I+WWFuZywgUC48L2F1dGhv
cj48YXV0aG9yPkxpLCBYLjwvYXV0aG9yPjxhdXRob3I+Wmh1LCBYLjwvYXV0aG9yPjxhdXRob3I+
TGl1LCBNLjwvYXV0aG9yPjxhdXRob3I+RHVhbiwgWC48L2F1dGhvcj48YXV0aG9yPkxpdSwgUi48
L2F1dGhvcj48L2F1dGhvcnM+PC9jb250cmlidXRvcnM+PGF1dGgtYWRkcmVzcz5LZXkgTGFib3Jh
dG9yeSBvZiBFbnZpcm9ubWVudGFsIE1lZGljaW5lIEVuZ2luZWVyaW5nLCBNaW5pc3RyeSBvZiBF
ZHVjYXRpb24sIFNjaG9vbCBvZiBQdWJsaWMgSGVhbHRoLCBTb3V0aGVhc3QgVW5pdmVyc2l0eSwg
TmFuamluZyAyMTAwMDksIENoaW5hLiYjeEQ7VGhlIEFmZmlsaWF0ZWQgWmhvbmdkYSBIb3NwaXRh
bCwgTWVkaWNhbCBTY2hvb2wgb2YgU291dGhlYXN0IFVuaXZlcnNpdHksIE5hbmppbmcgMjEwMDA5
LCBDaGluYS4mI3hEO1N0YXRlIEtleSBMYWJvcmF0b3J5IG9mIFByZWNpc2lvbiBNZWFzdXJpbmcg
VGVjaG5vbG9neSAmYW1wOyBJbnN0cnVtZW50cywgQ29sbGVnZSBvZiBQcmVjaXNpb24gSW5zdHJ1
bWVudCBhbmQgT3B0by1lbGVjdHJvbmljcyBFbmdpbmVlcmluZywgVGlhbmppbiBVbml2ZXJzaXR5
LCBUaWFuamluIDMwMDA3MiwgQ2hpbmEuPC9hdXRoLWFkZHJlc3M+PHRpdGxlcz48dGl0bGU+RXNv
cGhhZ2VhbCBDYW5jZXItRGVyaXZlZCBFeHRyYWNlbGx1bGFyIFZlc2ljbGUgbWlSLTIxLTVwIENv
bnRyaWJ1dGVzIHRvIEVNVCBvZiBFU0NDIENlbGxzIGJ5IERpc29yZ2FuaXppbmcgTWFjcm9waGFn
ZSBQb2xhcml6YXRpb248L3RpdGxlPjxzZWNvbmRhcnktdGl0bGU+Q2FuY2VycyAoQmFzZWwpPC9z
ZWNvbmRhcnktdGl0bGU+PC90aXRsZXM+PHBlcmlvZGljYWw+PGZ1bGwtdGl0bGU+Q2FuY2VycyAo
QmFzZWwpPC9mdWxsLXRpdGxlPjwvcGVyaW9kaWNhbD48dm9sdW1lPjEzPC92b2x1bWU+PG51bWJl
cj4xNjwvbnVtYmVyPjxlZGl0aW9uPjIwMjEwODE2PC9lZGl0aW9uPjxrZXl3b3Jkcz48a2V5d29y
ZD5FVnMtbWlSLTIxLTVwPC9rZXl3b3JkPjxrZXl3b3JkPmVwaXRoZWxpYWwtbWVzZW5jaHltYWwg
dHJhbnNpdGlvbjwva2V5d29yZD48a2V5d29yZD5lc29waGFnZWFsIHNxdWFtb3VzIGNlbGwgY2Fy
Y2lub21hIChFU0NDKTwva2V5d29yZD48a2V5d29yZD5tYWNyb3BoYWdlIHBvbGFyaXphdGlvbjwv
a2V5d29yZD48L2tleXdvcmRzPjxkYXRlcz48eWVhcj4yMDIxPC95ZWFyPjxwdWItZGF0ZXM+PGRh
dGU+QXVnIDE2PC9kYXRlPjwvcHViLWRhdGVzPjwvZGF0ZXM+PGlzYm4+MjA3Mi02Njk0IChQcmlu
dCkmI3hEOzIwNzItNjY5NCAoRWxlY3Ryb25pYykmI3hEOzIwNzItNjY5NCAoTGlua2luZyk8L2lz
Ym4+PGFjY2Vzc2lvbi1udW0+MzQ0MzkyNzY8L2FjY2Vzc2lvbi1udW0+PHVybHM+PHJlbGF0ZWQt
dXJscz48dXJsPmh0dHBzOi8vd3d3Lm5jYmkubmxtLm5paC5nb3YvcHVibWVkLzM0NDM5Mjc2PC91
cmw+PC9yZWxhdGVkLXVybHM+PC91cmxzPjxjdXN0b20xPlRoZSBhdXRob3JzIGRlY2xhcmUgdGhh
dCB0aGV5IGhhdmUgbm8gY29tcGV0aW5nIGludGVyZXN0cy48L2N1c3RvbTE+PGN1c3RvbTI+UE1D
ODM5MjgxMDwvY3VzdG9tMj48ZWxlY3Ryb25pYy1yZXNvdXJjZS1udW0+MTAuMzM5MC9jYW5jZXJz
MTMxNjQxMjI8L2VsZWN0cm9uaWMtcmVzb3VyY2UtbnVtPjxyZW1vdGUtZGF0YWJhc2UtbmFtZT5Q
dWJNZWQtbm90LU1FRExJTkU8L3JlbW90ZS1kYXRhYmFzZS1uYW1lPjxyZW1vdGUtZGF0YWJhc2Ut
cHJvdmlkZXI+TkxNPC9yZW1vdGUtZGF0YWJhc2UtcHJvdmlkZXI+PC9yZWNvcmQ+PC9DaXRlPjwv
RW5kTm90ZT5=
</w:fldData>
        </w:fldChar>
      </w:r>
      <w:r w:rsidRPr="00633FCB">
        <w:rPr>
          <w:color w:val="000000" w:themeColor="text1"/>
          <w:lang w:val="en-US"/>
        </w:rPr>
        <w:instrText xml:space="preserve"> ADDIN EN.CITE </w:instrText>
      </w:r>
      <w:r w:rsidRPr="00633FCB">
        <w:rPr>
          <w:color w:val="000000" w:themeColor="text1"/>
          <w:lang w:val="en-US"/>
        </w:rPr>
        <w:fldChar w:fldCharType="begin">
          <w:fldData xml:space="preserve">PEVuZE5vdGU+PENpdGU+PEF1dGhvcj5Pbm88L0F1dGhvcj48WWVhcj4yMDIwPC9ZZWFyPjxSZWNO
dW0+MTEyPC9SZWNOdW0+PERpc3BsYXlUZXh0PigxMTAsIDExMSk8L0Rpc3BsYXlUZXh0PjxyZWNv
cmQ+PHJlYy1udW1iZXI+MTEyPC9yZWMtbnVtYmVyPjxmb3JlaWduLWtleXM+PGtleSBhcHA9IkVO
IiBkYi1pZD0iOXd0cjJyZTBudnhkMnllNWE1NXZ4MnZjOXZhMmZyZHp3djA5IiB0aW1lc3RhbXA9
IjE3MzIxODk4MDEiPjExMjwva2V5PjwvZm9yZWlnbi1rZXlzPjxyZWYtdHlwZSBuYW1lPSJKb3Vy
bmFsIEFydGljbGUiPjE3PC9yZWYtdHlwZT48Y29udHJpYnV0b3JzPjxhdXRob3JzPjxhdXRob3I+
T25vLCBLLjwvYXV0aG9yPjxhdXRob3I+U29nYXdhLCBDLjwvYXV0aG9yPjxhdXRob3I+S2F3YWks
IEguPC9hdXRob3I+PGF1dGhvcj5UcmFuLCBNLiBULjwvYXV0aG9yPjxhdXRob3I+VGFoYSwgRS4g
QS48L2F1dGhvcj48YXV0aG9yPkx1LCBZLjwvYXV0aG9yPjxhdXRob3I+T28sIE0uIFcuPC9hdXRo
b3I+PGF1dGhvcj5Pa3VzaGEsIFkuPC9hdXRob3I+PGF1dGhvcj5Pa2FtdXJhLCBILjwvYXV0aG9y
PjxhdXRob3I+SWJhcmFnaSwgUy48L2F1dGhvcj48YXV0aG9yPlRha2lnYXdhLCBNLjwvYXV0aG9y
PjxhdXRob3I+S296YWtpLCBLLiBJLjwvYXV0aG9yPjxhdXRob3I+TmFnYXRzdWthLCBILjwvYXV0
aG9yPjxhdXRob3I+U2FzYWtpLCBBLjwvYXV0aG9yPjxhdXRob3I+T2thbW90bywgSy48L2F1dGhv
cj48YXV0aG9yPkNhbGRlcndvb2QsIFMuIEsuPC9hdXRob3I+PGF1dGhvcj5FZ3VjaGksIFQuPC9h
dXRob3I+PC9hdXRob3JzPjwvY29udHJpYnV0b3JzPjxhdXRoLWFkZHJlc3M+RGVwYXJ0bWVudCBv
ZiBEZW50YWwgUGhhcm1hY29sb2d5LCBHcmFkdWF0ZSBTY2hvb2wgb2YgTWVkaWNpbmUsIERlbnRp
c3RyeSBhbmQgUGhhcm1hY2V1dGljYWwgU2NpZW5jZXMsIE9rYXlhbWEgVW5pdmVyc2l0eSwgT2th
eWFtYSwgSmFwYW4uJiN4RDtEZXBhcnRtZW50IG9mIE9yYWwgYW5kIE1heGlsbG9mYWNpYWwgU3Vy
Z2VyeSwgT2theWFtYSBVbml2ZXJzaXR5IEhvc3BpdGFsLCBPa2F5YW1hLCBKYXBhbi4mI3hEO0Rl
cGFydG1lbnQgb2YgT3JhbCBQYXRob2xvZ3kgYW5kIE1lZGljaW5lLCBHcmFkdWF0ZSBTY2hvb2wg
b2YgTWVkaWNpbmUsIERlbnRpc3RyeSwgYW5kIFBoYXJtYWNldXRpY2FsIFNjaWVuY2VzLCBPa2F5
YW1hIFVuaXZlcnNpdHksIE9rYXlhbWEsIEphcGFuLiYjeEQ7RGVwYXJ0bWVudCBvZiBPcmFsIE1v
cnBob2xvZ3ksIEdyYWR1YXRlIFNjaG9vbCBvZiBNZWRpY2luZSwgRGVudGlzdHJ5IGFuZCBQaGFy
bWFjZXV0aWNhbCBTY2llbmNlcywgT2theWFtYSBVbml2ZXJzaXR5LCBPa2F5YW1hLCBKYXBhbi4m
I3hEO0FkdmFuY2VkIFJlc2VhcmNoIENlbnRlciBmb3IgT3JhbCBhbmQgQ3JhbmlvZmFjaWFsIFNj
aWVuY2VzLCBHcmFkdWF0ZSBTY2hvb2wgb2YgTWVkaWNpbmUsIERlbnRpc3RyeSBhbmQgUGhhcm1h
Y2V1dGljYWwgU2NpZW5jZXMsIE9rYXlhbWEgVW5pdmVyc2l0eSwgT2theWFtYSwgSmFwYW4uJiN4
RDtEZXBhcnRtZW50IG9mIE9yYWwgYW5kIE1heGlsbG9mYWNpYWwgU3VyZ2VyeSwgR3JhZHVhdGUg
U2Nob29sIG9mIE1lZGljaW5lLCBEZW50aXN0cnkgYW5kIFBoYXJtYWNldXRpY2FsIFNjaWVuY2Vz
LCBPa2F5YW1hIFVuaXZlcnNpdHksIE9rYXlhbWEsIEphcGFuLiYjeEQ7RGVwYXJ0bWVudCBvZiBS
YWRpYXRpb24gT25jb2xvZ3ksIEJldGggSXNyYWVsIERlYWNvbmVzcyBNZWRpY2FsIENlbnRlciwg
SGFydmFyZCBNZWRpY2FsIFNjaG9vbCwgQm9zdG9uLCBNQSwgVVNBLjwvYXV0aC1hZGRyZXNzPjx0
aXRsZXM+PHRpdGxlPlRyaXBsZSBrbm9ja2Rvd24gb2YgQ0RDMzcsIEhTUDkwLWFscGhhIGFuZCBI
U1A5MC1iZXRhIGRpbWluaXNoZXMgZXh0cmFjZWxsdWxhciB2ZXNpY2xlcy1kcml2ZW4gbWFsaWdu
YW5jeSBldmVudHMgYW5kIG1hY3JvcGhhZ2UgTTIgcG9sYXJpemF0aW9uIGluIG9yYWwgY2FuY2Vy
PC90aXRsZT48c2Vjb25kYXJ5LXRpdGxlPkogRXh0cmFjZWxsIFZlc2ljbGVzPC9zZWNvbmRhcnkt
dGl0bGU+PC90aXRsZXM+PHBlcmlvZGljYWw+PGZ1bGwtdGl0bGU+SiBFeHRyYWNlbGwgVmVzaWNs
ZXM8L2Z1bGwtdGl0bGU+PC9wZXJpb2RpY2FsPjxwYWdlcz4xNzY5MzczPC9wYWdlcz48dm9sdW1l
Pjk8L3ZvbHVtZT48bnVtYmVyPjE8L251bWJlcj48ZWRpdGlvbj4yMDIwMDUzMTwvZWRpdGlvbj48
a2V5d29yZHM+PGtleXdvcmQ+Q2RjMzc8L2tleXdvcmQ+PGtleXdvcmQ+RXh0cmFjZWxsdWxhciB2
ZXNpY2xlczwva2V5d29yZD48a2V5d29yZD5Ic3A5MDwva2V5d29yZD48a2V5d29yZD5lcGl0aGVs
aWFsLW1lc2VuY2h5bWFsIHRyYW5zaXRpb248L2tleXdvcmQ+PGtleXdvcmQ+b3JhbCBjYW5jZXI8
L2tleXdvcmQ+PGtleXdvcmQ+dGV0cmFzcGFuaW48L2tleXdvcmQ+PGtleXdvcmQ+dHVtb3VyLWFz
c29jaWF0ZWQgbWFjcm9waGFnZTwva2V5d29yZD48L2tleXdvcmRzPjxkYXRlcz48eWVhcj4yMDIw
PC95ZWFyPjxwdWItZGF0ZXM+PGRhdGU+TWF5IDMxPC9kYXRlPjwvcHViLWRhdGVzPjwvZGF0ZXM+
PGlzYm4+MjAwMS0zMDc4IChQcmludCkmI3hEOzIwMDEtMzA3OCAoRWxlY3Ryb25pYykmI3hEOzIw
MDEtMzA3OCAoTGlua2luZyk8L2lzYm4+PGFjY2Vzc2lvbi1udW0+MzMxNDQ5MjU8L2FjY2Vzc2lv
bi1udW0+PHVybHM+PHJlbGF0ZWQtdXJscz48dXJsPmh0dHBzOi8vd3d3Lm5jYmkubmxtLm5paC5n
b3YvcHVibWVkLzMzMTQ0OTI1PC91cmw+PC9yZWxhdGVkLXVybHM+PC91cmxzPjxjdXN0b20yPlBN
Qzc1ODA4NDI8L2N1c3RvbTI+PGVsZWN0cm9uaWMtcmVzb3VyY2UtbnVtPjEwLjEwODAvMjAwMTMw
NzguMjAyMC4xNzY5MzczPC9lbGVjdHJvbmljLXJlc291cmNlLW51bT48cmVtb3RlLWRhdGFiYXNl
LW5hbWU+UHViTWVkLW5vdC1NRURMSU5FPC9yZW1vdGUtZGF0YWJhc2UtbmFtZT48cmVtb3RlLWRh
dGFiYXNlLXByb3ZpZGVyPk5MTTwvcmVtb3RlLWRhdGFiYXNlLXByb3ZpZGVyPjwvcmVjb3JkPjwv
Q2l0ZT48Q2l0ZT48QXV0aG9yPlNvbmc8L0F1dGhvcj48WWVhcj4yMDIxPC9ZZWFyPjxSZWNOdW0+
MTEzPC9SZWNOdW0+PHJlY29yZD48cmVjLW51bWJlcj4xMTM8L3JlYy1udW1iZXI+PGZvcmVpZ24t
a2V5cz48a2V5IGFwcD0iRU4iIGRiLWlkPSI5d3RyMnJlMG52eGQyeWU1YTU1dngydmM5dmEyZnJk
end2MDkiIHRpbWVzdGFtcD0iMTczMjE4OTgwMSI+MTEzPC9rZXk+PC9mb3JlaWduLWtleXM+PHJl
Zi10eXBlIG5hbWU9IkpvdXJuYWwgQXJ0aWNsZSI+MTc8L3JlZi10eXBlPjxjb250cmlidXRvcnM+
PGF1dGhvcnM+PGF1dGhvcj5Tb25nLCBKLjwvYXV0aG9yPjxhdXRob3I+WWFuZywgUC48L2F1dGhv
cj48YXV0aG9yPkxpLCBYLjwvYXV0aG9yPjxhdXRob3I+Wmh1LCBYLjwvYXV0aG9yPjxhdXRob3I+
TGl1LCBNLjwvYXV0aG9yPjxhdXRob3I+RHVhbiwgWC48L2F1dGhvcj48YXV0aG9yPkxpdSwgUi48
L2F1dGhvcj48L2F1dGhvcnM+PC9jb250cmlidXRvcnM+PGF1dGgtYWRkcmVzcz5LZXkgTGFib3Jh
dG9yeSBvZiBFbnZpcm9ubWVudGFsIE1lZGljaW5lIEVuZ2luZWVyaW5nLCBNaW5pc3RyeSBvZiBF
ZHVjYXRpb24sIFNjaG9vbCBvZiBQdWJsaWMgSGVhbHRoLCBTb3V0aGVhc3QgVW5pdmVyc2l0eSwg
TmFuamluZyAyMTAwMDksIENoaW5hLiYjeEQ7VGhlIEFmZmlsaWF0ZWQgWmhvbmdkYSBIb3NwaXRh
bCwgTWVkaWNhbCBTY2hvb2wgb2YgU291dGhlYXN0IFVuaXZlcnNpdHksIE5hbmppbmcgMjEwMDA5
LCBDaGluYS4mI3hEO1N0YXRlIEtleSBMYWJvcmF0b3J5IG9mIFByZWNpc2lvbiBNZWFzdXJpbmcg
VGVjaG5vbG9neSAmYW1wOyBJbnN0cnVtZW50cywgQ29sbGVnZSBvZiBQcmVjaXNpb24gSW5zdHJ1
bWVudCBhbmQgT3B0by1lbGVjdHJvbmljcyBFbmdpbmVlcmluZywgVGlhbmppbiBVbml2ZXJzaXR5
LCBUaWFuamluIDMwMDA3MiwgQ2hpbmEuPC9hdXRoLWFkZHJlc3M+PHRpdGxlcz48dGl0bGU+RXNv
cGhhZ2VhbCBDYW5jZXItRGVyaXZlZCBFeHRyYWNlbGx1bGFyIFZlc2ljbGUgbWlSLTIxLTVwIENv
bnRyaWJ1dGVzIHRvIEVNVCBvZiBFU0NDIENlbGxzIGJ5IERpc29yZ2FuaXppbmcgTWFjcm9waGFn
ZSBQb2xhcml6YXRpb248L3RpdGxlPjxzZWNvbmRhcnktdGl0bGU+Q2FuY2VycyAoQmFzZWwpPC9z
ZWNvbmRhcnktdGl0bGU+PC90aXRsZXM+PHBlcmlvZGljYWw+PGZ1bGwtdGl0bGU+Q2FuY2VycyAo
QmFzZWwpPC9mdWxsLXRpdGxlPjwvcGVyaW9kaWNhbD48dm9sdW1lPjEzPC92b2x1bWU+PG51bWJl
cj4xNjwvbnVtYmVyPjxlZGl0aW9uPjIwMjEwODE2PC9lZGl0aW9uPjxrZXl3b3Jkcz48a2V5d29y
ZD5FVnMtbWlSLTIxLTVwPC9rZXl3b3JkPjxrZXl3b3JkPmVwaXRoZWxpYWwtbWVzZW5jaHltYWwg
dHJhbnNpdGlvbjwva2V5d29yZD48a2V5d29yZD5lc29waGFnZWFsIHNxdWFtb3VzIGNlbGwgY2Fy
Y2lub21hIChFU0NDKTwva2V5d29yZD48a2V5d29yZD5tYWNyb3BoYWdlIHBvbGFyaXphdGlvbjwv
a2V5d29yZD48L2tleXdvcmRzPjxkYXRlcz48eWVhcj4yMDIxPC95ZWFyPjxwdWItZGF0ZXM+PGRh
dGU+QXVnIDE2PC9kYXRlPjwvcHViLWRhdGVzPjwvZGF0ZXM+PGlzYm4+MjA3Mi02Njk0IChQcmlu
dCkmI3hEOzIwNzItNjY5NCAoRWxlY3Ryb25pYykmI3hEOzIwNzItNjY5NCAoTGlua2luZyk8L2lz
Ym4+PGFjY2Vzc2lvbi1udW0+MzQ0MzkyNzY8L2FjY2Vzc2lvbi1udW0+PHVybHM+PHJlbGF0ZWQt
dXJscz48dXJsPmh0dHBzOi8vd3d3Lm5jYmkubmxtLm5paC5nb3YvcHVibWVkLzM0NDM5Mjc2PC91
cmw+PC9yZWxhdGVkLXVybHM+PC91cmxzPjxjdXN0b20xPlRoZSBhdXRob3JzIGRlY2xhcmUgdGhh
dCB0aGV5IGhhdmUgbm8gY29tcGV0aW5nIGludGVyZXN0cy48L2N1c3RvbTE+PGN1c3RvbTI+UE1D
ODM5MjgxMDwvY3VzdG9tMj48ZWxlY3Ryb25pYy1yZXNvdXJjZS1udW0+MTAuMzM5MC9jYW5jZXJz
MTMxNjQxMjI8L2VsZWN0cm9uaWMtcmVzb3VyY2UtbnVtPjxyZW1vdGUtZGF0YWJhc2UtbmFtZT5Q
dWJNZWQtbm90LU1FRExJTkU8L3JlbW90ZS1kYXRhYmFzZS1uYW1lPjxyZW1vdGUtZGF0YWJhc2Ut
cHJvdmlkZXI+TkxNPC9yZW1vdGUtZGF0YWJhc2UtcHJvdmlkZXI+PC9yZWNvcmQ+PC9DaXRlPjwv
RW5kTm90ZT5=
</w:fldData>
        </w:fldChar>
      </w:r>
      <w:r w:rsidRPr="00633FCB">
        <w:rPr>
          <w:color w:val="000000" w:themeColor="text1"/>
          <w:lang w:val="en-US"/>
        </w:rPr>
        <w:instrText xml:space="preserve"> ADDIN EN.CITE.DATA </w:instrText>
      </w:r>
      <w:r w:rsidRPr="00633FCB">
        <w:rPr>
          <w:color w:val="000000" w:themeColor="text1"/>
          <w:lang w:val="en-US"/>
        </w:rPr>
      </w:r>
      <w:r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Pr="00633FCB">
        <w:rPr>
          <w:color w:val="000000" w:themeColor="text1"/>
          <w:lang w:val="en-US"/>
        </w:rPr>
        <w:t>(110, 111)</w:t>
      </w:r>
      <w:r w:rsidR="00857CF2" w:rsidRPr="00633FCB">
        <w:rPr>
          <w:color w:val="000000" w:themeColor="text1"/>
          <w:lang w:val="en-US"/>
        </w:rPr>
        <w:fldChar w:fldCharType="end"/>
      </w:r>
      <w:r w:rsidR="00857CF2" w:rsidRPr="00633FCB">
        <w:rPr>
          <w:color w:val="000000" w:themeColor="text1"/>
          <w:lang w:val="en-US"/>
        </w:rPr>
        <w:t>. As well as these advances</w:t>
      </w:r>
      <w:r w:rsidR="00605939" w:rsidRPr="00633FCB">
        <w:rPr>
          <w:color w:val="000000" w:themeColor="text1"/>
          <w:lang w:val="en-US"/>
        </w:rPr>
        <w:t>,</w:t>
      </w:r>
      <w:r w:rsidR="00857CF2" w:rsidRPr="00633FCB">
        <w:rPr>
          <w:color w:val="000000" w:themeColor="text1"/>
          <w:lang w:val="en-US"/>
        </w:rPr>
        <w:t xml:space="preserve"> CD103 CSCs</w:t>
      </w:r>
      <w:r w:rsidR="00857CF2" w:rsidRPr="00633FCB">
        <w:rPr>
          <w:color w:val="000000" w:themeColor="text1"/>
          <w:vertAlign w:val="superscript"/>
          <w:lang w:val="en-US"/>
        </w:rPr>
        <w:t>+</w:t>
      </w:r>
      <w:r w:rsidR="00857CF2" w:rsidRPr="00633FCB">
        <w:rPr>
          <w:color w:val="000000" w:themeColor="text1"/>
          <w:lang w:val="en-US"/>
        </w:rPr>
        <w:t>-derived EVs induce EMT in clear cell renal cell carcinoma through PTEN inhibition and via the horizontal transfer of miR</w:t>
      </w:r>
      <w:r w:rsidR="005D560B" w:rsidRPr="00633FCB">
        <w:rPr>
          <w:color w:val="000000" w:themeColor="text1"/>
          <w:lang w:val="en-US"/>
        </w:rPr>
        <w:t>NA</w:t>
      </w:r>
      <w:r w:rsidR="00857CF2" w:rsidRPr="00633FCB">
        <w:rPr>
          <w:color w:val="000000" w:themeColor="text1"/>
          <w:lang w:val="en-US"/>
        </w:rPr>
        <w:t xml:space="preserve">-19b-3p </w:t>
      </w:r>
      <w:r w:rsidR="00857CF2" w:rsidRPr="00633FCB">
        <w:rPr>
          <w:color w:val="000000" w:themeColor="text1"/>
          <w:lang w:val="en-US"/>
        </w:rPr>
        <w:fldChar w:fldCharType="begin">
          <w:fldData xml:space="preserve">PEVuZE5vdGU+PENpdGU+PEF1dGhvcj5XYW5nPC9BdXRob3I+PFllYXI+MjAxOTwvWWVhcj48UmVj
TnVtPjExNDwvUmVjTnVtPjxEaXNwbGF5VGV4dD4oMTEyKTwvRGlzcGxheVRleHQ+PHJlY29yZD48
cmVjLW51bWJlcj4xMTQ8L3JlYy1udW1iZXI+PGZvcmVpZ24ta2V5cz48a2V5IGFwcD0iRU4iIGRi
LWlkPSI5d3RyMnJlMG52eGQyeWU1YTU1dngydmM5dmEyZnJkend2MDkiIHRpbWVzdGFtcD0iMTcz
MjE4OTgwMSI+MTE0PC9rZXk+PC9mb3JlaWduLWtleXM+PHJlZi10eXBlIG5hbWU9IkpvdXJuYWwg
QXJ0aWNsZSI+MTc8L3JlZi10eXBlPjxjb250cmlidXRvcnM+PGF1dGhvcnM+PGF1dGhvcj5XYW5n
LCBMLjwvYXV0aG9yPjxhdXRob3I+WWFuZywgRy48L2F1dGhvcj48YXV0aG9yPlpoYW8sIEQuPC9h
dXRob3I+PGF1dGhvcj5XYW5nLCBKLjwvYXV0aG9yPjxhdXRob3I+QmFpLCBZLjwvYXV0aG9yPjxh
dXRob3I+UGVuZywgUS48L2F1dGhvcj48YXV0aG9yPldhbmcsIEguPC9hdXRob3I+PGF1dGhvcj5G
YW5nLCBSLjwvYXV0aG9yPjxhdXRob3I+Q2hlbiwgRy48L2F1dGhvcj48YXV0aG9yPldhbmcsIFou
PC9hdXRob3I+PGF1dGhvcj5XYW5nLCBLLjwvYXV0aG9yPjxhdXRob3I+TGksIEcuPC9hdXRob3I+
PGF1dGhvcj5ZYW5nLCBZLjwvYXV0aG9yPjxhdXRob3I+V2FuZywgWi48L2F1dGhvcj48YXV0aG9y
Pkd1bywgUC48L2F1dGhvcj48YXV0aG9yPlBlbmcsIEwuPC9hdXRob3I+PGF1dGhvcj5Ib3UsIEQu
PC9hdXRob3I+PGF1dGhvcj5YdSwgVy48L2F1dGhvcj48L2F1dGhvcnM+PC9jb250cmlidXRvcnM+
PGF1dGgtYWRkcmVzcz5EZXBhcnRtZW50IG9mIFVyb2xvZ3kgKEhlaWxvbmdqaWFuZyBLZXkgTGFi
b3JhdG9yeSBvZiBTY2llbnRpZmljIFJlc2VhcmNoIGluIFVyb2xvZ3kpLCB0aGUgRm91cnRoIEhv
c3BpdGFsIG9mIEhhcmJpbiBNZWRpY2FsIFVuaXZlcnNpdHksIE5vLiAzNyBZaS1ZdWFuIFN0cmVl
dCwgTmFuZ2FuZyBEaXN0cmljdCwgSGFyYmluLCBIZWlsb25namlhbmcgUHJvdmluY2UsIDE1MDA4
MSwgUGVvcGxlJmFwb3M7cyBSZXB1YmxpYyBvZiBDaGluYS4mI3hEO0RlcGFydG1lbnQgb2YgTmV1
cm9zdXJnZXJ5LCBUaGUgRmlyc3QgQWZmaWxpYXRlZCBIb3NwaXRhbCBvZiBIYXJiaW4gTWVkaWNh
bCBVbml2ZXJzaXR5LCBIYXJiaW4sIEhlaWxvbmdqaWFuZyBQcm92aW5jZSwgUGVvcGxlJmFwb3M7
cyBSZXB1YmxpYyBvZiBDaGluYS4mI3hEO0RlcGFydG1lbnQgb2YgVXJvbG9neSAoSGVpbG9uZ2pp
YW5nIEtleSBMYWJvcmF0b3J5IG9mIFNjaWVudGlmaWMgUmVzZWFyY2ggaW4gVXJvbG9neSksIHRo
ZSBGb3VydGggSG9zcGl0YWwgb2YgSGFyYmluIE1lZGljYWwgVW5pdmVyc2l0eSwgTm8uIDM3IFlp
LVl1YW4gU3RyZWV0LCBOYW5nYW5nIERpc3RyaWN0LCBIYXJiaW4sIEhlaWxvbmdqaWFuZyBQcm92
aW5jZSwgMTUwMDgxLCBQZW9wbGUmYXBvcztzIFJlcHVibGljIG9mIENoaW5hLiB4dXdhbmhhaUBo
cmJtdS5lZHUuY24uPC9hdXRoLWFkZHJlc3M+PHRpdGxlcz48dGl0bGU+Q0QxMDMtcG9zaXRpdmUg
Q1NDIGV4b3NvbWUgcHJvbW90ZXMgRU1UIG9mIGNsZWFyIGNlbGwgcmVuYWwgY2VsbCBjYXJjaW5v
bWE6IHJvbGUgb2YgcmVtb3RlIE1pUi0xOWItM3A8L3RpdGxlPjxzZWNvbmRhcnktdGl0bGU+TW9s
IENhbmNlcjwvc2Vjb25kYXJ5LXRpdGxlPjwvdGl0bGVzPjxwZXJpb2RpY2FsPjxmdWxsLXRpdGxl
Pk1vbCBDYW5jZXI8L2Z1bGwtdGl0bGU+PC9wZXJpb2RpY2FsPjxwYWdlcz44NjwvcGFnZXM+PHZv
bHVtZT4xODwvdm9sdW1lPjxudW1iZXI+MTwvbnVtYmVyPjxlZGl0aW9uPjIwMTkwNDExPC9lZGl0
aW9uPjxrZXl3b3Jkcz48a2V5d29yZD5BbmltYWxzPC9rZXl3b3JkPjxrZXl3b3JkPkFudGlnZW5z
LCBDRC8qZ2VuZXRpY3MvbWV0YWJvbGlzbTwva2V5d29yZD48a2V5d29yZD5CaW9sb2dpY2FsIFRy
YW5zcG9ydDwva2V5d29yZD48a2V5d29yZD5CaW9tYXJrZXJzLCBUdW1vci9nZW5ldGljcy9tZXRh
Ym9saXNtPC9rZXl3b3JkPjxrZXl3b3JkPkNhcmNpbm9tYSwgUmVuYWwgQ2VsbC8qZ2VuZXRpY3Mv
bWV0YWJvbGlzbS9zZWNvbmRhcnk8L2tleXdvcmQ+PGtleXdvcmQ+Q2VsbCBDb21tdW5pY2F0aW9u
PC9rZXl3b3JkPjxrZXl3b3JkPkNlbGwgTGluZSwgVHVtb3I8L2tleXdvcmQ+PGtleXdvcmQ+Q2Vs
bCBQcm9saWZlcmF0aW9uPC9rZXl3b3JkPjxrZXl3b3JkPkVwaXRoZWxpYWwtTWVzZW5jaHltYWwg
VHJhbnNpdGlvbi9nZW5ldGljczwva2V5d29yZD48a2V5d29yZD5FeG9zb21lcy9nZW5ldGljcy8q
bWV0YWJvbGlzbTwva2V5d29yZD48a2V5d29yZD5GZW1hbGU8L2tleXdvcmQ+PGtleXdvcmQ+R2Vu
ZSBFeHByZXNzaW9uIFJlZ3VsYXRpb24sIE5lb3BsYXN0aWM8L2tleXdvcmQ+PGtleXdvcmQ+SHVt
YW5zPC9rZXl3b3JkPjxrZXl3b3JkPkludGVncmluIGFscGhhIENoYWlucy8qZ2VuZXRpY3MvbWV0
YWJvbGlzbTwva2V5d29yZD48a2V5d29yZD5LaWRuZXkgTmVvcGxhc21zLypnZW5ldGljcy9tZXRh
Ym9saXNtL3BhdGhvbG9neTwva2V5d29yZD48a2V5d29yZD5MdW5nIE5lb3BsYXNtcy8qZ2VuZXRp
Y3MvbWV0YWJvbGlzbS9zZWNvbmRhcnk8L2tleXdvcmQ+PGtleXdvcmQ+THltcGhhdGljIE1ldGFz
dGFzaXM8L2tleXdvcmQ+PGtleXdvcmQ+TWljZSwgTnVkZTwva2V5d29yZD48a2V5d29yZD5NaWNy
b1JOQXMvKmdlbmV0aWNzL21ldGFib2xpc208L2tleXdvcmQ+PGtleXdvcmQ+TmVvcGxhc3RpYyBT
dGVtIENlbGxzL21ldGFib2xpc20vcGF0aG9sb2d5PC9rZXl3b3JkPjxrZXl3b3JkPlBURU4gUGhv
c3Bob2h5ZHJvbGFzZS8qZ2VuZXRpY3MvbWV0YWJvbGlzbTwva2V5d29yZD48a2V5d29yZD5TaWdu
YWwgVHJhbnNkdWN0aW9uPC9rZXl3b3JkPjxrZXl3b3JkPlN0cm9tYWwgQ2VsbHMvbWV0YWJvbGlz
bS9wYXRob2xvZ3k8L2tleXdvcmQ+PGtleXdvcmQ+VHVtb3IgTWljcm9lbnZpcm9ubWVudC9nZW5l
dGljczwva2V5d29yZD48a2V5d29yZD5YZW5vZ3JhZnQgTW9kZWwgQW50aXR1bW9yIEFzc2F5czwv
a2V5d29yZD48a2V5d29yZD5DRDEwMysgZXhvc29tZXM8L2tleXdvcmQ+PGtleXdvcmQ+Q2FuY2Vy
IHN0ZW0gY2VsbHM8L2tleXdvcmQ+PGtleXdvcmQ+RXBpdGhlbGlhbC1tZXNlbmNoeW1hbCB0cmFu
c2l0aW9uPC9rZXl3b3JkPjxrZXl3b3JkPkx1bmcgbWV0YXN0YXNpczwva2V5d29yZD48a2V5d29y
ZD5taVItMTliLTNwPC9rZXl3b3JkPjwva2V5d29yZHM+PGRhdGVzPjx5ZWFyPjIwMTk8L3llYXI+
PHB1Yi1kYXRlcz48ZGF0ZT5BcHIgMTE8L2RhdGU+PC9wdWItZGF0ZXM+PC9kYXRlcz48aXNibj4x
NDc2LTQ1OTggKEVsZWN0cm9uaWMpJiN4RDsxNDc2LTQ1OTggKExpbmtpbmcpPC9pc2JuPjxhY2Nl
c3Npb24tbnVtPjMwOTc1MTQ1PC9hY2Nlc3Npb24tbnVtPjx1cmxzPjxyZWxhdGVkLXVybHM+PHVy
bD5odHRwczovL3d3dy5uY2JpLm5sbS5uaWguZ292L3B1Ym1lZC8zMDk3NTE0NTwvdXJsPjwvcmVs
YXRlZC11cmxzPjwvdXJscz48Y3VzdG9tMT5FVEhJQ1MgQVBQUk9WQUwgQU5EIENPTlNFTlQgVE8g
UEFSVElDSVBBVEU6IFRoZSByZXNlYXJjaCB3YXMgYXBwcm92ZWQgYnkgdGhlIENvbW1pdHRlZXMg
Zm9yIEV0aGljYWwgUmV2aWV3IG9mIEhhcmJpbiBNZWRpY2FsIFVuaXZlcnNpdHkuIENPTlNFTlQg
Rk9SIFBVQkxJQ0FUSU9OOiBOb3QgYXBwbGljYWJsZS4gQ09NUEVUSU5HIElOVEVSRVNUUzogVGhl
IGF1dGhvcnMgZGVjbGFyZSB0aGF0IHRoZXkgaGF2ZSBubyBjb21wZXRpbmcgaW50ZXJlc3RzLiBQ
VUJMSVNIRVImYXBvcztTIE5PVEU6IFNwcmluZ2VyIE5hdHVyZSByZW1haW5zIG5ldXRyYWwgd2l0
aCByZWdhcmQgdG8ganVyaXNkaWN0aW9uYWwgY2xhaW1zIGluIHB1Ymxpc2hlZCBtYXBzIGFuZCBp
bnN0aXR1dGlvbmFsIGFmZmlsaWF0aW9ucy48L2N1c3RvbTE+PGN1c3RvbTI+UE1DNjQ1ODgzOTwv
Y3VzdG9tMj48ZWxlY3Ryb25pYy1yZXNvdXJjZS1udW0+MTAuMTE4Ni9zMTI5NDMtMDE5LTA5OTct
ejwvZWxlY3Ryb25pYy1yZXNvdXJjZS1udW0+PHJlbW90ZS1kYXRhYmFzZS1uYW1lPk1lZGxpbmU8
L3JlbW90ZS1kYXRhYmFzZS1uYW1lPjxyZW1vdGUtZGF0YWJhc2UtcHJvdmlkZXI+TkxNPC9yZW1v
dGUtZGF0YWJhc2UtcHJvdmlkZXI+PC9yZWNvcmQ+PC9DaXRlPjwvRW5kTm90ZT4A
</w:fldData>
        </w:fldChar>
      </w:r>
      <w:r w:rsidRPr="00633FCB">
        <w:rPr>
          <w:color w:val="000000" w:themeColor="text1"/>
          <w:lang w:val="en-US"/>
        </w:rPr>
        <w:instrText xml:space="preserve"> ADDIN EN.CITE </w:instrText>
      </w:r>
      <w:r w:rsidRPr="00633FCB">
        <w:rPr>
          <w:color w:val="000000" w:themeColor="text1"/>
          <w:lang w:val="en-US"/>
        </w:rPr>
        <w:fldChar w:fldCharType="begin">
          <w:fldData xml:space="preserve">PEVuZE5vdGU+PENpdGU+PEF1dGhvcj5XYW5nPC9BdXRob3I+PFllYXI+MjAxOTwvWWVhcj48UmVj
TnVtPjExNDwvUmVjTnVtPjxEaXNwbGF5VGV4dD4oMTEyKTwvRGlzcGxheVRleHQ+PHJlY29yZD48
cmVjLW51bWJlcj4xMTQ8L3JlYy1udW1iZXI+PGZvcmVpZ24ta2V5cz48a2V5IGFwcD0iRU4iIGRi
LWlkPSI5d3RyMnJlMG52eGQyeWU1YTU1dngydmM5dmEyZnJkend2MDkiIHRpbWVzdGFtcD0iMTcz
MjE4OTgwMSI+MTE0PC9rZXk+PC9mb3JlaWduLWtleXM+PHJlZi10eXBlIG5hbWU9IkpvdXJuYWwg
QXJ0aWNsZSI+MTc8L3JlZi10eXBlPjxjb250cmlidXRvcnM+PGF1dGhvcnM+PGF1dGhvcj5XYW5n
LCBMLjwvYXV0aG9yPjxhdXRob3I+WWFuZywgRy48L2F1dGhvcj48YXV0aG9yPlpoYW8sIEQuPC9h
dXRob3I+PGF1dGhvcj5XYW5nLCBKLjwvYXV0aG9yPjxhdXRob3I+QmFpLCBZLjwvYXV0aG9yPjxh
dXRob3I+UGVuZywgUS48L2F1dGhvcj48YXV0aG9yPldhbmcsIEguPC9hdXRob3I+PGF1dGhvcj5G
YW5nLCBSLjwvYXV0aG9yPjxhdXRob3I+Q2hlbiwgRy48L2F1dGhvcj48YXV0aG9yPldhbmcsIFou
PC9hdXRob3I+PGF1dGhvcj5XYW5nLCBLLjwvYXV0aG9yPjxhdXRob3I+TGksIEcuPC9hdXRob3I+
PGF1dGhvcj5ZYW5nLCBZLjwvYXV0aG9yPjxhdXRob3I+V2FuZywgWi48L2F1dGhvcj48YXV0aG9y
Pkd1bywgUC48L2F1dGhvcj48YXV0aG9yPlBlbmcsIEwuPC9hdXRob3I+PGF1dGhvcj5Ib3UsIEQu
PC9hdXRob3I+PGF1dGhvcj5YdSwgVy48L2F1dGhvcj48L2F1dGhvcnM+PC9jb250cmlidXRvcnM+
PGF1dGgtYWRkcmVzcz5EZXBhcnRtZW50IG9mIFVyb2xvZ3kgKEhlaWxvbmdqaWFuZyBLZXkgTGFi
b3JhdG9yeSBvZiBTY2llbnRpZmljIFJlc2VhcmNoIGluIFVyb2xvZ3kpLCB0aGUgRm91cnRoIEhv
c3BpdGFsIG9mIEhhcmJpbiBNZWRpY2FsIFVuaXZlcnNpdHksIE5vLiAzNyBZaS1ZdWFuIFN0cmVl
dCwgTmFuZ2FuZyBEaXN0cmljdCwgSGFyYmluLCBIZWlsb25namlhbmcgUHJvdmluY2UsIDE1MDA4
MSwgUGVvcGxlJmFwb3M7cyBSZXB1YmxpYyBvZiBDaGluYS4mI3hEO0RlcGFydG1lbnQgb2YgTmV1
cm9zdXJnZXJ5LCBUaGUgRmlyc3QgQWZmaWxpYXRlZCBIb3NwaXRhbCBvZiBIYXJiaW4gTWVkaWNh
bCBVbml2ZXJzaXR5LCBIYXJiaW4sIEhlaWxvbmdqaWFuZyBQcm92aW5jZSwgUGVvcGxlJmFwb3M7
cyBSZXB1YmxpYyBvZiBDaGluYS4mI3hEO0RlcGFydG1lbnQgb2YgVXJvbG9neSAoSGVpbG9uZ2pp
YW5nIEtleSBMYWJvcmF0b3J5IG9mIFNjaWVudGlmaWMgUmVzZWFyY2ggaW4gVXJvbG9neSksIHRo
ZSBGb3VydGggSG9zcGl0YWwgb2YgSGFyYmluIE1lZGljYWwgVW5pdmVyc2l0eSwgTm8uIDM3IFlp
LVl1YW4gU3RyZWV0LCBOYW5nYW5nIERpc3RyaWN0LCBIYXJiaW4sIEhlaWxvbmdqaWFuZyBQcm92
aW5jZSwgMTUwMDgxLCBQZW9wbGUmYXBvcztzIFJlcHVibGljIG9mIENoaW5hLiB4dXdhbmhhaUBo
cmJtdS5lZHUuY24uPC9hdXRoLWFkZHJlc3M+PHRpdGxlcz48dGl0bGU+Q0QxMDMtcG9zaXRpdmUg
Q1NDIGV4b3NvbWUgcHJvbW90ZXMgRU1UIG9mIGNsZWFyIGNlbGwgcmVuYWwgY2VsbCBjYXJjaW5v
bWE6IHJvbGUgb2YgcmVtb3RlIE1pUi0xOWItM3A8L3RpdGxlPjxzZWNvbmRhcnktdGl0bGU+TW9s
IENhbmNlcjwvc2Vjb25kYXJ5LXRpdGxlPjwvdGl0bGVzPjxwZXJpb2RpY2FsPjxmdWxsLXRpdGxl
Pk1vbCBDYW5jZXI8L2Z1bGwtdGl0bGU+PC9wZXJpb2RpY2FsPjxwYWdlcz44NjwvcGFnZXM+PHZv
bHVtZT4xODwvdm9sdW1lPjxudW1iZXI+MTwvbnVtYmVyPjxlZGl0aW9uPjIwMTkwNDExPC9lZGl0
aW9uPjxrZXl3b3Jkcz48a2V5d29yZD5BbmltYWxzPC9rZXl3b3JkPjxrZXl3b3JkPkFudGlnZW5z
LCBDRC8qZ2VuZXRpY3MvbWV0YWJvbGlzbTwva2V5d29yZD48a2V5d29yZD5CaW9sb2dpY2FsIFRy
YW5zcG9ydDwva2V5d29yZD48a2V5d29yZD5CaW9tYXJrZXJzLCBUdW1vci9nZW5ldGljcy9tZXRh
Ym9saXNtPC9rZXl3b3JkPjxrZXl3b3JkPkNhcmNpbm9tYSwgUmVuYWwgQ2VsbC8qZ2VuZXRpY3Mv
bWV0YWJvbGlzbS9zZWNvbmRhcnk8L2tleXdvcmQ+PGtleXdvcmQ+Q2VsbCBDb21tdW5pY2F0aW9u
PC9rZXl3b3JkPjxrZXl3b3JkPkNlbGwgTGluZSwgVHVtb3I8L2tleXdvcmQ+PGtleXdvcmQ+Q2Vs
bCBQcm9saWZlcmF0aW9uPC9rZXl3b3JkPjxrZXl3b3JkPkVwaXRoZWxpYWwtTWVzZW5jaHltYWwg
VHJhbnNpdGlvbi9nZW5ldGljczwva2V5d29yZD48a2V5d29yZD5FeG9zb21lcy9nZW5ldGljcy8q
bWV0YWJvbGlzbTwva2V5d29yZD48a2V5d29yZD5GZW1hbGU8L2tleXdvcmQ+PGtleXdvcmQ+R2Vu
ZSBFeHByZXNzaW9uIFJlZ3VsYXRpb24sIE5lb3BsYXN0aWM8L2tleXdvcmQ+PGtleXdvcmQ+SHVt
YW5zPC9rZXl3b3JkPjxrZXl3b3JkPkludGVncmluIGFscGhhIENoYWlucy8qZ2VuZXRpY3MvbWV0
YWJvbGlzbTwva2V5d29yZD48a2V5d29yZD5LaWRuZXkgTmVvcGxhc21zLypnZW5ldGljcy9tZXRh
Ym9saXNtL3BhdGhvbG9neTwva2V5d29yZD48a2V5d29yZD5MdW5nIE5lb3BsYXNtcy8qZ2VuZXRp
Y3MvbWV0YWJvbGlzbS9zZWNvbmRhcnk8L2tleXdvcmQ+PGtleXdvcmQ+THltcGhhdGljIE1ldGFz
dGFzaXM8L2tleXdvcmQ+PGtleXdvcmQ+TWljZSwgTnVkZTwva2V5d29yZD48a2V5d29yZD5NaWNy
b1JOQXMvKmdlbmV0aWNzL21ldGFib2xpc208L2tleXdvcmQ+PGtleXdvcmQ+TmVvcGxhc3RpYyBT
dGVtIENlbGxzL21ldGFib2xpc20vcGF0aG9sb2d5PC9rZXl3b3JkPjxrZXl3b3JkPlBURU4gUGhv
c3Bob2h5ZHJvbGFzZS8qZ2VuZXRpY3MvbWV0YWJvbGlzbTwva2V5d29yZD48a2V5d29yZD5TaWdu
YWwgVHJhbnNkdWN0aW9uPC9rZXl3b3JkPjxrZXl3b3JkPlN0cm9tYWwgQ2VsbHMvbWV0YWJvbGlz
bS9wYXRob2xvZ3k8L2tleXdvcmQ+PGtleXdvcmQ+VHVtb3IgTWljcm9lbnZpcm9ubWVudC9nZW5l
dGljczwva2V5d29yZD48a2V5d29yZD5YZW5vZ3JhZnQgTW9kZWwgQW50aXR1bW9yIEFzc2F5czwv
a2V5d29yZD48a2V5d29yZD5DRDEwMysgZXhvc29tZXM8L2tleXdvcmQ+PGtleXdvcmQ+Q2FuY2Vy
IHN0ZW0gY2VsbHM8L2tleXdvcmQ+PGtleXdvcmQ+RXBpdGhlbGlhbC1tZXNlbmNoeW1hbCB0cmFu
c2l0aW9uPC9rZXl3b3JkPjxrZXl3b3JkPkx1bmcgbWV0YXN0YXNpczwva2V5d29yZD48a2V5d29y
ZD5taVItMTliLTNwPC9rZXl3b3JkPjwva2V5d29yZHM+PGRhdGVzPjx5ZWFyPjIwMTk8L3llYXI+
PHB1Yi1kYXRlcz48ZGF0ZT5BcHIgMTE8L2RhdGU+PC9wdWItZGF0ZXM+PC9kYXRlcz48aXNibj4x
NDc2LTQ1OTggKEVsZWN0cm9uaWMpJiN4RDsxNDc2LTQ1OTggKExpbmtpbmcpPC9pc2JuPjxhY2Nl
c3Npb24tbnVtPjMwOTc1MTQ1PC9hY2Nlc3Npb24tbnVtPjx1cmxzPjxyZWxhdGVkLXVybHM+PHVy
bD5odHRwczovL3d3dy5uY2JpLm5sbS5uaWguZ292L3B1Ym1lZC8zMDk3NTE0NTwvdXJsPjwvcmVs
YXRlZC11cmxzPjwvdXJscz48Y3VzdG9tMT5FVEhJQ1MgQVBQUk9WQUwgQU5EIENPTlNFTlQgVE8g
UEFSVElDSVBBVEU6IFRoZSByZXNlYXJjaCB3YXMgYXBwcm92ZWQgYnkgdGhlIENvbW1pdHRlZXMg
Zm9yIEV0aGljYWwgUmV2aWV3IG9mIEhhcmJpbiBNZWRpY2FsIFVuaXZlcnNpdHkuIENPTlNFTlQg
Rk9SIFBVQkxJQ0FUSU9OOiBOb3QgYXBwbGljYWJsZS4gQ09NUEVUSU5HIElOVEVSRVNUUzogVGhl
IGF1dGhvcnMgZGVjbGFyZSB0aGF0IHRoZXkgaGF2ZSBubyBjb21wZXRpbmcgaW50ZXJlc3RzLiBQ
VUJMSVNIRVImYXBvcztTIE5PVEU6IFNwcmluZ2VyIE5hdHVyZSByZW1haW5zIG5ldXRyYWwgd2l0
aCByZWdhcmQgdG8ganVyaXNkaWN0aW9uYWwgY2xhaW1zIGluIHB1Ymxpc2hlZCBtYXBzIGFuZCBp
bnN0aXR1dGlvbmFsIGFmZmlsaWF0aW9ucy48L2N1c3RvbTE+PGN1c3RvbTI+UE1DNjQ1ODgzOTwv
Y3VzdG9tMj48ZWxlY3Ryb25pYy1yZXNvdXJjZS1udW0+MTAuMTE4Ni9zMTI5NDMtMDE5LTA5OTct
ejwvZWxlY3Ryb25pYy1yZXNvdXJjZS1udW0+PHJlbW90ZS1kYXRhYmFzZS1uYW1lPk1lZGxpbmU8
L3JlbW90ZS1kYXRhYmFzZS1uYW1lPjxyZW1vdGUtZGF0YWJhc2UtcHJvdmlkZXI+TkxNPC9yZW1v
dGUtZGF0YWJhc2UtcHJvdmlkZXI+PC9yZWNvcmQ+PC9DaXRlPjwvRW5kTm90ZT4A
</w:fldData>
        </w:fldChar>
      </w:r>
      <w:r w:rsidRPr="00633FCB">
        <w:rPr>
          <w:color w:val="000000" w:themeColor="text1"/>
          <w:lang w:val="en-US"/>
        </w:rPr>
        <w:instrText xml:space="preserve"> ADDIN EN.CITE.DATA </w:instrText>
      </w:r>
      <w:r w:rsidRPr="00633FCB">
        <w:rPr>
          <w:color w:val="000000" w:themeColor="text1"/>
          <w:lang w:val="en-US"/>
        </w:rPr>
      </w:r>
      <w:r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Pr="00633FCB">
        <w:rPr>
          <w:color w:val="000000" w:themeColor="text1"/>
          <w:lang w:val="en-US"/>
        </w:rPr>
        <w:t>(112)</w:t>
      </w:r>
      <w:r w:rsidR="00857CF2" w:rsidRPr="00633FCB">
        <w:rPr>
          <w:color w:val="000000" w:themeColor="text1"/>
          <w:lang w:val="en-US"/>
        </w:rPr>
        <w:fldChar w:fldCharType="end"/>
      </w:r>
      <w:r w:rsidR="00857CF2" w:rsidRPr="00633FCB">
        <w:rPr>
          <w:color w:val="000000" w:themeColor="text1"/>
          <w:lang w:val="en-US"/>
        </w:rPr>
        <w:t xml:space="preserve">. Nevertheless, our current understanding of this relationship remains incomplete and there is still insufficient evidence to conclusively support this link </w:t>
      </w:r>
      <w:r w:rsidR="00857CF2" w:rsidRPr="00633FCB">
        <w:rPr>
          <w:i/>
          <w:iCs/>
          <w:color w:val="000000" w:themeColor="text1"/>
          <w:lang w:val="en-US"/>
        </w:rPr>
        <w:t>in vivo</w:t>
      </w:r>
      <w:r w:rsidR="00857CF2" w:rsidRPr="00633FCB">
        <w:rPr>
          <w:color w:val="000000" w:themeColor="text1"/>
          <w:lang w:val="en-US"/>
        </w:rPr>
        <w:t xml:space="preserve">. Thus, further research </w:t>
      </w:r>
      <w:proofErr w:type="gramStart"/>
      <w:r w:rsidR="00857CF2" w:rsidRPr="00633FCB">
        <w:rPr>
          <w:color w:val="000000" w:themeColor="text1"/>
          <w:lang w:val="en-US"/>
        </w:rPr>
        <w:t xml:space="preserve">using </w:t>
      </w:r>
      <w:r w:rsidR="00857CF2" w:rsidRPr="00633FCB">
        <w:rPr>
          <w:i/>
          <w:iCs/>
          <w:color w:val="000000" w:themeColor="text1"/>
          <w:lang w:val="en-US"/>
        </w:rPr>
        <w:t>in</w:t>
      </w:r>
      <w:proofErr w:type="gramEnd"/>
      <w:r w:rsidR="00857CF2" w:rsidRPr="00633FCB">
        <w:rPr>
          <w:i/>
          <w:iCs/>
          <w:color w:val="000000" w:themeColor="text1"/>
          <w:lang w:val="en-US"/>
        </w:rPr>
        <w:t xml:space="preserve"> vivo</w:t>
      </w:r>
      <w:r w:rsidR="00857CF2" w:rsidRPr="00633FCB">
        <w:rPr>
          <w:color w:val="000000" w:themeColor="text1"/>
          <w:lang w:val="en-US"/>
        </w:rPr>
        <w:t xml:space="preserve"> models and </w:t>
      </w:r>
      <w:r w:rsidR="00652A4B" w:rsidRPr="00633FCB">
        <w:rPr>
          <w:color w:val="000000" w:themeColor="text1"/>
          <w:lang w:val="en-US"/>
        </w:rPr>
        <w:t xml:space="preserve">different </w:t>
      </w:r>
      <w:r w:rsidR="00857CF2" w:rsidRPr="00633FCB">
        <w:rPr>
          <w:color w:val="000000" w:themeColor="text1"/>
          <w:lang w:val="en-US"/>
        </w:rPr>
        <w:t xml:space="preserve">tumor types will be necessary to </w:t>
      </w:r>
      <w:r w:rsidR="00857CF2" w:rsidRPr="00633FCB">
        <w:rPr>
          <w:color w:val="000000" w:themeColor="text1"/>
          <w:lang w:val="en-US"/>
        </w:rPr>
        <w:lastRenderedPageBreak/>
        <w:t>elucidate whether EV-mediated regulation of EMT is relevant in cancer.</w:t>
      </w:r>
      <w:r w:rsidR="001D2DB9" w:rsidRPr="00633FCB">
        <w:rPr>
          <w:color w:val="000000" w:themeColor="text1"/>
          <w:lang w:val="en-US"/>
        </w:rPr>
        <w:t xml:space="preserve"> </w:t>
      </w:r>
      <w:r w:rsidR="00857CF2" w:rsidRPr="00633FCB">
        <w:rPr>
          <w:color w:val="000000" w:themeColor="text1"/>
          <w:lang w:val="en-US"/>
        </w:rPr>
        <w:t xml:space="preserve">The ability of EVs to </w:t>
      </w:r>
      <w:r w:rsidR="00745389" w:rsidRPr="00633FCB">
        <w:rPr>
          <w:color w:val="000000" w:themeColor="text1"/>
          <w:lang w:val="en-US"/>
        </w:rPr>
        <w:t>influence</w:t>
      </w:r>
      <w:r w:rsidR="00857CF2" w:rsidRPr="00633FCB">
        <w:rPr>
          <w:color w:val="000000" w:themeColor="text1"/>
          <w:lang w:val="en-US"/>
        </w:rPr>
        <w:t xml:space="preserve"> tumor cell proliferation has also been studied in metastatic niches. In the context of brain metastasis, tumor cells selectively downregulate </w:t>
      </w:r>
      <w:r w:rsidR="00745389" w:rsidRPr="00633FCB">
        <w:rPr>
          <w:color w:val="000000" w:themeColor="text1"/>
          <w:lang w:val="en-US"/>
        </w:rPr>
        <w:t xml:space="preserve">the </w:t>
      </w:r>
      <w:r w:rsidR="00857CF2" w:rsidRPr="00633FCB">
        <w:rPr>
          <w:color w:val="000000" w:themeColor="text1"/>
          <w:lang w:val="en-US"/>
        </w:rPr>
        <w:t xml:space="preserve">expression of the PTEN tumor suppressor gene in a brain niche-specific manner, promoting tumor proliferation. The underlying mechanism appears to rely on the horizontal transfer of miRNAs via EVs released by brain astrocytes. Indeed, inhibiting </w:t>
      </w:r>
      <w:r w:rsidR="00BD332B" w:rsidRPr="00633FCB">
        <w:rPr>
          <w:color w:val="000000" w:themeColor="text1"/>
          <w:lang w:val="en-US"/>
        </w:rPr>
        <w:t>EV</w:t>
      </w:r>
      <w:r w:rsidR="00857CF2" w:rsidRPr="00633FCB">
        <w:rPr>
          <w:color w:val="000000" w:themeColor="text1"/>
          <w:lang w:val="en-US"/>
        </w:rPr>
        <w:t xml:space="preserve"> secretion by astrocytes rescues PTEN expression and suppresses brain metastasis </w:t>
      </w:r>
      <w:r w:rsidR="00857CF2" w:rsidRPr="00633FCB">
        <w:rPr>
          <w:color w:val="000000" w:themeColor="text1"/>
          <w:lang w:val="en-US"/>
        </w:rPr>
        <w:fldChar w:fldCharType="begin">
          <w:fldData xml:space="preserve">PEVuZE5vdGU+PENpdGU+PEF1dGhvcj5aaGFuZzwvQXV0aG9yPjxZZWFyPjIwMTU8L1llYXI+PFJl
Y051bT4xMTU8L1JlY051bT48RGlzcGxheVRleHQ+KDExMyk8L0Rpc3BsYXlUZXh0PjxyZWNvcmQ+
PHJlYy1udW1iZXI+MTE1PC9yZWMtbnVtYmVyPjxmb3JlaWduLWtleXM+PGtleSBhcHA9IkVOIiBk
Yi1pZD0iOXd0cjJyZTBudnhkMnllNWE1NXZ4MnZjOXZhMmZyZHp3djA5IiB0aW1lc3RhbXA9IjE3
MzIxODk4MDEiPjExNTwva2V5PjwvZm9yZWlnbi1rZXlzPjxyZWYtdHlwZSBuYW1lPSJKb3VybmFs
IEFydGljbGUiPjE3PC9yZWYtdHlwZT48Y29udHJpYnV0b3JzPjxhdXRob3JzPjxhdXRob3I+Wmhh
bmcsIEwuPC9hdXRob3I+PGF1dGhvcj5aaGFuZywgUy48L2F1dGhvcj48YXV0aG9yPllhbywgSi48
L2F1dGhvcj48YXV0aG9yPkxvd2VyeSwgRi4gSi48L2F1dGhvcj48YXV0aG9yPlpoYW5nLCBRLjwv
YXV0aG9yPjxhdXRob3I+SHVhbmcsIFcuIEMuPC9hdXRob3I+PGF1dGhvcj5MaSwgUC48L2F1dGhv
cj48YXV0aG9yPkxpLCBNLjwvYXV0aG9yPjxhdXRob3I+V2FuZywgWC48L2F1dGhvcj48YXV0aG9y
PlpoYW5nLCBDLjwvYXV0aG9yPjxhdXRob3I+V2FuZywgSC48L2F1dGhvcj48YXV0aG9yPkVsbGlz
LCBLLjwvYXV0aG9yPjxhdXRob3I+Q2hlZXJhdGhvZGksIE0uPC9hdXRob3I+PGF1dGhvcj5NY0Nh
cnR5LCBKLiBILjwvYXV0aG9yPjxhdXRob3I+UGFsbWllcmksIEQuPC9hdXRob3I+PGF1dGhvcj5T
YXVudXMsIEouPC9hdXRob3I+PGF1dGhvcj5MYWtoYW5pLCBTLjwvYXV0aG9yPjxhdXRob3I+SHVh
bmcsIFMuPC9hdXRob3I+PGF1dGhvcj5TYWhpbiwgQS4gQS48L2F1dGhvcj48YXV0aG9yPkFsZGFw
ZSwgSy4gRC48L2F1dGhvcj48YXV0aG9yPlN0ZWVnLCBQLiBTLjwvYXV0aG9yPjxhdXRob3I+WXUs
IEQuPC9hdXRob3I+PC9hdXRob3JzPjwvY29udHJpYnV0b3JzPjxhdXRoLWFkZHJlc3M+RGVwYXJ0
bWVudCBvZiBNb2xlY3VsYXIgYW5kIENlbGx1bGFyIE9uY29sb2d5LCBUaGUgVW5pdmVyc2l0eSBv
ZiBUZXhhcyBNLiBELiBBbmRlcnNvbiBDYW5jZXIgQ2VudGVyLiYjeEQ7Q2FuY2VyIEJpb2xvZ3kg
UHJvZ3JhbSwgR3JhZHVhdGUgU2Nob29sIG9mIEJpb21lZGljYWwgU2NpZW5jZXMsIEhvdXN0b24s
IFRYIDc3MDMwLCBVU0EuJiN4RDtEZXBhcnRtZW50IG9mIEJpb2xvZ2ljYWwgU2NpZW5jZXMsIFVu
aXZlcnNpdHkgb2YgTm90cmUgRGFtZSwgTm90cmUgRGFtZSwgSU4gNDY1NTYsIFVTQS4mI3hEO0Rl
cGFydG1lbnQgb2YgTmV1cm9zdXJnZXJ5LCBUaGUgVW5pdmVyc2l0eSBvZiBUZXhhcyBNLiBELiBB
bmRlcnNvbiBDYW5jZXIgQ2VudGVyLCBIb3VzdG9uLCBUWCA3NzAzMCwgVVNBLiYjeEQ7V29tYW4m
YXBvcztzIE1hbGlnbmFuY2llcyBCcmFuY2gsIE5hdGlvbmFsIENhbmNlciBJbnN0aXR1dGUsIEJl
dGhlc2RhLCBNRCAyMDg5MiwgVVNBLiYjeEQ7VW5pdmVyc2l0eSBvZiBRdWVlbnNsYW5kIENlbnRy
ZSBmb3IgQ2xpbmljYWwgUmVzZWFyY2gsIEhlcnN0b24sIFFMRCA0MDI5LCBBVVMuJiN4RDtEZXBh
cnRtZW50IG9mIFBhdGhvbG9neSwgVGhlIFVuaXZlcnNpdHkgb2YgVGV4YXMgTS4gRC4gQW5kZXJz
b24gQ2FuY2VyIENlbnRlciwgSG91c3RvbiwgVFggNzcwMzAsIFVTQS4mI3hEO0NlbnRlciBmb3Ig
TW9sZWN1bGFyIE1lZGljaW5lLCBDaGluYSBNZWRpY2FsIFVuaXZlcnNpdHksIFRhaWNodW5nLCA0
MDQwMiwgVGFpd2FuLjwvYXV0aC1hZGRyZXNzPjx0aXRsZXM+PHRpdGxlPk1pY3JvZW52aXJvbm1l
bnQtaW5kdWNlZCBQVEVOIGxvc3MgYnkgZXhvc29tYWwgbWljcm9STkEgcHJpbWVzIGJyYWluIG1l
dGFzdGFzaXMgb3V0Z3Jvd3RoPC90aXRsZT48c2Vjb25kYXJ5LXRpdGxlPk5hdHVyZTwvc2Vjb25k
YXJ5LXRpdGxlPjwvdGl0bGVzPjxwZXJpb2RpY2FsPjxmdWxsLXRpdGxlPk5hdHVyZTwvZnVsbC10
aXRsZT48L3BlcmlvZGljYWw+PHBhZ2VzPjEwMC0xMDQ8L3BhZ2VzPjx2b2x1bWU+NTI3PC92b2x1
bWU+PG51bWJlcj43NTc2PC9udW1iZXI+PGVkaXRpb24+MjAxNTEwMTk8L2VkaXRpb24+PGtleXdv
cmRzPjxrZXl3b3JkPkFkYXB0YXRpb24sIFBoeXNpb2xvZ2ljYWwvZ2VuZXRpY3M8L2tleXdvcmQ+
PGtleXdvcmQ+QW5pbWFsczwva2V5d29yZD48a2V5d29yZD5Bc3Ryb2N5dGVzL2N5dG9sb2d5L21l
dGFib2xpc208L2tleXdvcmQ+PGtleXdvcmQ+QnJhaW4vbWV0YWJvbGlzbS9wYXRob2xvZ3k8L2tl
eXdvcmQ+PGtleXdvcmQ+QnJhaW4gTmVvcGxhc21zL21ldGFib2xpc20vKnBhdGhvbG9neS8qc2Vj
b25kYXJ5PC9rZXl3b3JkPjxrZXl3b3JkPkNhbGNpdW0tQmluZGluZyBQcm90ZWluczwva2V5d29y
ZD48a2V5d29yZD5DZWxsIFByb2xpZmVyYXRpb24vZ2VuZXRpY3M8L2tleXdvcmQ+PGtleXdvcmQ+
Q2hlbW9raW5lIENDTDIvbWV0YWJvbGlzbTwva2V5d29yZD48a2V5d29yZD5ETkEtQmluZGluZyBQ
cm90ZWlucy9tZXRhYm9saXNtPC9rZXl3b3JkPjxrZXl3b3JkPkRvd24tUmVndWxhdGlvbi9nZW5l
dGljczwva2V5d29yZD48a2V5d29yZD5Fdm9sdXRpb24sIE1vbGVjdWxhcjwva2V5d29yZD48a2V5
d29yZD5FeG9zb21lcy8qZ2VuZXRpY3MvbWV0YWJvbGlzbTwva2V5d29yZD48a2V5d29yZD5GZW1h
bGU8L2tleXdvcmQ+PGtleXdvcmQ+KkdlbmUgRXhwcmVzc2lvbiBSZWd1bGF0aW9uLCBOZW9wbGFz
dGljPC9rZXl3b3JkPjxrZXl3b3JkPipHZW5lIFNpbGVuY2luZzwva2V5d29yZD48a2V5d29yZD5H
ZW5lcywgVHVtb3IgU3VwcHJlc3Nvcjwva2V5d29yZD48a2V5d29yZD5IdW1hbnM8L2tleXdvcmQ+
PGtleXdvcmQ+TWFsZTwva2V5d29yZD48a2V5d29yZD5NaWNlPC9rZXl3b3JkPjxrZXl3b3JkPk1p
Y3JvUk5Bcy8qZ2VuZXRpY3M8L2tleXdvcmQ+PGtleXdvcmQ+TWljcm9maWxhbWVudCBQcm90ZWlu
czwva2V5d29yZD48a2V5d29yZD5QVEVOIFBob3NwaG9oeWRyb2xhc2UvKmRlZmljaWVuY3kvZ2Vu
ZXRpY3M8L2tleXdvcmQ+PGtleXdvcmQ+Uk5BLCBNZXNzZW5nZXIvYW5hbHlzaXMvZ2VuZXRpY3M8
L2tleXdvcmQ+PGtleXdvcmQ+KlR1bW9yIE1pY3JvZW52aXJvbm1lbnQvZ2VuZXRpY3M8L2tleXdv
cmQ+PGtleXdvcmQ+VHVtb3IgU3VwcHJlc3NvciBQcm90ZWlucy9kZWZpY2llbmN5L2dlbmV0aWNz
PC9rZXl3b3JkPjwva2V5d29yZHM+PGRhdGVzPjx5ZWFyPjIwMTU8L3llYXI+PHB1Yi1kYXRlcz48
ZGF0ZT5Ob3YgNTwvZGF0ZT48L3B1Yi1kYXRlcz48L2RhdGVzPjxpc2JuPjE0NzYtNDY4NyAoRWxl
Y3Ryb25pYykmI3hEOzAwMjgtMDgzNiAoUHJpbnQpJiN4RDswMDI4LTA4MzYgKExpbmtpbmcpPC9p
c2JuPjxhY2Nlc3Npb24tbnVtPjI2NDc5MDM1PC9hY2Nlc3Npb24tbnVtPjx1cmxzPjxyZWxhdGVk
LXVybHM+PHVybD5odHRwczovL3d3dy5uY2JpLm5sbS5uaWguZ292L3B1Ym1lZC8yNjQ3OTAzNTwv
dXJsPjwvcmVsYXRlZC11cmxzPjwvdXJscz48Y3VzdG9tMj5QTUM0ODE5NDA0PC9jdXN0b20yPjxl
bGVjdHJvbmljLXJlc291cmNlLW51bT4xMC4xMDM4L25hdHVyZTE1Mzc2PC9lbGVjdHJvbmljLXJl
c291cmNlLW51bT48cmVtb3RlLWRhdGFiYXNlLW5hbWU+TWVkbGluZTwvcmVtb3RlLWRhdGFiYXNl
LW5hbWU+PHJlbW90ZS1kYXRhYmFzZS1wcm92aWRlcj5OTE08L3JlbW90ZS1kYXRhYmFzZS1wcm92
aWRlcj48L3JlY29yZD48L0NpdGU+PC9FbmROb3RlPgB=
</w:fldData>
        </w:fldChar>
      </w:r>
      <w:r w:rsidRPr="00633FCB">
        <w:rPr>
          <w:color w:val="000000" w:themeColor="text1"/>
          <w:lang w:val="en-US"/>
        </w:rPr>
        <w:instrText xml:space="preserve"> ADDIN EN.CITE </w:instrText>
      </w:r>
      <w:r w:rsidRPr="00633FCB">
        <w:rPr>
          <w:color w:val="000000" w:themeColor="text1"/>
          <w:lang w:val="en-US"/>
        </w:rPr>
        <w:fldChar w:fldCharType="begin">
          <w:fldData xml:space="preserve">PEVuZE5vdGU+PENpdGU+PEF1dGhvcj5aaGFuZzwvQXV0aG9yPjxZZWFyPjIwMTU8L1llYXI+PFJl
Y051bT4xMTU8L1JlY051bT48RGlzcGxheVRleHQ+KDExMyk8L0Rpc3BsYXlUZXh0PjxyZWNvcmQ+
PHJlYy1udW1iZXI+MTE1PC9yZWMtbnVtYmVyPjxmb3JlaWduLWtleXM+PGtleSBhcHA9IkVOIiBk
Yi1pZD0iOXd0cjJyZTBudnhkMnllNWE1NXZ4MnZjOXZhMmZyZHp3djA5IiB0aW1lc3RhbXA9IjE3
MzIxODk4MDEiPjExNTwva2V5PjwvZm9yZWlnbi1rZXlzPjxyZWYtdHlwZSBuYW1lPSJKb3VybmFs
IEFydGljbGUiPjE3PC9yZWYtdHlwZT48Y29udHJpYnV0b3JzPjxhdXRob3JzPjxhdXRob3I+Wmhh
bmcsIEwuPC9hdXRob3I+PGF1dGhvcj5aaGFuZywgUy48L2F1dGhvcj48YXV0aG9yPllhbywgSi48
L2F1dGhvcj48YXV0aG9yPkxvd2VyeSwgRi4gSi48L2F1dGhvcj48YXV0aG9yPlpoYW5nLCBRLjwv
YXV0aG9yPjxhdXRob3I+SHVhbmcsIFcuIEMuPC9hdXRob3I+PGF1dGhvcj5MaSwgUC48L2F1dGhv
cj48YXV0aG9yPkxpLCBNLjwvYXV0aG9yPjxhdXRob3I+V2FuZywgWC48L2F1dGhvcj48YXV0aG9y
PlpoYW5nLCBDLjwvYXV0aG9yPjxhdXRob3I+V2FuZywgSC48L2F1dGhvcj48YXV0aG9yPkVsbGlz
LCBLLjwvYXV0aG9yPjxhdXRob3I+Q2hlZXJhdGhvZGksIE0uPC9hdXRob3I+PGF1dGhvcj5NY0Nh
cnR5LCBKLiBILjwvYXV0aG9yPjxhdXRob3I+UGFsbWllcmksIEQuPC9hdXRob3I+PGF1dGhvcj5T
YXVudXMsIEouPC9hdXRob3I+PGF1dGhvcj5MYWtoYW5pLCBTLjwvYXV0aG9yPjxhdXRob3I+SHVh
bmcsIFMuPC9hdXRob3I+PGF1dGhvcj5TYWhpbiwgQS4gQS48L2F1dGhvcj48YXV0aG9yPkFsZGFw
ZSwgSy4gRC48L2F1dGhvcj48YXV0aG9yPlN0ZWVnLCBQLiBTLjwvYXV0aG9yPjxhdXRob3I+WXUs
IEQuPC9hdXRob3I+PC9hdXRob3JzPjwvY29udHJpYnV0b3JzPjxhdXRoLWFkZHJlc3M+RGVwYXJ0
bWVudCBvZiBNb2xlY3VsYXIgYW5kIENlbGx1bGFyIE9uY29sb2d5LCBUaGUgVW5pdmVyc2l0eSBv
ZiBUZXhhcyBNLiBELiBBbmRlcnNvbiBDYW5jZXIgQ2VudGVyLiYjeEQ7Q2FuY2VyIEJpb2xvZ3kg
UHJvZ3JhbSwgR3JhZHVhdGUgU2Nob29sIG9mIEJpb21lZGljYWwgU2NpZW5jZXMsIEhvdXN0b24s
IFRYIDc3MDMwLCBVU0EuJiN4RDtEZXBhcnRtZW50IG9mIEJpb2xvZ2ljYWwgU2NpZW5jZXMsIFVu
aXZlcnNpdHkgb2YgTm90cmUgRGFtZSwgTm90cmUgRGFtZSwgSU4gNDY1NTYsIFVTQS4mI3hEO0Rl
cGFydG1lbnQgb2YgTmV1cm9zdXJnZXJ5LCBUaGUgVW5pdmVyc2l0eSBvZiBUZXhhcyBNLiBELiBB
bmRlcnNvbiBDYW5jZXIgQ2VudGVyLCBIb3VzdG9uLCBUWCA3NzAzMCwgVVNBLiYjeEQ7V29tYW4m
YXBvcztzIE1hbGlnbmFuY2llcyBCcmFuY2gsIE5hdGlvbmFsIENhbmNlciBJbnN0aXR1dGUsIEJl
dGhlc2RhLCBNRCAyMDg5MiwgVVNBLiYjeEQ7VW5pdmVyc2l0eSBvZiBRdWVlbnNsYW5kIENlbnRy
ZSBmb3IgQ2xpbmljYWwgUmVzZWFyY2gsIEhlcnN0b24sIFFMRCA0MDI5LCBBVVMuJiN4RDtEZXBh
cnRtZW50IG9mIFBhdGhvbG9neSwgVGhlIFVuaXZlcnNpdHkgb2YgVGV4YXMgTS4gRC4gQW5kZXJz
b24gQ2FuY2VyIENlbnRlciwgSG91c3RvbiwgVFggNzcwMzAsIFVTQS4mI3hEO0NlbnRlciBmb3Ig
TW9sZWN1bGFyIE1lZGljaW5lLCBDaGluYSBNZWRpY2FsIFVuaXZlcnNpdHksIFRhaWNodW5nLCA0
MDQwMiwgVGFpd2FuLjwvYXV0aC1hZGRyZXNzPjx0aXRsZXM+PHRpdGxlPk1pY3JvZW52aXJvbm1l
bnQtaW5kdWNlZCBQVEVOIGxvc3MgYnkgZXhvc29tYWwgbWljcm9STkEgcHJpbWVzIGJyYWluIG1l
dGFzdGFzaXMgb3V0Z3Jvd3RoPC90aXRsZT48c2Vjb25kYXJ5LXRpdGxlPk5hdHVyZTwvc2Vjb25k
YXJ5LXRpdGxlPjwvdGl0bGVzPjxwZXJpb2RpY2FsPjxmdWxsLXRpdGxlPk5hdHVyZTwvZnVsbC10
aXRsZT48L3BlcmlvZGljYWw+PHBhZ2VzPjEwMC0xMDQ8L3BhZ2VzPjx2b2x1bWU+NTI3PC92b2x1
bWU+PG51bWJlcj43NTc2PC9udW1iZXI+PGVkaXRpb24+MjAxNTEwMTk8L2VkaXRpb24+PGtleXdv
cmRzPjxrZXl3b3JkPkFkYXB0YXRpb24sIFBoeXNpb2xvZ2ljYWwvZ2VuZXRpY3M8L2tleXdvcmQ+
PGtleXdvcmQ+QW5pbWFsczwva2V5d29yZD48a2V5d29yZD5Bc3Ryb2N5dGVzL2N5dG9sb2d5L21l
dGFib2xpc208L2tleXdvcmQ+PGtleXdvcmQ+QnJhaW4vbWV0YWJvbGlzbS9wYXRob2xvZ3k8L2tl
eXdvcmQ+PGtleXdvcmQ+QnJhaW4gTmVvcGxhc21zL21ldGFib2xpc20vKnBhdGhvbG9neS8qc2Vj
b25kYXJ5PC9rZXl3b3JkPjxrZXl3b3JkPkNhbGNpdW0tQmluZGluZyBQcm90ZWluczwva2V5d29y
ZD48a2V5d29yZD5DZWxsIFByb2xpZmVyYXRpb24vZ2VuZXRpY3M8L2tleXdvcmQ+PGtleXdvcmQ+
Q2hlbW9raW5lIENDTDIvbWV0YWJvbGlzbTwva2V5d29yZD48a2V5d29yZD5ETkEtQmluZGluZyBQ
cm90ZWlucy9tZXRhYm9saXNtPC9rZXl3b3JkPjxrZXl3b3JkPkRvd24tUmVndWxhdGlvbi9nZW5l
dGljczwva2V5d29yZD48a2V5d29yZD5Fdm9sdXRpb24sIE1vbGVjdWxhcjwva2V5d29yZD48a2V5
d29yZD5FeG9zb21lcy8qZ2VuZXRpY3MvbWV0YWJvbGlzbTwva2V5d29yZD48a2V5d29yZD5GZW1h
bGU8L2tleXdvcmQ+PGtleXdvcmQ+KkdlbmUgRXhwcmVzc2lvbiBSZWd1bGF0aW9uLCBOZW9wbGFz
dGljPC9rZXl3b3JkPjxrZXl3b3JkPipHZW5lIFNpbGVuY2luZzwva2V5d29yZD48a2V5d29yZD5H
ZW5lcywgVHVtb3IgU3VwcHJlc3Nvcjwva2V5d29yZD48a2V5d29yZD5IdW1hbnM8L2tleXdvcmQ+
PGtleXdvcmQ+TWFsZTwva2V5d29yZD48a2V5d29yZD5NaWNlPC9rZXl3b3JkPjxrZXl3b3JkPk1p
Y3JvUk5Bcy8qZ2VuZXRpY3M8L2tleXdvcmQ+PGtleXdvcmQ+TWljcm9maWxhbWVudCBQcm90ZWlu
czwva2V5d29yZD48a2V5d29yZD5QVEVOIFBob3NwaG9oeWRyb2xhc2UvKmRlZmljaWVuY3kvZ2Vu
ZXRpY3M8L2tleXdvcmQ+PGtleXdvcmQ+Uk5BLCBNZXNzZW5nZXIvYW5hbHlzaXMvZ2VuZXRpY3M8
L2tleXdvcmQ+PGtleXdvcmQ+KlR1bW9yIE1pY3JvZW52aXJvbm1lbnQvZ2VuZXRpY3M8L2tleXdv
cmQ+PGtleXdvcmQ+VHVtb3IgU3VwcHJlc3NvciBQcm90ZWlucy9kZWZpY2llbmN5L2dlbmV0aWNz
PC9rZXl3b3JkPjwva2V5d29yZHM+PGRhdGVzPjx5ZWFyPjIwMTU8L3llYXI+PHB1Yi1kYXRlcz48
ZGF0ZT5Ob3YgNTwvZGF0ZT48L3B1Yi1kYXRlcz48L2RhdGVzPjxpc2JuPjE0NzYtNDY4NyAoRWxl
Y3Ryb25pYykmI3hEOzAwMjgtMDgzNiAoUHJpbnQpJiN4RDswMDI4LTA4MzYgKExpbmtpbmcpPC9p
c2JuPjxhY2Nlc3Npb24tbnVtPjI2NDc5MDM1PC9hY2Nlc3Npb24tbnVtPjx1cmxzPjxyZWxhdGVk
LXVybHM+PHVybD5odHRwczovL3d3dy5uY2JpLm5sbS5uaWguZ292L3B1Ym1lZC8yNjQ3OTAzNTwv
dXJsPjwvcmVsYXRlZC11cmxzPjwvdXJscz48Y3VzdG9tMj5QTUM0ODE5NDA0PC9jdXN0b20yPjxl
bGVjdHJvbmljLXJlc291cmNlLW51bT4xMC4xMDM4L25hdHVyZTE1Mzc2PC9lbGVjdHJvbmljLXJl
c291cmNlLW51bT48cmVtb3RlLWRhdGFiYXNlLW5hbWU+TWVkbGluZTwvcmVtb3RlLWRhdGFiYXNl
LW5hbWU+PHJlbW90ZS1kYXRhYmFzZS1wcm92aWRlcj5OTE08L3JlbW90ZS1kYXRhYmFzZS1wcm92
aWRlcj48L3JlY29yZD48L0NpdGU+PC9FbmROb3RlPgB=
</w:fldData>
        </w:fldChar>
      </w:r>
      <w:r w:rsidRPr="00633FCB">
        <w:rPr>
          <w:color w:val="000000" w:themeColor="text1"/>
          <w:lang w:val="en-US"/>
        </w:rPr>
        <w:instrText xml:space="preserve"> ADDIN EN.CITE.DATA </w:instrText>
      </w:r>
      <w:r w:rsidRPr="00633FCB">
        <w:rPr>
          <w:color w:val="000000" w:themeColor="text1"/>
          <w:lang w:val="en-US"/>
        </w:rPr>
      </w:r>
      <w:r w:rsidRPr="00633FCB">
        <w:rPr>
          <w:color w:val="000000" w:themeColor="text1"/>
          <w:lang w:val="en-US"/>
        </w:rPr>
        <w:fldChar w:fldCharType="end"/>
      </w:r>
      <w:r w:rsidR="00857CF2" w:rsidRPr="00633FCB">
        <w:rPr>
          <w:color w:val="000000" w:themeColor="text1"/>
          <w:lang w:val="en-US"/>
        </w:rPr>
      </w:r>
      <w:r w:rsidR="00857CF2" w:rsidRPr="00633FCB">
        <w:rPr>
          <w:color w:val="000000" w:themeColor="text1"/>
          <w:lang w:val="en-US"/>
        </w:rPr>
        <w:fldChar w:fldCharType="separate"/>
      </w:r>
      <w:r w:rsidRPr="00633FCB">
        <w:rPr>
          <w:color w:val="000000" w:themeColor="text1"/>
          <w:lang w:val="en-US"/>
        </w:rPr>
        <w:t>(113)</w:t>
      </w:r>
      <w:r w:rsidR="00857CF2" w:rsidRPr="00633FCB">
        <w:rPr>
          <w:color w:val="000000" w:themeColor="text1"/>
          <w:lang w:val="en-US"/>
        </w:rPr>
        <w:fldChar w:fldCharType="end"/>
      </w:r>
      <w:r w:rsidR="00857CF2" w:rsidRPr="00633FCB">
        <w:rPr>
          <w:color w:val="000000" w:themeColor="text1"/>
          <w:lang w:val="en-US"/>
        </w:rPr>
        <w:t>.</w:t>
      </w:r>
    </w:p>
    <w:p w14:paraId="106FE5D0" w14:textId="77777777" w:rsidR="00857CF2" w:rsidRPr="00633FCB" w:rsidRDefault="00857CF2" w:rsidP="000D12BE">
      <w:pPr>
        <w:pStyle w:val="Ttulo2"/>
        <w:spacing w:after="120"/>
        <w:rPr>
          <w:b/>
          <w:bCs/>
          <w:color w:val="000000" w:themeColor="text1"/>
          <w:sz w:val="24"/>
          <w:szCs w:val="24"/>
          <w:lang w:val="en-US"/>
        </w:rPr>
      </w:pPr>
      <w:bookmarkStart w:id="9" w:name="_Toc190258599"/>
      <w:r w:rsidRPr="00633FCB">
        <w:rPr>
          <w:b/>
          <w:bCs/>
          <w:color w:val="000000" w:themeColor="text1"/>
          <w:lang w:val="en-US"/>
        </w:rPr>
        <w:t>2.3. Role of EVs in pre-metastatic niche formation and metastatic dissemination</w:t>
      </w:r>
      <w:bookmarkEnd w:id="9"/>
    </w:p>
    <w:p w14:paraId="2FD01655" w14:textId="46E4680C"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As tumors </w:t>
      </w:r>
      <w:proofErr w:type="gramStart"/>
      <w:r w:rsidRPr="00633FCB">
        <w:rPr>
          <w:color w:val="000000" w:themeColor="text1"/>
          <w:lang w:val="en-US"/>
        </w:rPr>
        <w:t>progress</w:t>
      </w:r>
      <w:proofErr w:type="gramEnd"/>
      <w:r w:rsidRPr="00633FCB">
        <w:rPr>
          <w:color w:val="000000" w:themeColor="text1"/>
          <w:lang w:val="en-US"/>
        </w:rPr>
        <w:t xml:space="preserve"> they secrete soluble factors and shed EVs that in</w:t>
      </w:r>
      <w:r w:rsidR="009E78CE" w:rsidRPr="00633FCB">
        <w:rPr>
          <w:color w:val="000000" w:themeColor="text1"/>
          <w:lang w:val="en-US"/>
        </w:rPr>
        <w:t>fluence</w:t>
      </w:r>
      <w:r w:rsidRPr="00633FCB">
        <w:rPr>
          <w:color w:val="000000" w:themeColor="text1"/>
          <w:lang w:val="en-US"/>
        </w:rPr>
        <w:t xml:space="preserve"> primary tumor growth, a</w:t>
      </w:r>
      <w:r w:rsidR="00882447" w:rsidRPr="00633FCB">
        <w:rPr>
          <w:color w:val="000000" w:themeColor="text1"/>
          <w:lang w:val="en-US"/>
        </w:rPr>
        <w:t xml:space="preserve">s well as </w:t>
      </w:r>
      <w:r w:rsidRPr="00633FCB">
        <w:rPr>
          <w:color w:val="000000" w:themeColor="text1"/>
          <w:lang w:val="en-US"/>
        </w:rPr>
        <w:t>the formation of PMNs. Indeed, tumors</w:t>
      </w:r>
      <w:r w:rsidR="000217C2" w:rsidRPr="00633FCB">
        <w:rPr>
          <w:color w:val="000000" w:themeColor="text1"/>
          <w:lang w:val="en-US"/>
        </w:rPr>
        <w:t xml:space="preserve"> </w:t>
      </w:r>
      <w:proofErr w:type="gramStart"/>
      <w:r w:rsidR="000217C2" w:rsidRPr="00633FCB">
        <w:rPr>
          <w:color w:val="000000" w:themeColor="text1"/>
          <w:lang w:val="en-US"/>
        </w:rPr>
        <w:t>have an e</w:t>
      </w:r>
      <w:r w:rsidR="009E78CE" w:rsidRPr="00633FCB">
        <w:rPr>
          <w:color w:val="000000" w:themeColor="text1"/>
          <w:lang w:val="en-US"/>
        </w:rPr>
        <w:t>f</w:t>
      </w:r>
      <w:r w:rsidR="009A3C25" w:rsidRPr="00633FCB">
        <w:rPr>
          <w:color w:val="000000" w:themeColor="text1"/>
          <w:lang w:val="en-US"/>
        </w:rPr>
        <w:t>fec</w:t>
      </w:r>
      <w:r w:rsidR="009E78CE" w:rsidRPr="00633FCB">
        <w:rPr>
          <w:color w:val="000000" w:themeColor="text1"/>
          <w:lang w:val="en-US"/>
        </w:rPr>
        <w:t>t</w:t>
      </w:r>
      <w:r w:rsidR="009A3C25" w:rsidRPr="00633FCB">
        <w:rPr>
          <w:color w:val="000000" w:themeColor="text1"/>
          <w:lang w:val="en-US"/>
        </w:rPr>
        <w:t xml:space="preserve"> </w:t>
      </w:r>
      <w:r w:rsidR="000217C2" w:rsidRPr="00633FCB">
        <w:rPr>
          <w:color w:val="000000" w:themeColor="text1"/>
          <w:lang w:val="en-US"/>
        </w:rPr>
        <w:t>on</w:t>
      </w:r>
      <w:proofErr w:type="gramEnd"/>
      <w:r w:rsidR="000217C2" w:rsidRPr="00633FCB">
        <w:rPr>
          <w:color w:val="000000" w:themeColor="text1"/>
          <w:lang w:val="en-US"/>
        </w:rPr>
        <w:t xml:space="preserve"> </w:t>
      </w:r>
      <w:r w:rsidRPr="00633FCB">
        <w:rPr>
          <w:color w:val="000000" w:themeColor="text1"/>
          <w:lang w:val="en-US"/>
        </w:rPr>
        <w:t>the microenvironments in distant organs</w:t>
      </w:r>
      <w:r w:rsidR="000217C2" w:rsidRPr="00633FCB">
        <w:rPr>
          <w:color w:val="000000" w:themeColor="text1"/>
          <w:lang w:val="en-US"/>
        </w:rPr>
        <w:t>,</w:t>
      </w:r>
      <w:r w:rsidRPr="00633FCB">
        <w:rPr>
          <w:color w:val="000000" w:themeColor="text1"/>
          <w:lang w:val="en-US"/>
        </w:rPr>
        <w:t xml:space="preserve"> </w:t>
      </w:r>
      <w:r w:rsidR="000217C2" w:rsidRPr="00633FCB">
        <w:rPr>
          <w:color w:val="000000" w:themeColor="text1"/>
          <w:lang w:val="en-US"/>
        </w:rPr>
        <w:t xml:space="preserve">establishing a milieu </w:t>
      </w:r>
      <w:r w:rsidRPr="00633FCB">
        <w:rPr>
          <w:color w:val="000000" w:themeColor="text1"/>
          <w:lang w:val="en-US"/>
        </w:rPr>
        <w:t>favor</w:t>
      </w:r>
      <w:r w:rsidR="000217C2" w:rsidRPr="00633FCB">
        <w:rPr>
          <w:color w:val="000000" w:themeColor="text1"/>
          <w:lang w:val="en-US"/>
        </w:rPr>
        <w:t>ing</w:t>
      </w:r>
      <w:r w:rsidRPr="00633FCB">
        <w:rPr>
          <w:color w:val="000000" w:themeColor="text1"/>
          <w:lang w:val="en-US"/>
        </w:rPr>
        <w:t xml:space="preserve"> the survival and outgrowth of tumor cells </w:t>
      </w:r>
      <w:r w:rsidR="000217C2" w:rsidRPr="00633FCB">
        <w:rPr>
          <w:color w:val="000000" w:themeColor="text1"/>
          <w:lang w:val="en-US"/>
        </w:rPr>
        <w:t>u</w:t>
      </w:r>
      <w:r w:rsidRPr="00633FCB">
        <w:rPr>
          <w:color w:val="000000" w:themeColor="text1"/>
          <w:lang w:val="en-US"/>
        </w:rPr>
        <w:t>po</w:t>
      </w:r>
      <w:r w:rsidR="000217C2" w:rsidRPr="00633FCB">
        <w:rPr>
          <w:color w:val="000000" w:themeColor="text1"/>
          <w:lang w:val="en-US"/>
        </w:rPr>
        <w:t>n</w:t>
      </w:r>
      <w:r w:rsidRPr="00633FCB">
        <w:rPr>
          <w:color w:val="000000" w:themeColor="text1"/>
          <w:lang w:val="en-US"/>
        </w:rPr>
        <w:t xml:space="preserve"> their arrival </w:t>
      </w:r>
      <w:r w:rsidRPr="00633FCB">
        <w:rPr>
          <w:color w:val="000000" w:themeColor="text1"/>
          <w:lang w:val="en-US"/>
        </w:rPr>
        <w:fldChar w:fldCharType="begin">
          <w:fldData xml:space="preserve">PEVuZE5vdGU+PENpdGU+PEF1dGhvcj5QZWluYWRvPC9BdXRob3I+PFllYXI+MjAxNzwvWWVhcj48
UmVjTnVtPjEyMjwvUmVjTnVtPjxEaXNwbGF5VGV4dD4oMTE0KTwvRGlzcGxheVRleHQ+PHJlY29y
ZD48cmVjLW51bWJlcj4xMjI8L3JlYy1udW1iZXI+PGZvcmVpZ24ta2V5cz48a2V5IGFwcD0iRU4i
IGRiLWlkPSI5d3RyMnJlMG52eGQyeWU1YTU1dngydmM5dmEyZnJkend2MDkiIHRpbWVzdGFtcD0i
MTczMjE4OTgwMSI+MTIyPC9rZXk+PC9mb3JlaWduLWtleXM+PHJlZi10eXBlIG5hbWU9IkpvdXJu
YWwgQXJ0aWNsZSI+MTc8L3JlZi10eXBlPjxjb250cmlidXRvcnM+PGF1dGhvcnM+PGF1dGhvcj5Q
ZWluYWRvLCBILjwvYXV0aG9yPjxhdXRob3I+WmhhbmcsIEguPC9hdXRob3I+PGF1dGhvcj5NYXRl
aSwgSS4gUi48L2F1dGhvcj48YXV0aG9yPkNvc3RhLVNpbHZhLCBCLjwvYXV0aG9yPjxhdXRob3I+
SG9zaGlubywgQS48L2F1dGhvcj48YXV0aG9yPlJvZHJpZ3VlcywgRy48L2F1dGhvcj48YXV0aG9y
PlBzYWlsYSwgQi48L2F1dGhvcj48YXV0aG9yPkthcGxhbiwgUi4gTi48L2F1dGhvcj48YXV0aG9y
PkJyb21iZXJnLCBKLiBGLjwvYXV0aG9yPjxhdXRob3I+S2FuZywgWS48L2F1dGhvcj48YXV0aG9y
PkJpc3NlbGwsIE0uIEouPC9hdXRob3I+PGF1dGhvcj5Db3gsIFQuIFIuPC9hdXRob3I+PGF1dGhv
cj5HaWFjY2lhLCBBLiBKLjwvYXV0aG9yPjxhdXRob3I+RXJsZXIsIEouIFQuPC9hdXRob3I+PGF1
dGhvcj5IaXJhdHN1a2EsIFMuPC9hdXRob3I+PGF1dGhvcj5HaGFqYXIsIEMuIE0uPC9hdXRob3I+
PGF1dGhvcj5MeWRlbiwgRC48L2F1dGhvcj48L2F1dGhvcnM+PC9jb250cmlidXRvcnM+PGF1dGgt
YWRkcmVzcz5DaGlsZHJlbiZhcG9zO3MgQ2FuY2VyIGFuZCBCbG9vZCBGb3VuZGF0aW9uIExhYm9y
YXRvcmllcywgRGVwYXJ0bWVudHMgb2YgUGVkaWF0cmljcywgYW5kIENlbGwgYW5kIERldmVsb3Bt
ZW50YWwgQmlvbG9neSwgRHJ1a2llciBJbnN0aXR1dGUgZm9yIENoaWxkcmVuJmFwb3M7cyBIZWFs
dGgsIE1leWVyIENhbmNlciBDZW50ZXIsIFdlaWxsIENvcm5lbGwgTWVkaWNpbmUsIE5ldyBZb3Jr
LCBOZXcgWW9yayAxMDAyMSwgVVNBLiYjeEQ7TWljcm9lbnZpcm9ubWVudCBhbmQgTWV0YXN0YXNp
cyBHcm91cCwgRGVwYXJ0bWVudCBvZiBNb2xlY3VsYXIgT25jb2xvZ3ksIFNwYW5pc2ggTmF0aW9u
YWwgQ2FuY2VyIFJlc2VhcmNoIENlbnRlciAoQ05JTyksIE1hZHJpZCAyODAyOSwgU3BhaW4uJiN4
RDtTeXN0ZW1zIE9uY29sb2d5IEdyb3VwLCBDaGFtcGFsaW1hdWQgUmVzZWFyY2gsIENoYW1wYWxp
bWF1ZCBDZW50cmUgZm9yIHRoZSBVbmtub3duLCBBdmVuaWRhIEJyYXNpbGlhLCBEb2NhIGRlIFBl
ZHJvdWNvcywgMTQwMC0wMzggTGlzYm9uLCBQb3J0dWdhbC4mI3hEO0dyYWR1YXRlIFByb2dyYW0g
aW4gQXJlYXMgb2YgQmFzaWMgYW5kIEFwcGxpZWQgQmlvbG9neSwgQWJlbCBTYWxhemFyIEJpb21l
ZGljYWwgU2NpZW5jZXMgSW5zdGl0dXRlLCBVbml2ZXJzaXR5IG9mIFBvcnRvLCA0MDk5LTAwMyBQ
b3J0bywgUG9ydHVnYWwuJiN4RDtDZW50cmUgZm9yIEhhZW1hdG9sb2d5LCBEZXBhcnRtZW50IG9m
IE1lZGljaW5lLCBIYW1tZXJzbWl0aCBIb3NwaXRhbCwgSW1wZXJpYWwgQ29sbGVnZSBMb25kb24s
IExvbmRvbiBXMTIgMEhTLCBVSy4mI3hEO0NlbnRlciBmb3IgQ2FuY2VyIFJlc2VhcmNoLCBQZWRp
YXRyaWMgT25jb2xvZ3kgQnJhbmNoLCBOYXRpb25hbCBDYW5jZXIgSW5zdGl0dXRlLCBOYXRpb25h
bCBJbnN0aXR1dGVzIG9mIEhlYWx0aCwgQnVpbGRpbmcgMTAtSGF0ZmllbGQgQ1JDLCBSb29tIDEt
Mzk0MCwgQmV0aGVzZGEsIE1hcnlsYW5kIDIwODkyLCBVU0EuJiN4RDtEZXBhcnRtZW50IG9mIE1l
ZGljaW5lLCBNZW1vcmlhbCBTbG9hbiBLZXR0ZXJpbmcgQ2FuY2VyIENlbnRlciwgTmV3IFlvcmss
IE5ldyBZb3JrIDEwMDY1LCBVU0EuJiN4RDtEZXBhcnRtZW50IG9mIE1vbGVjdWxhciBCaW9sb2d5
LCBQcmluY2V0b24gVW5pdmVyc2l0eSwgUHJpbmNldG9uLCBOZXcgSmVyc2V5IDA4NTQ0LCBVU0Eu
JiN4RDtSdXRnZXJzIENhbmNlciBJbnN0aXR1dGUgb2YgTmV3IEplcnNleSwgTmV3IEJydW5zd2lj
aywgTmV3IEplcnNleSAwODkwMywgVVNBLiYjeEQ7QmlvbG9naWNhbCBTeXN0ZW1zIGFuZCBFbmdp
bmVlcmluZyBEaXZpc2lvbiwgTGF3cmVuY2UgQmVya2VsZXkgTmF0aW9uYWwgTGFib3JhdG9yeSwg
QmVya2VsZXksIENhbGlmb3JuaWEgOTQ3MjAsIFVTQS4mI3hEO1RoZSBHYXJ2YW4gSW5zdGl0dXRl
IG9mIE1lZGljYWwgUmVzZWFyY2ggYW5kIFRoZSBLaW5naG9ybiBDYW5jZXIgQ2VudHJlLCBDYW5j
ZXIgRGl2aXNpb24sIFN0IFZpbmNlbnQmYXBvcztzIENsaW5pY2FsIFNjaG9vbCwgRmFjdWx0eSBv
ZiBNZWRpY2luZSwgVW5pdmVyc2l0eSBvZiBOZXcgU291dGggV2FsZXMsIFN5ZG5leSwgTlNXIDIw
MTAsIEF1c3RyYWxpYS4mI3hEO0RlcGFydG1lbnQgb2YgUmFkaWF0aW9uIE9uY29sb2d5LCBTdGFu
Zm9yZCBVbml2ZXJzaXR5LCBTdGFuZm9yZCwgQ2FsaWZvcm5pYSA5NDMwNSwgVVNBLiYjeEQ7Qmlv
dGVjaCBSZXNlYXJjaCBhbmQgSW5ub3ZhdGlvbiBDZW50cmUgKEJSSUMpLCBVbml2ZXJzaXR5IG9m
IENvcGVuaGFnZW4gKFVDUEgpLCBDb3BlbmhhZ2VuIDIyMDAsIERlbm1hcmsuJiN4RDtEZXBhcnRt
ZW50IG9mIFBoYXJtYWNvbG9neSwgVG9reW8gV29tZW4mYXBvcztzIE1lZGljYWwgVW5pdmVyc2l0
eSBTY2hvb2wgb2YgTWVkaWNpbmUsIDgtMSBLYXdhZGEtY2hvLCBUb2t5byAxNjItODY2NiwgSmFw
YW4uJiN4RDtQdWJsaWMgSGVhbHRoIFNjaWVuY2VzIERpdmlzaW9uL1RyYW5zbGF0aW9uYWwgUmVz
ZWFyY2ggUHJvZ3JhbSwgRnJlZCBIdXRjaGluc29uIENhbmNlciBSZXNlYXJjaCBDZW50ZXIsIFNl
YXR0bGUsIFdhc2hpbmd0b24gOTgxMDksIFVTQS4mI3hEO0RlcGFydG1lbnQgb2YgUGVkaWF0cmlj
cywgTWVtb3JpYWwgU2xvYW4gS2V0dGVyaW5nIENhbmNlciBDZW50ZXIsIE5ldyBZb3JrLCBOZXcg
WW9yayAxMDA2NSwgVVNBLjwvYXV0aC1hZGRyZXNzPjx0aXRsZXM+PHRpdGxlPlByZS1tZXRhc3Rh
dGljIG5pY2hlczogb3JnYW4tc3BlY2lmaWMgaG9tZXMgZm9yIG1ldGFzdGFzZXM8L3RpdGxlPjxz
ZWNvbmRhcnktdGl0bGU+TmF0IFJldiBDYW5jZXI8L3NlY29uZGFyeS10aXRsZT48L3RpdGxlcz48
cGVyaW9kaWNhbD48ZnVsbC10aXRsZT5OYXQgUmV2IENhbmNlcjwvZnVsbC10aXRsZT48L3Blcmlv
ZGljYWw+PHBhZ2VzPjMwMi0zMTc8L3BhZ2VzPjx2b2x1bWU+MTc8L3ZvbHVtZT48bnVtYmVyPjU8
L251bWJlcj48ZWRpdGlvbj4yMDE3MDMxNzwvZWRpdGlvbj48a2V5d29yZHM+PGtleXdvcmQ+QW5p
bWFsczwva2V5d29yZD48a2V5d29yZD5IdW1hbnM8L2tleXdvcmQ+PGtleXdvcmQ+TmVvcGxhc20g
TWV0YXN0YXNpcy9nZW5ldGljcy8qcGF0aG9sb2d5PC9rZXl3b3JkPjxrZXl3b3JkPk5lb3BsYXNt
cy9nZW5ldGljcy9tZXRhYm9saXNtLypwYXRob2xvZ3kvcGh5c2lvcGF0aG9sb2d5PC9rZXl3b3Jk
PjxrZXl3b3JkPk5lb3BsYXN0aWMgQ2VsbHMsIENpcmN1bGF0aW5nL21ldGFib2xpc20vcGF0aG9s
b2d5PC9rZXl3b3JkPjxrZXl3b3JkPlR1bW9yIE1pY3JvZW52aXJvbm1lbnQ8L2tleXdvcmQ+PC9r
ZXl3b3Jkcz48ZGF0ZXM+PHllYXI+MjAxNzwveWVhcj48cHViLWRhdGVzPjxkYXRlPk1heTwvZGF0
ZT48L3B1Yi1kYXRlcz48L2RhdGVzPjxpc2JuPjE0NzQtMTc2OCAoRWxlY3Ryb25pYykmI3hEOzE0
NzQtMTc1WCAoTGlua2luZyk8L2lzYm4+PGFjY2Vzc2lvbi1udW0+MjgzMDM5MDU8L2FjY2Vzc2lv
bi1udW0+PHVybHM+PHJlbGF0ZWQtdXJscz48dXJsPmh0dHBzOi8vd3d3Lm5jYmkubmxtLm5paC5n
b3YvcHVibWVkLzI4MzAzOTA1PC91cmw+PC9yZWxhdGVkLXVybHM+PC91cmxzPjxlbGVjdHJvbmlj
LXJlc291cmNlLW51bT4xMC4xMDM4L25yYy4yMDE3LjY8L2VsZWN0cm9uaWMtcmVzb3VyY2UtbnVt
PjxyZW1vdGUtZGF0YWJhc2UtbmFtZT5NZWRsaW5lPC9yZW1vdGUtZGF0YWJhc2UtbmFtZT48cmVt
b3RlLWRhdGFiYXNlLXByb3ZpZGVyPk5MTTwvcmVtb3RlLWRhdGFiYXNlLXByb3ZpZGVyPjwvcmVj
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PEVuZE5vdGU+PENpdGU+PEF1dGhvcj5QZWluYWRvPC9BdXRob3I+PFllYXI+MjAxNzwvWWVhcj48
UmVjTnVtPjEyMjwvUmVjTnVtPjxEaXNwbGF5VGV4dD4oMTE0KTwvRGlzcGxheVRleHQ+PHJlY29y
ZD48cmVjLW51bWJlcj4xMjI8L3JlYy1udW1iZXI+PGZvcmVpZ24ta2V5cz48a2V5IGFwcD0iRU4i
IGRiLWlkPSI5d3RyMnJlMG52eGQyeWU1YTU1dngydmM5dmEyZnJkend2MDkiIHRpbWVzdGFtcD0i
MTczMjE4OTgwMSI+MTIyPC9rZXk+PC9mb3JlaWduLWtleXM+PHJlZi10eXBlIG5hbWU9IkpvdXJu
YWwgQXJ0aWNsZSI+MTc8L3JlZi10eXBlPjxjb250cmlidXRvcnM+PGF1dGhvcnM+PGF1dGhvcj5Q
ZWluYWRvLCBILjwvYXV0aG9yPjxhdXRob3I+WmhhbmcsIEguPC9hdXRob3I+PGF1dGhvcj5NYXRl
aSwgSS4gUi48L2F1dGhvcj48YXV0aG9yPkNvc3RhLVNpbHZhLCBCLjwvYXV0aG9yPjxhdXRob3I+
SG9zaGlubywgQS48L2F1dGhvcj48YXV0aG9yPlJvZHJpZ3VlcywgRy48L2F1dGhvcj48YXV0aG9y
PlBzYWlsYSwgQi48L2F1dGhvcj48YXV0aG9yPkthcGxhbiwgUi4gTi48L2F1dGhvcj48YXV0aG9y
PkJyb21iZXJnLCBKLiBGLjwvYXV0aG9yPjxhdXRob3I+S2FuZywgWS48L2F1dGhvcj48YXV0aG9y
PkJpc3NlbGwsIE0uIEouPC9hdXRob3I+PGF1dGhvcj5Db3gsIFQuIFIuPC9hdXRob3I+PGF1dGhv
cj5HaWFjY2lhLCBBLiBKLjwvYXV0aG9yPjxhdXRob3I+RXJsZXIsIEouIFQuPC9hdXRob3I+PGF1
dGhvcj5IaXJhdHN1a2EsIFMuPC9hdXRob3I+PGF1dGhvcj5HaGFqYXIsIEMuIE0uPC9hdXRob3I+
PGF1dGhvcj5MeWRlbiwgRC48L2F1dGhvcj48L2F1dGhvcnM+PC9jb250cmlidXRvcnM+PGF1dGgt
YWRkcmVzcz5DaGlsZHJlbiZhcG9zO3MgQ2FuY2VyIGFuZCBCbG9vZCBGb3VuZGF0aW9uIExhYm9y
YXRvcmllcywgRGVwYXJ0bWVudHMgb2YgUGVkaWF0cmljcywgYW5kIENlbGwgYW5kIERldmVsb3Bt
ZW50YWwgQmlvbG9neSwgRHJ1a2llciBJbnN0aXR1dGUgZm9yIENoaWxkcmVuJmFwb3M7cyBIZWFs
dGgsIE1leWVyIENhbmNlciBDZW50ZXIsIFdlaWxsIENvcm5lbGwgTWVkaWNpbmUsIE5ldyBZb3Jr
LCBOZXcgWW9yayAxMDAyMSwgVVNBLiYjeEQ7TWljcm9lbnZpcm9ubWVudCBhbmQgTWV0YXN0YXNp
cyBHcm91cCwgRGVwYXJ0bWVudCBvZiBNb2xlY3VsYXIgT25jb2xvZ3ksIFNwYW5pc2ggTmF0aW9u
YWwgQ2FuY2VyIFJlc2VhcmNoIENlbnRlciAoQ05JTyksIE1hZHJpZCAyODAyOSwgU3BhaW4uJiN4
RDtTeXN0ZW1zIE9uY29sb2d5IEdyb3VwLCBDaGFtcGFsaW1hdWQgUmVzZWFyY2gsIENoYW1wYWxp
bWF1ZCBDZW50cmUgZm9yIHRoZSBVbmtub3duLCBBdmVuaWRhIEJyYXNpbGlhLCBEb2NhIGRlIFBl
ZHJvdWNvcywgMTQwMC0wMzggTGlzYm9uLCBQb3J0dWdhbC4mI3hEO0dyYWR1YXRlIFByb2dyYW0g
aW4gQXJlYXMgb2YgQmFzaWMgYW5kIEFwcGxpZWQgQmlvbG9neSwgQWJlbCBTYWxhemFyIEJpb21l
ZGljYWwgU2NpZW5jZXMgSW5zdGl0dXRlLCBVbml2ZXJzaXR5IG9mIFBvcnRvLCA0MDk5LTAwMyBQ
b3J0bywgUG9ydHVnYWwuJiN4RDtDZW50cmUgZm9yIEhhZW1hdG9sb2d5LCBEZXBhcnRtZW50IG9m
IE1lZGljaW5lLCBIYW1tZXJzbWl0aCBIb3NwaXRhbCwgSW1wZXJpYWwgQ29sbGVnZSBMb25kb24s
IExvbmRvbiBXMTIgMEhTLCBVSy4mI3hEO0NlbnRlciBmb3IgQ2FuY2VyIFJlc2VhcmNoLCBQZWRp
YXRyaWMgT25jb2xvZ3kgQnJhbmNoLCBOYXRpb25hbCBDYW5jZXIgSW5zdGl0dXRlLCBOYXRpb25h
bCBJbnN0aXR1dGVzIG9mIEhlYWx0aCwgQnVpbGRpbmcgMTAtSGF0ZmllbGQgQ1JDLCBSb29tIDEt
Mzk0MCwgQmV0aGVzZGEsIE1hcnlsYW5kIDIwODkyLCBVU0EuJiN4RDtEZXBhcnRtZW50IG9mIE1l
ZGljaW5lLCBNZW1vcmlhbCBTbG9hbiBLZXR0ZXJpbmcgQ2FuY2VyIENlbnRlciwgTmV3IFlvcmss
IE5ldyBZb3JrIDEwMDY1LCBVU0EuJiN4RDtEZXBhcnRtZW50IG9mIE1vbGVjdWxhciBCaW9sb2d5
LCBQcmluY2V0b24gVW5pdmVyc2l0eSwgUHJpbmNldG9uLCBOZXcgSmVyc2V5IDA4NTQ0LCBVU0Eu
JiN4RDtSdXRnZXJzIENhbmNlciBJbnN0aXR1dGUgb2YgTmV3IEplcnNleSwgTmV3IEJydW5zd2lj
aywgTmV3IEplcnNleSAwODkwMywgVVNBLiYjeEQ7QmlvbG9naWNhbCBTeXN0ZW1zIGFuZCBFbmdp
bmVlcmluZyBEaXZpc2lvbiwgTGF3cmVuY2UgQmVya2VsZXkgTmF0aW9uYWwgTGFib3JhdG9yeSwg
QmVya2VsZXksIENhbGlmb3JuaWEgOTQ3MjAsIFVTQS4mI3hEO1RoZSBHYXJ2YW4gSW5zdGl0dXRl
IG9mIE1lZGljYWwgUmVzZWFyY2ggYW5kIFRoZSBLaW5naG9ybiBDYW5jZXIgQ2VudHJlLCBDYW5j
ZXIgRGl2aXNpb24sIFN0IFZpbmNlbnQmYXBvcztzIENsaW5pY2FsIFNjaG9vbCwgRmFjdWx0eSBv
ZiBNZWRpY2luZSwgVW5pdmVyc2l0eSBvZiBOZXcgU291dGggV2FsZXMsIFN5ZG5leSwgTlNXIDIw
MTAsIEF1c3RyYWxpYS4mI3hEO0RlcGFydG1lbnQgb2YgUmFkaWF0aW9uIE9uY29sb2d5LCBTdGFu
Zm9yZCBVbml2ZXJzaXR5LCBTdGFuZm9yZCwgQ2FsaWZvcm5pYSA5NDMwNSwgVVNBLiYjeEQ7Qmlv
dGVjaCBSZXNlYXJjaCBhbmQgSW5ub3ZhdGlvbiBDZW50cmUgKEJSSUMpLCBVbml2ZXJzaXR5IG9m
IENvcGVuaGFnZW4gKFVDUEgpLCBDb3BlbmhhZ2VuIDIyMDAsIERlbm1hcmsuJiN4RDtEZXBhcnRt
ZW50IG9mIFBoYXJtYWNvbG9neSwgVG9reW8gV29tZW4mYXBvcztzIE1lZGljYWwgVW5pdmVyc2l0
eSBTY2hvb2wgb2YgTWVkaWNpbmUsIDgtMSBLYXdhZGEtY2hvLCBUb2t5byAxNjItODY2NiwgSmFw
YW4uJiN4RDtQdWJsaWMgSGVhbHRoIFNjaWVuY2VzIERpdmlzaW9uL1RyYW5zbGF0aW9uYWwgUmVz
ZWFyY2ggUHJvZ3JhbSwgRnJlZCBIdXRjaGluc29uIENhbmNlciBSZXNlYXJjaCBDZW50ZXIsIFNl
YXR0bGUsIFdhc2hpbmd0b24gOTgxMDksIFVTQS4mI3hEO0RlcGFydG1lbnQgb2YgUGVkaWF0cmlj
cywgTWVtb3JpYWwgU2xvYW4gS2V0dGVyaW5nIENhbmNlciBDZW50ZXIsIE5ldyBZb3JrLCBOZXcg
WW9yayAxMDA2NSwgVVNBLjwvYXV0aC1hZGRyZXNzPjx0aXRsZXM+PHRpdGxlPlByZS1tZXRhc3Rh
dGljIG5pY2hlczogb3JnYW4tc3BlY2lmaWMgaG9tZXMgZm9yIG1ldGFzdGFzZXM8L3RpdGxlPjxz
ZWNvbmRhcnktdGl0bGU+TmF0IFJldiBDYW5jZXI8L3NlY29uZGFyeS10aXRsZT48L3RpdGxlcz48
cGVyaW9kaWNhbD48ZnVsbC10aXRsZT5OYXQgUmV2IENhbmNlcjwvZnVsbC10aXRsZT48L3Blcmlv
ZGljYWw+PHBhZ2VzPjMwMi0zMTc8L3BhZ2VzPjx2b2x1bWU+MTc8L3ZvbHVtZT48bnVtYmVyPjU8
L251bWJlcj48ZWRpdGlvbj4yMDE3MDMxNzwvZWRpdGlvbj48a2V5d29yZHM+PGtleXdvcmQ+QW5p
bWFsczwva2V5d29yZD48a2V5d29yZD5IdW1hbnM8L2tleXdvcmQ+PGtleXdvcmQ+TmVvcGxhc20g
TWV0YXN0YXNpcy9nZW5ldGljcy8qcGF0aG9sb2d5PC9rZXl3b3JkPjxrZXl3b3JkPk5lb3BsYXNt
cy9nZW5ldGljcy9tZXRhYm9saXNtLypwYXRob2xvZ3kvcGh5c2lvcGF0aG9sb2d5PC9rZXl3b3Jk
PjxrZXl3b3JkPk5lb3BsYXN0aWMgQ2VsbHMsIENpcmN1bGF0aW5nL21ldGFib2xpc20vcGF0aG9s
b2d5PC9rZXl3b3JkPjxrZXl3b3JkPlR1bW9yIE1pY3JvZW52aXJvbm1lbnQ8L2tleXdvcmQ+PC9r
ZXl3b3Jkcz48ZGF0ZXM+PHllYXI+MjAxNzwveWVhcj48cHViLWRhdGVzPjxkYXRlPk1heTwvZGF0
ZT48L3B1Yi1kYXRlcz48L2RhdGVzPjxpc2JuPjE0NzQtMTc2OCAoRWxlY3Ryb25pYykmI3hEOzE0
NzQtMTc1WCAoTGlua2luZyk8L2lzYm4+PGFjY2Vzc2lvbi1udW0+MjgzMDM5MDU8L2FjY2Vzc2lv
bi1udW0+PHVybHM+PHJlbGF0ZWQtdXJscz48dXJsPmh0dHBzOi8vd3d3Lm5jYmkubmxtLm5paC5n
b3YvcHVibWVkLzI4MzAzOTA1PC91cmw+PC9yZWxhdGVkLXVybHM+PC91cmxzPjxlbGVjdHJvbmlj
LXJlc291cmNlLW51bT4xMC4xMDM4L25yYy4yMDE3LjY8L2VsZWN0cm9uaWMtcmVzb3VyY2UtbnVt
PjxyZW1vdGUtZGF0YWJhc2UtbmFtZT5NZWRsaW5lPC9yZW1vdGUtZGF0YWJhc2UtbmFtZT48cmVt
b3RlLWRhdGFiYXNlLXByb3ZpZGVyPk5MTTwvcmVtb3RlLWRhdGFiYXNlLXByb3ZpZGVyPjwvcmVj
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(114)</w:t>
      </w:r>
      <w:r w:rsidRPr="00633FCB">
        <w:rPr>
          <w:color w:val="000000" w:themeColor="text1"/>
          <w:lang w:val="en-US"/>
        </w:rPr>
        <w:fldChar w:fldCharType="end"/>
      </w:r>
      <w:r w:rsidRPr="00633FCB">
        <w:rPr>
          <w:color w:val="000000" w:themeColor="text1"/>
          <w:lang w:val="en-US"/>
        </w:rPr>
        <w:t xml:space="preserve">. The contribution of tumor-derived factors to PMN formation has opened a new era in metastasis research, particularly in relation to tumor-secreted EVs </w:t>
      </w:r>
      <w:r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 </w:instrText>
      </w:r>
      <w:r w:rsidR="00F0079F" w:rsidRPr="00633FCB">
        <w:rPr>
          <w:color w:val="000000" w:themeColor="text1"/>
          <w:lang w:val="en-US"/>
        </w:rPr>
        <w:fldChar w:fldCharType="begin">
          <w:fldData xml:space="preserve">PEVuZE5vdGU+PENpdGU+PEF1dGhvcj5CZWNrZXI8L0F1dGhvcj48WWVhcj4yMDE2PC9ZZWFyPjxS
ZWNOdW0+OTc8L1JlY051bT48RGlzcGxheVRleHQ+KDkwKTwvRGlzcGxheVRleHQ+PHJlY29yZD48
cmVjLW51bWJlcj45NzwvcmVjLW51bWJlcj48Zm9yZWlnbi1rZXlzPjxrZXkgYXBwPSJFTiIgZGIt
aWQ9Ijl3dHIycmUwbnZ4ZDJ5ZTVhNTV2eDJ2Yzl2YTJmcmR6d3YwOSIgdGltZXN0YW1wPSIxNzMy
MTg5ODAwIj45Nzwva2V5PjwvZm9yZWlnbi1rZXlzPjxyZWYtdHlwZSBuYW1lPSJKb3VybmFsIEFy
dGljbGUiPjE3PC9yZWYtdHlwZT48Y29udHJpYnV0b3JzPjxhdXRob3JzPjxhdXRob3I+QmVja2Vy
LCBBLjwvYXV0aG9yPjxhdXRob3I+VGhha3VyLCBCLiBLLjwvYXV0aG9yPjxhdXRob3I+V2Vpc3Ms
IEouIE0uPC9hdXRob3I+PGF1dGhvcj5LaW0sIEguIFMuPC9hdXRob3I+PGF1dGhvcj5QZWluYWRv
LCBILjwvYXV0aG9yPjxhdXRob3I+THlkZW4sIEQuPC9hdXRob3I+PC9hdXRob3JzPjwvY29udHJp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aW5lLCBOZXcgWW9yaywgTmV3IFlvcmsgMTAwMjEsIFVTQS4mI3hEO1BlZGlhdHJpYyBDbGluaWMg
SUlJLCBVbml2ZXJzaXR5IENsaW5pYyBvZiBFc3NlbiwgSHVmZWxhbmRzdHJhc3NlLTU1LCBFc3Nl
biA0NTE0NywgR2VybWFueS4mI3hEO1lvbnNlaSBDYW5jZXIgQ2VudGVyLCBEaXZpc2lvbiBvZiBN
ZWRpY2FsIE9uY29sb2d5LCBEZXBhcnRtZW50cyBvZiBJbnRlcm5hbCBNZWRpY2luZSwgYW5kIFBo
YXJtYWNvbG9neSwgWW9uc2VpIFVuaXZlcnNpdHkgQ29sbGVnZSBvZiBNZWRpY2luZSwgU2VvdWwg
MDM3MjIsIEtvcmVhLiYjeEQ7TWljcm9lbnZpcm9ubWVudCBhbmQgTWV0YXN0YXNpcyBMYWJvcmF0
b3J5LCBEZXBhcnRtZW50IG9mIE1vbGVjdWxhciBPbmNvbG9neSwgU3BhbmlzaCBOYXRpb25hbCBD
YW5jZXIgUmVzZWFyY2ggQ2VudGVyIChDTklPKSwgTWFkcmlkIDI4MDI5LCBTcGFpbi48L2F1dGgt
YWRkcmVzcz48dGl0bGVzPjx0aXRsZT5FeHRyYWNlbGx1bGFyIFZlc2ljbGVzIGluIENhbmNlcjog
Q2VsbC10by1DZWxsIE1lZGlhdG9ycyBvZiBNZXRhc3Rhc2lzPC90aXRsZT48c2Vjb25kYXJ5LXRp
dGxlPkNhbmNlciBDZWxsPC9zZWNvbmRhcnktdGl0bGU+PC90aXRsZXM+PHBlcmlvZGljYWw+PGZ1
bGwtdGl0bGU+Q2FuY2VyIENlbGw8L2Z1bGwtdGl0bGU+PC9wZXJpb2RpY2FsPjxwYWdlcz44MzYt
ODQ4PC9wYWdlcz48dm9sdW1lPjMwPC92b2x1bWU+PG51bWJlcj42PC9udW1iZXI+PGtleXdvcmRz
PjxrZXl3b3JkPkJpb21hcmtlcnMsIFR1bW9yLyptZXRhYm9saXNtPC9rZXl3b3JkPjxrZXl3b3Jk
PkNlbGwgQ29tbXVuaWNhdGlvbjwva2V5d29yZD48a2V5d29yZD5FeG9zb21lczwva2V5d29yZD48
a2V5d29yZD5FeHRyYWNlbGx1bGFyIFZlc2ljbGVzLyptZXRhYm9saXNtPC9rZXl3b3JkPjxrZXl3
b3JkPkh1bWFuczwva2V5d29yZD48a2V5d29yZD5OZW9wbGFzbSBNZXRhc3Rhc2lzPC9rZXl3b3Jk
PjxrZXl3b3JkPk5lb3BsYXNtcy9tZXRhYm9saXNtLypwYXRob2xvZ3k8L2tleXdvcmQ+PGtleXdv
cmQ+UHJvZ25vc2lzPC9rZXl3b3JkPjxrZXl3b3JkPlR1bW9yIE1pY3JvZW52aXJvbm1lbnQ8L2tl
eXdvcmQ+PGtleXdvcmQ+Y2FuY2VyPC9rZXl3b3JkPjxrZXl3b3JkPmV4dHJhY2VsbHVsYXIgdmVz
aWNsZXM8L2tleXdvcmQ+PGtleXdvcmQ+aW50ZXJjZWxsdWxhciBjb21tdW5pY2F0aW9uPC9rZXl3
b3JkPjxrZXl3b3JkPm1ldGFzdGFzaXM8L2tleXdvcmQ+PGtleXdvcmQ+bWljcm92ZXNpY2xlczwv
a2V5d29yZD48a2V5d29yZD5wcmUtbWV0YXN0YXRpYyBuaWNoZTwva2V5d29yZD48L2tleXdvcmRz
PjxkYXRlcz48eWVhcj4yMDE2PC95ZWFyPjxwdWItZGF0ZXM+PGRhdGU+RGVjIDEyPC9kYXRlPjwv
cHViLWRhdGVzPjwvZGF0ZXM+PGlzYm4+MTg3OC0zNjg2IChFbGVjdHJvbmljKSYjeEQ7MTUzNS02
MTA4IChQcmludCkmI3hEOzE1MzUtNjEwOCAoTGlua2luZyk8L2lzYm4+PGFjY2Vzc2lvbi1udW0+
Mjc5NjAwODQ8L2FjY2Vzc2lvbi1udW0+PHVybHM+PHJlbGF0ZWQtdXJscz48dXJsPmh0dHBzOi8v
d3d3Lm5jYmkubmxtLm5paC5nb3YvcHVibWVkLzI3OTYwMDg0PC91cmw+PC9yZWxhdGVkLXVybHM+
PC91cmxzPjxjdXN0b20yPlBNQzUxNTc2OTY8L2N1c3RvbTI+PGVsZWN0cm9uaWMtcmVzb3VyY2Ut
bnVtPjEwLjEwMTYvai5jY2VsbC4yMDE2LjEwLjAwOTwvZWxlY3Ryb25pYy1yZXNvdXJjZS1udW0+
PHJlbW90ZS1kYXRhYmFzZS1uYW1lPk1lZGxpbmU8L3JlbW90ZS1kYXRhYmFzZS1uYW1lPjxyZW1v
dGUtZGF0YWJhc2UtcHJvdmlkZXI+TkxNPC9yZW1vdGUtZGF0YWJhc2UtcHJvdmlkZXI+PC9yZWNv
cmQ+PC9DaXRlPjwvRW5kTm90ZT4A
</w:fldData>
        </w:fldChar>
      </w:r>
      <w:r w:rsidR="00F0079F" w:rsidRPr="00633FCB">
        <w:rPr>
          <w:color w:val="000000" w:themeColor="text1"/>
          <w:lang w:val="en-US"/>
        </w:rPr>
        <w:instrText xml:space="preserve"> ADDIN EN.CITE.DATA </w:instrText>
      </w:r>
      <w:r w:rsidR="00F0079F" w:rsidRPr="00633FCB">
        <w:rPr>
          <w:color w:val="000000" w:themeColor="text1"/>
          <w:lang w:val="en-US"/>
        </w:rPr>
      </w:r>
      <w:r w:rsidR="00F0079F"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F0079F" w:rsidRPr="00633FCB">
        <w:rPr>
          <w:color w:val="000000" w:themeColor="text1"/>
          <w:lang w:val="en-US"/>
        </w:rPr>
        <w:t>(90)</w:t>
      </w:r>
      <w:r w:rsidRPr="00633FCB">
        <w:rPr>
          <w:color w:val="000000" w:themeColor="text1"/>
          <w:lang w:val="en-US"/>
        </w:rPr>
        <w:fldChar w:fldCharType="end"/>
      </w:r>
      <w:r w:rsidRPr="00633FCB">
        <w:rPr>
          <w:color w:val="000000" w:themeColor="text1"/>
          <w:lang w:val="en-US"/>
        </w:rPr>
        <w:t xml:space="preserve">. The influence of EVs </w:t>
      </w:r>
      <w:r w:rsidR="009A3C25" w:rsidRPr="00633FCB">
        <w:rPr>
          <w:color w:val="000000" w:themeColor="text1"/>
          <w:lang w:val="en-US"/>
        </w:rPr>
        <w:t xml:space="preserve">on </w:t>
      </w:r>
      <w:r w:rsidRPr="00633FCB">
        <w:rPr>
          <w:color w:val="000000" w:themeColor="text1"/>
          <w:lang w:val="en-US"/>
        </w:rPr>
        <w:t xml:space="preserve">metastatic dissemination and PMN formation has been shown in several tumor types. Pioneering studies showed that EVs from platelets promote tumor progression, metastasis and angiogenesis by stimulating the expression of angiogenic factors </w:t>
      </w:r>
      <w:r w:rsidR="009A3C25" w:rsidRPr="00633FCB">
        <w:rPr>
          <w:color w:val="000000" w:themeColor="text1"/>
          <w:lang w:val="en-US"/>
        </w:rPr>
        <w:t>like</w:t>
      </w:r>
      <w:r w:rsidRPr="00633FCB">
        <w:rPr>
          <w:color w:val="000000" w:themeColor="text1"/>
          <w:lang w:val="en-US"/>
        </w:rPr>
        <w:t xml:space="preserve"> MMP‐9, vascular endothelial growth factor (VEGF), interleukin‐8 (I</w:t>
      </w:r>
      <w:r w:rsidR="0084679D" w:rsidRPr="00633FCB">
        <w:rPr>
          <w:color w:val="000000" w:themeColor="text1"/>
          <w:lang w:val="en-US"/>
        </w:rPr>
        <w:t>L</w:t>
      </w:r>
      <w:r w:rsidRPr="00633FCB">
        <w:rPr>
          <w:color w:val="000000" w:themeColor="text1"/>
          <w:lang w:val="en-US"/>
        </w:rPr>
        <w:t xml:space="preserve">-8) and hepatocyte growth factor (HGF), as well as adhesion to fibrinogen and endothelial cells </w:t>
      </w:r>
      <w:r w:rsidR="0084679D" w:rsidRPr="00633FCB">
        <w:rPr>
          <w:color w:val="000000" w:themeColor="text1"/>
          <w:lang w:val="en-US"/>
        </w:rPr>
        <w:fldChar w:fldCharType="begin">
          <w:fldData xml:space="preserve">PEVuZE5vdGU+PENpdGU+PEF1dGhvcj5KYW5vd3NrYS1XaWVjem9yZWs8L0F1dGhvcj48WWVhcj4y
MDA1PC9ZZWFyPjxSZWNOdW0+MTIzPC9SZWNOdW0+PERpc3BsYXlUZXh0PigxMTUpPC9EaXNwbGF5
VGV4dD48cmVjb3JkPjxyZWMtbnVtYmVyPjEyMzwvcmVjLW51bWJlcj48Zm9yZWlnbi1rZXlzPjxr
ZXkgYXBwPSJFTiIgZGItaWQ9Ijl3dHIycmUwbnZ4ZDJ5ZTVhNTV2eDJ2Yzl2YTJmcmR6d3YwOSIg
dGltZXN0YW1wPSIxNzMyMTg5ODAxIj4xMjM8L2tleT48L2ZvcmVpZ24ta2V5cz48cmVmLXR5cGUg
bmFtZT0iSm91cm5hbCBBcnRpY2xlIj4xNzwvcmVmLXR5cGU+PGNvbnRyaWJ1dG9ycz48YXV0aG9y
cz48YXV0aG9yPkphbm93c2thLVdpZWN6b3JlaywgQS48L2F1dGhvcj48YXV0aG9yPld5c29jenlu
c2tpLCBNLjwvYXV0aG9yPjxhdXRob3I+S2lqb3dza2ksIEouPC9hdXRob3I+PGF1dGhvcj5NYXJx
dWV6LUN1cnRpcywgTC48L2F1dGhvcj48YXV0aG9yPk1hY2hhbGluc2tpLCBCLjwvYXV0aG9yPjxh
dXRob3I+UmF0YWpjemFrLCBKLjwvYXV0aG9yPjxhdXRob3I+UmF0YWpjemFrLCBNLiBaLjwvYXV0
aG9yPjwvYXV0aG9ycz48L2NvbnRyaWJ1dG9ycz48YXV0aC1hZGRyZXNzPkRlcGFydG1lbnQgb2Yg
TWVkaWNpbmUgJmFtcDsgT25jb2xvZ3ksIFVuaXZlcnNpdHkgb2YgQWxiZXJ0YSwgRWRtb250b24s
IENhbmFkYS48L2F1dGgtYWRkcmVzcz48dGl0bGVzPjx0aXRsZT5NaWNyb3Zlc2ljbGVzIGRlcml2
ZWQgZnJvbSBhY3RpdmF0ZWQgcGxhdGVsZXRzIGluZHVjZSBtZXRhc3Rhc2lzIGFuZCBhbmdpb2dl
bmVzaXMgaW4gbHVuZyBjYW5jZXI8L3RpdGxlPjxzZWNvbmRhcnktdGl0bGU+SW50IEogQ2FuY2Vy
PC9zZWNvbmRhcnktdGl0bGU+PC90aXRsZXM+PHBlcmlvZGljYWw+PGZ1bGwtdGl0bGU+SW50IEog
Q2FuY2VyPC9mdWxsLXRpdGxlPjwvcGVyaW9kaWNhbD48cGFnZXM+NzUyLTYwPC9wYWdlcz48dm9s
dW1lPjExMzwvdm9sdW1lPjxudW1iZXI+NTwvbnVtYmVyPjxrZXl3b3Jkcz48a2V5d29yZD5Bbmlt
YWxzPC9rZXl3b3JkPjxrZXl3b3JkPkJsb29kIFBsYXRlbGV0cy8qbWV0YWJvbGlzbTwva2V5d29y
ZD48a2V5d29yZD5Cb25lIE1hcnJvdy9tZXRhYm9saXNtL3BhdGhvbG9neTwva2V5d29yZD48a2V5
d29yZD5DYXJjaW5vbWEsIExld2lzIEx1bmcvKmJsb29kIHN1cHBseS9tZXRhYm9saXNtLypzZWNv
bmRhcnk8L2tleXdvcmQ+PGtleXdvcmQ+Q2VsbCBBZGhlc2lvbjwva2V5d29yZD48a2V5d29yZD5D
ZWxsIFByb2xpZmVyYXRpb248L2tleXdvcmQ+PGtleXdvcmQ+Q2hlbW90YXhpczwva2V5d29yZD48
a2V5d29yZD5DeWNsaW4gRDI8L2tleXdvcmQ+PGtleXdvcmQ+Q3ljbGlucy9tZXRhYm9saXNtPC9r
ZXl3b3JkPjxrZXl3b3JkPkRpc2Vhc2UgUHJvZ3Jlc3Npb248L2tleXdvcmQ+PGtleXdvcmQ+RW5k
b3RoZWxpYWwgQ2VsbHMvY3l0b2xvZ3kvbWV0YWJvbGlzbTwva2V5d29yZD48a2V5d29yZD5GZW1h
bGU8L2tleXdvcmQ+PGtleXdvcmQ+Rmlicmlub2dlbi9tZXRhYm9saXNtPC9rZXl3b3JkPjxrZXl3
b3JkPkhlcGF0b2N5dGUgR3Jvd3RoIEZhY3Rvci9tZXRhYm9saXNtPC9rZXl3b3JkPjxrZXl3b3Jk
Pkh1bWFuczwva2V5d29yZD48a2V5d29yZD5JbnRlcmxldWtpbi04L21ldGFib2xpc208L2tleXdv
cmQ+PGtleXdvcmQ+THVuZyBOZW9wbGFzbXMvKmJsb29kIHN1cHBseS9tZXRhYm9saXNtLypwYXRo
b2xvZ3k8L2tleXdvcmQ+PGtleXdvcmQ+TWF0cml4IE1ldGFsbG9wcm90ZWluYXNlIDE0PC9rZXl3
b3JkPjxrZXl3b3JkPk1hdHJpeCBNZXRhbGxvcHJvdGVpbmFzZSA5L21ldGFib2xpc208L2tleXdv
cmQ+PGtleXdvcmQ+TWF0cml4IE1ldGFsbG9wcm90ZWluYXNlcywgTWVtYnJhbmUtQXNzb2NpYXRl
ZDwva2V5d29yZD48a2V5d29yZD5NZXRhbGxvZW5kb3BlcHRpZGFzZXMvbWV0YWJvbGlzbTwva2V5
d29yZD48a2V5d29yZD5NaWNlPC9rZXl3b3JkPjxrZXl3b3JkPk1pY2UsIEluYnJlZCBDNTdCTDwv
a2V5d29yZD48a2V5d29yZD5NaXRvZ2VuLUFjdGl2YXRlZCBQcm90ZWluIEtpbmFzZSBLaW5hc2Vz
L21ldGFib2xpc208L2tleXdvcmQ+PGtleXdvcmQ+TmVvcGxhc20gSW52YXNpdmVuZXNzLypwYXRo
b2xvZ3k8L2tleXdvcmQ+PGtleXdvcmQ+TmVvdmFzY3VsYXJpemF0aW9uLCBQYXRob2xvZ2ljL21l
dGFib2xpc20vKnBhdGhvbG9neTwva2V5d29yZD48a2V5d29yZD5QaG9zcGhvcnlsYXRpb248L2tl
eXdvcmQ+PGtleXdvcmQ+UGxhdGVsZXQgQWN0aXZhdGlvbjwva2V5d29yZD48a2V5d29yZD5QbGF0
ZWxldCBNZW1icmFuZSBHbHljb3Byb3RlaW5zL21ldGFib2xpc208L2tleXdvcmQ+PGtleXdvcmQ+
UmV2ZXJzZSBUcmFuc2NyaXB0YXNlIFBvbHltZXJhc2UgQ2hhaW4gUmVhY3Rpb248L2tleXdvcmQ+
PGtleXdvcmQ+VHVtb3IgQ2VsbHMsIEN1bHR1cmVkPC9rZXl3b3JkPjxrZXl3b3JkPlVtYmlsaWNh
bCBWZWluczwva2V5d29yZD48a2V5d29yZD5WYXNjdWxhciBFbmRvdGhlbGlhbCBHcm93dGggRmFj
dG9yIEEvbWV0YWJvbGlzbTwva2V5d29yZD48L2tleXdvcmRzPjxkYXRlcz48eWVhcj4yMDA1PC95
ZWFyPjxwdWItZGF0ZXM+PGRhdGU+RmViIDIwPC9kYXRlPjwvcHViLWRhdGVzPjwvZGF0ZXM+PGlz
Ym4+MDAyMC03MTM2IChQcmludCkmI3hEOzAwMjAtNzEzNiAoTGlua2luZyk8L2lzYm4+PGFjY2Vz
c2lvbi1udW0+MTU0OTk2MTU8L2FjY2Vzc2lvbi1udW0+PHVybHM+PHJlbGF0ZWQtdXJscz48dXJs
Pmh0dHBzOi8vd3d3Lm5jYmkubmxtLm5paC5nb3YvcHVibWVkLzE1NDk5NjE1PC91cmw+PC9yZWxh
dGVkLXVybHM+PC91cmxzPjxlbGVjdHJvbmljLXJlc291cmNlLW51bT4xMC4xMDAyL2lqYy4yMDY1
NzwvZWxlY3Ryb25pYy1yZXNvdXJjZS1udW0+PHJlbW90ZS1kYXRhYmFzZS1uYW1lPk1lZGxpbmU8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PEVuZE5vdGU+PENpdGU+PEF1dGhvcj5KYW5vd3NrYS1XaWVjem9yZWs8L0F1dGhvcj48WWVhcj4y
MDA1PC9ZZWFyPjxSZWNOdW0+MTIzPC9SZWNOdW0+PERpc3BsYXlUZXh0PigxMTUpPC9EaXNwbGF5
VGV4dD48cmVjb3JkPjxyZWMtbnVtYmVyPjEyMzwvcmVjLW51bWJlcj48Zm9yZWlnbi1rZXlzPjxr
ZXkgYXBwPSJFTiIgZGItaWQ9Ijl3dHIycmUwbnZ4ZDJ5ZTVhNTV2eDJ2Yzl2YTJmcmR6d3YwOSIg
dGltZXN0YW1wPSIxNzMyMTg5ODAxIj4xMjM8L2tleT48L2ZvcmVpZ24ta2V5cz48cmVmLXR5cGUg
bmFtZT0iSm91cm5hbCBBcnRpY2xlIj4xNzwvcmVmLXR5cGU+PGNvbnRyaWJ1dG9ycz48YXV0aG9y
cz48YXV0aG9yPkphbm93c2thLVdpZWN6b3JlaywgQS48L2F1dGhvcj48YXV0aG9yPld5c29jenlu
c2tpLCBNLjwvYXV0aG9yPjxhdXRob3I+S2lqb3dza2ksIEouPC9hdXRob3I+PGF1dGhvcj5NYXJx
dWV6LUN1cnRpcywgTC48L2F1dGhvcj48YXV0aG9yPk1hY2hhbGluc2tpLCBCLjwvYXV0aG9yPjxh
dXRob3I+UmF0YWpjemFrLCBKLjwvYXV0aG9yPjxhdXRob3I+UmF0YWpjemFrLCBNLiBaLjwvYXV0
aG9yPjwvYXV0aG9ycz48L2NvbnRyaWJ1dG9ycz48YXV0aC1hZGRyZXNzPkRlcGFydG1lbnQgb2Yg
TWVkaWNpbmUgJmFtcDsgT25jb2xvZ3ksIFVuaXZlcnNpdHkgb2YgQWxiZXJ0YSwgRWRtb250b24s
IENhbmFkYS48L2F1dGgtYWRkcmVzcz48dGl0bGVzPjx0aXRsZT5NaWNyb3Zlc2ljbGVzIGRlcml2
ZWQgZnJvbSBhY3RpdmF0ZWQgcGxhdGVsZXRzIGluZHVjZSBtZXRhc3Rhc2lzIGFuZCBhbmdpb2dl
bmVzaXMgaW4gbHVuZyBjYW5jZXI8L3RpdGxlPjxzZWNvbmRhcnktdGl0bGU+SW50IEogQ2FuY2Vy
PC9zZWNvbmRhcnktdGl0bGU+PC90aXRsZXM+PHBlcmlvZGljYWw+PGZ1bGwtdGl0bGU+SW50IEog
Q2FuY2VyPC9mdWxsLXRpdGxlPjwvcGVyaW9kaWNhbD48cGFnZXM+NzUyLTYwPC9wYWdlcz48dm9s
dW1lPjExMzwvdm9sdW1lPjxudW1iZXI+NTwvbnVtYmVyPjxrZXl3b3Jkcz48a2V5d29yZD5Bbmlt
YWxzPC9rZXl3b3JkPjxrZXl3b3JkPkJsb29kIFBsYXRlbGV0cy8qbWV0YWJvbGlzbTwva2V5d29y
ZD48a2V5d29yZD5Cb25lIE1hcnJvdy9tZXRhYm9saXNtL3BhdGhvbG9neTwva2V5d29yZD48a2V5
d29yZD5DYXJjaW5vbWEsIExld2lzIEx1bmcvKmJsb29kIHN1cHBseS9tZXRhYm9saXNtLypzZWNv
bmRhcnk8L2tleXdvcmQ+PGtleXdvcmQ+Q2VsbCBBZGhlc2lvbjwva2V5d29yZD48a2V5d29yZD5D
ZWxsIFByb2xpZmVyYXRpb248L2tleXdvcmQ+PGtleXdvcmQ+Q2hlbW90YXhpczwva2V5d29yZD48
a2V5d29yZD5DeWNsaW4gRDI8L2tleXdvcmQ+PGtleXdvcmQ+Q3ljbGlucy9tZXRhYm9saXNtPC9r
ZXl3b3JkPjxrZXl3b3JkPkRpc2Vhc2UgUHJvZ3Jlc3Npb248L2tleXdvcmQ+PGtleXdvcmQ+RW5k
b3RoZWxpYWwgQ2VsbHMvY3l0b2xvZ3kvbWV0YWJvbGlzbTwva2V5d29yZD48a2V5d29yZD5GZW1h
bGU8L2tleXdvcmQ+PGtleXdvcmQ+Rmlicmlub2dlbi9tZXRhYm9saXNtPC9rZXl3b3JkPjxrZXl3
b3JkPkhlcGF0b2N5dGUgR3Jvd3RoIEZhY3Rvci9tZXRhYm9saXNtPC9rZXl3b3JkPjxrZXl3b3Jk
Pkh1bWFuczwva2V5d29yZD48a2V5d29yZD5JbnRlcmxldWtpbi04L21ldGFib2xpc208L2tleXdv
cmQ+PGtleXdvcmQ+THVuZyBOZW9wbGFzbXMvKmJsb29kIHN1cHBseS9tZXRhYm9saXNtLypwYXRo
b2xvZ3k8L2tleXdvcmQ+PGtleXdvcmQ+TWF0cml4IE1ldGFsbG9wcm90ZWluYXNlIDE0PC9rZXl3
b3JkPjxrZXl3b3JkPk1hdHJpeCBNZXRhbGxvcHJvdGVpbmFzZSA5L21ldGFib2xpc208L2tleXdv
cmQ+PGtleXdvcmQ+TWF0cml4IE1ldGFsbG9wcm90ZWluYXNlcywgTWVtYnJhbmUtQXNzb2NpYXRl
ZDwva2V5d29yZD48a2V5d29yZD5NZXRhbGxvZW5kb3BlcHRpZGFzZXMvbWV0YWJvbGlzbTwva2V5
d29yZD48a2V5d29yZD5NaWNlPC9rZXl3b3JkPjxrZXl3b3JkPk1pY2UsIEluYnJlZCBDNTdCTDwv
a2V5d29yZD48a2V5d29yZD5NaXRvZ2VuLUFjdGl2YXRlZCBQcm90ZWluIEtpbmFzZSBLaW5hc2Vz
L21ldGFib2xpc208L2tleXdvcmQ+PGtleXdvcmQ+TmVvcGxhc20gSW52YXNpdmVuZXNzLypwYXRo
b2xvZ3k8L2tleXdvcmQ+PGtleXdvcmQ+TmVvdmFzY3VsYXJpemF0aW9uLCBQYXRob2xvZ2ljL21l
dGFib2xpc20vKnBhdGhvbG9neTwva2V5d29yZD48a2V5d29yZD5QaG9zcGhvcnlsYXRpb248L2tl
eXdvcmQ+PGtleXdvcmQ+UGxhdGVsZXQgQWN0aXZhdGlvbjwva2V5d29yZD48a2V5d29yZD5QbGF0
ZWxldCBNZW1icmFuZSBHbHljb3Byb3RlaW5zL21ldGFib2xpc208L2tleXdvcmQ+PGtleXdvcmQ+
UmV2ZXJzZSBUcmFuc2NyaXB0YXNlIFBvbHltZXJhc2UgQ2hhaW4gUmVhY3Rpb248L2tleXdvcmQ+
PGtleXdvcmQ+VHVtb3IgQ2VsbHMsIEN1bHR1cmVkPC9rZXl3b3JkPjxrZXl3b3JkPlVtYmlsaWNh
bCBWZWluczwva2V5d29yZD48a2V5d29yZD5WYXNjdWxhciBFbmRvdGhlbGlhbCBHcm93dGggRmFj
dG9yIEEvbWV0YWJvbGlzbTwva2V5d29yZD48L2tleXdvcmRzPjxkYXRlcz48eWVhcj4yMDA1PC95
ZWFyPjxwdWItZGF0ZXM+PGRhdGU+RmViIDIwPC9kYXRlPjwvcHViLWRhdGVzPjwvZGF0ZXM+PGlz
Ym4+MDAyMC03MTM2IChQcmludCkmI3hEOzAwMjAtNzEzNiAoTGlua2luZyk8L2lzYm4+PGFjY2Vz
c2lvbi1udW0+MTU0OTk2MTU8L2FjY2Vzc2lvbi1udW0+PHVybHM+PHJlbGF0ZWQtdXJscz48dXJs
Pmh0dHBzOi8vd3d3Lm5jYmkubmxtLm5paC5nb3YvcHVibWVkLzE1NDk5NjE1PC91cmw+PC9yZWxh
dGVkLXVybHM+PC91cmxzPjxlbGVjdHJvbmljLXJlc291cmNlLW51bT4xMC4xMDAyL2lqYy4yMDY1
NzwvZWxlY3Ryb25pYy1yZXNvdXJjZS1udW0+PHJlbW90ZS1kYXRhYmFzZS1uYW1lPk1lZGxpbmU8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84679D" w:rsidRPr="00633FCB">
        <w:rPr>
          <w:color w:val="000000" w:themeColor="text1"/>
          <w:lang w:val="en-US"/>
        </w:rPr>
      </w:r>
      <w:r w:rsidR="0084679D" w:rsidRPr="00633FCB">
        <w:rPr>
          <w:color w:val="000000" w:themeColor="text1"/>
          <w:lang w:val="en-US"/>
        </w:rPr>
        <w:fldChar w:fldCharType="separate"/>
      </w:r>
      <w:r w:rsidR="00647560" w:rsidRPr="00633FCB">
        <w:rPr>
          <w:color w:val="000000" w:themeColor="text1"/>
          <w:lang w:val="en-US"/>
        </w:rPr>
        <w:t>(115)</w:t>
      </w:r>
      <w:r w:rsidR="0084679D" w:rsidRPr="00633FCB">
        <w:rPr>
          <w:color w:val="000000" w:themeColor="text1"/>
          <w:lang w:val="en-US"/>
        </w:rPr>
        <w:fldChar w:fldCharType="end"/>
      </w:r>
      <w:r w:rsidRPr="00633FCB">
        <w:rPr>
          <w:color w:val="000000" w:themeColor="text1"/>
          <w:lang w:val="en-US"/>
        </w:rPr>
        <w:t xml:space="preserve">. </w:t>
      </w:r>
      <w:r w:rsidR="0084679D" w:rsidRPr="00633FCB">
        <w:rPr>
          <w:color w:val="000000" w:themeColor="text1"/>
          <w:lang w:val="en-US"/>
        </w:rPr>
        <w:t>Subsequently</w:t>
      </w:r>
      <w:r w:rsidRPr="00633FCB">
        <w:rPr>
          <w:color w:val="000000" w:themeColor="text1"/>
          <w:lang w:val="en-US"/>
        </w:rPr>
        <w:t xml:space="preserve">, CSC-derived EVs expressing CD105 were implicated in the angiogenic switch of endothelial cells that favors metastatic dissemination of renal cancer in the lungs </w:t>
      </w:r>
      <w:r w:rsidRPr="00633FCB">
        <w:rPr>
          <w:rFonts w:cstheme="minorHAnsi"/>
          <w:color w:val="000000" w:themeColor="text1"/>
          <w:lang w:val="en-US"/>
        </w:rPr>
        <w:t>(</w:t>
      </w:r>
      <w:r w:rsidRPr="00633FCB">
        <w:rPr>
          <w:rFonts w:cstheme="minorHAnsi"/>
          <w:b/>
          <w:bCs/>
          <w:color w:val="000000" w:themeColor="text1"/>
          <w:lang w:val="en-US"/>
        </w:rPr>
        <w:t>Figure 6-1</w:t>
      </w:r>
      <w:r w:rsidR="003D300B" w:rsidRPr="00633FCB">
        <w:rPr>
          <w:rFonts w:cstheme="minorHAnsi"/>
          <w:b/>
          <w:bCs/>
          <w:color w:val="000000" w:themeColor="text1"/>
          <w:lang w:val="en-US"/>
        </w:rPr>
        <w:t>)</w:t>
      </w:r>
      <w:r w:rsidR="0084679D" w:rsidRPr="00633FCB">
        <w:rPr>
          <w:rFonts w:cstheme="minorHAnsi"/>
          <w:b/>
          <w:bCs/>
          <w:color w:val="000000" w:themeColor="text1"/>
          <w:lang w:val="en-US"/>
        </w:rPr>
        <w:t xml:space="preserve"> </w:t>
      </w:r>
      <w:r w:rsidR="0084679D" w:rsidRPr="00633FCB">
        <w:rPr>
          <w:color w:val="000000" w:themeColor="text1"/>
          <w:lang w:val="en-US"/>
        </w:rPr>
        <w:fldChar w:fldCharType="begin">
          <w:fldData xml:space="preserve">PEVuZE5vdGU+PENpdGU+PEF1dGhvcj5HcmFuZ2U8L0F1dGhvcj48WWVhcj4yMDExPC9ZZWFyPjxS
ZWNOdW0+MTI0PC9SZWNOdW0+PERpc3BsYXlUZXh0PigxMTYpPC9EaXNwbGF5VGV4dD48cmVjb3Jk
PjxyZWMtbnVtYmVyPjEyNDwvcmVjLW51bWJlcj48Zm9yZWlnbi1rZXlzPjxrZXkgYXBwPSJFTiIg
ZGItaWQ9Ijl3dHIycmUwbnZ4ZDJ5ZTVhNTV2eDJ2Yzl2YTJmcmR6d3YwOSIgdGltZXN0YW1wPSIx
NzMyMTg5ODAxIj4xMjQ8L2tleT48L2ZvcmVpZ24ta2V5cz48cmVmLXR5cGUgbmFtZT0iSm91cm5h
bCBBcnRpY2xlIj4xNzwvcmVmLXR5cGU+PGNvbnRyaWJ1dG9ycz48YXV0aG9ycz48YXV0aG9yPkdy
YW5nZSwgQy48L2F1dGhvcj48YXV0aG9yPlRhcHBhcm8sIE0uPC9hdXRob3I+PGF1dGhvcj5Db2xs
aW5vLCBGLjwvYXV0aG9yPjxhdXRob3I+Vml0aWxsbywgTC48L2F1dGhvcj48YXV0aG9yPkRhbWFz
Y28sIEMuPC9hdXRob3I+PGF1dGhvcj5EZXJlZ2lidXMsIE0uIEMuPC9hdXRob3I+PGF1dGhvcj5U
ZXR0YSwgQy48L2F1dGhvcj48YXV0aG9yPkJ1c3NvbGF0aSwgQi48L2F1dGhvcj48YXV0aG9yPkNh
bXVzc2ksIEcuPC9hdXRob3I+PC9hdXRob3JzPjwvY29udHJpYnV0b3JzPjxhdXRoLWFkZHJlc3M+
RGVwYXJ0bWVudCBvZiBJbnRlcm5hbCBNZWRpY2luZSwgTW9sZWN1bGFyIEJpb3RlY2hub2xvZ3kg
Q2VudGVyLCBVbml2ZXJzaXR5IG9mIFRvcmlubywgVHVyaW4sIEl0YWx5LjwvYXV0aC1hZGRyZXNz
Pjx0aXRsZXM+PHRpdGxlPk1pY3JvdmVzaWNsZXMgcmVsZWFzZWQgZnJvbSBodW1hbiByZW5hbCBj
YW5jZXIgc3RlbSBjZWxscyBzdGltdWxhdGUgYW5naW9nZW5lc2lzIGFuZCBmb3JtYXRpb24gb2Yg
bHVuZyBwcmVtZXRhc3RhdGljIG5pY2hlPC90aXRsZT48c2Vjb25kYXJ5LXRpdGxlPkNhbmNlciBS
ZXM8L3NlY29uZGFyeS10aXRsZT48L3RpdGxlcz48cGVyaW9kaWNhbD48ZnVsbC10aXRsZT5DYW5j
ZXIgUmVzPC9mdWxsLXRpdGxlPjwvcGVyaW9kaWNhbD48cGFnZXM+NTM0Ni01NjwvcGFnZXM+PHZv
bHVtZT43MTwvdm9sdW1lPjxudW1iZXI+MTU8L251bWJlcj48ZWRpdGlvbj4yMDExMDYxMzwvZWRp
dGlvbj48a2V5d29yZHM+PGtleXdvcmQ+QW5naW9nZW5pYyBQcm90ZWlucy9iaW9zeW50aGVzaXMv
Z2VuZXRpY3M8L2tleXdvcmQ+PGtleXdvcmQ+QW5pbWFsczwva2V5d29yZD48a2V5d29yZD5BbnRp
Z2VucywgQ0QvYW5hbHlzaXM8L2tleXdvcmQ+PGtleXdvcmQ+QW50aWdlbnMsIE5lb3BsYXNtL2Fu
YWx5c2lzPC9rZXl3b3JkPjxrZXl3b3JkPkNhcmNpbm9tYSwgUmVuYWwgQ2VsbC9ibG9vZCBzdXBw
bHkvKnBhdGhvbG9neS9zZWNvbmRhcnk8L2tleXdvcmQ+PGtleXdvcmQ+Q2VsbHMsIEN1bHR1cmVk
PC9rZXl3b3JkPjxrZXl3b3JkPkVuZG9nbGluPC9rZXl3b3JkPjxrZXl3b3JkPkVuZG90aGVsaWFs
IENlbGxzL2N5dG9sb2d5PC9rZXl3b3JkPjxrZXl3b3JkPkVwaXRoZWxpYWwtTWVzZW5jaHltYWwg
VHJhbnNpdGlvbjwva2V5d29yZD48a2V5d29yZD5FeG9zb21lcy9jaGVtaXN0cnkvbWV0YWJvbGlz
bS8qcGh5c2lvbG9neTwva2V5d29yZD48a2V5d29yZD5IdW1hbnM8L2tleXdvcmQ+PGtleXdvcmQ+
SW1tdW5vbWFnbmV0aWMgU2VwYXJhdGlvbjwva2V5d29yZD48a2V5d29yZD5LaWRuZXkgTmVvcGxh
c21zLypwYXRob2xvZ3k8L2tleXdvcmQ+PGtleXdvcmQ+THVuZyBOZW9wbGFzbXMvYmxvb2Qgc3Vw
cGx5LypzZWNvbmRhcnk8L2tleXdvcmQ+PGtleXdvcmQ+TWF0cml4IE1ldGFsbG9wcm90ZWluYXNl
IDkvYmlvc3ludGhlc2lzL2dlbmV0aWNzPC9rZXl3b3JkPjxrZXl3b3JkPk1pY2U8L2tleXdvcmQ+
PGtleXdvcmQ+TWljZSwgU0NJRDwva2V5d29yZD48a2V5d29yZD5NaWNyb1JOQXMvYmlvc3ludGhl
c2lzPC9rZXl3b3JkPjxrZXl3b3JkPk5lb3BsYXNtIEludmFzaXZlbmVzczwva2V5d29yZD48a2V5
d29yZD5OZW9wbGFzdGljIFN0ZW0gQ2VsbHMvKmN5dG9sb2d5L3RyYW5zcGxhbnRhdGlvbjwva2V5
d29yZD48a2V5d29yZD5OZW92YXNjdWxhcml6YXRpb24sIFBhdGhvbG9naWMvKnBoeXNpb3BhdGhv
bG9neTwva2V5d29yZD48a2V5d29yZD5STkEsIE5lb3BsYXNtL2Jpb3N5bnRoZXNpczwva2V5d29y
ZD48a2V5d29yZD5SZWNlcHRvcnMsIENlbGwgU3VyZmFjZS9hbmFseXNpczwva2V5d29yZD48a2V5
d29yZD5UcmFuc3BsYW50YXRpb24sIEhldGVyb2xvZ291czwva2V5d29yZD48a2V5d29yZD5UdW1v
ciBNaWNyb2Vudmlyb25tZW50PC9rZXl3b3JkPjwva2V5d29yZHM+PGRhdGVzPjx5ZWFyPjIwMTE8
L3llYXI+PHB1Yi1kYXRlcz48ZGF0ZT5BdWcgMTwvZGF0ZT48L3B1Yi1kYXRlcz48L2RhdGVzPjxp
c2JuPjE1MzgtNzQ0NSAoRWxlY3Ryb25pYykmI3hEOzAwMDgtNTQ3MiAoTGlua2luZyk8L2lzYm4+
PGFjY2Vzc2lvbi1udW0+MjE2NzAwODI8L2FjY2Vzc2lvbi1udW0+PHVybHM+PHJlbGF0ZWQtdXJs
cz48dXJsPmh0dHBzOi8vd3d3Lm5jYmkubmxtLm5paC5nb3YvcHVibWVkLzIxNjcwMDgyPC91cmw+
PC9yZWxhdGVkLXVybHM+PC91cmxzPjxlbGVjdHJvbmljLXJlc291cmNlLW51bT4xMC4xMTU4LzAw
MDgtNTQ3Mi5DQU4tMTEtMDI0MTwvZWxlY3Ryb25pYy1yZXNvdXJjZS1udW0+PHJlbW90ZS1kYXRh
YmFzZS1uYW1lPk1lZGxpbmU8L3JlbW90ZS1kYXRhYmFzZS1uYW1lPjxyZW1vdGUtZGF0YWJhc2Ut
cHJvdmlkZXI+TkxNPC9yZW1vdGUtZGF0YWJhc2UtcHJvdmlkZXI+PC9yZWNvcmQ+PC9DaXRlPjwv
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PEVuZE5vdGU+PENpdGU+PEF1dGhvcj5HcmFuZ2U8L0F1dGhvcj48WWVhcj4yMDExPC9ZZWFyPjxS
ZWNOdW0+MTI0PC9SZWNOdW0+PERpc3BsYXlUZXh0PigxMTYpPC9EaXNwbGF5VGV4dD48cmVjb3Jk
PjxyZWMtbnVtYmVyPjEyNDwvcmVjLW51bWJlcj48Zm9yZWlnbi1rZXlzPjxrZXkgYXBwPSJFTiIg
ZGItaWQ9Ijl3dHIycmUwbnZ4ZDJ5ZTVhNTV2eDJ2Yzl2YTJmcmR6d3YwOSIgdGltZXN0YW1wPSIx
NzMyMTg5ODAxIj4xMjQ8L2tleT48L2ZvcmVpZ24ta2V5cz48cmVmLXR5cGUgbmFtZT0iSm91cm5h
bCBBcnRpY2xlIj4xNzwvcmVmLXR5cGU+PGNvbnRyaWJ1dG9ycz48YXV0aG9ycz48YXV0aG9yPkdy
YW5nZSwgQy48L2F1dGhvcj48YXV0aG9yPlRhcHBhcm8sIE0uPC9hdXRob3I+PGF1dGhvcj5Db2xs
aW5vLCBGLjwvYXV0aG9yPjxhdXRob3I+Vml0aWxsbywgTC48L2F1dGhvcj48YXV0aG9yPkRhbWFz
Y28sIEMuPC9hdXRob3I+PGF1dGhvcj5EZXJlZ2lidXMsIE0uIEMuPC9hdXRob3I+PGF1dGhvcj5U
ZXR0YSwgQy48L2F1dGhvcj48YXV0aG9yPkJ1c3NvbGF0aSwgQi48L2F1dGhvcj48YXV0aG9yPkNh
bXVzc2ksIEcuPC9hdXRob3I+PC9hdXRob3JzPjwvY29udHJpYnV0b3JzPjxhdXRoLWFkZHJlc3M+
RGVwYXJ0bWVudCBvZiBJbnRlcm5hbCBNZWRpY2luZSwgTW9sZWN1bGFyIEJpb3RlY2hub2xvZ3kg
Q2VudGVyLCBVbml2ZXJzaXR5IG9mIFRvcmlubywgVHVyaW4sIEl0YWx5LjwvYXV0aC1hZGRyZXNz
Pjx0aXRsZXM+PHRpdGxlPk1pY3JvdmVzaWNsZXMgcmVsZWFzZWQgZnJvbSBodW1hbiByZW5hbCBj
YW5jZXIgc3RlbSBjZWxscyBzdGltdWxhdGUgYW5naW9nZW5lc2lzIGFuZCBmb3JtYXRpb24gb2Yg
bHVuZyBwcmVtZXRhc3RhdGljIG5pY2hlPC90aXRsZT48c2Vjb25kYXJ5LXRpdGxlPkNhbmNlciBS
ZXM8L3NlY29uZGFyeS10aXRsZT48L3RpdGxlcz48cGVyaW9kaWNhbD48ZnVsbC10aXRsZT5DYW5j
ZXIgUmVzPC9mdWxsLXRpdGxlPjwvcGVyaW9kaWNhbD48cGFnZXM+NTM0Ni01NjwvcGFnZXM+PHZv
bHVtZT43MTwvdm9sdW1lPjxudW1iZXI+MTU8L251bWJlcj48ZWRpdGlvbj4yMDExMDYxMzwvZWRp
dGlvbj48a2V5d29yZHM+PGtleXdvcmQ+QW5naW9nZW5pYyBQcm90ZWlucy9iaW9zeW50aGVzaXMv
Z2VuZXRpY3M8L2tleXdvcmQ+PGtleXdvcmQ+QW5pbWFsczwva2V5d29yZD48a2V5d29yZD5BbnRp
Z2VucywgQ0QvYW5hbHlzaXM8L2tleXdvcmQ+PGtleXdvcmQ+QW50aWdlbnMsIE5lb3BsYXNtL2Fu
YWx5c2lzPC9rZXl3b3JkPjxrZXl3b3JkPkNhcmNpbm9tYSwgUmVuYWwgQ2VsbC9ibG9vZCBzdXBw
bHkvKnBhdGhvbG9neS9zZWNvbmRhcnk8L2tleXdvcmQ+PGtleXdvcmQ+Q2VsbHMsIEN1bHR1cmVk
PC9rZXl3b3JkPjxrZXl3b3JkPkVuZG9nbGluPC9rZXl3b3JkPjxrZXl3b3JkPkVuZG90aGVsaWFs
IENlbGxzL2N5dG9sb2d5PC9rZXl3b3JkPjxrZXl3b3JkPkVwaXRoZWxpYWwtTWVzZW5jaHltYWwg
VHJhbnNpdGlvbjwva2V5d29yZD48a2V5d29yZD5FeG9zb21lcy9jaGVtaXN0cnkvbWV0YWJvbGlz
bS8qcGh5c2lvbG9neTwva2V5d29yZD48a2V5d29yZD5IdW1hbnM8L2tleXdvcmQ+PGtleXdvcmQ+
SW1tdW5vbWFnbmV0aWMgU2VwYXJhdGlvbjwva2V5d29yZD48a2V5d29yZD5LaWRuZXkgTmVvcGxh
c21zLypwYXRob2xvZ3k8L2tleXdvcmQ+PGtleXdvcmQ+THVuZyBOZW9wbGFzbXMvYmxvb2Qgc3Vw
cGx5LypzZWNvbmRhcnk8L2tleXdvcmQ+PGtleXdvcmQ+TWF0cml4IE1ldGFsbG9wcm90ZWluYXNl
IDkvYmlvc3ludGhlc2lzL2dlbmV0aWNzPC9rZXl3b3JkPjxrZXl3b3JkPk1pY2U8L2tleXdvcmQ+
PGtleXdvcmQ+TWljZSwgU0NJRDwva2V5d29yZD48a2V5d29yZD5NaWNyb1JOQXMvYmlvc3ludGhl
c2lzPC9rZXl3b3JkPjxrZXl3b3JkPk5lb3BsYXNtIEludmFzaXZlbmVzczwva2V5d29yZD48a2V5
d29yZD5OZW9wbGFzdGljIFN0ZW0gQ2VsbHMvKmN5dG9sb2d5L3RyYW5zcGxhbnRhdGlvbjwva2V5
d29yZD48a2V5d29yZD5OZW92YXNjdWxhcml6YXRpb24sIFBhdGhvbG9naWMvKnBoeXNpb3BhdGhv
bG9neTwva2V5d29yZD48a2V5d29yZD5STkEsIE5lb3BsYXNtL2Jpb3N5bnRoZXNpczwva2V5d29y
ZD48a2V5d29yZD5SZWNlcHRvcnMsIENlbGwgU3VyZmFjZS9hbmFseXNpczwva2V5d29yZD48a2V5
d29yZD5UcmFuc3BsYW50YXRpb24sIEhldGVyb2xvZ291czwva2V5d29yZD48a2V5d29yZD5UdW1v
ciBNaWNyb2Vudmlyb25tZW50PC9rZXl3b3JkPjwva2V5d29yZHM+PGRhdGVzPjx5ZWFyPjIwMTE8
L3llYXI+PHB1Yi1kYXRlcz48ZGF0ZT5BdWcgMTwvZGF0ZT48L3B1Yi1kYXRlcz48L2RhdGVzPjxp
c2JuPjE1MzgtNzQ0NSAoRWxlY3Ryb25pYykmI3hEOzAwMDgtNTQ3MiAoTGlua2luZyk8L2lzYm4+
PGFjY2Vzc2lvbi1udW0+MjE2NzAwODI8L2FjY2Vzc2lvbi1udW0+PHVybHM+PHJlbGF0ZWQtdXJs
cz48dXJsPmh0dHBzOi8vd3d3Lm5jYmkubmxtLm5paC5nb3YvcHVibWVkLzIxNjcwMDgyPC91cmw+
PC9yZWxhdGVkLXVybHM+PC91cmxzPjxlbGVjdHJvbmljLXJlc291cmNlLW51bT4xMC4xMTU4LzAw
MDgtNTQ3Mi5DQU4tMTEtMDI0MTwvZWxlY3Ryb25pYy1yZXNvdXJjZS1udW0+PHJlbW90ZS1kYXRh
YmFzZS1uYW1lPk1lZGxpbmU8L3JlbW90ZS1kYXRhYmFzZS1uYW1lPjxyZW1vdGUtZGF0YWJhc2Ut
cHJvdmlkZXI+TkxNPC9yZW1vdGUtZGF0YWJhc2UtcHJvdmlkZXI+PC9yZWNvcmQ+PC9DaXRlPjwv
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84679D" w:rsidRPr="00633FCB">
        <w:rPr>
          <w:color w:val="000000" w:themeColor="text1"/>
          <w:lang w:val="en-US"/>
        </w:rPr>
      </w:r>
      <w:r w:rsidR="0084679D" w:rsidRPr="00633FCB">
        <w:rPr>
          <w:color w:val="000000" w:themeColor="text1"/>
          <w:lang w:val="en-US"/>
        </w:rPr>
        <w:fldChar w:fldCharType="separate"/>
      </w:r>
      <w:r w:rsidR="00647560" w:rsidRPr="00633FCB">
        <w:rPr>
          <w:color w:val="000000" w:themeColor="text1"/>
          <w:lang w:val="en-US"/>
        </w:rPr>
        <w:t>(116)</w:t>
      </w:r>
      <w:r w:rsidR="0084679D" w:rsidRPr="00633FCB">
        <w:rPr>
          <w:color w:val="000000" w:themeColor="text1"/>
          <w:lang w:val="en-US"/>
        </w:rPr>
        <w:fldChar w:fldCharType="end"/>
      </w:r>
      <w:r w:rsidRPr="00633FCB">
        <w:rPr>
          <w:color w:val="000000" w:themeColor="text1"/>
          <w:lang w:val="en-US"/>
        </w:rPr>
        <w:t xml:space="preserve">. Similarly, EVs favor the assembly of </w:t>
      </w:r>
      <w:r w:rsidR="00C3390E" w:rsidRPr="00633FCB">
        <w:rPr>
          <w:color w:val="000000" w:themeColor="text1"/>
          <w:lang w:val="en-US"/>
        </w:rPr>
        <w:t xml:space="preserve">a </w:t>
      </w:r>
      <w:r w:rsidRPr="00633FCB">
        <w:rPr>
          <w:color w:val="000000" w:themeColor="text1"/>
          <w:lang w:val="en-US"/>
        </w:rPr>
        <w:t xml:space="preserve">soluble matrix in models of pancreatic cancer, </w:t>
      </w:r>
      <w:r w:rsidR="00C3390E" w:rsidRPr="00633FCB">
        <w:rPr>
          <w:color w:val="000000" w:themeColor="text1"/>
          <w:lang w:val="en-US"/>
        </w:rPr>
        <w:t>enhanc</w:t>
      </w:r>
      <w:r w:rsidRPr="00633FCB">
        <w:rPr>
          <w:color w:val="000000" w:themeColor="text1"/>
          <w:lang w:val="en-US"/>
        </w:rPr>
        <w:t xml:space="preserve">ing metastatic dissemination in cooperation with soluble factors and dependent on CD44v6 </w:t>
      </w:r>
      <w:r w:rsidRPr="00633FCB">
        <w:rPr>
          <w:rFonts w:cstheme="minorHAnsi"/>
          <w:color w:val="000000" w:themeColor="text1"/>
          <w:lang w:val="en-US"/>
        </w:rPr>
        <w:t>(</w:t>
      </w:r>
      <w:r w:rsidRPr="00633FCB">
        <w:rPr>
          <w:rFonts w:cstheme="minorHAnsi"/>
          <w:b/>
          <w:bCs/>
          <w:color w:val="000000" w:themeColor="text1"/>
          <w:lang w:val="en-US"/>
        </w:rPr>
        <w:t>Figure 6-1</w:t>
      </w:r>
      <w:r w:rsidR="00F200F2" w:rsidRPr="00633FCB">
        <w:rPr>
          <w:rFonts w:cstheme="minorHAnsi"/>
          <w:b/>
          <w:bCs/>
          <w:color w:val="000000" w:themeColor="text1"/>
          <w:lang w:val="en-US"/>
        </w:rPr>
        <w:t>)</w:t>
      </w:r>
      <w:r w:rsidRPr="00633FCB">
        <w:rPr>
          <w:color w:val="000000" w:themeColor="text1"/>
          <w:lang w:val="en-US"/>
        </w:rPr>
        <w:t xml:space="preserve">. Moreover, melanoma-derived </w:t>
      </w:r>
      <w:proofErr w:type="spellStart"/>
      <w:r w:rsidR="00BD332B" w:rsidRPr="00633FCB">
        <w:rPr>
          <w:color w:val="000000" w:themeColor="text1"/>
          <w:lang w:val="en-US"/>
        </w:rPr>
        <w:t>sEVs</w:t>
      </w:r>
      <w:proofErr w:type="spellEnd"/>
      <w:r w:rsidRPr="00633FCB">
        <w:rPr>
          <w:color w:val="000000" w:themeColor="text1"/>
          <w:lang w:val="en-US"/>
        </w:rPr>
        <w:t xml:space="preserve"> somehow increase sentinel lymph node metastasis</w:t>
      </w:r>
      <w:r w:rsidR="0084679D" w:rsidRPr="00633FCB">
        <w:rPr>
          <w:color w:val="000000" w:themeColor="text1"/>
          <w:lang w:val="en-US"/>
        </w:rPr>
        <w:t>,</w:t>
      </w:r>
      <w:r w:rsidRPr="00633FCB">
        <w:rPr>
          <w:color w:val="000000" w:themeColor="text1"/>
          <w:lang w:val="en-US"/>
        </w:rPr>
        <w:t xml:space="preserve"> suggesting an involvement of EVs in local metastatic dissemination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&lt;EndNote&gt;&lt;Cite&gt;&lt;Author&gt;Hood&lt;/Author&gt;&lt;Year&gt;2011&lt;/Year&gt;&lt;RecNum&gt;126&lt;/RecNum&gt;&lt;DisplayText&gt;(117)&lt;/DisplayText&gt;&lt;record&gt;&lt;rec-number&gt;126&lt;/rec-number&gt;&lt;foreign-keys&gt;&lt;key app="EN" db-id="9wtr2re0nvxd2ye5a55vx2vc9va2frdzwv09" timestamp="1732189801"&gt;126&lt;/key&gt;&lt;/foreign-keys&gt;&lt;ref-type name="Journal Article"&gt;17&lt;/ref-type&gt;&lt;contributors&gt;&lt;authors&gt;&lt;author&gt;Hood, J. L.&lt;/author&gt;&lt;author&gt;San, R. S.&lt;/author&gt;&lt;author&gt;Wickline, S. A.&lt;/author&gt;&lt;/authors&gt;&lt;/contributors&gt;&lt;auth-address&gt;Consortium for Translational Research in Advanced Imaging and Nanomedicine, Washington University School of Medicine, St. Louis, Missouri, USA. jhood@dom.wustl.edu&lt;/auth-address&gt;&lt;titles&gt;&lt;title&gt;Exosomes released by melanoma cells prepare sentinel lymph nodes for tumor metastasis&lt;/title&gt;&lt;secondary-title&gt;Cancer Res&lt;/secondary-title&gt;&lt;/titles&gt;&lt;periodical&gt;&lt;full-title&gt;Cancer Res&lt;/full-title&gt;&lt;/periodical&gt;&lt;pages&gt;3792-801&lt;/pages&gt;&lt;volume&gt;71&lt;/volume&gt;&lt;number&gt;11&lt;/number&gt;&lt;edition&gt;20110408&lt;/edition&gt;&lt;keywords&gt;&lt;keyword&gt;Animals&lt;/keyword&gt;&lt;keyword&gt;Exosomes/*pathology&lt;/keyword&gt;&lt;keyword&gt;Lymph Nodes/*pathology&lt;/keyword&gt;&lt;keyword&gt;Lymphatic Metastasis&lt;/keyword&gt;&lt;keyword&gt;Melanoma, Experimental/*pathology&lt;/keyword&gt;&lt;keyword&gt;Mice&lt;/keyword&gt;&lt;keyword&gt;Mice, Inbred C57BL&lt;/keyword&gt;&lt;keyword&gt;Sentinel Lymph Node Biopsy&lt;/keyword&gt;&lt;keyword&gt;Tumor Cells, Cultured&lt;/keyword&gt;&lt;/keywords&gt;&lt;dates&gt;&lt;year&gt;2011&lt;/year&gt;&lt;pub-dates&gt;&lt;date&gt;Jun 1&lt;/date&gt;&lt;/pub-dates&gt;&lt;/dates&gt;&lt;isbn&gt;1538-7445 (Electronic)&amp;#xD;0008-5472 (Linking)&lt;/isbn&gt;&lt;accession-num&gt;21478294&lt;/accession-num&gt;&lt;urls&gt;&lt;related-urls&gt;&lt;url&gt;https://www.ncbi.nlm.nih.gov/pubmed/21478294&lt;/url&gt;&lt;/related-urls&gt;&lt;/urls&gt;&lt;electronic-resource-num&gt;10.1158/0008-5472.CAN-10-4455&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(117)</w:t>
      </w:r>
      <w:r w:rsidRPr="00633FCB">
        <w:rPr>
          <w:color w:val="000000" w:themeColor="text1"/>
          <w:lang w:val="en-US"/>
        </w:rPr>
        <w:fldChar w:fldCharType="end"/>
      </w:r>
      <w:r w:rsidRPr="00633FCB">
        <w:rPr>
          <w:color w:val="000000" w:themeColor="text1"/>
          <w:lang w:val="en-US"/>
        </w:rPr>
        <w:t>. Hence, the main idea was that EVs secreted by primary tumor cells appear to influence local and distal metastasis by provoking changes in PMNs.</w:t>
      </w:r>
    </w:p>
    <w:p w14:paraId="5CF59671" w14:textId="3A5D193E"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Building upon these insights, </w:t>
      </w:r>
      <w:r w:rsidR="0084679D" w:rsidRPr="00633FCB">
        <w:rPr>
          <w:color w:val="000000" w:themeColor="text1"/>
          <w:lang w:val="en-US"/>
        </w:rPr>
        <w:t>we</w:t>
      </w:r>
      <w:r w:rsidRPr="00633FCB">
        <w:rPr>
          <w:color w:val="000000" w:themeColor="text1"/>
          <w:lang w:val="en-US"/>
        </w:rPr>
        <w:t xml:space="preserve"> extended our understanding of the effects of melanoma-derived </w:t>
      </w:r>
      <w:proofErr w:type="spellStart"/>
      <w:r w:rsidR="00BD332B" w:rsidRPr="00633FCB">
        <w:rPr>
          <w:color w:val="000000" w:themeColor="text1"/>
          <w:lang w:val="en-US"/>
        </w:rPr>
        <w:t>sEVs</w:t>
      </w:r>
      <w:proofErr w:type="spellEnd"/>
      <w:r w:rsidRPr="00633FCB">
        <w:rPr>
          <w:color w:val="000000" w:themeColor="text1"/>
          <w:lang w:val="en-US"/>
        </w:rPr>
        <w:t xml:space="preserve"> </w:t>
      </w:r>
      <w:r w:rsidRPr="00633FCB">
        <w:rPr>
          <w:color w:val="000000" w:themeColor="text1"/>
          <w:lang w:val="en-US"/>
        </w:rPr>
        <w:fldChar w:fldCharType="begin">
          <w:fldData xml:space="preserve">PEVuZE5vdGU+PENpdGU+PEF1dGhvcj5QZWluYWRvPC9BdXRob3I+PFllYXI+MjAxMjwvWWVhcj48
UmVjTnVtPjM3PC9SZWNOdW0+PERpc3BsYXlUZXh0PigzNyk8L0Rpc3BsYXlUZXh0PjxyZWNvcmQ+
PHJlYy1udW1iZXI+Mzc8L3JlYy1udW1iZXI+PGZvcmVpZ24ta2V5cz48a2V5IGFwcD0iRU4iIGRi
LWlkPSI5d3RyMnJlMG52eGQyeWU1YTU1dngydmM5dmEyZnJkend2MDkiIHRpbWVzdGFtcD0iMTcz
MjE4OTgwMCI+Mzc8L2tleT48L2ZvcmVpZ24ta2V5cz48cmVmLXR5cGUgbmFtZT0iSm91cm5hbCBB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 </w:instrText>
      </w:r>
      <w:r w:rsidR="002F0997" w:rsidRPr="00633FCB">
        <w:rPr>
          <w:color w:val="000000" w:themeColor="text1"/>
          <w:lang w:val="en-US"/>
        </w:rPr>
        <w:fldChar w:fldCharType="begin">
          <w:fldData xml:space="preserve">PEVuZE5vdGU+PENpdGU+PEF1dGhvcj5QZWluYWRvPC9BdXRob3I+PFllYXI+MjAxMjwvWWVhcj48
UmVjTnVtPjM3PC9SZWNOdW0+PERpc3BsYXlUZXh0PigzNyk8L0Rpc3BsYXlUZXh0PjxyZWNvcmQ+
PHJlYy1udW1iZXI+Mzc8L3JlYy1udW1iZXI+PGZvcmVpZ24ta2V5cz48a2V5IGFwcD0iRU4iIGRi
LWlkPSI5d3RyMnJlMG52eGQyeWU1YTU1dngydmM5dmEyZnJkend2MDkiIHRpbWVzdGFtcD0iMTcz
MjE4OTgwMCI+Mzc8L2tleT48L2ZvcmVpZ24ta2V5cz48cmVmLXR5cGUgbmFtZT0iSm91cm5hbCBB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002F0997" w:rsidRPr="00633FCB">
        <w:rPr>
          <w:color w:val="000000" w:themeColor="text1"/>
          <w:lang w:val="en-US"/>
        </w:rPr>
        <w:instrText xml:space="preserve"> ADDIN EN.CITE.DATA </w:instrText>
      </w:r>
      <w:r w:rsidR="002F0997" w:rsidRPr="00633FCB">
        <w:rPr>
          <w:color w:val="000000" w:themeColor="text1"/>
          <w:lang w:val="en-US"/>
        </w:rPr>
      </w:r>
      <w:r w:rsidR="002F0997"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2F0997" w:rsidRPr="00633FCB">
        <w:rPr>
          <w:color w:val="000000" w:themeColor="text1"/>
          <w:lang w:val="en-US"/>
        </w:rPr>
        <w:t>(37)</w:t>
      </w:r>
      <w:r w:rsidRPr="00633FCB">
        <w:rPr>
          <w:color w:val="000000" w:themeColor="text1"/>
          <w:lang w:val="en-US"/>
        </w:rPr>
        <w:fldChar w:fldCharType="end"/>
      </w:r>
      <w:r w:rsidR="0084679D" w:rsidRPr="00633FCB">
        <w:rPr>
          <w:bCs/>
          <w:color w:val="000000" w:themeColor="text1"/>
          <w:lang w:val="en-US"/>
        </w:rPr>
        <w:t>,</w:t>
      </w:r>
      <w:r w:rsidRPr="00633FCB">
        <w:rPr>
          <w:color w:val="000000" w:themeColor="text1"/>
          <w:lang w:val="en-US"/>
        </w:rPr>
        <w:t xml:space="preserve"> </w:t>
      </w:r>
      <w:r w:rsidR="0084679D" w:rsidRPr="00633FCB">
        <w:rPr>
          <w:color w:val="000000" w:themeColor="text1"/>
          <w:lang w:val="en-US"/>
        </w:rPr>
        <w:t xml:space="preserve">proposing </w:t>
      </w:r>
      <w:r w:rsidRPr="00633FCB">
        <w:rPr>
          <w:color w:val="000000" w:themeColor="text1"/>
          <w:lang w:val="en-US"/>
        </w:rPr>
        <w:t xml:space="preserve">that tumor-derived </w:t>
      </w:r>
      <w:proofErr w:type="spellStart"/>
      <w:r w:rsidR="00BD332B" w:rsidRPr="00633FCB">
        <w:rPr>
          <w:color w:val="000000" w:themeColor="text1"/>
          <w:lang w:val="en-US"/>
        </w:rPr>
        <w:t>sEVs</w:t>
      </w:r>
      <w:proofErr w:type="spellEnd"/>
      <w:r w:rsidRPr="00633FCB">
        <w:rPr>
          <w:color w:val="000000" w:themeColor="text1"/>
          <w:lang w:val="en-US"/>
        </w:rPr>
        <w:t xml:space="preserve"> promote: 1) the formation of PMN</w:t>
      </w:r>
      <w:r w:rsidR="0084679D" w:rsidRPr="00633FCB">
        <w:rPr>
          <w:color w:val="000000" w:themeColor="text1"/>
          <w:lang w:val="en-US"/>
        </w:rPr>
        <w:t>s</w:t>
      </w:r>
      <w:r w:rsidRPr="00633FCB">
        <w:rPr>
          <w:color w:val="000000" w:themeColor="text1"/>
          <w:lang w:val="en-US"/>
        </w:rPr>
        <w:t xml:space="preserve"> in distal organs by increasing vascular leakiness and bone marrow cell recruitment</w:t>
      </w:r>
      <w:r w:rsidR="0084679D" w:rsidRPr="00633FCB">
        <w:rPr>
          <w:color w:val="000000" w:themeColor="text1"/>
          <w:lang w:val="en-US"/>
        </w:rPr>
        <w:t>;</w:t>
      </w:r>
      <w:r w:rsidRPr="00633FCB">
        <w:rPr>
          <w:color w:val="000000" w:themeColor="text1"/>
          <w:lang w:val="en-US"/>
        </w:rPr>
        <w:t xml:space="preserve"> and 2) </w:t>
      </w:r>
      <w:r w:rsidR="00B82695" w:rsidRPr="00633FCB">
        <w:rPr>
          <w:color w:val="000000" w:themeColor="text1"/>
          <w:lang w:val="en-US"/>
        </w:rPr>
        <w:t xml:space="preserve">the </w:t>
      </w:r>
      <w:r w:rsidR="00BD332B" w:rsidRPr="00633FCB">
        <w:rPr>
          <w:color w:val="000000" w:themeColor="text1"/>
          <w:lang w:val="en-US"/>
        </w:rPr>
        <w:t>reprogram</w:t>
      </w:r>
      <w:r w:rsidR="00B82695" w:rsidRPr="00633FCB">
        <w:rPr>
          <w:color w:val="000000" w:themeColor="text1"/>
          <w:lang w:val="en-US"/>
        </w:rPr>
        <w:t>ing of</w:t>
      </w:r>
      <w:r w:rsidR="00BD332B" w:rsidRPr="00633FCB">
        <w:rPr>
          <w:color w:val="000000" w:themeColor="text1"/>
          <w:lang w:val="en-US"/>
        </w:rPr>
        <w:t xml:space="preserve"> bone marrow progenitors toward a pro-vasculogenic </w:t>
      </w:r>
      <w:r w:rsidRPr="00633FCB">
        <w:rPr>
          <w:color w:val="000000" w:themeColor="text1"/>
          <w:lang w:val="en-US"/>
        </w:rPr>
        <w:t xml:space="preserve">and pro-metastatic </w:t>
      </w:r>
      <w:r w:rsidR="00B82695" w:rsidRPr="00633FCB">
        <w:rPr>
          <w:color w:val="000000" w:themeColor="text1"/>
          <w:lang w:val="en-US"/>
        </w:rPr>
        <w:t>phenotype</w:t>
      </w:r>
      <w:r w:rsidRPr="00633FCB">
        <w:rPr>
          <w:color w:val="000000" w:themeColor="text1"/>
          <w:lang w:val="en-US"/>
        </w:rPr>
        <w:t xml:space="preserve"> </w:t>
      </w:r>
      <w:r w:rsidR="0084679D" w:rsidRPr="00633FCB">
        <w:rPr>
          <w:color w:val="000000" w:themeColor="text1"/>
          <w:lang w:val="en-US"/>
        </w:rPr>
        <w:t xml:space="preserve">through </w:t>
      </w:r>
      <w:r w:rsidRPr="00633FCB">
        <w:rPr>
          <w:color w:val="000000" w:themeColor="text1"/>
          <w:lang w:val="en-US"/>
        </w:rPr>
        <w:t>a mechanism depend</w:t>
      </w:r>
      <w:r w:rsidR="0084679D" w:rsidRPr="00633FCB">
        <w:rPr>
          <w:color w:val="000000" w:themeColor="text1"/>
          <w:lang w:val="en-US"/>
        </w:rPr>
        <w:t>e</w:t>
      </w:r>
      <w:r w:rsidRPr="00633FCB">
        <w:rPr>
          <w:color w:val="000000" w:themeColor="text1"/>
          <w:lang w:val="en-US"/>
        </w:rPr>
        <w:t>n</w:t>
      </w:r>
      <w:r w:rsidR="0084679D" w:rsidRPr="00633FCB">
        <w:rPr>
          <w:color w:val="000000" w:themeColor="text1"/>
          <w:lang w:val="en-US"/>
        </w:rPr>
        <w:t>t</w:t>
      </w:r>
      <w:r w:rsidRPr="00633FCB">
        <w:rPr>
          <w:color w:val="000000" w:themeColor="text1"/>
          <w:lang w:val="en-US"/>
        </w:rPr>
        <w:t xml:space="preserve"> on</w:t>
      </w:r>
      <w:r w:rsidR="0084679D" w:rsidRPr="00633FCB">
        <w:rPr>
          <w:color w:val="000000" w:themeColor="text1"/>
          <w:lang w:val="en-US"/>
        </w:rPr>
        <w:t xml:space="preserve"> the</w:t>
      </w:r>
      <w:r w:rsidRPr="00633FCB">
        <w:rPr>
          <w:color w:val="000000" w:themeColor="text1"/>
          <w:lang w:val="en-US"/>
        </w:rPr>
        <w:t xml:space="preserve"> c-Met oncoprotein </w:t>
      </w:r>
      <w:r w:rsidR="00B82695" w:rsidRPr="00633FCB">
        <w:rPr>
          <w:color w:val="000000" w:themeColor="text1"/>
          <w:lang w:val="en-US"/>
        </w:rPr>
        <w:t xml:space="preserve">carried </w:t>
      </w:r>
      <w:r w:rsidRPr="00633FCB">
        <w:rPr>
          <w:color w:val="000000" w:themeColor="text1"/>
          <w:lang w:val="en-US"/>
        </w:rPr>
        <w:t xml:space="preserve">in </w:t>
      </w:r>
      <w:proofErr w:type="spellStart"/>
      <w:r w:rsidR="00B82695" w:rsidRPr="00633FCB">
        <w:rPr>
          <w:color w:val="000000" w:themeColor="text1"/>
          <w:lang w:val="en-US"/>
        </w:rPr>
        <w:t>s</w:t>
      </w:r>
      <w:r w:rsidRPr="00633FCB">
        <w:rPr>
          <w:color w:val="000000" w:themeColor="text1"/>
          <w:lang w:val="en-US"/>
        </w:rPr>
        <w:t>EVs</w:t>
      </w:r>
      <w:proofErr w:type="spellEnd"/>
      <w:r w:rsidRPr="00633FCB">
        <w:rPr>
          <w:color w:val="000000" w:themeColor="text1"/>
          <w:lang w:val="en-US"/>
        </w:rPr>
        <w:t xml:space="preserve"> </w:t>
      </w:r>
      <w:r w:rsidRPr="00633FCB">
        <w:rPr>
          <w:rFonts w:cstheme="minorHAnsi"/>
          <w:color w:val="000000" w:themeColor="text1"/>
          <w:lang w:val="en-US"/>
        </w:rPr>
        <w:t>(</w:t>
      </w:r>
      <w:r w:rsidRPr="00633FCB">
        <w:rPr>
          <w:rFonts w:cstheme="minorHAnsi"/>
          <w:b/>
          <w:bCs/>
          <w:color w:val="000000" w:themeColor="text1"/>
          <w:lang w:val="en-US"/>
        </w:rPr>
        <w:t>Figure 6-1</w:t>
      </w:r>
      <w:r w:rsidRPr="00633FCB">
        <w:rPr>
          <w:rFonts w:cstheme="minorHAnsi"/>
          <w:color w:val="000000" w:themeColor="text1"/>
          <w:lang w:val="en-US"/>
        </w:rPr>
        <w:t>)</w:t>
      </w:r>
      <w:r w:rsidRPr="00633FCB">
        <w:rPr>
          <w:color w:val="000000" w:themeColor="text1"/>
          <w:lang w:val="en-US"/>
        </w:rPr>
        <w:t xml:space="preserve">. This </w:t>
      </w:r>
      <w:r w:rsidR="0084679D" w:rsidRPr="00633FCB">
        <w:rPr>
          <w:color w:val="000000" w:themeColor="text1"/>
          <w:lang w:val="en-US"/>
        </w:rPr>
        <w:t xml:space="preserve">highlights </w:t>
      </w:r>
      <w:r w:rsidRPr="00633FCB">
        <w:rPr>
          <w:color w:val="000000" w:themeColor="text1"/>
          <w:lang w:val="en-US"/>
        </w:rPr>
        <w:t>the influence of EVs on distant organs and how they can affect both PMN</w:t>
      </w:r>
      <w:r w:rsidR="0084679D" w:rsidRPr="00633FCB">
        <w:rPr>
          <w:color w:val="000000" w:themeColor="text1"/>
          <w:lang w:val="en-US"/>
        </w:rPr>
        <w:t>s in</w:t>
      </w:r>
      <w:r w:rsidRPr="00633FCB">
        <w:rPr>
          <w:color w:val="000000" w:themeColor="text1"/>
          <w:lang w:val="en-US"/>
        </w:rPr>
        <w:t xml:space="preserve"> organs and immune cell niches, facilitating metastatic dissemination. </w:t>
      </w:r>
      <w:r w:rsidR="0084679D" w:rsidRPr="00633FCB">
        <w:rPr>
          <w:color w:val="000000" w:themeColor="text1"/>
          <w:lang w:val="en-US"/>
        </w:rPr>
        <w:t>Moreover</w:t>
      </w:r>
      <w:r w:rsidRPr="00633FCB">
        <w:rPr>
          <w:color w:val="000000" w:themeColor="text1"/>
          <w:lang w:val="en-US"/>
        </w:rPr>
        <w:t xml:space="preserve">, </w:t>
      </w:r>
      <w:proofErr w:type="spellStart"/>
      <w:r w:rsidR="00BD332B" w:rsidRPr="00633FCB">
        <w:rPr>
          <w:color w:val="000000" w:themeColor="text1"/>
          <w:lang w:val="en-US"/>
        </w:rPr>
        <w:t>sEVs</w:t>
      </w:r>
      <w:proofErr w:type="spellEnd"/>
      <w:r w:rsidRPr="00633FCB">
        <w:rPr>
          <w:color w:val="000000" w:themeColor="text1"/>
          <w:lang w:val="en-US"/>
        </w:rPr>
        <w:t xml:space="preserve"> were further demonstrated to drive </w:t>
      </w:r>
      <w:proofErr w:type="spellStart"/>
      <w:r w:rsidRPr="00633FCB">
        <w:rPr>
          <w:color w:val="000000" w:themeColor="text1"/>
          <w:lang w:val="en-US"/>
        </w:rPr>
        <w:t>organotropic</w:t>
      </w:r>
      <w:proofErr w:type="spellEnd"/>
      <w:r w:rsidRPr="00633FCB">
        <w:rPr>
          <w:color w:val="000000" w:themeColor="text1"/>
          <w:lang w:val="en-US"/>
        </w:rPr>
        <w:t xml:space="preserve"> metastatic tropism of different tumor cells to </w:t>
      </w:r>
      <w:r w:rsidRPr="00633FCB">
        <w:rPr>
          <w:color w:val="000000" w:themeColor="text1"/>
          <w:lang w:val="en-US"/>
        </w:rPr>
        <w:lastRenderedPageBreak/>
        <w:t xml:space="preserve">distinct organs (e.g. breast and pancreatic cancer). As such, </w:t>
      </w:r>
      <w:proofErr w:type="spellStart"/>
      <w:r w:rsidR="00BD332B" w:rsidRPr="00633FCB">
        <w:rPr>
          <w:color w:val="000000" w:themeColor="text1"/>
          <w:lang w:val="en-US"/>
        </w:rPr>
        <w:t>sEVs</w:t>
      </w:r>
      <w:proofErr w:type="spellEnd"/>
      <w:r w:rsidRPr="00633FCB">
        <w:rPr>
          <w:color w:val="000000" w:themeColor="text1"/>
          <w:lang w:val="en-US"/>
        </w:rPr>
        <w:t xml:space="preserve"> derived from tumor cells with tropism to the lung, liver and brain preferably fused with stromal cells in these specific organs, promoting organ-specific metastasis </w:t>
      </w:r>
      <w:r w:rsidRPr="00633FCB">
        <w:rPr>
          <w:color w:val="000000" w:themeColor="text1"/>
          <w:lang w:val="en-US"/>
        </w:rPr>
        <w:fldChar w:fldCharType="begin">
          <w:fldData xml:space="preserve">PEVuZE5vdGU+PENpdGU+PEF1dGhvcj5Ib3NoaW5vPC9BdXRob3I+PFllYXI+MjAxNTwvWWVhcj48
UmVjTnVtPjEyNzwvUmVjTnVtPjxEaXNwbGF5VGV4dD4oMTE4KTwvRGlzcGxheVRleHQ+PHJlY29y
ZD48cmVjLW51bWJlcj4xMjc8L3JlYy1udW1iZXI+PGZvcmVpZ24ta2V5cz48a2V5IGFwcD0iRU4i
IGRiLWlkPSI5d3RyMnJlMG52eGQyeWU1YTU1dngydmM5dmEyZnJkend2MDkiIHRpbWVzdGFtcD0i
MTczMjE4OTgwMSI+MTI3PC9rZXk+PC9mb3JlaWduLWtleXM+PHJlZi10eXBlIG5hbWU9IkpvdXJu
YWwgQXJ0aWNsZSI+MTc8L3JlZi10eXBlPjxjb250cmlidXRvcnM+PGF1dGhvcnM+PGF1dGhvcj5I
b3NoaW5vLCBBLjwvYXV0aG9yPjxhdXRob3I+Q29zdGEtU2lsdmEsIEIuPC9hdXRob3I+PGF1dGhv
cj5TaGVuLCBULiBMLjwvYXV0aG9yPjxhdXRob3I+Um9kcmlndWVzLCBHLjwvYXV0aG9yPjxhdXRo
b3I+SGFzaGltb3RvLCBBLjwvYXV0aG9yPjxhdXRob3I+VGVzaWMgTWFyaywgTS48L2F1dGhvcj48
YXV0aG9yPk1vbGluYSwgSC48L2F1dGhvcj48YXV0aG9yPktvaHNha2EsIFMuPC9hdXRob3I+PGF1
dGhvcj5EaSBHaWFubmF0YWxlLCBBLjwvYXV0aG9yPjxhdXRob3I+Q2VkZXIsIFMuPC9hdXRob3I+
PGF1dGhvcj5TaW5naCwgUy48L2F1dGhvcj48YXV0aG9yPldpbGxpYW1zLCBDLjwvYXV0aG9yPjxh
dXRob3I+U29wbG9wLCBOLjwvYXV0aG9yPjxhdXRob3I+VXJ5dSwgSy48L2F1dGhvcj48YXV0aG9y
PlBoYXJtZXIsIEwuPC9hdXRob3I+PGF1dGhvcj5LaW5nLCBULjwvYXV0aG9yPjxhdXRob3I+Qm9q
bWFyLCBMLjwvYXV0aG9yPjxhdXRob3I+RGF2aWVzLCBBLiBFLjwvYXV0aG9yPjxhdXRob3I+QXJh
cnNvLCBZLjwvYXV0aG9yPjxhdXRob3I+WmhhbmcsIFQuPC9hdXRob3I+PGF1dGhvcj5aaGFuZywg
SC48L2F1dGhvcj48YXV0aG9yPkhlcm5hbmRleiwgSi48L2F1dGhvcj48YXV0aG9yPldlaXNzLCBK
LiBNLjwvYXV0aG9yPjxhdXRob3I+RHVtb250LUNvbGUsIFYuIEQuPC9hdXRob3I+PGF1dGhvcj5L
cmFtZXIsIEsuPC9hdXRob3I+PGF1dGhvcj5XZXhsZXIsIEwuIEguPC9hdXRob3I+PGF1dGhvcj5O
YXJlbmRyYW4sIEEuPC9hdXRob3I+PGF1dGhvcj5TY2h3YXJ0eiwgRy4gSy48L2F1dGhvcj48YXV0
aG9yPkhlYWxleSwgSi4gSC48L2F1dGhvcj48YXV0aG9yPlNhbmRzdHJvbSwgUC48L2F1dGhvcj48
YXV0aG9yPkxhYm9yaSwgSy4gSi48L2F1dGhvcj48YXV0aG9yPkt1cmUsIEUuIEguPC9hdXRob3I+
PGF1dGhvcj5HcmFuZGdlbmV0dCwgUC4gTS48L2F1dGhvcj48YXV0aG9yPkhvbGxpbmdzd29ydGgs
IE0uIEEuPC9hdXRob3I+PGF1dGhvcj5kZSBTb3VzYSwgTS48L2F1dGhvcj48YXV0aG9yPkthdXIs
IFMuPC9hdXRob3I+PGF1dGhvcj5KYWluLCBNLjwvYXV0aG9yPjxhdXRob3I+TWFsbHlhLCBLLjwv
YXV0aG9yPjxhdXRob3I+QmF0cmEsIFMuIEsuPC9hdXRob3I+PGF1dGhvcj5KYXJuYWdpbiwgVy4g
Ui48L2F1dGhvcj48YXV0aG9yPkJyYWR5LCBNLiBTLjwvYXV0aG9yPjxhdXRob3I+Rm9kc3RhZCwg
Ty48L2F1dGhvcj48YXV0aG9yPk11bGxlciwgVi48L2F1dGhvcj48YXV0aG9yPlBhbnRlbCwgSy48
L2F1dGhvcj48YXV0aG9yPk1pbm4sIEEuIEouPC9hdXRob3I+PGF1dGhvcj5CaXNzZWxsLCBNLiBK
LjwvYXV0aG9yPjxhdXRob3I+R2FyY2lhLCBCLiBBLjwvYXV0aG9yPjxhdXRob3I+S2FuZywgWS48
L2F1dGhvcj48YXV0aG9yPlJhamFzZWtoYXIsIFYuIEsuPC9hdXRob3I+PGF1dGhvcj5HaGFqYXIs
IEMuIE0uPC9hdXRob3I+PGF1dGhvcj5NYXRlaSwgSS48L2F1dGhvcj48YXV0aG9yPlBlaW5hZG8s
IEguPC9hdXRob3I+PGF1dGhvcj5Ccm9tYmVyZywgSi48L2F1dGhvcj48YXV0aG9yPkx5ZGVuLCBE
LjwvYXV0aG9yPjwvYXV0aG9ycz48L2NvbnRyaWJ1dG9ycz48YXV0aC1hZGRyZXNzPkNoaWxkcmVu
JmFwb3M7cyBDYW5jZXIgYW5kIEJsb29kIEZvdW5kYXRpb24gTGFib3JhdG9yaWVzLCBEZXBhcnRt
ZW50cyBvZiBQZWRpYXRyaWNzLCBhbmQgQ2VsbCBhbmQgRGV2ZWxvcG1lbnRhbCBCaW9sb2d5LCBE
cnVraWVyIEluc3RpdHV0ZSBmb3IgQ2hpbGRyZW4mYXBvcztzIEhlYWx0aCwgTWV5ZXIgQ2FuY2Vy
IENlbnRlciwgV2VpbGwgQ29ybmVsbCBNZWRpY2luZSwgTmV3IFlvcmssIE5ldyBZb3JrIDEwMDIx
LCBVU0EuJiN4RDtEZXBhcnRtZW50IG9mIFBsYW50IFBhdGhvbG9neSBhbmQgTWljcm9iaW9sb2d5
IGFuZCBDZW50ZXIgZm9yIEJpb3RlY2hub2xvZ3ksIE5hdGlvbmFsIFRhaXdhbiBVbml2ZXJzaXR5
LCBUYWlwZWkgMTA2MTcsIFRhaXdhbi4mI3hEO0dyYWR1YXRlIFByb2dyYW0gaW4gQXJlYXMgb2Yg
QmFzaWMgYW5kIEFwcGxpZWQgQmlvbG9neSwgQWJlbCBTYWxhemFyIEJpb21lZGljYWwgU2NpZW5j
ZXMgSW5zdGl0dXRlLCBVbml2ZXJzaXR5IG9mIFBvcnRvLCA0MDk5LTAwMyBQb3J0bywgUG9ydHVn
YWwuJiN4RDtEZXBhcnRtZW50IG9mIE9ic3RldHJpY3MgYW5kIEd5bmVjb2xvZ3ksIEZhY3VsdHkg
b2YgTWVkaWNpbmUsIFVuaXZlcnNpdHkgb2YgVG9reW8sIFRva3lvIDExMy04NjU1LCBKYXBhbi4m
I3hEO1Byb3Rlb21pY3MgUmVzb3VyY2UgQ2VudGVyLCBUaGUgUm9ja2VmZWxsZXIgVW5pdmVyc2l0
eSwgTmV3IFlvcmssIE5ldyBZb3JrIDEwMDY1LCBVU0EuJiN4RDtEZXBhcnRtZW50IG9mIFBhdGhv
bG9neSwgTWVtb3JpYWwgU2xvYW4gS2V0dGVyaW5nIENhbmNlciBDZW50ZXIsIE5ldyBZb3JrLCBO
ZXcgWW9yayAxMDA2NSwgVVNBLiYjeEQ7RGVwYXJ0bWVudCBvZiBPbmNvbG9neSBhbmQgUGF0aG9s
b2d5LCBLYXJvbGluc2thIEluc3RpdHV0ZXQsIDE3MTc2IFN0b2NraG9sbSwgU3dlZGVuLiYjeEQ7
RWxlY3Ryb24gTWljcm9zY29weSBSZXNvdXJjZSBDZW50ZXIgKEVNUkMpLCBSb2NrZWZlbGxlciBV
bml2ZXJzaXR5LCBOZXcgWW9yaywgTmV3IFlvcmsgMTAwNjUsIFVTQS4mI3hEO0JyZWFzdCBTZXJ2
aWNlLCBEZXBhcnRtZW50IG9mIFN1cmdlcnksIE1lbW9yaWFsIFNsb2FuIEtldHRlcmluZyBDYW5j
ZXIgQ2VudGVyLCBOZXcgWW9yaywgTmV3IFlvcmssIDEwMDY1LCBVU0EuJiN4RDtEZXBhcnRtZW50
IG9mIFN1cmdlcnksIENvdW50eSBDb3VuY2lsIG9mIE9zdGVyZ290bGFuZCwgYW5kIERlcGFydG1l
bnQgb2YgQ2xpbmljYWwgYW5kIEV4cGVyaW1lbnRhbCBNZWRpY2luZSwgRmFjdWx0eSBvZiBIZWFs
dGggU2NpZW5jZXMsIExpbmtvcGluZyBVbml2ZXJzaXR5LCA1ODE4NSBMaW5rb3BpbmcsIFN3ZWRl
bi4mI3hEO0xpZmUgU2NpZW5jZXMgRGl2aXNpb24sIExhd3JlbmNlIEJlcmtlbGV5IE5hdGlvbmFs
IExhYm9yYXRvcnksIEJlcmtlbGV5LCBDYWxpZm9ybmlhIDk0NzIwLCBVU0EuJiN4RDtHZW5vbWlj
cyBSZXNvdXJjZXMgQ29yZSBGYWNpbGl0eSwgV2VpbGwgQ29ybmVsbCBNZWRpY2luZSwgTmV3IFlv
cmssIE5ldyBZb3JrIDEwMDIxLCBVU0EuJiN4RDtEZXBhcnRtZW50IG9mIFN1cmdlcnksIE1lbW9y
aWFsIFNsb2FuIEtldHRlcmluZyBDYW5jZXIgQ2VudGVyLCBOZXcgWW9yaywgTmV3IFlvcmsgMTAw
NjUsIFVTQS4mI3hEO0RlcGFydG1lbnQgb2YgUGVkaWF0cmljcywgTWVtb3JpYWwgU2xvYW4gS2V0
dGVyaW5nIENhbmNlciBDZW50ZXIsIE5ldyBZb3JrLCBOZXcgWW9yayAxMDA2NSwgVVNBLiYjeEQ7
RGl2aXNpb24gb2YgUGVkaWF0cmljIE9uY29sb2d5LCBBbGJlcnRhIENoaWxkcmVuJmFwb3M7cyBI
b3NwaXRhbCwgQ2FsZ2FyeSwgQWxiZXJ0YSBUM0IgNkE4LCBDYW5hZGEuJiN4RDtEaXZpc2lvbiBv
ZiBIZW1hdG9sb2d5L09uY29sb2d5LCBDb2x1bWJpYSBVbml2ZXJzaXR5IFNjaG9vbCBvZiBNZWRp
Y2luZSwgTmV3IFlvcmssIE5ldyBZb3JrIDEwMDMyLCBVU0EuJiN4RDtPcnRob3BhZWRpYyBTZXJ2
aWNlLCBEZXBhcnRtZW50IG9mIFN1cmdlcnksIE1lbW9yaWFsIFNsb2FuIEtldHRlcmluZyBDYW5j
ZXIgQ2VudGVyLCBOZXcgWW9yaywgTmV3IFlvcmsgMTAwNjUsIFVTQS4mI3hEO0RlcGFydG1lbnQg
b2YgSGVwYXRvLVBhbmNyZWF0by1CaWxpYXJ5IFN1cmdlcnksIE9zbG8gVW5pdmVyc2l0eSBIb3Nw
aXRhbCwgTnlkYWxlbiwgT3NsbyAwNDI0LCBOb3J3YXkuJiN4RDtEZXBhcnRtZW50IG9mIENhbmNl
ciBHZW5ldGljcywgSW5zdGl0dXRlIGZvciBDYW5jZXIgUmVzZWFyY2gsIE9zbG8gVW5pdmVyc2l0
eSBIb3NwaXRhbCwgTnlkYWxlbiwgT3NsbyAwNDI0LCBOb3J3YXkuJiN4RDtFcHBsZXkgSW5zdGl0
dXRlIGZvciBSZXNlYXJjaCBpbiBDYW5jZXIgYW5kIEFsbGllZCBEaXNlYXNlcywgVW5pdmVyc2l0
eSBvZiBOZWJyYXNrYSBNZWRpY2FsIENlbnRlciwgT21haGEsIE5lYnJhc2thIDY4MTk4LCBVU0Eu
JiN4RDtEZXBhcnRtZW50IG9mIEJpb2NoZW1pc3RyeSBhbmQgTW9sZWN1bGFyIEJpb2xvZ3ksIFVu
aXZlcnNpdHkgb2YgTmVicmFza2EgTWVkaWNhbCBDZW50ZXIsIE9tYWhhLCBOZWJyYXNrYSA2ODE5
OCwgVVNBLiYjeEQ7R2FzdHJpYyBhbmQgTWl4ZWQgVHVtb3IgU2VydmljZSwgRGVwYXJ0bWVudCBv
ZiBTdXJnZXJ5LCBNZW1vcmlhbCBTbG9hbiBLZXR0ZXJpbmcgQ2FuY2VyIENlbnRlciwgTmV3IFlv
cmssIE5ldyBZb3JrIDEwMDY1LCBVU0EuJiN4RDtEZXBhcnRtZW50IG9mIFR1bW9yIEJpb2xvZ3ks
IE5vcndlZ2lhbiBSYWRpdW0gSG9zcGl0YWwsIE9zbG8gVW5pdmVyc2l0eSBIb3NwaXRhbCwgTnlk
YWxlbiwgT3NsbyAwNDI0LCBOb3J3YXkuJiN4RDtJbnN0aXR1dGUgZm9yIENsaW5pY2FsIE1lZGlj
aW5lLCBGYWN1bHR5IG9mIE1lZGljaW5lLCBVbml2ZXJzaXR5IG9mIE9zbG8sIEJsaW5kZXJuLCBP
c2xvIDAzMTgsIE5vcndheS4mI3hEO0RlcGFydG1lbnQgb2YgR3luZWNvbG9neSwgVW5pdmVyc2l0
eSBNZWRpY2FsIENlbnRlciwgTWFydGluaXN0cmFzc2UgNTIsIDIwMjQ2IEhhbWJ1cmcsIEdlcm1h
bnkuJiN4RDtEZXBhcnRtZW50IG9mIFR1bW9yIEJpb2xvZ3ksIFVuaXZlcnNpdHkgTWVkaWNhbCBD
ZW50ZXIgSGFtYnVyZy1FcHBlbmRvcmYsIE1hcnRpbmlzdHJhc3NlIDUyLCAyMDI0NiBIYW1idXJn
LCBHZXJtYW55LiYjeEQ7RGVwYXJ0bWVudCBvZiBSYWRpYXRpb24gT25jb2xvZ3ksIEFicmFtc29u
IEZhbWlseSBDYW5jZXIgUmVzZWFyY2ggSW5zdGl0dXRlLCBVbml2ZXJzaXR5IG9mIFBlbm5zeWx2
YW5pYSwgUGhpbGFkZWxwaGlhLCBQZW5uc3lsdmFuaWEgMTkxMDQsIFVTQS4mI3hEO0RlcGFydG1l
bnQgb2YgQmlvY2hlbWlzdHJ5IGFuZCBCaW9waHlzaWNzLCBQZXJlbG1hbiBTY2hvb2wgb2YgTWVk
aWNpbmUsIFVuaXZlcnNpdHkgb2YgUGVubnN5bHZhbmlhLCBQaGlsYWRlbHBoaWEsIFBlbm5zeWx2
YW5pYSAxOTEwNCwgVVNBLiYjeEQ7RGVwYXJ0bWVudCBvZiBNb2xlY3VsYXIgQmlvbG9neSwgUHJp
bmNldG9uIFVuaXZlcnNpdHksIFByaW5jZXRvbiwgTmV3IEplcnNleSAwODU0NCwgVVNBLiYjeEQ7
UnV0Z2VycyBDYW5jZXIgSW5zdGl0dXRlIG9mIE5ldyBKZXJzZXksIE5ldyBCcnVuc3dpY2ssIE5l
dyBKZXJzZXkgMDg5MDMsIFVTQS4mI3hEO0JyZWFzdCBNZWRpY2luZSBTZXJ2aWNlLCBEZXBhcnRt
ZW50IG9mIE1lZGljaW5lLCBNZW1vcmlhbCBTbG9hbiBLZXR0ZXJpbmcgQ2FuY2VyIENlbnRlciwg
TmV3IFlvcmssIE5ldyBZb3JrIDEwMDY1LCBVU0EuJiN4RDtGcmVkIEh1dGNoaW5zb24gQ2FuY2Vy
IFJlc2VhcmNoIENlbnRlciwgU2VhdHRsZSwgV2FzaGluZ3RvbiA5ODEwOSwgVVNBLiYjeEQ7TWlj
cm9lbnZpcm9ubWVudCBhbmQgTWV0YXN0YXNpcyBMYWJvcmF0b3J5LCBEZXBhcnRtZW50IG9mIE1v
bGVjdWxhciBPbmNvbG9neSwgU3BhbmlzaCBOYXRpb25hbCBDYW5jZXIgUmVzZWFyY2ggQ2VudGVy
IChDTklPKSwgTWFkcmlkIDI4MDI5LCBTcGFpbi4mI3hEO0RlcGFydG1lbnQgb2YgTWVkaWNpbmUs
IE1lbW9yaWFsIFNsb2FuIEtldHRlcmluZyBDYW5jZXIgQ2VudGVyLCBOZXcgWW9yaywgTmV3IFlv
cmsgMTAwNjUsIFVTQS4mI3hEO0RlcGFydG1lbnQgb2YgTWVkaWNpbmUsIFdlaWxsIENvcm5lbGwg
TWVkaWNpbmUsIE5ldyBZb3JrLCBOZXcgWW9yayAxMDAyMSwgVVNBLjwvYXV0aC1hZGRyZXNzPjx0
aXRsZXM+PHRpdGxlPlR1bW91ciBleG9zb21lIGludGVncmlucyBkZXRlcm1pbmUgb3JnYW5vdHJv
cGljIG1ldGFzdGFzaXM8L3RpdGxlPjxzZWNvbmRhcnktdGl0bGU+TmF0dXJlPC9zZWNvbmRhcnkt
dGl0bGU+PC90aXRsZXM+PHBlcmlvZGljYWw+PGZ1bGwtdGl0bGU+TmF0dXJlPC9mdWxsLXRpdGxl
PjwvcGVyaW9kaWNhbD48cGFnZXM+MzI5LTM1PC9wYWdlcz48dm9sdW1lPjUyNzwvdm9sdW1lPjxu
dW1iZXI+NzU3ODwvbnVtYmVyPjxlZGl0aW9uPjIwMTUxMDI4PC9lZGl0aW9uPjxrZXl3b3Jkcz48
a2V5d29yZD5BbmltYWxzPC9rZXl3b3JkPjxrZXl3b3JkPkJpb21hcmtlcnMvbWV0YWJvbGlzbTwv
a2V5d29yZD48a2V5d29yZD5CcmFpbi9jeXRvbG9neS8qbWV0YWJvbGlzbTwva2V5d29yZD48a2V5
d29yZD5DZWxsIExpbmUsIFR1bW9yPC9rZXl3b3JkPjxrZXl3b3JkPkVuZG90aGVsaWFsIENlbGxz
L2N5dG9sb2d5L21ldGFib2xpc208L2tleXdvcmQ+PGtleXdvcmQ+RXBpdGhlbGlhbCBDZWxscy9j
eXRvbG9neS9tZXRhYm9saXNtPC9rZXl3b3JkPjxrZXl3b3JkPkV4b3NvbWVzLyptZXRhYm9saXNt
PC9rZXl3b3JkPjxrZXl3b3JkPkZlbWFsZTwva2V5d29yZD48a2V5d29yZD5GaWJyb2JsYXN0cy9j
eXRvbG9neS9tZXRhYm9saXNtPC9rZXl3b3JkPjxrZXl3b3JkPkdlbmVzLCBzcmM8L2tleXdvcmQ+
PGtleXdvcmQ+SHVtYW5zPC9rZXl3b3JkPjxrZXl3b3JkPkludGVncmluIGFscGhhNmJldGExL21l
dGFib2xpc208L2tleXdvcmQ+PGtleXdvcmQ+SW50ZWdyaW4gYWxwaGE2YmV0YTQvYW50YWdvbmlz
dHMgJmFtcDsgaW5oaWJpdG9ycy9tZXRhYm9saXNtPC9rZXl3b3JkPjxrZXl3b3JkPkludGVncmlu
IGJldGEgQ2hhaW5zL21ldGFib2xpc208L2tleXdvcmQ+PGtleXdvcmQ+SW50ZWdyaW4gYmV0YTQv
bWV0YWJvbGlzbTwva2V5d29yZD48a2V5d29yZD5JbnRlZ3JpbnMvYW50YWdvbmlzdHMgJmFtcDsg
aW5oaWJpdG9ycy8qbWV0YWJvbGlzbTwva2V5d29yZD48a2V5d29yZD5LdXBmZmVyIENlbGxzL2N5
dG9sb2d5L21ldGFib2xpc208L2tleXdvcmQ+PGtleXdvcmQ+TGl2ZXIvY3l0b2xvZ3kvKm1ldGFi
b2xpc208L2tleXdvcmQ+PGtleXdvcmQ+THVuZy9jeXRvbG9neS8qbWV0YWJvbGlzbTwva2V5d29y
ZD48a2V5d29yZD5NaWNlPC9rZXl3b3JkPjxrZXl3b3JkPk1pY2UsIEluYnJlZCBDNTdCTDwva2V5
d29yZD48a2V5d29yZD5OZW9wbGFzbSBNZXRhc3Rhc2lzLypwYXRob2xvZ3kvKnByZXZlbnRpb24g
JmFtcDsgY29udHJvbDwva2V5d29yZD48a2V5d29yZD5PcmdhbiBTcGVjaWZpY2l0eTwva2V5d29y
ZD48a2V5d29yZD5QaG9zcGhvcnlsYXRpb248L2tleXdvcmQ+PGtleXdvcmQ+UmVjZXB0b3JzLCBW
aXRyb25lY3Rpbi9hbnRhZ29uaXN0cyAmYW1wOyBpbmhpYml0b3JzL21ldGFib2xpc208L2tleXdv
cmQ+PGtleXdvcmQ+UzEwMCBQcm90ZWlucy9nZW5ldGljczwva2V5d29yZD48a2V5d29yZD4qVHJv
cGlzbTwva2V5d29yZD48L2tleXdvcmRzPjxkYXRlcz48eWVhcj4yMDE1PC95ZWFyPjxwdWItZGF0
ZXM+PGRhdGU+Tm92IDE5PC9kYXRlPjwvcHViLWRhdGVzPjwvZGF0ZXM+PGlzYm4+MTQ3Ni00Njg3
IChFbGVjdHJvbmljKSYjeEQ7MDAyOC0wODM2IChQcmludCkmI3hEOzAwMjgtMDgzNiAoTGlua2lu
Zyk8L2lzYm4+PGFjY2Vzc2lvbi1udW0+MjY1MjQ1MzA8L2FjY2Vzc2lvbi1udW0+PHVybHM+PHJl
bGF0ZWQtdXJscz48dXJsPmh0dHBzOi8vd3d3Lm5jYmkubmxtLm5paC5nb3YvcHVibWVkLzI2NTI0
NTMwPC91cmw+PC9yZWxhdGVkLXVybHM+PC91cmxzPjxjdXN0b20xPlRoZSBhdXRob3JzIGRlY2xh
cmUgbm8gY29tcGV0aW5nIGZpbmFuY2lhbCBpbnRlcmVzdHMuPC9jdXN0b20xPjxjdXN0b20yPlBN
QzQ3ODgzOTE8L2N1c3RvbTI+PGVsZWN0cm9uaWMtcmVzb3VyY2UtbnVtPjEwLjEwMzgvbmF0dXJl
MTU3NTY8L2VsZWN0cm9uaWMtcmVzb3VyY2UtbnVtPjxyZW1vdGUtZGF0YWJhc2UtbmFtZT5NZWRs
aW5lPC9yZW1vdGUtZGF0YWJhc2UtbmFtZT48cmVtb3RlLWRhdGFiYXNlLXByb3ZpZGVyPk5MTTwv
cmVtb3RlLWRhdGFiYXNlLXByb3ZpZGVyPjwvcmVjb3JkPjwvQ2l0ZT48L0VuZE5vdGU+AG==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PEVuZE5vdGU+PENpdGU+PEF1dGhvcj5Ib3NoaW5vPC9BdXRob3I+PFllYXI+MjAxNTwvWWVhcj48
UmVjTnVtPjEyNzwvUmVjTnVtPjxEaXNwbGF5VGV4dD4oMTE4KTwvRGlzcGxheVRleHQ+PHJlY29y
ZD48cmVjLW51bWJlcj4xMjc8L3JlYy1udW1iZXI+PGZvcmVpZ24ta2V5cz48a2V5IGFwcD0iRU4i
IGRiLWlkPSI5d3RyMnJlMG52eGQyeWU1YTU1dngydmM5dmEyZnJkend2MDkiIHRpbWVzdGFtcD0i
MTczMjE4OTgwMSI+MTI3PC9rZXk+PC9mb3JlaWduLWtleXM+PHJlZi10eXBlIG5hbWU9IkpvdXJu
YWwgQXJ0aWNsZSI+MTc8L3JlZi10eXBlPjxjb250cmlidXRvcnM+PGF1dGhvcnM+PGF1dGhvcj5I
b3NoaW5vLCBBLjwvYXV0aG9yPjxhdXRob3I+Q29zdGEtU2lsdmEsIEIuPC9hdXRob3I+PGF1dGhv
cj5TaGVuLCBULiBMLjwvYXV0aG9yPjxhdXRob3I+Um9kcmlndWVzLCBHLjwvYXV0aG9yPjxhdXRo
b3I+SGFzaGltb3RvLCBBLjwvYXV0aG9yPjxhdXRob3I+VGVzaWMgTWFyaywgTS48L2F1dGhvcj48
YXV0aG9yPk1vbGluYSwgSC48L2F1dGhvcj48YXV0aG9yPktvaHNha2EsIFMuPC9hdXRob3I+PGF1
dGhvcj5EaSBHaWFubmF0YWxlLCBBLjwvYXV0aG9yPjxhdXRob3I+Q2VkZXIsIFMuPC9hdXRob3I+
PGF1dGhvcj5TaW5naCwgUy48L2F1dGhvcj48YXV0aG9yPldpbGxpYW1zLCBDLjwvYXV0aG9yPjxh
dXRob3I+U29wbG9wLCBOLjwvYXV0aG9yPjxhdXRob3I+VXJ5dSwgSy48L2F1dGhvcj48YXV0aG9y
PlBoYXJtZXIsIEwuPC9hdXRob3I+PGF1dGhvcj5LaW5nLCBULjwvYXV0aG9yPjxhdXRob3I+Qm9q
bWFyLCBMLjwvYXV0aG9yPjxhdXRob3I+RGF2aWVzLCBBLiBFLjwvYXV0aG9yPjxhdXRob3I+QXJh
cnNvLCBZLjwvYXV0aG9yPjxhdXRob3I+WmhhbmcsIFQuPC9hdXRob3I+PGF1dGhvcj5aaGFuZywg
SC48L2F1dGhvcj48YXV0aG9yPkhlcm5hbmRleiwgSi48L2F1dGhvcj48YXV0aG9yPldlaXNzLCBK
LiBNLjwvYXV0aG9yPjxhdXRob3I+RHVtb250LUNvbGUsIFYuIEQuPC9hdXRob3I+PGF1dGhvcj5L
cmFtZXIsIEsuPC9hdXRob3I+PGF1dGhvcj5XZXhsZXIsIEwuIEguPC9hdXRob3I+PGF1dGhvcj5O
YXJlbmRyYW4sIEEuPC9hdXRob3I+PGF1dGhvcj5TY2h3YXJ0eiwgRy4gSy48L2F1dGhvcj48YXV0
aG9yPkhlYWxleSwgSi4gSC48L2F1dGhvcj48YXV0aG9yPlNhbmRzdHJvbSwgUC48L2F1dGhvcj48
YXV0aG9yPkxhYm9yaSwgSy4gSi48L2F1dGhvcj48YXV0aG9yPkt1cmUsIEUuIEguPC9hdXRob3I+
PGF1dGhvcj5HcmFuZGdlbmV0dCwgUC4gTS48L2F1dGhvcj48YXV0aG9yPkhvbGxpbmdzd29ydGgs
IE0uIEEuPC9hdXRob3I+PGF1dGhvcj5kZSBTb3VzYSwgTS48L2F1dGhvcj48YXV0aG9yPkthdXIs
IFMuPC9hdXRob3I+PGF1dGhvcj5KYWluLCBNLjwvYXV0aG9yPjxhdXRob3I+TWFsbHlhLCBLLjwv
YXV0aG9yPjxhdXRob3I+QmF0cmEsIFMuIEsuPC9hdXRob3I+PGF1dGhvcj5KYXJuYWdpbiwgVy4g
Ui48L2F1dGhvcj48YXV0aG9yPkJyYWR5LCBNLiBTLjwvYXV0aG9yPjxhdXRob3I+Rm9kc3RhZCwg
Ty48L2F1dGhvcj48YXV0aG9yPk11bGxlciwgVi48L2F1dGhvcj48YXV0aG9yPlBhbnRlbCwgSy48
L2F1dGhvcj48YXV0aG9yPk1pbm4sIEEuIEouPC9hdXRob3I+PGF1dGhvcj5CaXNzZWxsLCBNLiBK
LjwvYXV0aG9yPjxhdXRob3I+R2FyY2lhLCBCLiBBLjwvYXV0aG9yPjxhdXRob3I+S2FuZywgWS48
L2F1dGhvcj48YXV0aG9yPlJhamFzZWtoYXIsIFYuIEsuPC9hdXRob3I+PGF1dGhvcj5HaGFqYXIs
IEMuIE0uPC9hdXRob3I+PGF1dGhvcj5NYXRlaSwgSS48L2F1dGhvcj48YXV0aG9yPlBlaW5hZG8s
IEguPC9hdXRob3I+PGF1dGhvcj5Ccm9tYmVyZywgSi48L2F1dGhvcj48YXV0aG9yPkx5ZGVuLCBE
LjwvYXV0aG9yPjwvYXV0aG9ycz48L2NvbnRyaWJ1dG9ycz48YXV0aC1hZGRyZXNzPkNoaWxkcmVu
JmFwb3M7cyBDYW5jZXIgYW5kIEJsb29kIEZvdW5kYXRpb24gTGFib3JhdG9yaWVzLCBEZXBhcnRt
ZW50cyBvZiBQZWRpYXRyaWNzLCBhbmQgQ2VsbCBhbmQgRGV2ZWxvcG1lbnRhbCBCaW9sb2d5LCBE
cnVraWVyIEluc3RpdHV0ZSBmb3IgQ2hpbGRyZW4mYXBvcztzIEhlYWx0aCwgTWV5ZXIgQ2FuY2Vy
IENlbnRlciwgV2VpbGwgQ29ybmVsbCBNZWRpY2luZSwgTmV3IFlvcmssIE5ldyBZb3JrIDEwMDIx
LCBVU0EuJiN4RDtEZXBhcnRtZW50IG9mIFBsYW50IFBhdGhvbG9neSBhbmQgTWljcm9iaW9sb2d5
IGFuZCBDZW50ZXIgZm9yIEJpb3RlY2hub2xvZ3ksIE5hdGlvbmFsIFRhaXdhbiBVbml2ZXJzaXR5
LCBUYWlwZWkgMTA2MTcsIFRhaXdhbi4mI3hEO0dyYWR1YXRlIFByb2dyYW0gaW4gQXJlYXMgb2Yg
QmFzaWMgYW5kIEFwcGxpZWQgQmlvbG9neSwgQWJlbCBTYWxhemFyIEJpb21lZGljYWwgU2NpZW5j
ZXMgSW5zdGl0dXRlLCBVbml2ZXJzaXR5IG9mIFBvcnRvLCA0MDk5LTAwMyBQb3J0bywgUG9ydHVn
YWwuJiN4RDtEZXBhcnRtZW50IG9mIE9ic3RldHJpY3MgYW5kIEd5bmVjb2xvZ3ksIEZhY3VsdHkg
b2YgTWVkaWNpbmUsIFVuaXZlcnNpdHkgb2YgVG9reW8sIFRva3lvIDExMy04NjU1LCBKYXBhbi4m
I3hEO1Byb3Rlb21pY3MgUmVzb3VyY2UgQ2VudGVyLCBUaGUgUm9ja2VmZWxsZXIgVW5pdmVyc2l0
eSwgTmV3IFlvcmssIE5ldyBZb3JrIDEwMDY1LCBVU0EuJiN4RDtEZXBhcnRtZW50IG9mIFBhdGhv
bG9neSwgTWVtb3JpYWwgU2xvYW4gS2V0dGVyaW5nIENhbmNlciBDZW50ZXIsIE5ldyBZb3JrLCBO
ZXcgWW9yayAxMDA2NSwgVVNBLiYjeEQ7RGVwYXJ0bWVudCBvZiBPbmNvbG9neSBhbmQgUGF0aG9s
b2d5LCBLYXJvbGluc2thIEluc3RpdHV0ZXQsIDE3MTc2IFN0b2NraG9sbSwgU3dlZGVuLiYjeEQ7
RWxlY3Ryb24gTWljcm9zY29weSBSZXNvdXJjZSBDZW50ZXIgKEVNUkMpLCBSb2NrZWZlbGxlciBV
bml2ZXJzaXR5LCBOZXcgWW9yaywgTmV3IFlvcmsgMTAwNjUsIFVTQS4mI3hEO0JyZWFzdCBTZXJ2
aWNlLCBEZXBhcnRtZW50IG9mIFN1cmdlcnksIE1lbW9yaWFsIFNsb2FuIEtldHRlcmluZyBDYW5j
ZXIgQ2VudGVyLCBOZXcgWW9yaywgTmV3IFlvcmssIDEwMDY1LCBVU0EuJiN4RDtEZXBhcnRtZW50
IG9mIFN1cmdlcnksIENvdW50eSBDb3VuY2lsIG9mIE9zdGVyZ290bGFuZCwgYW5kIERlcGFydG1l
bnQgb2YgQ2xpbmljYWwgYW5kIEV4cGVyaW1lbnRhbCBNZWRpY2luZSwgRmFjdWx0eSBvZiBIZWFs
dGggU2NpZW5jZXMsIExpbmtvcGluZyBVbml2ZXJzaXR5LCA1ODE4NSBMaW5rb3BpbmcsIFN3ZWRl
bi4mI3hEO0xpZmUgU2NpZW5jZXMgRGl2aXNpb24sIExhd3JlbmNlIEJlcmtlbGV5IE5hdGlvbmFs
IExhYm9yYXRvcnksIEJlcmtlbGV5LCBDYWxpZm9ybmlhIDk0NzIwLCBVU0EuJiN4RDtHZW5vbWlj
cyBSZXNvdXJjZXMgQ29yZSBGYWNpbGl0eSwgV2VpbGwgQ29ybmVsbCBNZWRpY2luZSwgTmV3IFlv
cmssIE5ldyBZb3JrIDEwMDIxLCBVU0EuJiN4RDtEZXBhcnRtZW50IG9mIFN1cmdlcnksIE1lbW9y
aWFsIFNsb2FuIEtldHRlcmluZyBDYW5jZXIgQ2VudGVyLCBOZXcgWW9yaywgTmV3IFlvcmsgMTAw
NjUsIFVTQS4mI3hEO0RlcGFydG1lbnQgb2YgUGVkaWF0cmljcywgTWVtb3JpYWwgU2xvYW4gS2V0
dGVyaW5nIENhbmNlciBDZW50ZXIsIE5ldyBZb3JrLCBOZXcgWW9yayAxMDA2NSwgVVNBLiYjeEQ7
RGl2aXNpb24gb2YgUGVkaWF0cmljIE9uY29sb2d5LCBBbGJlcnRhIENoaWxkcmVuJmFwb3M7cyBI
b3NwaXRhbCwgQ2FsZ2FyeSwgQWxiZXJ0YSBUM0IgNkE4LCBDYW5hZGEuJiN4RDtEaXZpc2lvbiBv
ZiBIZW1hdG9sb2d5L09uY29sb2d5LCBDb2x1bWJpYSBVbml2ZXJzaXR5IFNjaG9vbCBvZiBNZWRp
Y2luZSwgTmV3IFlvcmssIE5ldyBZb3JrIDEwMDMyLCBVU0EuJiN4RDtPcnRob3BhZWRpYyBTZXJ2
aWNlLCBEZXBhcnRtZW50IG9mIFN1cmdlcnksIE1lbW9yaWFsIFNsb2FuIEtldHRlcmluZyBDYW5j
ZXIgQ2VudGVyLCBOZXcgWW9yaywgTmV3IFlvcmsgMTAwNjUsIFVTQS4mI3hEO0RlcGFydG1lbnQg
b2YgSGVwYXRvLVBhbmNyZWF0by1CaWxpYXJ5IFN1cmdlcnksIE9zbG8gVW5pdmVyc2l0eSBIb3Nw
aXRhbCwgTnlkYWxlbiwgT3NsbyAwNDI0LCBOb3J3YXkuJiN4RDtEZXBhcnRtZW50IG9mIENhbmNl
ciBHZW5ldGljcywgSW5zdGl0dXRlIGZvciBDYW5jZXIgUmVzZWFyY2gsIE9zbG8gVW5pdmVyc2l0
eSBIb3NwaXRhbCwgTnlkYWxlbiwgT3NsbyAwNDI0LCBOb3J3YXkuJiN4RDtFcHBsZXkgSW5zdGl0
dXRlIGZvciBSZXNlYXJjaCBpbiBDYW5jZXIgYW5kIEFsbGllZCBEaXNlYXNlcywgVW5pdmVyc2l0
eSBvZiBOZWJyYXNrYSBNZWRpY2FsIENlbnRlciwgT21haGEsIE5lYnJhc2thIDY4MTk4LCBVU0Eu
JiN4RDtEZXBhcnRtZW50IG9mIEJpb2NoZW1pc3RyeSBhbmQgTW9sZWN1bGFyIEJpb2xvZ3ksIFVu
aXZlcnNpdHkgb2YgTmVicmFza2EgTWVkaWNhbCBDZW50ZXIsIE9tYWhhLCBOZWJyYXNrYSA2ODE5
OCwgVVNBLiYjeEQ7R2FzdHJpYyBhbmQgTWl4ZWQgVHVtb3IgU2VydmljZSwgRGVwYXJ0bWVudCBv
ZiBTdXJnZXJ5LCBNZW1vcmlhbCBTbG9hbiBLZXR0ZXJpbmcgQ2FuY2VyIENlbnRlciwgTmV3IFlv
cmssIE5ldyBZb3JrIDEwMDY1LCBVU0EuJiN4RDtEZXBhcnRtZW50IG9mIFR1bW9yIEJpb2xvZ3ks
IE5vcndlZ2lhbiBSYWRpdW0gSG9zcGl0YWwsIE9zbG8gVW5pdmVyc2l0eSBIb3NwaXRhbCwgTnlk
YWxlbiwgT3NsbyAwNDI0LCBOb3J3YXkuJiN4RDtJbnN0aXR1dGUgZm9yIENsaW5pY2FsIE1lZGlj
aW5lLCBGYWN1bHR5IG9mIE1lZGljaW5lLCBVbml2ZXJzaXR5IG9mIE9zbG8sIEJsaW5kZXJuLCBP
c2xvIDAzMTgsIE5vcndheS4mI3hEO0RlcGFydG1lbnQgb2YgR3luZWNvbG9neSwgVW5pdmVyc2l0
eSBNZWRpY2FsIENlbnRlciwgTWFydGluaXN0cmFzc2UgNTIsIDIwMjQ2IEhhbWJ1cmcsIEdlcm1h
bnkuJiN4RDtEZXBhcnRtZW50IG9mIFR1bW9yIEJpb2xvZ3ksIFVuaXZlcnNpdHkgTWVkaWNhbCBD
ZW50ZXIgSGFtYnVyZy1FcHBlbmRvcmYsIE1hcnRpbmlzdHJhc3NlIDUyLCAyMDI0NiBIYW1idXJn
LCBHZXJtYW55LiYjeEQ7RGVwYXJ0bWVudCBvZiBSYWRpYXRpb24gT25jb2xvZ3ksIEFicmFtc29u
IEZhbWlseSBDYW5jZXIgUmVzZWFyY2ggSW5zdGl0dXRlLCBVbml2ZXJzaXR5IG9mIFBlbm5zeWx2
YW5pYSwgUGhpbGFkZWxwaGlhLCBQZW5uc3lsdmFuaWEgMTkxMDQsIFVTQS4mI3hEO0RlcGFydG1l
bnQgb2YgQmlvY2hlbWlzdHJ5IGFuZCBCaW9waHlzaWNzLCBQZXJlbG1hbiBTY2hvb2wgb2YgTWVk
aWNpbmUsIFVuaXZlcnNpdHkgb2YgUGVubnN5bHZhbmlhLCBQaGlsYWRlbHBoaWEsIFBlbm5zeWx2
YW5pYSAxOTEwNCwgVVNBLiYjeEQ7RGVwYXJ0bWVudCBvZiBNb2xlY3VsYXIgQmlvbG9neSwgUHJp
bmNldG9uIFVuaXZlcnNpdHksIFByaW5jZXRvbiwgTmV3IEplcnNleSAwODU0NCwgVVNBLiYjeEQ7
UnV0Z2VycyBDYW5jZXIgSW5zdGl0dXRlIG9mIE5ldyBKZXJzZXksIE5ldyBCcnVuc3dpY2ssIE5l
dyBKZXJzZXkgMDg5MDMsIFVTQS4mI3hEO0JyZWFzdCBNZWRpY2luZSBTZXJ2aWNlLCBEZXBhcnRt
ZW50IG9mIE1lZGljaW5lLCBNZW1vcmlhbCBTbG9hbiBLZXR0ZXJpbmcgQ2FuY2VyIENlbnRlciwg
TmV3IFlvcmssIE5ldyBZb3JrIDEwMDY1LCBVU0EuJiN4RDtGcmVkIEh1dGNoaW5zb24gQ2FuY2Vy
IFJlc2VhcmNoIENlbnRlciwgU2VhdHRsZSwgV2FzaGluZ3RvbiA5ODEwOSwgVVNBLiYjeEQ7TWlj
cm9lbnZpcm9ubWVudCBhbmQgTWV0YXN0YXNpcyBMYWJvcmF0b3J5LCBEZXBhcnRtZW50IG9mIE1v
bGVjdWxhciBPbmNvbG9neSwgU3BhbmlzaCBOYXRpb25hbCBDYW5jZXIgUmVzZWFyY2ggQ2VudGVy
IChDTklPKSwgTWFkcmlkIDI4MDI5LCBTcGFpbi4mI3hEO0RlcGFydG1lbnQgb2YgTWVkaWNpbmUs
IE1lbW9yaWFsIFNsb2FuIEtldHRlcmluZyBDYW5jZXIgQ2VudGVyLCBOZXcgWW9yaywgTmV3IFlv
cmsgMTAwNjUsIFVTQS4mI3hEO0RlcGFydG1lbnQgb2YgTWVkaWNpbmUsIFdlaWxsIENvcm5lbGwg
TWVkaWNpbmUsIE5ldyBZb3JrLCBOZXcgWW9yayAxMDAyMSwgVVNBLjwvYXV0aC1hZGRyZXNzPjx0
aXRsZXM+PHRpdGxlPlR1bW91ciBleG9zb21lIGludGVncmlucyBkZXRlcm1pbmUgb3JnYW5vdHJv
cGljIG1ldGFzdGFzaXM8L3RpdGxlPjxzZWNvbmRhcnktdGl0bGU+TmF0dXJlPC9zZWNvbmRhcnkt
dGl0bGU+PC90aXRsZXM+PHBlcmlvZGljYWw+PGZ1bGwtdGl0bGU+TmF0dXJlPC9mdWxsLXRpdGxl
PjwvcGVyaW9kaWNhbD48cGFnZXM+MzI5LTM1PC9wYWdlcz48dm9sdW1lPjUyNzwvdm9sdW1lPjxu
dW1iZXI+NzU3ODwvbnVtYmVyPjxlZGl0aW9uPjIwMTUxMDI4PC9lZGl0aW9uPjxrZXl3b3Jkcz48
a2V5d29yZD5BbmltYWxzPC9rZXl3b3JkPjxrZXl3b3JkPkJpb21hcmtlcnMvbWV0YWJvbGlzbTwv
a2V5d29yZD48a2V5d29yZD5CcmFpbi9jeXRvbG9neS8qbWV0YWJvbGlzbTwva2V5d29yZD48a2V5
d29yZD5DZWxsIExpbmUsIFR1bW9yPC9rZXl3b3JkPjxrZXl3b3JkPkVuZG90aGVsaWFsIENlbGxz
L2N5dG9sb2d5L21ldGFib2xpc208L2tleXdvcmQ+PGtleXdvcmQ+RXBpdGhlbGlhbCBDZWxscy9j
eXRvbG9neS9tZXRhYm9saXNtPC9rZXl3b3JkPjxrZXl3b3JkPkV4b3NvbWVzLyptZXRhYm9saXNt
PC9rZXl3b3JkPjxrZXl3b3JkPkZlbWFsZTwva2V5d29yZD48a2V5d29yZD5GaWJyb2JsYXN0cy9j
eXRvbG9neS9tZXRhYm9saXNtPC9rZXl3b3JkPjxrZXl3b3JkPkdlbmVzLCBzcmM8L2tleXdvcmQ+
PGtleXdvcmQ+SHVtYW5zPC9rZXl3b3JkPjxrZXl3b3JkPkludGVncmluIGFscGhhNmJldGExL21l
dGFib2xpc208L2tleXdvcmQ+PGtleXdvcmQ+SW50ZWdyaW4gYWxwaGE2YmV0YTQvYW50YWdvbmlz
dHMgJmFtcDsgaW5oaWJpdG9ycy9tZXRhYm9saXNtPC9rZXl3b3JkPjxrZXl3b3JkPkludGVncmlu
IGJldGEgQ2hhaW5zL21ldGFib2xpc208L2tleXdvcmQ+PGtleXdvcmQ+SW50ZWdyaW4gYmV0YTQv
bWV0YWJvbGlzbTwva2V5d29yZD48a2V5d29yZD5JbnRlZ3JpbnMvYW50YWdvbmlzdHMgJmFtcDsg
aW5oaWJpdG9ycy8qbWV0YWJvbGlzbTwva2V5d29yZD48a2V5d29yZD5LdXBmZmVyIENlbGxzL2N5
dG9sb2d5L21ldGFib2xpc208L2tleXdvcmQ+PGtleXdvcmQ+TGl2ZXIvY3l0b2xvZ3kvKm1ldGFi
b2xpc208L2tleXdvcmQ+PGtleXdvcmQ+THVuZy9jeXRvbG9neS8qbWV0YWJvbGlzbTwva2V5d29y
ZD48a2V5d29yZD5NaWNlPC9rZXl3b3JkPjxrZXl3b3JkPk1pY2UsIEluYnJlZCBDNTdCTDwva2V5
d29yZD48a2V5d29yZD5OZW9wbGFzbSBNZXRhc3Rhc2lzLypwYXRob2xvZ3kvKnByZXZlbnRpb24g
JmFtcDsgY29udHJvbDwva2V5d29yZD48a2V5d29yZD5PcmdhbiBTcGVjaWZpY2l0eTwva2V5d29y
ZD48a2V5d29yZD5QaG9zcGhvcnlsYXRpb248L2tleXdvcmQ+PGtleXdvcmQ+UmVjZXB0b3JzLCBW
aXRyb25lY3Rpbi9hbnRhZ29uaXN0cyAmYW1wOyBpbmhpYml0b3JzL21ldGFib2xpc208L2tleXdv
cmQ+PGtleXdvcmQ+UzEwMCBQcm90ZWlucy9nZW5ldGljczwva2V5d29yZD48a2V5d29yZD4qVHJv
cGlzbTwva2V5d29yZD48L2tleXdvcmRzPjxkYXRlcz48eWVhcj4yMDE1PC95ZWFyPjxwdWItZGF0
ZXM+PGRhdGU+Tm92IDE5PC9kYXRlPjwvcHViLWRhdGVzPjwvZGF0ZXM+PGlzYm4+MTQ3Ni00Njg3
IChFbGVjdHJvbmljKSYjeEQ7MDAyOC0wODM2IChQcmludCkmI3hEOzAwMjgtMDgzNiAoTGlua2lu
Zyk8L2lzYm4+PGFjY2Vzc2lvbi1udW0+MjY1MjQ1MzA8L2FjY2Vzc2lvbi1udW0+PHVybHM+PHJl
bGF0ZWQtdXJscz48dXJsPmh0dHBzOi8vd3d3Lm5jYmkubmxtLm5paC5nb3YvcHVibWVkLzI2NTI0
NTMwPC91cmw+PC9yZWxhdGVkLXVybHM+PC91cmxzPjxjdXN0b20xPlRoZSBhdXRob3JzIGRlY2xh
cmUgbm8gY29tcGV0aW5nIGZpbmFuY2lhbCBpbnRlcmVzdHMuPC9jdXN0b20xPjxjdXN0b20yPlBN
QzQ3ODgzOTE8L2N1c3RvbTI+PGVsZWN0cm9uaWMtcmVzb3VyY2UtbnVtPjEwLjEwMzgvbmF0dXJl
MTU3NTY8L2VsZWN0cm9uaWMtcmVzb3VyY2UtbnVtPjxyZW1vdGUtZGF0YWJhc2UtbmFtZT5NZWRs
aW5lPC9yZW1vdGUtZGF0YWJhc2UtbmFtZT48cmVtb3RlLWRhdGFiYXNlLXByb3ZpZGVyPk5MTTwv
cmVtb3RlLWRhdGFiYXNlLXByb3ZpZGVyPjwvcmVjb3JkPjwvQ2l0ZT48L0VuZE5vdGU+AG==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(118)</w:t>
      </w:r>
      <w:r w:rsidRPr="00633FCB">
        <w:rPr>
          <w:color w:val="000000" w:themeColor="text1"/>
          <w:lang w:val="en-US"/>
        </w:rPr>
        <w:fldChar w:fldCharType="end"/>
      </w:r>
      <w:r w:rsidRPr="00633FCB">
        <w:rPr>
          <w:color w:val="000000" w:themeColor="text1"/>
          <w:lang w:val="en-US"/>
        </w:rPr>
        <w:t xml:space="preserve">. This process was dependent on specific integrins in the EVs, with </w:t>
      </w:r>
      <w:r w:rsidR="00C3390E" w:rsidRPr="00633FCB">
        <w:rPr>
          <w:color w:val="000000" w:themeColor="text1"/>
          <w:lang w:val="en-US"/>
        </w:rPr>
        <w:t xml:space="preserve">integrins </w:t>
      </w:r>
      <w:r w:rsidRPr="00633FCB">
        <w:rPr>
          <w:color w:val="000000" w:themeColor="text1"/>
          <w:lang w:val="en-US"/>
        </w:rPr>
        <w:t xml:space="preserve">α6β4 and α6β1 implicated in lung metastasis, while </w:t>
      </w:r>
      <w:proofErr w:type="spellStart"/>
      <w:r w:rsidRPr="00633FCB">
        <w:rPr>
          <w:color w:val="000000" w:themeColor="text1"/>
          <w:lang w:val="en-US"/>
        </w:rPr>
        <w:t>exosomal</w:t>
      </w:r>
      <w:proofErr w:type="spellEnd"/>
      <w:r w:rsidRPr="00633FCB">
        <w:rPr>
          <w:color w:val="000000" w:themeColor="text1"/>
          <w:lang w:val="en-US"/>
        </w:rPr>
        <w:t xml:space="preserve"> integrin αvβ5 was associated with liver metastasis </w:t>
      </w:r>
      <w:r w:rsidRPr="00633FCB">
        <w:rPr>
          <w:rFonts w:cstheme="minorHAnsi"/>
          <w:color w:val="000000" w:themeColor="text1"/>
          <w:lang w:val="en-US"/>
        </w:rPr>
        <w:t>(</w:t>
      </w:r>
      <w:r w:rsidRPr="00633FCB">
        <w:rPr>
          <w:rFonts w:cstheme="minorHAnsi"/>
          <w:b/>
          <w:bCs/>
          <w:color w:val="000000" w:themeColor="text1"/>
          <w:lang w:val="en-US"/>
        </w:rPr>
        <w:t>Figure 6-2</w:t>
      </w:r>
      <w:r w:rsidRPr="00633FCB">
        <w:rPr>
          <w:rFonts w:cstheme="minorHAnsi"/>
          <w:color w:val="000000" w:themeColor="text1"/>
          <w:lang w:val="en-US"/>
        </w:rPr>
        <w:t>)</w:t>
      </w:r>
      <w:r w:rsidRPr="00633FCB">
        <w:rPr>
          <w:color w:val="000000" w:themeColor="text1"/>
          <w:lang w:val="en-US"/>
        </w:rPr>
        <w:t xml:space="preserve">. Targeting these integrins, decreased </w:t>
      </w:r>
      <w:proofErr w:type="spellStart"/>
      <w:r w:rsidR="00BD332B" w:rsidRPr="00633FCB">
        <w:rPr>
          <w:color w:val="000000" w:themeColor="text1"/>
          <w:lang w:val="en-US"/>
        </w:rPr>
        <w:t>sEV</w:t>
      </w:r>
      <w:proofErr w:type="spellEnd"/>
      <w:r w:rsidR="00BD332B" w:rsidRPr="00633FCB">
        <w:rPr>
          <w:color w:val="000000" w:themeColor="text1"/>
          <w:lang w:val="en-US"/>
        </w:rPr>
        <w:t xml:space="preserve"> </w:t>
      </w:r>
      <w:r w:rsidRPr="00633FCB">
        <w:rPr>
          <w:color w:val="000000" w:themeColor="text1"/>
          <w:lang w:val="en-US"/>
        </w:rPr>
        <w:t>uptake</w:t>
      </w:r>
      <w:r w:rsidR="0084679D" w:rsidRPr="00633FCB">
        <w:rPr>
          <w:color w:val="000000" w:themeColor="text1"/>
          <w:lang w:val="en-US"/>
        </w:rPr>
        <w:t>,</w:t>
      </w:r>
      <w:r w:rsidRPr="00633FCB">
        <w:rPr>
          <w:color w:val="000000" w:themeColor="text1"/>
          <w:lang w:val="en-US"/>
        </w:rPr>
        <w:t xml:space="preserve"> and reduced metastasis to the lungs and liver. Importantly, this data also suggests that </w:t>
      </w:r>
      <w:proofErr w:type="spellStart"/>
      <w:r w:rsidRPr="00633FCB">
        <w:rPr>
          <w:color w:val="000000" w:themeColor="text1"/>
          <w:lang w:val="en-US"/>
        </w:rPr>
        <w:t>exosomal</w:t>
      </w:r>
      <w:proofErr w:type="spellEnd"/>
      <w:r w:rsidRPr="00633FCB">
        <w:rPr>
          <w:color w:val="000000" w:themeColor="text1"/>
          <w:lang w:val="en-US"/>
        </w:rPr>
        <w:t xml:space="preserve"> integrins may serve as predictive markers for organ-specific metastasis </w:t>
      </w:r>
      <w:r w:rsidRPr="00633FCB">
        <w:rPr>
          <w:color w:val="000000" w:themeColor="text1"/>
          <w:lang w:val="en-US"/>
        </w:rPr>
        <w:fldChar w:fldCharType="begin">
          <w:fldData xml:space="preserve">PEVuZE5vdGU+PENpdGU+PEF1dGhvcj5Ib3NoaW5vPC9BdXRob3I+PFllYXI+MjAxNTwvWWVhcj48
UmVjTnVtPjEyNzwvUmVjTnVtPjxEaXNwbGF5VGV4dD4oMTE4KTwvRGlzcGxheVRleHQ+PHJlY29y
ZD48cmVjLW51bWJlcj4xMjc8L3JlYy1udW1iZXI+PGZvcmVpZ24ta2V5cz48a2V5IGFwcD0iRU4i
IGRiLWlkPSI5d3RyMnJlMG52eGQyeWU1YTU1dngydmM5dmEyZnJkend2MDkiIHRpbWVzdGFtcD0i
MTczMjE4OTgwMSI+MTI3PC9rZXk+PC9mb3JlaWduLWtleXM+PHJlZi10eXBlIG5hbWU9IkpvdXJu
YWwgQXJ0aWNsZSI+MTc8L3JlZi10eXBlPjxjb250cmlidXRvcnM+PGF1dGhvcnM+PGF1dGhvcj5I
b3NoaW5vLCBBLjwvYXV0aG9yPjxhdXRob3I+Q29zdGEtU2lsdmEsIEIuPC9hdXRob3I+PGF1dGhv
cj5TaGVuLCBULiBMLjwvYXV0aG9yPjxhdXRob3I+Um9kcmlndWVzLCBHLjwvYXV0aG9yPjxhdXRo
b3I+SGFzaGltb3RvLCBBLjwvYXV0aG9yPjxhdXRob3I+VGVzaWMgTWFyaywgTS48L2F1dGhvcj48
YXV0aG9yPk1vbGluYSwgSC48L2F1dGhvcj48YXV0aG9yPktvaHNha2EsIFMuPC9hdXRob3I+PGF1
dGhvcj5EaSBHaWFubmF0YWxlLCBBLjwvYXV0aG9yPjxhdXRob3I+Q2VkZXIsIFMuPC9hdXRob3I+
PGF1dGhvcj5TaW5naCwgUy48L2F1dGhvcj48YXV0aG9yPldpbGxpYW1zLCBDLjwvYXV0aG9yPjxh
dXRob3I+U29wbG9wLCBOLjwvYXV0aG9yPjxhdXRob3I+VXJ5dSwgSy48L2F1dGhvcj48YXV0aG9y
PlBoYXJtZXIsIEwuPC9hdXRob3I+PGF1dGhvcj5LaW5nLCBULjwvYXV0aG9yPjxhdXRob3I+Qm9q
bWFyLCBMLjwvYXV0aG9yPjxhdXRob3I+RGF2aWVzLCBBLiBFLjwvYXV0aG9yPjxhdXRob3I+QXJh
cnNvLCBZLjwvYXV0aG9yPjxhdXRob3I+WmhhbmcsIFQuPC9hdXRob3I+PGF1dGhvcj5aaGFuZywg
SC48L2F1dGhvcj48YXV0aG9yPkhlcm5hbmRleiwgSi48L2F1dGhvcj48YXV0aG9yPldlaXNzLCBK
LiBNLjwvYXV0aG9yPjxhdXRob3I+RHVtb250LUNvbGUsIFYuIEQuPC9hdXRob3I+PGF1dGhvcj5L
cmFtZXIsIEsuPC9hdXRob3I+PGF1dGhvcj5XZXhsZXIsIEwuIEguPC9hdXRob3I+PGF1dGhvcj5O
YXJlbmRyYW4sIEEuPC9hdXRob3I+PGF1dGhvcj5TY2h3YXJ0eiwgRy4gSy48L2F1dGhvcj48YXV0
aG9yPkhlYWxleSwgSi4gSC48L2F1dGhvcj48YXV0aG9yPlNhbmRzdHJvbSwgUC48L2F1dGhvcj48
YXV0aG9yPkxhYm9yaSwgSy4gSi48L2F1dGhvcj48YXV0aG9yPkt1cmUsIEUuIEguPC9hdXRob3I+
PGF1dGhvcj5HcmFuZGdlbmV0dCwgUC4gTS48L2F1dGhvcj48YXV0aG9yPkhvbGxpbmdzd29ydGgs
IE0uIEEuPC9hdXRob3I+PGF1dGhvcj5kZSBTb3VzYSwgTS48L2F1dGhvcj48YXV0aG9yPkthdXIs
IFMuPC9hdXRob3I+PGF1dGhvcj5KYWluLCBNLjwvYXV0aG9yPjxhdXRob3I+TWFsbHlhLCBLLjwv
YXV0aG9yPjxhdXRob3I+QmF0cmEsIFMuIEsuPC9hdXRob3I+PGF1dGhvcj5KYXJuYWdpbiwgVy4g
Ui48L2F1dGhvcj48YXV0aG9yPkJyYWR5LCBNLiBTLjwvYXV0aG9yPjxhdXRob3I+Rm9kc3RhZCwg
Ty48L2F1dGhvcj48YXV0aG9yPk11bGxlciwgVi48L2F1dGhvcj48YXV0aG9yPlBhbnRlbCwgSy48
L2F1dGhvcj48YXV0aG9yPk1pbm4sIEEuIEouPC9hdXRob3I+PGF1dGhvcj5CaXNzZWxsLCBNLiBK
LjwvYXV0aG9yPjxhdXRob3I+R2FyY2lhLCBCLiBBLjwvYXV0aG9yPjxhdXRob3I+S2FuZywgWS48
L2F1dGhvcj48YXV0aG9yPlJhamFzZWtoYXIsIFYuIEsuPC9hdXRob3I+PGF1dGhvcj5HaGFqYXIs
IEMuIE0uPC9hdXRob3I+PGF1dGhvcj5NYXRlaSwgSS48L2F1dGhvcj48YXV0aG9yPlBlaW5hZG8s
IEguPC9hdXRob3I+PGF1dGhvcj5Ccm9tYmVyZywgSi48L2F1dGhvcj48YXV0aG9yPkx5ZGVuLCBE
LjwvYXV0aG9yPjwvYXV0aG9ycz48L2NvbnRyaWJ1dG9ycz48YXV0aC1hZGRyZXNzPkNoaWxkcmVu
JmFwb3M7cyBDYW5jZXIgYW5kIEJsb29kIEZvdW5kYXRpb24gTGFib3JhdG9yaWVzLCBEZXBhcnRt
ZW50cyBvZiBQZWRpYXRyaWNzLCBhbmQgQ2VsbCBhbmQgRGV2ZWxvcG1lbnRhbCBCaW9sb2d5LCBE
cnVraWVyIEluc3RpdHV0ZSBmb3IgQ2hpbGRyZW4mYXBvcztzIEhlYWx0aCwgTWV5ZXIgQ2FuY2Vy
IENlbnRlciwgV2VpbGwgQ29ybmVsbCBNZWRpY2luZSwgTmV3IFlvcmssIE5ldyBZb3JrIDEwMDIx
LCBVU0EuJiN4RDtEZXBhcnRtZW50IG9mIFBsYW50IFBhdGhvbG9neSBhbmQgTWljcm9iaW9sb2d5
IGFuZCBDZW50ZXIgZm9yIEJpb3RlY2hub2xvZ3ksIE5hdGlvbmFsIFRhaXdhbiBVbml2ZXJzaXR5
LCBUYWlwZWkgMTA2MTcsIFRhaXdhbi4mI3hEO0dyYWR1YXRlIFByb2dyYW0gaW4gQXJlYXMgb2Yg
QmFzaWMgYW5kIEFwcGxpZWQgQmlvbG9neSwgQWJlbCBTYWxhemFyIEJpb21lZGljYWwgU2NpZW5j
ZXMgSW5zdGl0dXRlLCBVbml2ZXJzaXR5IG9mIFBvcnRvLCA0MDk5LTAwMyBQb3J0bywgUG9ydHVn
YWwuJiN4RDtEZXBhcnRtZW50IG9mIE9ic3RldHJpY3MgYW5kIEd5bmVjb2xvZ3ksIEZhY3VsdHkg
b2YgTWVkaWNpbmUsIFVuaXZlcnNpdHkgb2YgVG9reW8sIFRva3lvIDExMy04NjU1LCBKYXBhbi4m
I3hEO1Byb3Rlb21pY3MgUmVzb3VyY2UgQ2VudGVyLCBUaGUgUm9ja2VmZWxsZXIgVW5pdmVyc2l0
eSwgTmV3IFlvcmssIE5ldyBZb3JrIDEwMDY1LCBVU0EuJiN4RDtEZXBhcnRtZW50IG9mIFBhdGhv
bG9neSwgTWVtb3JpYWwgU2xvYW4gS2V0dGVyaW5nIENhbmNlciBDZW50ZXIsIE5ldyBZb3JrLCBO
ZXcgWW9yayAxMDA2NSwgVVNBLiYjeEQ7RGVwYXJ0bWVudCBvZiBPbmNvbG9neSBhbmQgUGF0aG9s
b2d5LCBLYXJvbGluc2thIEluc3RpdHV0ZXQsIDE3MTc2IFN0b2NraG9sbSwgU3dlZGVuLiYjeEQ7
RWxlY3Ryb24gTWljcm9zY29weSBSZXNvdXJjZSBDZW50ZXIgKEVNUkMpLCBSb2NrZWZlbGxlciBV
bml2ZXJzaXR5LCBOZXcgWW9yaywgTmV3IFlvcmsgMTAwNjUsIFVTQS4mI3hEO0JyZWFzdCBTZXJ2
aWNlLCBEZXBhcnRtZW50IG9mIFN1cmdlcnksIE1lbW9yaWFsIFNsb2FuIEtldHRlcmluZyBDYW5j
ZXIgQ2VudGVyLCBOZXcgWW9yaywgTmV3IFlvcmssIDEwMDY1LCBVU0EuJiN4RDtEZXBhcnRtZW50
IG9mIFN1cmdlcnksIENvdW50eSBDb3VuY2lsIG9mIE9zdGVyZ290bGFuZCwgYW5kIERlcGFydG1l
bnQgb2YgQ2xpbmljYWwgYW5kIEV4cGVyaW1lbnRhbCBNZWRpY2luZSwgRmFjdWx0eSBvZiBIZWFs
dGggU2NpZW5jZXMsIExpbmtvcGluZyBVbml2ZXJzaXR5LCA1ODE4NSBMaW5rb3BpbmcsIFN3ZWRl
bi4mI3hEO0xpZmUgU2NpZW5jZXMgRGl2aXNpb24sIExhd3JlbmNlIEJlcmtlbGV5IE5hdGlvbmFs
IExhYm9yYXRvcnksIEJlcmtlbGV5LCBDYWxpZm9ybmlhIDk0NzIwLCBVU0EuJiN4RDtHZW5vbWlj
cyBSZXNvdXJjZXMgQ29yZSBGYWNpbGl0eSwgV2VpbGwgQ29ybmVsbCBNZWRpY2luZSwgTmV3IFlv
cmssIE5ldyBZb3JrIDEwMDIxLCBVU0EuJiN4RDtEZXBhcnRtZW50IG9mIFN1cmdlcnksIE1lbW9y
aWFsIFNsb2FuIEtldHRlcmluZyBDYW5jZXIgQ2VudGVyLCBOZXcgWW9yaywgTmV3IFlvcmsgMTAw
NjUsIFVTQS4mI3hEO0RlcGFydG1lbnQgb2YgUGVkaWF0cmljcywgTWVtb3JpYWwgU2xvYW4gS2V0
dGVyaW5nIENhbmNlciBDZW50ZXIsIE5ldyBZb3JrLCBOZXcgWW9yayAxMDA2NSwgVVNBLiYjeEQ7
RGl2aXNpb24gb2YgUGVkaWF0cmljIE9uY29sb2d5LCBBbGJlcnRhIENoaWxkcmVuJmFwb3M7cyBI
b3NwaXRhbCwgQ2FsZ2FyeSwgQWxiZXJ0YSBUM0IgNkE4LCBDYW5hZGEuJiN4RDtEaXZpc2lvbiBv
ZiBIZW1hdG9sb2d5L09uY29sb2d5LCBDb2x1bWJpYSBVbml2ZXJzaXR5IFNjaG9vbCBvZiBNZWRp
Y2luZSwgTmV3IFlvcmssIE5ldyBZb3JrIDEwMDMyLCBVU0EuJiN4RDtPcnRob3BhZWRpYyBTZXJ2
aWNlLCBEZXBhcnRtZW50IG9mIFN1cmdlcnksIE1lbW9yaWFsIFNsb2FuIEtldHRlcmluZyBDYW5j
ZXIgQ2VudGVyLCBOZXcgWW9yaywgTmV3IFlvcmsgMTAwNjUsIFVTQS4mI3hEO0RlcGFydG1lbnQg
b2YgSGVwYXRvLVBhbmNyZWF0by1CaWxpYXJ5IFN1cmdlcnksIE9zbG8gVW5pdmVyc2l0eSBIb3Nw
aXRhbCwgTnlkYWxlbiwgT3NsbyAwNDI0LCBOb3J3YXkuJiN4RDtEZXBhcnRtZW50IG9mIENhbmNl
ciBHZW5ldGljcywgSW5zdGl0dXRlIGZvciBDYW5jZXIgUmVzZWFyY2gsIE9zbG8gVW5pdmVyc2l0
eSBIb3NwaXRhbCwgTnlkYWxlbiwgT3NsbyAwNDI0LCBOb3J3YXkuJiN4RDtFcHBsZXkgSW5zdGl0
dXRlIGZvciBSZXNlYXJjaCBpbiBDYW5jZXIgYW5kIEFsbGllZCBEaXNlYXNlcywgVW5pdmVyc2l0
eSBvZiBOZWJyYXNrYSBNZWRpY2FsIENlbnRlciwgT21haGEsIE5lYnJhc2thIDY4MTk4LCBVU0Eu
JiN4RDtEZXBhcnRtZW50IG9mIEJpb2NoZW1pc3RyeSBhbmQgTW9sZWN1bGFyIEJpb2xvZ3ksIFVu
aXZlcnNpdHkgb2YgTmVicmFza2EgTWVkaWNhbCBDZW50ZXIsIE9tYWhhLCBOZWJyYXNrYSA2ODE5
OCwgVVNBLiYjeEQ7R2FzdHJpYyBhbmQgTWl4ZWQgVHVtb3IgU2VydmljZSwgRGVwYXJ0bWVudCBv
ZiBTdXJnZXJ5LCBNZW1vcmlhbCBTbG9hbiBLZXR0ZXJpbmcgQ2FuY2VyIENlbnRlciwgTmV3IFlv
cmssIE5ldyBZb3JrIDEwMDY1LCBVU0EuJiN4RDtEZXBhcnRtZW50IG9mIFR1bW9yIEJpb2xvZ3ks
IE5vcndlZ2lhbiBSYWRpdW0gSG9zcGl0YWwsIE9zbG8gVW5pdmVyc2l0eSBIb3NwaXRhbCwgTnlk
YWxlbiwgT3NsbyAwNDI0LCBOb3J3YXkuJiN4RDtJbnN0aXR1dGUgZm9yIENsaW5pY2FsIE1lZGlj
aW5lLCBGYWN1bHR5IG9mIE1lZGljaW5lLCBVbml2ZXJzaXR5IG9mIE9zbG8sIEJsaW5kZXJuLCBP
c2xvIDAzMTgsIE5vcndheS4mI3hEO0RlcGFydG1lbnQgb2YgR3luZWNvbG9neSwgVW5pdmVyc2l0
eSBNZWRpY2FsIENlbnRlciwgTWFydGluaXN0cmFzc2UgNTIsIDIwMjQ2IEhhbWJ1cmcsIEdlcm1h
bnkuJiN4RDtEZXBhcnRtZW50IG9mIFR1bW9yIEJpb2xvZ3ksIFVuaXZlcnNpdHkgTWVkaWNhbCBD
ZW50ZXIgSGFtYnVyZy1FcHBlbmRvcmYsIE1hcnRpbmlzdHJhc3NlIDUyLCAyMDI0NiBIYW1idXJn
LCBHZXJtYW55LiYjeEQ7RGVwYXJ0bWVudCBvZiBSYWRpYXRpb24gT25jb2xvZ3ksIEFicmFtc29u
IEZhbWlseSBDYW5jZXIgUmVzZWFyY2ggSW5zdGl0dXRlLCBVbml2ZXJzaXR5IG9mIFBlbm5zeWx2
YW5pYSwgUGhpbGFkZWxwaGlhLCBQZW5uc3lsdmFuaWEgMTkxMDQsIFVTQS4mI3hEO0RlcGFydG1l
bnQgb2YgQmlvY2hlbWlzdHJ5IGFuZCBCaW9waHlzaWNzLCBQZXJlbG1hbiBTY2hvb2wgb2YgTWVk
aWNpbmUsIFVuaXZlcnNpdHkgb2YgUGVubnN5bHZhbmlhLCBQaGlsYWRlbHBoaWEsIFBlbm5zeWx2
YW5pYSAxOTEwNCwgVVNBLiYjeEQ7RGVwYXJ0bWVudCBvZiBNb2xlY3VsYXIgQmlvbG9neSwgUHJp
bmNldG9uIFVuaXZlcnNpdHksIFByaW5jZXRvbiwgTmV3IEplcnNleSAwODU0NCwgVVNBLiYjeEQ7
UnV0Z2VycyBDYW5jZXIgSW5zdGl0dXRlIG9mIE5ldyBKZXJzZXksIE5ldyBCcnVuc3dpY2ssIE5l
dyBKZXJzZXkgMDg5MDMsIFVTQS4mI3hEO0JyZWFzdCBNZWRpY2luZSBTZXJ2aWNlLCBEZXBhcnRt
ZW50IG9mIE1lZGljaW5lLCBNZW1vcmlhbCBTbG9hbiBLZXR0ZXJpbmcgQ2FuY2VyIENlbnRlciwg
TmV3IFlvcmssIE5ldyBZb3JrIDEwMDY1LCBVU0EuJiN4RDtGcmVkIEh1dGNoaW5zb24gQ2FuY2Vy
IFJlc2VhcmNoIENlbnRlciwgU2VhdHRsZSwgV2FzaGluZ3RvbiA5ODEwOSwgVVNBLiYjeEQ7TWlj
cm9lbnZpcm9ubWVudCBhbmQgTWV0YXN0YXNpcyBMYWJvcmF0b3J5LCBEZXBhcnRtZW50IG9mIE1v
bGVjdWxhciBPbmNvbG9neSwgU3BhbmlzaCBOYXRpb25hbCBDYW5jZXIgUmVzZWFyY2ggQ2VudGVy
IChDTklPKSwgTWFkcmlkIDI4MDI5LCBTcGFpbi4mI3hEO0RlcGFydG1lbnQgb2YgTWVkaWNpbmUs
IE1lbW9yaWFsIFNsb2FuIEtldHRlcmluZyBDYW5jZXIgQ2VudGVyLCBOZXcgWW9yaywgTmV3IFlv
cmsgMTAwNjUsIFVTQS4mI3hEO0RlcGFydG1lbnQgb2YgTWVkaWNpbmUsIFdlaWxsIENvcm5lbGwg
TWVkaWNpbmUsIE5ldyBZb3JrLCBOZXcgWW9yayAxMDAyMSwgVVNBLjwvYXV0aC1hZGRyZXNzPjx0
aXRsZXM+PHRpdGxlPlR1bW91ciBleG9zb21lIGludGVncmlucyBkZXRlcm1pbmUgb3JnYW5vdHJv
cGljIG1ldGFzdGFzaXM8L3RpdGxlPjxzZWNvbmRhcnktdGl0bGU+TmF0dXJlPC9zZWNvbmRhcnkt
dGl0bGU+PC90aXRsZXM+PHBlcmlvZGljYWw+PGZ1bGwtdGl0bGU+TmF0dXJlPC9mdWxsLXRpdGxl
PjwvcGVyaW9kaWNhbD48cGFnZXM+MzI5LTM1PC9wYWdlcz48dm9sdW1lPjUyNzwvdm9sdW1lPjxu
dW1iZXI+NzU3ODwvbnVtYmVyPjxlZGl0aW9uPjIwMTUxMDI4PC9lZGl0aW9uPjxrZXl3b3Jkcz48
a2V5d29yZD5BbmltYWxzPC9rZXl3b3JkPjxrZXl3b3JkPkJpb21hcmtlcnMvbWV0YWJvbGlzbTwv
a2V5d29yZD48a2V5d29yZD5CcmFpbi9jeXRvbG9neS8qbWV0YWJvbGlzbTwva2V5d29yZD48a2V5
d29yZD5DZWxsIExpbmUsIFR1bW9yPC9rZXl3b3JkPjxrZXl3b3JkPkVuZG90aGVsaWFsIENlbGxz
L2N5dG9sb2d5L21ldGFib2xpc208L2tleXdvcmQ+PGtleXdvcmQ+RXBpdGhlbGlhbCBDZWxscy9j
eXRvbG9neS9tZXRhYm9saXNtPC9rZXl3b3JkPjxrZXl3b3JkPkV4b3NvbWVzLyptZXRhYm9saXNt
PC9rZXl3b3JkPjxrZXl3b3JkPkZlbWFsZTwva2V5d29yZD48a2V5d29yZD5GaWJyb2JsYXN0cy9j
eXRvbG9neS9tZXRhYm9saXNtPC9rZXl3b3JkPjxrZXl3b3JkPkdlbmVzLCBzcmM8L2tleXdvcmQ+
PGtleXdvcmQ+SHVtYW5zPC9rZXl3b3JkPjxrZXl3b3JkPkludGVncmluIGFscGhhNmJldGExL21l
dGFib2xpc208L2tleXdvcmQ+PGtleXdvcmQ+SW50ZWdyaW4gYWxwaGE2YmV0YTQvYW50YWdvbmlz
dHMgJmFtcDsgaW5oaWJpdG9ycy9tZXRhYm9saXNtPC9rZXl3b3JkPjxrZXl3b3JkPkludGVncmlu
IGJldGEgQ2hhaW5zL21ldGFib2xpc208L2tleXdvcmQ+PGtleXdvcmQ+SW50ZWdyaW4gYmV0YTQv
bWV0YWJvbGlzbTwva2V5d29yZD48a2V5d29yZD5JbnRlZ3JpbnMvYW50YWdvbmlzdHMgJmFtcDsg
aW5oaWJpdG9ycy8qbWV0YWJvbGlzbTwva2V5d29yZD48a2V5d29yZD5LdXBmZmVyIENlbGxzL2N5
dG9sb2d5L21ldGFib2xpc208L2tleXdvcmQ+PGtleXdvcmQ+TGl2ZXIvY3l0b2xvZ3kvKm1ldGFi
b2xpc208L2tleXdvcmQ+PGtleXdvcmQ+THVuZy9jeXRvbG9neS8qbWV0YWJvbGlzbTwva2V5d29y
ZD48a2V5d29yZD5NaWNlPC9rZXl3b3JkPjxrZXl3b3JkPk1pY2UsIEluYnJlZCBDNTdCTDwva2V5
d29yZD48a2V5d29yZD5OZW9wbGFzbSBNZXRhc3Rhc2lzLypwYXRob2xvZ3kvKnByZXZlbnRpb24g
JmFtcDsgY29udHJvbDwva2V5d29yZD48a2V5d29yZD5PcmdhbiBTcGVjaWZpY2l0eTwva2V5d29y
ZD48a2V5d29yZD5QaG9zcGhvcnlsYXRpb248L2tleXdvcmQ+PGtleXdvcmQ+UmVjZXB0b3JzLCBW
aXRyb25lY3Rpbi9hbnRhZ29uaXN0cyAmYW1wOyBpbmhpYml0b3JzL21ldGFib2xpc208L2tleXdv
cmQ+PGtleXdvcmQ+UzEwMCBQcm90ZWlucy9nZW5ldGljczwva2V5d29yZD48a2V5d29yZD4qVHJv
cGlzbTwva2V5d29yZD48L2tleXdvcmRzPjxkYXRlcz48eWVhcj4yMDE1PC95ZWFyPjxwdWItZGF0
ZXM+PGRhdGU+Tm92IDE5PC9kYXRlPjwvcHViLWRhdGVzPjwvZGF0ZXM+PGlzYm4+MTQ3Ni00Njg3
IChFbGVjdHJvbmljKSYjeEQ7MDAyOC0wODM2IChQcmludCkmI3hEOzAwMjgtMDgzNiAoTGlua2lu
Zyk8L2lzYm4+PGFjY2Vzc2lvbi1udW0+MjY1MjQ1MzA8L2FjY2Vzc2lvbi1udW0+PHVybHM+PHJl
bGF0ZWQtdXJscz48dXJsPmh0dHBzOi8vd3d3Lm5jYmkubmxtLm5paC5nb3YvcHVibWVkLzI2NTI0
NTMwPC91cmw+PC9yZWxhdGVkLXVybHM+PC91cmxzPjxjdXN0b20xPlRoZSBhdXRob3JzIGRlY2xh
cmUgbm8gY29tcGV0aW5nIGZpbmFuY2lhbCBpbnRlcmVzdHMuPC9jdXN0b20xPjxjdXN0b20yPlBN
QzQ3ODgzOTE8L2N1c3RvbTI+PGVsZWN0cm9uaWMtcmVzb3VyY2UtbnVtPjEwLjEwMzgvbmF0dXJl
MTU3NTY8L2VsZWN0cm9uaWMtcmVzb3VyY2UtbnVtPjxyZW1vdGUtZGF0YWJhc2UtbmFtZT5NZWRs
aW5lPC9yZW1vdGUtZGF0YWJhc2UtbmFtZT48cmVtb3RlLWRhdGFiYXNlLXByb3ZpZGVyPk5MTTwv
cmVtb3RlLWRhdGFiYXNlLXByb3ZpZGVyPjwvcmVjb3JkPjwvQ2l0ZT48L0VuZE5vdGU+AG==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PEVuZE5vdGU+PENpdGU+PEF1dGhvcj5Ib3NoaW5vPC9BdXRob3I+PFllYXI+MjAxNTwvWWVhcj48
UmVjTnVtPjEyNzwvUmVjTnVtPjxEaXNwbGF5VGV4dD4oMTE4KTwvRGlzcGxheVRleHQ+PHJlY29y
ZD48cmVjLW51bWJlcj4xMjc8L3JlYy1udW1iZXI+PGZvcmVpZ24ta2V5cz48a2V5IGFwcD0iRU4i
IGRiLWlkPSI5d3RyMnJlMG52eGQyeWU1YTU1dngydmM5dmEyZnJkend2MDkiIHRpbWVzdGFtcD0i
MTczMjE4OTgwMSI+MTI3PC9rZXk+PC9mb3JlaWduLWtleXM+PHJlZi10eXBlIG5hbWU9IkpvdXJu
YWwgQXJ0aWNsZSI+MTc8L3JlZi10eXBlPjxjb250cmlidXRvcnM+PGF1dGhvcnM+PGF1dGhvcj5I
b3NoaW5vLCBBLjwvYXV0aG9yPjxhdXRob3I+Q29zdGEtU2lsdmEsIEIuPC9hdXRob3I+PGF1dGhv
cj5TaGVuLCBULiBMLjwvYXV0aG9yPjxhdXRob3I+Um9kcmlndWVzLCBHLjwvYXV0aG9yPjxhdXRo
b3I+SGFzaGltb3RvLCBBLjwvYXV0aG9yPjxhdXRob3I+VGVzaWMgTWFyaywgTS48L2F1dGhvcj48
YXV0aG9yPk1vbGluYSwgSC48L2F1dGhvcj48YXV0aG9yPktvaHNha2EsIFMuPC9hdXRob3I+PGF1
dGhvcj5EaSBHaWFubmF0YWxlLCBBLjwvYXV0aG9yPjxhdXRob3I+Q2VkZXIsIFMuPC9hdXRob3I+
PGF1dGhvcj5TaW5naCwgUy48L2F1dGhvcj48YXV0aG9yPldpbGxpYW1zLCBDLjwvYXV0aG9yPjxh
dXRob3I+U29wbG9wLCBOLjwvYXV0aG9yPjxhdXRob3I+VXJ5dSwgSy48L2F1dGhvcj48YXV0aG9y
PlBoYXJtZXIsIEwuPC9hdXRob3I+PGF1dGhvcj5LaW5nLCBULjwvYXV0aG9yPjxhdXRob3I+Qm9q
bWFyLCBMLjwvYXV0aG9yPjxhdXRob3I+RGF2aWVzLCBBLiBFLjwvYXV0aG9yPjxhdXRob3I+QXJh
cnNvLCBZLjwvYXV0aG9yPjxhdXRob3I+WmhhbmcsIFQuPC9hdXRob3I+PGF1dGhvcj5aaGFuZywg
SC48L2F1dGhvcj48YXV0aG9yPkhlcm5hbmRleiwgSi48L2F1dGhvcj48YXV0aG9yPldlaXNzLCBK
LiBNLjwvYXV0aG9yPjxhdXRob3I+RHVtb250LUNvbGUsIFYuIEQuPC9hdXRob3I+PGF1dGhvcj5L
cmFtZXIsIEsuPC9hdXRob3I+PGF1dGhvcj5XZXhsZXIsIEwuIEguPC9hdXRob3I+PGF1dGhvcj5O
YXJlbmRyYW4sIEEuPC9hdXRob3I+PGF1dGhvcj5TY2h3YXJ0eiwgRy4gSy48L2F1dGhvcj48YXV0
aG9yPkhlYWxleSwgSi4gSC48L2F1dGhvcj48YXV0aG9yPlNhbmRzdHJvbSwgUC48L2F1dGhvcj48
YXV0aG9yPkxhYm9yaSwgSy4gSi48L2F1dGhvcj48YXV0aG9yPkt1cmUsIEUuIEguPC9hdXRob3I+
PGF1dGhvcj5HcmFuZGdlbmV0dCwgUC4gTS48L2F1dGhvcj48YXV0aG9yPkhvbGxpbmdzd29ydGgs
IE0uIEEuPC9hdXRob3I+PGF1dGhvcj5kZSBTb3VzYSwgTS48L2F1dGhvcj48YXV0aG9yPkthdXIs
IFMuPC9hdXRob3I+PGF1dGhvcj5KYWluLCBNLjwvYXV0aG9yPjxhdXRob3I+TWFsbHlhLCBLLjwv
YXV0aG9yPjxhdXRob3I+QmF0cmEsIFMuIEsuPC9hdXRob3I+PGF1dGhvcj5KYXJuYWdpbiwgVy4g
Ui48L2F1dGhvcj48YXV0aG9yPkJyYWR5LCBNLiBTLjwvYXV0aG9yPjxhdXRob3I+Rm9kc3RhZCwg
Ty48L2F1dGhvcj48YXV0aG9yPk11bGxlciwgVi48L2F1dGhvcj48YXV0aG9yPlBhbnRlbCwgSy48
L2F1dGhvcj48YXV0aG9yPk1pbm4sIEEuIEouPC9hdXRob3I+PGF1dGhvcj5CaXNzZWxsLCBNLiBK
LjwvYXV0aG9yPjxhdXRob3I+R2FyY2lhLCBCLiBBLjwvYXV0aG9yPjxhdXRob3I+S2FuZywgWS48
L2F1dGhvcj48YXV0aG9yPlJhamFzZWtoYXIsIFYuIEsuPC9hdXRob3I+PGF1dGhvcj5HaGFqYXIs
IEMuIE0uPC9hdXRob3I+PGF1dGhvcj5NYXRlaSwgSS48L2F1dGhvcj48YXV0aG9yPlBlaW5hZG8s
IEguPC9hdXRob3I+PGF1dGhvcj5Ccm9tYmVyZywgSi48L2F1dGhvcj48YXV0aG9yPkx5ZGVuLCBE
LjwvYXV0aG9yPjwvYXV0aG9ycz48L2NvbnRyaWJ1dG9ycz48YXV0aC1hZGRyZXNzPkNoaWxkcmVu
JmFwb3M7cyBDYW5jZXIgYW5kIEJsb29kIEZvdW5kYXRpb24gTGFib3JhdG9yaWVzLCBEZXBhcnRt
ZW50cyBvZiBQZWRpYXRyaWNzLCBhbmQgQ2VsbCBhbmQgRGV2ZWxvcG1lbnRhbCBCaW9sb2d5LCBE
cnVraWVyIEluc3RpdHV0ZSBmb3IgQ2hpbGRyZW4mYXBvcztzIEhlYWx0aCwgTWV5ZXIgQ2FuY2Vy
IENlbnRlciwgV2VpbGwgQ29ybmVsbCBNZWRpY2luZSwgTmV3IFlvcmssIE5ldyBZb3JrIDEwMDIx
LCBVU0EuJiN4RDtEZXBhcnRtZW50IG9mIFBsYW50IFBhdGhvbG9neSBhbmQgTWljcm9iaW9sb2d5
IGFuZCBDZW50ZXIgZm9yIEJpb3RlY2hub2xvZ3ksIE5hdGlvbmFsIFRhaXdhbiBVbml2ZXJzaXR5
LCBUYWlwZWkgMTA2MTcsIFRhaXdhbi4mI3hEO0dyYWR1YXRlIFByb2dyYW0gaW4gQXJlYXMgb2Yg
QmFzaWMgYW5kIEFwcGxpZWQgQmlvbG9neSwgQWJlbCBTYWxhemFyIEJpb21lZGljYWwgU2NpZW5j
ZXMgSW5zdGl0dXRlLCBVbml2ZXJzaXR5IG9mIFBvcnRvLCA0MDk5LTAwMyBQb3J0bywgUG9ydHVn
YWwuJiN4RDtEZXBhcnRtZW50IG9mIE9ic3RldHJpY3MgYW5kIEd5bmVjb2xvZ3ksIEZhY3VsdHkg
b2YgTWVkaWNpbmUsIFVuaXZlcnNpdHkgb2YgVG9reW8sIFRva3lvIDExMy04NjU1LCBKYXBhbi4m
I3hEO1Byb3Rlb21pY3MgUmVzb3VyY2UgQ2VudGVyLCBUaGUgUm9ja2VmZWxsZXIgVW5pdmVyc2l0
eSwgTmV3IFlvcmssIE5ldyBZb3JrIDEwMDY1LCBVU0EuJiN4RDtEZXBhcnRtZW50IG9mIFBhdGhv
bG9neSwgTWVtb3JpYWwgU2xvYW4gS2V0dGVyaW5nIENhbmNlciBDZW50ZXIsIE5ldyBZb3JrLCBO
ZXcgWW9yayAxMDA2NSwgVVNBLiYjeEQ7RGVwYXJ0bWVudCBvZiBPbmNvbG9neSBhbmQgUGF0aG9s
b2d5LCBLYXJvbGluc2thIEluc3RpdHV0ZXQsIDE3MTc2IFN0b2NraG9sbSwgU3dlZGVuLiYjeEQ7
RWxlY3Ryb24gTWljcm9zY29weSBSZXNvdXJjZSBDZW50ZXIgKEVNUkMpLCBSb2NrZWZlbGxlciBV
bml2ZXJzaXR5LCBOZXcgWW9yaywgTmV3IFlvcmsgMTAwNjUsIFVTQS4mI3hEO0JyZWFzdCBTZXJ2
aWNlLCBEZXBhcnRtZW50IG9mIFN1cmdlcnksIE1lbW9yaWFsIFNsb2FuIEtldHRlcmluZyBDYW5j
ZXIgQ2VudGVyLCBOZXcgWW9yaywgTmV3IFlvcmssIDEwMDY1LCBVU0EuJiN4RDtEZXBhcnRtZW50
IG9mIFN1cmdlcnksIENvdW50eSBDb3VuY2lsIG9mIE9zdGVyZ290bGFuZCwgYW5kIERlcGFydG1l
bnQgb2YgQ2xpbmljYWwgYW5kIEV4cGVyaW1lbnRhbCBNZWRpY2luZSwgRmFjdWx0eSBvZiBIZWFs
dGggU2NpZW5jZXMsIExpbmtvcGluZyBVbml2ZXJzaXR5LCA1ODE4NSBMaW5rb3BpbmcsIFN3ZWRl
bi4mI3hEO0xpZmUgU2NpZW5jZXMgRGl2aXNpb24sIExhd3JlbmNlIEJlcmtlbGV5IE5hdGlvbmFs
IExhYm9yYXRvcnksIEJlcmtlbGV5LCBDYWxpZm9ybmlhIDk0NzIwLCBVU0EuJiN4RDtHZW5vbWlj
cyBSZXNvdXJjZXMgQ29yZSBGYWNpbGl0eSwgV2VpbGwgQ29ybmVsbCBNZWRpY2luZSwgTmV3IFlv
cmssIE5ldyBZb3JrIDEwMDIxLCBVU0EuJiN4RDtEZXBhcnRtZW50IG9mIFN1cmdlcnksIE1lbW9y
aWFsIFNsb2FuIEtldHRlcmluZyBDYW5jZXIgQ2VudGVyLCBOZXcgWW9yaywgTmV3IFlvcmsgMTAw
NjUsIFVTQS4mI3hEO0RlcGFydG1lbnQgb2YgUGVkaWF0cmljcywgTWVtb3JpYWwgU2xvYW4gS2V0
dGVyaW5nIENhbmNlciBDZW50ZXIsIE5ldyBZb3JrLCBOZXcgWW9yayAxMDA2NSwgVVNBLiYjeEQ7
RGl2aXNpb24gb2YgUGVkaWF0cmljIE9uY29sb2d5LCBBbGJlcnRhIENoaWxkcmVuJmFwb3M7cyBI
b3NwaXRhbCwgQ2FsZ2FyeSwgQWxiZXJ0YSBUM0IgNkE4LCBDYW5hZGEuJiN4RDtEaXZpc2lvbiBv
ZiBIZW1hdG9sb2d5L09uY29sb2d5LCBDb2x1bWJpYSBVbml2ZXJzaXR5IFNjaG9vbCBvZiBNZWRp
Y2luZSwgTmV3IFlvcmssIE5ldyBZb3JrIDEwMDMyLCBVU0EuJiN4RDtPcnRob3BhZWRpYyBTZXJ2
aWNlLCBEZXBhcnRtZW50IG9mIFN1cmdlcnksIE1lbW9yaWFsIFNsb2FuIEtldHRlcmluZyBDYW5j
ZXIgQ2VudGVyLCBOZXcgWW9yaywgTmV3IFlvcmsgMTAwNjUsIFVTQS4mI3hEO0RlcGFydG1lbnQg
b2YgSGVwYXRvLVBhbmNyZWF0by1CaWxpYXJ5IFN1cmdlcnksIE9zbG8gVW5pdmVyc2l0eSBIb3Nw
aXRhbCwgTnlkYWxlbiwgT3NsbyAwNDI0LCBOb3J3YXkuJiN4RDtEZXBhcnRtZW50IG9mIENhbmNl
ciBHZW5ldGljcywgSW5zdGl0dXRlIGZvciBDYW5jZXIgUmVzZWFyY2gsIE9zbG8gVW5pdmVyc2l0
eSBIb3NwaXRhbCwgTnlkYWxlbiwgT3NsbyAwNDI0LCBOb3J3YXkuJiN4RDtFcHBsZXkgSW5zdGl0
dXRlIGZvciBSZXNlYXJjaCBpbiBDYW5jZXIgYW5kIEFsbGllZCBEaXNlYXNlcywgVW5pdmVyc2l0
eSBvZiBOZWJyYXNrYSBNZWRpY2FsIENlbnRlciwgT21haGEsIE5lYnJhc2thIDY4MTk4LCBVU0Eu
JiN4RDtEZXBhcnRtZW50IG9mIEJpb2NoZW1pc3RyeSBhbmQgTW9sZWN1bGFyIEJpb2xvZ3ksIFVu
aXZlcnNpdHkgb2YgTmVicmFza2EgTWVkaWNhbCBDZW50ZXIsIE9tYWhhLCBOZWJyYXNrYSA2ODE5
OCwgVVNBLiYjeEQ7R2FzdHJpYyBhbmQgTWl4ZWQgVHVtb3IgU2VydmljZSwgRGVwYXJ0bWVudCBv
ZiBTdXJnZXJ5LCBNZW1vcmlhbCBTbG9hbiBLZXR0ZXJpbmcgQ2FuY2VyIENlbnRlciwgTmV3IFlv
cmssIE5ldyBZb3JrIDEwMDY1LCBVU0EuJiN4RDtEZXBhcnRtZW50IG9mIFR1bW9yIEJpb2xvZ3ks
IE5vcndlZ2lhbiBSYWRpdW0gSG9zcGl0YWwsIE9zbG8gVW5pdmVyc2l0eSBIb3NwaXRhbCwgTnlk
YWxlbiwgT3NsbyAwNDI0LCBOb3J3YXkuJiN4RDtJbnN0aXR1dGUgZm9yIENsaW5pY2FsIE1lZGlj
aW5lLCBGYWN1bHR5IG9mIE1lZGljaW5lLCBVbml2ZXJzaXR5IG9mIE9zbG8sIEJsaW5kZXJuLCBP
c2xvIDAzMTgsIE5vcndheS4mI3hEO0RlcGFydG1lbnQgb2YgR3luZWNvbG9neSwgVW5pdmVyc2l0
eSBNZWRpY2FsIENlbnRlciwgTWFydGluaXN0cmFzc2UgNTIsIDIwMjQ2IEhhbWJ1cmcsIEdlcm1h
bnkuJiN4RDtEZXBhcnRtZW50IG9mIFR1bW9yIEJpb2xvZ3ksIFVuaXZlcnNpdHkgTWVkaWNhbCBD
ZW50ZXIgSGFtYnVyZy1FcHBlbmRvcmYsIE1hcnRpbmlzdHJhc3NlIDUyLCAyMDI0NiBIYW1idXJn
LCBHZXJtYW55LiYjeEQ7RGVwYXJ0bWVudCBvZiBSYWRpYXRpb24gT25jb2xvZ3ksIEFicmFtc29u
IEZhbWlseSBDYW5jZXIgUmVzZWFyY2ggSW5zdGl0dXRlLCBVbml2ZXJzaXR5IG9mIFBlbm5zeWx2
YW5pYSwgUGhpbGFkZWxwaGlhLCBQZW5uc3lsdmFuaWEgMTkxMDQsIFVTQS4mI3hEO0RlcGFydG1l
bnQgb2YgQmlvY2hlbWlzdHJ5IGFuZCBCaW9waHlzaWNzLCBQZXJlbG1hbiBTY2hvb2wgb2YgTWVk
aWNpbmUsIFVuaXZlcnNpdHkgb2YgUGVubnN5bHZhbmlhLCBQaGlsYWRlbHBoaWEsIFBlbm5zeWx2
YW5pYSAxOTEwNCwgVVNBLiYjeEQ7RGVwYXJ0bWVudCBvZiBNb2xlY3VsYXIgQmlvbG9neSwgUHJp
bmNldG9uIFVuaXZlcnNpdHksIFByaW5jZXRvbiwgTmV3IEplcnNleSAwODU0NCwgVVNBLiYjeEQ7
UnV0Z2VycyBDYW5jZXIgSW5zdGl0dXRlIG9mIE5ldyBKZXJzZXksIE5ldyBCcnVuc3dpY2ssIE5l
dyBKZXJzZXkgMDg5MDMsIFVTQS4mI3hEO0JyZWFzdCBNZWRpY2luZSBTZXJ2aWNlLCBEZXBhcnRt
ZW50IG9mIE1lZGljaW5lLCBNZW1vcmlhbCBTbG9hbiBLZXR0ZXJpbmcgQ2FuY2VyIENlbnRlciwg
TmV3IFlvcmssIE5ldyBZb3JrIDEwMDY1LCBVU0EuJiN4RDtGcmVkIEh1dGNoaW5zb24gQ2FuY2Vy
IFJlc2VhcmNoIENlbnRlciwgU2VhdHRsZSwgV2FzaGluZ3RvbiA5ODEwOSwgVVNBLiYjeEQ7TWlj
cm9lbnZpcm9ubWVudCBhbmQgTWV0YXN0YXNpcyBMYWJvcmF0b3J5LCBEZXBhcnRtZW50IG9mIE1v
bGVjdWxhciBPbmNvbG9neSwgU3BhbmlzaCBOYXRpb25hbCBDYW5jZXIgUmVzZWFyY2ggQ2VudGVy
IChDTklPKSwgTWFkcmlkIDI4MDI5LCBTcGFpbi4mI3hEO0RlcGFydG1lbnQgb2YgTWVkaWNpbmUs
IE1lbW9yaWFsIFNsb2FuIEtldHRlcmluZyBDYW5jZXIgQ2VudGVyLCBOZXcgWW9yaywgTmV3IFlv
cmsgMTAwNjUsIFVTQS4mI3hEO0RlcGFydG1lbnQgb2YgTWVkaWNpbmUsIFdlaWxsIENvcm5lbGwg
TWVkaWNpbmUsIE5ldyBZb3JrLCBOZXcgWW9yayAxMDAyMSwgVVNBLjwvYXV0aC1hZGRyZXNzPjx0
aXRsZXM+PHRpdGxlPlR1bW91ciBleG9zb21lIGludGVncmlucyBkZXRlcm1pbmUgb3JnYW5vdHJv
cGljIG1ldGFzdGFzaXM8L3RpdGxlPjxzZWNvbmRhcnktdGl0bGU+TmF0dXJlPC9zZWNvbmRhcnkt
dGl0bGU+PC90aXRsZXM+PHBlcmlvZGljYWw+PGZ1bGwtdGl0bGU+TmF0dXJlPC9mdWxsLXRpdGxl
PjwvcGVyaW9kaWNhbD48cGFnZXM+MzI5LTM1PC9wYWdlcz48dm9sdW1lPjUyNzwvdm9sdW1lPjxu
dW1iZXI+NzU3ODwvbnVtYmVyPjxlZGl0aW9uPjIwMTUxMDI4PC9lZGl0aW9uPjxrZXl3b3Jkcz48
a2V5d29yZD5BbmltYWxzPC9rZXl3b3JkPjxrZXl3b3JkPkJpb21hcmtlcnMvbWV0YWJvbGlzbTwv
a2V5d29yZD48a2V5d29yZD5CcmFpbi9jeXRvbG9neS8qbWV0YWJvbGlzbTwva2V5d29yZD48a2V5
d29yZD5DZWxsIExpbmUsIFR1bW9yPC9rZXl3b3JkPjxrZXl3b3JkPkVuZG90aGVsaWFsIENlbGxz
L2N5dG9sb2d5L21ldGFib2xpc208L2tleXdvcmQ+PGtleXdvcmQ+RXBpdGhlbGlhbCBDZWxscy9j
eXRvbG9neS9tZXRhYm9saXNtPC9rZXl3b3JkPjxrZXl3b3JkPkV4b3NvbWVzLyptZXRhYm9saXNt
PC9rZXl3b3JkPjxrZXl3b3JkPkZlbWFsZTwva2V5d29yZD48a2V5d29yZD5GaWJyb2JsYXN0cy9j
eXRvbG9neS9tZXRhYm9saXNtPC9rZXl3b3JkPjxrZXl3b3JkPkdlbmVzLCBzcmM8L2tleXdvcmQ+
PGtleXdvcmQ+SHVtYW5zPC9rZXl3b3JkPjxrZXl3b3JkPkludGVncmluIGFscGhhNmJldGExL21l
dGFib2xpc208L2tleXdvcmQ+PGtleXdvcmQ+SW50ZWdyaW4gYWxwaGE2YmV0YTQvYW50YWdvbmlz
dHMgJmFtcDsgaW5oaWJpdG9ycy9tZXRhYm9saXNtPC9rZXl3b3JkPjxrZXl3b3JkPkludGVncmlu
IGJldGEgQ2hhaW5zL21ldGFib2xpc208L2tleXdvcmQ+PGtleXdvcmQ+SW50ZWdyaW4gYmV0YTQv
bWV0YWJvbGlzbTwva2V5d29yZD48a2V5d29yZD5JbnRlZ3JpbnMvYW50YWdvbmlzdHMgJmFtcDsg
aW5oaWJpdG9ycy8qbWV0YWJvbGlzbTwva2V5d29yZD48a2V5d29yZD5LdXBmZmVyIENlbGxzL2N5
dG9sb2d5L21ldGFib2xpc208L2tleXdvcmQ+PGtleXdvcmQ+TGl2ZXIvY3l0b2xvZ3kvKm1ldGFi
b2xpc208L2tleXdvcmQ+PGtleXdvcmQ+THVuZy9jeXRvbG9neS8qbWV0YWJvbGlzbTwva2V5d29y
ZD48a2V5d29yZD5NaWNlPC9rZXl3b3JkPjxrZXl3b3JkPk1pY2UsIEluYnJlZCBDNTdCTDwva2V5
d29yZD48a2V5d29yZD5OZW9wbGFzbSBNZXRhc3Rhc2lzLypwYXRob2xvZ3kvKnByZXZlbnRpb24g
JmFtcDsgY29udHJvbDwva2V5d29yZD48a2V5d29yZD5PcmdhbiBTcGVjaWZpY2l0eTwva2V5d29y
ZD48a2V5d29yZD5QaG9zcGhvcnlsYXRpb248L2tleXdvcmQ+PGtleXdvcmQ+UmVjZXB0b3JzLCBW
aXRyb25lY3Rpbi9hbnRhZ29uaXN0cyAmYW1wOyBpbmhpYml0b3JzL21ldGFib2xpc208L2tleXdv
cmQ+PGtleXdvcmQ+UzEwMCBQcm90ZWlucy9nZW5ldGljczwva2V5d29yZD48a2V5d29yZD4qVHJv
cGlzbTwva2V5d29yZD48L2tleXdvcmRzPjxkYXRlcz48eWVhcj4yMDE1PC95ZWFyPjxwdWItZGF0
ZXM+PGRhdGU+Tm92IDE5PC9kYXRlPjwvcHViLWRhdGVzPjwvZGF0ZXM+PGlzYm4+MTQ3Ni00Njg3
IChFbGVjdHJvbmljKSYjeEQ7MDAyOC0wODM2IChQcmludCkmI3hEOzAwMjgtMDgzNiAoTGlua2lu
Zyk8L2lzYm4+PGFjY2Vzc2lvbi1udW0+MjY1MjQ1MzA8L2FjY2Vzc2lvbi1udW0+PHVybHM+PHJl
bGF0ZWQtdXJscz48dXJsPmh0dHBzOi8vd3d3Lm5jYmkubmxtLm5paC5nb3YvcHVibWVkLzI2NTI0
NTMwPC91cmw+PC9yZWxhdGVkLXVybHM+PC91cmxzPjxjdXN0b20xPlRoZSBhdXRob3JzIGRlY2xh
cmUgbm8gY29tcGV0aW5nIGZpbmFuY2lhbCBpbnRlcmVzdHMuPC9jdXN0b20xPjxjdXN0b20yPlBN
QzQ3ODgzOTE8L2N1c3RvbTI+PGVsZWN0cm9uaWMtcmVzb3VyY2UtbnVtPjEwLjEwMzgvbmF0dXJl
MTU3NTY8L2VsZWN0cm9uaWMtcmVzb3VyY2UtbnVtPjxyZW1vdGUtZGF0YWJhc2UtbmFtZT5NZWRs
aW5lPC9yZW1vdGUtZGF0YWJhc2UtbmFtZT48cmVtb3RlLWRhdGFiYXNlLXByb3ZpZGVyPk5MTTwv
cmVtb3RlLWRhdGFiYXNlLXByb3ZpZGVyPjwvcmVjb3JkPjwvQ2l0ZT48L0VuZE5vdGU+AG==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(118)</w:t>
      </w:r>
      <w:r w:rsidRPr="00633FCB">
        <w:rPr>
          <w:color w:val="000000" w:themeColor="text1"/>
          <w:lang w:val="en-US"/>
        </w:rPr>
        <w:fldChar w:fldCharType="end"/>
      </w:r>
      <w:r w:rsidRPr="00633FCB">
        <w:rPr>
          <w:color w:val="000000" w:themeColor="text1"/>
          <w:lang w:val="en-US"/>
        </w:rPr>
        <w:t xml:space="preserve">. In addition, </w:t>
      </w:r>
      <w:proofErr w:type="spellStart"/>
      <w:r w:rsidR="00BD332B" w:rsidRPr="00633FCB">
        <w:rPr>
          <w:color w:val="000000" w:themeColor="text1"/>
          <w:lang w:val="en-US"/>
        </w:rPr>
        <w:t>sEVs</w:t>
      </w:r>
      <w:proofErr w:type="spellEnd"/>
      <w:r w:rsidRPr="00633FCB">
        <w:rPr>
          <w:color w:val="000000" w:themeColor="text1"/>
          <w:lang w:val="en-US"/>
        </w:rPr>
        <w:t xml:space="preserve"> derived from pancreatic ductal adenocarcinoma (PDAC) were shown to be involved in liver PMN formation by attracting bone marrow-derived macrophages, enhancing fibronectin deposition in the liver and establishing an environment favorable for the initiation of metastatic seeding in a process involving </w:t>
      </w:r>
      <w:r w:rsidR="003D300B" w:rsidRPr="00633FCB">
        <w:rPr>
          <w:color w:val="000000" w:themeColor="text1"/>
          <w:lang w:val="en-US"/>
        </w:rPr>
        <w:t>the macrophage migration inhibitory factor (</w:t>
      </w:r>
      <w:r w:rsidRPr="00633FCB">
        <w:rPr>
          <w:color w:val="000000" w:themeColor="text1"/>
          <w:lang w:val="en-US"/>
        </w:rPr>
        <w:t>MIF</w:t>
      </w:r>
      <w:r w:rsidR="003D300B" w:rsidRPr="00633FCB">
        <w:rPr>
          <w:color w:val="000000" w:themeColor="text1"/>
          <w:lang w:val="en-US"/>
        </w:rPr>
        <w:t>)</w:t>
      </w:r>
      <w:r w:rsidRPr="00633FCB">
        <w:rPr>
          <w:color w:val="000000" w:themeColor="text1"/>
          <w:lang w:val="en-US"/>
        </w:rPr>
        <w:t xml:space="preserve"> </w:t>
      </w:r>
      <w:r w:rsidRPr="00633FCB">
        <w:rPr>
          <w:color w:val="000000" w:themeColor="text1"/>
          <w:lang w:val="en-US"/>
        </w:rPr>
        <w:fldChar w:fldCharType="begin">
          <w:fldData xml:space="preserve">PEVuZE5vdGU+PENpdGU+PEF1dGhvcj5Db3N0YS1TaWx2YTwvQXV0aG9yPjxZZWFyPjIwMTU8L1ll
YXI+PFJlY051bT4xMjg8L1JlY051bT48RGlzcGxheVRleHQ+KDExOSk8L0Rpc3BsYXlUZXh0Pjxy
ZWNvcmQ+PHJlYy1udW1iZXI+MTI4PC9yZWMtbnVtYmVyPjxmb3JlaWduLWtleXM+PGtleSBhcHA9
IkVOIiBkYi1pZD0iOXd0cjJyZTBudnhkMnllNWE1NXZ4MnZjOXZhMmZyZHp3djA5IiB0aW1lc3Rh
bXA9IjE3MzIxODk4MDEiPjEyODwva2V5PjwvZm9yZWlnbi1rZXlzPjxyZWYtdHlwZSBuYW1lPSJK
b3VybmFsIEFydGljbGUiPjE3PC9yZWYtdHlwZT48Y29udHJpYnV0b3JzPjxhdXRob3JzPjxhdXRo
b3I+Q29zdGEtU2lsdmEsIEIuPC9hdXRob3I+PGF1dGhvcj5BaWVsbG8sIE4uIE0uPC9hdXRob3I+
PGF1dGhvcj5PY2VhbiwgQS4gSi48L2F1dGhvcj48YXV0aG9yPlNpbmdoLCBTLjwvYXV0aG9yPjxh
dXRob3I+WmhhbmcsIEguPC9hdXRob3I+PGF1dGhvcj5UaGFrdXIsIEIuIEsuPC9hdXRob3I+PGF1
dGhvcj5CZWNrZXIsIEEuPC9hdXRob3I+PGF1dGhvcj5Ib3NoaW5vLCBBLjwvYXV0aG9yPjxhdXRo
b3I+TWFyaywgTS4gVC48L2F1dGhvcj48YXV0aG9yPk1vbGluYSwgSC48L2F1dGhvcj48YXV0aG9y
PlhpYW5nLCBKLjwvYXV0aG9yPjxhdXRob3I+WmhhbmcsIFQuPC9hdXRob3I+PGF1dGhvcj5UaGVp
bGVuLCBULiBNLjwvYXV0aG9yPjxhdXRob3I+R2FyY2lhLVNhbnRvcywgRy48L2F1dGhvcj48YXV0
aG9yPldpbGxpYW1zLCBDLjwvYXV0aG9yPjxhdXRob3I+QXJhcnNvLCBZLjwvYXV0aG9yPjxhdXRo
b3I+SHVhbmcsIFkuPC9hdXRob3I+PGF1dGhvcj5Sb2RyaWd1ZXMsIEcuPC9hdXRob3I+PGF1dGhv
cj5TaGVuLCBULiBMLjwvYXV0aG9yPjxhdXRob3I+TGFib3JpLCBLLiBKLjwvYXV0aG9yPjxhdXRo
b3I+TG90aGUsIEkuIE0uPC9hdXRob3I+PGF1dGhvcj5LdXJlLCBFLiBILjwvYXV0aG9yPjxhdXRo
b3I+SGVybmFuZGV6LCBKLjwvYXV0aG9yPjxhdXRob3I+RG91c3NvdCwgQS48L2F1dGhvcj48YXV0
aG9yPkViYmVzZW4sIFMuIEguPC9hdXRob3I+PGF1dGhvcj5HcmFuZGdlbmV0dCwgUC4gTS48L2F1
dGhvcj48YXV0aG9yPkhvbGxpbmdzd29ydGgsIE0uIEEuPC9hdXRob3I+PGF1dGhvcj5KYWluLCBN
LjwvYXV0aG9yPjxhdXRob3I+TWFsbHlhLCBLLjwvYXV0aG9yPjxhdXRob3I+QmF0cmEsIFMuIEsu
PC9hdXRob3I+PGF1dGhvcj5KYXJuYWdpbiwgVy4gUi48L2F1dGhvcj48YXV0aG9yPlNjaHdhcnR6
LCBSLiBFLjwvYXV0aG9yPjxhdXRob3I+TWF0ZWksIEkuPC9hdXRob3I+PGF1dGhvcj5QZWluYWRv
LCBILjwvYXV0aG9yPjxhdXRob3I+U3RhbmdlciwgQi4gWi48L2F1dGhvcj48YXV0aG9yPkJyb21i
ZXJnLCBKLjwvYXV0aG9yPjxhdXRob3I+THlkZW4sIEQuPC9hdXRob3I+PC9hdXRob3JzPjwvY29u
dHJpYnV0b3JzPjxhdXRoLWFkZHJlc3M+Q2hpbGRyZW4mYXBvcztzIENhbmNlciBhbmQgQmxvb2Qg
Rm91bmRhdGlvbiBMYWJvcmF0b3JpZXMsIERlcGFydG1lbnRzIG9mIFBlZGlhdHJpY3MsIGFuZCBD
ZWxsIGFuZCBEZXZlbG9wbWVudGFsIEJpb2xvZ3ksIERydWtpZXIgSW5zdGl0dXRlIGZvciBDaGls
ZHJlbiZhcG9zO3MgSGVhbHRoLCBNZXllciBDYW5jZXIgQ2VudGVyLCBXZWlsbCBDb3JuZWxsIE1l
ZGljYWwgQ29sbGVnZSwgTmV3IFlvcmssIE5ldyBZb3JrIDEwMDIxLCBVU0EuJiN4RDtHYXN0cm9l
bnRlcm9sb2d5IERpdmlzaW9uLCBEZXBhcnRtZW50IG9mIE1lZGljaW5lLCBBYnJhbXNvbiBGYW1p
bHkgQ2FuY2VyIFJlc2VhcmNoIEluc3RpdHV0ZSwgVW5pdmVyc2l0eSBvZiBQZW5uc3lsdmFuaWEg
U2Nob29sIG9mIE1lZGljaW5lLCBQaGlsYWRlbHBoaWEgMTkxMDQsIFVTQS4mI3hEO0RlcGFydG1l
bnQgb2YgTWVkaWNpbmUsIERpdmlzaW9uIG9mIEhlbWF0b2xvZ3kgYW5kIE1lZGljYWwgT25jb2xv
Z3ksIE5ldyBZb3JrIFByZXNieXRlcmlhbiBIb3NwaXRhbCwgV2VpbGwgQ29ybmVsbCBNZWRpY2Fs
IENvbGxlZ2UsIE5ldyBZb3JrLCBOZXcgWW9yayAxMDAyMSwgVVNBLiYjeEQ7MV0gQ2hpbGRyZW4m
YXBvcztzIENhbmNlciBhbmQgQmxvb2QgRm91bmRhdGlvbiBMYWJvcmF0b3JpZXMsIERlcGFydG1l
bnRzIG9mIFBlZGlhdHJpY3MsIGFuZCBDZWxsIGFuZCBEZXZlbG9wbWVudGFsIEJpb2xvZ3ksIERy
dWtpZXIgSW5zdGl0dXRlIGZvciBDaGlsZHJlbiZhcG9zO3MgSGVhbHRoLCBNZXllciBDYW5jZXIg
Q2VudGVyLCBXZWlsbCBDb3JuZWxsIE1lZGljYWwgQ29sbGVnZSwgTmV3IFlvcmssIE5ldyBZb3Jr
IDEwMDIxLCBVU0EgWzJdIERlcGFydG1lbnQgb2YgUGVkaWF0cmljIEhlbWF0b2xvZ3kgYW5kIE9u
Y29sb2d5LCBIYW5ub3ZlciBNZWRpY2FsIFNjaG9vbCwgSGFubm92ZXIgMzA2MjUsIEdlcm1hbnku
JiN4RDtQcm90ZW9taWNzIFJlc291cmNlIENlbnRlciwgVGhlIFJvY2tlZmVsbGVyIFVuaXZlcnNp
dHksIE5ldyBZb3JrLCBOZXcgWW9yayAxMDA2NSwgVVNBLiYjeEQ7R2Vub21pY3MgUmVzb3VyY2Vz
IENvcmUgRmFjaWxpdHksIFdlaWxsIENvcm5lbGwgTWVkaWNhbCBDb2xsZWdlLCBOZXcgWW9yaywg
TmV3IFlvcmsgMTAwMjEsIFVTQS4mI3hEOzFdIENoaWxkcmVuJmFwb3M7cyBDYW5jZXIgYW5kIEJs
b29kIEZvdW5kYXRpb24gTGFib3JhdG9yaWVzLCBEZXBhcnRtZW50cyBvZiBQZWRpYXRyaWNzLCBh
bmQgQ2VsbCBhbmQgRGV2ZWxvcG1lbnRhbCBCaW9sb2d5LCBEcnVraWVyIEluc3RpdHV0ZSBmb3Ig
Q2hpbGRyZW4mYXBvcztzIEhlYWx0aCwgTWV5ZXIgQ2FuY2VyIENlbnRlciwgV2VpbGwgQ29ybmVs
bCBNZWRpY2FsIENvbGxlZ2UsIE5ldyBZb3JrLCBOZXcgWW9yayAxMDAyMSwgVVNBIFsyXSBHcmFk
dWF0ZSBQcm9ncmFtIGluIEFyZWFzIG9mIEJhc2ljIGFuZCBBcHBsaWVkIEJpb2xvZ3ksIEFiZWwg
U2FsYXphciBCaW9tZWRpY2FsIFNjaWVuY2VzIEluc3RpdHV0ZSwgVW5pdmVyc2l0eSBvZiBQb3J0
bywgNDA5OS0wMDMgUG9ydG8sIFBvcnR1Z2FsLiYjeEQ7RGVwYXJ0bWVudCBvZiBQbGFudCBQYXRo
b2xvZ3kgYW5kIE1pY3JvYmlvbG9neSwgTmF0aW9uYWwgVGFpd2FuIFVuaXZlcnNpdHksIFRhaXBl
aSAxMDYxNywgVGFpd2FuLiYjeEQ7RGVwYXJ0bWVudCBvZiBIZXBhdG8tUGFuY3JlYXRvLUJpbGlh
cnkgU3VyZ2VyeSwgT3NsbyBVbml2ZXJzaXR5IEhvc3BpdGFsLCBOeWRhbGVuLCBPc2xvIDA0MjQs
IE5vcndheS4mI3hEOzFdIERlcGFydG1lbnQgb2YgUGF0aG9sb2d5LCBPc2xvIFVuaXZlcnNpdHkg
SG9zcGl0YWwsIE55ZGFsZW4sIE9zbG8gMDQyNCwgTm9yd2F5IFsyXSBEZXBhcnRtZW50IG9mIEdl
bmV0aWNzLCBJbnN0aXR1dGUgZm9yIENhbmNlciBSZXNlYXJjaCwgT3NsbyBVbml2ZXJzaXR5IEhv
c3BpdGFsLCBOeWRhbGVuLCBPc2xvIDA0MjQsIE5vcndheS4mI3hEO0RlcGFydG1lbnQgb2YgR2Vu
ZXRpY3MsIEluc3RpdHV0ZSBmb3IgQ2FuY2VyIFJlc2VhcmNoLCBPc2xvIFVuaXZlcnNpdHkgSG9z
cGl0YWwsIE55ZGFsZW4sIE9zbG8gMDQyNCwgTm9yd2F5LiYjeEQ7RGVwYXJ0bWVudCBvZiBTdXJn
ZXJ5LCBNZW1vcmlhbCBTbG9hbiBLZXR0ZXJpbmcgQ2FuY2VyIENlbnRlciwgTmV3IFlvcmssIE5l
dyBZb3JrIDEwMDY1LCBVU0EuJiN4RDtFcHBsZXkgSW5zdGl0dXRlIGZvciBSZXNlYXJjaCBpbiBD
YW5jZXIgYW5kIEFsbGllZCBEaXNlYXNlcywgVW5pdmVyc2l0eSBvZiBOZWJyYXNrYSBNZWRpY2Fs
IENlbnRlciwgT21haGEsIE5lYnJhc2thIDY4MTk4LCBVU0EuJiN4RDtEZXBhcnRtZW50IG9mIEJp
b2NoZW1pc3RyeSBhbmQgTW9sZWN1bGFyIEJpb2xvZ3ksIFVuaXZlcnNpdHkgb2YgTmVicmFza2Eg
TWVkaWNhbCBDZW50ZXIsIE9tYWhhLCBOZWJyYXNrYSA2ODE5OCwgVVNBLiYjeEQ7RGl2aXNpb24g
b2YgR2FzdHJvZW50ZXJvbG9neSBhbmQgSGVwYXRvbG9neSwgRGVwYXJ0bWVudCBvZiBNZWRpY2lu
ZSwgV2VpbGwgQ29ybmVsbCBNZWRpY2FsIENvbGxlZ2UsIE5ldyBZb3JrLCBOZXcgWW9yayAxMDAy
MSwgVVNBLiYjeEQ7MV0gQ2hpbGRyZW4mYXBvcztzIENhbmNlciBhbmQgQmxvb2QgRm91bmRhdGlv
biBMYWJvcmF0b3JpZXMsIERlcGFydG1lbnRzIG9mIFBlZGlhdHJpY3MsIGFuZCBDZWxsIGFuZCBE
ZXZlbG9wbWVudGFsIEJpb2xvZ3ksIERydWtpZXIgSW5zdGl0dXRlIGZvciBDaGlsZHJlbiZhcG9z
O3MgSGVhbHRoLCBNZXllciBDYW5jZXIgQ2VudGVyLCBXZWlsbCBDb3JuZWxsIE1lZGljYWwgQ29s
bGVnZSwgTmV3IFlvcmssIE5ldyBZb3JrIDEwMDIxLCBVU0EgWzJdIE1pY3JvZW52aXJvbm1lbnQg
YW5kIE1ldGFzdGFzaXMgTGFib3JhdG9yeSwgRGVwYXJ0bWVudCBvZiBNb2xlY3VsYXIgT25jb2xv
Z3ksIFNwYW5pc2ggTmF0aW9uYWwgQ2FuY2VyIFJlc2VhcmNoIENlbnRlciAoQ05JTyksIE1hZHJp
ZCAyODAyOSwgU3BhaW4uJiN4RDtEZXBhcnRtZW50IG9mIE1lZGljaW5lLCBNZW1vcmlhbCBTbG9h
biBLZXR0ZXJpbmcgQ2FuY2VyIENlbnRlciBhbmQgV2VpbGwgQ29ybmVsbCBNZWRpY2FsIENvbGxl
Z2UsIE5ldyBZb3JrLCBOZXcgWW9yayAxMDA2NSwgVVNBLiYjeEQ7MV0gQ2hpbGRyZW4mYXBvcztz
IENhbmNlciBhbmQgQmxvb2QgRm91bmRhdGlvbiBMYWJvcmF0b3JpZXMsIERlcGFydG1lbnRzIG9m
IFBlZGlhdHJpY3MsIGFuZCBDZWxsIGFuZCBEZXZlbG9wbWVudGFsIEJpb2xvZ3ksIERydWtpZXIg
SW5zdGl0dXRlIGZvciBDaGlsZHJlbiZhcG9zO3MgSGVhbHRoLCBNZXllciBDYW5jZXIgQ2VudGVy
LCBXZWlsbCBDb3JuZWxsIE1lZGljYWwgQ29sbGVnZSwgTmV3IFlvcmssIE5ldyBZb3JrIDEwMDIx
LCBVU0EgWzJdIERlcGFydG1lbnQgb2YgUGVkaWF0cmljcywgTWVtb3JpYWwgU2xvYW4gS2V0dGVy
aW5nIENhbmNlciBDZW50ZXIsIE5ldyBZb3JrLCBOZXcgWW9yayAxMDA2NSwgVVNBLjwvYXV0aC1h
ZGRyZXNzPjx0aXRsZXM+PHRpdGxlPlBhbmNyZWF0aWMgY2FuY2VyIGV4b3NvbWVzIGluaXRpYXRl
IHByZS1tZXRhc3RhdGljIG5pY2hlIGZvcm1hdGlvbiBpbiB0aGUgbGl2ZXI8L3RpdGxlPjxzZWNv
bmRhcnktdGl0bGU+TmF0IENlbGwgQmlvbDwvc2Vjb25kYXJ5LXRpdGxlPjwvdGl0bGVzPjxwZXJp
b2RpY2FsPjxmdWxsLXRpdGxlPk5hdCBDZWxsIEJpb2w8L2Z1bGwtdGl0bGU+PC9wZXJpb2RpY2Fs
PjxwYWdlcz44MTYtMjY8L3BhZ2VzPjx2b2x1bWU+MTc8L3ZvbHVtZT48bnVtYmVyPjY8L251bWJl
cj48ZWRpdGlvbj4yMDE1MDUxODwvZWRpdGlvbj48a2V5d29yZHM+PGtleXdvcmQ+QW5pbWFsczwv
a2V5d29yZD48a2V5d29yZD5CYXNlIFNlcXVlbmNlPC9rZXl3b3JkPjxrZXl3b3JkPkJvbmUgTWFy
cm93IENlbGxzL2ltbXVub2xvZ3k8L2tleXdvcmQ+PGtleXdvcmQ+Q2FyY2lub21hLCBQYW5jcmVh
dGljIER1Y3RhbC8qcGF0aG9sb2d5PC9rZXl3b3JkPjxrZXl3b3JkPkNlbGwgTGluZSwgVHVtb3I8
L2tleXdvcmQ+PGtleXdvcmQ+Q2VsbCBNb3ZlbWVudDwva2V5d29yZD48a2V5d29yZD5FeG9zb21l
cy8qbWV0YWJvbGlzbTwva2V5d29yZD48a2V5d29yZD5GZW1hbGU8L2tleXdvcmQ+PGtleXdvcmQ+
Rmlicm9uZWN0aW5zL2Jpb3N5bnRoZXNpczwva2V5d29yZD48a2V5d29yZD5HZW5lIEV4cHJlc3Np
b24gUmVndWxhdGlvbiwgTmVvcGxhc3RpYzwva2V5d29yZD48a2V5d29yZD5IZXBhdGljIFN0ZWxs
YXRlIENlbGxzL3BhdGhvbG9neTwva2V5d29yZD48a2V5d29yZD5IdW1hbnM8L2tleXdvcmQ+PGtl
eXdvcmQ+TGl2ZXIvY3l0b2xvZ3kvcGF0aG9sb2d5PC9rZXl3b3JkPjxrZXl3b3JkPkxpdmVyIE5l
b3BsYXNtcy9nZW5ldGljcy8qcGF0aG9sb2d5L3NlY29uZGFyeTwva2V5d29yZD48a2V5d29yZD5N
YWNyb3BoYWdlIE1pZ3JhdGlvbi1JbmhpYml0b3J5IEZhY3RvcnMvKmJpb3N5bnRoZXNpczwva2V5
d29yZD48a2V5d29yZD5NYWNyb3BoYWdlcy9pbW11bm9sb2d5PC9rZXl3b3JkPjxrZXl3b3JkPk1p
Y2U8L2tleXdvcmQ+PGtleXdvcmQ+TWljZSwgSW5icmVkIEM1N0JMPC9rZXl3b3JkPjxrZXl3b3Jk
Pk1pY2UsIEtub2Nrb3V0PC9rZXl3b3JkPjxrZXl3b3JkPlBhbmNyZWF0aWMgTmVvcGxhc21zLypw
YXRob2xvZ3k8L2tleXdvcmQ+PGtleXdvcmQ+UHJlY2FuY2Vyb3VzIENvbmRpdGlvbnMvcGF0aG9s
b2d5PC9rZXl3b3JkPjxrZXl3b3JkPlJOQSBJbnRlcmZlcmVuY2U8L2tleXdvcmQ+PGtleXdvcmQ+
Uk5BLCBTbWFsbCBJbnRlcmZlcmluZzwva2V5d29yZD48a2V5d29yZD5TZXF1ZW5jZSBBbmFseXNp
cywgUk5BPC9rZXl3b3JkPjxrZXl3b3JkPlNpZ25hbCBUcmFuc2R1Y3Rpb248L2tleXdvcmQ+PGtl
eXdvcmQ+VHJhbnNmb3JtaW5nIEdyb3d0aCBGYWN0b3IgYmV0YS9tZXRhYm9saXNtPC9rZXl3b3Jk
Pjwva2V5d29yZHM+PGRhdGVzPjx5ZWFyPjIwMTU8L3llYXI+PHB1Yi1kYXRlcz48ZGF0ZT5KdW48
L2RhdGU+PC9wdWItZGF0ZXM+PC9kYXRlcz48aXNibj4xNDc2LTQ2NzkgKEVsZWN0cm9uaWMpJiN4
RDsxNDY1LTczOTIgKFByaW50KSYjeEQ7MTQ2NS03MzkyIChMaW5raW5nKTwvaXNibj48YWNjZXNz
aW9uLW51bT4yNTk4NTM5NDwvYWNjZXNzaW9uLW51bT48dXJscz48cmVsYXRlZC11cmxzPjx1cmw+
aHR0cHM6Ly93d3cubmNiaS5ubG0ubmloLmdvdi9wdWJtZWQvMjU5ODUzOTQ8L3VybD48L3JlbGF0
ZWQtdXJscz48L3VybHM+PGN1c3RvbTI+UE1DNTc2OTkyMjwvY3VzdG9tMj48ZWxlY3Ryb25pYy1y
ZXNvdXJjZS1udW0+MTAuMTAzOC9uY2IzMTY5PC9lbGVjdHJvbmljLXJlc291cmNlLW51bT48cmVt
b3RlLWRhdGFiYXNlLW5hbWU+TWVkbGluZTwvcmVtb3RlLWRhdGFiYXNlLW5hbWU+PHJlbW90ZS1k
YXRhYmFzZS1wcm92aWRlcj5OTE08L3JlbW90ZS1kYXRhYmFzZS1wcm92aWRlcj48L3JlY29yZD48
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PEVuZE5vdGU+PENpdGU+PEF1dGhvcj5Db3N0YS1TaWx2YTwvQXV0aG9yPjxZZWFyPjIwMTU8L1ll
YXI+PFJlY051bT4xMjg8L1JlY051bT48RGlzcGxheVRleHQ+KDExOSk8L0Rpc3BsYXlUZXh0Pjxy
ZWNvcmQ+PHJlYy1udW1iZXI+MTI4PC9yZWMtbnVtYmVyPjxmb3JlaWduLWtleXM+PGtleSBhcHA9
IkVOIiBkYi1pZD0iOXd0cjJyZTBudnhkMnllNWE1NXZ4MnZjOXZhMmZyZHp3djA5IiB0aW1lc3Rh
bXA9IjE3MzIxODk4MDEiPjEyODwva2V5PjwvZm9yZWlnbi1rZXlzPjxyZWYtdHlwZSBuYW1lPSJK
b3VybmFsIEFydGljbGUiPjE3PC9yZWYtdHlwZT48Y29udHJpYnV0b3JzPjxhdXRob3JzPjxhdXRo
b3I+Q29zdGEtU2lsdmEsIEIuPC9hdXRob3I+PGF1dGhvcj5BaWVsbG8sIE4uIE0uPC9hdXRob3I+
PGF1dGhvcj5PY2VhbiwgQS4gSi48L2F1dGhvcj48YXV0aG9yPlNpbmdoLCBTLjwvYXV0aG9yPjxh
dXRob3I+WmhhbmcsIEguPC9hdXRob3I+PGF1dGhvcj5UaGFrdXIsIEIuIEsuPC9hdXRob3I+PGF1
dGhvcj5CZWNrZXIsIEEuPC9hdXRob3I+PGF1dGhvcj5Ib3NoaW5vLCBBLjwvYXV0aG9yPjxhdXRo
b3I+TWFyaywgTS4gVC48L2F1dGhvcj48YXV0aG9yPk1vbGluYSwgSC48L2F1dGhvcj48YXV0aG9y
PlhpYW5nLCBKLjwvYXV0aG9yPjxhdXRob3I+WmhhbmcsIFQuPC9hdXRob3I+PGF1dGhvcj5UaGVp
bGVuLCBULiBNLjwvYXV0aG9yPjxhdXRob3I+R2FyY2lhLVNhbnRvcywgRy48L2F1dGhvcj48YXV0
aG9yPldpbGxpYW1zLCBDLjwvYXV0aG9yPjxhdXRob3I+QXJhcnNvLCBZLjwvYXV0aG9yPjxhdXRo
b3I+SHVhbmcsIFkuPC9hdXRob3I+PGF1dGhvcj5Sb2RyaWd1ZXMsIEcuPC9hdXRob3I+PGF1dGhv
cj5TaGVuLCBULiBMLjwvYXV0aG9yPjxhdXRob3I+TGFib3JpLCBLLiBKLjwvYXV0aG9yPjxhdXRo
b3I+TG90aGUsIEkuIE0uPC9hdXRob3I+PGF1dGhvcj5LdXJlLCBFLiBILjwvYXV0aG9yPjxhdXRo
b3I+SGVybmFuZGV6LCBKLjwvYXV0aG9yPjxhdXRob3I+RG91c3NvdCwgQS48L2F1dGhvcj48YXV0
aG9yPkViYmVzZW4sIFMuIEguPC9hdXRob3I+PGF1dGhvcj5HcmFuZGdlbmV0dCwgUC4gTS48L2F1
dGhvcj48YXV0aG9yPkhvbGxpbmdzd29ydGgsIE0uIEEuPC9hdXRob3I+PGF1dGhvcj5KYWluLCBN
LjwvYXV0aG9yPjxhdXRob3I+TWFsbHlhLCBLLjwvYXV0aG9yPjxhdXRob3I+QmF0cmEsIFMuIEsu
PC9hdXRob3I+PGF1dGhvcj5KYXJuYWdpbiwgVy4gUi48L2F1dGhvcj48YXV0aG9yPlNjaHdhcnR6
LCBSLiBFLjwvYXV0aG9yPjxhdXRob3I+TWF0ZWksIEkuPC9hdXRob3I+PGF1dGhvcj5QZWluYWRv
LCBILjwvYXV0aG9yPjxhdXRob3I+U3RhbmdlciwgQi4gWi48L2F1dGhvcj48YXV0aG9yPkJyb21i
ZXJnLCBKLjwvYXV0aG9yPjxhdXRob3I+THlkZW4sIEQuPC9hdXRob3I+PC9hdXRob3JzPjwvY29u
dHJpYnV0b3JzPjxhdXRoLWFkZHJlc3M+Q2hpbGRyZW4mYXBvcztzIENhbmNlciBhbmQgQmxvb2Qg
Rm91bmRhdGlvbiBMYWJvcmF0b3JpZXMsIERlcGFydG1lbnRzIG9mIFBlZGlhdHJpY3MsIGFuZCBD
ZWxsIGFuZCBEZXZlbG9wbWVudGFsIEJpb2xvZ3ksIERydWtpZXIgSW5zdGl0dXRlIGZvciBDaGls
ZHJlbiZhcG9zO3MgSGVhbHRoLCBNZXllciBDYW5jZXIgQ2VudGVyLCBXZWlsbCBDb3JuZWxsIE1l
ZGljYWwgQ29sbGVnZSwgTmV3IFlvcmssIE5ldyBZb3JrIDEwMDIxLCBVU0EuJiN4RDtHYXN0cm9l
bnRlcm9sb2d5IERpdmlzaW9uLCBEZXBhcnRtZW50IG9mIE1lZGljaW5lLCBBYnJhbXNvbiBGYW1p
bHkgQ2FuY2VyIFJlc2VhcmNoIEluc3RpdHV0ZSwgVW5pdmVyc2l0eSBvZiBQZW5uc3lsdmFuaWEg
U2Nob29sIG9mIE1lZGljaW5lLCBQaGlsYWRlbHBoaWEgMTkxMDQsIFVTQS4mI3hEO0RlcGFydG1l
bnQgb2YgTWVkaWNpbmUsIERpdmlzaW9uIG9mIEhlbWF0b2xvZ3kgYW5kIE1lZGljYWwgT25jb2xv
Z3ksIE5ldyBZb3JrIFByZXNieXRlcmlhbiBIb3NwaXRhbCwgV2VpbGwgQ29ybmVsbCBNZWRpY2Fs
IENvbGxlZ2UsIE5ldyBZb3JrLCBOZXcgWW9yayAxMDAyMSwgVVNBLiYjeEQ7MV0gQ2hpbGRyZW4m
YXBvcztzIENhbmNlciBhbmQgQmxvb2QgRm91bmRhdGlvbiBMYWJvcmF0b3JpZXMsIERlcGFydG1l
bnRzIG9mIFBlZGlhdHJpY3MsIGFuZCBDZWxsIGFuZCBEZXZlbG9wbWVudGFsIEJpb2xvZ3ksIERy
dWtpZXIgSW5zdGl0dXRlIGZvciBDaGlsZHJlbiZhcG9zO3MgSGVhbHRoLCBNZXllciBDYW5jZXIg
Q2VudGVyLCBXZWlsbCBDb3JuZWxsIE1lZGljYWwgQ29sbGVnZSwgTmV3IFlvcmssIE5ldyBZb3Jr
IDEwMDIxLCBVU0EgWzJdIERlcGFydG1lbnQgb2YgUGVkaWF0cmljIEhlbWF0b2xvZ3kgYW5kIE9u
Y29sb2d5LCBIYW5ub3ZlciBNZWRpY2FsIFNjaG9vbCwgSGFubm92ZXIgMzA2MjUsIEdlcm1hbnku
JiN4RDtQcm90ZW9taWNzIFJlc291cmNlIENlbnRlciwgVGhlIFJvY2tlZmVsbGVyIFVuaXZlcnNp
dHksIE5ldyBZb3JrLCBOZXcgWW9yayAxMDA2NSwgVVNBLiYjeEQ7R2Vub21pY3MgUmVzb3VyY2Vz
IENvcmUgRmFjaWxpdHksIFdlaWxsIENvcm5lbGwgTWVkaWNhbCBDb2xsZWdlLCBOZXcgWW9yaywg
TmV3IFlvcmsgMTAwMjEsIFVTQS4mI3hEOzFdIENoaWxkcmVuJmFwb3M7cyBDYW5jZXIgYW5kIEJs
b29kIEZvdW5kYXRpb24gTGFib3JhdG9yaWVzLCBEZXBhcnRtZW50cyBvZiBQZWRpYXRyaWNzLCBh
bmQgQ2VsbCBhbmQgRGV2ZWxvcG1lbnRhbCBCaW9sb2d5LCBEcnVraWVyIEluc3RpdHV0ZSBmb3Ig
Q2hpbGRyZW4mYXBvcztzIEhlYWx0aCwgTWV5ZXIgQ2FuY2VyIENlbnRlciwgV2VpbGwgQ29ybmVs
bCBNZWRpY2FsIENvbGxlZ2UsIE5ldyBZb3JrLCBOZXcgWW9yayAxMDAyMSwgVVNBIFsyXSBHcmFk
dWF0ZSBQcm9ncmFtIGluIEFyZWFzIG9mIEJhc2ljIGFuZCBBcHBsaWVkIEJpb2xvZ3ksIEFiZWwg
U2FsYXphciBCaW9tZWRpY2FsIFNjaWVuY2VzIEluc3RpdHV0ZSwgVW5pdmVyc2l0eSBvZiBQb3J0
bywgNDA5OS0wMDMgUG9ydG8sIFBvcnR1Z2FsLiYjeEQ7RGVwYXJ0bWVudCBvZiBQbGFudCBQYXRo
b2xvZ3kgYW5kIE1pY3JvYmlvbG9neSwgTmF0aW9uYWwgVGFpd2FuIFVuaXZlcnNpdHksIFRhaXBl
aSAxMDYxNywgVGFpd2FuLiYjeEQ7RGVwYXJ0bWVudCBvZiBIZXBhdG8tUGFuY3JlYXRvLUJpbGlh
cnkgU3VyZ2VyeSwgT3NsbyBVbml2ZXJzaXR5IEhvc3BpdGFsLCBOeWRhbGVuLCBPc2xvIDA0MjQs
IE5vcndheS4mI3hEOzFdIERlcGFydG1lbnQgb2YgUGF0aG9sb2d5LCBPc2xvIFVuaXZlcnNpdHkg
SG9zcGl0YWwsIE55ZGFsZW4sIE9zbG8gMDQyNCwgTm9yd2F5IFsyXSBEZXBhcnRtZW50IG9mIEdl
bmV0aWNzLCBJbnN0aXR1dGUgZm9yIENhbmNlciBSZXNlYXJjaCwgT3NsbyBVbml2ZXJzaXR5IEhv
c3BpdGFsLCBOeWRhbGVuLCBPc2xvIDA0MjQsIE5vcndheS4mI3hEO0RlcGFydG1lbnQgb2YgR2Vu
ZXRpY3MsIEluc3RpdHV0ZSBmb3IgQ2FuY2VyIFJlc2VhcmNoLCBPc2xvIFVuaXZlcnNpdHkgSG9z
cGl0YWwsIE55ZGFsZW4sIE9zbG8gMDQyNCwgTm9yd2F5LiYjeEQ7RGVwYXJ0bWVudCBvZiBTdXJn
ZXJ5LCBNZW1vcmlhbCBTbG9hbiBLZXR0ZXJpbmcgQ2FuY2VyIENlbnRlciwgTmV3IFlvcmssIE5l
dyBZb3JrIDEwMDY1LCBVU0EuJiN4RDtFcHBsZXkgSW5zdGl0dXRlIGZvciBSZXNlYXJjaCBpbiBD
YW5jZXIgYW5kIEFsbGllZCBEaXNlYXNlcywgVW5pdmVyc2l0eSBvZiBOZWJyYXNrYSBNZWRpY2Fs
IENlbnRlciwgT21haGEsIE5lYnJhc2thIDY4MTk4LCBVU0EuJiN4RDtEZXBhcnRtZW50IG9mIEJp
b2NoZW1pc3RyeSBhbmQgTW9sZWN1bGFyIEJpb2xvZ3ksIFVuaXZlcnNpdHkgb2YgTmVicmFza2Eg
TWVkaWNhbCBDZW50ZXIsIE9tYWhhLCBOZWJyYXNrYSA2ODE5OCwgVVNBLiYjeEQ7RGl2aXNpb24g
b2YgR2FzdHJvZW50ZXJvbG9neSBhbmQgSGVwYXRvbG9neSwgRGVwYXJ0bWVudCBvZiBNZWRpY2lu
ZSwgV2VpbGwgQ29ybmVsbCBNZWRpY2FsIENvbGxlZ2UsIE5ldyBZb3JrLCBOZXcgWW9yayAxMDAy
MSwgVVNBLiYjeEQ7MV0gQ2hpbGRyZW4mYXBvcztzIENhbmNlciBhbmQgQmxvb2QgRm91bmRhdGlv
biBMYWJvcmF0b3JpZXMsIERlcGFydG1lbnRzIG9mIFBlZGlhdHJpY3MsIGFuZCBDZWxsIGFuZCBE
ZXZlbG9wbWVudGFsIEJpb2xvZ3ksIERydWtpZXIgSW5zdGl0dXRlIGZvciBDaGlsZHJlbiZhcG9z
O3MgSGVhbHRoLCBNZXllciBDYW5jZXIgQ2VudGVyLCBXZWlsbCBDb3JuZWxsIE1lZGljYWwgQ29s
bGVnZSwgTmV3IFlvcmssIE5ldyBZb3JrIDEwMDIxLCBVU0EgWzJdIE1pY3JvZW52aXJvbm1lbnQg
YW5kIE1ldGFzdGFzaXMgTGFib3JhdG9yeSwgRGVwYXJ0bWVudCBvZiBNb2xlY3VsYXIgT25jb2xv
Z3ksIFNwYW5pc2ggTmF0aW9uYWwgQ2FuY2VyIFJlc2VhcmNoIENlbnRlciAoQ05JTyksIE1hZHJp
ZCAyODAyOSwgU3BhaW4uJiN4RDtEZXBhcnRtZW50IG9mIE1lZGljaW5lLCBNZW1vcmlhbCBTbG9h
biBLZXR0ZXJpbmcgQ2FuY2VyIENlbnRlciBhbmQgV2VpbGwgQ29ybmVsbCBNZWRpY2FsIENvbGxl
Z2UsIE5ldyBZb3JrLCBOZXcgWW9yayAxMDA2NSwgVVNBLiYjeEQ7MV0gQ2hpbGRyZW4mYXBvcztz
IENhbmNlciBhbmQgQmxvb2QgRm91bmRhdGlvbiBMYWJvcmF0b3JpZXMsIERlcGFydG1lbnRzIG9m
IFBlZGlhdHJpY3MsIGFuZCBDZWxsIGFuZCBEZXZlbG9wbWVudGFsIEJpb2xvZ3ksIERydWtpZXIg
SW5zdGl0dXRlIGZvciBDaGlsZHJlbiZhcG9zO3MgSGVhbHRoLCBNZXllciBDYW5jZXIgQ2VudGVy
LCBXZWlsbCBDb3JuZWxsIE1lZGljYWwgQ29sbGVnZSwgTmV3IFlvcmssIE5ldyBZb3JrIDEwMDIx
LCBVU0EgWzJdIERlcGFydG1lbnQgb2YgUGVkaWF0cmljcywgTWVtb3JpYWwgU2xvYW4gS2V0dGVy
aW5nIENhbmNlciBDZW50ZXIsIE5ldyBZb3JrLCBOZXcgWW9yayAxMDA2NSwgVVNBLjwvYXV0aC1h
ZGRyZXNzPjx0aXRsZXM+PHRpdGxlPlBhbmNyZWF0aWMgY2FuY2VyIGV4b3NvbWVzIGluaXRpYXRl
IHByZS1tZXRhc3RhdGljIG5pY2hlIGZvcm1hdGlvbiBpbiB0aGUgbGl2ZXI8L3RpdGxlPjxzZWNv
bmRhcnktdGl0bGU+TmF0IENlbGwgQmlvbDwvc2Vjb25kYXJ5LXRpdGxlPjwvdGl0bGVzPjxwZXJp
b2RpY2FsPjxmdWxsLXRpdGxlPk5hdCBDZWxsIEJpb2w8L2Z1bGwtdGl0bGU+PC9wZXJpb2RpY2Fs
PjxwYWdlcz44MTYtMjY8L3BhZ2VzPjx2b2x1bWU+MTc8L3ZvbHVtZT48bnVtYmVyPjY8L251bWJl
cj48ZWRpdGlvbj4yMDE1MDUxODwvZWRpdGlvbj48a2V5d29yZHM+PGtleXdvcmQ+QW5pbWFsczwv
a2V5d29yZD48a2V5d29yZD5CYXNlIFNlcXVlbmNlPC9rZXl3b3JkPjxrZXl3b3JkPkJvbmUgTWFy
cm93IENlbGxzL2ltbXVub2xvZ3k8L2tleXdvcmQ+PGtleXdvcmQ+Q2FyY2lub21hLCBQYW5jcmVh
dGljIER1Y3RhbC8qcGF0aG9sb2d5PC9rZXl3b3JkPjxrZXl3b3JkPkNlbGwgTGluZSwgVHVtb3I8
L2tleXdvcmQ+PGtleXdvcmQ+Q2VsbCBNb3ZlbWVudDwva2V5d29yZD48a2V5d29yZD5FeG9zb21l
cy8qbWV0YWJvbGlzbTwva2V5d29yZD48a2V5d29yZD5GZW1hbGU8L2tleXdvcmQ+PGtleXdvcmQ+
Rmlicm9uZWN0aW5zL2Jpb3N5bnRoZXNpczwva2V5d29yZD48a2V5d29yZD5HZW5lIEV4cHJlc3Np
b24gUmVndWxhdGlvbiwgTmVvcGxhc3RpYzwva2V5d29yZD48a2V5d29yZD5IZXBhdGljIFN0ZWxs
YXRlIENlbGxzL3BhdGhvbG9neTwva2V5d29yZD48a2V5d29yZD5IdW1hbnM8L2tleXdvcmQ+PGtl
eXdvcmQ+TGl2ZXIvY3l0b2xvZ3kvcGF0aG9sb2d5PC9rZXl3b3JkPjxrZXl3b3JkPkxpdmVyIE5l
b3BsYXNtcy9nZW5ldGljcy8qcGF0aG9sb2d5L3NlY29uZGFyeTwva2V5d29yZD48a2V5d29yZD5N
YWNyb3BoYWdlIE1pZ3JhdGlvbi1JbmhpYml0b3J5IEZhY3RvcnMvKmJpb3N5bnRoZXNpczwva2V5
d29yZD48a2V5d29yZD5NYWNyb3BoYWdlcy9pbW11bm9sb2d5PC9rZXl3b3JkPjxrZXl3b3JkPk1p
Y2U8L2tleXdvcmQ+PGtleXdvcmQ+TWljZSwgSW5icmVkIEM1N0JMPC9rZXl3b3JkPjxrZXl3b3Jk
Pk1pY2UsIEtub2Nrb3V0PC9rZXl3b3JkPjxrZXl3b3JkPlBhbmNyZWF0aWMgTmVvcGxhc21zLypw
YXRob2xvZ3k8L2tleXdvcmQ+PGtleXdvcmQ+UHJlY2FuY2Vyb3VzIENvbmRpdGlvbnMvcGF0aG9s
b2d5PC9rZXl3b3JkPjxrZXl3b3JkPlJOQSBJbnRlcmZlcmVuY2U8L2tleXdvcmQ+PGtleXdvcmQ+
Uk5BLCBTbWFsbCBJbnRlcmZlcmluZzwva2V5d29yZD48a2V5d29yZD5TZXF1ZW5jZSBBbmFseXNp
cywgUk5BPC9rZXl3b3JkPjxrZXl3b3JkPlNpZ25hbCBUcmFuc2R1Y3Rpb248L2tleXdvcmQ+PGtl
eXdvcmQ+VHJhbnNmb3JtaW5nIEdyb3d0aCBGYWN0b3IgYmV0YS9tZXRhYm9saXNtPC9rZXl3b3Jk
Pjwva2V5d29yZHM+PGRhdGVzPjx5ZWFyPjIwMTU8L3llYXI+PHB1Yi1kYXRlcz48ZGF0ZT5KdW48
L2RhdGU+PC9wdWItZGF0ZXM+PC9kYXRlcz48aXNibj4xNDc2LTQ2NzkgKEVsZWN0cm9uaWMpJiN4
RDsxNDY1LTczOTIgKFByaW50KSYjeEQ7MTQ2NS03MzkyIChMaW5raW5nKTwvaXNibj48YWNjZXNz
aW9uLW51bT4yNTk4NTM5NDwvYWNjZXNzaW9uLW51bT48dXJscz48cmVsYXRlZC11cmxzPjx1cmw+
aHR0cHM6Ly93d3cubmNiaS5ubG0ubmloLmdvdi9wdWJtZWQvMjU5ODUzOTQ8L3VybD48L3JlbGF0
ZWQtdXJscz48L3VybHM+PGN1c3RvbTI+UE1DNTc2OTkyMjwvY3VzdG9tMj48ZWxlY3Ryb25pYy1y
ZXNvdXJjZS1udW0+MTAuMTAzOC9uY2IzMTY5PC9lbGVjdHJvbmljLXJlc291cmNlLW51bT48cmVt
b3RlLWRhdGFiYXNlLW5hbWU+TWVkbGluZTwvcmVtb3RlLWRhdGFiYXNlLW5hbWU+PHJlbW90ZS1k
YXRhYmFzZS1wcm92aWRlcj5OTE08L3JlbW90ZS1kYXRhYmFzZS1wcm92aWRlcj48L3JlY29yZD48
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(119)</w:t>
      </w:r>
      <w:r w:rsidRPr="00633FCB">
        <w:rPr>
          <w:color w:val="000000" w:themeColor="text1"/>
          <w:lang w:val="en-US"/>
        </w:rPr>
        <w:fldChar w:fldCharType="end"/>
      </w:r>
      <w:r w:rsidR="003D300B" w:rsidRPr="00633FCB">
        <w:rPr>
          <w:color w:val="000000" w:themeColor="text1"/>
          <w:lang w:val="en-US"/>
        </w:rPr>
        <w:t>(</w:t>
      </w:r>
      <w:r w:rsidRPr="00633FCB">
        <w:rPr>
          <w:rFonts w:cstheme="minorHAnsi"/>
          <w:b/>
          <w:bCs/>
          <w:color w:val="000000" w:themeColor="text1"/>
          <w:lang w:val="en-US"/>
        </w:rPr>
        <w:t>Figure 6-3</w:t>
      </w:r>
      <w:r w:rsidR="003D300B" w:rsidRPr="00633FCB">
        <w:rPr>
          <w:rFonts w:cstheme="minorHAnsi"/>
          <w:b/>
          <w:bCs/>
          <w:color w:val="000000" w:themeColor="text1"/>
          <w:lang w:val="en-US"/>
        </w:rPr>
        <w:t>)</w:t>
      </w:r>
    </w:p>
    <w:p w14:paraId="6ECAD0FB" w14:textId="74909601" w:rsidR="008F72DC" w:rsidRDefault="00857CF2" w:rsidP="00F0079F">
      <w:pPr>
        <w:spacing w:line="360" w:lineRule="auto"/>
        <w:jc w:val="both"/>
        <w:rPr>
          <w:color w:val="000000" w:themeColor="text1"/>
          <w:lang w:val="en-US"/>
        </w:rPr>
      </w:pPr>
      <w:r w:rsidRPr="00633FCB">
        <w:rPr>
          <w:color w:val="000000" w:themeColor="text1"/>
          <w:lang w:val="en-US"/>
        </w:rPr>
        <w:t xml:space="preserve">Tumor-derived EVs have also been implicated in disrupting the endothelial barrier in several organs </w:t>
      </w:r>
      <w:r w:rsidRPr="00633FCB">
        <w:rPr>
          <w:color w:val="000000" w:themeColor="text1"/>
          <w:lang w:val="en-US"/>
        </w:rPr>
        <w:fldChar w:fldCharType="begin">
          <w:fldData xml:space="preserve">PEVuZE5vdGU+PENpdGU+PEF1dGhvcj5aaG91PC9BdXRob3I+PFllYXI+MjAxNDwvWWVhcj48UmVj
TnVtPjEyOTwvUmVjTnVtPjxEaXNwbGF5VGV4dD4oMTIwKTwvRGlzcGxheVRleHQ+PHJlY29yZD48
cmVjLW51bWJlcj4xMjk8L3JlYy1udW1iZXI+PGZvcmVpZ24ta2V5cz48a2V5IGFwcD0iRU4iIGRi
LWlkPSI5d3RyMnJlMG52eGQyeWU1YTU1dngydmM5dmEyZnJkend2MDkiIHRpbWVzdGFtcD0iMTcz
MjE4OTgwMSI+MTI5PC9rZXk+PC9mb3JlaWduLWtleXM+PHJlZi10eXBlIG5hbWU9IkpvdXJuYWwg
QXJ0aWNsZSI+MTc8L3JlZi10eXBlPjxjb250cmlidXRvcnM+PGF1dGhvcnM+PGF1dGhvcj5aaG91
LCBXLjwvYXV0aG9yPjxhdXRob3I+Rm9uZywgTS4gWS48L2F1dGhvcj48YXV0aG9yPk1pbiwgWS48
L2F1dGhvcj48YXV0aG9yPlNvbWxvLCBHLjwvYXV0aG9yPjxhdXRob3I+TGl1LCBMLjwvYXV0aG9y
PjxhdXRob3I+UGFsb21hcmVzLCBNLiBSLjwvYXV0aG9yPjxhdXRob3I+WXUsIFkuPC9hdXRob3I+
PGF1dGhvcj5DaG93LCBBLjwvYXV0aG9yPjxhdXRob3I+TyZhcG9zO0Nvbm5vciwgUy4gVC48L2F1
dGhvcj48YXV0aG9yPkNoaW4sIEEuIFIuPC9hdXRob3I+PGF1dGhvcj5ZZW4sIFkuPC9hdXRob3I+
PGF1dGhvcj5XYW5nLCBZLjwvYXV0aG9yPjxhdXRob3I+TWFyY3Vzc29uLCBFLiBHLjwvYXV0aG9y
PjxhdXRob3I+Q2h1LCBQLjwvYXV0aG9yPjxhdXRob3I+V3UsIEouPC9hdXRob3I+PGF1dGhvcj5X
dSwgWC48L2F1dGhvcj48YXV0aG9yPkxpLCBBLiBYLjwvYXV0aG9yPjxhdXRob3I+TGksIFouPC9h
dXRob3I+PGF1dGhvcj5HYW8sIEguPC9hdXRob3I+PGF1dGhvcj5SZW4sIFguPC9hdXRob3I+PGF1
dGhvcj5Cb2xkaW4sIE0uIFAuPC9hdXRob3I+PGF1dGhvcj5MaW4sIFAuIEMuPC9hdXRob3I+PGF1
dGhvcj5XYW5nLCBTLiBFLjwvYXV0aG9yPjwvYXV0aG9ycz48L2NvbnRyaWJ1dG9ycz48YXV0aC1h
ZGRyZXNzPkRlcGFydG1lbnQgb2YgQ2FuY2VyIEJpb2xvZ3ksIENpdHkgb2YgSG9wZSBCZWNrbWFu
IFJlc2VhcmNoIEluc3RpdHV0ZSBhbmQgTWVkaWNhbCBDZW50ZXIsIER1YXJ0ZSwgQ0EgOTEwMTAs
IFVTQTsgRGVwYXJ0bWVudCBvZiBQaGFybWFjb2xvZ3ksIENvbGxlZ2Ugb2YgUGhhcm1hY3ksIFRo
ZSBUaGlyZCBNaWxpdGFyeSBNZWRpY2FsIFVuaXZlcnNpdHksIENob25ncWluZywgNDAwMDM4LCBD
aGluYS4mI3hEO0RlcGFydG1lbnQgb2YgQ2FuY2VyIEJpb2xvZ3ksIENpdHkgb2YgSG9wZSBCZWNr
bWFuIFJlc2VhcmNoIEluc3RpdHV0ZSBhbmQgTWVkaWNhbCBDZW50ZXIsIER1YXJ0ZSwgQ0EgOTEw
MTAsIFVTQS4mI3hEO0NlbnRlciBmb3IgQ2FuY2VyIFJlc2VhcmNoLCBOYXRpb25hbCBDYW5jZXIg
SW5zdGl0dXRlLCBGcmVkZXJpY2ssIE1EIDIxNzAyLCBVU0EuJiN4RDtEZXBhcnRtZW50IG9mIE1l
ZGljYWwgT25jb2xvZ3ksIENpdHkgb2YgSG9wZSBCZWNrbWFuIFJlc2VhcmNoIEluc3RpdHV0ZSBh
bmQgTWVkaWNhbCBDZW50ZXIsIER1YXJ0ZSwgQ0EgOTEwMTAsIFVTQS4mI3hEO0RlcGFydG1lbnQg
b2YgQ2FuY2VyIEJpb2xvZ3ksIENpdHkgb2YgSG9wZSBCZWNrbWFuIFJlc2VhcmNoIEluc3RpdHV0
ZSBhbmQgTWVkaWNhbCBDZW50ZXIsIER1YXJ0ZSwgQ0EgOTEwMTAsIFVTQTsgRGVwYXJ0bWVudCBv
ZiBCaW90aGVyYXB5IGFuZCBLZXkgTGFib3JhdG9yeSBvZiBDYW5jZXIgSW1tdW5vbG9neSwgVGlh
bmppbiBNZWRpY2FsIFVuaXZlcnNpdHkgQ2FuY2VyIEluc3RpdHV0ZSBhbmQgSG9zcGl0YWwsIFRp
YW5qaW4sIDMwMDA2MCwgQ2hpbmEuJiN4RDtEZXBhcnRtZW50IG9mIE1lZGljYWwgT25jb2xvZ3ks
IENpdHkgb2YgSG9wZSBCZWNrbWFuIFJlc2VhcmNoIEluc3RpdHV0ZSBhbmQgTWVkaWNhbCBDZW50
ZXIsIER1YXJ0ZSwgQ0EgOTEwMTAsIFVTQTsgRGVwYXJ0bWVudCBvZiBQb3B1bGF0aW9uIFNjaWVu
Y2VzLCBDaXR5IG9mIEhvcGUgQmVja21hbiBSZXNlYXJjaCBJbnN0aXR1dGUgYW5kIE1lZGljYWwg
Q2VudGVyLCBEdWFydGUsIENBIDkxMDEwLCBVU0EuJiN4RDtEZXBhcnRtZW50IG9mIENhbmNlciBC
aW9sb2d5LCBDaXR5IG9mIEhvcGUgQmVja21hbiBSZXNlYXJjaCBJbnN0aXR1dGUgYW5kIE1lZGlj
YWwgQ2VudGVyLCBEdWFydGUsIENBIDkxMDEwLCBVU0E7IENpdHkgb2YgSG9wZSBJcmVsbCAmYW1w
OyBNYW5lbGxhIEdyYWR1YXRlIFNjaG9vbCBvZiBCaW9sb2dpY2FsIFNjaWVuY2VzLCBEdWFydGUs
IENBIDkxMDEwLCBVU0EuJiN4RDtEZXBhcnRtZW50IG9mIE1vbGVjdWxhciBQaGFybWFjb2xvZ3ks
IENpdHkgb2YgSG9wZSBCZWNrbWFuIFJlc2VhcmNoIEluc3RpdHV0ZSBhbmQgTWVkaWNhbCBDZW50
ZXIsIER1YXJ0ZSwgQ0EgOTEwMTAsIFVTQTsgQ29yZSBvZiBUcmFuc2xhdGlvbmFsIFJlc2VhcmNo
IExhYm9yYXRvcnksIENpdHkgb2YgSG9wZSBCZWNrbWFuIFJlc2VhcmNoIEluc3RpdHV0ZSBhbmQg
TWVkaWNhbCBDZW50ZXIsIER1YXJ0ZSwgQ0EgOTEwMTAsIFVTQS4mI3hEO0NvcmUgb2YgVHJhbnNs
YXRpb25hbCBSZXNlYXJjaCBMYWJvcmF0b3J5LCBDaXR5IG9mIEhvcGUgQmVja21hbiBSZXNlYXJj
aCBJbnN0aXR1dGUgYW5kIE1lZGljYWwgQ2VudGVyLCBEdWFydGUsIENBIDkxMDEwLCBVU0EuJiN4
RDtPbmNvbG9neSBhbmQgQmFzaWMgTWVjaGFuaXNtcywgUmVndWx1cyBUaGVyYXBldXRpY3MsIFNh
biBEaWVnbywgQ0EgOTIxMjEsIFVTQS4mI3hEO0RlcGFydG1lbnQgb2YgUGF0aG9sb2d5LCBDaXR5
IG9mIEhvcGUgQmVja21hbiBSZXNlYXJjaCBJbnN0aXR1dGUgYW5kIE1lZGljYWwgQ2VudGVyLCBE
dWFydGUsIENBIDkxMDEwLCBVU0EuJiN4RDtEZXBhcnRtZW50IG9mIENvbXBhcmF0aXZlIE1lZGlj
aW5lLCBDaXR5IG9mIEhvcGUgQmVja21hbiBSZXNlYXJjaCBJbnN0aXR1dGUgYW5kIE1lZGljYWwg
Q2VudGVyLCBEdWFydGUsIENBIDkxMDEwLCBVU0EuJiN4RDtDb3JlIG9mIEludGVncmF0aXZlIEdl
bm9taWNzLCBDaXR5IG9mIEhvcGUgQmVja21hbiBSZXNlYXJjaCBJbnN0aXR1dGUgYW5kIE1lZGlj
YWwgQ2VudGVyLCBEdWFydGUsIENBIDkxMDEwLCBVU0EuJiN4RDtEZXBhcnRtZW50IG9mIEluZm9y
bWF0aW9uIFNjaWVuY2UsIENpdHkgb2YgSG9wZSBCZWNrbWFuIFJlc2VhcmNoIEluc3RpdHV0ZSBh
bmQgTWVkaWNhbCBDZW50ZXIsIER1YXJ0ZSwgQ0EgOTEwMTAsIFVTQS4mI3hEO0NvcmUgb2YgRWxl
Y3Ryb24gTWljcm9zY29weSwgQ2l0eSBvZiBIb3BlIEJlY2ttYW4gUmVzZWFyY2ggSW5zdGl0dXRl
IGFuZCBNZWRpY2FsIENlbnRlciwgRHVhcnRlLCBDQSA5MTAxMCwgVVNBLiYjeEQ7RGVwYXJ0bWVu
dCBvZiBDYW5jZXIgQmlvbG9neSwgQ2l0eSBvZiBIb3BlIEJlY2ttYW4gUmVzZWFyY2ggSW5zdGl0
dXRlIGFuZCBNZWRpY2FsIENlbnRlciwgRHVhcnRlLCBDQSA5MTAxMCwgVVNBOyBDb3JlIG9mIElu
dGVncmF0aXZlIEdlbm9taWNzLCBDaXR5IG9mIEhvcGUgQmVja21hbiBSZXNlYXJjaCBJbnN0aXR1
dGUgYW5kIE1lZGljYWwgQ2VudGVyLCBEdWFydGUsIENBIDkxMDEwLCBVU0EuJiN4RDtEZXBhcnRt
ZW50IG9mIEJpb3RoZXJhcHkgYW5kIEtleSBMYWJvcmF0b3J5IG9mIENhbmNlciBJbW11bm9sb2d5
LCBUaWFuamluIE1lZGljYWwgVW5pdmVyc2l0eSBDYW5jZXIgSW5zdGl0dXRlIGFuZCBIb3NwaXRh
bCwgVGlhbmppbiwgMzAwMDYwLCBDaGluYS4mI3hEO0RlcGFydG1lbnQgb2YgTW9sZWN1bGFyIGFu
ZCBDZWxsdWxhciBCaW9sb2d5LCBDaXR5IG9mIEhvcGUgQmVja21hbiBSZXNlYXJjaCBJbnN0aXR1
dGUgYW5kIE1lZGljYWwgQ2VudGVyLCBEdWFydGUsIENBIDkxMDEwLCBVU0EuJiN4RDtEZXBhcnRt
ZW50IG9mIENhbmNlciBCaW9sb2d5LCBDaXR5IG9mIEhvcGUgQmVja21hbiBSZXNlYXJjaCBJbnN0
aXR1dGUgYW5kIE1lZGljYWwgQ2VudGVyLCBEdWFydGUsIENBIDkxMDEwLCBVU0EuIEVsZWN0cm9u
aWMgYWRkcmVzczogZXdhbmdAY29oLm9yZy48L2F1dGgtYWRkcmVzcz48dGl0bGVzPjx0aXRsZT5D
YW5jZXItc2VjcmV0ZWQgbWlSLTEwNSBkZXN0cm95cyB2YXNjdWxhciBlbmRvdGhlbGlhbCBiYXJy
aWVycyB0byBwcm9tb3RlIG1ldGFzdGFzaXM8L3RpdGxlPjxzZWNvbmRhcnktdGl0bGU+Q2FuY2Vy
IENlbGw8L3NlY29uZGFyeS10aXRsZT48L3RpdGxlcz48cGVyaW9kaWNhbD48ZnVsbC10aXRsZT5D
YW5jZXIgQ2VsbDwvZnVsbC10aXRsZT48L3BlcmlvZGljYWw+PHBhZ2VzPjUwMS0xNTwvcGFnZXM+
PHZvbHVtZT4yNTwvdm9sdW1lPjxudW1iZXI+NDwvbnVtYmVyPjxrZXl3b3Jkcz48a2V5d29yZD5C
aW9tYXJrZXJzLCBUdW1vci9nZW5ldGljcy9tZXRhYm9saXNtPC9rZXl3b3JkPjxrZXl3b3JkPkJy
ZWFzdCBOZW9wbGFzbXMvKmdlbmV0aWNzL21ldGFib2xpc20vKnBhdGhvbG9neTwva2V5d29yZD48
a2V5d29yZD5DZWxsIEdyb3d0aCBQcm9jZXNzZXMvcGh5c2lvbG9neTwva2V5d29yZD48a2V5d29y
ZD5DZWxsIExpbmUsIFR1bW9yPC9rZXl3b3JkPjxrZXl3b3JkPkNlbGwgTW92ZW1lbnQ8L2tleXdv
cmQ+PGtleXdvcmQ+RW5kb3RoZWxpdW0sIFZhc2N1bGFyL21ldGFib2xpc20vKnBhdGhvbG9neTwv
a2V5d29yZD48a2V5d29yZD5GZW1hbGU8L2tleXdvcmQ+PGtleXdvcmQ+SHVtYW5zPC9rZXl3b3Jk
PjxrZXl3b3JkPk1pY3JvUk5Bcy9nZW5ldGljcy8qbWV0YWJvbGlzbTwva2V5d29yZD48a2V5d29y
ZD5OZW9wbGFzbSBNZXRhc3Rhc2lzPC9rZXl3b3JkPjwva2V5d29yZHM+PGRhdGVzPjx5ZWFyPjIw
MTQ8L3llYXI+PHB1Yi1kYXRlcz48ZGF0ZT5BcHIgMTQ8L2RhdGU+PC9wdWItZGF0ZXM+PC9kYXRl
cz48aXNibj4xODc4LTM2ODYgKEVsZWN0cm9uaWMpJiN4RDsxNTM1LTYxMDggKFByaW50KSYjeEQ7
MTUzNS02MTA4IChMaW5raW5nKTwvaXNibj48YWNjZXNzaW9uLW51bT4yNDczNTkyNDwvYWNjZXNz
aW9uLW51bT48dXJscz48cmVsYXRlZC11cmxzPjx1cmw+aHR0cHM6Ly93d3cubmNiaS5ubG0ubmlo
Lmdvdi9wdWJtZWQvMjQ3MzU5MjQ8L3VybD48L3JlbGF0ZWQtdXJscz48L3VybHM+PGN1c3RvbTI+
UE1DNDAxNjE5NzwvY3VzdG9tMj48ZWxlY3Ryb25pYy1yZXNvdXJjZS1udW0+MTAuMTAxNi9qLmNj
ci4yMDE0LjAzLjAwNzwvZWxlY3Ryb25pYy1yZXNvdXJjZS1udW0+PHJlbW90ZS1kYXRhYmFzZS1u
YW1lPk1lZGxpbmU8L3JlbW90ZS1kYXRhYmFzZS1uYW1lPjxyZW1vdGUtZGF0YWJhc2UtcHJvdmlk
ZXI+TkxNPC9yZW1vdGUtZGF0YWJhc2UtcHJvdmlkZXI+PC9yZWNvcmQ+PC9DaXRlPjwvRW5kTm90
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PEVuZE5vdGU+PENpdGU+PEF1dGhvcj5aaG91PC9BdXRob3I+PFllYXI+MjAxNDwvWWVhcj48UmVj
TnVtPjEyOTwvUmVjTnVtPjxEaXNwbGF5VGV4dD4oMTIwKTwvRGlzcGxheVRleHQ+PHJlY29yZD48
cmVjLW51bWJlcj4xMjk8L3JlYy1udW1iZXI+PGZvcmVpZ24ta2V5cz48a2V5IGFwcD0iRU4iIGRi
LWlkPSI5d3RyMnJlMG52eGQyeWU1YTU1dngydmM5dmEyZnJkend2MDkiIHRpbWVzdGFtcD0iMTcz
MjE4OTgwMSI+MTI5PC9rZXk+PC9mb3JlaWduLWtleXM+PHJlZi10eXBlIG5hbWU9IkpvdXJuYWwg
QXJ0aWNsZSI+MTc8L3JlZi10eXBlPjxjb250cmlidXRvcnM+PGF1dGhvcnM+PGF1dGhvcj5aaG91
LCBXLjwvYXV0aG9yPjxhdXRob3I+Rm9uZywgTS4gWS48L2F1dGhvcj48YXV0aG9yPk1pbiwgWS48
L2F1dGhvcj48YXV0aG9yPlNvbWxvLCBHLjwvYXV0aG9yPjxhdXRob3I+TGl1LCBMLjwvYXV0aG9y
PjxhdXRob3I+UGFsb21hcmVzLCBNLiBSLjwvYXV0aG9yPjxhdXRob3I+WXUsIFkuPC9hdXRob3I+
PGF1dGhvcj5DaG93LCBBLjwvYXV0aG9yPjxhdXRob3I+TyZhcG9zO0Nvbm5vciwgUy4gVC48L2F1
dGhvcj48YXV0aG9yPkNoaW4sIEEuIFIuPC9hdXRob3I+PGF1dGhvcj5ZZW4sIFkuPC9hdXRob3I+
PGF1dGhvcj5XYW5nLCBZLjwvYXV0aG9yPjxhdXRob3I+TWFyY3Vzc29uLCBFLiBHLjwvYXV0aG9y
PjxhdXRob3I+Q2h1LCBQLjwvYXV0aG9yPjxhdXRob3I+V3UsIEouPC9hdXRob3I+PGF1dGhvcj5X
dSwgWC48L2F1dGhvcj48YXV0aG9yPkxpLCBBLiBYLjwvYXV0aG9yPjxhdXRob3I+TGksIFouPC9h
dXRob3I+PGF1dGhvcj5HYW8sIEguPC9hdXRob3I+PGF1dGhvcj5SZW4sIFguPC9hdXRob3I+PGF1
dGhvcj5Cb2xkaW4sIE0uIFAuPC9hdXRob3I+PGF1dGhvcj5MaW4sIFAuIEMuPC9hdXRob3I+PGF1
dGhvcj5XYW5nLCBTLiBFLjwvYXV0aG9yPjwvYXV0aG9ycz48L2NvbnRyaWJ1dG9ycz48YXV0aC1h
ZGRyZXNzPkRlcGFydG1lbnQgb2YgQ2FuY2VyIEJpb2xvZ3ksIENpdHkgb2YgSG9wZSBCZWNrbWFu
IFJlc2VhcmNoIEluc3RpdHV0ZSBhbmQgTWVkaWNhbCBDZW50ZXIsIER1YXJ0ZSwgQ0EgOTEwMTAs
IFVTQTsgRGVwYXJ0bWVudCBvZiBQaGFybWFjb2xvZ3ksIENvbGxlZ2Ugb2YgUGhhcm1hY3ksIFRo
ZSBUaGlyZCBNaWxpdGFyeSBNZWRpY2FsIFVuaXZlcnNpdHksIENob25ncWluZywgNDAwMDM4LCBD
aGluYS4mI3hEO0RlcGFydG1lbnQgb2YgQ2FuY2VyIEJpb2xvZ3ksIENpdHkgb2YgSG9wZSBCZWNr
bWFuIFJlc2VhcmNoIEluc3RpdHV0ZSBhbmQgTWVkaWNhbCBDZW50ZXIsIER1YXJ0ZSwgQ0EgOTEw
MTAsIFVTQS4mI3hEO0NlbnRlciBmb3IgQ2FuY2VyIFJlc2VhcmNoLCBOYXRpb25hbCBDYW5jZXIg
SW5zdGl0dXRlLCBGcmVkZXJpY2ssIE1EIDIxNzAyLCBVU0EuJiN4RDtEZXBhcnRtZW50IG9mIE1l
ZGljYWwgT25jb2xvZ3ksIENpdHkgb2YgSG9wZSBCZWNrbWFuIFJlc2VhcmNoIEluc3RpdHV0ZSBh
bmQgTWVkaWNhbCBDZW50ZXIsIER1YXJ0ZSwgQ0EgOTEwMTAsIFVTQS4mI3hEO0RlcGFydG1lbnQg
b2YgQ2FuY2VyIEJpb2xvZ3ksIENpdHkgb2YgSG9wZSBCZWNrbWFuIFJlc2VhcmNoIEluc3RpdHV0
ZSBhbmQgTWVkaWNhbCBDZW50ZXIsIER1YXJ0ZSwgQ0EgOTEwMTAsIFVTQTsgRGVwYXJ0bWVudCBv
ZiBCaW90aGVyYXB5IGFuZCBLZXkgTGFib3JhdG9yeSBvZiBDYW5jZXIgSW1tdW5vbG9neSwgVGlh
bmppbiBNZWRpY2FsIFVuaXZlcnNpdHkgQ2FuY2VyIEluc3RpdHV0ZSBhbmQgSG9zcGl0YWwsIFRp
YW5qaW4sIDMwMDA2MCwgQ2hpbmEuJiN4RDtEZXBhcnRtZW50IG9mIE1lZGljYWwgT25jb2xvZ3ks
IENpdHkgb2YgSG9wZSBCZWNrbWFuIFJlc2VhcmNoIEluc3RpdHV0ZSBhbmQgTWVkaWNhbCBDZW50
ZXIsIER1YXJ0ZSwgQ0EgOTEwMTAsIFVTQTsgRGVwYXJ0bWVudCBvZiBQb3B1bGF0aW9uIFNjaWVu
Y2VzLCBDaXR5IG9mIEhvcGUgQmVja21hbiBSZXNlYXJjaCBJbnN0aXR1dGUgYW5kIE1lZGljYWwg
Q2VudGVyLCBEdWFydGUsIENBIDkxMDEwLCBVU0EuJiN4RDtEZXBhcnRtZW50IG9mIENhbmNlciBC
aW9sb2d5LCBDaXR5IG9mIEhvcGUgQmVja21hbiBSZXNlYXJjaCBJbnN0aXR1dGUgYW5kIE1lZGlj
YWwgQ2VudGVyLCBEdWFydGUsIENBIDkxMDEwLCBVU0E7IENpdHkgb2YgSG9wZSBJcmVsbCAmYW1w
OyBNYW5lbGxhIEdyYWR1YXRlIFNjaG9vbCBvZiBCaW9sb2dpY2FsIFNjaWVuY2VzLCBEdWFydGUs
IENBIDkxMDEwLCBVU0EuJiN4RDtEZXBhcnRtZW50IG9mIE1vbGVjdWxhciBQaGFybWFjb2xvZ3ks
IENpdHkgb2YgSG9wZSBCZWNrbWFuIFJlc2VhcmNoIEluc3RpdHV0ZSBhbmQgTWVkaWNhbCBDZW50
ZXIsIER1YXJ0ZSwgQ0EgOTEwMTAsIFVTQTsgQ29yZSBvZiBUcmFuc2xhdGlvbmFsIFJlc2VhcmNo
IExhYm9yYXRvcnksIENpdHkgb2YgSG9wZSBCZWNrbWFuIFJlc2VhcmNoIEluc3RpdHV0ZSBhbmQg
TWVkaWNhbCBDZW50ZXIsIER1YXJ0ZSwgQ0EgOTEwMTAsIFVTQS4mI3hEO0NvcmUgb2YgVHJhbnNs
YXRpb25hbCBSZXNlYXJjaCBMYWJvcmF0b3J5LCBDaXR5IG9mIEhvcGUgQmVja21hbiBSZXNlYXJj
aCBJbnN0aXR1dGUgYW5kIE1lZGljYWwgQ2VudGVyLCBEdWFydGUsIENBIDkxMDEwLCBVU0EuJiN4
RDtPbmNvbG9neSBhbmQgQmFzaWMgTWVjaGFuaXNtcywgUmVndWx1cyBUaGVyYXBldXRpY3MsIFNh
biBEaWVnbywgQ0EgOTIxMjEsIFVTQS4mI3hEO0RlcGFydG1lbnQgb2YgUGF0aG9sb2d5LCBDaXR5
IG9mIEhvcGUgQmVja21hbiBSZXNlYXJjaCBJbnN0aXR1dGUgYW5kIE1lZGljYWwgQ2VudGVyLCBE
dWFydGUsIENBIDkxMDEwLCBVU0EuJiN4RDtEZXBhcnRtZW50IG9mIENvbXBhcmF0aXZlIE1lZGlj
aW5lLCBDaXR5IG9mIEhvcGUgQmVja21hbiBSZXNlYXJjaCBJbnN0aXR1dGUgYW5kIE1lZGljYWwg
Q2VudGVyLCBEdWFydGUsIENBIDkxMDEwLCBVU0EuJiN4RDtDb3JlIG9mIEludGVncmF0aXZlIEdl
bm9taWNzLCBDaXR5IG9mIEhvcGUgQmVja21hbiBSZXNlYXJjaCBJbnN0aXR1dGUgYW5kIE1lZGlj
YWwgQ2VudGVyLCBEdWFydGUsIENBIDkxMDEwLCBVU0EuJiN4RDtEZXBhcnRtZW50IG9mIEluZm9y
bWF0aW9uIFNjaWVuY2UsIENpdHkgb2YgSG9wZSBCZWNrbWFuIFJlc2VhcmNoIEluc3RpdHV0ZSBh
bmQgTWVkaWNhbCBDZW50ZXIsIER1YXJ0ZSwgQ0EgOTEwMTAsIFVTQS4mI3hEO0NvcmUgb2YgRWxl
Y3Ryb24gTWljcm9zY29weSwgQ2l0eSBvZiBIb3BlIEJlY2ttYW4gUmVzZWFyY2ggSW5zdGl0dXRl
IGFuZCBNZWRpY2FsIENlbnRlciwgRHVhcnRlLCBDQSA5MTAxMCwgVVNBLiYjeEQ7RGVwYXJ0bWVu
dCBvZiBDYW5jZXIgQmlvbG9neSwgQ2l0eSBvZiBIb3BlIEJlY2ttYW4gUmVzZWFyY2ggSW5zdGl0
dXRlIGFuZCBNZWRpY2FsIENlbnRlciwgRHVhcnRlLCBDQSA5MTAxMCwgVVNBOyBDb3JlIG9mIElu
dGVncmF0aXZlIEdlbm9taWNzLCBDaXR5IG9mIEhvcGUgQmVja21hbiBSZXNlYXJjaCBJbnN0aXR1
dGUgYW5kIE1lZGljYWwgQ2VudGVyLCBEdWFydGUsIENBIDkxMDEwLCBVU0EuJiN4RDtEZXBhcnRt
ZW50IG9mIEJpb3RoZXJhcHkgYW5kIEtleSBMYWJvcmF0b3J5IG9mIENhbmNlciBJbW11bm9sb2d5
LCBUaWFuamluIE1lZGljYWwgVW5pdmVyc2l0eSBDYW5jZXIgSW5zdGl0dXRlIGFuZCBIb3NwaXRh
bCwgVGlhbmppbiwgMzAwMDYwLCBDaGluYS4mI3hEO0RlcGFydG1lbnQgb2YgTW9sZWN1bGFyIGFu
ZCBDZWxsdWxhciBCaW9sb2d5LCBDaXR5IG9mIEhvcGUgQmVja21hbiBSZXNlYXJjaCBJbnN0aXR1
dGUgYW5kIE1lZGljYWwgQ2VudGVyLCBEdWFydGUsIENBIDkxMDEwLCBVU0EuJiN4RDtEZXBhcnRt
ZW50IG9mIENhbmNlciBCaW9sb2d5LCBDaXR5IG9mIEhvcGUgQmVja21hbiBSZXNlYXJjaCBJbnN0
aXR1dGUgYW5kIE1lZGljYWwgQ2VudGVyLCBEdWFydGUsIENBIDkxMDEwLCBVU0EuIEVsZWN0cm9u
aWMgYWRkcmVzczogZXdhbmdAY29oLm9yZy48L2F1dGgtYWRkcmVzcz48dGl0bGVzPjx0aXRsZT5D
YW5jZXItc2VjcmV0ZWQgbWlSLTEwNSBkZXN0cm95cyB2YXNjdWxhciBlbmRvdGhlbGlhbCBiYXJy
aWVycyB0byBwcm9tb3RlIG1ldGFzdGFzaXM8L3RpdGxlPjxzZWNvbmRhcnktdGl0bGU+Q2FuY2Vy
IENlbGw8L3NlY29uZGFyeS10aXRsZT48L3RpdGxlcz48cGVyaW9kaWNhbD48ZnVsbC10aXRsZT5D
YW5jZXIgQ2VsbDwvZnVsbC10aXRsZT48L3BlcmlvZGljYWw+PHBhZ2VzPjUwMS0xNTwvcGFnZXM+
PHZvbHVtZT4yNTwvdm9sdW1lPjxudW1iZXI+NDwvbnVtYmVyPjxrZXl3b3Jkcz48a2V5d29yZD5C
aW9tYXJrZXJzLCBUdW1vci9nZW5ldGljcy9tZXRhYm9saXNtPC9rZXl3b3JkPjxrZXl3b3JkPkJy
ZWFzdCBOZW9wbGFzbXMvKmdlbmV0aWNzL21ldGFib2xpc20vKnBhdGhvbG9neTwva2V5d29yZD48
a2V5d29yZD5DZWxsIEdyb3d0aCBQcm9jZXNzZXMvcGh5c2lvbG9neTwva2V5d29yZD48a2V5d29y
ZD5DZWxsIExpbmUsIFR1bW9yPC9rZXl3b3JkPjxrZXl3b3JkPkNlbGwgTW92ZW1lbnQ8L2tleXdv
cmQ+PGtleXdvcmQ+RW5kb3RoZWxpdW0sIFZhc2N1bGFyL21ldGFib2xpc20vKnBhdGhvbG9neTwv
a2V5d29yZD48a2V5d29yZD5GZW1hbGU8L2tleXdvcmQ+PGtleXdvcmQ+SHVtYW5zPC9rZXl3b3Jk
PjxrZXl3b3JkPk1pY3JvUk5Bcy9nZW5ldGljcy8qbWV0YWJvbGlzbTwva2V5d29yZD48a2V5d29y
ZD5OZW9wbGFzbSBNZXRhc3Rhc2lzPC9rZXl3b3JkPjwva2V5d29yZHM+PGRhdGVzPjx5ZWFyPjIw
MTQ8L3llYXI+PHB1Yi1kYXRlcz48ZGF0ZT5BcHIgMTQ8L2RhdGU+PC9wdWItZGF0ZXM+PC9kYXRl
cz48aXNibj4xODc4LTM2ODYgKEVsZWN0cm9uaWMpJiN4RDsxNTM1LTYxMDggKFByaW50KSYjeEQ7
MTUzNS02MTA4IChMaW5raW5nKTwvaXNibj48YWNjZXNzaW9uLW51bT4yNDczNTkyNDwvYWNjZXNz
aW9uLW51bT48dXJscz48cmVsYXRlZC11cmxzPjx1cmw+aHR0cHM6Ly93d3cubmNiaS5ubG0ubmlo
Lmdvdi9wdWJtZWQvMjQ3MzU5MjQ8L3VybD48L3JlbGF0ZWQtdXJscz48L3VybHM+PGN1c3RvbTI+
UE1DNDAxNjE5NzwvY3VzdG9tMj48ZWxlY3Ryb25pYy1yZXNvdXJjZS1udW0+MTAuMTAxNi9qLmNj
ci4yMDE0LjAzLjAwNzwvZWxlY3Ryb25pYy1yZXNvdXJjZS1udW0+PHJlbW90ZS1kYXRhYmFzZS1u
YW1lPk1lZGxpbmU8L3JlbW90ZS1kYXRhYmFzZS1uYW1lPjxyZW1vdGUtZGF0YWJhc2UtcHJvdmlk
ZXI+TkxNPC9yZW1vdGUtZGF0YWJhc2UtcHJvdmlkZXI+PC9yZWNvcmQ+PC9DaXRlPjwvRW5kTm90
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(120)</w:t>
      </w:r>
      <w:r w:rsidRPr="00633FCB">
        <w:rPr>
          <w:color w:val="000000" w:themeColor="text1"/>
          <w:lang w:val="en-US"/>
        </w:rPr>
        <w:fldChar w:fldCharType="end"/>
      </w:r>
      <w:r w:rsidR="00B15EF8" w:rsidRPr="00633FCB">
        <w:rPr>
          <w:color w:val="000000" w:themeColor="text1"/>
          <w:lang w:val="en-US"/>
        </w:rPr>
        <w:t>,</w:t>
      </w:r>
      <w:r w:rsidRPr="00633FCB">
        <w:rPr>
          <w:color w:val="000000" w:themeColor="text1"/>
          <w:lang w:val="en-US"/>
        </w:rPr>
        <w:t xml:space="preserve"> a</w:t>
      </w:r>
      <w:r w:rsidR="00B15EF8" w:rsidRPr="00633FCB">
        <w:rPr>
          <w:color w:val="000000" w:themeColor="text1"/>
          <w:lang w:val="en-US"/>
        </w:rPr>
        <w:t xml:space="preserve">s well as by provoking </w:t>
      </w:r>
      <w:r w:rsidRPr="00633FCB">
        <w:rPr>
          <w:color w:val="000000" w:themeColor="text1"/>
          <w:lang w:val="en-US"/>
        </w:rPr>
        <w:t>a loss of</w:t>
      </w:r>
      <w:r w:rsidR="00C3390E" w:rsidRPr="00633FCB">
        <w:rPr>
          <w:color w:val="000000" w:themeColor="text1"/>
          <w:lang w:val="en-US"/>
        </w:rPr>
        <w:t xml:space="preserve"> integrity</w:t>
      </w:r>
      <w:r w:rsidRPr="00633FCB">
        <w:rPr>
          <w:color w:val="000000" w:themeColor="text1"/>
          <w:lang w:val="en-US"/>
        </w:rPr>
        <w:t xml:space="preserve"> </w:t>
      </w:r>
      <w:r w:rsidR="00C3390E" w:rsidRPr="00633FCB">
        <w:rPr>
          <w:color w:val="000000" w:themeColor="text1"/>
          <w:lang w:val="en-US"/>
        </w:rPr>
        <w:t xml:space="preserve">at </w:t>
      </w:r>
      <w:r w:rsidR="00B15EF8" w:rsidRPr="00633FCB">
        <w:rPr>
          <w:color w:val="000000" w:themeColor="text1"/>
          <w:lang w:val="en-US"/>
        </w:rPr>
        <w:t xml:space="preserve">the </w:t>
      </w:r>
      <w:r w:rsidRPr="00633FCB">
        <w:rPr>
          <w:color w:val="000000" w:themeColor="text1"/>
          <w:lang w:val="en-US"/>
        </w:rPr>
        <w:t xml:space="preserve">blood-brain barrier (BBB) </w:t>
      </w:r>
      <w:r w:rsidR="00C3390E" w:rsidRPr="00633FCB">
        <w:rPr>
          <w:color w:val="000000" w:themeColor="text1"/>
          <w:lang w:val="en-US"/>
        </w:rPr>
        <w:t>whe</w:t>
      </w:r>
      <w:r w:rsidR="00451FD3" w:rsidRPr="00633FCB">
        <w:rPr>
          <w:color w:val="000000" w:themeColor="text1"/>
          <w:lang w:val="en-US"/>
        </w:rPr>
        <w:t xml:space="preserve">n forming a brain PMN </w:t>
      </w:r>
      <w:r w:rsidRPr="00633FCB">
        <w:rPr>
          <w:color w:val="000000" w:themeColor="text1"/>
          <w:lang w:val="en-US"/>
        </w:rPr>
        <w:fldChar w:fldCharType="begin">
          <w:fldData xml:space="preserve">PEVuZE5vdGU+PENpdGU+PEF1dGhvcj5Ub21pbmFnYTwvQXV0aG9yPjxZZWFyPjIwMTU8L1llYXI+
PFJlY051bT4xMzA8L1JlY051bT48RGlzcGxheVRleHQ+KDEyMSwgMTIyKTwvRGlzcGxheVRleHQ+
PHJlY29yZD48cmVjLW51bWJlcj4xMzA8L3JlYy1udW1iZXI+PGZvcmVpZ24ta2V5cz48a2V5IGFw
cD0iRU4iIGRiLWlkPSI5d3RyMnJlMG52eGQyeWU1YTU1dngydmM5dmEyZnJkend2MDkiIHRpbWVz
dGFtcD0iMTczMjE4OTgwMSI+MTMwPC9rZXk+PC9mb3JlaWduLWtleXM+PHJlZi10eXBlIG5hbWU9
IkpvdXJuYWwgQXJ0aWNsZSI+MTc8L3JlZi10eXBlPjxjb250cmlidXRvcnM+PGF1dGhvcnM+PGF1
dGhvcj5Ub21pbmFnYSwgTi48L2F1dGhvcj48YXV0aG9yPktvc2FrYSwgTi48L2F1dGhvcj48YXV0
aG9yPk9ubywgTS48L2F1dGhvcj48YXV0aG9yPkthdHN1ZGEsIFQuPC9hdXRob3I+PGF1dGhvcj5Z
b3NoaW9rYSwgWS48L2F1dGhvcj48YXV0aG9yPlRhbXVyYSwgSy48L2F1dGhvcj48YXV0aG9yPkxv
dHZhbGwsIEouPC9hdXRob3I+PGF1dGhvcj5OYWthZ2FtYSwgSC48L2F1dGhvcj48YXV0aG9yPk9j
aGl5YSwgVC48L2F1dGhvcj48L2F1dGhvcnM+PC9jb250cmlidXRvcnM+PGF1dGgtYWRkcmVzcz4x
XSBEaXZpc2lvbiBvZiBNb2xlY3VsYXIgYW5kIENlbGx1bGFyIE1lZGljaW5lLCBOYXRpb25hbCBD
YW5jZXIgQ2VudGVyIFJlc2VhcmNoIEluc3RpdHV0ZSwgNS0xLTEgVHN1a2lqaSwgQ2h1by1rdSwg
VG9reW8gMTA0LTAwNDUsIEphcGFuIFsyXSBHcmFkdWF0ZSBTY2hvb2wgb2YgTWVkaWNpbmUsIFRo
ZSBVbml2ZXJzaXR5IG9mIFRva3lvLCA3LTMtMSBIb25nbywgQnVua3lvdS1rdSwgVG9reW8gMTEz
LTAwMzMsIEphcGFuIFszXSBSZXNlYXJjaCBGZWxsb3cgb2YgdGhlIEphcGFuIFNvY2lldHkgZm9y
IHRoZSBQcm9tb3Rpb24gb2YgU2NpZW5jZSAoSlNQUyksIENoaXlvZGEtS3UsIFRva3lvIDEwMi0w
MDgzLCBKYXBhbi4mI3hEOzFdIERpdmlzaW9uIG9mIE1vbGVjdWxhciBhbmQgQ2VsbHVsYXIgTWVk
aWNpbmUsIE5hdGlvbmFsIENhbmNlciBDZW50ZXIgUmVzZWFyY2ggSW5zdGl0dXRlLCA1LTEtMSBU
c3VraWppLCBDaHVvLWt1LCBUb2t5byAxMDQtMDA0NSwgSmFwYW4gWzJdIERlcGFydG1lbnQgb2Yg
Wm9vbG9neSwgVW5pdmVyc2l0eSBvZiBPeGZvcmQsIFRoZSBUaW5iZXJnZW4gQnVpbGRpbmcsIFNv
dXRoIFBhcmtzIFJvYWQsIE94Zm9yZCBPWDEgM1BTLCBVbml0ZWQgS2luZ2RvbSBbM10gVGhlIEph
cGFuIFNvY2lldHkgZm9yIHRoZSBQcm9tb3Rpb24gb2YgU2NpZW5jZSAoSlNQUykgUG9zdGRvY3Rv
cmFsIEZlbGxvdyBmb3IgUmVzZWFyY2ggQWJyb2FkLCBDaGl5b2RhLUt1LCBUb2t5byAxMDItMDA4
MywgSmFwYW4uJiN4RDtEaXZpc2lvbiBvZiBNb2xlY3VsYXIgYW5kIENlbGx1bGFyIE1lZGljaW5l
LCBOYXRpb25hbCBDYW5jZXIgQ2VudGVyIFJlc2VhcmNoIEluc3RpdHV0ZSwgNS0xLTEgVHN1a2lq
aSwgQ2h1by1rdSwgVG9reW8gMTA0LTAwNDUsIEphcGFuLiYjeEQ7RGl2aXNpb24gb2YgQnJlYXN0
IGFuZCBNZWRpY2FsIE9uY29sb2d5LCBOYXRpb25hbCBDYW5jZXIgQ2VudGVyIFJlc2VhcmNoIElu
c3RpdHV0ZSwgNS0xLTEgVHN1a2lqaSwgQ2h1by1rdSwgVG9reW8gMTA0LTAwNDUsIEphcGFuLiYj
eEQ7RGVwYXJ0bWVudCBvZiBJbnRlcm5hbCBNZWRpY2luZSBhbmQgRGVwYXJ0bWVudCBvZiBSZXNw
aXJhdG9yeSBNZWRpY2luZSBhbmQgQWxsZXJnb2xvZ3ksIFRoZSBTYWhsZ3JlbnNrYSBBY2FkZW15
LCBVbml2ZXJzaXR5IG9mIEdvdGVib3JnLCBCb3ggNDI0LCBTRS00MDUgMzAgR290aGVuYnVyZywg
U3dlZGVuLiYjeEQ7MV0gR3JhZHVhdGUgU2Nob29sIG9mIE1lZGljaW5lLCBUaGUgVW5pdmVyc2l0
eSBvZiBUb2t5bywgNy0zLTEgSG9uZ28sIEJ1bmt5b3Uta3UsIFRva3lvIDExMy0wMDMzLCBKYXBh
biBbMl0gRGl2aXNpb24gb2YgQ2FuY2VyIERldmVsb3BtZW50IFN5c3RlbSwgTmF0aW9uYWwgQ2Fu
Y2VyIENlbnRlciBSZXNlYXJjaCBJbnN0aXR1dGUsIDUtMS0xIFRzdWtpamksIENodW8ta3UsIFRv
a3lvIDEwNC0wMDQ1LCBKYXBhbi48L2F1dGgtYWRkcmVzcz48dGl0bGVzPjx0aXRsZT5CcmFpbiBt
ZXRhc3RhdGljIGNhbmNlciBjZWxscyByZWxlYXNlIG1pY3JvUk5BLTE4MWMtY29udGFpbmluZyBl
eHRyYWNlbGx1bGFyIHZlc2ljbGVzIGNhcGFibGUgb2YgZGVzdHJ1Y3RpbmcgYmxvb2QtYnJhaW4g
YmFycmllcjwvdGl0bGU+PHNlY29uZGFyeS10aXRsZT5OYXQgQ29tbXVuPC9zZWNvbmRhcnktdGl0
bGU+PC90aXRsZXM+PHBlcmlvZGljYWw+PGZ1bGwtdGl0bGU+TmF0IENvbW11bjwvZnVsbC10aXRs
ZT48L3BlcmlvZGljYWw+PHBhZ2VzPjY3MTY8L3BhZ2VzPjx2b2x1bWU+Njwvdm9sdW1lPjxlZGl0
aW9uPjIwMTUwNDAxPC9lZGl0aW9uPjxrZXl3b3Jkcz48a2V5d29yZD4zLVBob3NwaG9pbm9zaXRp
ZGUtRGVwZW5kZW50IFByb3RlaW4gS2luYXNlcy8qZ2VuZXRpY3MvbWV0YWJvbGlzbTwva2V5d29y
ZD48a2V5d29yZD5BY3RpbiBEZXBvbHltZXJpemluZyBGYWN0b3JzL21ldGFib2xpc208L2tleXdv
cmQ+PGtleXdvcmQ+QWN0aW5zL21ldGFib2xpc208L2tleXdvcmQ+PGtleXdvcmQ+QW5pbWFsczwv
a2V5d29yZD48a2V5d29yZD5CbG9vZC1CcmFpbiBCYXJyaWVyPC9rZXl3b3JkPjxrZXl3b3JkPkJy
YWluIE5lb3BsYXNtcy9nZW5ldGljcy8qbWV0YWJvbGlzbS9zZWNvbmRhcnk8L2tleXdvcmQ+PGtl
eXdvcmQ+QnJlYXN0IE5lb3BsYXNtcy9nZW5ldGljcy8qbWV0YWJvbGlzbS9wYXRob2xvZ3k8L2tl
eXdvcmQ+PGtleXdvcmQ+Q2VsbCBMaW5lLCBUdW1vcjwva2V5d29yZD48a2V5d29yZD5Eb3duLVJl
Z3VsYXRpb248L2tleXdvcmQ+PGtleXdvcmQ+RXh0cmFjZWxsdWxhciBWZXNpY2xlcy8qbWV0YWJv
bGlzbTwva2V5d29yZD48a2V5d29yZD5GZW1hbGU8L2tleXdvcmQ+PGtleXdvcmQ+KkdlbmUgRXhw
cmVzc2lvbiBSZWd1bGF0aW9uLCBOZW9wbGFzdGljPC9rZXl3b3JkPjxrZXl3b3JkPkh1bWFuczwv
a2V5d29yZD48a2V5d29yZD5NaWNlPC9rZXl3b3JkPjxrZXl3b3JkPk1pY2UsIFNDSUQ8L2tleXdv
cmQ+PGtleXdvcmQ+TWljcm9STkFzL2dlbmV0aWNzLyptZXRhYm9saXNtPC9rZXl3b3JkPjxrZXl3
b3JkPk5lb3BsYXNtIFRyYW5zcGxhbnRhdGlvbjwva2V5d29yZD48a2V5d29yZD5QaG9zcGhvcnls
YXRpb248L2tleXdvcmQ+PGtleXdvcmQ+UHJvdGVpbiBUcmFuc3BvcnQ8L2tleXdvcmQ+PC9rZXl3
b3Jkcz48ZGF0ZXM+PHllYXI+MjAxNTwveWVhcj48cHViLWRhdGVzPjxkYXRlPkFwciAxPC9kYXRl
PjwvcHViLWRhdGVzPjwvZGF0ZXM+PGlzYm4+MjA0MS0xNzIzIChFbGVjdHJvbmljKSYjeEQ7MjA0
MS0xNzIzIChMaW5raW5nKTwvaXNibj48YWNjZXNzaW9uLW51bT4yNTgyODA5OTwvYWNjZXNzaW9u
LW51bT48dXJscz48cmVsYXRlZC11cmxzPjx1cmw+aHR0cHM6Ly93d3cubmNiaS5ubG0ubmloLmdv
di9wdWJtZWQvMjU4MjgwOTk8L3VybD48L3JlbGF0ZWQtdXJscz48L3VybHM+PGN1c3RvbTI+UE1D
NDM5NjM5NDwvY3VzdG9tMj48ZWxlY3Ryb25pYy1yZXNvdXJjZS1udW0+MTAuMTAzOC9uY29tbXM3
NzE2PC9lbGVjdHJvbmljLXJlc291cmNlLW51bT48cmVtb3RlLWRhdGFiYXNlLW5hbWU+TWVkbGlu
ZTwvcmVtb3RlLWRhdGFiYXNlLW5hbWU+PHJlbW90ZS1kYXRhYmFzZS1wcm92aWRlcj5OTE08L3Jl
bW90ZS1kYXRhYmFzZS1wcm92aWRlcj48L3JlY29yZD48L0NpdGU+PENpdGU+PEF1dGhvcj5Sb2Ry
aWd1ZXM8L0F1dGhvcj48WWVhcj4yMDE5PC9ZZWFyPjxSZWNOdW0+MTMxPC9SZWNOdW0+PHJlY29y
ZD48cmVjLW51bWJlcj4xMzE8L3JlYy1udW1iZXI+PGZvcmVpZ24ta2V5cz48a2V5IGFwcD0iRU4i
IGRiLWlkPSI5d3RyMnJlMG52eGQyeWU1YTU1dngydmM5dmEyZnJkend2MDkiIHRpbWVzdGFtcD0i
MTczMjE4OTgwMSI+MTMxPC9rZXk+PC9mb3JlaWduLWtleXM+PHJlZi10eXBlIG5hbWU9IkpvdXJu
YWwgQXJ0aWNsZSI+MTc8L3JlZi10eXBlPjxjb250cmlidXRvcnM+PGF1dGhvcnM+PGF1dGhvcj5S
b2RyaWd1ZXMsIEcuPC9hdXRob3I+PGF1dGhvcj5Ib3NoaW5vLCBBLjwvYXV0aG9yPjxhdXRob3I+
S2VuaWZpYywgQy4gTS48L2F1dGhvcj48YXV0aG9yPk1hdGVpLCBJLiBSLjwvYXV0aG9yPjxhdXRo
b3I+U3RlaW5lciwgTC48L2F1dGhvcj48YXV0aG9yPkZyZWl0YXMsIEQuPC9hdXRob3I+PGF1dGhv
cj5LaW0sIEguIFMuPC9hdXRob3I+PGF1dGhvcj5PeGxleSwgUC4gUi48L2F1dGhvcj48YXV0aG9y
PlNjYW5kYXJpYXRvLCBJLjwvYXV0aG9yPjxhdXRob3I+Q2FzYW5vdmEtU2FsYXMsIEkuPC9hdXRo
b3I+PGF1dGhvcj5EYWksIEouPC9hdXRob3I+PGF1dGhvcj5CYWR3ZSwgQy4gUi48L2F1dGhvcj48
YXV0aG9yPkdyaWwsIEIuPC9hdXRob3I+PGF1dGhvcj5UZXNpYyBNYXJrLCBNLjwvYXV0aG9yPjxh
dXRob3I+RGlsbCwgQi4gRC48L2F1dGhvcj48YXV0aG9yPk1vbGluYSwgSC48L2F1dGhvcj48YXV0
aG9yPlpoYW5nLCBILjwvYXV0aG9yPjxhdXRob3I+QmVuaXRvLU1hcnRpbiwgQS48L2F1dGhvcj48
YXV0aG9yPkJvam1hciwgTC48L2F1dGhvcj48YXV0aG9yPkFyYXJzbywgWS48L2F1dGhvcj48YXV0
aG9yPk9mZmVyLCBLLjwvYXV0aG9yPjxhdXRob3I+TGFQbGFudCwgUS48L2F1dGhvcj48YXV0aG9y
PkJ1ZWhyaW5nLCBXLjwvYXV0aG9yPjxhdXRob3I+V2FuZywgSC48L2F1dGhvcj48YXV0aG9yPkpp
YW5nLCBYLjwvYXV0aG9yPjxhdXRob3I+THUsIFQuIE0uPC9hdXRob3I+PGF1dGhvcj5MaXUsIFku
PC9hdXRob3I+PGF1dGhvcj5TYWJhcmksIEouIEsuPC9hdXRob3I+PGF1dGhvcj5TaGluLCBTLiBK
LjwvYXV0aG9yPjxhdXRob3I+TmFydWxhLCBOLjwvYXV0aG9yPjxhdXRob3I+R2ludGVyLCBQLiBT
LjwvYXV0aG9yPjxhdXRob3I+UmFqYXNla2hhciwgVi4gSy48L2F1dGhvcj48YXV0aG9yPkhlYWxl
eSwgSi4gSC48L2F1dGhvcj48YXV0aG9yPk1leWxhbiwgRS48L2F1dGhvcj48YXV0aG9yPkNvc3Rh
LVNpbHZhLCBCLjwvYXV0aG9yPjxhdXRob3I+V2FuZywgUy4gRS48L2F1dGhvcj48YXV0aG9yPlJh
ZmlpLCBTLjwvYXV0aG9yPjxhdXRob3I+QWx0b3JraSwgTi4gSy48L2F1dGhvcj48YXV0aG9yPlJ1
ZGluLCBDLiBNLjwvYXV0aG9yPjxhdXRob3I+Sm9uZXMsIEQuIFIuPC9hdXRob3I+PGF1dGhvcj5T
dGVlZywgUC4gUy48L2F1dGhvcj48YXV0aG9yPlBlaW5hZG8sIEguPC9hdXRob3I+PGF1dGhvcj5H
aGFqYXIsIEMuIE0uPC9hdXRob3I+PGF1dGhvcj5Ccm9tYmVyZywgSi48L2F1dGhvcj48YXV0aG9y
PmRlIFNvdXNhLCBNLjwvYXV0aG9yPjxhdXRob3I+UGlzYXBpYSwgRC48L2F1dGhvcj48YXV0aG9y
Pkx5ZGVuLCBELjwvYXV0aG9yPjwvYXV0aG9ycz48L2NvbnRyaWJ1dG9ycz48YXV0aC1hZGRyZXNz
PkNoaWxkcmVuJmFwb3M7cyBDYW5jZXIgYW5kIEJsb29kIEZvdW5kYXRpb24gTGFib3JhdG9yaWVz
LCBEZXBhcnRtZW50cyBvZiBQZWRpYXRyaWNzLCBhbmQgQ2VsbCBhbmQgRGV2ZWxvcG1lbnRhbCBC
aW9sb2d5LCBEcnVraWVyIEluc3RpdHV0ZSBmb3IgQ2hpbGRyZW4mYXBvcztzIEhlYWx0aCwgTWV5
ZXIgQ2FuY2VyIENlbnRlciwgV2VpbGwgQ29ybmVsbCBNZWRpY2luZSwgTmV3IFlvcmssIE5ZLCBV
U0EuJiN4RDtHcmFkdWF0ZSBQcm9ncmFtIGluIEFyZWFzIG9mIEJhc2ljIGFuZCBBcHBsaWVkIEJp
b2xvZ3ksIEFiZWwgU2FsYXphciBCaW9tZWRpY2FsIFNjaWVuY2VzIEluc3RpdHV0ZSwgVW5pdmVy
c2l0eSBvZiBQb3J0bywgUG9ydG8sIFBvcnR1Z2FsLiYjeEQ7SW50ZXJuYXRpb25hbCBSZXNlYXJj
aCBDZW50ZXIgZm9yIE5ldXJvaW50ZWxsaWdlbmNlIChXUEktSVJDTiksIFRoZSBVbml2ZXJzaXR5
IG9mIFRva3lvLCBUb2t5bywgSmFwYW4uJiN4RDtKU1QsIFBSRVNUTywgVG9reW8sIEphcGFuLiYj
eEQ7U3dpc3MgSW5zdGl0dXRlIGZvciBFeHBlcmltZW50YWwgQ2FuY2VyIFJlc2VhcmNoLCBTY2hv
b2wgb2YgTGlmZSBTY2llbmNlcywgRWNvbGUgUG9seXRlY2huaXF1ZSBGZWRlcmFsZSBkZSBMYXVz
YW5uZSwgTGF1c2FubmUsIFN3aXR6ZXJsYW5kLiYjeEQ7aTNTLUluc3RpdHV0ZSBmb3IgUmVzZWFy
Y2ggYW5kIElubm92YXRpb24gaW4gSGVhbHRoLCBVbml2ZXJzaXR5IG9mIFBvcnRvLCBQb3J0bywg
UG9ydHVnYWwuJiN4RDtJUEFUSU1VUCAtIEluc3RpdHV0ZSBvZiBNb2xlY3VsYXIgUGF0aG9sb2d5
IGFuZCBJbW11bm9sb2d5IG9mIHRoZSBVbml2ZXJzaXR5IG9mIFBvcnRvLCBQb3J0bywgUG9ydHVn
YWwuJiN4RDtJbnN0aXR1dG8gZGUgQ2llbmNpYXMgQmlvbWVkaWNhcyBBYmVsIFNhbGF6YXIgKElD
QkFTKSwgVW5pdmVyc2l0eSBvZiBQb3J0bywgUG9ydG8sIFBvcnR1Z2FsLiYjeEQ7WW9uc2VpIENh
bmNlciBDZW50ZXIsIERpdmlzaW9uIG9mIE1lZGljYWwgT25jb2xvZ3ksIERlcGFydG1lbnRzIG9m
IEludGVybmFsIE1lZGljaW5lLCBhbmQgUGhhcm1hY29sb2d5LCBZb25zZWkgVW5pdmVyc2l0eSBD
b2xsZWdlIG9mIE1lZGljaW5lLCBTZW91bCwgS29yZWEuJiN4RDtTYW11ZWwgSi4gV29vZCBMaWJy
YXJ5LCBXZWlsbCBDb3JuZWxsIE1lZGljaW5lLCBOZXcgWW9yaywgTlksIFVTQS4mI3hEO1B1Ymxp
YyBIZWFsdGggU2NpZW5jZXMgRGl2aXNpb24vVHJhbnNsYXRpb25hbCBSZXNlYXJjaCBQcm9ncmFt
LCBGcmVkIEh1dGNoaW5zb24gQ2FuY2VyIFJlc2VhcmNoIENlbnRlciwgU2VhdHRsZSwgV0EsIFVT
QS4mI3hEO0Fuc2FyeSBTdGVtIENlbGwgSW5zdGl0dXRlLCBEaXZpc2lvbiBvZiBSZWdlbmVyYXRp
dmUgTWVkaWNpbmUsIERlcGFydG1lbnQgb2YgTWVkaWNpbmUsIFdlaWxsIENvcm5lbGwgTWVkaWNp
bmUsIE5ldyBZb3JrLCBOWSwgVVNBLiYjeEQ7V29tYW4mYXBvcztzIE1hbGlnbmFuY2llcyBCcmFu
Y2gsIENlbnRlciBmb3IgQ2FuY2VyIFJlc2VhcmNoLCBOYXRpb25hbCBDYW5jZXIgSW5zdGl0dXRl
LCBCZXRoZXNkYSwgTUQsIFVTQS4mI3hEO1Byb3Rlb21pY3MgUmVzb3VyY2UgQ2VudGVyLCBUaGUg
Um9ja2VmZWxsZXIgVW5pdmVyc2l0eSwgTmV3IFlvcmssIE5ZLCBVU0EuJiN4RDtSb25hbGQgTy4g
UGVyZWxtYW4gYW5kIENsYXVkaWEgQ29oZW4gQ2VudGVyIGZvciBSZXByb2R1Y3RpdmUgTWVkaWNp
bmUgYW5kIEluZmVydGlsaXR5LCBXZWlsbCBDb3JuZWxsIE1lZGljaW5lIChXQ00pLCBOZXcgWW9y
aywgTlksIFVTQS4mI3hEO0RlcGFydG1lbnQgb2YgU3VyZ2VyeSwgTWVtb3JpYWwgU2xvYW4gS2V0
dGVyaW5nIENhbmNlciBDZW50ZXIsIE5ldyBZb3JrLCBOWSwgVVNBLiYjeEQ7VGhvcmFjaWMgT25j
b2xvZ3kgU2VydmljZSwgTWVtb3JpYWwgU2xvYW4gS2V0dGVyaW5nIENhbmNlciBDZW50ZXIsIE5l
dyBZb3JrLCBOWSwgVVNBLiYjeEQ7RGVwYXJ0bWVudCBvZiBQYXRob2xvZ3kgYW5kIExhYm9yYXRv
cnkgTWVkaWNpbmUsIFdlaWxsIENvcm5lbGwgTWVkaWNpbmUsIE5ldyBZb3JrLCBOWSwgVVNBLiYj
eEQ7QnJlYXN0IE1lZGljaW5lIFNlcnZpY2UsIERlcGFydG1lbnQgb2YgTWVkaWNpbmUsIE1lbW9y
aWFsIFNsb2FuIEtldHRlcmluZyBDYW5jZXIgQ2VudHJlLCBOZXcgWW9yaywgTlksIFVTQS4mI3hE
O09ydGhvcGFlZGljIFNlcnZpY2UsIERlcGFydG1lbnQgb2YgU3VyZ2VyeSwgTWVtb3JpYWwgU2xv
YW4gS2V0dGVyaW5nIENhbmNlciBDZW50ZXIsIE5ldyBZb3JrLCBOWSwgVVNBLiYjeEQ7U3lzdGVt
cyBPbmNvbG9neSBHcm91cCwgQ2hhbXBhbGltYXVkIFJlc2VhcmNoLCBDaGFtcGFsaW1hdWQgQ2Vu
dHJlIGZvciB0aGUgVW5rbm93biwgTGlzYm9uLCBQb3J0dWdhbC4mI3hEO0RlcGFydG1lbnQgb2Yg
UGF0aG9sb2d5LCBVbml2ZXJzaXR5IG9mIENhbGlmb3JuaWEsIFNhbiBEaWVnbywgTGEgSm9sbGEs
IENBLCBVU0EuJiN4RDtEZXBhcnRtZW50IG9mIENhcmRpb3Rob3JhY2ljIFN1cmdlcnksIFdlaWxs
IENvcm5lbGwgTWVkaWNpbmUsIE5ldyBZb3JrLCBOWSwgVVNBLiYjeEQ7TWljcm9lbnZpcm9ubWVu
dCBhbmQgTWV0YXN0YXNpcyBMYWJvcmF0b3J5LCBEZXBhcnRtZW50IG9mIE1vbGVjdWxhciBPbmNv
bG9neSwgU3BhbmlzaCBOYXRpb25hbCBDYW5jZXIgUmVzZWFyY2ggQ2VudGVyIChDTklPKSwgTWFk
cmlkLCBTcGFpbi4mI3hEO0RlcGFydG1lbnQgb2YgTWVkaWNpbmUsIE1lbW9yaWFsIFNsb2FuIEtl
dHRlcmluZyBDYW5jZXIgQ2VudGVyLCBOZXcgWW9yaywgTlksIFVTQS4mI3hEO0RlcGFydG1lbnQg
b2YgTWVkaWNpbmUsIFdlaWxsIENvcm5lbGwgTWVkaWNpbmUsIE5ldyBZb3JrLCBOWSwgVVNBLiYj
eEQ7Q2hpbGRyZW4mYXBvcztzIENhbmNlciBhbmQgQmxvb2QgRm91bmRhdGlvbiBMYWJvcmF0b3Jp
ZXMsIERlcGFydG1lbnRzIG9mIFBlZGlhdHJpY3MsIGFuZCBDZWxsIGFuZCBEZXZlbG9wbWVudGFs
IEJpb2xvZ3ksIERydWtpZXIgSW5zdGl0dXRlIGZvciBDaGlsZHJlbiZhcG9zO3MgSGVhbHRoLCBN
ZXllciBDYW5jZXIgQ2VudGVyLCBXZWlsbCBDb3JuZWxsIE1lZGljaW5lLCBOZXcgWW9yaywgTlks
IFVTQS4gbWRlc291c2FAaWJtYy51cC5wdC4mI3hEO0dyYWR1YXRlIFByb2dyYW0gaW4gQXJlYXMg
b2YgQmFzaWMgYW5kIEFwcGxpZWQgQmlvbG9neSwgQWJlbCBTYWxhemFyIEJpb21lZGljYWwgU2Np
ZW5jZXMgSW5zdGl0dXRlLCBVbml2ZXJzaXR5IG9mIFBvcnRvLCBQb3J0bywgUG9ydHVnYWwuIG1k
ZXNvdXNhQGlibWMudXAucHQuJiN4RDtEZXBhcnRtZW50IG9mIFBhdGhvbG9neSBhbmQgTGFib3Jh
dG9yeSBNZWRpY2luZSwgV2VpbGwgQ29ybmVsbCBNZWRpY2luZSwgTmV3IFlvcmssIE5ZLCBVU0Eu
IGRqcDIwMDJAbWVkLmNvcm5lbGwuZWR1LiYjeEQ7Q2hpbGRyZW4mYXBvcztzIENhbmNlciBhbmQg
Qmxvb2QgRm91bmRhdGlvbiBMYWJvcmF0b3JpZXMsIERlcGFydG1lbnRzIG9mIFBlZGlhdHJpY3Ms
IGFuZCBDZWxsIGFuZCBEZXZlbG9wbWVudGFsIEJpb2xvZ3ksIERydWtpZXIgSW5zdGl0dXRlIGZv
ciBDaGlsZHJlbiZhcG9zO3MgSGVhbHRoLCBNZXllciBDYW5jZXIgQ2VudGVyLCBXZWlsbCBDb3Ju
ZWxsIE1lZGljaW5lLCBOZXcgWW9yaywgTlksIFVTQS4gZGNsMjAwMUBtZWQuY29ybmVsbC5lZHUu
PC9hdXRoLWFkZHJlc3M+PHRpdGxlcz48dGl0bGU+VHVtb3VyIGV4b3NvbWFsIENFTUlQIHByb3Rl
aW4gcHJvbW90ZXMgY2FuY2VyIGNlbGwgY29sb25pemF0aW9uIGluIGJyYWluIG1ldGFzdGFzaXM8
L3RpdGxlPjxzZWNvbmRhcnktdGl0bGU+TmF0IENlbGwgQmlvbDwvc2Vjb25kYXJ5LXRpdGxlPjwv
dGl0bGVzPjxwZXJpb2RpY2FsPjxmdWxsLXRpdGxlPk5hdCBDZWxsIEJpb2w8L2Z1bGwtdGl0bGU+
PC9wZXJpb2RpY2FsPjxwYWdlcz4xNDAzLTE0MTI8L3BhZ2VzPjx2b2x1bWU+MjE8L3ZvbHVtZT48
bnVtYmVyPjExPC9udW1iZXI+PGVkaXRpb24+MjAxOTExMDQ8L2VkaXRpb24+PGtleXdvcmRzPjxr
ZXl3b3JkPkFuaW1hbHM8L2tleXdvcmQ+PGtleXdvcmQ+QnJhaW4vbWV0YWJvbGlzbS9wYXRob2xv
Z3k8L2tleXdvcmQ+PGtleXdvcmQ+QnJhaW4gTmVvcGxhc21zLypnZW5ldGljcy9tZXRhYm9saXNt
L21vcnRhbGl0eS9wYXRob2xvZ3k8L2tleXdvcmQ+PGtleXdvcmQ+Q2VsbCBMaW5lLCBUdW1vcjwv
a2V5d29yZD48a2V5d29yZD5DZWxsIE1vdmVtZW50PC9rZXl3b3JkPjxrZXl3b3JkPkNlbGwgUHJv
bGlmZXJhdGlvbjwva2V5d29yZD48a2V5d29yZD5DaGVtb2tpbmUgQ0NMMS9nZW5ldGljcy9tZXRh
Ym9saXNtPC9rZXl3b3JkPjxrZXl3b3JkPkNoZW1va2luZSBDWENMMS9nZW5ldGljcy9tZXRhYm9s
aXNtPC9rZXl3b3JkPjxrZXl3b3JkPkN5Y2xvb3h5Z2VuYXNlIDIvZ2VuZXRpY3MvbWV0YWJvbGlz
bTwva2V5d29yZD48a2V5d29yZD5FbmRvdGhlbGlhbCBDZWxscy9tZXRhYm9saXNtL3BhdGhvbG9n
eTwva2V5d29yZD48a2V5d29yZD5FeG9zb21lcy8qbWV0YWJvbGlzbS9wYXRob2xvZ3k8L2tleXdv
cmQ+PGtleXdvcmQ+KkdlbmUgRXhwcmVzc2lvbiBSZWd1bGF0aW9uLCBOZW9wbGFzdGljPC9rZXl3
b3JkPjxrZXl3b3JkPkh1bWFuczwva2V5d29yZD48a2V5d29yZD5IeWFsdXJvbm9nbHVjb3NhbWlu
aWRhc2UvKmdlbmV0aWNzL21ldGFib2xpc208L2tleXdvcmQ+PGtleXdvcmQ+TWljZTwva2V5d29y
ZD48a2V5d29yZD5NaWNlLCBJbmJyZWQgQzU3Qkw8L2tleXdvcmQ+PGtleXdvcmQ+TWljZSwgTnVk
ZTwva2V5d29yZD48a2V5d29yZD5OZW9wbGFzbSBNZXRhc3Rhc2lzPC9rZXl3b3JkPjxrZXl3b3Jk
Pk5lb3Zhc2N1bGFyaXphdGlvbiwgUGF0aG9sb2dpYy8qZ2VuZXRpY3MvbWV0YWJvbGlzbS9tb3J0
YWxpdHkvcGF0aG9sb2d5PC9rZXl3b3JkPjxrZXl3b3JkPlNpZ25hbCBUcmFuc2R1Y3Rpb248L2tl
eXdvcmQ+PGtleXdvcmQ+U3Vydml2YWwgQW5hbHlzaXM8L2tleXdvcmQ+PGtleXdvcmQ+VHVtb3Ig
QnVyZGVuPC9rZXl3b3JkPjxrZXl3b3JkPlR1bW9yIE1pY3JvZW52aXJvbm1lbnQvKmdlbmV0aWNz
PC9rZXl3b3JkPjxrZXl3b3JkPlR1bW9yIE5lY3Jvc2lzIEZhY3Rvci1hbHBoYS9nZW5ldGljcy9t
ZXRhYm9saXNtPC9rZXl3b3JkPjxrZXl3b3JkPlhlbm9ncmFmdCBNb2RlbCBBbnRpdHVtb3IgQXNz
YXlzPC9rZXl3b3JkPjwva2V5d29yZHM+PGRhdGVzPjx5ZWFyPjIwMTk8L3llYXI+PHB1Yi1kYXRl
cz48ZGF0ZT5Ob3Y8L2RhdGU+PC9wdWItZGF0ZXM+PC9kYXRlcz48aXNibj4xNDc2LTQ2NzkgKEVs
ZWN0cm9uaWMpJiN4RDsxNDY1LTczOTIgKFByaW50KSYjeEQ7MTQ2NS03MzkyIChMaW5raW5nKTwv
aXNibj48YWNjZXNzaW9uLW51bT4zMTY4NTk4NDwvYWNjZXNzaW9uLW51bT48dXJscz48cmVsYXRl
ZC11cmxzPjx1cmw+aHR0cHM6Ly93d3cubmNiaS5ubG0ubmloLmdvdi9wdWJtZWQvMzE2ODU5ODQ8
L3VybD48L3JlbGF0ZWQtdXJscz48L3VybHM+PGN1c3RvbTE+VGhlIGF1dGhvcnMgZGVjbGFyZSBu
byBjb21wZXRpbmcgZmluYW5jaWFsIGludGVyZXN0cy48L2N1c3RvbTE+PGN1c3RvbTI+UE1DNzM1
NDAwNTwvY3VzdG9tMj48ZWxlY3Ryb25pYy1yZXNvdXJjZS1udW0+MTAuMTAzOC9zNDE1NTYtMDE5
LTA0MDQtNDwvZWxlY3Ryb25pYy1yZXNvdXJjZS1udW0+PHJlbW90ZS1kYXRhYmFzZS1uYW1lPk1l
ZGxpbmU8L3JlbW90ZS1kYXRhYmFzZS1uYW1lPjxyZW1vdGUtZGF0YWJhc2UtcHJvdmlkZXI+TkxN
PC9yZW1vdGUtZGF0YWJhc2UtcHJvdmlkZXI+PC9yZWNvcmQ+PC9DaXRlPjwvRW5kTm90ZT5=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PEVuZE5vdGU+PENpdGU+PEF1dGhvcj5Ub21pbmFnYTwvQXV0aG9yPjxZZWFyPjIwMTU8L1llYXI+
PFJlY051bT4xMzA8L1JlY051bT48RGlzcGxheVRleHQ+KDEyMSwgMTIyKTwvRGlzcGxheVRleHQ+
PHJlY29yZD48cmVjLW51bWJlcj4xMzA8L3JlYy1udW1iZXI+PGZvcmVpZ24ta2V5cz48a2V5IGFw
cD0iRU4iIGRiLWlkPSI5d3RyMnJlMG52eGQyeWU1YTU1dngydmM5dmEyZnJkend2MDkiIHRpbWVz
dGFtcD0iMTczMjE4OTgwMSI+MTMwPC9rZXk+PC9mb3JlaWduLWtleXM+PHJlZi10eXBlIG5hbWU9
IkpvdXJuYWwgQXJ0aWNsZSI+MTc8L3JlZi10eXBlPjxjb250cmlidXRvcnM+PGF1dGhvcnM+PGF1
dGhvcj5Ub21pbmFnYSwgTi48L2F1dGhvcj48YXV0aG9yPktvc2FrYSwgTi48L2F1dGhvcj48YXV0
aG9yPk9ubywgTS48L2F1dGhvcj48YXV0aG9yPkthdHN1ZGEsIFQuPC9hdXRob3I+PGF1dGhvcj5Z
b3NoaW9rYSwgWS48L2F1dGhvcj48YXV0aG9yPlRhbXVyYSwgSy48L2F1dGhvcj48YXV0aG9yPkxv
dHZhbGwsIEouPC9hdXRob3I+PGF1dGhvcj5OYWthZ2FtYSwgSC48L2F1dGhvcj48YXV0aG9yPk9j
aGl5YSwgVC48L2F1dGhvcj48L2F1dGhvcnM+PC9jb250cmlidXRvcnM+PGF1dGgtYWRkcmVzcz4x
XSBEaXZpc2lvbiBvZiBNb2xlY3VsYXIgYW5kIENlbGx1bGFyIE1lZGljaW5lLCBOYXRpb25hbCBD
YW5jZXIgQ2VudGVyIFJlc2VhcmNoIEluc3RpdHV0ZSwgNS0xLTEgVHN1a2lqaSwgQ2h1by1rdSwg
VG9reW8gMTA0LTAwNDUsIEphcGFuIFsyXSBHcmFkdWF0ZSBTY2hvb2wgb2YgTWVkaWNpbmUsIFRo
ZSBVbml2ZXJzaXR5IG9mIFRva3lvLCA3LTMtMSBIb25nbywgQnVua3lvdS1rdSwgVG9reW8gMTEz
LTAwMzMsIEphcGFuIFszXSBSZXNlYXJjaCBGZWxsb3cgb2YgdGhlIEphcGFuIFNvY2lldHkgZm9y
IHRoZSBQcm9tb3Rpb24gb2YgU2NpZW5jZSAoSlNQUyksIENoaXlvZGEtS3UsIFRva3lvIDEwMi0w
MDgzLCBKYXBhbi4mI3hEOzFdIERpdmlzaW9uIG9mIE1vbGVjdWxhciBhbmQgQ2VsbHVsYXIgTWVk
aWNpbmUsIE5hdGlvbmFsIENhbmNlciBDZW50ZXIgUmVzZWFyY2ggSW5zdGl0dXRlLCA1LTEtMSBU
c3VraWppLCBDaHVvLWt1LCBUb2t5byAxMDQtMDA0NSwgSmFwYW4gWzJdIERlcGFydG1lbnQgb2Yg
Wm9vbG9neSwgVW5pdmVyc2l0eSBvZiBPeGZvcmQsIFRoZSBUaW5iZXJnZW4gQnVpbGRpbmcsIFNv
dXRoIFBhcmtzIFJvYWQsIE94Zm9yZCBPWDEgM1BTLCBVbml0ZWQgS2luZ2RvbSBbM10gVGhlIEph
cGFuIFNvY2lldHkgZm9yIHRoZSBQcm9tb3Rpb24gb2YgU2NpZW5jZSAoSlNQUykgUG9zdGRvY3Rv
cmFsIEZlbGxvdyBmb3IgUmVzZWFyY2ggQWJyb2FkLCBDaGl5b2RhLUt1LCBUb2t5byAxMDItMDA4
MywgSmFwYW4uJiN4RDtEaXZpc2lvbiBvZiBNb2xlY3VsYXIgYW5kIENlbGx1bGFyIE1lZGljaW5l
LCBOYXRpb25hbCBDYW5jZXIgQ2VudGVyIFJlc2VhcmNoIEluc3RpdHV0ZSwgNS0xLTEgVHN1a2lq
aSwgQ2h1by1rdSwgVG9reW8gMTA0LTAwNDUsIEphcGFuLiYjeEQ7RGl2aXNpb24gb2YgQnJlYXN0
IGFuZCBNZWRpY2FsIE9uY29sb2d5LCBOYXRpb25hbCBDYW5jZXIgQ2VudGVyIFJlc2VhcmNoIElu
c3RpdHV0ZSwgNS0xLTEgVHN1a2lqaSwgQ2h1by1rdSwgVG9reW8gMTA0LTAwNDUsIEphcGFuLiYj
eEQ7RGVwYXJ0bWVudCBvZiBJbnRlcm5hbCBNZWRpY2luZSBhbmQgRGVwYXJ0bWVudCBvZiBSZXNw
aXJhdG9yeSBNZWRpY2luZSBhbmQgQWxsZXJnb2xvZ3ksIFRoZSBTYWhsZ3JlbnNrYSBBY2FkZW15
LCBVbml2ZXJzaXR5IG9mIEdvdGVib3JnLCBCb3ggNDI0LCBTRS00MDUgMzAgR290aGVuYnVyZywg
U3dlZGVuLiYjeEQ7MV0gR3JhZHVhdGUgU2Nob29sIG9mIE1lZGljaW5lLCBUaGUgVW5pdmVyc2l0
eSBvZiBUb2t5bywgNy0zLTEgSG9uZ28sIEJ1bmt5b3Uta3UsIFRva3lvIDExMy0wMDMzLCBKYXBh
biBbMl0gRGl2aXNpb24gb2YgQ2FuY2VyIERldmVsb3BtZW50IFN5c3RlbSwgTmF0aW9uYWwgQ2Fu
Y2VyIENlbnRlciBSZXNlYXJjaCBJbnN0aXR1dGUsIDUtMS0xIFRzdWtpamksIENodW8ta3UsIFRv
a3lvIDEwNC0wMDQ1LCBKYXBhbi48L2F1dGgtYWRkcmVzcz48dGl0bGVzPjx0aXRsZT5CcmFpbiBt
ZXRhc3RhdGljIGNhbmNlciBjZWxscyByZWxlYXNlIG1pY3JvUk5BLTE4MWMtY29udGFpbmluZyBl
eHRyYWNlbGx1bGFyIHZlc2ljbGVzIGNhcGFibGUgb2YgZGVzdHJ1Y3RpbmcgYmxvb2QtYnJhaW4g
YmFycmllcjwvdGl0bGU+PHNlY29uZGFyeS10aXRsZT5OYXQgQ29tbXVuPC9zZWNvbmRhcnktdGl0
bGU+PC90aXRsZXM+PHBlcmlvZGljYWw+PGZ1bGwtdGl0bGU+TmF0IENvbW11bjwvZnVsbC10aXRs
ZT48L3BlcmlvZGljYWw+PHBhZ2VzPjY3MTY8L3BhZ2VzPjx2b2x1bWU+Njwvdm9sdW1lPjxlZGl0
aW9uPjIwMTUwNDAxPC9lZGl0aW9uPjxrZXl3b3Jkcz48a2V5d29yZD4zLVBob3NwaG9pbm9zaXRp
ZGUtRGVwZW5kZW50IFByb3RlaW4gS2luYXNlcy8qZ2VuZXRpY3MvbWV0YWJvbGlzbTwva2V5d29y
ZD48a2V5d29yZD5BY3RpbiBEZXBvbHltZXJpemluZyBGYWN0b3JzL21ldGFib2xpc208L2tleXdv
cmQ+PGtleXdvcmQ+QWN0aW5zL21ldGFib2xpc208L2tleXdvcmQ+PGtleXdvcmQ+QW5pbWFsczwv
a2V5d29yZD48a2V5d29yZD5CbG9vZC1CcmFpbiBCYXJyaWVyPC9rZXl3b3JkPjxrZXl3b3JkPkJy
YWluIE5lb3BsYXNtcy9nZW5ldGljcy8qbWV0YWJvbGlzbS9zZWNvbmRhcnk8L2tleXdvcmQ+PGtl
eXdvcmQ+QnJlYXN0IE5lb3BsYXNtcy9nZW5ldGljcy8qbWV0YWJvbGlzbS9wYXRob2xvZ3k8L2tl
eXdvcmQ+PGtleXdvcmQ+Q2VsbCBMaW5lLCBUdW1vcjwva2V5d29yZD48a2V5d29yZD5Eb3duLVJl
Z3VsYXRpb248L2tleXdvcmQ+PGtleXdvcmQ+RXh0cmFjZWxsdWxhciBWZXNpY2xlcy8qbWV0YWJv
bGlzbTwva2V5d29yZD48a2V5d29yZD5GZW1hbGU8L2tleXdvcmQ+PGtleXdvcmQ+KkdlbmUgRXhw
cmVzc2lvbiBSZWd1bGF0aW9uLCBOZW9wbGFzdGljPC9rZXl3b3JkPjxrZXl3b3JkPkh1bWFuczwv
a2V5d29yZD48a2V5d29yZD5NaWNlPC9rZXl3b3JkPjxrZXl3b3JkPk1pY2UsIFNDSUQ8L2tleXdv
cmQ+PGtleXdvcmQ+TWljcm9STkFzL2dlbmV0aWNzLyptZXRhYm9saXNtPC9rZXl3b3JkPjxrZXl3
b3JkPk5lb3BsYXNtIFRyYW5zcGxhbnRhdGlvbjwva2V5d29yZD48a2V5d29yZD5QaG9zcGhvcnls
YXRpb248L2tleXdvcmQ+PGtleXdvcmQ+UHJvdGVpbiBUcmFuc3BvcnQ8L2tleXdvcmQ+PC9rZXl3
b3Jkcz48ZGF0ZXM+PHllYXI+MjAxNTwveWVhcj48cHViLWRhdGVzPjxkYXRlPkFwciAxPC9kYXRl
PjwvcHViLWRhdGVzPjwvZGF0ZXM+PGlzYm4+MjA0MS0xNzIzIChFbGVjdHJvbmljKSYjeEQ7MjA0
MS0xNzIzIChMaW5raW5nKTwvaXNibj48YWNjZXNzaW9uLW51bT4yNTgyODA5OTwvYWNjZXNzaW9u
LW51bT48dXJscz48cmVsYXRlZC11cmxzPjx1cmw+aHR0cHM6Ly93d3cubmNiaS5ubG0ubmloLmdv
di9wdWJtZWQvMjU4MjgwOTk8L3VybD48L3JlbGF0ZWQtdXJscz48L3VybHM+PGN1c3RvbTI+UE1D
NDM5NjM5NDwvY3VzdG9tMj48ZWxlY3Ryb25pYy1yZXNvdXJjZS1udW0+MTAuMTAzOC9uY29tbXM3
NzE2PC9lbGVjdHJvbmljLXJlc291cmNlLW51bT48cmVtb3RlLWRhdGFiYXNlLW5hbWU+TWVkbGlu
ZTwvcmVtb3RlLWRhdGFiYXNlLW5hbWU+PHJlbW90ZS1kYXRhYmFzZS1wcm92aWRlcj5OTE08L3Jl
bW90ZS1kYXRhYmFzZS1wcm92aWRlcj48L3JlY29yZD48L0NpdGU+PENpdGU+PEF1dGhvcj5Sb2Ry
aWd1ZXM8L0F1dGhvcj48WWVhcj4yMDE5PC9ZZWFyPjxSZWNOdW0+MTMxPC9SZWNOdW0+PHJlY29y
ZD48cmVjLW51bWJlcj4xMzE8L3JlYy1udW1iZXI+PGZvcmVpZ24ta2V5cz48a2V5IGFwcD0iRU4i
IGRiLWlkPSI5d3RyMnJlMG52eGQyeWU1YTU1dngydmM5dmEyZnJkend2MDkiIHRpbWVzdGFtcD0i
MTczMjE4OTgwMSI+MTMxPC9rZXk+PC9mb3JlaWduLWtleXM+PHJlZi10eXBlIG5hbWU9IkpvdXJu
YWwgQXJ0aWNsZSI+MTc8L3JlZi10eXBlPjxjb250cmlidXRvcnM+PGF1dGhvcnM+PGF1dGhvcj5S
b2RyaWd1ZXMsIEcuPC9hdXRob3I+PGF1dGhvcj5Ib3NoaW5vLCBBLjwvYXV0aG9yPjxhdXRob3I+
S2VuaWZpYywgQy4gTS48L2F1dGhvcj48YXV0aG9yPk1hdGVpLCBJLiBSLjwvYXV0aG9yPjxhdXRo
b3I+U3RlaW5lciwgTC48L2F1dGhvcj48YXV0aG9yPkZyZWl0YXMsIEQuPC9hdXRob3I+PGF1dGhv
cj5LaW0sIEguIFMuPC9hdXRob3I+PGF1dGhvcj5PeGxleSwgUC4gUi48L2F1dGhvcj48YXV0aG9y
PlNjYW5kYXJpYXRvLCBJLjwvYXV0aG9yPjxhdXRob3I+Q2FzYW5vdmEtU2FsYXMsIEkuPC9hdXRo
b3I+PGF1dGhvcj5EYWksIEouPC9hdXRob3I+PGF1dGhvcj5CYWR3ZSwgQy4gUi48L2F1dGhvcj48
YXV0aG9yPkdyaWwsIEIuPC9hdXRob3I+PGF1dGhvcj5UZXNpYyBNYXJrLCBNLjwvYXV0aG9yPjxh
dXRob3I+RGlsbCwgQi4gRC48L2F1dGhvcj48YXV0aG9yPk1vbGluYSwgSC48L2F1dGhvcj48YXV0
aG9yPlpoYW5nLCBILjwvYXV0aG9yPjxhdXRob3I+QmVuaXRvLU1hcnRpbiwgQS48L2F1dGhvcj48
YXV0aG9yPkJvam1hciwgTC48L2F1dGhvcj48YXV0aG9yPkFyYXJzbywgWS48L2F1dGhvcj48YXV0
aG9yPk9mZmVyLCBLLjwvYXV0aG9yPjxhdXRob3I+TGFQbGFudCwgUS48L2F1dGhvcj48YXV0aG9y
PkJ1ZWhyaW5nLCBXLjwvYXV0aG9yPjxhdXRob3I+V2FuZywgSC48L2F1dGhvcj48YXV0aG9yPkpp
YW5nLCBYLjwvYXV0aG9yPjxhdXRob3I+THUsIFQuIE0uPC9hdXRob3I+PGF1dGhvcj5MaXUsIFku
PC9hdXRob3I+PGF1dGhvcj5TYWJhcmksIEouIEsuPC9hdXRob3I+PGF1dGhvcj5TaGluLCBTLiBK
LjwvYXV0aG9yPjxhdXRob3I+TmFydWxhLCBOLjwvYXV0aG9yPjxhdXRob3I+R2ludGVyLCBQLiBT
LjwvYXV0aG9yPjxhdXRob3I+UmFqYXNla2hhciwgVi4gSy48L2F1dGhvcj48YXV0aG9yPkhlYWxl
eSwgSi4gSC48L2F1dGhvcj48YXV0aG9yPk1leWxhbiwgRS48L2F1dGhvcj48YXV0aG9yPkNvc3Rh
LVNpbHZhLCBCLjwvYXV0aG9yPjxhdXRob3I+V2FuZywgUy4gRS48L2F1dGhvcj48YXV0aG9yPlJh
ZmlpLCBTLjwvYXV0aG9yPjxhdXRob3I+QWx0b3JraSwgTi4gSy48L2F1dGhvcj48YXV0aG9yPlJ1
ZGluLCBDLiBNLjwvYXV0aG9yPjxhdXRob3I+Sm9uZXMsIEQuIFIuPC9hdXRob3I+PGF1dGhvcj5T
dGVlZywgUC4gUy48L2F1dGhvcj48YXV0aG9yPlBlaW5hZG8sIEguPC9hdXRob3I+PGF1dGhvcj5H
aGFqYXIsIEMuIE0uPC9hdXRob3I+PGF1dGhvcj5Ccm9tYmVyZywgSi48L2F1dGhvcj48YXV0aG9y
PmRlIFNvdXNhLCBNLjwvYXV0aG9yPjxhdXRob3I+UGlzYXBpYSwgRC48L2F1dGhvcj48YXV0aG9y
Pkx5ZGVuLCBELjwvYXV0aG9yPjwvYXV0aG9ycz48L2NvbnRyaWJ1dG9ycz48YXV0aC1hZGRyZXNz
PkNoaWxkcmVuJmFwb3M7cyBDYW5jZXIgYW5kIEJsb29kIEZvdW5kYXRpb24gTGFib3JhdG9yaWVz
LCBEZXBhcnRtZW50cyBvZiBQZWRpYXRyaWNzLCBhbmQgQ2VsbCBhbmQgRGV2ZWxvcG1lbnRhbCBC
aW9sb2d5LCBEcnVraWVyIEluc3RpdHV0ZSBmb3IgQ2hpbGRyZW4mYXBvcztzIEhlYWx0aCwgTWV5
ZXIgQ2FuY2VyIENlbnRlciwgV2VpbGwgQ29ybmVsbCBNZWRpY2luZSwgTmV3IFlvcmssIE5ZLCBV
U0EuJiN4RDtHcmFkdWF0ZSBQcm9ncmFtIGluIEFyZWFzIG9mIEJhc2ljIGFuZCBBcHBsaWVkIEJp
b2xvZ3ksIEFiZWwgU2FsYXphciBCaW9tZWRpY2FsIFNjaWVuY2VzIEluc3RpdHV0ZSwgVW5pdmVy
c2l0eSBvZiBQb3J0bywgUG9ydG8sIFBvcnR1Z2FsLiYjeEQ7SW50ZXJuYXRpb25hbCBSZXNlYXJj
aCBDZW50ZXIgZm9yIE5ldXJvaW50ZWxsaWdlbmNlIChXUEktSVJDTiksIFRoZSBVbml2ZXJzaXR5
IG9mIFRva3lvLCBUb2t5bywgSmFwYW4uJiN4RDtKU1QsIFBSRVNUTywgVG9reW8sIEphcGFuLiYj
eEQ7U3dpc3MgSW5zdGl0dXRlIGZvciBFeHBlcmltZW50YWwgQ2FuY2VyIFJlc2VhcmNoLCBTY2hv
b2wgb2YgTGlmZSBTY2llbmNlcywgRWNvbGUgUG9seXRlY2huaXF1ZSBGZWRlcmFsZSBkZSBMYXVz
YW5uZSwgTGF1c2FubmUsIFN3aXR6ZXJsYW5kLiYjeEQ7aTNTLUluc3RpdHV0ZSBmb3IgUmVzZWFy
Y2ggYW5kIElubm92YXRpb24gaW4gSGVhbHRoLCBVbml2ZXJzaXR5IG9mIFBvcnRvLCBQb3J0bywg
UG9ydHVnYWwuJiN4RDtJUEFUSU1VUCAtIEluc3RpdHV0ZSBvZiBNb2xlY3VsYXIgUGF0aG9sb2d5
IGFuZCBJbW11bm9sb2d5IG9mIHRoZSBVbml2ZXJzaXR5IG9mIFBvcnRvLCBQb3J0bywgUG9ydHVn
YWwuJiN4RDtJbnN0aXR1dG8gZGUgQ2llbmNpYXMgQmlvbWVkaWNhcyBBYmVsIFNhbGF6YXIgKElD
QkFTKSwgVW5pdmVyc2l0eSBvZiBQb3J0bywgUG9ydG8sIFBvcnR1Z2FsLiYjeEQ7WW9uc2VpIENh
bmNlciBDZW50ZXIsIERpdmlzaW9uIG9mIE1lZGljYWwgT25jb2xvZ3ksIERlcGFydG1lbnRzIG9m
IEludGVybmFsIE1lZGljaW5lLCBhbmQgUGhhcm1hY29sb2d5LCBZb25zZWkgVW5pdmVyc2l0eSBD
b2xsZWdlIG9mIE1lZGljaW5lLCBTZW91bCwgS29yZWEuJiN4RDtTYW11ZWwgSi4gV29vZCBMaWJy
YXJ5LCBXZWlsbCBDb3JuZWxsIE1lZGljaW5lLCBOZXcgWW9yaywgTlksIFVTQS4mI3hEO1B1Ymxp
YyBIZWFsdGggU2NpZW5jZXMgRGl2aXNpb24vVHJhbnNsYXRpb25hbCBSZXNlYXJjaCBQcm9ncmFt
LCBGcmVkIEh1dGNoaW5zb24gQ2FuY2VyIFJlc2VhcmNoIENlbnRlciwgU2VhdHRsZSwgV0EsIFVT
QS4mI3hEO0Fuc2FyeSBTdGVtIENlbGwgSW5zdGl0dXRlLCBEaXZpc2lvbiBvZiBSZWdlbmVyYXRp
dmUgTWVkaWNpbmUsIERlcGFydG1lbnQgb2YgTWVkaWNpbmUsIFdlaWxsIENvcm5lbGwgTWVkaWNp
bmUsIE5ldyBZb3JrLCBOWSwgVVNBLiYjeEQ7V29tYW4mYXBvcztzIE1hbGlnbmFuY2llcyBCcmFu
Y2gsIENlbnRlciBmb3IgQ2FuY2VyIFJlc2VhcmNoLCBOYXRpb25hbCBDYW5jZXIgSW5zdGl0dXRl
LCBCZXRoZXNkYSwgTUQsIFVTQS4mI3hEO1Byb3Rlb21pY3MgUmVzb3VyY2UgQ2VudGVyLCBUaGUg
Um9ja2VmZWxsZXIgVW5pdmVyc2l0eSwgTmV3IFlvcmssIE5ZLCBVU0EuJiN4RDtSb25hbGQgTy4g
UGVyZWxtYW4gYW5kIENsYXVkaWEgQ29oZW4gQ2VudGVyIGZvciBSZXByb2R1Y3RpdmUgTWVkaWNp
bmUgYW5kIEluZmVydGlsaXR5LCBXZWlsbCBDb3JuZWxsIE1lZGljaW5lIChXQ00pLCBOZXcgWW9y
aywgTlksIFVTQS4mI3hEO0RlcGFydG1lbnQgb2YgU3VyZ2VyeSwgTWVtb3JpYWwgU2xvYW4gS2V0
dGVyaW5nIENhbmNlciBDZW50ZXIsIE5ldyBZb3JrLCBOWSwgVVNBLiYjeEQ7VGhvcmFjaWMgT25j
b2xvZ3kgU2VydmljZSwgTWVtb3JpYWwgU2xvYW4gS2V0dGVyaW5nIENhbmNlciBDZW50ZXIsIE5l
dyBZb3JrLCBOWSwgVVNBLiYjeEQ7RGVwYXJ0bWVudCBvZiBQYXRob2xvZ3kgYW5kIExhYm9yYXRv
cnkgTWVkaWNpbmUsIFdlaWxsIENvcm5lbGwgTWVkaWNpbmUsIE5ldyBZb3JrLCBOWSwgVVNBLiYj
eEQ7QnJlYXN0IE1lZGljaW5lIFNlcnZpY2UsIERlcGFydG1lbnQgb2YgTWVkaWNpbmUsIE1lbW9y
aWFsIFNsb2FuIEtldHRlcmluZyBDYW5jZXIgQ2VudHJlLCBOZXcgWW9yaywgTlksIFVTQS4mI3hE
O09ydGhvcGFlZGljIFNlcnZpY2UsIERlcGFydG1lbnQgb2YgU3VyZ2VyeSwgTWVtb3JpYWwgU2xv
YW4gS2V0dGVyaW5nIENhbmNlciBDZW50ZXIsIE5ldyBZb3JrLCBOWSwgVVNBLiYjeEQ7U3lzdGVt
cyBPbmNvbG9neSBHcm91cCwgQ2hhbXBhbGltYXVkIFJlc2VhcmNoLCBDaGFtcGFsaW1hdWQgQ2Vu
dHJlIGZvciB0aGUgVW5rbm93biwgTGlzYm9uLCBQb3J0dWdhbC4mI3hEO0RlcGFydG1lbnQgb2Yg
UGF0aG9sb2d5LCBVbml2ZXJzaXR5IG9mIENhbGlmb3JuaWEsIFNhbiBEaWVnbywgTGEgSm9sbGEs
IENBLCBVU0EuJiN4RDtEZXBhcnRtZW50IG9mIENhcmRpb3Rob3JhY2ljIFN1cmdlcnksIFdlaWxs
IENvcm5lbGwgTWVkaWNpbmUsIE5ldyBZb3JrLCBOWSwgVVNBLiYjeEQ7TWljcm9lbnZpcm9ubWVu
dCBhbmQgTWV0YXN0YXNpcyBMYWJvcmF0b3J5LCBEZXBhcnRtZW50IG9mIE1vbGVjdWxhciBPbmNv
bG9neSwgU3BhbmlzaCBOYXRpb25hbCBDYW5jZXIgUmVzZWFyY2ggQ2VudGVyIChDTklPKSwgTWFk
cmlkLCBTcGFpbi4mI3hEO0RlcGFydG1lbnQgb2YgTWVkaWNpbmUsIE1lbW9yaWFsIFNsb2FuIEtl
dHRlcmluZyBDYW5jZXIgQ2VudGVyLCBOZXcgWW9yaywgTlksIFVTQS4mI3hEO0RlcGFydG1lbnQg
b2YgTWVkaWNpbmUsIFdlaWxsIENvcm5lbGwgTWVkaWNpbmUsIE5ldyBZb3JrLCBOWSwgVVNBLiYj
eEQ7Q2hpbGRyZW4mYXBvcztzIENhbmNlciBhbmQgQmxvb2QgRm91bmRhdGlvbiBMYWJvcmF0b3Jp
ZXMsIERlcGFydG1lbnRzIG9mIFBlZGlhdHJpY3MsIGFuZCBDZWxsIGFuZCBEZXZlbG9wbWVudGFs
IEJpb2xvZ3ksIERydWtpZXIgSW5zdGl0dXRlIGZvciBDaGlsZHJlbiZhcG9zO3MgSGVhbHRoLCBN
ZXllciBDYW5jZXIgQ2VudGVyLCBXZWlsbCBDb3JuZWxsIE1lZGljaW5lLCBOZXcgWW9yaywgTlks
IFVTQS4gbWRlc291c2FAaWJtYy51cC5wdC4mI3hEO0dyYWR1YXRlIFByb2dyYW0gaW4gQXJlYXMg
b2YgQmFzaWMgYW5kIEFwcGxpZWQgQmlvbG9neSwgQWJlbCBTYWxhemFyIEJpb21lZGljYWwgU2Np
ZW5jZXMgSW5zdGl0dXRlLCBVbml2ZXJzaXR5IG9mIFBvcnRvLCBQb3J0bywgUG9ydHVnYWwuIG1k
ZXNvdXNhQGlibWMudXAucHQuJiN4RDtEZXBhcnRtZW50IG9mIFBhdGhvbG9neSBhbmQgTGFib3Jh
dG9yeSBNZWRpY2luZSwgV2VpbGwgQ29ybmVsbCBNZWRpY2luZSwgTmV3IFlvcmssIE5ZLCBVU0Eu
IGRqcDIwMDJAbWVkLmNvcm5lbGwuZWR1LiYjeEQ7Q2hpbGRyZW4mYXBvcztzIENhbmNlciBhbmQg
Qmxvb2QgRm91bmRhdGlvbiBMYWJvcmF0b3JpZXMsIERlcGFydG1lbnRzIG9mIFBlZGlhdHJpY3Ms
IGFuZCBDZWxsIGFuZCBEZXZlbG9wbWVudGFsIEJpb2xvZ3ksIERydWtpZXIgSW5zdGl0dXRlIGZv
ciBDaGlsZHJlbiZhcG9zO3MgSGVhbHRoLCBNZXllciBDYW5jZXIgQ2VudGVyLCBXZWlsbCBDb3Ju
ZWxsIE1lZGljaW5lLCBOZXcgWW9yaywgTlksIFVTQS4gZGNsMjAwMUBtZWQuY29ybmVsbC5lZHUu
PC9hdXRoLWFkZHJlc3M+PHRpdGxlcz48dGl0bGU+VHVtb3VyIGV4b3NvbWFsIENFTUlQIHByb3Rl
aW4gcHJvbW90ZXMgY2FuY2VyIGNlbGwgY29sb25pemF0aW9uIGluIGJyYWluIG1ldGFzdGFzaXM8
L3RpdGxlPjxzZWNvbmRhcnktdGl0bGU+TmF0IENlbGwgQmlvbDwvc2Vjb25kYXJ5LXRpdGxlPjwv
dGl0bGVzPjxwZXJpb2RpY2FsPjxmdWxsLXRpdGxlPk5hdCBDZWxsIEJpb2w8L2Z1bGwtdGl0bGU+
PC9wZXJpb2RpY2FsPjxwYWdlcz4xNDAzLTE0MTI8L3BhZ2VzPjx2b2x1bWU+MjE8L3ZvbHVtZT48
bnVtYmVyPjExPC9udW1iZXI+PGVkaXRpb24+MjAxOTExMDQ8L2VkaXRpb24+PGtleXdvcmRzPjxr
ZXl3b3JkPkFuaW1hbHM8L2tleXdvcmQ+PGtleXdvcmQ+QnJhaW4vbWV0YWJvbGlzbS9wYXRob2xv
Z3k8L2tleXdvcmQ+PGtleXdvcmQ+QnJhaW4gTmVvcGxhc21zLypnZW5ldGljcy9tZXRhYm9saXNt
L21vcnRhbGl0eS9wYXRob2xvZ3k8L2tleXdvcmQ+PGtleXdvcmQ+Q2VsbCBMaW5lLCBUdW1vcjwv
a2V5d29yZD48a2V5d29yZD5DZWxsIE1vdmVtZW50PC9rZXl3b3JkPjxrZXl3b3JkPkNlbGwgUHJv
bGlmZXJhdGlvbjwva2V5d29yZD48a2V5d29yZD5DaGVtb2tpbmUgQ0NMMS9nZW5ldGljcy9tZXRh
Ym9saXNtPC9rZXl3b3JkPjxrZXl3b3JkPkNoZW1va2luZSBDWENMMS9nZW5ldGljcy9tZXRhYm9s
aXNtPC9rZXl3b3JkPjxrZXl3b3JkPkN5Y2xvb3h5Z2VuYXNlIDIvZ2VuZXRpY3MvbWV0YWJvbGlz
bTwva2V5d29yZD48a2V5d29yZD5FbmRvdGhlbGlhbCBDZWxscy9tZXRhYm9saXNtL3BhdGhvbG9n
eTwva2V5d29yZD48a2V5d29yZD5FeG9zb21lcy8qbWV0YWJvbGlzbS9wYXRob2xvZ3k8L2tleXdv
cmQ+PGtleXdvcmQ+KkdlbmUgRXhwcmVzc2lvbiBSZWd1bGF0aW9uLCBOZW9wbGFzdGljPC9rZXl3
b3JkPjxrZXl3b3JkPkh1bWFuczwva2V5d29yZD48a2V5d29yZD5IeWFsdXJvbm9nbHVjb3NhbWlu
aWRhc2UvKmdlbmV0aWNzL21ldGFib2xpc208L2tleXdvcmQ+PGtleXdvcmQ+TWljZTwva2V5d29y
ZD48a2V5d29yZD5NaWNlLCBJbmJyZWQgQzU3Qkw8L2tleXdvcmQ+PGtleXdvcmQ+TWljZSwgTnVk
ZTwva2V5d29yZD48a2V5d29yZD5OZW9wbGFzbSBNZXRhc3Rhc2lzPC9rZXl3b3JkPjxrZXl3b3Jk
Pk5lb3Zhc2N1bGFyaXphdGlvbiwgUGF0aG9sb2dpYy8qZ2VuZXRpY3MvbWV0YWJvbGlzbS9tb3J0
YWxpdHkvcGF0aG9sb2d5PC9rZXl3b3JkPjxrZXl3b3JkPlNpZ25hbCBUcmFuc2R1Y3Rpb248L2tl
eXdvcmQ+PGtleXdvcmQ+U3Vydml2YWwgQW5hbHlzaXM8L2tleXdvcmQ+PGtleXdvcmQ+VHVtb3Ig
QnVyZGVuPC9rZXl3b3JkPjxrZXl3b3JkPlR1bW9yIE1pY3JvZW52aXJvbm1lbnQvKmdlbmV0aWNz
PC9rZXl3b3JkPjxrZXl3b3JkPlR1bW9yIE5lY3Jvc2lzIEZhY3Rvci1hbHBoYS9nZW5ldGljcy9t
ZXRhYm9saXNtPC9rZXl3b3JkPjxrZXl3b3JkPlhlbm9ncmFmdCBNb2RlbCBBbnRpdHVtb3IgQXNz
YXlzPC9rZXl3b3JkPjwva2V5d29yZHM+PGRhdGVzPjx5ZWFyPjIwMTk8L3llYXI+PHB1Yi1kYXRl
cz48ZGF0ZT5Ob3Y8L2RhdGU+PC9wdWItZGF0ZXM+PC9kYXRlcz48aXNibj4xNDc2LTQ2NzkgKEVs
ZWN0cm9uaWMpJiN4RDsxNDY1LTczOTIgKFByaW50KSYjeEQ7MTQ2NS03MzkyIChMaW5raW5nKTwv
aXNibj48YWNjZXNzaW9uLW51bT4zMTY4NTk4NDwvYWNjZXNzaW9uLW51bT48dXJscz48cmVsYXRl
ZC11cmxzPjx1cmw+aHR0cHM6Ly93d3cubmNiaS5ubG0ubmloLmdvdi9wdWJtZWQvMzE2ODU5ODQ8
L3VybD48L3JlbGF0ZWQtdXJscz48L3VybHM+PGN1c3RvbTE+VGhlIGF1dGhvcnMgZGVjbGFyZSBu
byBjb21wZXRpbmcgZmluYW5jaWFsIGludGVyZXN0cy48L2N1c3RvbTE+PGN1c3RvbTI+UE1DNzM1
NDAwNTwvY3VzdG9tMj48ZWxlY3Ryb25pYy1yZXNvdXJjZS1udW0+MTAuMTAzOC9zNDE1NTYtMDE5
LTA0MDQtNDwvZWxlY3Ryb25pYy1yZXNvdXJjZS1udW0+PHJlbW90ZS1kYXRhYmFzZS1uYW1lPk1l
ZGxpbmU8L3JlbW90ZS1kYXRhYmFzZS1uYW1lPjxyZW1vdGUtZGF0YWJhc2UtcHJvdmlkZXI+TkxN
PC9yZW1vdGUtZGF0YWJhc2UtcHJvdmlkZXI+PC9yZWNvcmQ+PC9DaXRlPjwvRW5kTm90ZT5=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(121, 122)</w:t>
      </w:r>
      <w:r w:rsidRPr="00633FCB">
        <w:rPr>
          <w:color w:val="000000" w:themeColor="text1"/>
          <w:lang w:val="en-US"/>
        </w:rPr>
        <w:fldChar w:fldCharType="end"/>
      </w:r>
      <w:r w:rsidR="003D300B" w:rsidRPr="00633FCB">
        <w:rPr>
          <w:color w:val="000000" w:themeColor="text1"/>
          <w:lang w:val="en-US"/>
        </w:rPr>
        <w:t>(</w:t>
      </w:r>
      <w:r w:rsidRPr="00633FCB">
        <w:rPr>
          <w:rFonts w:cstheme="minorHAnsi"/>
          <w:b/>
          <w:bCs/>
          <w:color w:val="000000" w:themeColor="text1"/>
          <w:lang w:val="en-US"/>
        </w:rPr>
        <w:t>Figure 6-4</w:t>
      </w:r>
      <w:r w:rsidR="003D300B" w:rsidRPr="00633FCB">
        <w:rPr>
          <w:rFonts w:cstheme="minorHAnsi"/>
          <w:b/>
          <w:bCs/>
          <w:color w:val="000000" w:themeColor="text1"/>
          <w:lang w:val="en-US"/>
        </w:rPr>
        <w:t>)</w:t>
      </w:r>
      <w:r w:rsidRPr="00633FCB">
        <w:rPr>
          <w:color w:val="000000" w:themeColor="text1"/>
          <w:lang w:val="en-US"/>
        </w:rPr>
        <w:t xml:space="preserve">. Breast cancer-derived EVs were proposed to induce BBB breakdown in a mechanism dependent on </w:t>
      </w:r>
      <w:r w:rsidR="00451FD3" w:rsidRPr="00633FCB">
        <w:rPr>
          <w:color w:val="000000" w:themeColor="text1"/>
          <w:lang w:val="en-US"/>
        </w:rPr>
        <w:t xml:space="preserve">the </w:t>
      </w:r>
      <w:r w:rsidRPr="00633FCB">
        <w:rPr>
          <w:color w:val="000000" w:themeColor="text1"/>
          <w:lang w:val="en-US"/>
        </w:rPr>
        <w:t>miRNA-181c downregulati</w:t>
      </w:r>
      <w:r w:rsidR="00451FD3" w:rsidRPr="00633FCB">
        <w:rPr>
          <w:color w:val="000000" w:themeColor="text1"/>
          <w:lang w:val="en-US"/>
        </w:rPr>
        <w:t>o</w:t>
      </w:r>
      <w:r w:rsidRPr="00633FCB">
        <w:rPr>
          <w:color w:val="000000" w:themeColor="text1"/>
          <w:lang w:val="en-US"/>
        </w:rPr>
        <w:t>n</w:t>
      </w:r>
      <w:r w:rsidR="00451FD3" w:rsidRPr="00633FCB">
        <w:rPr>
          <w:color w:val="000000" w:themeColor="text1"/>
          <w:lang w:val="en-US"/>
        </w:rPr>
        <w:t xml:space="preserve"> of </w:t>
      </w:r>
      <w:r w:rsidRPr="00633FCB">
        <w:rPr>
          <w:color w:val="000000" w:themeColor="text1"/>
          <w:lang w:val="en-US"/>
        </w:rPr>
        <w:t xml:space="preserve">its target gene, PDPK1 </w:t>
      </w:r>
      <w:r w:rsidRPr="00633FCB">
        <w:rPr>
          <w:color w:val="000000" w:themeColor="text1"/>
          <w:lang w:val="en-US"/>
        </w:rPr>
        <w:fldChar w:fldCharType="begin">
          <w:fldData xml:space="preserve">PEVuZE5vdGU+PENpdGU+PEF1dGhvcj5Ub21pbmFnYTwvQXV0aG9yPjxZZWFyPjIwMTU8L1llYXI+
PFJlY051bT4xMzA8L1JlY051bT48RGlzcGxheVRleHQ+KDEyMSk8L0Rpc3BsYXlUZXh0PjxyZWNv
cmQ+PHJlYy1udW1iZXI+MTMwPC9yZWMtbnVtYmVyPjxmb3JlaWduLWtleXM+PGtleSBhcHA9IkVO
IiBkYi1pZD0iOXd0cjJyZTBudnhkMnllNWE1NXZ4MnZjOXZhMmZyZHp3djA5IiB0aW1lc3RhbXA9
IjE3MzIxODk4MDEiPjEzMDwva2V5PjwvZm9yZWlnbi1rZXlzPjxyZWYtdHlwZSBuYW1lPSJKb3Vy
bmFsIEFydGljbGUiPjE3PC9yZWYtdHlwZT48Y29udHJpYnV0b3JzPjxhdXRob3JzPjxhdXRob3I+
VG9taW5hZ2EsIE4uPC9hdXRob3I+PGF1dGhvcj5Lb3Nha2EsIE4uPC9hdXRob3I+PGF1dGhvcj5P
bm8sIE0uPC9hdXRob3I+PGF1dGhvcj5LYXRzdWRhLCBULjwvYXV0aG9yPjxhdXRob3I+WW9zaGlv
a2EsIFkuPC9hdXRob3I+PGF1dGhvcj5UYW11cmEsIEsuPC9hdXRob3I+PGF1dGhvcj5Mb3R2YWxs
LCBKLjwvYXV0aG9yPjxhdXRob3I+TmFrYWdhbWEsIEguPC9hdXRob3I+PGF1dGhvcj5PY2hpeWEs
IFQuPC9hdXRob3I+PC9hdXRob3JzPjwvY29udHJpYnV0b3JzPjxhdXRoLWFkZHJlc3M+MV0gRGl2
aXNpb24gb2YgTW9sZWN1bGFyIGFuZCBDZWxsdWxhciBNZWRpY2luZSwgTmF0aW9uYWwgQ2FuY2Vy
IENlbnRlciBSZXNlYXJjaCBJbnN0aXR1dGUsIDUtMS0xIFRzdWtpamksIENodW8ta3UsIFRva3lv
IDEwNC0wMDQ1LCBKYXBhbiBbMl0gR3JhZHVhdGUgU2Nob29sIG9mIE1lZGljaW5lLCBUaGUgVW5p
dmVyc2l0eSBvZiBUb2t5bywgNy0zLTEgSG9uZ28sIEJ1bmt5b3Uta3UsIFRva3lvIDExMy0wMDMz
LCBKYXBhbiBbM10gUmVzZWFyY2ggRmVsbG93IG9mIHRoZSBKYXBhbiBTb2NpZXR5IGZvciB0aGUg
UHJvbW90aW9uIG9mIFNjaWVuY2UgKEpTUFMpLCBDaGl5b2RhLUt1LCBUb2t5byAxMDItMDA4Mywg
SmFwYW4uJiN4RDsxXSBEaXZpc2lvbiBvZiBNb2xlY3VsYXIgYW5kIENlbGx1bGFyIE1lZGljaW5l
LCBOYXRpb25hbCBDYW5jZXIgQ2VudGVyIFJlc2VhcmNoIEluc3RpdHV0ZSwgNS0xLTEgVHN1a2lq
aSwgQ2h1by1rdSwgVG9reW8gMTA0LTAwNDUsIEphcGFuIFsyXSBEZXBhcnRtZW50IG9mIFpvb2xv
Z3ksIFVuaXZlcnNpdHkgb2YgT3hmb3JkLCBUaGUgVGluYmVyZ2VuIEJ1aWxkaW5nLCBTb3V0aCBQ
YXJrcyBSb2FkLCBPeGZvcmQgT1gxIDNQUywgVW5pdGVkIEtpbmdkb20gWzNdIFRoZSBKYXBhbiBT
b2NpZXR5IGZvciB0aGUgUHJvbW90aW9uIG9mIFNjaWVuY2UgKEpTUFMpIFBvc3Rkb2N0b3JhbCBG
ZWxsb3cgZm9yIFJlc2VhcmNoIEFicm9hZCwgQ2hpeW9kYS1LdSwgVG9reW8gMTAyLTAwODMsIEph
cGFuLiYjeEQ7RGl2aXNpb24gb2YgTW9sZWN1bGFyIGFuZCBDZWxsdWxhciBNZWRpY2luZSwgTmF0
aW9uYWwgQ2FuY2VyIENlbnRlciBSZXNlYXJjaCBJbnN0aXR1dGUsIDUtMS0xIFRzdWtpamksIENo
dW8ta3UsIFRva3lvIDEwNC0wMDQ1LCBKYXBhbi4mI3hEO0RpdmlzaW9uIG9mIEJyZWFzdCBhbmQg
TWVkaWNhbCBPbmNvbG9neSwgTmF0aW9uYWwgQ2FuY2VyIENlbnRlciBSZXNlYXJjaCBJbnN0aXR1
dGUsIDUtMS0xIFRzdWtpamksIENodW8ta3UsIFRva3lvIDEwNC0wMDQ1LCBKYXBhbi4mI3hEO0Rl
cGFydG1lbnQgb2YgSW50ZXJuYWwgTWVkaWNpbmUgYW5kIERlcGFydG1lbnQgb2YgUmVzcGlyYXRv
cnkgTWVkaWNpbmUgYW5kIEFsbGVyZ29sb2d5LCBUaGUgU2FobGdyZW5za2EgQWNhZGVteSwgVW5p
dmVyc2l0eSBvZiBHb3RlYm9yZywgQm94IDQyNCwgU0UtNDA1IDMwIEdvdGhlbmJ1cmcsIFN3ZWRl
bi4mI3hEOzFdIEdyYWR1YXRlIFNjaG9vbCBvZiBNZWRpY2luZSwgVGhlIFVuaXZlcnNpdHkgb2Yg
VG9reW8sIDctMy0xIEhvbmdvLCBCdW5reW91LWt1LCBUb2t5byAxMTMtMDAzMywgSmFwYW4gWzJd
IERpdmlzaW9uIG9mIENhbmNlciBEZXZlbG9wbWVudCBTeXN0ZW0sIE5hdGlvbmFsIENhbmNlciBD
ZW50ZXIgUmVzZWFyY2ggSW5zdGl0dXRlLCA1LTEtMSBUc3VraWppLCBDaHVvLWt1LCBUb2t5byAx
MDQtMDA0NSwgSmFwYW4uPC9hdXRoLWFkZHJlc3M+PHRpdGxlcz48dGl0bGU+QnJhaW4gbWV0YXN0
YXRpYyBjYW5jZXIgY2VsbHMgcmVsZWFzZSBtaWNyb1JOQS0xODFjLWNvbnRhaW5pbmcgZXh0cmFj
ZWxsdWxhciB2ZXNpY2xlcyBjYXBhYmxlIG9mIGRlc3RydWN0aW5nIGJsb29kLWJyYWluIGJhcnJp
ZXI8L3RpdGxlPjxzZWNvbmRhcnktdGl0bGU+TmF0IENvbW11bjwvc2Vjb25kYXJ5LXRpdGxlPjwv
dGl0bGVzPjxwZXJpb2RpY2FsPjxmdWxsLXRpdGxlPk5hdCBDb21tdW48L2Z1bGwtdGl0bGU+PC9w
ZXJpb2RpY2FsPjxwYWdlcz42NzE2PC9wYWdlcz48dm9sdW1lPjY8L3ZvbHVtZT48ZWRpdGlvbj4y
MDE1MDQwMTwvZWRpdGlvbj48a2V5d29yZHM+PGtleXdvcmQ+My1QaG9zcGhvaW5vc2l0aWRlLURl
cGVuZGVudCBQcm90ZWluIEtpbmFzZXMvKmdlbmV0aWNzL21ldGFib2xpc208L2tleXdvcmQ+PGtl
eXdvcmQ+QWN0aW4gRGVwb2x5bWVyaXppbmcgRmFjdG9ycy9tZXRhYm9saXNtPC9rZXl3b3JkPjxr
ZXl3b3JkPkFjdGlucy9tZXRhYm9saXNtPC9rZXl3b3JkPjxrZXl3b3JkPkFuaW1hbHM8L2tleXdv
cmQ+PGtleXdvcmQ+Qmxvb2QtQnJhaW4gQmFycmllcjwva2V5d29yZD48a2V5d29yZD5CcmFpbiBO
ZW9wbGFzbXMvZ2VuZXRpY3MvKm1ldGFib2xpc20vc2Vjb25kYXJ5PC9rZXl3b3JkPjxrZXl3b3Jk
PkJyZWFzdCBOZW9wbGFzbXMvZ2VuZXRpY3MvKm1ldGFib2xpc20vcGF0aG9sb2d5PC9rZXl3b3Jk
PjxrZXl3b3JkPkNlbGwgTGluZSwgVHVtb3I8L2tleXdvcmQ+PGtleXdvcmQ+RG93bi1SZWd1bGF0
aW9uPC9rZXl3b3JkPjxrZXl3b3JkPkV4dHJhY2VsbHVsYXIgVmVzaWNsZXMvKm1ldGFib2xpc208
L2tleXdvcmQ+PGtleXdvcmQ+RmVtYWxlPC9rZXl3b3JkPjxrZXl3b3JkPipHZW5lIEV4cHJlc3Np
b24gUmVndWxhdGlvbiwgTmVvcGxhc3RpYzwva2V5d29yZD48a2V5d29yZD5IdW1hbnM8L2tleXdv
cmQ+PGtleXdvcmQ+TWljZTwva2V5d29yZD48a2V5d29yZD5NaWNlLCBTQ0lEPC9rZXl3b3JkPjxr
ZXl3b3JkPk1pY3JvUk5Bcy9nZW5ldGljcy8qbWV0YWJvbGlzbTwva2V5d29yZD48a2V5d29yZD5O
ZW9wbGFzbSBUcmFuc3BsYW50YXRpb248L2tleXdvcmQ+PGtleXdvcmQ+UGhvc3Bob3J5bGF0aW9u
PC9rZXl3b3JkPjxrZXl3b3JkPlByb3RlaW4gVHJhbnNwb3J0PC9rZXl3b3JkPjwva2V5d29yZHM+
PGRhdGVzPjx5ZWFyPjIwMTU8L3llYXI+PHB1Yi1kYXRlcz48ZGF0ZT5BcHIgMTwvZGF0ZT48L3B1
Yi1kYXRlcz48L2RhdGVzPjxpc2JuPjIwNDEtMTcyMyAoRWxlY3Ryb25pYykmI3hEOzIwNDEtMTcy
MyAoTGlua2luZyk8L2lzYm4+PGFjY2Vzc2lvbi1udW0+MjU4MjgwOTk8L2FjY2Vzc2lvbi1udW0+
PHVybHM+PHJlbGF0ZWQtdXJscz48dXJsPmh0dHBzOi8vd3d3Lm5jYmkubmxtLm5paC5nb3YvcHVi
bWVkLzI1ODI4MDk5PC91cmw+PC9yZWxhdGVkLXVybHM+PC91cmxzPjxjdXN0b20yPlBNQzQzOTYz
OTQ8L2N1c3RvbTI+PGVsZWN0cm9uaWMtcmVzb3VyY2UtbnVtPjEwLjEwMzgvbmNvbW1zNzcxNjwv
ZWxlY3Ryb25pYy1yZXNvdXJjZS1udW0+PHJlbW90ZS1kYXRhYmFzZS1uYW1lPk1lZGxpbmU8L3Jl
bW90ZS1kYXRhYmFzZS1uYW1lPjxyZW1vdGUtZGF0YWJhc2UtcHJvdmlkZXI+TkxNPC9yZW1vdGUt
ZGF0YWJhc2UtcHJvdmlkZXI+PC9yZWNvcmQ+PC9DaXRlPjwvRW5kTm90ZT4A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PEVuZE5vdGU+PENpdGU+PEF1dGhvcj5Ub21pbmFnYTwvQXV0aG9yPjxZZWFyPjIwMTU8L1llYXI+
PFJlY051bT4xMzA8L1JlY051bT48RGlzcGxheVRleHQ+KDEyMSk8L0Rpc3BsYXlUZXh0PjxyZWNv
cmQ+PHJlYy1udW1iZXI+MTMwPC9yZWMtbnVtYmVyPjxmb3JlaWduLWtleXM+PGtleSBhcHA9IkVO
IiBkYi1pZD0iOXd0cjJyZTBudnhkMnllNWE1NXZ4MnZjOXZhMmZyZHp3djA5IiB0aW1lc3RhbXA9
IjE3MzIxODk4MDEiPjEzMDwva2V5PjwvZm9yZWlnbi1rZXlzPjxyZWYtdHlwZSBuYW1lPSJKb3Vy
bmFsIEFydGljbGUiPjE3PC9yZWYtdHlwZT48Y29udHJpYnV0b3JzPjxhdXRob3JzPjxhdXRob3I+
VG9taW5hZ2EsIE4uPC9hdXRob3I+PGF1dGhvcj5Lb3Nha2EsIE4uPC9hdXRob3I+PGF1dGhvcj5P
bm8sIE0uPC9hdXRob3I+PGF1dGhvcj5LYXRzdWRhLCBULjwvYXV0aG9yPjxhdXRob3I+WW9zaGlv
a2EsIFkuPC9hdXRob3I+PGF1dGhvcj5UYW11cmEsIEsuPC9hdXRob3I+PGF1dGhvcj5Mb3R2YWxs
LCBKLjwvYXV0aG9yPjxhdXRob3I+TmFrYWdhbWEsIEguPC9hdXRob3I+PGF1dGhvcj5PY2hpeWEs
IFQuPC9hdXRob3I+PC9hdXRob3JzPjwvY29udHJpYnV0b3JzPjxhdXRoLWFkZHJlc3M+MV0gRGl2
aXNpb24gb2YgTW9sZWN1bGFyIGFuZCBDZWxsdWxhciBNZWRpY2luZSwgTmF0aW9uYWwgQ2FuY2Vy
IENlbnRlciBSZXNlYXJjaCBJbnN0aXR1dGUsIDUtMS0xIFRzdWtpamksIENodW8ta3UsIFRva3lv
IDEwNC0wMDQ1LCBKYXBhbiBbMl0gR3JhZHVhdGUgU2Nob29sIG9mIE1lZGljaW5lLCBUaGUgVW5p
dmVyc2l0eSBvZiBUb2t5bywgNy0zLTEgSG9uZ28sIEJ1bmt5b3Uta3UsIFRva3lvIDExMy0wMDMz
LCBKYXBhbiBbM10gUmVzZWFyY2ggRmVsbG93IG9mIHRoZSBKYXBhbiBTb2NpZXR5IGZvciB0aGUg
UHJvbW90aW9uIG9mIFNjaWVuY2UgKEpTUFMpLCBDaGl5b2RhLUt1LCBUb2t5byAxMDItMDA4Mywg
SmFwYW4uJiN4RDsxXSBEaXZpc2lvbiBvZiBNb2xlY3VsYXIgYW5kIENlbGx1bGFyIE1lZGljaW5l
LCBOYXRpb25hbCBDYW5jZXIgQ2VudGVyIFJlc2VhcmNoIEluc3RpdHV0ZSwgNS0xLTEgVHN1a2lq
aSwgQ2h1by1rdSwgVG9reW8gMTA0LTAwNDUsIEphcGFuIFsyXSBEZXBhcnRtZW50IG9mIFpvb2xv
Z3ksIFVuaXZlcnNpdHkgb2YgT3hmb3JkLCBUaGUgVGluYmVyZ2VuIEJ1aWxkaW5nLCBTb3V0aCBQ
YXJrcyBSb2FkLCBPeGZvcmQgT1gxIDNQUywgVW5pdGVkIEtpbmdkb20gWzNdIFRoZSBKYXBhbiBT
b2NpZXR5IGZvciB0aGUgUHJvbW90aW9uIG9mIFNjaWVuY2UgKEpTUFMpIFBvc3Rkb2N0b3JhbCBG
ZWxsb3cgZm9yIFJlc2VhcmNoIEFicm9hZCwgQ2hpeW9kYS1LdSwgVG9reW8gMTAyLTAwODMsIEph
cGFuLiYjeEQ7RGl2aXNpb24gb2YgTW9sZWN1bGFyIGFuZCBDZWxsdWxhciBNZWRpY2luZSwgTmF0
aW9uYWwgQ2FuY2VyIENlbnRlciBSZXNlYXJjaCBJbnN0aXR1dGUsIDUtMS0xIFRzdWtpamksIENo
dW8ta3UsIFRva3lvIDEwNC0wMDQ1LCBKYXBhbi4mI3hEO0RpdmlzaW9uIG9mIEJyZWFzdCBhbmQg
TWVkaWNhbCBPbmNvbG9neSwgTmF0aW9uYWwgQ2FuY2VyIENlbnRlciBSZXNlYXJjaCBJbnN0aXR1
dGUsIDUtMS0xIFRzdWtpamksIENodW8ta3UsIFRva3lvIDEwNC0wMDQ1LCBKYXBhbi4mI3hEO0Rl
cGFydG1lbnQgb2YgSW50ZXJuYWwgTWVkaWNpbmUgYW5kIERlcGFydG1lbnQgb2YgUmVzcGlyYXRv
cnkgTWVkaWNpbmUgYW5kIEFsbGVyZ29sb2d5LCBUaGUgU2FobGdyZW5za2EgQWNhZGVteSwgVW5p
dmVyc2l0eSBvZiBHb3RlYm9yZywgQm94IDQyNCwgU0UtNDA1IDMwIEdvdGhlbmJ1cmcsIFN3ZWRl
bi4mI3hEOzFdIEdyYWR1YXRlIFNjaG9vbCBvZiBNZWRpY2luZSwgVGhlIFVuaXZlcnNpdHkgb2Yg
VG9reW8sIDctMy0xIEhvbmdvLCBCdW5reW91LWt1LCBUb2t5byAxMTMtMDAzMywgSmFwYW4gWzJd
IERpdmlzaW9uIG9mIENhbmNlciBEZXZlbG9wbWVudCBTeXN0ZW0sIE5hdGlvbmFsIENhbmNlciBD
ZW50ZXIgUmVzZWFyY2ggSW5zdGl0dXRlLCA1LTEtMSBUc3VraWppLCBDaHVvLWt1LCBUb2t5byAx
MDQtMDA0NSwgSmFwYW4uPC9hdXRoLWFkZHJlc3M+PHRpdGxlcz48dGl0bGU+QnJhaW4gbWV0YXN0
YXRpYyBjYW5jZXIgY2VsbHMgcmVsZWFzZSBtaWNyb1JOQS0xODFjLWNvbnRhaW5pbmcgZXh0cmFj
ZWxsdWxhciB2ZXNpY2xlcyBjYXBhYmxlIG9mIGRlc3RydWN0aW5nIGJsb29kLWJyYWluIGJhcnJp
ZXI8L3RpdGxlPjxzZWNvbmRhcnktdGl0bGU+TmF0IENvbW11bjwvc2Vjb25kYXJ5LXRpdGxlPjwv
dGl0bGVzPjxwZXJpb2RpY2FsPjxmdWxsLXRpdGxlPk5hdCBDb21tdW48L2Z1bGwtdGl0bGU+PC9w
ZXJpb2RpY2FsPjxwYWdlcz42NzE2PC9wYWdlcz48dm9sdW1lPjY8L3ZvbHVtZT48ZWRpdGlvbj4y
MDE1MDQwMTwvZWRpdGlvbj48a2V5d29yZHM+PGtleXdvcmQ+My1QaG9zcGhvaW5vc2l0aWRlLURl
cGVuZGVudCBQcm90ZWluIEtpbmFzZXMvKmdlbmV0aWNzL21ldGFib2xpc208L2tleXdvcmQ+PGtl
eXdvcmQ+QWN0aW4gRGVwb2x5bWVyaXppbmcgRmFjdG9ycy9tZXRhYm9saXNtPC9rZXl3b3JkPjxr
ZXl3b3JkPkFjdGlucy9tZXRhYm9saXNtPC9rZXl3b3JkPjxrZXl3b3JkPkFuaW1hbHM8L2tleXdv
cmQ+PGtleXdvcmQ+Qmxvb2QtQnJhaW4gQmFycmllcjwva2V5d29yZD48a2V5d29yZD5CcmFpbiBO
ZW9wbGFzbXMvZ2VuZXRpY3MvKm1ldGFib2xpc20vc2Vjb25kYXJ5PC9rZXl3b3JkPjxrZXl3b3Jk
PkJyZWFzdCBOZW9wbGFzbXMvZ2VuZXRpY3MvKm1ldGFib2xpc20vcGF0aG9sb2d5PC9rZXl3b3Jk
PjxrZXl3b3JkPkNlbGwgTGluZSwgVHVtb3I8L2tleXdvcmQ+PGtleXdvcmQ+RG93bi1SZWd1bGF0
aW9uPC9rZXl3b3JkPjxrZXl3b3JkPkV4dHJhY2VsbHVsYXIgVmVzaWNsZXMvKm1ldGFib2xpc208
L2tleXdvcmQ+PGtleXdvcmQ+RmVtYWxlPC9rZXl3b3JkPjxrZXl3b3JkPipHZW5lIEV4cHJlc3Np
b24gUmVndWxhdGlvbiwgTmVvcGxhc3RpYzwva2V5d29yZD48a2V5d29yZD5IdW1hbnM8L2tleXdv
cmQ+PGtleXdvcmQ+TWljZTwva2V5d29yZD48a2V5d29yZD5NaWNlLCBTQ0lEPC9rZXl3b3JkPjxr
ZXl3b3JkPk1pY3JvUk5Bcy9nZW5ldGljcy8qbWV0YWJvbGlzbTwva2V5d29yZD48a2V5d29yZD5O
ZW9wbGFzbSBUcmFuc3BsYW50YXRpb248L2tleXdvcmQ+PGtleXdvcmQ+UGhvc3Bob3J5bGF0aW9u
PC9rZXl3b3JkPjxrZXl3b3JkPlByb3RlaW4gVHJhbnNwb3J0PC9rZXl3b3JkPjwva2V5d29yZHM+
PGRhdGVzPjx5ZWFyPjIwMTU8L3llYXI+PHB1Yi1kYXRlcz48ZGF0ZT5BcHIgMTwvZGF0ZT48L3B1
Yi1kYXRlcz48L2RhdGVzPjxpc2JuPjIwNDEtMTcyMyAoRWxlY3Ryb25pYykmI3hEOzIwNDEtMTcy
MyAoTGlua2luZyk8L2lzYm4+PGFjY2Vzc2lvbi1udW0+MjU4MjgwOTk8L2FjY2Vzc2lvbi1udW0+
PHVybHM+PHJlbGF0ZWQtdXJscz48dXJsPmh0dHBzOi8vd3d3Lm5jYmkubmxtLm5paC5nb3YvcHVi
bWVkLzI1ODI4MDk5PC91cmw+PC9yZWxhdGVkLXVybHM+PC91cmxzPjxjdXN0b20yPlBNQzQzOTYz
OTQ8L2N1c3RvbTI+PGVsZWN0cm9uaWMtcmVzb3VyY2UtbnVtPjEwLjEwMzgvbmNvbW1zNzcxNjwv
ZWxlY3Ryb25pYy1yZXNvdXJjZS1udW0+PHJlbW90ZS1kYXRhYmFzZS1uYW1lPk1lZGxpbmU8L3Jl
bW90ZS1kYXRhYmFzZS1uYW1lPjxyZW1vdGUtZGF0YWJhc2UtcHJvdmlkZXI+TkxNPC9yZW1vdGUt
ZGF0YWJhc2UtcHJvdmlkZXI+PC9yZWNvcmQ+PC9DaXRlPjwvRW5kTm90ZT4A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(121)</w:t>
      </w:r>
      <w:r w:rsidRPr="00633FCB">
        <w:rPr>
          <w:color w:val="000000" w:themeColor="text1"/>
          <w:lang w:val="en-US"/>
        </w:rPr>
        <w:fldChar w:fldCharType="end"/>
      </w:r>
      <w:r w:rsidRPr="00633FCB">
        <w:rPr>
          <w:color w:val="000000" w:themeColor="text1"/>
          <w:lang w:val="en-US"/>
        </w:rPr>
        <w:t xml:space="preserve">. Moreover, secretion of </w:t>
      </w:r>
      <w:r w:rsidR="000D12BE" w:rsidRPr="00633FCB">
        <w:rPr>
          <w:color w:val="000000" w:themeColor="text1"/>
          <w:lang w:val="en-US"/>
        </w:rPr>
        <w:t>Cell Migration Inducing Protein, Hyaluronan Binding (</w:t>
      </w:r>
      <w:r w:rsidRPr="00633FCB">
        <w:rPr>
          <w:color w:val="000000" w:themeColor="text1"/>
          <w:lang w:val="en-US"/>
        </w:rPr>
        <w:t>CEMIP</w:t>
      </w:r>
      <w:r w:rsidR="000D12BE" w:rsidRPr="00633FCB">
        <w:rPr>
          <w:color w:val="000000" w:themeColor="text1"/>
          <w:lang w:val="en-US"/>
        </w:rPr>
        <w:t>)</w:t>
      </w:r>
      <w:r w:rsidRPr="00633FCB">
        <w:rPr>
          <w:color w:val="000000" w:themeColor="text1"/>
          <w:lang w:val="en-US"/>
        </w:rPr>
        <w:t xml:space="preserve"> in tumor-derived </w:t>
      </w:r>
      <w:proofErr w:type="spellStart"/>
      <w:r w:rsidRPr="00633FCB">
        <w:rPr>
          <w:color w:val="000000" w:themeColor="text1"/>
          <w:lang w:val="en-US"/>
        </w:rPr>
        <w:t>sEVs</w:t>
      </w:r>
      <w:proofErr w:type="spellEnd"/>
      <w:r w:rsidRPr="00633FCB">
        <w:rPr>
          <w:color w:val="000000" w:themeColor="text1"/>
          <w:lang w:val="en-US"/>
        </w:rPr>
        <w:t xml:space="preserve"> was identified as a key </w:t>
      </w:r>
      <w:r w:rsidR="007C24FE" w:rsidRPr="00633FCB">
        <w:rPr>
          <w:color w:val="000000" w:themeColor="text1"/>
          <w:lang w:val="en-US"/>
        </w:rPr>
        <w:t>driv</w:t>
      </w:r>
      <w:r w:rsidRPr="00633FCB">
        <w:rPr>
          <w:color w:val="000000" w:themeColor="text1"/>
          <w:lang w:val="en-US"/>
        </w:rPr>
        <w:t xml:space="preserve">er </w:t>
      </w:r>
      <w:r w:rsidR="007C24FE" w:rsidRPr="00633FCB">
        <w:rPr>
          <w:color w:val="000000" w:themeColor="text1"/>
          <w:lang w:val="en-US"/>
        </w:rPr>
        <w:t xml:space="preserve">of </w:t>
      </w:r>
      <w:r w:rsidRPr="00633FCB">
        <w:rPr>
          <w:color w:val="000000" w:themeColor="text1"/>
          <w:lang w:val="en-US"/>
        </w:rPr>
        <w:t>brain PMN formation</w:t>
      </w:r>
      <w:r w:rsidR="00C3390E" w:rsidRPr="00633FCB">
        <w:rPr>
          <w:color w:val="000000" w:themeColor="text1"/>
          <w:lang w:val="en-US"/>
        </w:rPr>
        <w:t>,</w:t>
      </w:r>
      <w:r w:rsidRPr="00633FCB">
        <w:rPr>
          <w:color w:val="000000" w:themeColor="text1"/>
          <w:lang w:val="en-US"/>
        </w:rPr>
        <w:t xml:space="preserve"> inducing endothelial cell branching and inflammation, suggesting it may be a potential target to prevent and treat brain metastasis </w:t>
      </w:r>
      <w:r w:rsidRPr="00633FCB">
        <w:rPr>
          <w:color w:val="000000" w:themeColor="text1"/>
          <w:lang w:val="en-US"/>
        </w:rPr>
        <w:fldChar w:fldCharType="begin">
          <w:fldData xml:space="preserve">PEVuZE5vdGU+PENpdGU+PEF1dGhvcj5Sb2RyaWd1ZXM8L0F1dGhvcj48WWVhcj4yMDE5PC9ZZWFy
PjxSZWNOdW0+MTMxPC9SZWNOdW0+PERpc3BsYXlUZXh0PigxMjIpPC9EaXNwbGF5VGV4dD48cmVj
b3JkPjxyZWMtbnVtYmVyPjEzMTwvcmVjLW51bWJlcj48Zm9yZWlnbi1rZXlzPjxrZXkgYXBwPSJF
TiIgZGItaWQ9Ijl3dHIycmUwbnZ4ZDJ5ZTVhNTV2eDJ2Yzl2YTJmcmR6d3YwOSIgdGltZXN0YW1w
PSIxNzMyMTg5ODAxIj4xMzE8L2tleT48L2ZvcmVpZ24ta2V5cz48cmVmLXR5cGUgbmFtZT0iSm91
cm5hbCBBcnRpY2xlIj4xNzwvcmVmLXR5cGU+PGNvbnRyaWJ1dG9ycz48YXV0aG9ycz48YXV0aG9y
PlJvZHJpZ3VlcywgRy48L2F1dGhvcj48YXV0aG9yPkhvc2hpbm8sIEEuPC9hdXRob3I+PGF1dGhv
cj5LZW5pZmljLCBDLiBNLjwvYXV0aG9yPjxhdXRob3I+TWF0ZWksIEkuIFIuPC9hdXRob3I+PGF1
dGhvcj5TdGVpbmVyLCBMLjwvYXV0aG9yPjxhdXRob3I+RnJlaXRhcywgRC48L2F1dGhvcj48YXV0
aG9yPktpbSwgSC4gUy48L2F1dGhvcj48YXV0aG9yPk94bGV5LCBQLiBSLjwvYXV0aG9yPjxhdXRo
b3I+U2NhbmRhcmlhdG8sIEkuPC9hdXRob3I+PGF1dGhvcj5DYXNhbm92YS1TYWxhcywgSS48L2F1
dGhvcj48YXV0aG9yPkRhaSwgSi48L2F1dGhvcj48YXV0aG9yPkJhZHdlLCBDLiBSLjwvYXV0aG9y
PjxhdXRob3I+R3JpbCwgQi48L2F1dGhvcj48YXV0aG9yPlRlc2ljIE1hcmssIE0uPC9hdXRob3I+
PGF1dGhvcj5EaWxsLCBCLiBELjwvYXV0aG9yPjxhdXRob3I+TW9saW5hLCBILjwvYXV0aG9yPjxh
dXRob3I+WmhhbmcsIEguPC9hdXRob3I+PGF1dGhvcj5CZW5pdG8tTWFydGluLCBBLjwvYXV0aG9y
PjxhdXRob3I+Qm9qbWFyLCBMLjwvYXV0aG9yPjxhdXRob3I+QXJhcnNvLCBZLjwvYXV0aG9yPjxh
dXRob3I+T2ZmZXIsIEsuPC9hdXRob3I+PGF1dGhvcj5MYVBsYW50LCBRLjwvYXV0aG9yPjxhdXRo
b3I+QnVlaHJpbmcsIFcuPC9hdXRob3I+PGF1dGhvcj5XYW5nLCBILjwvYXV0aG9yPjxhdXRob3I+
SmlhbmcsIFguPC9hdXRob3I+PGF1dGhvcj5MdSwgVC4gTS48L2F1dGhvcj48YXV0aG9yPkxpdSwg
WS48L2F1dGhvcj48YXV0aG9yPlNhYmFyaSwgSi4gSy48L2F1dGhvcj48YXV0aG9yPlNoaW4sIFMu
IEouPC9hdXRob3I+PGF1dGhvcj5OYXJ1bGEsIE4uPC9hdXRob3I+PGF1dGhvcj5HaW50ZXIsIFAu
IFMuPC9hdXRob3I+PGF1dGhvcj5SYWphc2VraGFyLCBWLiBLLjwvYXV0aG9yPjxhdXRob3I+SGVh
bGV5LCBKLiBILjwvYXV0aG9yPjxhdXRob3I+TWV5bGFuLCBFLjwvYXV0aG9yPjxhdXRob3I+Q29z
dGEtU2lsdmEsIEIuPC9hdXRob3I+PGF1dGhvcj5XYW5nLCBTLiBFLjwvYXV0aG9yPjxhdXRob3I+
UmFmaWksIFMuPC9hdXRob3I+PGF1dGhvcj5BbHRvcmtpLCBOLiBLLjwvYXV0aG9yPjxhdXRob3I+
UnVkaW4sIEMuIE0uPC9hdXRob3I+PGF1dGhvcj5Kb25lcywgRC4gUi48L2F1dGhvcj48YXV0aG9y
PlN0ZWVnLCBQLiBTLjwvYXV0aG9yPjxhdXRob3I+UGVpbmFkbywgSC48L2F1dGhvcj48YXV0aG9y
PkdoYWphciwgQy4gTS48L2F1dGhvcj48YXV0aG9yPkJyb21iZXJnLCBKLjwvYXV0aG9yPjxhdXRo
b3I+ZGUgU291c2EsIE0uPC9hdXRob3I+PGF1dGhvcj5QaXNhcGlhLCBELjwvYXV0aG9yPjxhdXRo
b3I+THlkZW4sIEQuPC9hdXRob3I+PC9hdXRob3JzPjwvY29udHJpYnV0b3JzPjxhdXRoLWFkZHJl
c3M+Q2hpbGRyZW4mYXBvcztzIENhbmNlciBhbmQgQmxvb2QgRm91bmRhdGlvbiBMYWJvcmF0b3Jp
ZXMsIERlcGFydG1lbnRzIG9mIFBlZGlhdHJpY3MsIGFuZCBDZWxsIGFuZCBEZXZlbG9wbWVudGFs
IEJpb2xvZ3ksIERydWtpZXIgSW5zdGl0dXRlIGZvciBDaGlsZHJlbiZhcG9zO3MgSGVhbHRoLCBN
ZXllciBDYW5jZXIgQ2VudGVyLCBXZWlsbCBDb3JuZWxsIE1lZGljaW5lLCBOZXcgWW9yaywgTlks
IFVTQS4mI3hEO0dyYWR1YXRlIFByb2dyYW0gaW4gQXJlYXMgb2YgQmFzaWMgYW5kIEFwcGxpZWQg
QmlvbG9neSwgQWJlbCBTYWxhemFyIEJpb21lZGljYWwgU2NpZW5jZXMgSW5zdGl0dXRlLCBVbml2
ZXJzaXR5IG9mIFBvcnRvLCBQb3J0bywgUG9ydHVnYWwuJiN4RDtJbnRlcm5hdGlvbmFsIFJlc2Vh
cmNoIENlbnRlciBmb3IgTmV1cm9pbnRlbGxpZ2VuY2UgKFdQSS1JUkNOKSwgVGhlIFVuaXZlcnNp
dHkgb2YgVG9reW8sIFRva3lvLCBKYXBhbi4mI3hEO0pTVCwgUFJFU1RPLCBUb2t5bywgSmFwYW4u
JiN4RDtTd2lzcyBJbnN0aXR1dGUgZm9yIEV4cGVyaW1lbnRhbCBDYW5jZXIgUmVzZWFyY2gsIFNj
aG9vbCBvZiBMaWZlIFNjaWVuY2VzLCBFY29sZSBQb2x5dGVjaG5pcXVlIEZlZGVyYWxlIGRlIExh
dXNhbm5lLCBMYXVzYW5uZSwgU3dpdHplcmxhbmQuJiN4RDtpM1MtSW5zdGl0dXRlIGZvciBSZXNl
YXJjaCBhbmQgSW5ub3ZhdGlvbiBpbiBIZWFsdGgsIFVuaXZlcnNpdHkgb2YgUG9ydG8sIFBvcnRv
LCBQb3J0dWdhbC4mI3hEO0lQQVRJTVVQIC0gSW5zdGl0dXRlIG9mIE1vbGVjdWxhciBQYXRob2xv
Z3kgYW5kIEltbXVub2xvZ3kgb2YgdGhlIFVuaXZlcnNpdHkgb2YgUG9ydG8sIFBvcnRvLCBQb3J0
dWdhbC4mI3hEO0luc3RpdHV0byBkZSBDaWVuY2lhcyBCaW9tZWRpY2FzIEFiZWwgU2FsYXphciAo
SUNCQVMpLCBVbml2ZXJzaXR5IG9mIFBvcnRvLCBQb3J0bywgUG9ydHVnYWwuJiN4RDtZb25zZWkg
Q2FuY2VyIENlbnRlciwgRGl2aXNpb24gb2YgTWVkaWNhbCBPbmNvbG9neSwgRGVwYXJ0bWVudHMg
b2YgSW50ZXJuYWwgTWVkaWNpbmUsIGFuZCBQaGFybWFjb2xvZ3ksIFlvbnNlaSBVbml2ZXJzaXR5
IENvbGxlZ2Ugb2YgTWVkaWNpbmUsIFNlb3VsLCBLb3JlYS4mI3hEO1NhbXVlbCBKLiBXb29kIExp
YnJhcnksIFdlaWxsIENvcm5lbGwgTWVkaWNpbmUsIE5ldyBZb3JrLCBOWSwgVVNBLiYjeEQ7UHVi
bGljIEhlYWx0aCBTY2llbmNlcyBEaXZpc2lvbi9UcmFuc2xhdGlvbmFsIFJlc2VhcmNoIFByb2dy
YW0sIEZyZWQgSHV0Y2hpbnNvbiBDYW5jZXIgUmVzZWFyY2ggQ2VudGVyLCBTZWF0dGxlLCBXQSwg
VVNBLiYjeEQ7QW5zYXJ5IFN0ZW0gQ2VsbCBJbnN0aXR1dGUsIERpdmlzaW9uIG9mIFJlZ2VuZXJh
dGl2ZSBNZWRpY2luZSwgRGVwYXJ0bWVudCBvZiBNZWRpY2luZSwgV2VpbGwgQ29ybmVsbCBNZWRp
Y2luZSwgTmV3IFlvcmssIE5ZLCBVU0EuJiN4RDtXb21hbiZhcG9zO3MgTWFsaWduYW5jaWVzIEJy
YW5jaCwgQ2VudGVyIGZvciBDYW5jZXIgUmVzZWFyY2gsIE5hdGlvbmFsIENhbmNlciBJbnN0aXR1
dGUsIEJldGhlc2RhLCBNRCwgVVNBLiYjeEQ7UHJvdGVvbWljcyBSZXNvdXJjZSBDZW50ZXIsIFRo
ZSBSb2NrZWZlbGxlciBVbml2ZXJzaXR5LCBOZXcgWW9yaywgTlksIFVTQS4mI3hEO1JvbmFsZCBP
LiBQZXJlbG1hbiBhbmQgQ2xhdWRpYSBDb2hlbiBDZW50ZXIgZm9yIFJlcHJvZHVjdGl2ZSBNZWRp
Y2luZSBhbmQgSW5mZXJ0aWxpdHksIFdlaWxsIENvcm5lbGwgTWVkaWNpbmUgKFdDTSksIE5ldyBZ
b3JrLCBOWSwgVVNBLiYjeEQ7RGVwYXJ0bWVudCBvZiBTdXJnZXJ5LCBNZW1vcmlhbCBTbG9hbiBL
ZXR0ZXJpbmcgQ2FuY2VyIENlbnRlciwgTmV3IFlvcmssIE5ZLCBVU0EuJiN4RDtUaG9yYWNpYyBP
bmNvbG9neSBTZXJ2aWNlLCBNZW1vcmlhbCBTbG9hbiBLZXR0ZXJpbmcgQ2FuY2VyIENlbnRlciwg
TmV3IFlvcmssIE5ZLCBVU0EuJiN4RDtEZXBhcnRtZW50IG9mIFBhdGhvbG9neSBhbmQgTGFib3Jh
dG9yeSBNZWRpY2luZSwgV2VpbGwgQ29ybmVsbCBNZWRpY2luZSwgTmV3IFlvcmssIE5ZLCBVU0Eu
JiN4RDtCcmVhc3QgTWVkaWNpbmUgU2VydmljZSwgRGVwYXJ0bWVudCBvZiBNZWRpY2luZSwgTWVt
b3JpYWwgU2xvYW4gS2V0dGVyaW5nIENhbmNlciBDZW50cmUsIE5ldyBZb3JrLCBOWSwgVVNBLiYj
eEQ7T3J0aG9wYWVkaWMgU2VydmljZSwgRGVwYXJ0bWVudCBvZiBTdXJnZXJ5LCBNZW1vcmlhbCBT
bG9hbiBLZXR0ZXJpbmcgQ2FuY2VyIENlbnRlciwgTmV3IFlvcmssIE5ZLCBVU0EuJiN4RDtTeXN0
ZW1zIE9uY29sb2d5IEdyb3VwLCBDaGFtcGFsaW1hdWQgUmVzZWFyY2gsIENoYW1wYWxpbWF1ZCBD
ZW50cmUgZm9yIHRoZSBVbmtub3duLCBMaXNib24sIFBvcnR1Z2FsLiYjeEQ7RGVwYXJ0bWVudCBv
ZiBQYXRob2xvZ3ksIFVuaXZlcnNpdHkgb2YgQ2FsaWZvcm5pYSwgU2FuIERpZWdvLCBMYSBKb2xs
YSwgQ0EsIFVTQS4mI3hEO0RlcGFydG1lbnQgb2YgQ2FyZGlvdGhvcmFjaWMgU3VyZ2VyeSwgV2Vp
bGwgQ29ybmVsbCBNZWRpY2luZSwgTmV3IFlvcmssIE5ZLCBVU0EuJiN4RDtNaWNyb2Vudmlyb25t
ZW50IGFuZCBNZXRhc3Rhc2lzIExhYm9yYXRvcnksIERlcGFydG1lbnQgb2YgTW9sZWN1bGFyIE9u
Y29sb2d5LCBTcGFuaXNoIE5hdGlvbmFsIENhbmNlciBSZXNlYXJjaCBDZW50ZXIgKENOSU8pLCBN
YWRyaWQsIFNwYWluLiYjeEQ7RGVwYXJ0bWVudCBvZiBNZWRpY2luZSwgTWVtb3JpYWwgU2xvYW4g
S2V0dGVyaW5nIENhbmNlciBDZW50ZXIsIE5ldyBZb3JrLCBOWSwgVVNBLiYjeEQ7RGVwYXJ0bWVu
dCBvZiBNZWRpY2luZSwgV2VpbGwgQ29ybmVsbCBNZWRpY2luZSwgTmV3IFlvcmssIE5ZLCBVU0Eu
JiN4RDtDaGlsZHJlbiZhcG9zO3MgQ2FuY2VyIGFuZCBCbG9vZCBGb3VuZGF0aW9uIExhYm9yYXRv
cmllcywgRGVwYXJ0bWVudHMgb2YgUGVkaWF0cmljcywgYW5kIENlbGwgYW5kIERldmVsb3BtZW50
YWwgQmlvbG9neSwgRHJ1a2llciBJbnN0aXR1dGUgZm9yIENoaWxkcmVuJmFwb3M7cyBIZWFsdGgs
IE1leWVyIENhbmNlciBDZW50ZXIsIFdlaWxsIENvcm5lbGwgTWVkaWNpbmUsIE5ldyBZb3JrLCBO
WSwgVVNBLiBtZGVzb3VzYUBpYm1jLnVwLnB0LiYjeEQ7R3JhZHVhdGUgUHJvZ3JhbSBpbiBBcmVh
cyBvZiBCYXNpYyBhbmQgQXBwbGllZCBCaW9sb2d5LCBBYmVsIFNhbGF6YXIgQmlvbWVkaWNhbCBT
Y2llbmNlcyBJbnN0aXR1dGUsIFVuaXZlcnNpdHkgb2YgUG9ydG8sIFBvcnRvLCBQb3J0dWdhbC4g
bWRlc291c2FAaWJtYy51cC5wdC4mI3hEO0RlcGFydG1lbnQgb2YgUGF0aG9sb2d5IGFuZCBMYWJv
cmF0b3J5IE1lZGljaW5lLCBXZWlsbCBDb3JuZWxsIE1lZGljaW5lLCBOZXcgWW9yaywgTlksIFVT
QS4gZGpwMjAwMkBtZWQuY29ybmVsbC5lZHUuJiN4RDtDaGlsZHJlbiZhcG9zO3MgQ2FuY2VyIGFu
ZCBCbG9vZCBGb3VuZGF0aW9uIExhYm9yYXRvcmllcywgRGVwYXJ0bWVudHMgb2YgUGVkaWF0cmlj
cywgYW5kIENlbGwgYW5kIERldmVsb3BtZW50YWwgQmlvbG9neSwgRHJ1a2llciBJbnN0aXR1dGUg
Zm9yIENoaWxkcmVuJmFwb3M7cyBIZWFsdGgsIE1leWVyIENhbmNlciBDZW50ZXIsIFdlaWxsIENv
cm5lbGwgTWVkaWNpbmUsIE5ldyBZb3JrLCBOWSwgVVNBLiBkY2wyMDAxQG1lZC5jb3JuZWxsLmVk
dS48L2F1dGgtYWRkcmVzcz48dGl0bGVzPjx0aXRsZT5UdW1vdXIgZXhvc29tYWwgQ0VNSVAgcHJv
dGVpbiBwcm9tb3RlcyBjYW5jZXIgY2VsbCBjb2xvbml6YXRpb24gaW4gYnJhaW4gbWV0YXN0YXNp
czwvdGl0bGU+PHNlY29uZGFyeS10aXRsZT5OYXQgQ2VsbCBCaW9sPC9zZWNvbmRhcnktdGl0bGU+
PC90aXRsZXM+PHBlcmlvZGljYWw+PGZ1bGwtdGl0bGU+TmF0IENlbGwgQmlvbDwvZnVsbC10aXRs
ZT48L3BlcmlvZGljYWw+PHBhZ2VzPjE0MDMtMTQxMjwvcGFnZXM+PHZvbHVtZT4yMTwvdm9sdW1l
PjxudW1iZXI+MTE8L251bWJlcj48ZWRpdGlvbj4yMDE5MTEwNDwvZWRpdGlvbj48a2V5d29yZHM+
PGtleXdvcmQ+QW5pbWFsczwva2V5d29yZD48a2V5d29yZD5CcmFpbi9tZXRhYm9saXNtL3BhdGhv
bG9neTwva2V5d29yZD48a2V5d29yZD5CcmFpbiBOZW9wbGFzbXMvKmdlbmV0aWNzL21ldGFib2xp
c20vbW9ydGFsaXR5L3BhdGhvbG9neTwva2V5d29yZD48a2V5d29yZD5DZWxsIExpbmUsIFR1bW9y
PC9rZXl3b3JkPjxrZXl3b3JkPkNlbGwgTW92ZW1lbnQ8L2tleXdvcmQ+PGtleXdvcmQ+Q2VsbCBQ
cm9saWZlcmF0aW9uPC9rZXl3b3JkPjxrZXl3b3JkPkNoZW1va2luZSBDQ0wxL2dlbmV0aWNzL21l
dGFib2xpc208L2tleXdvcmQ+PGtleXdvcmQ+Q2hlbW9raW5lIENYQ0wxL2dlbmV0aWNzL21ldGFi
b2xpc208L2tleXdvcmQ+PGtleXdvcmQ+Q3ljbG9veHlnZW5hc2UgMi9nZW5ldGljcy9tZXRhYm9s
aXNtPC9rZXl3b3JkPjxrZXl3b3JkPkVuZG90aGVsaWFsIENlbGxzL21ldGFib2xpc20vcGF0aG9s
b2d5PC9rZXl3b3JkPjxrZXl3b3JkPkV4b3NvbWVzLyptZXRhYm9saXNtL3BhdGhvbG9neTwva2V5
d29yZD48a2V5d29yZD4qR2VuZSBFeHByZXNzaW9uIFJlZ3VsYXRpb24sIE5lb3BsYXN0aWM8L2tl
eXdvcmQ+PGtleXdvcmQ+SHVtYW5zPC9rZXl3b3JkPjxrZXl3b3JkPkh5YWx1cm9ub2dsdWNvc2Ft
aW5pZGFzZS8qZ2VuZXRpY3MvbWV0YWJvbGlzbTwva2V5d29yZD48a2V5d29yZD5NaWNlPC9rZXl3
b3JkPjxrZXl3b3JkPk1pY2UsIEluYnJlZCBDNTdCTDwva2V5d29yZD48a2V5d29yZD5NaWNlLCBO
dWRlPC9rZXl3b3JkPjxrZXl3b3JkPk5lb3BsYXNtIE1ldGFzdGFzaXM8L2tleXdvcmQ+PGtleXdv
cmQ+TmVvdmFzY3VsYXJpemF0aW9uLCBQYXRob2xvZ2ljLypnZW5ldGljcy9tZXRhYm9saXNtL21v
cnRhbGl0eS9wYXRob2xvZ3k8L2tleXdvcmQ+PGtleXdvcmQ+U2lnbmFsIFRyYW5zZHVjdGlvbjwv
a2V5d29yZD48a2V5d29yZD5TdXJ2aXZhbCBBbmFseXNpczwva2V5d29yZD48a2V5d29yZD5UdW1v
ciBCdXJkZW48L2tleXdvcmQ+PGtleXdvcmQ+VHVtb3IgTWljcm9lbnZpcm9ubWVudC8qZ2VuZXRp
Y3M8L2tleXdvcmQ+PGtleXdvcmQ+VHVtb3IgTmVjcm9zaXMgRmFjdG9yLWFscGhhL2dlbmV0aWNz
L21ldGFib2xpc208L2tleXdvcmQ+PGtleXdvcmQ+WGVub2dyYWZ0IE1vZGVsIEFudGl0dW1vciBB
c3NheXM8L2tleXdvcmQ+PC9rZXl3b3Jkcz48ZGF0ZXM+PHllYXI+MjAxOTwveWVhcj48cHViLWRh
dGVzPjxkYXRlPk5vdjwvZGF0ZT48L3B1Yi1kYXRlcz48L2RhdGVzPjxpc2JuPjE0NzYtNDY3OSAo
RWxlY3Ryb25pYykmI3hEOzE0NjUtNzM5MiAoUHJpbnQpJiN4RDsxNDY1LTczOTIgKExpbmtpbmcp
PC9pc2JuPjxhY2Nlc3Npb24tbnVtPjMxNjg1OTg0PC9hY2Nlc3Npb24tbnVtPjx1cmxzPjxyZWxh
dGVkLXVybHM+PHVybD5odHRwczovL3d3dy5uY2JpLm5sbS5uaWguZ292L3B1Ym1lZC8zMTY4NTk4
NDwvdXJsPjwvcmVsYXRlZC11cmxzPjwvdXJscz48Y3VzdG9tMT5UaGUgYXV0aG9ycyBkZWNsYXJl
IG5vIGNvbXBldGluZyBmaW5hbmNpYWwgaW50ZXJlc3RzLjwvY3VzdG9tMT48Y3VzdG9tMj5QTUM3
MzU0MDA1PC9jdXN0b20yPjxlbGVjdHJvbmljLXJlc291cmNlLW51bT4xMC4xMDM4L3M0MTU1Ni0w
MTktMDQwNC00PC9lbGVjdHJvbmljLXJlc291cmNlLW51bT48cmVtb3RlLWRhdGFiYXNlLW5hbWU+
TWVkbGluZTwvcmVtb3RlLWRhdGFiYXNlLW5hbWU+PHJlbW90ZS1kYXRhYmFzZS1wcm92aWRlcj5O
TE08L3JlbW90ZS1kYXRhYmFzZS1wcm92aWRlcj48L3JlY29yZD48L0NpdGU+PC9FbmROb3RlPgB=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PEVuZE5vdGU+PENpdGU+PEF1dGhvcj5Sb2RyaWd1ZXM8L0F1dGhvcj48WWVhcj4yMDE5PC9ZZWFy
PjxSZWNOdW0+MTMxPC9SZWNOdW0+PERpc3BsYXlUZXh0PigxMjIpPC9EaXNwbGF5VGV4dD48cmVj
b3JkPjxyZWMtbnVtYmVyPjEzMTwvcmVjLW51bWJlcj48Zm9yZWlnbi1rZXlzPjxrZXkgYXBwPSJF
TiIgZGItaWQ9Ijl3dHIycmUwbnZ4ZDJ5ZTVhNTV2eDJ2Yzl2YTJmcmR6d3YwOSIgdGltZXN0YW1w
PSIxNzMyMTg5ODAxIj4xMzE8L2tleT48L2ZvcmVpZ24ta2V5cz48cmVmLXR5cGUgbmFtZT0iSm91
cm5hbCBBcnRpY2xlIj4xNzwvcmVmLXR5cGU+PGNvbnRyaWJ1dG9ycz48YXV0aG9ycz48YXV0aG9y
PlJvZHJpZ3VlcywgRy48L2F1dGhvcj48YXV0aG9yPkhvc2hpbm8sIEEuPC9hdXRob3I+PGF1dGhv
cj5LZW5pZmljLCBDLiBNLjwvYXV0aG9yPjxhdXRob3I+TWF0ZWksIEkuIFIuPC9hdXRob3I+PGF1
dGhvcj5TdGVpbmVyLCBMLjwvYXV0aG9yPjxhdXRob3I+RnJlaXRhcywgRC48L2F1dGhvcj48YXV0
aG9yPktpbSwgSC4gUy48L2F1dGhvcj48YXV0aG9yPk94bGV5LCBQLiBSLjwvYXV0aG9yPjxhdXRo
b3I+U2NhbmRhcmlhdG8sIEkuPC9hdXRob3I+PGF1dGhvcj5DYXNhbm92YS1TYWxhcywgSS48L2F1
dGhvcj48YXV0aG9yPkRhaSwgSi48L2F1dGhvcj48YXV0aG9yPkJhZHdlLCBDLiBSLjwvYXV0aG9y
PjxhdXRob3I+R3JpbCwgQi48L2F1dGhvcj48YXV0aG9yPlRlc2ljIE1hcmssIE0uPC9hdXRob3I+
PGF1dGhvcj5EaWxsLCBCLiBELjwvYXV0aG9yPjxhdXRob3I+TW9saW5hLCBILjwvYXV0aG9yPjxh
dXRob3I+WmhhbmcsIEguPC9hdXRob3I+PGF1dGhvcj5CZW5pdG8tTWFydGluLCBBLjwvYXV0aG9y
PjxhdXRob3I+Qm9qbWFyLCBMLjwvYXV0aG9yPjxhdXRob3I+QXJhcnNvLCBZLjwvYXV0aG9yPjxh
dXRob3I+T2ZmZXIsIEsuPC9hdXRob3I+PGF1dGhvcj5MYVBsYW50LCBRLjwvYXV0aG9yPjxhdXRo
b3I+QnVlaHJpbmcsIFcuPC9hdXRob3I+PGF1dGhvcj5XYW5nLCBILjwvYXV0aG9yPjxhdXRob3I+
SmlhbmcsIFguPC9hdXRob3I+PGF1dGhvcj5MdSwgVC4gTS48L2F1dGhvcj48YXV0aG9yPkxpdSwg
WS48L2F1dGhvcj48YXV0aG9yPlNhYmFyaSwgSi4gSy48L2F1dGhvcj48YXV0aG9yPlNoaW4sIFMu
IEouPC9hdXRob3I+PGF1dGhvcj5OYXJ1bGEsIE4uPC9hdXRob3I+PGF1dGhvcj5HaW50ZXIsIFAu
IFMuPC9hdXRob3I+PGF1dGhvcj5SYWphc2VraGFyLCBWLiBLLjwvYXV0aG9yPjxhdXRob3I+SGVh
bGV5LCBKLiBILjwvYXV0aG9yPjxhdXRob3I+TWV5bGFuLCBFLjwvYXV0aG9yPjxhdXRob3I+Q29z
dGEtU2lsdmEsIEIuPC9hdXRob3I+PGF1dGhvcj5XYW5nLCBTLiBFLjwvYXV0aG9yPjxhdXRob3I+
UmFmaWksIFMuPC9hdXRob3I+PGF1dGhvcj5BbHRvcmtpLCBOLiBLLjwvYXV0aG9yPjxhdXRob3I+
UnVkaW4sIEMuIE0uPC9hdXRob3I+PGF1dGhvcj5Kb25lcywgRC4gUi48L2F1dGhvcj48YXV0aG9y
PlN0ZWVnLCBQLiBTLjwvYXV0aG9yPjxhdXRob3I+UGVpbmFkbywgSC48L2F1dGhvcj48YXV0aG9y
PkdoYWphciwgQy4gTS48L2F1dGhvcj48YXV0aG9yPkJyb21iZXJnLCBKLjwvYXV0aG9yPjxhdXRo
b3I+ZGUgU291c2EsIE0uPC9hdXRob3I+PGF1dGhvcj5QaXNhcGlhLCBELjwvYXV0aG9yPjxhdXRo
b3I+THlkZW4sIEQuPC9hdXRob3I+PC9hdXRob3JzPjwvY29udHJpYnV0b3JzPjxhdXRoLWFkZHJl
c3M+Q2hpbGRyZW4mYXBvcztzIENhbmNlciBhbmQgQmxvb2QgRm91bmRhdGlvbiBMYWJvcmF0b3Jp
ZXMsIERlcGFydG1lbnRzIG9mIFBlZGlhdHJpY3MsIGFuZCBDZWxsIGFuZCBEZXZlbG9wbWVudGFs
IEJpb2xvZ3ksIERydWtpZXIgSW5zdGl0dXRlIGZvciBDaGlsZHJlbiZhcG9zO3MgSGVhbHRoLCBN
ZXllciBDYW5jZXIgQ2VudGVyLCBXZWlsbCBDb3JuZWxsIE1lZGljaW5lLCBOZXcgWW9yaywgTlks
IFVTQS4mI3hEO0dyYWR1YXRlIFByb2dyYW0gaW4gQXJlYXMgb2YgQmFzaWMgYW5kIEFwcGxpZWQg
QmlvbG9neSwgQWJlbCBTYWxhemFyIEJpb21lZGljYWwgU2NpZW5jZXMgSW5zdGl0dXRlLCBVbml2
ZXJzaXR5IG9mIFBvcnRvLCBQb3J0bywgUG9ydHVnYWwuJiN4RDtJbnRlcm5hdGlvbmFsIFJlc2Vh
cmNoIENlbnRlciBmb3IgTmV1cm9pbnRlbGxpZ2VuY2UgKFdQSS1JUkNOKSwgVGhlIFVuaXZlcnNp
dHkgb2YgVG9reW8sIFRva3lvLCBKYXBhbi4mI3hEO0pTVCwgUFJFU1RPLCBUb2t5bywgSmFwYW4u
JiN4RDtTd2lzcyBJbnN0aXR1dGUgZm9yIEV4cGVyaW1lbnRhbCBDYW5jZXIgUmVzZWFyY2gsIFNj
aG9vbCBvZiBMaWZlIFNjaWVuY2VzLCBFY29sZSBQb2x5dGVjaG5pcXVlIEZlZGVyYWxlIGRlIExh
dXNhbm5lLCBMYXVzYW5uZSwgU3dpdHplcmxhbmQuJiN4RDtpM1MtSW5zdGl0dXRlIGZvciBSZXNl
YXJjaCBhbmQgSW5ub3ZhdGlvbiBpbiBIZWFsdGgsIFVuaXZlcnNpdHkgb2YgUG9ydG8sIFBvcnRv
LCBQb3J0dWdhbC4mI3hEO0lQQVRJTVVQIC0gSW5zdGl0dXRlIG9mIE1vbGVjdWxhciBQYXRob2xv
Z3kgYW5kIEltbXVub2xvZ3kgb2YgdGhlIFVuaXZlcnNpdHkgb2YgUG9ydG8sIFBvcnRvLCBQb3J0
dWdhbC4mI3hEO0luc3RpdHV0byBkZSBDaWVuY2lhcyBCaW9tZWRpY2FzIEFiZWwgU2FsYXphciAo
SUNCQVMpLCBVbml2ZXJzaXR5IG9mIFBvcnRvLCBQb3J0bywgUG9ydHVnYWwuJiN4RDtZb25zZWkg
Q2FuY2VyIENlbnRlciwgRGl2aXNpb24gb2YgTWVkaWNhbCBPbmNvbG9neSwgRGVwYXJ0bWVudHMg
b2YgSW50ZXJuYWwgTWVkaWNpbmUsIGFuZCBQaGFybWFjb2xvZ3ksIFlvbnNlaSBVbml2ZXJzaXR5
IENvbGxlZ2Ugb2YgTWVkaWNpbmUsIFNlb3VsLCBLb3JlYS4mI3hEO1NhbXVlbCBKLiBXb29kIExp
YnJhcnksIFdlaWxsIENvcm5lbGwgTWVkaWNpbmUsIE5ldyBZb3JrLCBOWSwgVVNBLiYjeEQ7UHVi
bGljIEhlYWx0aCBTY2llbmNlcyBEaXZpc2lvbi9UcmFuc2xhdGlvbmFsIFJlc2VhcmNoIFByb2dy
YW0sIEZyZWQgSHV0Y2hpbnNvbiBDYW5jZXIgUmVzZWFyY2ggQ2VudGVyLCBTZWF0dGxlLCBXQSwg
VVNBLiYjeEQ7QW5zYXJ5IFN0ZW0gQ2VsbCBJbnN0aXR1dGUsIERpdmlzaW9uIG9mIFJlZ2VuZXJh
dGl2ZSBNZWRpY2luZSwgRGVwYXJ0bWVudCBvZiBNZWRpY2luZSwgV2VpbGwgQ29ybmVsbCBNZWRp
Y2luZSwgTmV3IFlvcmssIE5ZLCBVU0EuJiN4RDtXb21hbiZhcG9zO3MgTWFsaWduYW5jaWVzIEJy
YW5jaCwgQ2VudGVyIGZvciBDYW5jZXIgUmVzZWFyY2gsIE5hdGlvbmFsIENhbmNlciBJbnN0aXR1
dGUsIEJldGhlc2RhLCBNRCwgVVNBLiYjeEQ7UHJvdGVvbWljcyBSZXNvdXJjZSBDZW50ZXIsIFRo
ZSBSb2NrZWZlbGxlciBVbml2ZXJzaXR5LCBOZXcgWW9yaywgTlksIFVTQS4mI3hEO1JvbmFsZCBP
LiBQZXJlbG1hbiBhbmQgQ2xhdWRpYSBDb2hlbiBDZW50ZXIgZm9yIFJlcHJvZHVjdGl2ZSBNZWRp
Y2luZSBhbmQgSW5mZXJ0aWxpdHksIFdlaWxsIENvcm5lbGwgTWVkaWNpbmUgKFdDTSksIE5ldyBZ
b3JrLCBOWSwgVVNBLiYjeEQ7RGVwYXJ0bWVudCBvZiBTdXJnZXJ5LCBNZW1vcmlhbCBTbG9hbiBL
ZXR0ZXJpbmcgQ2FuY2VyIENlbnRlciwgTmV3IFlvcmssIE5ZLCBVU0EuJiN4RDtUaG9yYWNpYyBP
bmNvbG9neSBTZXJ2aWNlLCBNZW1vcmlhbCBTbG9hbiBLZXR0ZXJpbmcgQ2FuY2VyIENlbnRlciwg
TmV3IFlvcmssIE5ZLCBVU0EuJiN4RDtEZXBhcnRtZW50IG9mIFBhdGhvbG9neSBhbmQgTGFib3Jh
dG9yeSBNZWRpY2luZSwgV2VpbGwgQ29ybmVsbCBNZWRpY2luZSwgTmV3IFlvcmssIE5ZLCBVU0Eu
JiN4RDtCcmVhc3QgTWVkaWNpbmUgU2VydmljZSwgRGVwYXJ0bWVudCBvZiBNZWRpY2luZSwgTWVt
b3JpYWwgU2xvYW4gS2V0dGVyaW5nIENhbmNlciBDZW50cmUsIE5ldyBZb3JrLCBOWSwgVVNBLiYj
eEQ7T3J0aG9wYWVkaWMgU2VydmljZSwgRGVwYXJ0bWVudCBvZiBTdXJnZXJ5LCBNZW1vcmlhbCBT
bG9hbiBLZXR0ZXJpbmcgQ2FuY2VyIENlbnRlciwgTmV3IFlvcmssIE5ZLCBVU0EuJiN4RDtTeXN0
ZW1zIE9uY29sb2d5IEdyb3VwLCBDaGFtcGFsaW1hdWQgUmVzZWFyY2gsIENoYW1wYWxpbWF1ZCBD
ZW50cmUgZm9yIHRoZSBVbmtub3duLCBMaXNib24sIFBvcnR1Z2FsLiYjeEQ7RGVwYXJ0bWVudCBv
ZiBQYXRob2xvZ3ksIFVuaXZlcnNpdHkgb2YgQ2FsaWZvcm5pYSwgU2FuIERpZWdvLCBMYSBKb2xs
YSwgQ0EsIFVTQS4mI3hEO0RlcGFydG1lbnQgb2YgQ2FyZGlvdGhvcmFjaWMgU3VyZ2VyeSwgV2Vp
bGwgQ29ybmVsbCBNZWRpY2luZSwgTmV3IFlvcmssIE5ZLCBVU0EuJiN4RDtNaWNyb2Vudmlyb25t
ZW50IGFuZCBNZXRhc3Rhc2lzIExhYm9yYXRvcnksIERlcGFydG1lbnQgb2YgTW9sZWN1bGFyIE9u
Y29sb2d5LCBTcGFuaXNoIE5hdGlvbmFsIENhbmNlciBSZXNlYXJjaCBDZW50ZXIgKENOSU8pLCBN
YWRyaWQsIFNwYWluLiYjeEQ7RGVwYXJ0bWVudCBvZiBNZWRpY2luZSwgTWVtb3JpYWwgU2xvYW4g
S2V0dGVyaW5nIENhbmNlciBDZW50ZXIsIE5ldyBZb3JrLCBOWSwgVVNBLiYjeEQ7RGVwYXJ0bWVu
dCBvZiBNZWRpY2luZSwgV2VpbGwgQ29ybmVsbCBNZWRpY2luZSwgTmV3IFlvcmssIE5ZLCBVU0Eu
JiN4RDtDaGlsZHJlbiZhcG9zO3MgQ2FuY2VyIGFuZCBCbG9vZCBGb3VuZGF0aW9uIExhYm9yYXRv
cmllcywgRGVwYXJ0bWVudHMgb2YgUGVkaWF0cmljcywgYW5kIENlbGwgYW5kIERldmVsb3BtZW50
YWwgQmlvbG9neSwgRHJ1a2llciBJbnN0aXR1dGUgZm9yIENoaWxkcmVuJmFwb3M7cyBIZWFsdGgs
IE1leWVyIENhbmNlciBDZW50ZXIsIFdlaWxsIENvcm5lbGwgTWVkaWNpbmUsIE5ldyBZb3JrLCBO
WSwgVVNBLiBtZGVzb3VzYUBpYm1jLnVwLnB0LiYjeEQ7R3JhZHVhdGUgUHJvZ3JhbSBpbiBBcmVh
cyBvZiBCYXNpYyBhbmQgQXBwbGllZCBCaW9sb2d5LCBBYmVsIFNhbGF6YXIgQmlvbWVkaWNhbCBT
Y2llbmNlcyBJbnN0aXR1dGUsIFVuaXZlcnNpdHkgb2YgUG9ydG8sIFBvcnRvLCBQb3J0dWdhbC4g
bWRlc291c2FAaWJtYy51cC5wdC4mI3hEO0RlcGFydG1lbnQgb2YgUGF0aG9sb2d5IGFuZCBMYWJv
cmF0b3J5IE1lZGljaW5lLCBXZWlsbCBDb3JuZWxsIE1lZGljaW5lLCBOZXcgWW9yaywgTlksIFVT
QS4gZGpwMjAwMkBtZWQuY29ybmVsbC5lZHUuJiN4RDtDaGlsZHJlbiZhcG9zO3MgQ2FuY2VyIGFu
ZCBCbG9vZCBGb3VuZGF0aW9uIExhYm9yYXRvcmllcywgRGVwYXJ0bWVudHMgb2YgUGVkaWF0cmlj
cywgYW5kIENlbGwgYW5kIERldmVsb3BtZW50YWwgQmlvbG9neSwgRHJ1a2llciBJbnN0aXR1dGUg
Zm9yIENoaWxkcmVuJmFwb3M7cyBIZWFsdGgsIE1leWVyIENhbmNlciBDZW50ZXIsIFdlaWxsIENv
cm5lbGwgTWVkaWNpbmUsIE5ldyBZb3JrLCBOWSwgVVNBLiBkY2wyMDAxQG1lZC5jb3JuZWxsLmVk
dS48L2F1dGgtYWRkcmVzcz48dGl0bGVzPjx0aXRsZT5UdW1vdXIgZXhvc29tYWwgQ0VNSVAgcHJv
dGVpbiBwcm9tb3RlcyBjYW5jZXIgY2VsbCBjb2xvbml6YXRpb24gaW4gYnJhaW4gbWV0YXN0YXNp
czwvdGl0bGU+PHNlY29uZGFyeS10aXRsZT5OYXQgQ2VsbCBCaW9sPC9zZWNvbmRhcnktdGl0bGU+
PC90aXRsZXM+PHBlcmlvZGljYWw+PGZ1bGwtdGl0bGU+TmF0IENlbGwgQmlvbDwvZnVsbC10aXRs
ZT48L3BlcmlvZGljYWw+PHBhZ2VzPjE0MDMtMTQxMjwvcGFnZXM+PHZvbHVtZT4yMTwvdm9sdW1l
PjxudW1iZXI+MTE8L251bWJlcj48ZWRpdGlvbj4yMDE5MTEwNDwvZWRpdGlvbj48a2V5d29yZHM+
PGtleXdvcmQ+QW5pbWFsczwva2V5d29yZD48a2V5d29yZD5CcmFpbi9tZXRhYm9saXNtL3BhdGhv
bG9neTwva2V5d29yZD48a2V5d29yZD5CcmFpbiBOZW9wbGFzbXMvKmdlbmV0aWNzL21ldGFib2xp
c20vbW9ydGFsaXR5L3BhdGhvbG9neTwva2V5d29yZD48a2V5d29yZD5DZWxsIExpbmUsIFR1bW9y
PC9rZXl3b3JkPjxrZXl3b3JkPkNlbGwgTW92ZW1lbnQ8L2tleXdvcmQ+PGtleXdvcmQ+Q2VsbCBQ
cm9saWZlcmF0aW9uPC9rZXl3b3JkPjxrZXl3b3JkPkNoZW1va2luZSBDQ0wxL2dlbmV0aWNzL21l
dGFib2xpc208L2tleXdvcmQ+PGtleXdvcmQ+Q2hlbW9raW5lIENYQ0wxL2dlbmV0aWNzL21ldGFi
b2xpc208L2tleXdvcmQ+PGtleXdvcmQ+Q3ljbG9veHlnZW5hc2UgMi9nZW5ldGljcy9tZXRhYm9s
aXNtPC9rZXl3b3JkPjxrZXl3b3JkPkVuZG90aGVsaWFsIENlbGxzL21ldGFib2xpc20vcGF0aG9s
b2d5PC9rZXl3b3JkPjxrZXl3b3JkPkV4b3NvbWVzLyptZXRhYm9saXNtL3BhdGhvbG9neTwva2V5
d29yZD48a2V5d29yZD4qR2VuZSBFeHByZXNzaW9uIFJlZ3VsYXRpb24sIE5lb3BsYXN0aWM8L2tl
eXdvcmQ+PGtleXdvcmQ+SHVtYW5zPC9rZXl3b3JkPjxrZXl3b3JkPkh5YWx1cm9ub2dsdWNvc2Ft
aW5pZGFzZS8qZ2VuZXRpY3MvbWV0YWJvbGlzbTwva2V5d29yZD48a2V5d29yZD5NaWNlPC9rZXl3
b3JkPjxrZXl3b3JkPk1pY2UsIEluYnJlZCBDNTdCTDwva2V5d29yZD48a2V5d29yZD5NaWNlLCBO
dWRlPC9rZXl3b3JkPjxrZXl3b3JkPk5lb3BsYXNtIE1ldGFzdGFzaXM8L2tleXdvcmQ+PGtleXdv
cmQ+TmVvdmFzY3VsYXJpemF0aW9uLCBQYXRob2xvZ2ljLypnZW5ldGljcy9tZXRhYm9saXNtL21v
cnRhbGl0eS9wYXRob2xvZ3k8L2tleXdvcmQ+PGtleXdvcmQ+U2lnbmFsIFRyYW5zZHVjdGlvbjwv
a2V5d29yZD48a2V5d29yZD5TdXJ2aXZhbCBBbmFseXNpczwva2V5d29yZD48a2V5d29yZD5UdW1v
ciBCdXJkZW48L2tleXdvcmQ+PGtleXdvcmQ+VHVtb3IgTWljcm9lbnZpcm9ubWVudC8qZ2VuZXRp
Y3M8L2tleXdvcmQ+PGtleXdvcmQ+VHVtb3IgTmVjcm9zaXMgRmFjdG9yLWFscGhhL2dlbmV0aWNz
L21ldGFib2xpc208L2tleXdvcmQ+PGtleXdvcmQ+WGVub2dyYWZ0IE1vZGVsIEFudGl0dW1vciBB
c3NheXM8L2tleXdvcmQ+PC9rZXl3b3Jkcz48ZGF0ZXM+PHllYXI+MjAxOTwveWVhcj48cHViLWRh
dGVzPjxkYXRlPk5vdjwvZGF0ZT48L3B1Yi1kYXRlcz48L2RhdGVzPjxpc2JuPjE0NzYtNDY3OSAo
RWxlY3Ryb25pYykmI3hEOzE0NjUtNzM5MiAoUHJpbnQpJiN4RDsxNDY1LTczOTIgKExpbmtpbmcp
PC9pc2JuPjxhY2Nlc3Npb24tbnVtPjMxNjg1OTg0PC9hY2Nlc3Npb24tbnVtPjx1cmxzPjxyZWxh
dGVkLXVybHM+PHVybD5odHRwczovL3d3dy5uY2JpLm5sbS5uaWguZ292L3B1Ym1lZC8zMTY4NTk4
NDwvdXJsPjwvcmVsYXRlZC11cmxzPjwvdXJscz48Y3VzdG9tMT5UaGUgYXV0aG9ycyBkZWNsYXJl
IG5vIGNvbXBldGluZyBmaW5hbmNpYWwgaW50ZXJlc3RzLjwvY3VzdG9tMT48Y3VzdG9tMj5QTUM3
MzU0MDA1PC9jdXN0b20yPjxlbGVjdHJvbmljLXJlc291cmNlLW51bT4xMC4xMDM4L3M0MTU1Ni0w
MTktMDQwNC00PC9lbGVjdHJvbmljLXJlc291cmNlLW51bT48cmVtb3RlLWRhdGFiYXNlLW5hbWU+
TWVkbGluZTwvcmVtb3RlLWRhdGFiYXNlLW5hbWU+PHJlbW90ZS1kYXRhYmFzZS1wcm92aWRlcj5O
TE08L3JlbW90ZS1kYXRhYmFzZS1wcm92aWRlcj48L3JlY29yZD48L0NpdGU+PC9FbmROb3RlPgB=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(122)</w:t>
      </w:r>
      <w:r w:rsidRPr="00633FCB">
        <w:rPr>
          <w:color w:val="000000" w:themeColor="text1"/>
          <w:lang w:val="en-US"/>
        </w:rPr>
        <w:fldChar w:fldCharType="end"/>
      </w:r>
      <w:r w:rsidRPr="00633FCB">
        <w:rPr>
          <w:color w:val="000000" w:themeColor="text1"/>
          <w:lang w:val="en-US"/>
        </w:rPr>
        <w:t>.</w:t>
      </w:r>
      <w:r w:rsidR="00B8440D" w:rsidRPr="00633FCB">
        <w:rPr>
          <w:color w:val="000000" w:themeColor="text1"/>
          <w:lang w:val="en-US"/>
        </w:rPr>
        <w:t xml:space="preserve"> </w:t>
      </w:r>
      <w:r w:rsidRPr="00633FCB">
        <w:rPr>
          <w:color w:val="000000" w:themeColor="text1"/>
          <w:lang w:val="en-US"/>
        </w:rPr>
        <w:t xml:space="preserve">Besides the protein cargoes of secreted EVs, miRNAs have been also implicated in the generation of PMNs </w:t>
      </w:r>
      <w:r w:rsidRPr="00633FCB">
        <w:rPr>
          <w:color w:val="000000" w:themeColor="text1"/>
          <w:lang w:val="en-US"/>
        </w:rPr>
        <w:fldChar w:fldCharType="begin">
          <w:fldData xml:space="preserve">PEVuZE5vdGU+PENpdGU+PEF1dGhvcj5Gb25nPC9BdXRob3I+PFllYXI+MjAxNTwvWWVhcj48UmVj
TnVtPjEzMjwvUmVjTnVtPjxEaXNwbGF5VGV4dD4oMTIzKTwvRGlzcGxheVRleHQ+PHJlY29yZD48
cmVjLW51bWJlcj4xMzI8L3JlYy1udW1iZXI+PGZvcmVpZ24ta2V5cz48a2V5IGFwcD0iRU4iIGRi
LWlkPSI5d3RyMnJlMG52eGQyeWU1YTU1dngydmM5dmEyZnJkend2MDkiIHRpbWVzdGFtcD0iMTcz
MjE4OTgwMSI+MTMyPC9rZXk+PC9mb3JlaWduLWtleXM+PHJlZi10eXBlIG5hbWU9IkpvdXJuYWwg
QXJ0aWNsZSI+MTc8L3JlZi10eXBlPjxjb250cmlidXRvcnM+PGF1dGhvcnM+PGF1dGhvcj5Gb25n
LCBNLiBZLjwvYXV0aG9yPjxhdXRob3I+WmhvdSwgVy48L2F1dGhvcj48YXV0aG9yPkxpdSwgTC48
L2F1dGhvcj48YXV0aG9yPkFsb250YWdhLCBBLiBZLjwvYXV0aG9yPjxhdXRob3I+Q2hhbmRyYSwg
TS48L2F1dGhvcj48YXV0aG9yPkFzaGJ5LCBKLjwvYXV0aG9yPjxhdXRob3I+Q2hvdywgQS48L2F1
dGhvcj48YXV0aG9yPk8mYXBvcztDb25ub3IsIFMuIFQuPC9hdXRob3I+PGF1dGhvcj5MaSwgUy48
L2F1dGhvcj48YXV0aG9yPkNoaW4sIEEuIFIuPC9hdXRob3I+PGF1dGhvcj5Tb21sbywgRy48L2F1
dGhvcj48YXV0aG9yPlBhbG9tYXJlcywgTS48L2F1dGhvcj48YXV0aG9yPkxpLCBaLjwvYXV0aG9y
PjxhdXRob3I+VHJlbWJsYXksIEouIFIuPC9hdXRob3I+PGF1dGhvcj5Uc3V5YWRhLCBBLjwvYXV0
aG9yPjxhdXRob3I+U3VuLCBHLjwvYXV0aG9yPjxhdXRob3I+UmVpZCwgTS4gQS48L2F1dGhvcj48
YXV0aG9yPld1LCBYLjwvYXV0aG9yPjxhdXRob3I+U3dpZGVyc2tpLCBQLjwvYXV0aG9yPjxhdXRo
b3I+UmVuLCBYLjwvYXV0aG9yPjxhdXRob3I+U2hpLCBZLjwvYXV0aG9yPjxhdXRob3I+S29uZywg
TS48L2F1dGhvcj48YXV0aG9yPlpob25nLCBXLjwvYXV0aG9yPjxhdXRob3I+Q2hlbiwgWS48L2F1
dGhvcj48YXV0aG9yPldhbmcsIFMuIEUuPC9hdXRob3I+PC9hdXRob3JzPjwvY29udHJpYnV0b3Jz
PjxhdXRoLWFkZHJlc3M+RGVwYXJ0bWVudCBvZiBDYW5jZXIgQmlvbG9neSwgQ2l0eSBvZiBIb3Bl
IEJlY2ttYW4gUmVzZWFyY2ggSW5zdGl0dXRlLCBEdWFydGUsIENhbGlmb3JuaWEgOTEwMTAsIFVT
QS4mI3hEOzFdIERlcGFydG1lbnQgb2YgQ2FuY2VyIEJpb2xvZ3ksIENpdHkgb2YgSG9wZSBCZWNr
bWFuIFJlc2VhcmNoIEluc3RpdHV0ZSwgRHVhcnRlLCBDYWxpZm9ybmlhIDkxMDEwLCBVU0EgWzJd
IERlcGFydG1lbnQgb2YgQmlvdGhlcmFweSBhbmQgS2V5IExhYm9yYXRvcnkgb2YgQ2FuY2VyIElt
bXVub2xvZ3ksIFRpYW5qaW4gTWVkaWNhbCBVbml2ZXJzaXR5IENhbmNlciBJbnN0aXR1dGUgYW5k
IEhvc3BpdGFsLCBUaWFuamluIDMwMDA2MCwgQ2hpbmEuJiN4RDtEZXBhcnRtZW50IG9mIE1vbGVj
dWxhciBNZWRpY2luZSwgQ2l0eSBvZiBIb3BlIEJlY2ttYW4gUmVzZWFyY2ggSW5zdGl0dXRlLCBE
dWFydGUsIENhbGlmb3JuaWEgOTEwMTAsIFVTQS4mI3hEOzFdIERlcGFydG1lbnQgb2YgQ2FuY2Vy
IEJpb2xvZ3ksIENpdHkgb2YgSG9wZSBCZWNrbWFuIFJlc2VhcmNoIEluc3RpdHV0ZSwgRHVhcnRl
LCBDYWxpZm9ybmlhIDkxMDEwLCBVU0EgWzJdIENpdHkgb2YgSG9wZSBJcmVsbCAmYW1wO01hbmVs
bGEgR3JhZHVhdGUgU2Nob29sIG9mIEJpb2xvZ2ljYWwgU2NpZW5jZXMsIER1YXJ0ZSwgQ2FsaWZv
cm5pYSA5MTAxMCwgVVNBLiYjeEQ7RGVwYXJ0bWVudCBvZiBDaGVtaXN0cnksIFVuaXZlcnNpdHkg
b2YgQ2FsaWZvcm5pYSwgUml2ZXJzaWRlLCBDYWxpZm9ybmlhIDkyNTIxLCBVU0EuJiN4RDtEZXBh
cnRtZW50IG9mIE1lZGljYWwgT25jb2xvZ3ksIENpdHkgb2YgSG9wZSBNZWRpY2FsIENlbnRlciwg
RHVhcnRlLCBDYWxpZm9ybmlhIDkxMDEwLCBVU0EuJiN4RDsxXSBEZXBhcnRtZW50IG9mIE1lZGlj
YWwgT25jb2xvZ3ksIENpdHkgb2YgSG9wZSBNZWRpY2FsIENlbnRlciwgRHVhcnRlLCBDYWxpZm9y
bmlhIDkxMDEwLCBVU0EgWzJdIERlcGFydG1lbnQgb2YgUG9wdWxhdGlvbiBTY2llbmNlcywgQ2l0
eSBvZiBIb3BlIEJlY2ttYW4gUmVzZWFyY2ggSW5zdGl0dXRlLCBEdWFydGUsIENhbGlmb3JuaWEg
OTEwMTAsIFVTQS4mI3hEO0NvcmUgb2YgRWxlY3Ryb24gTWljcm9zY29weSwgQ2l0eSBvZiBIb3Bl
IENvbXByZWhlbnNpdmUgQ2FuY2VyIENlbnRlciwgRHVhcnRlLCBDYWxpZm9ybmlhIDkxMDEwLCBV
U0EuJiN4RDtEZXBhcnRtZW50IG9mIE5ldXJvc2NpZW5jZXMsIENpdHkgb2YgSG9wZSBCZWNrbWFu
IFJlc2VhcmNoIEluc3RpdHV0ZSwgRHVhcnRlLCBDYWxpZm9ybmlhIDkxMDEwLCBVU0EuJiN4RDtD
b3JlIG9mIEludGVncmF0aXZlIEdlbm9taWNzLCBDaXR5IG9mIEhvcGUgQ29tcHJlaGVuc2l2ZSBD
YW5jZXIgQ2VudGVyLCBEdWFydGUsIENhbGlmb3JuaWEgOTEwMTAsIFVTQS4mI3hEO0NvcmUgb2Yg
U3ludGhldGljIGFuZCBCaW9wb2x5bWVyIENoZW1pc3RyeSwgQ2l0eSBvZiBIb3BlIENvbXByZWhl
bnNpdmUgQ2FuY2VyIENlbnRlciwgRHVhcnRlLCBDYWxpZm9ybmlhIDkxMDEwLCBVU0EuJiN4RDtE
ZXBhcnRtZW50IG9mIEJpb3RoZXJhcHkgYW5kIEtleSBMYWJvcmF0b3J5IG9mIENhbmNlciBJbW11
bm9sb2d5LCBUaWFuamluIE1lZGljYWwgVW5pdmVyc2l0eSBDYW5jZXIgSW5zdGl0dXRlIGFuZCBI
b3NwaXRhbCwgVGlhbmppbiAzMDAwNjAsIENoaW5hLjwvYXV0aC1hZGRyZXNzPjx0aXRsZXM+PHRp
dGxlPkJyZWFzdC1jYW5jZXItc2VjcmV0ZWQgbWlSLTEyMiByZXByb2dyYW1zIGdsdWNvc2UgbWV0
YWJvbGlzbSBpbiBwcmVtZXRhc3RhdGljIG5pY2hlIHRvIHByb21vdGUgbWV0YXN0YXNpczwvdGl0
bGU+PHNlY29uZGFyeS10aXRsZT5OYXQgQ2VsbCBCaW9sPC9zZWNvbmRhcnktdGl0bGU+PC90aXRs
ZXM+PHBlcmlvZGljYWw+PGZ1bGwtdGl0bGU+TmF0IENlbGwgQmlvbDwvZnVsbC10aXRsZT48L3Bl
cmlvZGljYWw+PHBhZ2VzPjE4My05NDwvcGFnZXM+PHZvbHVtZT4xNzwvdm9sdW1lPjxudW1iZXI+
MjwvbnVtYmVyPjxlZGl0aW9uPjIwMTUwMTI2PC9lZGl0aW9uPjxrZXl3b3Jkcz48a2V5d29yZD5B
c3Ryb2N5dGVzL21ldGFib2xpc208L2tleXdvcmQ+PGtleXdvcmQ+QmFzZSBTZXF1ZW5jZTwva2V5
d29yZD48a2V5d29yZD5CcmVhc3QgTmVvcGxhc21zLyptZXRhYm9saXNtLypwYXRob2xvZ3kvdWx0
cmFzdHJ1Y3R1cmU8L2tleXdvcmQ+PGtleXdvcmQ+QnJvbW9kZW94eXVyaWRpbmUvbWV0YWJvbGlz
bTwva2V5d29yZD48a2V5d29yZD5DZWxsIExpbmUsIFR1bW9yPC9rZXl3b3JkPjxrZXl3b3JkPkNl
bGwgUHJvbGlmZXJhdGlvbjwva2V5d29yZD48a2V5d29yZD5Eb3duLVJlZ3VsYXRpb248L2tleXdv
cmQ+PGtleXdvcmQ+RXhvc29tZXMvbWV0YWJvbGlzbTwva2V5d29yZD48a2V5d29yZD5GZW1hbGU8
L2tleXdvcmQ+PGtleXdvcmQ+Rmlicm9ibGFzdHMvbWV0YWJvbGlzbTwva2V5d29yZD48a2V5d29y
ZD5HbHVjb3NlLyptZXRhYm9saXNtPC9rZXl3b3JkPjxrZXl3b3JkPkh1bWFuczwva2V5d29yZD48
a2V5d29yZD5MdWNpZmVyYXNlcy9tZXRhYm9saXNtPC9rZXl3b3JkPjxrZXl3b3JkPkx1bmcvcGF0
aG9sb2d5PC9rZXl3b3JkPjxrZXl3b3JkPk1pY3JvUk5Bcy9nZW5ldGljcy8qbWV0YWJvbGlzbTwv
a2V5d29yZD48a2V5d29yZD5Nb2xlY3VsYXIgU2VxdWVuY2UgRGF0YTwva2V5d29yZD48a2V5d29y
ZD5OZW9wbGFzbSBNZXRhc3Rhc2lzPC9rZXl3b3JkPjxrZXl3b3JkPlB5cnV2YXRlIEtpbmFzZS9t
ZXRhYm9saXNtPC9rZXl3b3JkPjwva2V5d29yZHM+PGRhdGVzPjx5ZWFyPjIwMTU8L3llYXI+PHB1
Yi1kYXRlcz48ZGF0ZT5GZWI8L2RhdGU+PC9wdWItZGF0ZXM+PC9kYXRlcz48aXNibj4xNDc2LTQ2
NzkgKEVsZWN0cm9uaWMpJiN4RDsxNDY1LTczOTIgKFByaW50KSYjeEQ7MTQ2NS03MzkyIChMaW5r
aW5nKTwvaXNibj48YWNjZXNzaW9uLW51bT4yNTYyMTk1MDwvYWNjZXNzaW9uLW51bT48dXJscz48
cmVsYXRlZC11cmxzPjx1cmw+aHR0cHM6Ly93d3cubmNiaS5ubG0ubmloLmdvdi9wdWJtZWQvMjU2
MjE5NTA8L3VybD48L3JlbGF0ZWQtdXJscz48L3VybHM+PGN1c3RvbTE+VGhlIGF1dGhvcnMgZGVj
bGFyZSBubyBjb25mbGljdCBvZiBpbnRlcmVzdC48L2N1c3RvbTE+PGN1c3RvbTI+UE1DNDM4MDE0
MzwvY3VzdG9tMj48ZWxlY3Ryb25pYy1yZXNvdXJjZS1udW0+MTAuMTAzOC9uY2IzMDk0PC9lbGVj
dHJvbmljLXJlc291cmNlLW51bT48cmVtb3RlLWRhdGFiYXNlLW5hbWU+TWVkbGluZTwvcmVtb3Rl
LWRhdGFiYXNlLW5hbWU+PHJlbW90ZS1kYXRhYmFzZS1wcm92aWRlcj5OTE08L3JlbW90ZS1kYXRh
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PEVuZE5vdGU+PENpdGU+PEF1dGhvcj5Gb25nPC9BdXRob3I+PFllYXI+MjAxNTwvWWVhcj48UmVj
TnVtPjEzMjwvUmVjTnVtPjxEaXNwbGF5VGV4dD4oMTIzKTwvRGlzcGxheVRleHQ+PHJlY29yZD48
cmVjLW51bWJlcj4xMzI8L3JlYy1udW1iZXI+PGZvcmVpZ24ta2V5cz48a2V5IGFwcD0iRU4iIGRi
LWlkPSI5d3RyMnJlMG52eGQyeWU1YTU1dngydmM5dmEyZnJkend2MDkiIHRpbWVzdGFtcD0iMTcz
MjE4OTgwMSI+MTMyPC9rZXk+PC9mb3JlaWduLWtleXM+PHJlZi10eXBlIG5hbWU9IkpvdXJuYWwg
QXJ0aWNsZSI+MTc8L3JlZi10eXBlPjxjb250cmlidXRvcnM+PGF1dGhvcnM+PGF1dGhvcj5Gb25n
LCBNLiBZLjwvYXV0aG9yPjxhdXRob3I+WmhvdSwgVy48L2F1dGhvcj48YXV0aG9yPkxpdSwgTC48
L2F1dGhvcj48YXV0aG9yPkFsb250YWdhLCBBLiBZLjwvYXV0aG9yPjxhdXRob3I+Q2hhbmRyYSwg
TS48L2F1dGhvcj48YXV0aG9yPkFzaGJ5LCBKLjwvYXV0aG9yPjxhdXRob3I+Q2hvdywgQS48L2F1
dGhvcj48YXV0aG9yPk8mYXBvcztDb25ub3IsIFMuIFQuPC9hdXRob3I+PGF1dGhvcj5MaSwgUy48
L2F1dGhvcj48YXV0aG9yPkNoaW4sIEEuIFIuPC9hdXRob3I+PGF1dGhvcj5Tb21sbywgRy48L2F1
dGhvcj48YXV0aG9yPlBhbG9tYXJlcywgTS48L2F1dGhvcj48YXV0aG9yPkxpLCBaLjwvYXV0aG9y
PjxhdXRob3I+VHJlbWJsYXksIEouIFIuPC9hdXRob3I+PGF1dGhvcj5Uc3V5YWRhLCBBLjwvYXV0
aG9yPjxhdXRob3I+U3VuLCBHLjwvYXV0aG9yPjxhdXRob3I+UmVpZCwgTS4gQS48L2F1dGhvcj48
YXV0aG9yPld1LCBYLjwvYXV0aG9yPjxhdXRob3I+U3dpZGVyc2tpLCBQLjwvYXV0aG9yPjxhdXRo
b3I+UmVuLCBYLjwvYXV0aG9yPjxhdXRob3I+U2hpLCBZLjwvYXV0aG9yPjxhdXRob3I+S29uZywg
TS48L2F1dGhvcj48YXV0aG9yPlpob25nLCBXLjwvYXV0aG9yPjxhdXRob3I+Q2hlbiwgWS48L2F1
dGhvcj48YXV0aG9yPldhbmcsIFMuIEUuPC9hdXRob3I+PC9hdXRob3JzPjwvY29udHJpYnV0b3Jz
PjxhdXRoLWFkZHJlc3M+RGVwYXJ0bWVudCBvZiBDYW5jZXIgQmlvbG9neSwgQ2l0eSBvZiBIb3Bl
IEJlY2ttYW4gUmVzZWFyY2ggSW5zdGl0dXRlLCBEdWFydGUsIENhbGlmb3JuaWEgOTEwMTAsIFVT
QS4mI3hEOzFdIERlcGFydG1lbnQgb2YgQ2FuY2VyIEJpb2xvZ3ksIENpdHkgb2YgSG9wZSBCZWNr
bWFuIFJlc2VhcmNoIEluc3RpdHV0ZSwgRHVhcnRlLCBDYWxpZm9ybmlhIDkxMDEwLCBVU0EgWzJd
IERlcGFydG1lbnQgb2YgQmlvdGhlcmFweSBhbmQgS2V5IExhYm9yYXRvcnkgb2YgQ2FuY2VyIElt
bXVub2xvZ3ksIFRpYW5qaW4gTWVkaWNhbCBVbml2ZXJzaXR5IENhbmNlciBJbnN0aXR1dGUgYW5k
IEhvc3BpdGFsLCBUaWFuamluIDMwMDA2MCwgQ2hpbmEuJiN4RDtEZXBhcnRtZW50IG9mIE1vbGVj
dWxhciBNZWRpY2luZSwgQ2l0eSBvZiBIb3BlIEJlY2ttYW4gUmVzZWFyY2ggSW5zdGl0dXRlLCBE
dWFydGUsIENhbGlmb3JuaWEgOTEwMTAsIFVTQS4mI3hEOzFdIERlcGFydG1lbnQgb2YgQ2FuY2Vy
IEJpb2xvZ3ksIENpdHkgb2YgSG9wZSBCZWNrbWFuIFJlc2VhcmNoIEluc3RpdHV0ZSwgRHVhcnRl
LCBDYWxpZm9ybmlhIDkxMDEwLCBVU0EgWzJdIENpdHkgb2YgSG9wZSBJcmVsbCAmYW1wO01hbmVs
bGEgR3JhZHVhdGUgU2Nob29sIG9mIEJpb2xvZ2ljYWwgU2NpZW5jZXMsIER1YXJ0ZSwgQ2FsaWZv
cm5pYSA5MTAxMCwgVVNBLiYjeEQ7RGVwYXJ0bWVudCBvZiBDaGVtaXN0cnksIFVuaXZlcnNpdHkg
b2YgQ2FsaWZvcm5pYSwgUml2ZXJzaWRlLCBDYWxpZm9ybmlhIDkyNTIxLCBVU0EuJiN4RDtEZXBh
cnRtZW50IG9mIE1lZGljYWwgT25jb2xvZ3ksIENpdHkgb2YgSG9wZSBNZWRpY2FsIENlbnRlciwg
RHVhcnRlLCBDYWxpZm9ybmlhIDkxMDEwLCBVU0EuJiN4RDsxXSBEZXBhcnRtZW50IG9mIE1lZGlj
YWwgT25jb2xvZ3ksIENpdHkgb2YgSG9wZSBNZWRpY2FsIENlbnRlciwgRHVhcnRlLCBDYWxpZm9y
bmlhIDkxMDEwLCBVU0EgWzJdIERlcGFydG1lbnQgb2YgUG9wdWxhdGlvbiBTY2llbmNlcywgQ2l0
eSBvZiBIb3BlIEJlY2ttYW4gUmVzZWFyY2ggSW5zdGl0dXRlLCBEdWFydGUsIENhbGlmb3JuaWEg
OTEwMTAsIFVTQS4mI3hEO0NvcmUgb2YgRWxlY3Ryb24gTWljcm9zY29weSwgQ2l0eSBvZiBIb3Bl
IENvbXByZWhlbnNpdmUgQ2FuY2VyIENlbnRlciwgRHVhcnRlLCBDYWxpZm9ybmlhIDkxMDEwLCBV
U0EuJiN4RDtEZXBhcnRtZW50IG9mIE5ldXJvc2NpZW5jZXMsIENpdHkgb2YgSG9wZSBCZWNrbWFu
IFJlc2VhcmNoIEluc3RpdHV0ZSwgRHVhcnRlLCBDYWxpZm9ybmlhIDkxMDEwLCBVU0EuJiN4RDtD
b3JlIG9mIEludGVncmF0aXZlIEdlbm9taWNzLCBDaXR5IG9mIEhvcGUgQ29tcHJlaGVuc2l2ZSBD
YW5jZXIgQ2VudGVyLCBEdWFydGUsIENhbGlmb3JuaWEgOTEwMTAsIFVTQS4mI3hEO0NvcmUgb2Yg
U3ludGhldGljIGFuZCBCaW9wb2x5bWVyIENoZW1pc3RyeSwgQ2l0eSBvZiBIb3BlIENvbXByZWhl
bnNpdmUgQ2FuY2VyIENlbnRlciwgRHVhcnRlLCBDYWxpZm9ybmlhIDkxMDEwLCBVU0EuJiN4RDtE
ZXBhcnRtZW50IG9mIEJpb3RoZXJhcHkgYW5kIEtleSBMYWJvcmF0b3J5IG9mIENhbmNlciBJbW11
bm9sb2d5LCBUaWFuamluIE1lZGljYWwgVW5pdmVyc2l0eSBDYW5jZXIgSW5zdGl0dXRlIGFuZCBI
b3NwaXRhbCwgVGlhbmppbiAzMDAwNjAsIENoaW5hLjwvYXV0aC1hZGRyZXNzPjx0aXRsZXM+PHRp
dGxlPkJyZWFzdC1jYW5jZXItc2VjcmV0ZWQgbWlSLTEyMiByZXByb2dyYW1zIGdsdWNvc2UgbWV0
YWJvbGlzbSBpbiBwcmVtZXRhc3RhdGljIG5pY2hlIHRvIHByb21vdGUgbWV0YXN0YXNpczwvdGl0
bGU+PHNlY29uZGFyeS10aXRsZT5OYXQgQ2VsbCBCaW9sPC9zZWNvbmRhcnktdGl0bGU+PC90aXRs
ZXM+PHBlcmlvZGljYWw+PGZ1bGwtdGl0bGU+TmF0IENlbGwgQmlvbDwvZnVsbC10aXRsZT48L3Bl
cmlvZGljYWw+PHBhZ2VzPjE4My05NDwvcGFnZXM+PHZvbHVtZT4xNzwvdm9sdW1lPjxudW1iZXI+
MjwvbnVtYmVyPjxlZGl0aW9uPjIwMTUwMTI2PC9lZGl0aW9uPjxrZXl3b3Jkcz48a2V5d29yZD5B
c3Ryb2N5dGVzL21ldGFib2xpc208L2tleXdvcmQ+PGtleXdvcmQ+QmFzZSBTZXF1ZW5jZTwva2V5
d29yZD48a2V5d29yZD5CcmVhc3QgTmVvcGxhc21zLyptZXRhYm9saXNtLypwYXRob2xvZ3kvdWx0
cmFzdHJ1Y3R1cmU8L2tleXdvcmQ+PGtleXdvcmQ+QnJvbW9kZW94eXVyaWRpbmUvbWV0YWJvbGlz
bTwva2V5d29yZD48a2V5d29yZD5DZWxsIExpbmUsIFR1bW9yPC9rZXl3b3JkPjxrZXl3b3JkPkNl
bGwgUHJvbGlmZXJhdGlvbjwva2V5d29yZD48a2V5d29yZD5Eb3duLVJlZ3VsYXRpb248L2tleXdv
cmQ+PGtleXdvcmQ+RXhvc29tZXMvbWV0YWJvbGlzbTwva2V5d29yZD48a2V5d29yZD5GZW1hbGU8
L2tleXdvcmQ+PGtleXdvcmQ+Rmlicm9ibGFzdHMvbWV0YWJvbGlzbTwva2V5d29yZD48a2V5d29y
ZD5HbHVjb3NlLyptZXRhYm9saXNtPC9rZXl3b3JkPjxrZXl3b3JkPkh1bWFuczwva2V5d29yZD48
a2V5d29yZD5MdWNpZmVyYXNlcy9tZXRhYm9saXNtPC9rZXl3b3JkPjxrZXl3b3JkPkx1bmcvcGF0
aG9sb2d5PC9rZXl3b3JkPjxrZXl3b3JkPk1pY3JvUk5Bcy9nZW5ldGljcy8qbWV0YWJvbGlzbTwv
a2V5d29yZD48a2V5d29yZD5Nb2xlY3VsYXIgU2VxdWVuY2UgRGF0YTwva2V5d29yZD48a2V5d29y
ZD5OZW9wbGFzbSBNZXRhc3Rhc2lzPC9rZXl3b3JkPjxrZXl3b3JkPlB5cnV2YXRlIEtpbmFzZS9t
ZXRhYm9saXNtPC9rZXl3b3JkPjwva2V5d29yZHM+PGRhdGVzPjx5ZWFyPjIwMTU8L3llYXI+PHB1
Yi1kYXRlcz48ZGF0ZT5GZWI8L2RhdGU+PC9wdWItZGF0ZXM+PC9kYXRlcz48aXNibj4xNDc2LTQ2
NzkgKEVsZWN0cm9uaWMpJiN4RDsxNDY1LTczOTIgKFByaW50KSYjeEQ7MTQ2NS03MzkyIChMaW5r
aW5nKTwvaXNibj48YWNjZXNzaW9uLW51bT4yNTYyMTk1MDwvYWNjZXNzaW9uLW51bT48dXJscz48
cmVsYXRlZC11cmxzPjx1cmw+aHR0cHM6Ly93d3cubmNiaS5ubG0ubmloLmdvdi9wdWJtZWQvMjU2
MjE5NTA8L3VybD48L3JlbGF0ZWQtdXJscz48L3VybHM+PGN1c3RvbTE+VGhlIGF1dGhvcnMgZGVj
bGFyZSBubyBjb25mbGljdCBvZiBpbnRlcmVzdC48L2N1c3RvbTE+PGN1c3RvbTI+UE1DNDM4MDE0
MzwvY3VzdG9tMj48ZWxlY3Ryb25pYy1yZXNvdXJjZS1udW0+MTAuMTAzOC9uY2IzMDk0PC9lbGVj
dHJvbmljLXJlc291cmNlLW51bT48cmVtb3RlLWRhdGFiYXNlLW5hbWU+TWVkbGluZTwvcmVtb3Rl
LWRhdGFiYXNlLW5hbWU+PHJlbW90ZS1kYXRhYmFzZS1wcm92aWRlcj5OTE08L3JlbW90ZS1kYXRh
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(123)</w:t>
      </w:r>
      <w:r w:rsidRPr="00633FCB">
        <w:rPr>
          <w:color w:val="000000" w:themeColor="text1"/>
          <w:lang w:val="en-US"/>
        </w:rPr>
        <w:fldChar w:fldCharType="end"/>
      </w:r>
      <w:r w:rsidRPr="00633FCB">
        <w:rPr>
          <w:color w:val="000000" w:themeColor="text1"/>
          <w:lang w:val="en-US"/>
        </w:rPr>
        <w:t xml:space="preserve">. Vesicles containing miRNA-122 reprogram glucose metabolism in PMNs </w:t>
      </w:r>
      <w:r w:rsidRPr="00633FCB">
        <w:rPr>
          <w:rFonts w:cstheme="minorHAnsi"/>
          <w:color w:val="000000" w:themeColor="text1"/>
          <w:lang w:val="en-US"/>
        </w:rPr>
        <w:t>(</w:t>
      </w:r>
      <w:r w:rsidRPr="00633FCB">
        <w:rPr>
          <w:rFonts w:cstheme="minorHAnsi"/>
          <w:b/>
          <w:bCs/>
          <w:color w:val="000000" w:themeColor="text1"/>
          <w:lang w:val="en-US"/>
        </w:rPr>
        <w:t>Figure 6-5</w:t>
      </w:r>
      <w:r w:rsidRPr="00633FCB">
        <w:rPr>
          <w:rFonts w:cstheme="minorHAnsi"/>
          <w:color w:val="000000" w:themeColor="text1"/>
          <w:lang w:val="en-US"/>
        </w:rPr>
        <w:t>)</w:t>
      </w:r>
      <w:r w:rsidRPr="00633FCB">
        <w:rPr>
          <w:color w:val="000000" w:themeColor="text1"/>
          <w:lang w:val="en-US"/>
        </w:rPr>
        <w:t>, thereby facilitating metastasis, while inhibitin</w:t>
      </w:r>
      <w:r w:rsidR="00DB3EE7" w:rsidRPr="00633FCB">
        <w:rPr>
          <w:color w:val="000000" w:themeColor="text1"/>
          <w:lang w:val="en-US"/>
        </w:rPr>
        <w:t>g</w:t>
      </w:r>
      <w:r w:rsidRPr="00633FCB">
        <w:rPr>
          <w:color w:val="000000" w:themeColor="text1"/>
          <w:lang w:val="en-US"/>
        </w:rPr>
        <w:t xml:space="preserve"> miRNA-122 </w:t>
      </w:r>
      <w:r w:rsidR="00DB3EE7" w:rsidRPr="00633FCB">
        <w:rPr>
          <w:i/>
          <w:iCs/>
          <w:color w:val="000000" w:themeColor="text1"/>
          <w:lang w:val="en-US"/>
        </w:rPr>
        <w:t xml:space="preserve">in vivo </w:t>
      </w:r>
      <w:r w:rsidRPr="00633FCB">
        <w:rPr>
          <w:color w:val="000000" w:themeColor="text1"/>
          <w:lang w:val="en-US"/>
        </w:rPr>
        <w:t>restore</w:t>
      </w:r>
      <w:r w:rsidR="00DB3EE7" w:rsidRPr="00633FCB">
        <w:rPr>
          <w:color w:val="000000" w:themeColor="text1"/>
          <w:lang w:val="en-US"/>
        </w:rPr>
        <w:t>s</w:t>
      </w:r>
      <w:r w:rsidRPr="00633FCB">
        <w:rPr>
          <w:color w:val="000000" w:themeColor="text1"/>
          <w:lang w:val="en-US"/>
        </w:rPr>
        <w:t xml:space="preserve"> glucose uptake and limits the formation of metastases. This was the first </w:t>
      </w:r>
      <w:r w:rsidR="00DB3EE7" w:rsidRPr="00633FCB">
        <w:rPr>
          <w:color w:val="000000" w:themeColor="text1"/>
          <w:lang w:val="en-US"/>
        </w:rPr>
        <w:t xml:space="preserve">indication of </w:t>
      </w:r>
      <w:r w:rsidRPr="00633FCB">
        <w:rPr>
          <w:color w:val="000000" w:themeColor="text1"/>
          <w:lang w:val="en-US"/>
        </w:rPr>
        <w:t>the influence of EVs on the metabolic state of distant organs, thereby influencing PMN formation and o</w:t>
      </w:r>
      <w:r w:rsidR="00DB3EE7" w:rsidRPr="00633FCB">
        <w:rPr>
          <w:color w:val="000000" w:themeColor="text1"/>
          <w:lang w:val="en-US"/>
        </w:rPr>
        <w:t>pen</w:t>
      </w:r>
      <w:r w:rsidRPr="00633FCB">
        <w:rPr>
          <w:color w:val="000000" w:themeColor="text1"/>
          <w:lang w:val="en-US"/>
        </w:rPr>
        <w:t>ing a novel area f</w:t>
      </w:r>
      <w:r w:rsidR="00DB3EE7" w:rsidRPr="00633FCB">
        <w:rPr>
          <w:color w:val="000000" w:themeColor="text1"/>
          <w:lang w:val="en-US"/>
        </w:rPr>
        <w:t>or</w:t>
      </w:r>
      <w:r w:rsidRPr="00633FCB">
        <w:rPr>
          <w:color w:val="000000" w:themeColor="text1"/>
          <w:lang w:val="en-US"/>
        </w:rPr>
        <w:t xml:space="preserve"> study. Nevertheless, our understanding of how primary tumor-secreted factors facilitate PMN formation, particularly by influencing nutrient availability, remains limited. It was recently proposed that tumor-secreted factors might provoke an increase in palmitate availability in pre-metastatic lungs </w:t>
      </w:r>
      <w:r w:rsidRPr="00633FCB">
        <w:rPr>
          <w:color w:val="000000" w:themeColor="text1"/>
          <w:lang w:val="en-US"/>
        </w:rPr>
        <w:fldChar w:fldCharType="begin">
          <w:fldData xml:space="preserve">PEVuZE5vdGU+PENpdGU+PEF1dGhvcj5BbHRlYS1NYW56YW5vPC9BdXRob3I+PFllYXI+MjAyMzwv
WWVhcj48UmVjTnVtPjEzMzwvUmVjTnVtPjxEaXNwbGF5VGV4dD4oMTI0KTwvRGlzcGxheVRleHQ+
PHJlY29yZD48cmVjLW51bWJlcj4xMzM8L3JlYy1udW1iZXI+PGZvcmVpZ24ta2V5cz48a2V5IGFw
cD0iRU4iIGRiLWlkPSI5d3RyMnJlMG52eGQyeWU1YTU1dngydmM5dmEyZnJkend2MDkiIHRpbWVz
dGFtcD0iMTczMjE4OTgwMSI+MTMzPC9rZXk+PC9mb3JlaWduLWtleXM+PHJlZi10eXBlIG5hbWU9
IkpvdXJuYWwgQXJ0aWNsZSI+MTc8L3JlZi10eXBlPjxjb250cmlidXRvcnM+PGF1dGhvcnM+PGF1
dGhvcj5BbHRlYS1NYW56YW5vLCBQLjwvYXV0aG9yPjxhdXRob3I+RG9nbGlvbmksIEcuPC9hdXRo
b3I+PGF1dGhvcj5MaXUsIFkuPC9hdXRob3I+PGF1dGhvcj5DdWFkcm9zLCBBLiBNLjwvYXV0aG9y
PjxhdXRob3I+Tm9sYW4sIEUuPC9hdXRob3I+PGF1dGhvcj5GZXJuYW5kZXotR2FyY2lhLCBKLjwv
YXV0aG9yPjxhdXRob3I+V3UsIFEuPC9hdXRob3I+PGF1dGhvcj5QbGFucXVlLCBNLjwvYXV0aG9y
PjxhdXRob3I+TGF1ZSwgSy4gSi48L2F1dGhvcj48YXV0aG9yPkNpZHJlLUFyYW5heiwgRi48L2F1
dGhvcj48YXV0aG9yPkxpdSwgWC4gWi48L2F1dGhvcj48YXV0aG9yPk1hcmluLUJlamFyLCBPLjwv
YXV0aG9yPjxhdXRob3I+VmFuIEVsc2VuLCBKLjwvYXV0aG9yPjxhdXRob3I+VmVybWVpcmUsIEku
PC9hdXRob3I+PGF1dGhvcj5Ccm9la2FlcnQsIEQuPC9hdXRob3I+PGF1dGhvcj5EZW1leWVyLCBT
LjwvYXV0aG9yPjxhdXRob3I+U3BvdGJlZW4sIFguPC9hdXRob3I+PGF1dGhvcj5JZGtvd2lhaywg
Si48L2F1dGhvcj48YXV0aG9yPk1vbnRhZ25lLCBBLjwvYXV0aG9yPjxhdXRob3I+RGVtaWNjbywg
TS48L2F1dGhvcj48YXV0aG9yPkFsa2FuLCBILiBGLjwvYXV0aG9yPjxhdXRob3I+UmFiYXMsIE4u
PC9hdXRob3I+PGF1dGhvcj5SaWVyYS1Eb21pbmdvLCBDLjwvYXV0aG9yPjxhdXRob3I+UmljaGFy
ZCwgRi48L2F1dGhvcj48YXV0aG9yPkdldWtlbnMsIFQuPC9hdXRob3I+PGF1dGhvcj5EZSBTY2hl
cHBlciwgTS48L2F1dGhvcj48YXV0aG9yPkxlZHVjLCBTLjwvYXV0aG9yPjxhdXRob3I+SGF0c2Us
IFMuPC9hdXRob3I+PGF1dGhvcj5MYW1icmVjaHRzLCBZLjwvYXV0aG9yPjxhdXRob3I+S2F5LCBF
LiBKLjwvYXV0aG9yPjxhdXRob3I+TGlsbGEsIFMuPC9hdXRob3I+PGF1dGhvcj5BbGVrc2Vlbmtv
LCBBLjwvYXV0aG9yPjxhdXRob3I+R2VsZGhvZiwgVi48L2F1dGhvcj48YXV0aG9yPkJvZWNreCwg
Qi48L2F1dGhvcj48YXV0aG9yPmRlIGxhIENhbGxlIEFycmVndWksIEMuPC9hdXRob3I+PGF1dGhv
cj5GbG9yaXMsIEcuPC9hdXRob3I+PGF1dGhvcj5Td2lubmVuLCBKLiBWLjwvYXV0aG9yPjxhdXRo
b3I+TWFyaW5lLCBKLiBDLjwvYXV0aG9yPjxhdXRob3I+TGFtYnJlY2h0cywgRC48L2F1dGhvcj48
YXV0aG9yPlBlbGVjaGFubywgVi48L2F1dGhvcj48YXV0aG9yPk1henpvbmUsIE0uPC9hdXRob3I+
PGF1dGhvcj5aYW5pdmFuLCBTLjwvYXV0aG9yPjxhdXRob3I+Q29vbHMsIEouPC9hdXRob3I+PGF1
dGhvcj5XaWxkaWVycywgSC48L2F1dGhvcj48YXV0aG9yPkJhdWQsIFYuPC9hdXRob3I+PGF1dGhv
cj5HcnVuZXdhbGQsIFQuIEcuIFAuPC9hdXRob3I+PGF1dGhvcj5CZW4tRGF2aWQsIFUuPC9hdXRo
b3I+PGF1dGhvcj5EZXNtZWR0LCBDLjwvYXV0aG9yPjxhdXRob3I+TWFsYW5jaGksIEkuPC9hdXRo
b3I+PGF1dGhvcj5GZW5kdCwgUy4gTS48L2F1dGhvcj48L2F1dGhvcnM+PC9jb250cmlidXRvcnM+
PGF1dGgtYWRkcmVzcz5MYWJvcmF0b3J5IG9mIENlbGx1bGFyIE1ldGFib2xpc20gYW5kIE1ldGFi
b2xpYyBSZWd1bGF0aW9uLCBWSUItS1UgTGV1dmVuIENlbnRlciBmb3IgQ2FuY2VyIEJpb2xvZ3ks
IExldXZlbiwgQmVsZ2l1bS4mI3hEO0xhYm9yYXRvcnkgb2YgQ2VsbHVsYXIgTWV0YWJvbGlzbSBh
bmQgTWV0YWJvbGljIFJlZ3VsYXRpb24sIERlcGFydG1lbnQgb2YgT25jb2xvZ3ksIEtVIExldXZl
biBhbmQgTGV1dmVuIENhbmNlciBJbnN0aXR1dGUgKExLSSksIExldXZlbiwgQmVsZ2l1bS4mI3hE
O0RlcGFydG1lbnQgb2YgR2FzdHJvZW50ZXJvbG9neSwgQWZmaWxpYXRlZCBIb3NwaXRhbCBvZiBK
aWFuZ3N1IFVuaXZlcnNpdHksIEppYW5nc3UgVW5pdmVyc2l0eSwgWmhlbmppYW5nLCBDaGluYS4m
I3hEO1RoZSBGcmFuY2lzIENyaWNrIEluc3RpdHV0ZSwgTG9uZG9uLCBVSy4mI3hEO0xhYm9yYXRv
cnkgb2YgRXhwZXJpbWVudGFsIE9uY29sb2d5LCBEZXBhcnRtZW50IG9mIE9uY29sb2d5LCBLVSBM
ZXV2ZW4sIExldXZlbiwgQmVsZ2l1bS4mI3hEO0RlcGFydG1lbnQgb2YgSHVtYW4gTW9sZWN1bGFy
IEdlbmV0aWNzICZhbXA7IEJpb2NoZW1pc3RyeSwgRmFjdWx0eSBvZiBNZWRpY2luZSwgVGVsIEF2
aXYgVW5pdmVyc2l0eSwgVGVsIEF2aXYsIElzcmFlbC4mI3hEO0hvcHAtQ2hpbGRyZW4mYXBvcztz
IENhbmNlciBDZW50ZXIgKEtpVFopLCBIZWlkZWxiZXJnLCBHZXJtYW55LiYjeEQ7RGl2aXNpb24g
b2YgVHJhbnNsYXRpb25hbCBQZWRpYXRyaWMgU2FyY29tYSBSZXNlYXJjaCwgR2VybWFuIENhbmNl
ciBSZXNlYXJjaCBDZW50ZXIgKERLRlopLCBHZXJtYW4gQ2FuY2VyIENvbnNvcnRpdW0gKERLVEsp
LCBIZWlkZWxiZXJnLCBHZXJtYW55LiYjeEQ7TGFib3JhdG9yeSBmb3IgTW9sZWN1bGFyIENhbmNl
ciBCaW9sb2d5LCBWSUIgQ2VudGVyIGZvciBDYW5jZXIgQmlvbG9neSwgTGV1dmVuLCBCZWxnaXVt
LiYjeEQ7RGVwYXJ0bWVudCBvZiBPbmNvbG9neSwgS1UgTGV1dmVuLCBMZXV2ZW4sIEJlbGdpdW0u
JiN4RDtMYWJvcmF0b3J5IGZvciBNb2xlY3VsYXIgQmlvbG9neSBvZiBMZXVrZW1pYSwgVklCLUtV
IExldXZlbiwgTGV1dmVuLCBCZWxnaXVtLiYjeEQ7TGFib3JhdG9yeSBvZiBMaXBpZCBNZXRhYm9s
aXNtIGFuZCBDYW5jZXIsIERlcGFydG1lbnQgb2YgT25jb2xvZ3ksIEtVIExldXZlbiwgTGV1dmVu
LCBCZWxnaXVtLiYjeEQ7RGVwYXJ0bWVudCBvZiBBbmFseXRpY2FsIENoZW1pc3RyeSwgRmFjdWx0
eSBvZiBDaGVtaWNhbCBUZWNobm9sb2d5LCBVbml2ZXJzaXR5IG9mIFBhcmR1YmljZSwgUGFyZHVi
aWNlLCBDemVjaCBSZXB1YmxpYy4mI3hEO1VuaXZlcnNpdGUgUGFyaXMgQ2l0ZSwgTkYta2FwcGFC
LCBEaWZmZXJlbmNpYXRpb24gZXQgQ2FuY2VyLCBQYXJpcywgRnJhbmNlLiYjeEQ7TGFib3JhdG9y
eSBvZiBUdW1vciBJbmZsYW1tYXRpb24gYW5kIEFuZ2lvZ2VuZXNpcywgVklCIENlbnRlciBmb3Ig
Q2FuY2VyIEJpb2xvZ3ksIExldXZlbiwgQmVsZ2l1bS4mI3hEO0xhYm9yYXRvcnkgb2YgVHVtb3Ig
SW5mbGFtbWF0aW9uIGFuZCBBbmdpb2dlbmVzaXMsIENlbnRlciBmb3IgQ2FuY2VyIEJpb2xvZ3ks
IERlcGFydG1lbnQgb2YgT25jb2xvZ3ksIEtVIExldXZlbiwgTGV1dmVuLCBCZWxnaXVtLiYjeEQ7
TGFib3JhdG9yeSBmb3IgVHJhbnNsYXRpb25hbCBCcmVhc3QgQ2FuY2VyIFJlc2VhcmNoLCBEZXBh
cnRtZW50IG9mIE9uY29sb2d5LCBLVSBMZXV2ZW4sIExldXZlbiwgQmVsZ2l1bS4mI3hEO0NhbmNl
ciBSZXNlYXJjaCBVSyBCZWF0c29uIEluc3RpdHV0ZSwgR2xhc2dvdywgVUsuJiN4RDtTY2lMaWZl
TGFiLCBEZXBhcnRtZW50IG9mIE1pY3JvYmlvbG9neSwgVHVtb3IgYW5kIENlbGwgQmlvbG9neSwg
S2Fyb2xpbnNrYSBJbnN0aXR1dGUsIFNvbG5hLCBTd2VkZW4uJiN4RDtMYWJvcmF0b3J5IGZvciBB
bmdpb2dlbmVzaXMgYW5kIFZhc2N1bGFyIE1ldGFib2xpc20sIFZJQi1LVSBMZXV2ZW4sIExldXZl
biwgQmVsZ2l1bS4mI3hEO0xhYm9yYXRvcnkgb2YgVHJhbnNsYXRpb25hbCBHZW5ldGljcywgVklC
IENlbnRlciBmb3IgQ2FuY2VyIEJpb2xvZ3ksIExldXZlbiwgQmVsZ2l1bS4mI3hEO0xhYm9yYXRv
cnkgb2YgVHJhbnNsYXRpb25hbCBHZW5ldGljcywgRGVwYXJ0bWVudCBvZiBIdW1hbiBHZW5ldGlj
cywgS1UgTGV1dmVuLCBMZXV2ZW4sIEJlbGdpdW0uJiN4RDtEZXBhcnRtZW50IG9mIEltYWdpbmcg
YW5kIFBhdGhvbG9neSwgTGFib3JhdG9yeSBvZiBUcmFuc2xhdGlvbmFsIENlbGwgJmFtcDsgVGlz
c3VlIFJlc2VhcmNoLCBLVSBMZXV2ZW4sIExldXZlbiwgQmVsZ2l1bS4mI3hEO0RlcGFydG1lbnQg
b2YgUGF0aG9sb2d5LCBVbml2ZXJzaXR5IEhvc3BpdGFscyBMZXV2ZW4sIEtVIExldXZlbiwgTGV1
dmVuLCBCZWxnaXVtLiYjeEQ7U2Nob29sIG9mIENhbmNlciBTY2llbmNlcywgVW5pdmVyc2l0eSBv
ZiBHbGFzZ293LCBHbGFzZ293LCBVSy4mI3hEO0luc3RpdHV0ZSBvZiBQYXRob2xvZ3ksIEhlaWRl
bGJlcmcgVW5pdmVyc2l0eSBIb3NwaXRhbCwgSGVpZGVsYmVyZywgR2VybWFueS4mI3hEO0xhYm9y
YXRvcnkgb2YgQ2VsbHVsYXIgTWV0YWJvbGlzbSBhbmQgTWV0YWJvbGljIFJlZ3VsYXRpb24sIFZJ
Qi1LVSBMZXV2ZW4gQ2VudGVyIGZvciBDYW5jZXIgQmlvbG9neSwgTGV1dmVuLCBCZWxnaXVtLiBz
YXJhaC1tYXJpYS5mZW5kdEBrdWxldXZlbi5iZS4mI3hEO0xhYm9yYXRvcnkgb2YgQ2VsbHVsYXIg
TWV0YWJvbGlzbSBhbmQgTWV0YWJvbGljIFJlZ3VsYXRpb24sIERlcGFydG1lbnQgb2YgT25jb2xv
Z3ksIEtVIExldXZlbiBhbmQgTGV1dmVuIENhbmNlciBJbnN0aXR1dGUgKExLSSksIExldXZlbiwg
QmVsZ2l1bS4gc2FyYWgtbWFyaWEuZmVuZHRAa3VsZXV2ZW4uYmUuPC9hdXRoLWFkZHJlc3M+PHRp
dGxlcz48dGl0bGU+QSBwYWxtaXRhdGUtcmljaCBtZXRhc3RhdGljIG5pY2hlIGVuYWJsZXMgbWV0
YXN0YXNpcyBncm93dGggdmlhIHA2NSBhY2V0eWxhdGlvbiByZXN1bHRpbmcgaW4gcHJvLW1ldGFz
dGF0aWMgTkYta2FwcGFCIHNpZ25hbGluZzwvdGl0bGU+PHNlY29uZGFyeS10aXRsZT5OYXQgQ2Fu
Y2VyPC9zZWNvbmRhcnktdGl0bGU+PC90aXRsZXM+PHBlcmlvZGljYWw+PGZ1bGwtdGl0bGU+TmF0
IENhbmNlcjwvZnVsbC10aXRsZT48L3BlcmlvZGljYWw+PHBhZ2VzPjM0NC0zNjQ8L3BhZ2VzPjx2
b2x1bWU+NDwvdm9sdW1lPjxudW1iZXI+MzwvbnVtYmVyPjxlZGl0aW9uPjIwMjMwMjAyPC9lZGl0
aW9uPjxrZXl3b3Jkcz48a2V5d29yZD5NaWNlPC9rZXl3b3JkPjxrZXl3b3JkPkFuaW1hbHM8L2tl
eXdvcmQ+PGtleXdvcmQ+Kk5GLWthcHBhIEIvbWV0YWJvbGlzbTwva2V5d29yZD48a2V5d29yZD5D
YXJuaXRpbmUgTy1QYWxtaXRveWx0cmFuc2ZlcmFzZS9tZXRhYm9saXNtPC9rZXl3b3JkPjxrZXl3
b3JkPkFjZXR5bGF0aW9uPC9rZXl3b3JkPjxrZXl3b3JkPkFjZXR5bCBDb2VuenltZSBBL21ldGFi
b2xpc208L2tleXdvcmQ+PGtleXdvcmQ+UGFsbWl0YXRlczwva2V5d29yZD48a2V5d29yZD4qTHlz
aW5lIEFjZXR5bHRyYW5zZmVyYXNlcy9tZXRhYm9saXNtPC9rZXl3b3JkPjwva2V5d29yZHM+PGRh
dGVzPjx5ZWFyPjIwMjM8L3llYXI+PHB1Yi1kYXRlcz48ZGF0ZT5NYXI8L2RhdGU+PC9wdWItZGF0
ZXM+PC9kYXRlcz48aXNibj4yNjYyLTEzNDcgKEVsZWN0cm9uaWMpJiN4RDsyNjYyLTEzNDcgKExp
bmtpbmcpPC9pc2JuPjxhY2Nlc3Npb24tbnVtPjM2NzMyNjM1PC9hY2Nlc3Npb24tbnVtPjx1cmxz
PjxyZWxhdGVkLXVybHM+PHVybD5odHRwczovL3d3dy5uY2JpLm5sbS5uaWguZ292L3B1Ym1lZC8z
NjczMjYzNTwvdXJsPjwvcmVsYXRlZC11cmxzPjwvdXJscz48Y3VzdG9tMT5Db21wZXRpbmcgaW50
ZXJlc3RzJmFwb3M7IHN0YXRlbWVudCBTLU1GIGhhcyByZWNlaXZlZCBmdW5kaW5nIGZyb20gR2ls
ZWFkLCBCYXllciBBRywgTWVyY2ssIEJsYWNrIEJlbHQgVGhlcmFwZXV0aWNzIGFuZCBBbGVzdGEg
VGhlcmFwZXV0aWNzLCBoYXMgY29uc3VsdGVkIGZvciBGdW5kKyBhbmQgaXMgaW4gdGhlIGFkdmlz
b3J5IGJvYXJkIG9mIEFsZXN0YSBUaGVyYXBldXRpY3MuIFRHUEcgaGFzIGNvbnN1bHRlZCBmb3Ig
Qm9laHJpbmdlciBJbmdlbGhlaW0uIEFsbCBvdGhlciBhdXRob3JzIGRlY2xhcmUgbm8gY29tcGV0
aW5nIGludGVyZXN0cy48L2N1c3RvbTE+PGN1c3RvbTI+UE1DNzYxNTIzNDwvY3VzdG9tMj48ZWxl
Y3Ryb25pYy1yZXNvdXJjZS1udW0+MTAuMTAzOC9zNDMwMTgtMDIzLTAwNTEzLTI8L2VsZWN0cm9u
aWMtcmVzb3VyY2UtbnVtPjxyZW1vdGUtZGF0YWJhc2UtbmFtZT5NZWRsaW5lPC9yZW1vdGUtZGF0
YWJhc2UtbmFtZT48cmVtb3RlLWRhdGFiYXNlLXByb3ZpZGVyPk5MTTwvcmVtb3RlLWRhdGFiYXNl
LXByb3ZpZGVyPjwvcmVjb3JkPjwvQ2l0ZT48L0VuZE5vdGU+AG==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PEVuZE5vdGU+PENpdGU+PEF1dGhvcj5BbHRlYS1NYW56YW5vPC9BdXRob3I+PFllYXI+MjAyMzwv
WWVhcj48UmVjTnVtPjEzMzwvUmVjTnVtPjxEaXNwbGF5VGV4dD4oMTI0KTwvRGlzcGxheVRleHQ+
PHJlY29yZD48cmVjLW51bWJlcj4xMzM8L3JlYy1udW1iZXI+PGZvcmVpZ24ta2V5cz48a2V5IGFw
cD0iRU4iIGRiLWlkPSI5d3RyMnJlMG52eGQyeWU1YTU1dngydmM5dmEyZnJkend2MDkiIHRpbWVz
dGFtcD0iMTczMjE4OTgwMSI+MTMzPC9rZXk+PC9mb3JlaWduLWtleXM+PHJlZi10eXBlIG5hbWU9
IkpvdXJuYWwgQXJ0aWNsZSI+MTc8L3JlZi10eXBlPjxjb250cmlidXRvcnM+PGF1dGhvcnM+PGF1
dGhvcj5BbHRlYS1NYW56YW5vLCBQLjwvYXV0aG9yPjxhdXRob3I+RG9nbGlvbmksIEcuPC9hdXRo
b3I+PGF1dGhvcj5MaXUsIFkuPC9hdXRob3I+PGF1dGhvcj5DdWFkcm9zLCBBLiBNLjwvYXV0aG9y
PjxhdXRob3I+Tm9sYW4sIEUuPC9hdXRob3I+PGF1dGhvcj5GZXJuYW5kZXotR2FyY2lhLCBKLjwv
YXV0aG9yPjxhdXRob3I+V3UsIFEuPC9hdXRob3I+PGF1dGhvcj5QbGFucXVlLCBNLjwvYXV0aG9y
PjxhdXRob3I+TGF1ZSwgSy4gSi48L2F1dGhvcj48YXV0aG9yPkNpZHJlLUFyYW5heiwgRi48L2F1
dGhvcj48YXV0aG9yPkxpdSwgWC4gWi48L2F1dGhvcj48YXV0aG9yPk1hcmluLUJlamFyLCBPLjwv
YXV0aG9yPjxhdXRob3I+VmFuIEVsc2VuLCBKLjwvYXV0aG9yPjxhdXRob3I+VmVybWVpcmUsIEku
PC9hdXRob3I+PGF1dGhvcj5Ccm9la2FlcnQsIEQuPC9hdXRob3I+PGF1dGhvcj5EZW1leWVyLCBT
LjwvYXV0aG9yPjxhdXRob3I+U3BvdGJlZW4sIFguPC9hdXRob3I+PGF1dGhvcj5JZGtvd2lhaywg
Si48L2F1dGhvcj48YXV0aG9yPk1vbnRhZ25lLCBBLjwvYXV0aG9yPjxhdXRob3I+RGVtaWNjbywg
TS48L2F1dGhvcj48YXV0aG9yPkFsa2FuLCBILiBGLjwvYXV0aG9yPjxhdXRob3I+UmFiYXMsIE4u
PC9hdXRob3I+PGF1dGhvcj5SaWVyYS1Eb21pbmdvLCBDLjwvYXV0aG9yPjxhdXRob3I+UmljaGFy
ZCwgRi48L2F1dGhvcj48YXV0aG9yPkdldWtlbnMsIFQuPC9hdXRob3I+PGF1dGhvcj5EZSBTY2hl
cHBlciwgTS48L2F1dGhvcj48YXV0aG9yPkxlZHVjLCBTLjwvYXV0aG9yPjxhdXRob3I+SGF0c2Us
IFMuPC9hdXRob3I+PGF1dGhvcj5MYW1icmVjaHRzLCBZLjwvYXV0aG9yPjxhdXRob3I+S2F5LCBF
LiBKLjwvYXV0aG9yPjxhdXRob3I+TGlsbGEsIFMuPC9hdXRob3I+PGF1dGhvcj5BbGVrc2Vlbmtv
LCBBLjwvYXV0aG9yPjxhdXRob3I+R2VsZGhvZiwgVi48L2F1dGhvcj48YXV0aG9yPkJvZWNreCwg
Qi48L2F1dGhvcj48YXV0aG9yPmRlIGxhIENhbGxlIEFycmVndWksIEMuPC9hdXRob3I+PGF1dGhv
cj5GbG9yaXMsIEcuPC9hdXRob3I+PGF1dGhvcj5Td2lubmVuLCBKLiBWLjwvYXV0aG9yPjxhdXRo
b3I+TWFyaW5lLCBKLiBDLjwvYXV0aG9yPjxhdXRob3I+TGFtYnJlY2h0cywgRC48L2F1dGhvcj48
YXV0aG9yPlBlbGVjaGFubywgVi48L2F1dGhvcj48YXV0aG9yPk1henpvbmUsIE0uPC9hdXRob3I+
PGF1dGhvcj5aYW5pdmFuLCBTLjwvYXV0aG9yPjxhdXRob3I+Q29vbHMsIEouPC9hdXRob3I+PGF1
dGhvcj5XaWxkaWVycywgSC48L2F1dGhvcj48YXV0aG9yPkJhdWQsIFYuPC9hdXRob3I+PGF1dGhv
cj5HcnVuZXdhbGQsIFQuIEcuIFAuPC9hdXRob3I+PGF1dGhvcj5CZW4tRGF2aWQsIFUuPC9hdXRo
b3I+PGF1dGhvcj5EZXNtZWR0LCBDLjwvYXV0aG9yPjxhdXRob3I+TWFsYW5jaGksIEkuPC9hdXRo
b3I+PGF1dGhvcj5GZW5kdCwgUy4gTS48L2F1dGhvcj48L2F1dGhvcnM+PC9jb250cmlidXRvcnM+
PGF1dGgtYWRkcmVzcz5MYWJvcmF0b3J5IG9mIENlbGx1bGFyIE1ldGFib2xpc20gYW5kIE1ldGFi
b2xpYyBSZWd1bGF0aW9uLCBWSUItS1UgTGV1dmVuIENlbnRlciBmb3IgQ2FuY2VyIEJpb2xvZ3ks
IExldXZlbiwgQmVsZ2l1bS4mI3hEO0xhYm9yYXRvcnkgb2YgQ2VsbHVsYXIgTWV0YWJvbGlzbSBh
bmQgTWV0YWJvbGljIFJlZ3VsYXRpb24sIERlcGFydG1lbnQgb2YgT25jb2xvZ3ksIEtVIExldXZl
biBhbmQgTGV1dmVuIENhbmNlciBJbnN0aXR1dGUgKExLSSksIExldXZlbiwgQmVsZ2l1bS4mI3hE
O0RlcGFydG1lbnQgb2YgR2FzdHJvZW50ZXJvbG9neSwgQWZmaWxpYXRlZCBIb3NwaXRhbCBvZiBK
aWFuZ3N1IFVuaXZlcnNpdHksIEppYW5nc3UgVW5pdmVyc2l0eSwgWmhlbmppYW5nLCBDaGluYS4m
I3hEO1RoZSBGcmFuY2lzIENyaWNrIEluc3RpdHV0ZSwgTG9uZG9uLCBVSy4mI3hEO0xhYm9yYXRv
cnkgb2YgRXhwZXJpbWVudGFsIE9uY29sb2d5LCBEZXBhcnRtZW50IG9mIE9uY29sb2d5LCBLVSBM
ZXV2ZW4sIExldXZlbiwgQmVsZ2l1bS4mI3hEO0RlcGFydG1lbnQgb2YgSHVtYW4gTW9sZWN1bGFy
IEdlbmV0aWNzICZhbXA7IEJpb2NoZW1pc3RyeSwgRmFjdWx0eSBvZiBNZWRpY2luZSwgVGVsIEF2
aXYgVW5pdmVyc2l0eSwgVGVsIEF2aXYsIElzcmFlbC4mI3hEO0hvcHAtQ2hpbGRyZW4mYXBvcztz
IENhbmNlciBDZW50ZXIgKEtpVFopLCBIZWlkZWxiZXJnLCBHZXJtYW55LiYjeEQ7RGl2aXNpb24g
b2YgVHJhbnNsYXRpb25hbCBQZWRpYXRyaWMgU2FyY29tYSBSZXNlYXJjaCwgR2VybWFuIENhbmNl
ciBSZXNlYXJjaCBDZW50ZXIgKERLRlopLCBHZXJtYW4gQ2FuY2VyIENvbnNvcnRpdW0gKERLVEsp
LCBIZWlkZWxiZXJnLCBHZXJtYW55LiYjeEQ7TGFib3JhdG9yeSBmb3IgTW9sZWN1bGFyIENhbmNl
ciBCaW9sb2d5LCBWSUIgQ2VudGVyIGZvciBDYW5jZXIgQmlvbG9neSwgTGV1dmVuLCBCZWxnaXVt
LiYjeEQ7RGVwYXJ0bWVudCBvZiBPbmNvbG9neSwgS1UgTGV1dmVuLCBMZXV2ZW4sIEJlbGdpdW0u
JiN4RDtMYWJvcmF0b3J5IGZvciBNb2xlY3VsYXIgQmlvbG9neSBvZiBMZXVrZW1pYSwgVklCLUtV
IExldXZlbiwgTGV1dmVuLCBCZWxnaXVtLiYjeEQ7TGFib3JhdG9yeSBvZiBMaXBpZCBNZXRhYm9s
aXNtIGFuZCBDYW5jZXIsIERlcGFydG1lbnQgb2YgT25jb2xvZ3ksIEtVIExldXZlbiwgTGV1dmVu
LCBCZWxnaXVtLiYjeEQ7RGVwYXJ0bWVudCBvZiBBbmFseXRpY2FsIENoZW1pc3RyeSwgRmFjdWx0
eSBvZiBDaGVtaWNhbCBUZWNobm9sb2d5LCBVbml2ZXJzaXR5IG9mIFBhcmR1YmljZSwgUGFyZHVi
aWNlLCBDemVjaCBSZXB1YmxpYy4mI3hEO1VuaXZlcnNpdGUgUGFyaXMgQ2l0ZSwgTkYta2FwcGFC
LCBEaWZmZXJlbmNpYXRpb24gZXQgQ2FuY2VyLCBQYXJpcywgRnJhbmNlLiYjeEQ7TGFib3JhdG9y
eSBvZiBUdW1vciBJbmZsYW1tYXRpb24gYW5kIEFuZ2lvZ2VuZXNpcywgVklCIENlbnRlciBmb3Ig
Q2FuY2VyIEJpb2xvZ3ksIExldXZlbiwgQmVsZ2l1bS4mI3hEO0xhYm9yYXRvcnkgb2YgVHVtb3Ig
SW5mbGFtbWF0aW9uIGFuZCBBbmdpb2dlbmVzaXMsIENlbnRlciBmb3IgQ2FuY2VyIEJpb2xvZ3ks
IERlcGFydG1lbnQgb2YgT25jb2xvZ3ksIEtVIExldXZlbiwgTGV1dmVuLCBCZWxnaXVtLiYjeEQ7
TGFib3JhdG9yeSBmb3IgVHJhbnNsYXRpb25hbCBCcmVhc3QgQ2FuY2VyIFJlc2VhcmNoLCBEZXBh
cnRtZW50IG9mIE9uY29sb2d5LCBLVSBMZXV2ZW4sIExldXZlbiwgQmVsZ2l1bS4mI3hEO0NhbmNl
ciBSZXNlYXJjaCBVSyBCZWF0c29uIEluc3RpdHV0ZSwgR2xhc2dvdywgVUsuJiN4RDtTY2lMaWZl
TGFiLCBEZXBhcnRtZW50IG9mIE1pY3JvYmlvbG9neSwgVHVtb3IgYW5kIENlbGwgQmlvbG9neSwg
S2Fyb2xpbnNrYSBJbnN0aXR1dGUsIFNvbG5hLCBTd2VkZW4uJiN4RDtMYWJvcmF0b3J5IGZvciBB
bmdpb2dlbmVzaXMgYW5kIFZhc2N1bGFyIE1ldGFib2xpc20sIFZJQi1LVSBMZXV2ZW4sIExldXZl
biwgQmVsZ2l1bS4mI3hEO0xhYm9yYXRvcnkgb2YgVHJhbnNsYXRpb25hbCBHZW5ldGljcywgVklC
IENlbnRlciBmb3IgQ2FuY2VyIEJpb2xvZ3ksIExldXZlbiwgQmVsZ2l1bS4mI3hEO0xhYm9yYXRv
cnkgb2YgVHJhbnNsYXRpb25hbCBHZW5ldGljcywgRGVwYXJ0bWVudCBvZiBIdW1hbiBHZW5ldGlj
cywgS1UgTGV1dmVuLCBMZXV2ZW4sIEJlbGdpdW0uJiN4RDtEZXBhcnRtZW50IG9mIEltYWdpbmcg
YW5kIFBhdGhvbG9neSwgTGFib3JhdG9yeSBvZiBUcmFuc2xhdGlvbmFsIENlbGwgJmFtcDsgVGlz
c3VlIFJlc2VhcmNoLCBLVSBMZXV2ZW4sIExldXZlbiwgQmVsZ2l1bS4mI3hEO0RlcGFydG1lbnQg
b2YgUGF0aG9sb2d5LCBVbml2ZXJzaXR5IEhvc3BpdGFscyBMZXV2ZW4sIEtVIExldXZlbiwgTGV1
dmVuLCBCZWxnaXVtLiYjeEQ7U2Nob29sIG9mIENhbmNlciBTY2llbmNlcywgVW5pdmVyc2l0eSBv
ZiBHbGFzZ293LCBHbGFzZ293LCBVSy4mI3hEO0luc3RpdHV0ZSBvZiBQYXRob2xvZ3ksIEhlaWRl
bGJlcmcgVW5pdmVyc2l0eSBIb3NwaXRhbCwgSGVpZGVsYmVyZywgR2VybWFueS4mI3hEO0xhYm9y
YXRvcnkgb2YgQ2VsbHVsYXIgTWV0YWJvbGlzbSBhbmQgTWV0YWJvbGljIFJlZ3VsYXRpb24sIFZJ
Qi1LVSBMZXV2ZW4gQ2VudGVyIGZvciBDYW5jZXIgQmlvbG9neSwgTGV1dmVuLCBCZWxnaXVtLiBz
YXJhaC1tYXJpYS5mZW5kdEBrdWxldXZlbi5iZS4mI3hEO0xhYm9yYXRvcnkgb2YgQ2VsbHVsYXIg
TWV0YWJvbGlzbSBhbmQgTWV0YWJvbGljIFJlZ3VsYXRpb24sIERlcGFydG1lbnQgb2YgT25jb2xv
Z3ksIEtVIExldXZlbiBhbmQgTGV1dmVuIENhbmNlciBJbnN0aXR1dGUgKExLSSksIExldXZlbiwg
QmVsZ2l1bS4gc2FyYWgtbWFyaWEuZmVuZHRAa3VsZXV2ZW4uYmUuPC9hdXRoLWFkZHJlc3M+PHRp
dGxlcz48dGl0bGU+QSBwYWxtaXRhdGUtcmljaCBtZXRhc3RhdGljIG5pY2hlIGVuYWJsZXMgbWV0
YXN0YXNpcyBncm93dGggdmlhIHA2NSBhY2V0eWxhdGlvbiByZXN1bHRpbmcgaW4gcHJvLW1ldGFz
dGF0aWMgTkYta2FwcGFCIHNpZ25hbGluZzwvdGl0bGU+PHNlY29uZGFyeS10aXRsZT5OYXQgQ2Fu
Y2VyPC9zZWNvbmRhcnktdGl0bGU+PC90aXRsZXM+PHBlcmlvZGljYWw+PGZ1bGwtdGl0bGU+TmF0
IENhbmNlcjwvZnVsbC10aXRsZT48L3BlcmlvZGljYWw+PHBhZ2VzPjM0NC0zNjQ8L3BhZ2VzPjx2
b2x1bWU+NDwvdm9sdW1lPjxudW1iZXI+MzwvbnVtYmVyPjxlZGl0aW9uPjIwMjMwMjAyPC9lZGl0
aW9uPjxrZXl3b3Jkcz48a2V5d29yZD5NaWNlPC9rZXl3b3JkPjxrZXl3b3JkPkFuaW1hbHM8L2tl
eXdvcmQ+PGtleXdvcmQ+Kk5GLWthcHBhIEIvbWV0YWJvbGlzbTwva2V5d29yZD48a2V5d29yZD5D
YXJuaXRpbmUgTy1QYWxtaXRveWx0cmFuc2ZlcmFzZS9tZXRhYm9saXNtPC9rZXl3b3JkPjxrZXl3
b3JkPkFjZXR5bGF0aW9uPC9rZXl3b3JkPjxrZXl3b3JkPkFjZXR5bCBDb2VuenltZSBBL21ldGFi
b2xpc208L2tleXdvcmQ+PGtleXdvcmQ+UGFsbWl0YXRlczwva2V5d29yZD48a2V5d29yZD4qTHlz
aW5lIEFjZXR5bHRyYW5zZmVyYXNlcy9tZXRhYm9saXNtPC9rZXl3b3JkPjwva2V5d29yZHM+PGRh
dGVzPjx5ZWFyPjIwMjM8L3llYXI+PHB1Yi1kYXRlcz48ZGF0ZT5NYXI8L2RhdGU+PC9wdWItZGF0
ZXM+PC9kYXRlcz48aXNibj4yNjYyLTEzNDcgKEVsZWN0cm9uaWMpJiN4RDsyNjYyLTEzNDcgKExp
bmtpbmcpPC9pc2JuPjxhY2Nlc3Npb24tbnVtPjM2NzMyNjM1PC9hY2Nlc3Npb24tbnVtPjx1cmxz
PjxyZWxhdGVkLXVybHM+PHVybD5odHRwczovL3d3dy5uY2JpLm5sbS5uaWguZ292L3B1Ym1lZC8z
NjczMjYzNTwvdXJsPjwvcmVsYXRlZC11cmxzPjwvdXJscz48Y3VzdG9tMT5Db21wZXRpbmcgaW50
ZXJlc3RzJmFwb3M7IHN0YXRlbWVudCBTLU1GIGhhcyByZWNlaXZlZCBmdW5kaW5nIGZyb20gR2ls
ZWFkLCBCYXllciBBRywgTWVyY2ssIEJsYWNrIEJlbHQgVGhlcmFwZXV0aWNzIGFuZCBBbGVzdGEg
VGhlcmFwZXV0aWNzLCBoYXMgY29uc3VsdGVkIGZvciBGdW5kKyBhbmQgaXMgaW4gdGhlIGFkdmlz
b3J5IGJvYXJkIG9mIEFsZXN0YSBUaGVyYXBldXRpY3MuIFRHUEcgaGFzIGNvbnN1bHRlZCBmb3Ig
Qm9laHJpbmdlciBJbmdlbGhlaW0uIEFsbCBvdGhlciBhdXRob3JzIGRlY2xhcmUgbm8gY29tcGV0
aW5nIGludGVyZXN0cy48L2N1c3RvbTE+PGN1c3RvbTI+UE1DNzYxNTIzNDwvY3VzdG9tMj48ZWxl
Y3Ryb25pYy1yZXNvdXJjZS1udW0+MTAuMTAzOC9zNDMwMTgtMDIzLTAwNTEzLTI8L2VsZWN0cm9u
aWMtcmVzb3VyY2UtbnVtPjxyZW1vdGUtZGF0YWJhc2UtbmFtZT5NZWRsaW5lPC9yZW1vdGUtZGF0
YWJhc2UtbmFtZT48cmVtb3RlLWRhdGFiYXNlLXByb3ZpZGVyPk5MTTwvcmVtb3RlLWRhdGFiYXNl
LXByb3ZpZGVyPjwvcmVjb3JkPjwvQ2l0ZT48L0VuZE5vdGU+AG==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(124)</w:t>
      </w:r>
      <w:r w:rsidRPr="00633FCB">
        <w:rPr>
          <w:color w:val="000000" w:themeColor="text1"/>
          <w:lang w:val="en-US"/>
        </w:rPr>
        <w:fldChar w:fldCharType="end"/>
      </w:r>
      <w:r w:rsidR="00DB3EE7" w:rsidRPr="00633FCB">
        <w:rPr>
          <w:color w:val="000000" w:themeColor="text1"/>
          <w:lang w:val="en-US"/>
        </w:rPr>
        <w:t>. W</w:t>
      </w:r>
      <w:r w:rsidRPr="00633FCB">
        <w:rPr>
          <w:color w:val="000000" w:themeColor="text1"/>
          <w:lang w:val="en-US"/>
        </w:rPr>
        <w:t xml:space="preserve">hile the contribution of EVs </w:t>
      </w:r>
      <w:r w:rsidR="00503F9A" w:rsidRPr="00633FCB">
        <w:rPr>
          <w:color w:val="000000" w:themeColor="text1"/>
          <w:lang w:val="en-US"/>
        </w:rPr>
        <w:t>to</w:t>
      </w:r>
      <w:r w:rsidR="00DB3EE7" w:rsidRPr="00633FCB">
        <w:rPr>
          <w:color w:val="000000" w:themeColor="text1"/>
          <w:lang w:val="en-US"/>
        </w:rPr>
        <w:t xml:space="preserve"> this process </w:t>
      </w:r>
      <w:r w:rsidRPr="00633FCB">
        <w:rPr>
          <w:color w:val="000000" w:themeColor="text1"/>
          <w:lang w:val="en-US"/>
        </w:rPr>
        <w:t>was not specifically studied, the</w:t>
      </w:r>
      <w:r w:rsidR="00DB3EE7" w:rsidRPr="00633FCB">
        <w:rPr>
          <w:color w:val="000000" w:themeColor="text1"/>
          <w:lang w:val="en-US"/>
        </w:rPr>
        <w:t xml:space="preserve"> available</w:t>
      </w:r>
      <w:r w:rsidRPr="00633FCB">
        <w:rPr>
          <w:color w:val="000000" w:themeColor="text1"/>
          <w:lang w:val="en-US"/>
        </w:rPr>
        <w:t xml:space="preserve"> evidence </w:t>
      </w:r>
      <w:r w:rsidR="00DB3EE7" w:rsidRPr="00633FCB">
        <w:rPr>
          <w:color w:val="000000" w:themeColor="text1"/>
          <w:lang w:val="en-US"/>
        </w:rPr>
        <w:t>i</w:t>
      </w:r>
      <w:r w:rsidRPr="00633FCB">
        <w:rPr>
          <w:color w:val="000000" w:themeColor="text1"/>
          <w:lang w:val="en-US"/>
        </w:rPr>
        <w:t xml:space="preserve">s </w:t>
      </w:r>
      <w:r w:rsidRPr="00633FCB">
        <w:rPr>
          <w:color w:val="000000" w:themeColor="text1"/>
          <w:lang w:val="en-US"/>
        </w:rPr>
        <w:lastRenderedPageBreak/>
        <w:t>co</w:t>
      </w:r>
      <w:r w:rsidR="00DB3EE7" w:rsidRPr="00633FCB">
        <w:rPr>
          <w:color w:val="000000" w:themeColor="text1"/>
          <w:lang w:val="en-US"/>
        </w:rPr>
        <w:t>mpatible wi</w:t>
      </w:r>
      <w:r w:rsidRPr="00633FCB">
        <w:rPr>
          <w:color w:val="000000" w:themeColor="text1"/>
          <w:lang w:val="en-US"/>
        </w:rPr>
        <w:t>th</w:t>
      </w:r>
      <w:r w:rsidR="00DB3EE7" w:rsidRPr="00633FCB">
        <w:rPr>
          <w:color w:val="000000" w:themeColor="text1"/>
          <w:lang w:val="en-US"/>
        </w:rPr>
        <w:t xml:space="preserve"> </w:t>
      </w:r>
      <w:r w:rsidRPr="00633FCB">
        <w:rPr>
          <w:color w:val="000000" w:themeColor="text1"/>
          <w:lang w:val="en-US"/>
        </w:rPr>
        <w:t>soluble factors and EVs regulat</w:t>
      </w:r>
      <w:r w:rsidR="00DB3EE7" w:rsidRPr="00633FCB">
        <w:rPr>
          <w:color w:val="000000" w:themeColor="text1"/>
          <w:lang w:val="en-US"/>
        </w:rPr>
        <w:t>ing</w:t>
      </w:r>
      <w:r w:rsidRPr="00633FCB">
        <w:rPr>
          <w:color w:val="000000" w:themeColor="text1"/>
          <w:lang w:val="en-US"/>
        </w:rPr>
        <w:t xml:space="preserve"> metabolism within PMNs, thereby </w:t>
      </w:r>
      <w:r w:rsidR="008F72DC">
        <w:rPr>
          <w:noProof/>
          <w:color w:val="000000" w:themeColor="text1"/>
          <w:lang w:val="en-US"/>
        </w:rPr>
        <w:drawing>
          <wp:anchor distT="0" distB="0" distL="114300" distR="114300" simplePos="0" relativeHeight="251662336" behindDoc="0" locked="0" layoutInCell="1" allowOverlap="1" wp14:anchorId="14480013" wp14:editId="2CA48C7A">
            <wp:simplePos x="0" y="0"/>
            <wp:positionH relativeFrom="column">
              <wp:posOffset>527149</wp:posOffset>
            </wp:positionH>
            <wp:positionV relativeFrom="paragraph">
              <wp:posOffset>576580</wp:posOffset>
            </wp:positionV>
            <wp:extent cx="3942080" cy="5753100"/>
            <wp:effectExtent l="0" t="0" r="0" b="0"/>
            <wp:wrapTopAndBottom/>
            <wp:docPr id="1307463380" name="Imagen 6"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463380" name="Imagen 6" descr="Mapa&#10;&#10;El contenido generado por IA puede ser incorrecto."/>
                    <pic:cNvPicPr/>
                  </pic:nvPicPr>
                  <pic:blipFill rotWithShape="1">
                    <a:blip r:embed="rId17" cstate="print">
                      <a:extLst>
                        <a:ext uri="{28A0092B-C50C-407E-A947-70E740481C1C}">
                          <a14:useLocalDpi xmlns:a14="http://schemas.microsoft.com/office/drawing/2010/main" val="0"/>
                        </a:ext>
                      </a:extLst>
                    </a:blip>
                    <a:srcRect l="2873" t="1806" r="30302" b="1142"/>
                    <a:stretch/>
                  </pic:blipFill>
                  <pic:spPr bwMode="auto">
                    <a:xfrm>
                      <a:off x="0" y="0"/>
                      <a:ext cx="3942080" cy="5753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33FCB">
        <w:rPr>
          <w:color w:val="000000" w:themeColor="text1"/>
          <w:lang w:val="en-US"/>
        </w:rPr>
        <w:t>influencing early metastatic dissemination.</w:t>
      </w:r>
    </w:p>
    <w:p w14:paraId="6F987812" w14:textId="047E0960" w:rsidR="008F72DC" w:rsidRDefault="004C0068" w:rsidP="008F72DC">
      <w:pPr>
        <w:spacing w:line="360" w:lineRule="auto"/>
        <w:jc w:val="both"/>
        <w:rPr>
          <w:b/>
          <w:color w:val="000000" w:themeColor="text1"/>
          <w:sz w:val="18"/>
          <w:szCs w:val="18"/>
          <w:lang w:val="en-US"/>
        </w:rPr>
      </w:pPr>
      <w:r>
        <w:rPr>
          <w:b/>
          <w:noProof/>
          <w:color w:val="000000" w:themeColor="text1"/>
          <w:sz w:val="18"/>
          <w:szCs w:val="18"/>
          <w:lang w:val="en-US"/>
        </w:rPr>
        <mc:AlternateContent>
          <mc:Choice Requires="wps">
            <w:drawing>
              <wp:anchor distT="0" distB="0" distL="114300" distR="114300" simplePos="0" relativeHeight="251673600" behindDoc="0" locked="0" layoutInCell="1" allowOverlap="1" wp14:anchorId="0A356F77" wp14:editId="19CF3C8E">
                <wp:simplePos x="0" y="0"/>
                <wp:positionH relativeFrom="column">
                  <wp:posOffset>-90872</wp:posOffset>
                </wp:positionH>
                <wp:positionV relativeFrom="paragraph">
                  <wp:posOffset>5810964</wp:posOffset>
                </wp:positionV>
                <wp:extent cx="5531836" cy="3044214"/>
                <wp:effectExtent l="0" t="0" r="18415" b="16510"/>
                <wp:wrapNone/>
                <wp:docPr id="1552760161" name="Cuadro de texto 17"/>
                <wp:cNvGraphicFramePr/>
                <a:graphic xmlns:a="http://schemas.openxmlformats.org/drawingml/2006/main">
                  <a:graphicData uri="http://schemas.microsoft.com/office/word/2010/wordprocessingShape">
                    <wps:wsp>
                      <wps:cNvSpPr txBox="1"/>
                      <wps:spPr>
                        <a:xfrm>
                          <a:off x="0" y="0"/>
                          <a:ext cx="5531836" cy="3044214"/>
                        </a:xfrm>
                        <a:prstGeom prst="rect">
                          <a:avLst/>
                        </a:prstGeom>
                        <a:solidFill>
                          <a:schemeClr val="lt1"/>
                        </a:solidFill>
                        <a:ln w="6350">
                          <a:solidFill>
                            <a:prstClr val="black"/>
                          </a:solidFill>
                        </a:ln>
                      </wps:spPr>
                      <wps:txbx>
                        <w:txbxContent>
                          <w:p w14:paraId="6868C380" w14:textId="77777777" w:rsidR="004C0068" w:rsidRPr="004C0068" w:rsidRDefault="004C0068" w:rsidP="004C0068">
                            <w:pPr>
                              <w:spacing w:line="360" w:lineRule="auto"/>
                              <w:jc w:val="both"/>
                              <w:rPr>
                                <w:color w:val="000000" w:themeColor="text1"/>
                                <w:sz w:val="18"/>
                                <w:szCs w:val="18"/>
                                <w:lang w:val="en-US"/>
                              </w:rPr>
                            </w:pPr>
                            <w:r w:rsidRPr="008F72DC">
                              <w:rPr>
                                <w:b/>
                                <w:color w:val="000000" w:themeColor="text1"/>
                                <w:sz w:val="18"/>
                                <w:szCs w:val="18"/>
                                <w:lang w:val="en-US"/>
                              </w:rPr>
                              <w:t xml:space="preserve">Figure 6. Influence of EVs in PMN formation. </w:t>
                            </w:r>
                            <w:r w:rsidRPr="008F72DC">
                              <w:rPr>
                                <w:color w:val="000000" w:themeColor="text1"/>
                                <w:sz w:val="18"/>
                                <w:szCs w:val="18"/>
                                <w:lang w:val="en-US"/>
                              </w:rPr>
                              <w:t xml:space="preserve">EVs contribute to the formation of pre-metastatic niches (PMNs) through different mechanisms. </w:t>
                            </w:r>
                            <w:r w:rsidRPr="008F72DC">
                              <w:rPr>
                                <w:b/>
                                <w:bCs/>
                                <w:color w:val="000000" w:themeColor="text1"/>
                                <w:sz w:val="18"/>
                                <w:szCs w:val="18"/>
                                <w:lang w:val="en-US"/>
                              </w:rPr>
                              <w:t>(1)</w:t>
                            </w:r>
                            <w:r w:rsidRPr="008F72DC">
                              <w:rPr>
                                <w:color w:val="000000" w:themeColor="text1"/>
                                <w:sz w:val="18"/>
                                <w:szCs w:val="18"/>
                                <w:lang w:val="en-US"/>
                              </w:rPr>
                              <w:t xml:space="preserve"> Tumor secreted EVs carry different proteins (e.g. Met+, CD105, CD44v6) that are involved in the formation of lung PMNs (defined by greater vascular leakiness and BMDC recruitment), promoting an angiogenic switch and ECM deposition, and favoring metastasis to the lung. </w:t>
                            </w:r>
                            <w:r w:rsidRPr="008F72DC">
                              <w:rPr>
                                <w:b/>
                                <w:bCs/>
                                <w:color w:val="000000" w:themeColor="text1"/>
                                <w:sz w:val="18"/>
                                <w:szCs w:val="18"/>
                                <w:lang w:val="en-US"/>
                              </w:rPr>
                              <w:t>(2)</w:t>
                            </w:r>
                            <w:r w:rsidRPr="008F72DC">
                              <w:rPr>
                                <w:bCs/>
                                <w:color w:val="000000" w:themeColor="text1"/>
                                <w:sz w:val="18"/>
                                <w:szCs w:val="18"/>
                                <w:lang w:val="en-US"/>
                              </w:rPr>
                              <w:t xml:space="preserve"> The e</w:t>
                            </w:r>
                            <w:r w:rsidRPr="008F72DC">
                              <w:rPr>
                                <w:color w:val="000000" w:themeColor="text1"/>
                                <w:sz w:val="18"/>
                                <w:szCs w:val="18"/>
                                <w:lang w:val="en-US"/>
                              </w:rPr>
                              <w:t xml:space="preserve">xpression of integrins drives EV tropism to distal organs, which contributes to organ-specific metastasis: integrins </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color w:val="000000" w:themeColor="text1"/>
                                <w:sz w:val="18"/>
                                <w:szCs w:val="18"/>
                                <w:lang w:val="en-US"/>
                              </w:rPr>
                              <w:t xml:space="preserve"> and </w:t>
                            </w:r>
                            <w:r w:rsidRPr="008F72DC">
                              <w:rPr>
                                <w:rFonts w:ascii="Symbol" w:hAnsi="Symbol"/>
                                <w:color w:val="000000" w:themeColor="text1"/>
                                <w:sz w:val="18"/>
                                <w:szCs w:val="18"/>
                                <w:lang w:val="en-US"/>
                              </w:rPr>
                              <w:t></w:t>
                            </w:r>
                            <w:r w:rsidRPr="008F72DC">
                              <w:rPr>
                                <w:color w:val="000000" w:themeColor="text1"/>
                                <w:sz w:val="18"/>
                                <w:szCs w:val="18"/>
                                <w:lang w:val="en-US"/>
                              </w:rPr>
                              <w:t>6</w:t>
                            </w:r>
                            <w:r w:rsidRPr="008F72DC">
                              <w:rPr>
                                <w:rFonts w:ascii="Symbol" w:hAnsi="Symbol"/>
                                <w:color w:val="000000" w:themeColor="text1"/>
                                <w:sz w:val="18"/>
                                <w:szCs w:val="18"/>
                                <w:lang w:val="en-US"/>
                              </w:rPr>
                              <w:t></w:t>
                            </w:r>
                            <w:r w:rsidRPr="008F72DC">
                              <w:rPr>
                                <w:color w:val="000000" w:themeColor="text1"/>
                                <w:sz w:val="18"/>
                                <w:szCs w:val="18"/>
                                <w:lang w:val="en-US"/>
                              </w:rPr>
                              <w:t xml:space="preserve">4 are involved in lung tropism, and </w:t>
                            </w:r>
                            <w:r w:rsidRPr="008F72DC">
                              <w:rPr>
                                <w:rFonts w:ascii="Symbol" w:hAnsi="Symbol"/>
                                <w:color w:val="000000" w:themeColor="text1"/>
                                <w:sz w:val="18"/>
                                <w:szCs w:val="18"/>
                                <w:lang w:val="en-US"/>
                              </w:rPr>
                              <w:t></w:t>
                            </w:r>
                            <w:r w:rsidRPr="008F72DC">
                              <w:rPr>
                                <w:color w:val="000000" w:themeColor="text1"/>
                                <w:sz w:val="18"/>
                                <w:szCs w:val="18"/>
                                <w:vertAlign w:val="subscript"/>
                                <w:lang w:val="en-US"/>
                              </w:rPr>
                              <w:t>v</w:t>
                            </w:r>
                            <w:r w:rsidRPr="008F72DC">
                              <w:rPr>
                                <w:rFonts w:ascii="Symbol" w:hAnsi="Symbol"/>
                                <w:color w:val="000000" w:themeColor="text1"/>
                                <w:sz w:val="18"/>
                                <w:szCs w:val="18"/>
                                <w:lang w:val="en-US"/>
                              </w:rPr>
                              <w:t></w:t>
                            </w:r>
                            <w:r w:rsidRPr="008F72DC">
                              <w:rPr>
                                <w:color w:val="000000" w:themeColor="text1"/>
                                <w:sz w:val="18"/>
                                <w:szCs w:val="18"/>
                                <w:lang w:val="en-US"/>
                              </w:rPr>
                              <w:t xml:space="preserve">5 integrin in liver tropism. </w:t>
                            </w:r>
                            <w:r w:rsidRPr="008F72DC">
                              <w:rPr>
                                <w:b/>
                                <w:bCs/>
                                <w:color w:val="000000" w:themeColor="text1"/>
                                <w:sz w:val="18"/>
                                <w:szCs w:val="18"/>
                                <w:lang w:val="en-US"/>
                              </w:rPr>
                              <w:t>(3)</w:t>
                            </w:r>
                            <w:r w:rsidRPr="008F72DC">
                              <w:rPr>
                                <w:color w:val="000000" w:themeColor="text1"/>
                                <w:sz w:val="18"/>
                                <w:szCs w:val="18"/>
                                <w:lang w:val="en-US"/>
                              </w:rPr>
                              <w:t xml:space="preserve"> Tumor-secreted EVs also contribute to liver PMN formation and metastasis through the MIF contained in </w:t>
                            </w:r>
                            <w:r w:rsidRPr="008F72DC">
                              <w:rPr>
                                <w:color w:val="000000" w:themeColor="text1"/>
                                <w:sz w:val="18"/>
                                <w:szCs w:val="18"/>
                                <w:lang w:val="en-US"/>
                              </w:rPr>
                              <w:t xml:space="preserve">sEVs that favors the deposition of fibronectin, resulting in macrophage recruitment. </w:t>
                            </w:r>
                            <w:r w:rsidRPr="008F72DC">
                              <w:rPr>
                                <w:b/>
                                <w:bCs/>
                                <w:color w:val="000000" w:themeColor="text1"/>
                                <w:sz w:val="18"/>
                                <w:szCs w:val="18"/>
                                <w:lang w:val="en-US"/>
                              </w:rPr>
                              <w:t>(4)</w:t>
                            </w:r>
                            <w:r w:rsidRPr="008F72DC">
                              <w:rPr>
                                <w:color w:val="000000" w:themeColor="text1"/>
                                <w:sz w:val="18"/>
                                <w:szCs w:val="18"/>
                                <w:lang w:val="en-US"/>
                              </w:rPr>
                              <w:t xml:space="preserve"> Similarly, secretion of CEMIP in tumor-derived sEVs favors PMN formation in the brain, promoting vascular remodeling and inflammation. EVs can also disrupt the BBB via miRNA-181. </w:t>
                            </w:r>
                            <w:r w:rsidRPr="008F72DC">
                              <w:rPr>
                                <w:b/>
                                <w:bCs/>
                                <w:color w:val="000000" w:themeColor="text1"/>
                                <w:sz w:val="18"/>
                                <w:szCs w:val="18"/>
                                <w:lang w:val="en-US"/>
                              </w:rPr>
                              <w:t>(5)</w:t>
                            </w:r>
                            <w:r w:rsidRPr="008F72DC">
                              <w:rPr>
                                <w:color w:val="000000" w:themeColor="text1"/>
                                <w:sz w:val="18"/>
                                <w:szCs w:val="18"/>
                                <w:lang w:val="en-US"/>
                              </w:rPr>
                              <w:t xml:space="preserve"> Other mechanisms relevant to PMN formation in the lung mediated by EVs are neutrophil recruitment via TLR-3 and metabolic reprograming via miRNA-122, as well as horizontal transfer of miRNA-1246 to macrophages from endogenously-secreted sEVs. </w:t>
                            </w:r>
                            <w:r w:rsidRPr="008F72DC">
                              <w:rPr>
                                <w:b/>
                                <w:bCs/>
                                <w:color w:val="000000" w:themeColor="text1"/>
                                <w:sz w:val="18"/>
                                <w:szCs w:val="18"/>
                                <w:lang w:val="en-US"/>
                              </w:rPr>
                              <w:t>(6)</w:t>
                            </w:r>
                            <w:r w:rsidRPr="008F72DC">
                              <w:rPr>
                                <w:color w:val="000000" w:themeColor="text1"/>
                                <w:sz w:val="18"/>
                                <w:szCs w:val="18"/>
                                <w:lang w:val="en-US"/>
                              </w:rPr>
                              <w:t xml:space="preserve"> EVs contribute to Lymph Node (LN) PMN formation by inducing lymphangiogenesis via NGFR and inducing apoptosis in CD8 T cells within the LNs, thereby enhancing metastatic spread. On the other hand, macrophages in the LNs represent one of the main barriers to proximal metastasis, enhancing immune cell responses</w:t>
                            </w:r>
                            <w:r>
                              <w:rPr>
                                <w:color w:val="000000" w:themeColor="text1"/>
                                <w:sz w:val="18"/>
                                <w:szCs w:val="18"/>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356F77" id="Cuadro de texto 17" o:spid="_x0000_s1031" type="#_x0000_t202" style="position:absolute;left:0;text-align:left;margin-left:-7.15pt;margin-top:457.55pt;width:435.6pt;height:239.7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jVPQIAAIQEAAAOAAAAZHJzL2Uyb0RvYy54bWysVE1v2zAMvQ/YfxB0X2wnTtYacYosRYYB&#10;RVsgHXpWZDk2JouapMTOfv0o2flot9Owi0yJ1BP5+Oj5XddIchDG1qBymoxiSoTiUNRql9PvL+tP&#10;N5RYx1TBJCiR06Ow9G7x8cO81ZkYQwWyEIYgiLJZq3NaOaezKLK8Eg2zI9BCobME0zCHW7OLCsNa&#10;RG9kNI7jWdSCKbQBLqzF0/veSRcBvywFd09laYUjMqeYmwurCevWr9FizrKdYbqq+ZAG+4csGlYr&#10;fPQMdc8cI3tT/wHV1NyAhdKNODQRlGXNRagBq0nid9VsKqZFqAXJsfpMk/1/sPzxsNHPhrjuC3TY&#10;QE9Iq21m8dDX05Wm8V/MlKAfKTyeaROdIxwPp9NJcjOZUcLRN4nTdJykHie6XNfGuq8CGuKNnBrs&#10;S6CLHR6s60NPIf41C7Iu1rWUYeO1IFbSkAPDLkoXkkTwN1FSkTans8k0DsBvfB76fH8rGf8xpHcV&#10;hXhSYc6X4r3lum1H6gJrPBGzheKIfBnopWQ1X9cI/8Cse2YGtYMU4Ty4J1xKCZgTDBYlFZhffzv3&#10;8dhS9FLSohZzan/umRGUyG8Km32bpKkXb9ik089j3Jhrz/bao/bNCpCoBCdP82D6eCdPZmmgecWx&#10;WfpX0cUUx7dz6k7myvUTgmPHxXIZglCumrkHtdHcQ/vGeFpfuldm9NBWh4p4hJNqWfauu32sv6lg&#10;uXdQ1qH1nuee1YF+lHoQzzCWfpau9yHq8vNY/AYAAP//AwBQSwMEFAAGAAgAAAAhAJSJ3g3lAAAA&#10;EQEAAA8AAABkcnMvZG93bnJldi54bWxMj81OwzAQhO9IvIO1SNxaJ7SpkjROxU/hwomCOLvx1raI&#10;7Sh20/D2LCe4rLTab2Znmt3sejbhGG3wAvJlBgx9F5T1WsDH+/OiBBaT9Er2waOAb4ywa6+vGlmr&#10;cPFvOB2SZmTiYy0FmJSGmvPYGXQyLsOAnm6nMDqZaB01V6O8kLnr+V2WbbiT1tMHIwd8NNh9Hc5O&#10;wP5BV7or5Wj2pbJ2mj9Pr/pFiNub+WlL434LLOGc/hTw24HyQ0vBjuHsVWS9gEW+XhEqoMqLHBgR&#10;ZbGpgB0JXVXrAnjb8P9N2h8AAAD//wMAUEsBAi0AFAAGAAgAAAAhALaDOJL+AAAA4QEAABMAAAAA&#10;AAAAAAAAAAAAAAAAAFtDb250ZW50X1R5cGVzXS54bWxQSwECLQAUAAYACAAAACEAOP0h/9YAAACU&#10;AQAACwAAAAAAAAAAAAAAAAAvAQAAX3JlbHMvLnJlbHNQSwECLQAUAAYACAAAACEAyQSI1T0CAACE&#10;BAAADgAAAAAAAAAAAAAAAAAuAgAAZHJzL2Uyb0RvYy54bWxQSwECLQAUAAYACAAAACEAlIneDeUA&#10;AAARAQAADwAAAAAAAAAAAAAAAACXBAAAZHJzL2Rvd25yZXYueG1sUEsFBgAAAAAEAAQA8wAAAKkF&#10;AAAAAA==&#10;" fillcolor="white [3201]" strokeweight=".5pt">
                <v:textbox>
                  <w:txbxContent>
                    <w:p w14:paraId="6868C380" w14:textId="77777777" w:rsidR="004C0068" w:rsidRPr="004C0068" w:rsidRDefault="004C0068" w:rsidP="004C0068">
                      <w:pPr>
                        <w:spacing w:line="360" w:lineRule="auto"/>
                        <w:jc w:val="both"/>
                        <w:rPr>
                          <w:color w:val="000000" w:themeColor="text1"/>
                          <w:sz w:val="18"/>
                          <w:szCs w:val="18"/>
                          <w:lang w:val="en-US"/>
                        </w:rPr>
                      </w:pPr>
                      <w:r w:rsidRPr="008F72DC">
                        <w:rPr>
                          <w:b/>
                          <w:color w:val="000000" w:themeColor="text1"/>
                          <w:sz w:val="18"/>
                          <w:szCs w:val="18"/>
                          <w:lang w:val="en-US"/>
                        </w:rPr>
                        <w:t xml:space="preserve">Figure 6. Influence of EVs in PMN formation. </w:t>
                      </w:r>
                      <w:r w:rsidRPr="008F72DC">
                        <w:rPr>
                          <w:color w:val="000000" w:themeColor="text1"/>
                          <w:sz w:val="18"/>
                          <w:szCs w:val="18"/>
                          <w:lang w:val="en-US"/>
                        </w:rPr>
                        <w:t xml:space="preserve">EVs contribute to the formation of pre-metastatic niches (PMNs) through different mechanisms. </w:t>
                      </w:r>
                      <w:r w:rsidRPr="008F72DC">
                        <w:rPr>
                          <w:b/>
                          <w:bCs/>
                          <w:color w:val="000000" w:themeColor="text1"/>
                          <w:sz w:val="18"/>
                          <w:szCs w:val="18"/>
                          <w:lang w:val="en-US"/>
                        </w:rPr>
                        <w:t>(1)</w:t>
                      </w:r>
                      <w:r w:rsidRPr="008F72DC">
                        <w:rPr>
                          <w:color w:val="000000" w:themeColor="text1"/>
                          <w:sz w:val="18"/>
                          <w:szCs w:val="18"/>
                          <w:lang w:val="en-US"/>
                        </w:rPr>
                        <w:t xml:space="preserve"> Tumor secreted EVs carry different proteins (e.g. Met+, CD105, CD44v6) that are involved in the formation of lung PMNs (defined by greater vascular leakiness and BMDC recruitment), promoting an angiogenic switch and ECM deposition, and favoring metastasis to the lung. </w:t>
                      </w:r>
                      <w:r w:rsidRPr="008F72DC">
                        <w:rPr>
                          <w:b/>
                          <w:bCs/>
                          <w:color w:val="000000" w:themeColor="text1"/>
                          <w:sz w:val="18"/>
                          <w:szCs w:val="18"/>
                          <w:lang w:val="en-US"/>
                        </w:rPr>
                        <w:t>(2)</w:t>
                      </w:r>
                      <w:r w:rsidRPr="008F72DC">
                        <w:rPr>
                          <w:bCs/>
                          <w:color w:val="000000" w:themeColor="text1"/>
                          <w:sz w:val="18"/>
                          <w:szCs w:val="18"/>
                          <w:lang w:val="en-US"/>
                        </w:rPr>
                        <w:t xml:space="preserve"> The e</w:t>
                      </w:r>
                      <w:r w:rsidRPr="008F72DC">
                        <w:rPr>
                          <w:color w:val="000000" w:themeColor="text1"/>
                          <w:sz w:val="18"/>
                          <w:szCs w:val="18"/>
                          <w:lang w:val="en-US"/>
                        </w:rPr>
                        <w:t xml:space="preserve">xpression of integrins drives EV tropism to distal organs, which contributes to organ-specific metastasis: integrins </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rFonts w:ascii="Symbol" w:hAnsi="Symbol"/>
                          <w:color w:val="000000" w:themeColor="text1"/>
                          <w:sz w:val="18"/>
                          <w:szCs w:val="18"/>
                          <w:lang w:val="en-US"/>
                        </w:rPr>
                        <w:t></w:t>
                      </w:r>
                      <w:r w:rsidRPr="008F72DC">
                        <w:rPr>
                          <w:color w:val="000000" w:themeColor="text1"/>
                          <w:sz w:val="18"/>
                          <w:szCs w:val="18"/>
                          <w:lang w:val="en-US"/>
                        </w:rPr>
                        <w:t xml:space="preserve"> and </w:t>
                      </w:r>
                      <w:r w:rsidRPr="008F72DC">
                        <w:rPr>
                          <w:rFonts w:ascii="Symbol" w:hAnsi="Symbol"/>
                          <w:color w:val="000000" w:themeColor="text1"/>
                          <w:sz w:val="18"/>
                          <w:szCs w:val="18"/>
                          <w:lang w:val="en-US"/>
                        </w:rPr>
                        <w:t></w:t>
                      </w:r>
                      <w:r w:rsidRPr="008F72DC">
                        <w:rPr>
                          <w:color w:val="000000" w:themeColor="text1"/>
                          <w:sz w:val="18"/>
                          <w:szCs w:val="18"/>
                          <w:lang w:val="en-US"/>
                        </w:rPr>
                        <w:t>6</w:t>
                      </w:r>
                      <w:r w:rsidRPr="008F72DC">
                        <w:rPr>
                          <w:rFonts w:ascii="Symbol" w:hAnsi="Symbol"/>
                          <w:color w:val="000000" w:themeColor="text1"/>
                          <w:sz w:val="18"/>
                          <w:szCs w:val="18"/>
                          <w:lang w:val="en-US"/>
                        </w:rPr>
                        <w:t></w:t>
                      </w:r>
                      <w:r w:rsidRPr="008F72DC">
                        <w:rPr>
                          <w:color w:val="000000" w:themeColor="text1"/>
                          <w:sz w:val="18"/>
                          <w:szCs w:val="18"/>
                          <w:lang w:val="en-US"/>
                        </w:rPr>
                        <w:t xml:space="preserve">4 are involved in lung tropism, and </w:t>
                      </w:r>
                      <w:r w:rsidRPr="008F72DC">
                        <w:rPr>
                          <w:rFonts w:ascii="Symbol" w:hAnsi="Symbol"/>
                          <w:color w:val="000000" w:themeColor="text1"/>
                          <w:sz w:val="18"/>
                          <w:szCs w:val="18"/>
                          <w:lang w:val="en-US"/>
                        </w:rPr>
                        <w:t></w:t>
                      </w:r>
                      <w:r w:rsidRPr="008F72DC">
                        <w:rPr>
                          <w:color w:val="000000" w:themeColor="text1"/>
                          <w:sz w:val="18"/>
                          <w:szCs w:val="18"/>
                          <w:vertAlign w:val="subscript"/>
                          <w:lang w:val="en-US"/>
                        </w:rPr>
                        <w:t>v</w:t>
                      </w:r>
                      <w:r w:rsidRPr="008F72DC">
                        <w:rPr>
                          <w:rFonts w:ascii="Symbol" w:hAnsi="Symbol"/>
                          <w:color w:val="000000" w:themeColor="text1"/>
                          <w:sz w:val="18"/>
                          <w:szCs w:val="18"/>
                          <w:lang w:val="en-US"/>
                        </w:rPr>
                        <w:t></w:t>
                      </w:r>
                      <w:r w:rsidRPr="008F72DC">
                        <w:rPr>
                          <w:color w:val="000000" w:themeColor="text1"/>
                          <w:sz w:val="18"/>
                          <w:szCs w:val="18"/>
                          <w:lang w:val="en-US"/>
                        </w:rPr>
                        <w:t xml:space="preserve">5 integrin in liver tropism. </w:t>
                      </w:r>
                      <w:r w:rsidRPr="008F72DC">
                        <w:rPr>
                          <w:b/>
                          <w:bCs/>
                          <w:color w:val="000000" w:themeColor="text1"/>
                          <w:sz w:val="18"/>
                          <w:szCs w:val="18"/>
                          <w:lang w:val="en-US"/>
                        </w:rPr>
                        <w:t>(3)</w:t>
                      </w:r>
                      <w:r w:rsidRPr="008F72DC">
                        <w:rPr>
                          <w:color w:val="000000" w:themeColor="text1"/>
                          <w:sz w:val="18"/>
                          <w:szCs w:val="18"/>
                          <w:lang w:val="en-US"/>
                        </w:rPr>
                        <w:t xml:space="preserve"> Tumor-secreted EVs also contribute to liver PMN formation and metastasis through the MIF contained in </w:t>
                      </w:r>
                      <w:proofErr w:type="spellStart"/>
                      <w:r w:rsidRPr="008F72DC">
                        <w:rPr>
                          <w:color w:val="000000" w:themeColor="text1"/>
                          <w:sz w:val="18"/>
                          <w:szCs w:val="18"/>
                          <w:lang w:val="en-US"/>
                        </w:rPr>
                        <w:t>sEVs</w:t>
                      </w:r>
                      <w:proofErr w:type="spellEnd"/>
                      <w:r w:rsidRPr="008F72DC">
                        <w:rPr>
                          <w:color w:val="000000" w:themeColor="text1"/>
                          <w:sz w:val="18"/>
                          <w:szCs w:val="18"/>
                          <w:lang w:val="en-US"/>
                        </w:rPr>
                        <w:t xml:space="preserve"> that favors the deposition of fibronectin, resulting in macrophage recruitment. </w:t>
                      </w:r>
                      <w:r w:rsidRPr="008F72DC">
                        <w:rPr>
                          <w:b/>
                          <w:bCs/>
                          <w:color w:val="000000" w:themeColor="text1"/>
                          <w:sz w:val="18"/>
                          <w:szCs w:val="18"/>
                          <w:lang w:val="en-US"/>
                        </w:rPr>
                        <w:t>(4)</w:t>
                      </w:r>
                      <w:r w:rsidRPr="008F72DC">
                        <w:rPr>
                          <w:color w:val="000000" w:themeColor="text1"/>
                          <w:sz w:val="18"/>
                          <w:szCs w:val="18"/>
                          <w:lang w:val="en-US"/>
                        </w:rPr>
                        <w:t xml:space="preserve"> Similarly, secretion of CEMIP in tumor-derived </w:t>
                      </w:r>
                      <w:proofErr w:type="spellStart"/>
                      <w:r w:rsidRPr="008F72DC">
                        <w:rPr>
                          <w:color w:val="000000" w:themeColor="text1"/>
                          <w:sz w:val="18"/>
                          <w:szCs w:val="18"/>
                          <w:lang w:val="en-US"/>
                        </w:rPr>
                        <w:t>sEVs</w:t>
                      </w:r>
                      <w:proofErr w:type="spellEnd"/>
                      <w:r w:rsidRPr="008F72DC">
                        <w:rPr>
                          <w:color w:val="000000" w:themeColor="text1"/>
                          <w:sz w:val="18"/>
                          <w:szCs w:val="18"/>
                          <w:lang w:val="en-US"/>
                        </w:rPr>
                        <w:t xml:space="preserve"> favors PMN formation in the brain, promoting vascular remodeling and inflammation. EVs can also disrupt the BBB via miRNA-181. </w:t>
                      </w:r>
                      <w:r w:rsidRPr="008F72DC">
                        <w:rPr>
                          <w:b/>
                          <w:bCs/>
                          <w:color w:val="000000" w:themeColor="text1"/>
                          <w:sz w:val="18"/>
                          <w:szCs w:val="18"/>
                          <w:lang w:val="en-US"/>
                        </w:rPr>
                        <w:t>(5)</w:t>
                      </w:r>
                      <w:r w:rsidRPr="008F72DC">
                        <w:rPr>
                          <w:color w:val="000000" w:themeColor="text1"/>
                          <w:sz w:val="18"/>
                          <w:szCs w:val="18"/>
                          <w:lang w:val="en-US"/>
                        </w:rPr>
                        <w:t xml:space="preserve"> Other mechanisms relevant to PMN formation in the lung mediated by EVs are neutrophil recruitment via TLR-3 and metabolic reprograming via miRNA-122, as well as horizontal transfer of miRNA-1246 to macrophages from endogenously-secreted </w:t>
                      </w:r>
                      <w:proofErr w:type="spellStart"/>
                      <w:r w:rsidRPr="008F72DC">
                        <w:rPr>
                          <w:color w:val="000000" w:themeColor="text1"/>
                          <w:sz w:val="18"/>
                          <w:szCs w:val="18"/>
                          <w:lang w:val="en-US"/>
                        </w:rPr>
                        <w:t>sEVs</w:t>
                      </w:r>
                      <w:proofErr w:type="spellEnd"/>
                      <w:r w:rsidRPr="008F72DC">
                        <w:rPr>
                          <w:color w:val="000000" w:themeColor="text1"/>
                          <w:sz w:val="18"/>
                          <w:szCs w:val="18"/>
                          <w:lang w:val="en-US"/>
                        </w:rPr>
                        <w:t xml:space="preserve">. </w:t>
                      </w:r>
                      <w:r w:rsidRPr="008F72DC">
                        <w:rPr>
                          <w:b/>
                          <w:bCs/>
                          <w:color w:val="000000" w:themeColor="text1"/>
                          <w:sz w:val="18"/>
                          <w:szCs w:val="18"/>
                          <w:lang w:val="en-US"/>
                        </w:rPr>
                        <w:t>(6)</w:t>
                      </w:r>
                      <w:r w:rsidRPr="008F72DC">
                        <w:rPr>
                          <w:color w:val="000000" w:themeColor="text1"/>
                          <w:sz w:val="18"/>
                          <w:szCs w:val="18"/>
                          <w:lang w:val="en-US"/>
                        </w:rPr>
                        <w:t xml:space="preserve"> EVs contribute to Lymph Node (LN) PMN formation by inducing </w:t>
                      </w:r>
                      <w:proofErr w:type="spellStart"/>
                      <w:r w:rsidRPr="008F72DC">
                        <w:rPr>
                          <w:color w:val="000000" w:themeColor="text1"/>
                          <w:sz w:val="18"/>
                          <w:szCs w:val="18"/>
                          <w:lang w:val="en-US"/>
                        </w:rPr>
                        <w:t>lymphangiogenesis</w:t>
                      </w:r>
                      <w:proofErr w:type="spellEnd"/>
                      <w:r w:rsidRPr="008F72DC">
                        <w:rPr>
                          <w:color w:val="000000" w:themeColor="text1"/>
                          <w:sz w:val="18"/>
                          <w:szCs w:val="18"/>
                          <w:lang w:val="en-US"/>
                        </w:rPr>
                        <w:t xml:space="preserve"> via NGFR and inducing apoptosis in CD8 T cells within the LNs, thereby enhancing metastatic spread. On the other hand, macrophages in the LNs represent one of the main barriers to proximal metastasis, enhancing immune cell responses</w:t>
                      </w:r>
                      <w:r>
                        <w:rPr>
                          <w:color w:val="000000" w:themeColor="text1"/>
                          <w:sz w:val="18"/>
                          <w:szCs w:val="18"/>
                          <w:lang w:val="en-US"/>
                        </w:rPr>
                        <w:t>.</w:t>
                      </w:r>
                    </w:p>
                  </w:txbxContent>
                </v:textbox>
              </v:shape>
            </w:pict>
          </mc:Fallback>
        </mc:AlternateContent>
      </w:r>
    </w:p>
    <w:p w14:paraId="0D25D9B6" w14:textId="4F838B26" w:rsidR="008F72DC" w:rsidRDefault="008F72DC" w:rsidP="00F0079F">
      <w:pPr>
        <w:spacing w:line="360" w:lineRule="auto"/>
        <w:jc w:val="both"/>
        <w:rPr>
          <w:color w:val="000000" w:themeColor="text1"/>
          <w:lang w:val="en-US"/>
        </w:rPr>
      </w:pPr>
    </w:p>
    <w:p w14:paraId="04DF7DF2" w14:textId="0E504037" w:rsidR="004C0068" w:rsidRDefault="004C0068" w:rsidP="00F0079F">
      <w:pPr>
        <w:spacing w:line="360" w:lineRule="auto"/>
        <w:jc w:val="both"/>
        <w:rPr>
          <w:color w:val="000000" w:themeColor="text1"/>
          <w:lang w:val="en-US"/>
        </w:rPr>
      </w:pPr>
    </w:p>
    <w:p w14:paraId="563D8EE7" w14:textId="77777777" w:rsidR="004C0068" w:rsidRDefault="004C0068" w:rsidP="00F0079F">
      <w:pPr>
        <w:spacing w:line="360" w:lineRule="auto"/>
        <w:jc w:val="both"/>
        <w:rPr>
          <w:color w:val="000000" w:themeColor="text1"/>
          <w:lang w:val="en-US"/>
        </w:rPr>
      </w:pPr>
    </w:p>
    <w:p w14:paraId="257E0C23" w14:textId="77777777" w:rsidR="004C0068" w:rsidRDefault="004C0068" w:rsidP="00F0079F">
      <w:pPr>
        <w:spacing w:line="360" w:lineRule="auto"/>
        <w:jc w:val="both"/>
        <w:rPr>
          <w:color w:val="000000" w:themeColor="text1"/>
          <w:lang w:val="en-US"/>
        </w:rPr>
      </w:pPr>
    </w:p>
    <w:p w14:paraId="0EEDCD3E" w14:textId="77777777" w:rsidR="004C0068" w:rsidRDefault="004C0068" w:rsidP="00F0079F">
      <w:pPr>
        <w:spacing w:line="360" w:lineRule="auto"/>
        <w:jc w:val="both"/>
        <w:rPr>
          <w:color w:val="000000" w:themeColor="text1"/>
          <w:lang w:val="en-US"/>
        </w:rPr>
      </w:pPr>
    </w:p>
    <w:p w14:paraId="70E71704" w14:textId="77777777" w:rsidR="004C0068" w:rsidRDefault="004C0068" w:rsidP="00F0079F">
      <w:pPr>
        <w:spacing w:line="360" w:lineRule="auto"/>
        <w:jc w:val="both"/>
        <w:rPr>
          <w:color w:val="000000" w:themeColor="text1"/>
          <w:lang w:val="en-US"/>
        </w:rPr>
      </w:pPr>
    </w:p>
    <w:p w14:paraId="15A1F749" w14:textId="3107A3DB" w:rsidR="00F0079F" w:rsidRPr="00633FCB" w:rsidRDefault="00F0079F" w:rsidP="00F0079F">
      <w:pPr>
        <w:spacing w:line="360" w:lineRule="auto"/>
        <w:jc w:val="both"/>
        <w:rPr>
          <w:rFonts w:asciiTheme="majorHAnsi" w:eastAsiaTheme="majorEastAsia" w:hAnsiTheme="majorHAnsi" w:cstheme="majorBidi"/>
          <w:color w:val="000000" w:themeColor="text1"/>
          <w:sz w:val="32"/>
          <w:szCs w:val="32"/>
          <w:lang w:val="en-US"/>
        </w:rPr>
      </w:pPr>
      <w:r w:rsidRPr="00633FCB">
        <w:rPr>
          <w:color w:val="000000" w:themeColor="text1"/>
          <w:lang w:val="en-US"/>
        </w:rPr>
        <w:lastRenderedPageBreak/>
        <w:t xml:space="preserve">Intriguingly, EVs are also involved in the formation of lymph node (LN) PMNs as they efficiently spread through the lymphatic system. Melanoma-derived EVs are known to distribute through the lymphatic system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&lt;EndNote&gt;&lt;Cite&gt;&lt;Author&gt;Srinivasan&lt;/Author&gt;&lt;Year&gt;2016&lt;/Year&gt;&lt;RecNum&gt;143&lt;/RecNum&gt;&lt;DisplayText&gt;(125)&lt;/DisplayText&gt;&lt;record&gt;&lt;rec-number&gt;143&lt;/rec-number&gt;&lt;foreign-keys&gt;&lt;key app="EN" db-id="9wtr2re0nvxd2ye5a55vx2vc9va2frdzwv09" timestamp="1732189801"&gt;143&lt;/key&gt;&lt;/foreign-keys&gt;&lt;ref-type name="Journal Article"&gt;17&lt;/ref-type&gt;&lt;contributors&gt;&lt;authors&gt;&lt;author&gt;Srinivasan, S.&lt;/author&gt;&lt;author&gt;Vannberg, F. O.&lt;/author&gt;&lt;author&gt;Dixon, J. B.&lt;/author&gt;&lt;/authors&gt;&lt;/contributors&gt;&lt;auth-address&gt;School of Biology, Georgia Institute of Technology, Atlanta, GA, USA.&amp;#xD;Parker H. Petit Institute for Bioengineering and Bioscience Georgia Institute of Technology, Atlanta, GA, USA.&amp;#xD;George W. Woodruff School of Mechanical Engineering, Georgia Institute of Technology, Atlanta, GA, USA.&lt;/auth-address&gt;&lt;titles&gt;&lt;title&gt;Lymphatic transport of exosomes as a rapid route of information dissemination to the lymph node&lt;/title&gt;&lt;secondary-title&gt;Sci Rep&lt;/secondary-title&gt;&lt;/titles&gt;&lt;periodical&gt;&lt;full-title&gt;Sci Rep&lt;/full-title&gt;&lt;/periodical&gt;&lt;pages&gt;24436&lt;/pages&gt;&lt;volume&gt;6&lt;/volume&gt;&lt;edition&gt;20160418&lt;/edition&gt;&lt;keywords&gt;&lt;keyword&gt;Animals&lt;/keyword&gt;&lt;keyword&gt;B-Lymphocytes/physiology&lt;/keyword&gt;&lt;keyword&gt;Endothelial Cells/physiology&lt;/keyword&gt;&lt;keyword&gt;Exosomes/*physiology&lt;/keyword&gt;&lt;keyword&gt;Lymph Nodes/cytology/physiology&lt;/keyword&gt;&lt;keyword&gt;Lymphatic System/cytology/*physiology&lt;/keyword&gt;&lt;keyword&gt;Lymphatic Vessels/physiology&lt;/keyword&gt;&lt;keyword&gt;Macrophages/physiology&lt;/keyword&gt;&lt;keyword&gt;Male&lt;/keyword&gt;&lt;keyword&gt;Mice&lt;/keyword&gt;&lt;keyword&gt;Mice, Inbred BALB C&lt;/keyword&gt;&lt;/keywords&gt;&lt;dates&gt;&lt;year&gt;2016&lt;/year&gt;&lt;pub-dates&gt;&lt;date&gt;Apr 18&lt;/date&gt;&lt;/pub-dates&gt;&lt;/dates&gt;&lt;isbn&gt;2045-2322 (Electronic)&amp;#xD;2045-2322 (Linking)&lt;/isbn&gt;&lt;accession-num&gt;27087234&lt;/accession-num&gt;&lt;urls&gt;&lt;related-urls&gt;&lt;url&gt;https://www.ncbi.nlm.nih.gov/pubmed/27087234&lt;/url&gt;&lt;/related-urls&gt;&lt;/urls&gt;&lt;custom2&gt;PMC4834495&lt;/custom2&gt;&lt;electronic-resource-num&gt;10.1038/srep24436&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(125)</w:t>
      </w:r>
      <w:r w:rsidRPr="00633FCB">
        <w:rPr>
          <w:color w:val="000000" w:themeColor="text1"/>
          <w:lang w:val="en-US"/>
        </w:rPr>
        <w:fldChar w:fldCharType="end"/>
      </w:r>
      <w:r w:rsidRPr="00633FCB">
        <w:rPr>
          <w:color w:val="000000" w:themeColor="text1"/>
          <w:lang w:val="en-US"/>
        </w:rPr>
        <w:t>, with the potential to be detected by lymphatic drainage, and they interact with lymphatic endothelial cells (LECs) (</w:t>
      </w:r>
      <w:r w:rsidRPr="00633FCB">
        <w:rPr>
          <w:rFonts w:cstheme="minorHAnsi"/>
          <w:b/>
          <w:bCs/>
          <w:color w:val="000000" w:themeColor="text1"/>
          <w:lang w:val="en-US"/>
        </w:rPr>
        <w:t>Figure 6-6)</w:t>
      </w:r>
      <w:r w:rsidRPr="00633FCB">
        <w:rPr>
          <w:color w:val="000000" w:themeColor="text1"/>
          <w:lang w:val="en-US"/>
        </w:rPr>
        <w:t>. Indeed, melanoma-derived secreted EVs become distributed throughout the mouse lymphatic system, facilitating tumor cell homing and binding to CD169</w:t>
      </w:r>
      <w:r w:rsidRPr="00633FCB">
        <w:rPr>
          <w:color w:val="000000" w:themeColor="text1"/>
          <w:vertAlign w:val="superscript"/>
          <w:lang w:val="en-US"/>
        </w:rPr>
        <w:t>+</w:t>
      </w:r>
      <w:r w:rsidRPr="00633FCB">
        <w:rPr>
          <w:color w:val="000000" w:themeColor="text1"/>
          <w:lang w:val="en-US"/>
        </w:rPr>
        <w:t xml:space="preserve"> macrophages in the sub-capsular sinus of tumor-draining LNs, and eliciting enhanced immune responses against cancer cells that tumors usually overcome </w:t>
      </w:r>
      <w:r w:rsidRPr="00633FCB">
        <w:rPr>
          <w:color w:val="000000" w:themeColor="text1"/>
          <w:lang w:val="en-US"/>
        </w:rPr>
        <w:fldChar w:fldCharType="begin">
          <w:fldData xml:space="preserve">PEVuZE5vdGU+PENpdGU+PEF1dGhvcj5QdWNjaTwvQXV0aG9yPjxZZWFyPjIwMTY8L1llYXI+PFJl
Y051bT4xNDQ8L1JlY051bT48RGlzcGxheVRleHQ+KDEyNik8L0Rpc3BsYXlUZXh0PjxyZWNvcmQ+
PHJlYy1udW1iZXI+MTQ0PC9yZWMtbnVtYmVyPjxmb3JlaWduLWtleXM+PGtleSBhcHA9IkVOIiBk
Yi1pZD0iOXd0cjJyZTBudnhkMnllNWE1NXZ4MnZjOXZhMmZyZHp3djA5IiB0aW1lc3RhbXA9IjE3
MzIxODk4MDEiPjE0NDwva2V5PjwvZm9yZWlnbi1rZXlzPjxyZWYtdHlwZSBuYW1lPSJKb3VybmFs
IEFydGljbGUiPjE3PC9yZWYtdHlwZT48Y29udHJpYnV0b3JzPjxhdXRob3JzPjxhdXRob3I+UHVj
Y2ksIEYuPC9hdXRob3I+PGF1dGhvcj5HYXJyaXMsIEMuPC9hdXRob3I+PGF1dGhvcj5MYWksIEMu
IFAuPC9hdXRob3I+PGF1dGhvcj5OZXd0b24sIEEuPC9hdXRob3I+PGF1dGhvcj5QZmlyc2Noa2Us
IEMuPC9hdXRob3I+PGF1dGhvcj5FbmdibG9tLCBDLjwvYXV0aG9yPjxhdXRob3I+QWx2YXJleiwg
RC48L2F1dGhvcj48YXV0aG9yPlNwcmFjaG1hbiwgTS48L2F1dGhvcj48YXV0aG9yPkV2YXZvbGQs
IEMuPC9hdXRob3I+PGF1dGhvcj5NYWdudXNvbiwgQS48L2F1dGhvcj48YXV0aG9yPnZvbiBBbmRy
aWFuLCBVLiBILjwvYXV0aG9yPjxhdXRob3I+R2xhdHosIEsuPC9hdXRob3I+PGF1dGhvcj5CcmVh
a2VmaWVsZCwgWC4gTy48L2F1dGhvcj48YXV0aG9yPk1lbXBlbCwgVC4gUi48L2F1dGhvcj48YXV0
aG9yPldlaXNzbGVkZXIsIFIuPC9hdXRob3I+PGF1dGhvcj5QaXR0ZXQsIE0uIEouPC9hdXRob3I+
PC9hdXRob3JzPjwvY29udHJpYnV0b3JzPjxhdXRoLWFkZHJlc3M+Q2VudGVyIGZvciBTeXN0ZW1z
IEJpb2xvZ3ksIE1hc3NhY2h1c2V0dHMgR2VuZXJhbCBIb3NwaXRhbCBSZXNlYXJjaCBJbnN0aXR1
dGUsIEhhcnZhcmQgTWVkaWNhbCBTY2hvb2wsIEJvc3RvbiwgTUEgMDIxMTQsIFVTQS4mI3hEO0Nl
bnRlciBmb3IgU3lzdGVtcyBCaW9sb2d5LCBNYXNzYWNodXNldHRzIEdlbmVyYWwgSG9zcGl0YWwg
UmVzZWFyY2ggSW5zdGl0dXRlLCBIYXJ2YXJkIE1lZGljYWwgU2Nob29sLCBCb3N0b24sIE1BIDAy
MTE0LCBVU0EuIEdyYWR1YXRlIFByb2dyYW0gaW4gSW1tdW5vbG9neSwgSGFydmFyZCBNZWRpY2Fs
IFNjaG9vbCwgQm9zdG9uLCBNQSAwMjExNSwgVVNBLiYjeEQ7RGVwYXJ0bWVudCBvZiBOZXVyb2xv
Z3ksIE1hc3NhY2h1c2V0dHMgR2VuZXJhbCBIb3NwaXRhbCBSZXNlYXJjaCBJbnN0aXR1dGUsIEhh
cnZhcmQgTWVkaWNhbCBTY2hvb2wsIENoYXJsZXN0b3duLCBNQSAwMjEyOSwgVVNBLiYjeEQ7RGVw
YXJ0bWVudCBvZiBNaWNyb2Jpb2xvZ3kgYW5kIEltbXVub2Jpb2xvZ3ksIEhhcnZhcmQgTWVkaWNh
bCBTY2hvb2wsIEJvc3RvbiwgTUEgMDIxMTUsIFVTQS4mI3hEO0luc3RpdHV0ZSBvZiBQYXRob2xv
Z3ksIFVuaXZlcnNpdHkgSG9zcGl0YWwgQmFzZWwsIDQwMzEgQmFzZWwsIFN3aXR6ZXJsYW5kLiYj
eEQ7Q2VudGVyIGZvciBJbW11bm9sb2d5IGFuZCBJbmZsYW1tYXRvcnkgRGlzZWFzZXMsIE1hc3Nh
Y2h1c2V0dHMgR2VuZXJhbCBIb3NwaXRhbCBSZXNlYXJjaCBJbnN0aXR1dGUsIEhhcnZhcmQgTWVk
aWNhbCBTY2hvb2wsIENoYXJsZXN0b3duLCBNQSAwMjEyOSwgVVNBLiYjeEQ7Q2VudGVyIGZvciBT
eXN0ZW1zIEJpb2xvZ3ksIE1hc3NhY2h1c2V0dHMgR2VuZXJhbCBIb3NwaXRhbCBSZXNlYXJjaCBJ
bnN0aXR1dGUsIEhhcnZhcmQgTWVkaWNhbCBTY2hvb2wsIEJvc3RvbiwgTUEgMDIxMTQsIFVTQS4g
bXBpdHRldEBtZ2guaGFydmFyZC5lZHUuPC9hdXRoLWFkZHJlc3M+PHRpdGxlcz48dGl0bGU+U0NT
IG1hY3JvcGhhZ2VzIHN1cHByZXNzIG1lbGFub21hIGJ5IHJlc3RyaWN0aW5nIHR1bW9yLWRlcml2
ZWQgdmVzaWNsZS1CIGNlbGwgaW50ZXJhY3Rpb25zPC90aXRsZT48c2Vjb25kYXJ5LXRpdGxlPlNj
aWVuY2U8L3NlY29uZGFyeS10aXRsZT48L3RpdGxlcz48cGVyaW9kaWNhbD48ZnVsbC10aXRsZT5T
Y2llbmNlPC9mdWxsLXRpdGxlPjwvcGVyaW9kaWNhbD48cGFnZXM+MjQyLTY8L3BhZ2VzPjx2b2x1
bWU+MzUyPC92b2x1bWU+PG51bWJlcj42MjgyPC9udW1iZXI+PGVkaXRpb24+MjAxNjAzMTc8L2Vk
aXRpb24+PGtleXdvcmRzPjxrZXl3b3JkPkFuaW1hbHM8L2tleXdvcmQ+PGtleXdvcmQ+Qi1MeW1w
aG9jeXRlcy8qaW1tdW5vbG9neS91bHRyYXN0cnVjdHVyZTwva2V5d29yZD48a2V5d29yZD5DZWxs
IENvbW11bmljYXRpb248L2tleXdvcmQ+PGtleXdvcmQ+RXh0cmFjZWxsdWxhciBWZXNpY2xlcy8q
aW1tdW5vbG9neTwva2V5d29yZD48a2V5d29yZD5IdW1hbnM8L2tleXdvcmQ+PGtleXdvcmQ+Kklt
bXVuZSBUb2xlcmFuY2U8L2tleXdvcmQ+PGtleXdvcmQ+THltcGggTm9kZXMvaW1tdW5vbG9neTwv
a2V5d29yZD48a2V5d29yZD5MeW1waGF0aWMgVmVzc2Vscy9pbW11bm9sb2d5PC9rZXl3b3JkPjxr
ZXl3b3JkPk1hY3JvcGhhZ2VzL2NoZW1pc3RyeS8qaW1tdW5vbG9neTwva2V5d29yZD48a2V5d29y
ZD5NZWxhbm9tYS8qaW1tdW5vbG9neS9wYXRob2xvZ3k8L2tleXdvcmQ+PGtleXdvcmQ+TWVsYW5v
bWEsIEV4cGVyaW1lbnRhbC9pbW11bm9sb2d5L3BhdGhvbG9neTwva2V5d29yZD48a2V5d29yZD5N
aWNlPC9rZXl3b3JkPjxrZXl3b3JkPk1pY2UsIEluYnJlZCBDNTdCTDwva2V5d29yZD48a2V5d29y
ZD5TaWFsaWMgQWNpZCBCaW5kaW5nIElnLWxpa2UgTGVjdGluIDEvYW5hbHlzaXMvaW1tdW5vbG9n
eTwva2V5d29yZD48a2V5d29yZD5Ta2luIE5lb3BsYXNtcy8qaW1tdW5vbG9neS9wYXRob2xvZ3k8
L2tleXdvcmQ+PC9rZXl3b3Jkcz48ZGF0ZXM+PHllYXI+MjAxNjwveWVhcj48cHViLWRhdGVzPjxk
YXRlPkFwciA4PC9kYXRlPjwvcHViLWRhdGVzPjwvZGF0ZXM+PGlzYm4+MTA5NS05MjAzIChFbGVj
dHJvbmljKSYjeEQ7MDAzNi04MDc1IChQcmludCkmI3hEOzAwMzYtODA3NSAoTGlua2luZyk8L2lz
Ym4+PGFjY2Vzc2lvbi1udW0+MjY5ODkxOTc8L2FjY2Vzc2lvbi1udW0+PHVybHM+PHJlbGF0ZWQt
dXJscz48dXJsPmh0dHBzOi8vd3d3Lm5jYmkubmxtLm5paC5nb3YvcHVibWVkLzI2OTg5MTk3PC91
cmw+PC9yZWxhdGVkLXVybHM+PC91cmxzPjxjdXN0b20yPlBNQzQ5NjA2MzY8L2N1c3RvbTI+PGVs
ZWN0cm9uaWMtcmVzb3VyY2UtbnVtPjEwLjExMjYvc2NpZW5jZS5hYWYxMzI4PC9lbGVjdHJvbmlj
LXJlc291cmNlLW51bT48cmVtb3RlLWRhdGFiYXNlLW5hbWU+TWVkbGluZTwvcmVtb3RlLWRhdGFi
YXNlLW5hbWU+PHJlbW90ZS1kYXRhYmFzZS1wcm92aWRlcj5OTE08L3JlbW90ZS1kYXRhYmFzZS1w
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PEVuZE5vdGU+PENpdGU+PEF1dGhvcj5QdWNjaTwvQXV0aG9yPjxZZWFyPjIwMTY8L1llYXI+PFJl
Y051bT4xNDQ8L1JlY051bT48RGlzcGxheVRleHQ+KDEyNik8L0Rpc3BsYXlUZXh0PjxyZWNvcmQ+
PHJlYy1udW1iZXI+MTQ0PC9yZWMtbnVtYmVyPjxmb3JlaWduLWtleXM+PGtleSBhcHA9IkVOIiBk
Yi1pZD0iOXd0cjJyZTBudnhkMnllNWE1NXZ4MnZjOXZhMmZyZHp3djA5IiB0aW1lc3RhbXA9IjE3
MzIxODk4MDEiPjE0NDwva2V5PjwvZm9yZWlnbi1rZXlzPjxyZWYtdHlwZSBuYW1lPSJKb3VybmFs
IEFydGljbGUiPjE3PC9yZWYtdHlwZT48Y29udHJpYnV0b3JzPjxhdXRob3JzPjxhdXRob3I+UHVj
Y2ksIEYuPC9hdXRob3I+PGF1dGhvcj5HYXJyaXMsIEMuPC9hdXRob3I+PGF1dGhvcj5MYWksIEMu
IFAuPC9hdXRob3I+PGF1dGhvcj5OZXd0b24sIEEuPC9hdXRob3I+PGF1dGhvcj5QZmlyc2Noa2Us
IEMuPC9hdXRob3I+PGF1dGhvcj5FbmdibG9tLCBDLjwvYXV0aG9yPjxhdXRob3I+QWx2YXJleiwg
RC48L2F1dGhvcj48YXV0aG9yPlNwcmFjaG1hbiwgTS48L2F1dGhvcj48YXV0aG9yPkV2YXZvbGQs
IEMuPC9hdXRob3I+PGF1dGhvcj5NYWdudXNvbiwgQS48L2F1dGhvcj48YXV0aG9yPnZvbiBBbmRy
aWFuLCBVLiBILjwvYXV0aG9yPjxhdXRob3I+R2xhdHosIEsuPC9hdXRob3I+PGF1dGhvcj5CcmVh
a2VmaWVsZCwgWC4gTy48L2F1dGhvcj48YXV0aG9yPk1lbXBlbCwgVC4gUi48L2F1dGhvcj48YXV0
aG9yPldlaXNzbGVkZXIsIFIuPC9hdXRob3I+PGF1dGhvcj5QaXR0ZXQsIE0uIEouPC9hdXRob3I+
PC9hdXRob3JzPjwvY29udHJpYnV0b3JzPjxhdXRoLWFkZHJlc3M+Q2VudGVyIGZvciBTeXN0ZW1z
IEJpb2xvZ3ksIE1hc3NhY2h1c2V0dHMgR2VuZXJhbCBIb3NwaXRhbCBSZXNlYXJjaCBJbnN0aXR1
dGUsIEhhcnZhcmQgTWVkaWNhbCBTY2hvb2wsIEJvc3RvbiwgTUEgMDIxMTQsIFVTQS4mI3hEO0Nl
bnRlciBmb3IgU3lzdGVtcyBCaW9sb2d5LCBNYXNzYWNodXNldHRzIEdlbmVyYWwgSG9zcGl0YWwg
UmVzZWFyY2ggSW5zdGl0dXRlLCBIYXJ2YXJkIE1lZGljYWwgU2Nob29sLCBCb3N0b24sIE1BIDAy
MTE0LCBVU0EuIEdyYWR1YXRlIFByb2dyYW0gaW4gSW1tdW5vbG9neSwgSGFydmFyZCBNZWRpY2Fs
IFNjaG9vbCwgQm9zdG9uLCBNQSAwMjExNSwgVVNBLiYjeEQ7RGVwYXJ0bWVudCBvZiBOZXVyb2xv
Z3ksIE1hc3NhY2h1c2V0dHMgR2VuZXJhbCBIb3NwaXRhbCBSZXNlYXJjaCBJbnN0aXR1dGUsIEhh
cnZhcmQgTWVkaWNhbCBTY2hvb2wsIENoYXJsZXN0b3duLCBNQSAwMjEyOSwgVVNBLiYjeEQ7RGVw
YXJ0bWVudCBvZiBNaWNyb2Jpb2xvZ3kgYW5kIEltbXVub2Jpb2xvZ3ksIEhhcnZhcmQgTWVkaWNh
bCBTY2hvb2wsIEJvc3RvbiwgTUEgMDIxMTUsIFVTQS4mI3hEO0luc3RpdHV0ZSBvZiBQYXRob2xv
Z3ksIFVuaXZlcnNpdHkgSG9zcGl0YWwgQmFzZWwsIDQwMzEgQmFzZWwsIFN3aXR6ZXJsYW5kLiYj
eEQ7Q2VudGVyIGZvciBJbW11bm9sb2d5IGFuZCBJbmZsYW1tYXRvcnkgRGlzZWFzZXMsIE1hc3Nh
Y2h1c2V0dHMgR2VuZXJhbCBIb3NwaXRhbCBSZXNlYXJjaCBJbnN0aXR1dGUsIEhhcnZhcmQgTWVk
aWNhbCBTY2hvb2wsIENoYXJsZXN0b3duLCBNQSAwMjEyOSwgVVNBLiYjeEQ7Q2VudGVyIGZvciBT
eXN0ZW1zIEJpb2xvZ3ksIE1hc3NhY2h1c2V0dHMgR2VuZXJhbCBIb3NwaXRhbCBSZXNlYXJjaCBJ
bnN0aXR1dGUsIEhhcnZhcmQgTWVkaWNhbCBTY2hvb2wsIEJvc3RvbiwgTUEgMDIxMTQsIFVTQS4g
bXBpdHRldEBtZ2guaGFydmFyZC5lZHUuPC9hdXRoLWFkZHJlc3M+PHRpdGxlcz48dGl0bGU+U0NT
IG1hY3JvcGhhZ2VzIHN1cHByZXNzIG1lbGFub21hIGJ5IHJlc3RyaWN0aW5nIHR1bW9yLWRlcml2
ZWQgdmVzaWNsZS1CIGNlbGwgaW50ZXJhY3Rpb25zPC90aXRsZT48c2Vjb25kYXJ5LXRpdGxlPlNj
aWVuY2U8L3NlY29uZGFyeS10aXRsZT48L3RpdGxlcz48cGVyaW9kaWNhbD48ZnVsbC10aXRsZT5T
Y2llbmNlPC9mdWxsLXRpdGxlPjwvcGVyaW9kaWNhbD48cGFnZXM+MjQyLTY8L3BhZ2VzPjx2b2x1
bWU+MzUyPC92b2x1bWU+PG51bWJlcj42MjgyPC9udW1iZXI+PGVkaXRpb24+MjAxNjAzMTc8L2Vk
aXRpb24+PGtleXdvcmRzPjxrZXl3b3JkPkFuaW1hbHM8L2tleXdvcmQ+PGtleXdvcmQ+Qi1MeW1w
aG9jeXRlcy8qaW1tdW5vbG9neS91bHRyYXN0cnVjdHVyZTwva2V5d29yZD48a2V5d29yZD5DZWxs
IENvbW11bmljYXRpb248L2tleXdvcmQ+PGtleXdvcmQ+RXh0cmFjZWxsdWxhciBWZXNpY2xlcy8q
aW1tdW5vbG9neTwva2V5d29yZD48a2V5d29yZD5IdW1hbnM8L2tleXdvcmQ+PGtleXdvcmQ+Kklt
bXVuZSBUb2xlcmFuY2U8L2tleXdvcmQ+PGtleXdvcmQ+THltcGggTm9kZXMvaW1tdW5vbG9neTwv
a2V5d29yZD48a2V5d29yZD5MeW1waGF0aWMgVmVzc2Vscy9pbW11bm9sb2d5PC9rZXl3b3JkPjxr
ZXl3b3JkPk1hY3JvcGhhZ2VzL2NoZW1pc3RyeS8qaW1tdW5vbG9neTwva2V5d29yZD48a2V5d29y
ZD5NZWxhbm9tYS8qaW1tdW5vbG9neS9wYXRob2xvZ3k8L2tleXdvcmQ+PGtleXdvcmQ+TWVsYW5v
bWEsIEV4cGVyaW1lbnRhbC9pbW11bm9sb2d5L3BhdGhvbG9neTwva2V5d29yZD48a2V5d29yZD5N
aWNlPC9rZXl3b3JkPjxrZXl3b3JkPk1pY2UsIEluYnJlZCBDNTdCTDwva2V5d29yZD48a2V5d29y
ZD5TaWFsaWMgQWNpZCBCaW5kaW5nIElnLWxpa2UgTGVjdGluIDEvYW5hbHlzaXMvaW1tdW5vbG9n
eTwva2V5d29yZD48a2V5d29yZD5Ta2luIE5lb3BsYXNtcy8qaW1tdW5vbG9neS9wYXRob2xvZ3k8
L2tleXdvcmQ+PC9rZXl3b3Jkcz48ZGF0ZXM+PHllYXI+MjAxNjwveWVhcj48cHViLWRhdGVzPjxk
YXRlPkFwciA4PC9kYXRlPjwvcHViLWRhdGVzPjwvZGF0ZXM+PGlzYm4+MTA5NS05MjAzIChFbGVj
dHJvbmljKSYjeEQ7MDAzNi04MDc1IChQcmludCkmI3hEOzAwMzYtODA3NSAoTGlua2luZyk8L2lz
Ym4+PGFjY2Vzc2lvbi1udW0+MjY5ODkxOTc8L2FjY2Vzc2lvbi1udW0+PHVybHM+PHJlbGF0ZWQt
dXJscz48dXJsPmh0dHBzOi8vd3d3Lm5jYmkubmxtLm5paC5nb3YvcHVibWVkLzI2OTg5MTk3PC91
cmw+PC9yZWxhdGVkLXVybHM+PC91cmxzPjxjdXN0b20yPlBNQzQ5NjA2MzY8L2N1c3RvbTI+PGVs
ZWN0cm9uaWMtcmVzb3VyY2UtbnVtPjEwLjExMjYvc2NpZW5jZS5hYWYxMzI4PC9lbGVjdHJvbmlj
LXJlc291cmNlLW51bT48cmVtb3RlLWRhdGFiYXNlLW5hbWU+TWVkbGluZTwvcmVtb3RlLWRhdGFi
YXNlLW5hbWU+PHJlbW90ZS1kYXRhYmFzZS1wcm92aWRlcj5OTE08L3JlbW90ZS1kYXRhYmFzZS1w
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(126)</w:t>
      </w:r>
      <w:r w:rsidRPr="00633FCB">
        <w:rPr>
          <w:color w:val="000000" w:themeColor="text1"/>
          <w:lang w:val="en-US"/>
        </w:rPr>
        <w:fldChar w:fldCharType="end"/>
      </w:r>
      <w:r w:rsidRPr="00633FCB">
        <w:rPr>
          <w:color w:val="000000" w:themeColor="text1"/>
          <w:lang w:val="en-US"/>
        </w:rPr>
        <w:t xml:space="preserve">. In addition, we found that melanoma-derived EVs can be taken up by LECs, enhancing </w:t>
      </w:r>
      <w:proofErr w:type="spellStart"/>
      <w:r w:rsidRPr="00633FCB">
        <w:rPr>
          <w:color w:val="000000" w:themeColor="text1"/>
          <w:lang w:val="en-US"/>
        </w:rPr>
        <w:t>lymphangiogenesis</w:t>
      </w:r>
      <w:proofErr w:type="spellEnd"/>
      <w:r w:rsidRPr="00633FCB">
        <w:rPr>
          <w:color w:val="000000" w:themeColor="text1"/>
          <w:lang w:val="en-US"/>
        </w:rPr>
        <w:t>, PMN formation and the ensuing adhesion of tumor cells. This process was dependent on the nerve growth factor receptor (NGFR) p75</w:t>
      </w:r>
      <w:r w:rsidRPr="00633FCB">
        <w:rPr>
          <w:color w:val="000000" w:themeColor="text1"/>
          <w:vertAlign w:val="superscript"/>
          <w:lang w:val="en-US"/>
        </w:rPr>
        <w:t>NTR</w:t>
      </w:r>
      <w:r w:rsidRPr="00633FCB">
        <w:rPr>
          <w:color w:val="000000" w:themeColor="text1"/>
          <w:lang w:val="en-US"/>
        </w:rPr>
        <w:t xml:space="preserve"> in the EVs </w:t>
      </w:r>
      <w:r w:rsidRPr="00633FCB">
        <w:rPr>
          <w:color w:val="000000" w:themeColor="text1"/>
          <w:lang w:val="en-US"/>
        </w:rPr>
        <w:fldChar w:fldCharType="begin">
          <w:fldData xml:space="preserve">PEVuZE5vdGU+PENpdGU+PEF1dGhvcj5HYXJjaWEtU2lsdmE8L0F1dGhvcj48WWVhcj4yMDIxPC9Z
ZWFyPjxSZWNOdW0+MTQ1PC9SZWNOdW0+PERpc3BsYXlUZXh0PigxMjcpPC9EaXNwbGF5VGV4dD48
cmVjb3JkPjxyZWMtbnVtYmVyPjE0NTwvcmVjLW51bWJlcj48Zm9yZWlnbi1rZXlzPjxrZXkgYXBw
PSJFTiIgZGItaWQ9Ijl3dHIycmUwbnZ4ZDJ5ZTVhNTV2eDJ2Yzl2YTJmcmR6d3YwOSIgdGltZXN0
YW1wPSIxNzMyMTg5ODAxIj4xNDU8L2tleT48L2ZvcmVpZ24ta2V5cz48cmVmLXR5cGUgbmFtZT0i
Sm91cm5hbCBBcnRpY2xlIj4xNzwvcmVmLXR5cGU+PGNvbnRyaWJ1dG9ycz48YXV0aG9ycz48YXV0
aG9yPkdhcmNpYS1TaWx2YSwgUy48L2F1dGhvcj48YXV0aG9yPkJlbml0by1NYXJ0aW4sIEEuPC9h
dXRob3I+PGF1dGhvcj5Ob2d1ZXMsIEwuPC9hdXRob3I+PGF1dGhvcj5IZXJuYW5kZXotQmFycmFu
Y28sIEEuPC9hdXRob3I+PGF1dGhvcj5NYXphcmllZ29zLCBNLiBTLjwvYXV0aG9yPjxhdXRob3I+
U2FudG9zLCBWLjwvYXV0aG9yPjxhdXRob3I+SGVyZ3VldGEtUmVkb25kbywgTS48L2F1dGhvcj48
YXV0aG9yPlhpbWVuZXotRW1idW4sIFAuPC9hdXRob3I+PGF1dGhvcj5LYXRhcnUsIFIuIFAuPC9h
dXRob3I+PGF1dGhvcj5Mb3BleiwgQS4gQS48L2F1dGhvcj48YXV0aG9yPk1lcmlubywgQy48L2F1
dGhvcj48YXV0aG9yPlNhbmNoZXotUmVkb25kbywgUy48L2F1dGhvcj48YXV0aG9yPkdyYW5hLUNh
c3RybywgTy48L2F1dGhvcj48YXV0aG9yPk1hdGVpLCBJLjwvYXV0aG9yPjxhdXRob3I+Tmljb2xh
cy1BdmlsYSwgSi4gQS48L2F1dGhvcj48YXV0aG9yPlRvcnJlcy1SdWl6LCBSLjwvYXV0aG9yPjxh
dXRob3I+Um9kcmlndWV6LVBlcmFsZXMsIFMuPC9hdXRob3I+PGF1dGhvcj5NYXJ0aW5leiwgTC48
L2F1dGhvcj48YXV0aG9yPlBlcmV6LU1hcnRpbmV6LCBNLjwvYXV0aG9yPjxhdXRob3I+TWF0YSwg
Ry48L2F1dGhvcj48YXV0aG9yPlN6dW1lcmEtQ2llY2tpZXdpY3osIEEuPC9hdXRob3I+PGF1dGhv
cj5LYWxpbm93c2thLCBJLjwvYXV0aG9yPjxhdXRob3I+U2FsdGFyaSwgQS48L2F1dGhvcj48YXV0
aG9yPk1hcnRpbmV6LUdvbWV6LCBKLiBNLjwvYXV0aG9yPjxhdXRob3I+SG9nYW4sIFMuIEEuPC9h
dXRob3I+PGF1dGhvcj5TYXJhZ292aSwgSC4gVS48L2F1dGhvcj48YXV0aG9yPk9ydGVnYSwgUy48
L2F1dGhvcj48YXV0aG9yPkdhcmNpYS1NYXJ0aW4sIEMuPC9hdXRob3I+PGF1dGhvcj5Cb3Nrb3Zp
YywgSi48L2F1dGhvcj48YXV0aG9yPkxldmVzcXVlLCBNLiBQLjwvYXV0aG9yPjxhdXRob3I+UnV0
a293c2tpLCBQLjwvYXV0aG9yPjxhdXRob3I+SGlkYWxnbywgQS48L2F1dGhvcj48YXV0aG9yPk11
bm96LCBKLjwvYXV0aG9yPjxhdXRob3I+TWVnaWFzLCBELjwvYXV0aG9yPjxhdXRob3I+TWVocmFy
YSwgQi4gSi48L2F1dGhvcj48YXV0aG9yPkx5ZGVuLCBELjwvYXV0aG9yPjxhdXRob3I+UGVpbmFk
bywgSC48L2F1dGhvcj48L2F1dGhvcnM+PC9jb250cmlidXRvcnM+PGF1dGgtYWRkcmVzcz5NaWNy
b2Vudmlyb25tZW50IGFuZCBNZXRhc3Rhc2lzIExhYm9yYXRvcnksIE1vbGVjdWxhciBPbmNvbG9n
eSBQcm9ncmFtbWUsIFNwYW5pc2ggTmF0aW9uYWwgQ2FuY2VyIFJlc2VhcmNoIENlbnRlciAoQ05J
TyksIE1hZHJpZCwgU3BhaW4uJiN4RDtDaGlsZHJlbiZhcG9zO3MgQ2FuY2VyIGFuZCBCbG9vZCBG
b3VuZGF0aW9uIExhYm9yYXRvcmllcywgRGVwYXJ0bWVudHMgb2YgUGVkaWF0cmljcyBhbmQgQ2Vs
bCBhbmQgRGV2ZWxvcG1lbnRhbCBCaW9sb2d5LCBXZWlsbCBDb3JuZWxsIE1lZGljYWwgQ29sbGVn
ZSwgTmV3IFlvcmssIE5ZLCBVU0EuJiN4RDtQcm90ZW9taWNzIFVuaXQsIFByb3Rlb1JlZC1JU0NJ
SUksIFNwYW5pc2ggTmF0aW9uYWwgQ2FuY2VyIFJlc2VhcmNoIENlbnRyZSAoQ05JTyksIE1hZHJp
ZCwgU3BhaW4uJiN4RDtEZXBhcnRtZW50IG9mIFN1cmdlcnksIFBsYXN0aWMgYW5kIFJlY29uc3Ry
dWN0aXZlIFN1cmdlcnkgU2VydmljZSwgTWVtb3JpYWwgU2xvYW4gS2V0dGVyaW5nIENhbmNlciBD
ZW50ZXIsIE5ldyBZb3JrLCBOWSwgVVNBLiYjeEQ7QmlvaW5mb3JtYXRpY3MgVW5pdCwgU3RydWN0
dXJhbCBCaW9sb2d5IFByb2dyYW1tZSwgU3BhbmlzaCBOYXRpb25hbCBDYW5jZXIgUmVzZWFyY2gg
Q2VudHJlIChDTklPKSwgTWFkcmlkLCBTcGFpbi4mI3hEO0FyZWEgb2YgRGV2ZWxvcG1lbnRhbCBh
bmQgQ2VsbCBCaW9sb2d5LCBDZW50cm8gTmFjaW9uYWwgZGUgSW52ZXN0aWdhY2lvbmVzIENhcmRp
b3Zhc2N1bGFyZXMgQ2FybG9zIElJSSAoQ05JQyksIE1hZHJpZCwgU3BhaW4uJiN4RDtNb2xlY3Vs
YXIgQ3l0b2dlbmV0aWNzIFVuaXQsIEh1bWFuIENhbmNlciBHZW5ldGljcyBQcm9ncmFtbWUsIFNw
YW5pc2ggTmF0aW9uYWwgQ2FuY2VyIFJlc2VhcmNoIENlbnRlciAoQ05JTyksIE1hZHJpZCwgU3Bh
aW4uJiN4RDtGbG93IEN5dG9tZXRyeSBVbml0LCBCaW90ZWNobm9sb2d5IFByb2dyYW1tZSwgU3Bh
bmlzaCBOYXRpb25hbCBDYW5jZXIgUmVzZWFyY2ggQ2VudGVyIChDTklPKSwgTWFkcmlkLCBTcGFp
bi4mI3hEO0NvZm9jYWwgTWljcm9zY29weSBVbml0LCBCaW90ZWNobm9sb2d5IFByb2dyYW1tZSwg
U3BhbmlzaCBOYXRpb25hbCBDYW5jZXIgUmVzZWFyY2ggQ2VudGVyIChDTklPKSwgTWFkcmlkLCBT
cGFpbi4mI3hEO0RlcGFydG1lbnQgb2YgUGF0aG9sb2d5IGFuZCBMYWJvcmF0b3J5IE1lZGljaW5l
LCBNYXJpYSBTa2xvZG93c2thLUN1cmllIE5hdGlvbmFsIFJlc2VhcmNoIEluc3RpdHV0ZSBvZiBP
bmNvbG9neSwgV2Fyc2F3LCBQb2xhbmQuJiN4RDtEaWFnbm9zdGljIEhlbWF0b2xvZ3kgRGVwYXJ0
bWVudCwgSW5zdGl0dXRlIG9mIEhlbWF0b2xvZ3kgYW5kIFRyYW5zZnVzaW9uIE1lZGljaW5lLCBX
YXJzYXcsIFBvbGFuZC4mI3hEO0RlcGFydG1lbnQgb2YgU29mdCBUaXNzdWUvQm9uZSBTYXJjb21h
IGFuZCBNZWxhbm9tYSwgTWFyaWEgU2tsb2Rvd3NrYS1DdXJpZSBOYXRpb25hbCBSZXNlYXJjaCBJ
bnN0aXR1dGUgb2YgT25jb2xvZ3ksIFdhcnNhdywgUG9sYW5kLiYjeEQ7RGVwYXJ0bWVudCBvZiBE
ZXJtYXRvbG9neSwgVW5pdmVyc2l0eSBvZiBadXJpY2gsIFVuaXZlcnNpdHkgb2YgWnVyaWNoIEhv
c3BpdGFsLCBadXJpY2gsIFN3aXR6ZXJsYW5kLiYjeEQ7TGFkeSBEYXZpcyBJbnN0aXR1dGUsIEpl
d2lzaCBHZW5lcmFsIEhvc3BpdGFsLCBNb250cmVhbCwgUXVlYmVjLCBDYW5hZGEuJiN4RDtEZXBh
cnRtZW50IG9mIFBoYXJtYWNvbG9neSBhbmQgVGhlcmFwZXV0aWNzLCBNY0dpbGwgVW5pdmVyc2l0
eSwgTW9udHJlYWwsIFF1ZWJlYywgQ2FuYWRhLiYjeEQ7VHJhbnNnZW5pYyBNaWNlIFVuaXQsIEJp
b3RlY2hub2xvZ3kgUHJvZ3JhbW1lLCBTcGFuaXNoIE5hdGlvbmFsIENhbmNlciBSZXNlYXJjaCBD
ZW50ZXIgKENOSU8pLCBNYWRyaWQsIFNwYWluLiYjeEQ7RWxlY3Ryb24gTWljcm9zY29weSBVbml0
LCBTcGFuaXNoIE5hdGlvbmFsIENhbmNlciBSZXNlYXJjaCBDZW50ZXIgKENOSU8pLCBNYWRyaWQs
IFNwYWluLiYjeEQ7RGVwYXJ0bWVudCBvZiBTdXJnZXJ5LCBQbGFzdGljIGFuZCBSZWNvbnN0cnVj
dGl2ZSBTdXJnZXJ5IFNlcnZpY2UsIE1lbW9yaWFsIFNsb2FuIEtldHRlcmluZyBDYW5jZXIgQ2Vu
dGVyLCBOZXcgWW9yaywgTlksIFVTQS4gbWVocmFyYWJAbXNrY2Mub3JnLiYjeEQ7Q2hpbGRyZW4m
YXBvcztzIENhbmNlciBhbmQgQmxvb2QgRm91bmRhdGlvbiBMYWJvcmF0b3JpZXMsIERlcGFydG1l
bnRzIG9mIFBlZGlhdHJpY3MgYW5kIENlbGwgYW5kIERldmVsb3BtZW50YWwgQmlvbG9neSwgV2Vp
bGwgQ29ybmVsbCBNZWRpY2FsIENvbGxlZ2UsIE5ldyBZb3JrLCBOWSwgVVNBLiBkY2wyMDAxQG1l
ZC5jb3JuZWxsLmVkdS4mI3hEO01pY3JvZW52aXJvbm1lbnQgYW5kIE1ldGFzdGFzaXMgTGFib3Jh
dG9yeSwgTW9sZWN1bGFyIE9uY29sb2d5IFByb2dyYW1tZSwgU3BhbmlzaCBOYXRpb25hbCBDYW5j
ZXIgUmVzZWFyY2ggQ2VudGVyIChDTklPKSwgTWFkcmlkLCBTcGFpbi4gaHBlaW5hZG9AY25pby5l
cy48L2F1dGgtYWRkcmVzcz48dGl0bGVzPjx0aXRsZT5NZWxhbm9tYS1kZXJpdmVkIHNtYWxsIGV4
dHJhY2VsbHVsYXIgdmVzaWNsZXMgaW5kdWNlIGx5bXBoYW5naW9nZW5lc2lzIGFuZCBtZXRhc3Rh
c2lzIHRocm91Z2ggYW4gTkdGUi1kZXBlbmRlbnQgbWVjaGFuaXNtPC90aXRsZT48c2Vjb25kYXJ5
LXRpdGxlPk5hdCBDYW5jZXI8L3NlY29uZGFyeS10aXRsZT48L3RpdGxlcz48cGVyaW9kaWNhbD48
ZnVsbC10aXRsZT5OYXQgQ2FuY2VyPC9mdWxsLXRpdGxlPjwvcGVyaW9kaWNhbD48cGFnZXM+MTM4
Ny0xNDA1PC9wYWdlcz48dm9sdW1lPjI8L3ZvbHVtZT48bnVtYmVyPjEyPC9udW1iZXI+PGVkaXRp
b24+MjAyMTExMjU8L2VkaXRpb24+PGtleXdvcmRzPjxrZXl3b3JkPkFuaW1hbHM8L2tleXdvcmQ+
PGtleXdvcmQ+RW5kb3RoZWxpYWwgQ2VsbHMvbWV0YWJvbGlzbTwva2V5d29yZD48a2V5d29yZD4q
RXh0cmFjZWxsdWxhciBWZXNpY2xlcy9tZXRhYm9saXNtPC9rZXl3b3JkPjxrZXl3b3JkPkh1bWFu
czwva2V5d29yZD48a2V5d29yZD5MeW1waGFuZ2lvZ2VuZXNpcy9waHlzaW9sb2d5PC9rZXl3b3Jk
PjxrZXl3b3JkPkx5bXBoYXRpYyBNZXRhc3Rhc2lzPC9rZXl3b3JkPjxrZXl3b3JkPipNZWxhbm9t
YS9tZXRhYm9saXNtPC9rZXl3b3JkPjxrZXl3b3JkPk1pY2U8L2tleXdvcmQ+PGtleXdvcmQ+TmVy
dmUgVGlzc3VlIFByb3RlaW5zPC9rZXl3b3JkPjxrZXl3b3JkPlJlY2VwdG9ycywgTmVydmUgR3Jv
d3RoIEZhY3Rvci9nZW5ldGljczwva2V5d29yZD48a2V5d29yZD5UdW1vciBNaWNyb2Vudmlyb25t
ZW50PC9rZXl3b3JkPjxrZXl3b3JkPkNkMjcxPC9rZXl3b3JkPjxrZXl3b3JkPk5nZnI8L2tleXdv
cmQ+PGtleXdvcmQ+Y2VsbCBhZGhlc2lvbjwva2V5d29yZD48a2V5d29yZD5seW1waCBub2RlIG1l
dGFzdGFzaXM8L2tleXdvcmQ+PGtleXdvcmQ+bHltcGhhbmdpb2dlbmVzaXM8L2tleXdvcmQ+PGtl
eXdvcmQ+bWVsYW5vbWEgbWV0YXN0YXNpczwva2V5d29yZD48a2V5d29yZD5tZXRhc3Rhc2lzIG1l
Y2hhbmlzbXM8L2tleXdvcmQ+PGtleXdvcmQ+cDc1TlRSPC9rZXl3b3JkPjxrZXl3b3JkPnByZS1t
ZXRhc3RhdGljIG5pY2hlIGZvcm1hdGlvbjwva2V5d29yZD48a2V5d29yZD5zbWFsbCBleHRyYWNl
bGx1bGFyIHZlc2ljbGVzPC9rZXl3b3JkPjwva2V5d29yZHM+PGRhdGVzPjx5ZWFyPjIwMjE8L3ll
YXI+PHB1Yi1kYXRlcz48ZGF0ZT5EZWM8L2RhdGU+PC9wdWItZGF0ZXM+PC9kYXRlcz48aXNibj4y
NjYyLTEzNDcgKEVsZWN0cm9uaWMpJiN4RDsyNjYyLTEzNDcgKExpbmtpbmcpPC9pc2JuPjxhY2Nl
c3Npb24tbnVtPjM0OTU3NDE1PC9hY2Nlc3Npb24tbnVtPjx1cmxzPjxyZWxhdGVkLXVybHM+PHVy
bD5odHRwczovL3d3dy5uY2JpLm5sbS5uaWguZ292L3B1Ym1lZC8zNDk1NzQxNTwvdXJsPjwvcmVs
YXRlZC11cmxzPjwvdXJscz48Y3VzdG9tMT5Db21wZXRpbmcgSW50ZXJlc3RzIFN0YXRlbWVudCBU
aGUgYXV0aG9ycyBoYXZlIG5vIGNvbmZsaWN0IG9mIGludGVyZXN0cy48L2N1c3RvbTE+PGN1c3Rv
bTI+UE1DODY5Nzc1MzwvY3VzdG9tMj48ZWxlY3Ryb25pYy1yZXNvdXJjZS1udW0+MTAuMTAzOC9z
NDMwMTgtMDIxLTAwMjcyLXk8L2VsZWN0cm9uaWMtcmVzb3VyY2UtbnVtPjxyZW1vdGUtZGF0YWJh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PEVuZE5vdGU+PENpdGU+PEF1dGhvcj5HYXJjaWEtU2lsdmE8L0F1dGhvcj48WWVhcj4yMDIxPC9Z
ZWFyPjxSZWNOdW0+MTQ1PC9SZWNOdW0+PERpc3BsYXlUZXh0PigxMjcpPC9EaXNwbGF5VGV4dD48
cmVjb3JkPjxyZWMtbnVtYmVyPjE0NTwvcmVjLW51bWJlcj48Zm9yZWlnbi1rZXlzPjxrZXkgYXBw
PSJFTiIgZGItaWQ9Ijl3dHIycmUwbnZ4ZDJ5ZTVhNTV2eDJ2Yzl2YTJmcmR6d3YwOSIgdGltZXN0
YW1wPSIxNzMyMTg5ODAxIj4xNDU8L2tleT48L2ZvcmVpZ24ta2V5cz48cmVmLXR5cGUgbmFtZT0i
Sm91cm5hbCBBcnRpY2xlIj4xNzwvcmVmLXR5cGU+PGNvbnRyaWJ1dG9ycz48YXV0aG9ycz48YXV0
aG9yPkdhcmNpYS1TaWx2YSwgUy48L2F1dGhvcj48YXV0aG9yPkJlbml0by1NYXJ0aW4sIEEuPC9h
dXRob3I+PGF1dGhvcj5Ob2d1ZXMsIEwuPC9hdXRob3I+PGF1dGhvcj5IZXJuYW5kZXotQmFycmFu
Y28sIEEuPC9hdXRob3I+PGF1dGhvcj5NYXphcmllZ29zLCBNLiBTLjwvYXV0aG9yPjxhdXRob3I+
U2FudG9zLCBWLjwvYXV0aG9yPjxhdXRob3I+SGVyZ3VldGEtUmVkb25kbywgTS48L2F1dGhvcj48
YXV0aG9yPlhpbWVuZXotRW1idW4sIFAuPC9hdXRob3I+PGF1dGhvcj5LYXRhcnUsIFIuIFAuPC9h
dXRob3I+PGF1dGhvcj5Mb3BleiwgQS4gQS48L2F1dGhvcj48YXV0aG9yPk1lcmlubywgQy48L2F1
dGhvcj48YXV0aG9yPlNhbmNoZXotUmVkb25kbywgUy48L2F1dGhvcj48YXV0aG9yPkdyYW5hLUNh
c3RybywgTy48L2F1dGhvcj48YXV0aG9yPk1hdGVpLCBJLjwvYXV0aG9yPjxhdXRob3I+Tmljb2xh
cy1BdmlsYSwgSi4gQS48L2F1dGhvcj48YXV0aG9yPlRvcnJlcy1SdWl6LCBSLjwvYXV0aG9yPjxh
dXRob3I+Um9kcmlndWV6LVBlcmFsZXMsIFMuPC9hdXRob3I+PGF1dGhvcj5NYXJ0aW5leiwgTC48
L2F1dGhvcj48YXV0aG9yPlBlcmV6LU1hcnRpbmV6LCBNLjwvYXV0aG9yPjxhdXRob3I+TWF0YSwg
Ry48L2F1dGhvcj48YXV0aG9yPlN6dW1lcmEtQ2llY2tpZXdpY3osIEEuPC9hdXRob3I+PGF1dGhv
cj5LYWxpbm93c2thLCBJLjwvYXV0aG9yPjxhdXRob3I+U2FsdGFyaSwgQS48L2F1dGhvcj48YXV0
aG9yPk1hcnRpbmV6LUdvbWV6LCBKLiBNLjwvYXV0aG9yPjxhdXRob3I+SG9nYW4sIFMuIEEuPC9h
dXRob3I+PGF1dGhvcj5TYXJhZ292aSwgSC4gVS48L2F1dGhvcj48YXV0aG9yPk9ydGVnYSwgUy48
L2F1dGhvcj48YXV0aG9yPkdhcmNpYS1NYXJ0aW4sIEMuPC9hdXRob3I+PGF1dGhvcj5Cb3Nrb3Zp
YywgSi48L2F1dGhvcj48YXV0aG9yPkxldmVzcXVlLCBNLiBQLjwvYXV0aG9yPjxhdXRob3I+UnV0
a293c2tpLCBQLjwvYXV0aG9yPjxhdXRob3I+SGlkYWxnbywgQS48L2F1dGhvcj48YXV0aG9yPk11
bm96LCBKLjwvYXV0aG9yPjxhdXRob3I+TWVnaWFzLCBELjwvYXV0aG9yPjxhdXRob3I+TWVocmFy
YSwgQi4gSi48L2F1dGhvcj48YXV0aG9yPkx5ZGVuLCBELjwvYXV0aG9yPjxhdXRob3I+UGVpbmFk
bywgSC48L2F1dGhvcj48L2F1dGhvcnM+PC9jb250cmlidXRvcnM+PGF1dGgtYWRkcmVzcz5NaWNy
b2Vudmlyb25tZW50IGFuZCBNZXRhc3Rhc2lzIExhYm9yYXRvcnksIE1vbGVjdWxhciBPbmNvbG9n
eSBQcm9ncmFtbWUsIFNwYW5pc2ggTmF0aW9uYWwgQ2FuY2VyIFJlc2VhcmNoIENlbnRlciAoQ05J
TyksIE1hZHJpZCwgU3BhaW4uJiN4RDtDaGlsZHJlbiZhcG9zO3MgQ2FuY2VyIGFuZCBCbG9vZCBG
b3VuZGF0aW9uIExhYm9yYXRvcmllcywgRGVwYXJ0bWVudHMgb2YgUGVkaWF0cmljcyBhbmQgQ2Vs
bCBhbmQgRGV2ZWxvcG1lbnRhbCBCaW9sb2d5LCBXZWlsbCBDb3JuZWxsIE1lZGljYWwgQ29sbGVn
ZSwgTmV3IFlvcmssIE5ZLCBVU0EuJiN4RDtQcm90ZW9taWNzIFVuaXQsIFByb3Rlb1JlZC1JU0NJ
SUksIFNwYW5pc2ggTmF0aW9uYWwgQ2FuY2VyIFJlc2VhcmNoIENlbnRyZSAoQ05JTyksIE1hZHJp
ZCwgU3BhaW4uJiN4RDtEZXBhcnRtZW50IG9mIFN1cmdlcnksIFBsYXN0aWMgYW5kIFJlY29uc3Ry
dWN0aXZlIFN1cmdlcnkgU2VydmljZSwgTWVtb3JpYWwgU2xvYW4gS2V0dGVyaW5nIENhbmNlciBD
ZW50ZXIsIE5ldyBZb3JrLCBOWSwgVVNBLiYjeEQ7QmlvaW5mb3JtYXRpY3MgVW5pdCwgU3RydWN0
dXJhbCBCaW9sb2d5IFByb2dyYW1tZSwgU3BhbmlzaCBOYXRpb25hbCBDYW5jZXIgUmVzZWFyY2gg
Q2VudHJlIChDTklPKSwgTWFkcmlkLCBTcGFpbi4mI3hEO0FyZWEgb2YgRGV2ZWxvcG1lbnRhbCBh
bmQgQ2VsbCBCaW9sb2d5LCBDZW50cm8gTmFjaW9uYWwgZGUgSW52ZXN0aWdhY2lvbmVzIENhcmRp
b3Zhc2N1bGFyZXMgQ2FybG9zIElJSSAoQ05JQyksIE1hZHJpZCwgU3BhaW4uJiN4RDtNb2xlY3Vs
YXIgQ3l0b2dlbmV0aWNzIFVuaXQsIEh1bWFuIENhbmNlciBHZW5ldGljcyBQcm9ncmFtbWUsIFNw
YW5pc2ggTmF0aW9uYWwgQ2FuY2VyIFJlc2VhcmNoIENlbnRlciAoQ05JTyksIE1hZHJpZCwgU3Bh
aW4uJiN4RDtGbG93IEN5dG9tZXRyeSBVbml0LCBCaW90ZWNobm9sb2d5IFByb2dyYW1tZSwgU3Bh
bmlzaCBOYXRpb25hbCBDYW5jZXIgUmVzZWFyY2ggQ2VudGVyIChDTklPKSwgTWFkcmlkLCBTcGFp
bi4mI3hEO0NvZm9jYWwgTWljcm9zY29weSBVbml0LCBCaW90ZWNobm9sb2d5IFByb2dyYW1tZSwg
U3BhbmlzaCBOYXRpb25hbCBDYW5jZXIgUmVzZWFyY2ggQ2VudGVyIChDTklPKSwgTWFkcmlkLCBT
cGFpbi4mI3hEO0RlcGFydG1lbnQgb2YgUGF0aG9sb2d5IGFuZCBMYWJvcmF0b3J5IE1lZGljaW5l
LCBNYXJpYSBTa2xvZG93c2thLUN1cmllIE5hdGlvbmFsIFJlc2VhcmNoIEluc3RpdHV0ZSBvZiBP
bmNvbG9neSwgV2Fyc2F3LCBQb2xhbmQuJiN4RDtEaWFnbm9zdGljIEhlbWF0b2xvZ3kgRGVwYXJ0
bWVudCwgSW5zdGl0dXRlIG9mIEhlbWF0b2xvZ3kgYW5kIFRyYW5zZnVzaW9uIE1lZGljaW5lLCBX
YXJzYXcsIFBvbGFuZC4mI3hEO0RlcGFydG1lbnQgb2YgU29mdCBUaXNzdWUvQm9uZSBTYXJjb21h
IGFuZCBNZWxhbm9tYSwgTWFyaWEgU2tsb2Rvd3NrYS1DdXJpZSBOYXRpb25hbCBSZXNlYXJjaCBJ
bnN0aXR1dGUgb2YgT25jb2xvZ3ksIFdhcnNhdywgUG9sYW5kLiYjeEQ7RGVwYXJ0bWVudCBvZiBE
ZXJtYXRvbG9neSwgVW5pdmVyc2l0eSBvZiBadXJpY2gsIFVuaXZlcnNpdHkgb2YgWnVyaWNoIEhv
c3BpdGFsLCBadXJpY2gsIFN3aXR6ZXJsYW5kLiYjeEQ7TGFkeSBEYXZpcyBJbnN0aXR1dGUsIEpl
d2lzaCBHZW5lcmFsIEhvc3BpdGFsLCBNb250cmVhbCwgUXVlYmVjLCBDYW5hZGEuJiN4RDtEZXBh
cnRtZW50IG9mIFBoYXJtYWNvbG9neSBhbmQgVGhlcmFwZXV0aWNzLCBNY0dpbGwgVW5pdmVyc2l0
eSwgTW9udHJlYWwsIFF1ZWJlYywgQ2FuYWRhLiYjeEQ7VHJhbnNnZW5pYyBNaWNlIFVuaXQsIEJp
b3RlY2hub2xvZ3kgUHJvZ3JhbW1lLCBTcGFuaXNoIE5hdGlvbmFsIENhbmNlciBSZXNlYXJjaCBD
ZW50ZXIgKENOSU8pLCBNYWRyaWQsIFNwYWluLiYjeEQ7RWxlY3Ryb24gTWljcm9zY29weSBVbml0
LCBTcGFuaXNoIE5hdGlvbmFsIENhbmNlciBSZXNlYXJjaCBDZW50ZXIgKENOSU8pLCBNYWRyaWQs
IFNwYWluLiYjeEQ7RGVwYXJ0bWVudCBvZiBTdXJnZXJ5LCBQbGFzdGljIGFuZCBSZWNvbnN0cnVj
dGl2ZSBTdXJnZXJ5IFNlcnZpY2UsIE1lbW9yaWFsIFNsb2FuIEtldHRlcmluZyBDYW5jZXIgQ2Vu
dGVyLCBOZXcgWW9yaywgTlksIFVTQS4gbWVocmFyYWJAbXNrY2Mub3JnLiYjeEQ7Q2hpbGRyZW4m
YXBvcztzIENhbmNlciBhbmQgQmxvb2QgRm91bmRhdGlvbiBMYWJvcmF0b3JpZXMsIERlcGFydG1l
bnRzIG9mIFBlZGlhdHJpY3MgYW5kIENlbGwgYW5kIERldmVsb3BtZW50YWwgQmlvbG9neSwgV2Vp
bGwgQ29ybmVsbCBNZWRpY2FsIENvbGxlZ2UsIE5ldyBZb3JrLCBOWSwgVVNBLiBkY2wyMDAxQG1l
ZC5jb3JuZWxsLmVkdS4mI3hEO01pY3JvZW52aXJvbm1lbnQgYW5kIE1ldGFzdGFzaXMgTGFib3Jh
dG9yeSwgTW9sZWN1bGFyIE9uY29sb2d5IFByb2dyYW1tZSwgU3BhbmlzaCBOYXRpb25hbCBDYW5j
ZXIgUmVzZWFyY2ggQ2VudGVyIChDTklPKSwgTWFkcmlkLCBTcGFpbi4gaHBlaW5hZG9AY25pby5l
cy48L2F1dGgtYWRkcmVzcz48dGl0bGVzPjx0aXRsZT5NZWxhbm9tYS1kZXJpdmVkIHNtYWxsIGV4
dHJhY2VsbHVsYXIgdmVzaWNsZXMgaW5kdWNlIGx5bXBoYW5naW9nZW5lc2lzIGFuZCBtZXRhc3Rh
c2lzIHRocm91Z2ggYW4gTkdGUi1kZXBlbmRlbnQgbWVjaGFuaXNtPC90aXRsZT48c2Vjb25kYXJ5
LXRpdGxlPk5hdCBDYW5jZXI8L3NlY29uZGFyeS10aXRsZT48L3RpdGxlcz48cGVyaW9kaWNhbD48
ZnVsbC10aXRsZT5OYXQgQ2FuY2VyPC9mdWxsLXRpdGxlPjwvcGVyaW9kaWNhbD48cGFnZXM+MTM4
Ny0xNDA1PC9wYWdlcz48dm9sdW1lPjI8L3ZvbHVtZT48bnVtYmVyPjEyPC9udW1iZXI+PGVkaXRp
b24+MjAyMTExMjU8L2VkaXRpb24+PGtleXdvcmRzPjxrZXl3b3JkPkFuaW1hbHM8L2tleXdvcmQ+
PGtleXdvcmQ+RW5kb3RoZWxpYWwgQ2VsbHMvbWV0YWJvbGlzbTwva2V5d29yZD48a2V5d29yZD4q
RXh0cmFjZWxsdWxhciBWZXNpY2xlcy9tZXRhYm9saXNtPC9rZXl3b3JkPjxrZXl3b3JkPkh1bWFu
czwva2V5d29yZD48a2V5d29yZD5MeW1waGFuZ2lvZ2VuZXNpcy9waHlzaW9sb2d5PC9rZXl3b3Jk
PjxrZXl3b3JkPkx5bXBoYXRpYyBNZXRhc3Rhc2lzPC9rZXl3b3JkPjxrZXl3b3JkPipNZWxhbm9t
YS9tZXRhYm9saXNtPC9rZXl3b3JkPjxrZXl3b3JkPk1pY2U8L2tleXdvcmQ+PGtleXdvcmQ+TmVy
dmUgVGlzc3VlIFByb3RlaW5zPC9rZXl3b3JkPjxrZXl3b3JkPlJlY2VwdG9ycywgTmVydmUgR3Jv
d3RoIEZhY3Rvci9nZW5ldGljczwva2V5d29yZD48a2V5d29yZD5UdW1vciBNaWNyb2Vudmlyb25t
ZW50PC9rZXl3b3JkPjxrZXl3b3JkPkNkMjcxPC9rZXl3b3JkPjxrZXl3b3JkPk5nZnI8L2tleXdv
cmQ+PGtleXdvcmQ+Y2VsbCBhZGhlc2lvbjwva2V5d29yZD48a2V5d29yZD5seW1waCBub2RlIG1l
dGFzdGFzaXM8L2tleXdvcmQ+PGtleXdvcmQ+bHltcGhhbmdpb2dlbmVzaXM8L2tleXdvcmQ+PGtl
eXdvcmQ+bWVsYW5vbWEgbWV0YXN0YXNpczwva2V5d29yZD48a2V5d29yZD5tZXRhc3Rhc2lzIG1l
Y2hhbmlzbXM8L2tleXdvcmQ+PGtleXdvcmQ+cDc1TlRSPC9rZXl3b3JkPjxrZXl3b3JkPnByZS1t
ZXRhc3RhdGljIG5pY2hlIGZvcm1hdGlvbjwva2V5d29yZD48a2V5d29yZD5zbWFsbCBleHRyYWNl
bGx1bGFyIHZlc2ljbGVzPC9rZXl3b3JkPjwva2V5d29yZHM+PGRhdGVzPjx5ZWFyPjIwMjE8L3ll
YXI+PHB1Yi1kYXRlcz48ZGF0ZT5EZWM8L2RhdGU+PC9wdWItZGF0ZXM+PC9kYXRlcz48aXNibj4y
NjYyLTEzNDcgKEVsZWN0cm9uaWMpJiN4RDsyNjYyLTEzNDcgKExpbmtpbmcpPC9pc2JuPjxhY2Nl
c3Npb24tbnVtPjM0OTU3NDE1PC9hY2Nlc3Npb24tbnVtPjx1cmxzPjxyZWxhdGVkLXVybHM+PHVy
bD5odHRwczovL3d3dy5uY2JpLm5sbS5uaWguZ292L3B1Ym1lZC8zNDk1NzQxNTwvdXJsPjwvcmVs
YXRlZC11cmxzPjwvdXJscz48Y3VzdG9tMT5Db21wZXRpbmcgSW50ZXJlc3RzIFN0YXRlbWVudCBU
aGUgYXV0aG9ycyBoYXZlIG5vIGNvbmZsaWN0IG9mIGludGVyZXN0cy48L2N1c3RvbTE+PGN1c3Rv
bTI+UE1DODY5Nzc1MzwvY3VzdG9tMj48ZWxlY3Ryb25pYy1yZXNvdXJjZS1udW0+MTAuMTAzOC9z
NDMwMTgtMDIxLTAwMjcyLXk8L2VsZWN0cm9uaWMtcmVzb3VyY2UtbnVtPjxyZW1vdGUtZGF0YWJh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(127)</w:t>
      </w:r>
      <w:r w:rsidRPr="00633FCB">
        <w:rPr>
          <w:color w:val="000000" w:themeColor="text1"/>
          <w:lang w:val="en-US"/>
        </w:rPr>
        <w:fldChar w:fldCharType="end"/>
      </w:r>
      <w:r w:rsidRPr="00633FCB">
        <w:rPr>
          <w:color w:val="000000" w:themeColor="text1"/>
          <w:lang w:val="en-US"/>
        </w:rPr>
        <w:t xml:space="preserve">. In addition to their implication in PMN formation, melanoma-derived EVs taken up by LECs promote the apoptosis of CD8 T cells, thereby contributing to immunosuppression and tumor progression </w:t>
      </w:r>
      <w:r w:rsidRPr="00633FCB">
        <w:rPr>
          <w:color w:val="000000" w:themeColor="text1"/>
          <w:lang w:val="en-US"/>
        </w:rPr>
        <w:fldChar w:fldCharType="begin">
          <w:fldData xml:space="preserve">PEVuZE5vdGU+PENpdGU+PEF1dGhvcj5MZWFyeTwvQXV0aG9yPjxZZWFyPjIwMjI8L1llYXI+PFJl
Y051bT4xNDY8L1JlY051bT48RGlzcGxheVRleHQ+KDEyOCk8L0Rpc3BsYXlUZXh0PjxyZWNvcmQ+
PHJlYy1udW1iZXI+MTQ2PC9yZWMtbnVtYmVyPjxmb3JlaWduLWtleXM+PGtleSBhcHA9IkVOIiBk
Yi1pZD0iOXd0cjJyZTBudnhkMnllNWE1NXZ4MnZjOXZhMmZyZHp3djA5IiB0aW1lc3RhbXA9IjE3
MzIxODk4MDEiPjE0Njwva2V5PjwvZm9yZWlnbi1rZXlzPjxyZWYtdHlwZSBuYW1lPSJKb3VybmFs
IEFydGljbGUiPjE3PC9yZWYtdHlwZT48Y29udHJpYnV0b3JzPjxhdXRob3JzPjxhdXRob3I+TGVh
cnksIE4uPC9hdXRob3I+PGF1dGhvcj5XYWxzZXIsIFMuPC9hdXRob3I+PGF1dGhvcj5IZSwgWS48
L2F1dGhvcj48YXV0aG9yPkNvdXNpbiwgTi48L2F1dGhvcj48YXV0aG9yPlBlcmVpcmEsIFAuPC9h
dXRob3I+PGF1dGhvcj5HYWxsbywgQS48L2F1dGhvcj48YXV0aG9yPkNvbGxhZG8tRGlheiwgVi48
L2F1dGhvcj48YXV0aG9yPkhhbGluLCBDLjwvYXV0aG9yPjxhdXRob3I+R2FyY2lhLVNpbHZhLCBT
LjwvYXV0aG9yPjxhdXRob3I+UGVpbmFkbywgSC48L2F1dGhvcj48YXV0aG9yPkRpZXRlcmljaCwg
TC4gQy48L2F1dGhvcj48L2F1dGhvcnM+PC9jb250cmlidXRvcnM+PGF1dGgtYWRkcmVzcz5JbnN0
aXR1dGUgb2YgUGhhcm1hY2V1dGljYWwgU2NpZW5jZXMsIFN3aXNzIEZlZGVyYWwgSW5zdGl0dXRl
IG9mIFRlY2hub2xvZ3kgKEVUSCkgWnVyaWNoLCBadXJpY2gsIFN3aXR6ZXJsYW5kLiYjeEQ7TWlj
cm9lbnZpcm9ubWVudCBhbmQgTWV0YXN0YXNpcyBMYWJvcmF0b3J5LCBTcGFuaXNoIE5hdGlvbmFs
IENhbmNlciBSZXNlYXJjaCBDZW50cmUsIE1hZHJpZCwgU3BhaW4uPC9hdXRoLWFkZHJlc3M+PHRp
dGxlcz48dGl0bGU+TWVsYW5vbWEtZGVyaXZlZCBleHRyYWNlbGx1bGFyIHZlc2ljbGVzIG1lZGlh
dGUgbHltcGhhdGljIHJlbW9kZWxsaW5nIGFuZCBpbXBhaXIgdHVtb3VyIGltbXVuaXR5IGluIGRy
YWluaW5nIGx5bXBoIG5vZGVzPC90aXRsZT48c2Vjb25kYXJ5LXRpdGxlPkogRXh0cmFjZWxsIFZl
c2ljbGVzPC9zZWNvbmRhcnktdGl0bGU+PC90aXRsZXM+PHBlcmlvZGljYWw+PGZ1bGwtdGl0bGU+
SiBFeHRyYWNlbGwgVmVzaWNsZXM8L2Z1bGwtdGl0bGU+PC9wZXJpb2RpY2FsPjxwYWdlcz5lMTIx
OTc8L3BhZ2VzPjx2b2x1bWU+MTE8L3ZvbHVtZT48bnVtYmVyPjI8L251bWJlcj48a2V5d29yZHM+
PGtleXdvcmQ+Q0Q4LVBvc2l0aXZlIFQtTHltcGhvY3l0ZXM8L2tleXdvcmQ+PGtleXdvcmQ+RW5k
b3RoZWxpYWwgQ2VsbHMvbWV0YWJvbGlzbTwva2V5d29yZD48a2V5d29yZD4qRXh0cmFjZWxsdWxh
ciBWZXNpY2xlczwva2V5d29yZD48a2V5d29yZD5IdW1hbnM8L2tleXdvcmQ+PGtleXdvcmQ+THlt
cGggTm9kZXM8L2tleXdvcmQ+PGtleXdvcmQ+THltcGhhdGljIE1ldGFzdGFzaXMvcGF0aG9sb2d5
PC9rZXl3b3JkPjxrZXl3b3JkPipMeW1waGF0aWMgVmVzc2Vscy9wYXRob2xvZ3k8L2tleXdvcmQ+
PGtleXdvcmQ+Kk1lbGFub21hL21ldGFib2xpc208L2tleXdvcmQ+PGtleXdvcmQ+ZXhvc29tZTwv
a2V5d29yZD48a2V5d29yZD5pbW11bm90aGVyYXB5PC9rZXl3b3JkPjxrZXl3b3JkPmx5bXBoYW5n
aW9nZW5lc2lzPC9rZXl3b3JkPjxrZXl3b3JkPnByZS1tZXRhc3RhdGljIG5pY2hlPC9rZXl3b3Jk
PjxrZXl3b3JkPnNlbnRpbmVsIGx5bXBoIG5vZGU8L2tleXdvcmQ+PC9rZXl3b3Jkcz48ZGF0ZXM+
PHllYXI+MjAyMjwveWVhcj48cHViLWRhdGVzPjxkYXRlPkZlYjwvZGF0ZT48L3B1Yi1kYXRlcz48
L2RhdGVzPjxpc2JuPjIwMDEtMzA3OCAoRWxlY3Ryb25pYykmI3hEOzIwMDEtMzA3OCAoTGlua2lu
Zyk8L2lzYm4+PGFjY2Vzc2lvbi1udW0+MzUxODgzNDI8L2FjY2Vzc2lvbi1udW0+PHVybHM+PHJl
bGF0ZWQtdXJscz48dXJsPmh0dHBzOi8vd3d3Lm5jYmkubmxtLm5paC5nb3YvcHVibWVkLzM1MTg4
MzQyPC91cmw+PC9yZWxhdGVkLXVybHM+PC91cmxzPjxjdXN0b20xPlRoZSBhdXRob3JzIGRlY2xh
cmUgbm8gY29uZmxpY3Qgb2YgaW50ZXJlc3QuPC9jdXN0b20xPjxjdXN0b20yPlBNQzg4NTk5MTM8
L2N1c3RvbTI+PGVsZWN0cm9uaWMtcmVzb3VyY2UtbnVtPjEwLjEwMDIvamV2Mi4xMjE5NzwvZWxl
Y3Ryb25pYy1yZXNvdXJjZS1udW0+PHJlbW90ZS1kYXRhYmFzZS1uYW1lPk1lZGxpbmU8L3JlbW90
ZS1kYXRhYmFzZS1uYW1lPjxyZW1vdGUtZGF0YWJhc2UtcHJvdmlkZXI+TkxNPC9yZW1vdGUtZGF0
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PEVuZE5vdGU+PENpdGU+PEF1dGhvcj5MZWFyeTwvQXV0aG9yPjxZZWFyPjIwMjI8L1llYXI+PFJl
Y051bT4xNDY8L1JlY051bT48RGlzcGxheVRleHQ+KDEyOCk8L0Rpc3BsYXlUZXh0PjxyZWNvcmQ+
PHJlYy1udW1iZXI+MTQ2PC9yZWMtbnVtYmVyPjxmb3JlaWduLWtleXM+PGtleSBhcHA9IkVOIiBk
Yi1pZD0iOXd0cjJyZTBudnhkMnllNWE1NXZ4MnZjOXZhMmZyZHp3djA5IiB0aW1lc3RhbXA9IjE3
MzIxODk4MDEiPjE0Njwva2V5PjwvZm9yZWlnbi1rZXlzPjxyZWYtdHlwZSBuYW1lPSJKb3VybmFs
IEFydGljbGUiPjE3PC9yZWYtdHlwZT48Y29udHJpYnV0b3JzPjxhdXRob3JzPjxhdXRob3I+TGVh
cnksIE4uPC9hdXRob3I+PGF1dGhvcj5XYWxzZXIsIFMuPC9hdXRob3I+PGF1dGhvcj5IZSwgWS48
L2F1dGhvcj48YXV0aG9yPkNvdXNpbiwgTi48L2F1dGhvcj48YXV0aG9yPlBlcmVpcmEsIFAuPC9h
dXRob3I+PGF1dGhvcj5HYWxsbywgQS48L2F1dGhvcj48YXV0aG9yPkNvbGxhZG8tRGlheiwgVi48
L2F1dGhvcj48YXV0aG9yPkhhbGluLCBDLjwvYXV0aG9yPjxhdXRob3I+R2FyY2lhLVNpbHZhLCBT
LjwvYXV0aG9yPjxhdXRob3I+UGVpbmFkbywgSC48L2F1dGhvcj48YXV0aG9yPkRpZXRlcmljaCwg
TC4gQy48L2F1dGhvcj48L2F1dGhvcnM+PC9jb250cmlidXRvcnM+PGF1dGgtYWRkcmVzcz5JbnN0
aXR1dGUgb2YgUGhhcm1hY2V1dGljYWwgU2NpZW5jZXMsIFN3aXNzIEZlZGVyYWwgSW5zdGl0dXRl
IG9mIFRlY2hub2xvZ3kgKEVUSCkgWnVyaWNoLCBadXJpY2gsIFN3aXR6ZXJsYW5kLiYjeEQ7TWlj
cm9lbnZpcm9ubWVudCBhbmQgTWV0YXN0YXNpcyBMYWJvcmF0b3J5LCBTcGFuaXNoIE5hdGlvbmFs
IENhbmNlciBSZXNlYXJjaCBDZW50cmUsIE1hZHJpZCwgU3BhaW4uPC9hdXRoLWFkZHJlc3M+PHRp
dGxlcz48dGl0bGU+TWVsYW5vbWEtZGVyaXZlZCBleHRyYWNlbGx1bGFyIHZlc2ljbGVzIG1lZGlh
dGUgbHltcGhhdGljIHJlbW9kZWxsaW5nIGFuZCBpbXBhaXIgdHVtb3VyIGltbXVuaXR5IGluIGRy
YWluaW5nIGx5bXBoIG5vZGVzPC90aXRsZT48c2Vjb25kYXJ5LXRpdGxlPkogRXh0cmFjZWxsIFZl
c2ljbGVzPC9zZWNvbmRhcnktdGl0bGU+PC90aXRsZXM+PHBlcmlvZGljYWw+PGZ1bGwtdGl0bGU+
SiBFeHRyYWNlbGwgVmVzaWNsZXM8L2Z1bGwtdGl0bGU+PC9wZXJpb2RpY2FsPjxwYWdlcz5lMTIx
OTc8L3BhZ2VzPjx2b2x1bWU+MTE8L3ZvbHVtZT48bnVtYmVyPjI8L251bWJlcj48a2V5d29yZHM+
PGtleXdvcmQ+Q0Q4LVBvc2l0aXZlIFQtTHltcGhvY3l0ZXM8L2tleXdvcmQ+PGtleXdvcmQ+RW5k
b3RoZWxpYWwgQ2VsbHMvbWV0YWJvbGlzbTwva2V5d29yZD48a2V5d29yZD4qRXh0cmFjZWxsdWxh
ciBWZXNpY2xlczwva2V5d29yZD48a2V5d29yZD5IdW1hbnM8L2tleXdvcmQ+PGtleXdvcmQ+THlt
cGggTm9kZXM8L2tleXdvcmQ+PGtleXdvcmQ+THltcGhhdGljIE1ldGFzdGFzaXMvcGF0aG9sb2d5
PC9rZXl3b3JkPjxrZXl3b3JkPipMeW1waGF0aWMgVmVzc2Vscy9wYXRob2xvZ3k8L2tleXdvcmQ+
PGtleXdvcmQ+Kk1lbGFub21hL21ldGFib2xpc208L2tleXdvcmQ+PGtleXdvcmQ+ZXhvc29tZTwv
a2V5d29yZD48a2V5d29yZD5pbW11bm90aGVyYXB5PC9rZXl3b3JkPjxrZXl3b3JkPmx5bXBoYW5n
aW9nZW5lc2lzPC9rZXl3b3JkPjxrZXl3b3JkPnByZS1tZXRhc3RhdGljIG5pY2hlPC9rZXl3b3Jk
PjxrZXl3b3JkPnNlbnRpbmVsIGx5bXBoIG5vZGU8L2tleXdvcmQ+PC9rZXl3b3Jkcz48ZGF0ZXM+
PHllYXI+MjAyMjwveWVhcj48cHViLWRhdGVzPjxkYXRlPkZlYjwvZGF0ZT48L3B1Yi1kYXRlcz48
L2RhdGVzPjxpc2JuPjIwMDEtMzA3OCAoRWxlY3Ryb25pYykmI3hEOzIwMDEtMzA3OCAoTGlua2lu
Zyk8L2lzYm4+PGFjY2Vzc2lvbi1udW0+MzUxODgzNDI8L2FjY2Vzc2lvbi1udW0+PHVybHM+PHJl
bGF0ZWQtdXJscz48dXJsPmh0dHBzOi8vd3d3Lm5jYmkubmxtLm5paC5nb3YvcHVibWVkLzM1MTg4
MzQyPC91cmw+PC9yZWxhdGVkLXVybHM+PC91cmxzPjxjdXN0b20xPlRoZSBhdXRob3JzIGRlY2xh
cmUgbm8gY29uZmxpY3Qgb2YgaW50ZXJlc3QuPC9jdXN0b20xPjxjdXN0b20yPlBNQzg4NTk5MTM8
L2N1c3RvbTI+PGVsZWN0cm9uaWMtcmVzb3VyY2UtbnVtPjEwLjEwMDIvamV2Mi4xMjE5NzwvZWxl
Y3Ryb25pYy1yZXNvdXJjZS1udW0+PHJlbW90ZS1kYXRhYmFzZS1uYW1lPk1lZGxpbmU8L3JlbW90
ZS1kYXRhYmFzZS1uYW1lPjxyZW1vdGUtZGF0YWJhc2UtcHJvdmlkZXI+TkxNPC9yZW1vdGUtZGF0
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(128)</w:t>
      </w:r>
      <w:r w:rsidRPr="00633FCB">
        <w:rPr>
          <w:color w:val="000000" w:themeColor="text1"/>
          <w:lang w:val="en-US"/>
        </w:rPr>
        <w:fldChar w:fldCharType="end"/>
      </w:r>
      <w:r w:rsidRPr="00633FCB">
        <w:rPr>
          <w:color w:val="000000" w:themeColor="text1"/>
          <w:lang w:val="en-US"/>
        </w:rPr>
        <w:t>(</w:t>
      </w:r>
      <w:r w:rsidRPr="00633FCB">
        <w:rPr>
          <w:rFonts w:cstheme="minorHAnsi"/>
          <w:b/>
          <w:bCs/>
          <w:color w:val="000000" w:themeColor="text1"/>
          <w:lang w:val="en-US"/>
        </w:rPr>
        <w:t>Figure 6-6</w:t>
      </w:r>
      <w:r w:rsidRPr="00633FCB">
        <w:rPr>
          <w:rFonts w:cstheme="minorHAnsi"/>
          <w:color w:val="000000" w:themeColor="text1"/>
          <w:lang w:val="en-US"/>
        </w:rPr>
        <w:t>)</w:t>
      </w:r>
      <w:r w:rsidRPr="00633FCB">
        <w:rPr>
          <w:color w:val="000000" w:themeColor="text1"/>
          <w:lang w:val="en-US"/>
        </w:rPr>
        <w:t>.</w:t>
      </w:r>
    </w:p>
    <w:p w14:paraId="44DAB6C2" w14:textId="77777777" w:rsidR="00F0079F" w:rsidRPr="00633FCB" w:rsidRDefault="00F0079F" w:rsidP="00857CF2">
      <w:pPr>
        <w:spacing w:line="360" w:lineRule="auto"/>
        <w:jc w:val="both"/>
        <w:rPr>
          <w:color w:val="000000" w:themeColor="text1"/>
          <w:lang w:val="en-US"/>
        </w:rPr>
      </w:pPr>
    </w:p>
    <w:p w14:paraId="60DB2FE2" w14:textId="71FEA804" w:rsidR="003D300B" w:rsidRPr="00633FCB" w:rsidRDefault="003D300B" w:rsidP="003D300B">
      <w:pPr>
        <w:pStyle w:val="Ttulo2"/>
        <w:spacing w:after="120"/>
        <w:rPr>
          <w:b/>
          <w:bCs/>
          <w:color w:val="000000" w:themeColor="text1"/>
          <w:sz w:val="24"/>
          <w:szCs w:val="24"/>
          <w:lang w:val="en-US"/>
        </w:rPr>
      </w:pPr>
      <w:bookmarkStart w:id="10" w:name="_Toc190258600"/>
      <w:r w:rsidRPr="00633FCB">
        <w:rPr>
          <w:b/>
          <w:bCs/>
          <w:color w:val="000000" w:themeColor="text1"/>
          <w:lang w:val="en-US"/>
        </w:rPr>
        <w:t>2.4. Role of EVs in immune cell regulation during tumor progression</w:t>
      </w:r>
      <w:bookmarkEnd w:id="10"/>
    </w:p>
    <w:p w14:paraId="5DE3AE64" w14:textId="367F32B4" w:rsidR="003D300B" w:rsidRPr="00633FCB" w:rsidRDefault="003D300B" w:rsidP="003D300B">
      <w:pPr>
        <w:spacing w:line="360" w:lineRule="auto"/>
        <w:jc w:val="both"/>
        <w:rPr>
          <w:color w:val="000000" w:themeColor="text1"/>
          <w:lang w:val="en-US"/>
        </w:rPr>
      </w:pPr>
      <w:r w:rsidRPr="00633FCB">
        <w:rPr>
          <w:color w:val="000000" w:themeColor="text1"/>
          <w:lang w:val="en-US"/>
        </w:rPr>
        <w:t>In addition to their direct influence on tumor malignancy and proliferation, EVs also have an immunosuppressive effect that contributes to tumor development</w:t>
      </w:r>
      <w:r w:rsidRPr="00633FCB">
        <w:rPr>
          <w:rFonts w:cstheme="minorHAnsi"/>
          <w:color w:val="000000" w:themeColor="text1"/>
          <w:lang w:val="en-US"/>
        </w:rPr>
        <w:t xml:space="preserve"> (</w:t>
      </w:r>
      <w:r w:rsidRPr="00633FCB">
        <w:rPr>
          <w:rFonts w:cstheme="minorHAnsi"/>
          <w:b/>
          <w:bCs/>
          <w:color w:val="000000" w:themeColor="text1"/>
          <w:lang w:val="en-US"/>
        </w:rPr>
        <w:t xml:space="preserve">Figure 5-4)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&lt;EndNote&gt;&lt;Cite&gt;&lt;Author&gt;Whiteside&lt;/Author&gt;&lt;Year&gt;2016&lt;/Year&gt;&lt;RecNum&gt;116&lt;/RecNum&gt;&lt;DisplayText&gt;(129)&lt;/DisplayText&gt;&lt;record&gt;&lt;rec-number&gt;116&lt;/rec-number&gt;&lt;foreign-keys&gt;&lt;key app="EN" db-id="9wtr2re0nvxd2ye5a55vx2vc9va2frdzwv09" timestamp="1732189801"&gt;116&lt;/key&gt;&lt;/foreign-keys&gt;&lt;ref-type name="Journal Article"&gt;17&lt;/ref-type&gt;&lt;contributors&gt;&lt;authors&gt;&lt;author&gt;Whiteside, T. L.&lt;/author&gt;&lt;/authors&gt;&lt;/contributors&gt;&lt;titles&gt;&lt;title&gt;Exosomes and tumor-mediated immune suppression&lt;/title&gt;&lt;secondary-title&gt;J Clin Invest&lt;/secondary-title&gt;&lt;/titles&gt;&lt;periodical&gt;&lt;full-title&gt;J Clin Invest&lt;/full-title&gt;&lt;/periodical&gt;&lt;pages&gt;1216-23&lt;/pages&gt;&lt;volume&gt;126&lt;/volume&gt;&lt;number&gt;4&lt;/number&gt;&lt;edition&gt;20160229&lt;/edition&gt;&lt;keywords&gt;&lt;keyword&gt;Animals&lt;/keyword&gt;&lt;keyword&gt;Biomarkers, Tumor/*immunology&lt;/keyword&gt;&lt;keyword&gt;DNA, Neoplasm/immunology&lt;/keyword&gt;&lt;keyword&gt;Exosomes/*immunology/pathology&lt;/keyword&gt;&lt;keyword&gt;Humans&lt;/keyword&gt;&lt;keyword&gt;*Immune Tolerance&lt;/keyword&gt;&lt;keyword&gt;*Immunity, Cellular&lt;/keyword&gt;&lt;keyword&gt;MicroRNAs/immunology&lt;/keyword&gt;&lt;keyword&gt;Neoplasms/*immunology/pathology&lt;/keyword&gt;&lt;keyword&gt;RNA, Messenger/immunology&lt;/keyword&gt;&lt;keyword&gt;RNA, Neoplasm/immunology&lt;/keyword&gt;&lt;keyword&gt;Signal Transduction/*immunology&lt;/keyword&gt;&lt;/keywords&gt;&lt;dates&gt;&lt;year&gt;2016&lt;/year&gt;&lt;pub-dates&gt;&lt;date&gt;Apr 1&lt;/date&gt;&lt;/pub-dates&gt;&lt;/dates&gt;&lt;isbn&gt;1558-8238 (Electronic)&amp;#xD;0021-9738 (Print)&amp;#xD;0021-9738 (Linking)&lt;/isbn&gt;&lt;accession-num&gt;26927673&lt;/accession-num&gt;&lt;urls&gt;&lt;related-urls&gt;&lt;url&gt;https://www.ncbi.nlm.nih.gov/pubmed/26927673&lt;/url&gt;&lt;/related-urls&gt;&lt;/urls&gt;&lt;custom2&gt;PMC4811135&lt;/custom2&gt;&lt;electronic-resource-num&gt;10.1172/JCI81136&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(129)</w:t>
      </w:r>
      <w:r w:rsidRPr="00633FCB">
        <w:rPr>
          <w:color w:val="000000" w:themeColor="text1"/>
          <w:lang w:val="en-US"/>
        </w:rPr>
        <w:fldChar w:fldCharType="end"/>
      </w:r>
      <w:r w:rsidRPr="00633FCB">
        <w:rPr>
          <w:color w:val="000000" w:themeColor="text1"/>
          <w:lang w:val="en-US"/>
        </w:rPr>
        <w:t xml:space="preserve">. The overexpression of PD-L1 by tumor cells is a fundamental mechanism to evade immune attack, this ligand interacting with its PD-1 receptor on CD8 T cells to induce an immune checkpoint response. Thus, checkpoint inhibitors represent a potentially groundbreaking advance in the treatment of many tumor types, particularly in metastatic disease </w:t>
      </w:r>
      <w:r w:rsidRPr="00633FCB">
        <w:rPr>
          <w:color w:val="000000" w:themeColor="text1"/>
          <w:lang w:val="en-US"/>
        </w:rPr>
        <w:fldChar w:fldCharType="begin">
          <w:fldData xml:space="preserve">PEVuZE5vdGU+PENpdGU+PEF1dGhvcj5LcmFlaGVuYnVlaGw8L0F1dGhvcj48WWVhcj4yMDIyPC9Z
ZWFyPjxSZWNOdW0+MTE3PC9SZWNOdW0+PERpc3BsYXlUZXh0PigxMzApPC9EaXNwbGF5VGV4dD48
cmVjb3JkPjxyZWMtbnVtYmVyPjExNzwvcmVjLW51bWJlcj48Zm9yZWlnbi1rZXlzPjxrZXkgYXBw
PSJFTiIgZGItaWQ9Ijl3dHIycmUwbnZ4ZDJ5ZTVhNTV2eDJ2Yzl2YTJmcmR6d3YwOSIgdGltZXN0
YW1wPSIxNzMyMTg5ODAxIj4xMTc8L2tleT48L2ZvcmVpZ24ta2V5cz48cmVmLXR5cGUgbmFtZT0i
Sm91cm5hbCBBcnRpY2xlIj4xNzwvcmVmLXR5cGU+PGNvbnRyaWJ1dG9ycz48YXV0aG9ycz48YXV0
aG9yPktyYWVoZW5idWVobCwgTC48L2F1dGhvcj48YXV0aG9yPldlbmcsIEMuIEguPC9hdXRob3I+
PGF1dGhvcj5FZ2hiYWxpLCBTLjwvYXV0aG9yPjxhdXRob3I+V29sY2hvaywgSi4gRC48L2F1dGhv
cj48YXV0aG9yPk1lcmdob3ViLCBULjwvYXV0aG9yPjwvYXV0aG9ycz48L2NvbnRyaWJ1dG9ycz48
YXV0aC1hZGRyZXNzPkx1ZHdpZyBDb2xsYWJvcmF0aXZlIGFuZCBTd2ltIEFjcm9zcyBBbWVyaWNh
IExhYm9yYXRvcnksIE1TSywgTmV3IFlvcmssIE5ZLCBVU0EuJiN4RDtQYXJrZXIgSW5zdGl0dXRl
IGZvciBDYW5jZXIgSW1tdW5vdGhlcmFweSwgTVNLLCBOZXcgWW9yaywgTlksIFVTQS4mI3hEO0h1
bWFuIE9uY29sb2d5IGFuZCBQYXRob2dlbmVzaXMgUHJvZ3JhbSwgTVNLLCBOZXcgWW9yaywgTlks
IFVTQS4mI3hEO0RlcGFydG1lbnQgb2YgTWVkaWNpbmUsIE1TSywgTmV3IFlvcmssIE5ZLCBVU0Eu
JiN4RDtXZWlsbCBDb3JuZWxsIE1lZGljaW5lLCBOZXcgWW9yaywgTlksIFVTQS4mI3hEO0x1ZHdp
ZyBDb2xsYWJvcmF0aXZlIGFuZCBTd2ltIEFjcm9zcyBBbWVyaWNhIExhYm9yYXRvcnksIE1TSywg
TmV3IFlvcmssIE5ZLCBVU0EuIG1lcmdob3V0QG1za2NjLm9yZy4mI3hEO1BhcmtlciBJbnN0aXR1
dGUgZm9yIENhbmNlciBJbW11bm90aGVyYXB5LCBNU0ssIE5ldyBZb3JrLCBOWSwgVVNBLiBtZXJn
aG91dEBtc2tjYy5vcmcuJiN4RDtIdW1hbiBPbmNvbG9neSBhbmQgUGF0aG9nZW5lc2lzIFByb2dy
YW0sIE1TSywgTmV3IFlvcmssIE5ZLCBVU0EuIG1lcmdob3V0QG1za2NjLm9yZy4mI3hEO0RlcGFy
dG1lbnQgb2YgTWVkaWNpbmUsIE1TSywgTmV3IFlvcmssIE5ZLCBVU0EuIG1lcmdob3V0QG1za2Nj
Lm9yZy4mI3hEO1dlaWxsIENvcm5lbGwgTWVkaWNpbmUsIE5ldyBZb3JrLCBOWSwgVVNBLiBtZXJn
aG91dEBtc2tjYy5vcmcuPC9hdXRoLWFkZHJlc3M+PHRpdGxlcz48dGl0bGU+RW5oYW5jaW5nIGlt
bXVub3RoZXJhcHkgaW4gY2FuY2VyIGJ5IHRhcmdldGluZyBlbWVyZ2luZyBpbW11bm9tb2R1bGF0
b3J5IHBhdGh3YXlzPC90aXRsZT48c2Vjb25kYXJ5LXRpdGxlPk5hdCBSZXYgQ2xpbiBPbmNvbDwv
c2Vjb25kYXJ5LXRpdGxlPjwvdGl0bGVzPjxwZXJpb2RpY2FsPjxmdWxsLXRpdGxlPk5hdCBSZXYg
Q2xpbiBPbmNvbDwvZnVsbC10aXRsZT48L3BlcmlvZGljYWw+PHBhZ2VzPjM3LTUwPC9wYWdlcz48
dm9sdW1lPjE5PC92b2x1bWU+PG51bWJlcj4xPC9udW1iZXI+PGVkaXRpb24+MjAyMS8wOS8yOTwv
ZWRpdGlvbj48a2V5d29yZHM+PGtleXdvcmQ+SHVtYW5zPC9rZXl3b3JkPjxrZXl3b3JkPkltbXVu
ZSBDaGVja3BvaW50IEluaGliaXRvcnMvcGhhcm1hY29sb2d5Lyp0aGVyYXBldXRpYyB1c2U8L2tl
eXdvcmQ+PGtleXdvcmQ+SW1tdW5vbG9naWMgRmFjdG9ycy8qbWV0YWJvbGlzbTwva2V5d29yZD48
a2V5d29yZD5JbW11bm90aGVyYXB5LyptZXRob2RzPC9rZXl3b3JkPjxrZXl3b3JkPk5lb3BsYXNt
cy8qdGhlcmFweTwva2V5d29yZD48L2tleXdvcmRzPjxkYXRlcz48eWVhcj4yMDIyPC95ZWFyPjxw
dWItZGF0ZXM+PGRhdGU+SmFuPC9kYXRlPjwvcHViLWRhdGVzPjwvZGF0ZXM+PGlzYm4+MTc1OS00
NzgyIChFbGVjdHJvbmljKSYjeEQ7MTc1OS00Nzc0IChMaW5raW5nKTwvaXNibj48YWNjZXNzaW9u
LW51bT4zNDU4MDQ3MzwvYWNjZXNzaW9uLW51bT48dXJscz48cmVsYXRlZC11cmxzPjx1cmw+aHR0
cHM6Ly93d3cubmNiaS5ubG0ubmloLmdvdi9wdWJtZWQvMzQ1ODA0NzM8L3VybD48L3JlbGF0ZWQt
dXJscz48L3VybHM+PGVsZWN0cm9uaWMtcmVzb3VyY2UtbnVtPjEwLjEwMzgvczQxNTcxLTAyMS0w
MDU1Mi03PC9lbGVjdHJvbmljLXJlc291cmNlLW51bT48L3JlY29yZD48L0NpdGU+PC9FbmROb3Rl
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PEVuZE5vdGU+PENpdGU+PEF1dGhvcj5LcmFlaGVuYnVlaGw8L0F1dGhvcj48WWVhcj4yMDIyPC9Z
ZWFyPjxSZWNOdW0+MTE3PC9SZWNOdW0+PERpc3BsYXlUZXh0PigxMzApPC9EaXNwbGF5VGV4dD48
cmVjb3JkPjxyZWMtbnVtYmVyPjExNzwvcmVjLW51bWJlcj48Zm9yZWlnbi1rZXlzPjxrZXkgYXBw
PSJFTiIgZGItaWQ9Ijl3dHIycmUwbnZ4ZDJ5ZTVhNTV2eDJ2Yzl2YTJmcmR6d3YwOSIgdGltZXN0
YW1wPSIxNzMyMTg5ODAxIj4xMTc8L2tleT48L2ZvcmVpZ24ta2V5cz48cmVmLXR5cGUgbmFtZT0i
Sm91cm5hbCBBcnRpY2xlIj4xNzwvcmVmLXR5cGU+PGNvbnRyaWJ1dG9ycz48YXV0aG9ycz48YXV0
aG9yPktyYWVoZW5idWVobCwgTC48L2F1dGhvcj48YXV0aG9yPldlbmcsIEMuIEguPC9hdXRob3I+
PGF1dGhvcj5FZ2hiYWxpLCBTLjwvYXV0aG9yPjxhdXRob3I+V29sY2hvaywgSi4gRC48L2F1dGhv
cj48YXV0aG9yPk1lcmdob3ViLCBULjwvYXV0aG9yPjwvYXV0aG9ycz48L2NvbnRyaWJ1dG9ycz48
YXV0aC1hZGRyZXNzPkx1ZHdpZyBDb2xsYWJvcmF0aXZlIGFuZCBTd2ltIEFjcm9zcyBBbWVyaWNh
IExhYm9yYXRvcnksIE1TSywgTmV3IFlvcmssIE5ZLCBVU0EuJiN4RDtQYXJrZXIgSW5zdGl0dXRl
IGZvciBDYW5jZXIgSW1tdW5vdGhlcmFweSwgTVNLLCBOZXcgWW9yaywgTlksIFVTQS4mI3hEO0h1
bWFuIE9uY29sb2d5IGFuZCBQYXRob2dlbmVzaXMgUHJvZ3JhbSwgTVNLLCBOZXcgWW9yaywgTlks
IFVTQS4mI3hEO0RlcGFydG1lbnQgb2YgTWVkaWNpbmUsIE1TSywgTmV3IFlvcmssIE5ZLCBVU0Eu
JiN4RDtXZWlsbCBDb3JuZWxsIE1lZGljaW5lLCBOZXcgWW9yaywgTlksIFVTQS4mI3hEO0x1ZHdp
ZyBDb2xsYWJvcmF0aXZlIGFuZCBTd2ltIEFjcm9zcyBBbWVyaWNhIExhYm9yYXRvcnksIE1TSywg
TmV3IFlvcmssIE5ZLCBVU0EuIG1lcmdob3V0QG1za2NjLm9yZy4mI3hEO1BhcmtlciBJbnN0aXR1
dGUgZm9yIENhbmNlciBJbW11bm90aGVyYXB5LCBNU0ssIE5ldyBZb3JrLCBOWSwgVVNBLiBtZXJn
aG91dEBtc2tjYy5vcmcuJiN4RDtIdW1hbiBPbmNvbG9neSBhbmQgUGF0aG9nZW5lc2lzIFByb2dy
YW0sIE1TSywgTmV3IFlvcmssIE5ZLCBVU0EuIG1lcmdob3V0QG1za2NjLm9yZy4mI3hEO0RlcGFy
dG1lbnQgb2YgTWVkaWNpbmUsIE1TSywgTmV3IFlvcmssIE5ZLCBVU0EuIG1lcmdob3V0QG1za2Nj
Lm9yZy4mI3hEO1dlaWxsIENvcm5lbGwgTWVkaWNpbmUsIE5ldyBZb3JrLCBOWSwgVVNBLiBtZXJn
aG91dEBtc2tjYy5vcmcuPC9hdXRoLWFkZHJlc3M+PHRpdGxlcz48dGl0bGU+RW5oYW5jaW5nIGlt
bXVub3RoZXJhcHkgaW4gY2FuY2VyIGJ5IHRhcmdldGluZyBlbWVyZ2luZyBpbW11bm9tb2R1bGF0
b3J5IHBhdGh3YXlzPC90aXRsZT48c2Vjb25kYXJ5LXRpdGxlPk5hdCBSZXYgQ2xpbiBPbmNvbDwv
c2Vjb25kYXJ5LXRpdGxlPjwvdGl0bGVzPjxwZXJpb2RpY2FsPjxmdWxsLXRpdGxlPk5hdCBSZXYg
Q2xpbiBPbmNvbDwvZnVsbC10aXRsZT48L3BlcmlvZGljYWw+PHBhZ2VzPjM3LTUwPC9wYWdlcz48
dm9sdW1lPjE5PC92b2x1bWU+PG51bWJlcj4xPC9udW1iZXI+PGVkaXRpb24+MjAyMS8wOS8yOTwv
ZWRpdGlvbj48a2V5d29yZHM+PGtleXdvcmQ+SHVtYW5zPC9rZXl3b3JkPjxrZXl3b3JkPkltbXVu
ZSBDaGVja3BvaW50IEluaGliaXRvcnMvcGhhcm1hY29sb2d5Lyp0aGVyYXBldXRpYyB1c2U8L2tl
eXdvcmQ+PGtleXdvcmQ+SW1tdW5vbG9naWMgRmFjdG9ycy8qbWV0YWJvbGlzbTwva2V5d29yZD48
a2V5d29yZD5JbW11bm90aGVyYXB5LyptZXRob2RzPC9rZXl3b3JkPjxrZXl3b3JkPk5lb3BsYXNt
cy8qdGhlcmFweTwva2V5d29yZD48L2tleXdvcmRzPjxkYXRlcz48eWVhcj4yMDIyPC95ZWFyPjxw
dWItZGF0ZXM+PGRhdGU+SmFuPC9kYXRlPjwvcHViLWRhdGVzPjwvZGF0ZXM+PGlzYm4+MTc1OS00
NzgyIChFbGVjdHJvbmljKSYjeEQ7MTc1OS00Nzc0IChMaW5raW5nKTwvaXNibj48YWNjZXNzaW9u
LW51bT4zNDU4MDQ3MzwvYWNjZXNzaW9uLW51bT48dXJscz48cmVsYXRlZC11cmxzPjx1cmw+aHR0
cHM6Ly93d3cubmNiaS5ubG0ubmloLmdvdi9wdWJtZWQvMzQ1ODA0NzM8L3VybD48L3JlbGF0ZWQt
dXJscz48L3VybHM+PGVsZWN0cm9uaWMtcmVzb3VyY2UtbnVtPjEwLjEwMzgvczQxNTcxLTAyMS0w
MDU1Mi03PC9lbGVjdHJvbmljLXJlc291cmNlLW51bT48L3JlY29yZD48L0NpdGU+PC9FbmROb3Rl
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(130)</w:t>
      </w:r>
      <w:r w:rsidRPr="00633FCB">
        <w:rPr>
          <w:color w:val="000000" w:themeColor="text1"/>
          <w:lang w:val="en-US"/>
        </w:rPr>
        <w:fldChar w:fldCharType="end"/>
      </w:r>
      <w:r w:rsidRPr="00633FCB">
        <w:rPr>
          <w:color w:val="000000" w:themeColor="text1"/>
          <w:lang w:val="en-US"/>
        </w:rPr>
        <w:t xml:space="preserve">. Interestingly, the presence of PD-L1 in EVs secreted by tumors contributes directly to resistance to immunotherapy. This effect is attributed to the decoy role of PD-L1 in EVs, which diminishes the functional immunostimulatory activity of blocking antibodies </w:t>
      </w:r>
      <w:r w:rsidRPr="00633FCB">
        <w:rPr>
          <w:color w:val="000000" w:themeColor="text1"/>
          <w:lang w:val="en-US"/>
        </w:rPr>
        <w:fldChar w:fldCharType="begin">
          <w:fldData xml:space="preserve">PEVuZE5vdGU+PENpdGU+PEF1dGhvcj5DaGVuPC9BdXRob3I+PFllYXI+MjAyMjwvWWVhcj48UmVj
TnVtPjExODwvUmVjTnVtPjxEaXNwbGF5VGV4dD4oMTMxKTwvRGlzcGxheVRleHQ+PHJlY29yZD48
cmVjLW51bWJlcj4xMTg8L3JlYy1udW1iZXI+PGZvcmVpZ24ta2V5cz48a2V5IGFwcD0iRU4iIGRi
LWlkPSI5d3RyMnJlMG52eGQyeWU1YTU1dngydmM5dmEyZnJkend2MDkiIHRpbWVzdGFtcD0iMTcz
MjE4OTgwMSI+MTE4PC9rZXk+PC9mb3JlaWduLWtleXM+PHJlZi10eXBlIG5hbWU9IkpvdXJuYWwg
QXJ0aWNsZSI+MTc8L3JlZi10eXBlPjxjb250cmlidXRvcnM+PGF1dGhvcnM+PGF1dGhvcj5DaGVu
LCBKLjwvYXV0aG9yPjxhdXRob3I+WWFuZywgSi48L2F1dGhvcj48YXV0aG9yPldhbmcsIFcuPC9h
dXRob3I+PGF1dGhvcj5HdW8sIEQuPC9hdXRob3I+PGF1dGhvcj5aaGFuZywgQy48L2F1dGhvcj48
YXV0aG9yPldhbmcsIFMuPC9hdXRob3I+PGF1dGhvcj5MdSwgWC48L2F1dGhvcj48YXV0aG9yPkh1
YW5nLCBYLjwvYXV0aG9yPjxhdXRob3I+V2FuZywgUC48L2F1dGhvcj48YXV0aG9yPlpoYW5nLCBH
LjwvYXV0aG9yPjxhdXRob3I+WmhhbmcsIEouPC9hdXRob3I+PGF1dGhvcj5XYW5nLCBKLjwvYXV0
aG9yPjxhdXRob3I+Q2FpLCBaLjwvYXV0aG9yPjwvYXV0aG9ycz48L2NvbnRyaWJ1dG9ycz48YXV0
aC1hZGRyZXNzPkluc3RpdHV0ZSBvZiBJbW11bm9sb2d5LCBhbmQgRGVwYXJ0bWVudCBvZiBPcnRo
b3BhZWRpY3Mgb2YgdGhlIFNlY29uZCBBZmZpbGlhdGVkIEhvc3BpdGFsLCBaaGVqaWFuZyBVbml2
ZXJzaXR5IFNjaG9vbCBvZiBNZWRpY2luZSwgMzEwMDU4LCBIYW5nemhvdSwgQ2hpbmEuJiN4RDtI
ZW5hbiBLZXkgTGFib3JhdG9yeSBmb3IgRGlnZXN0aXZlIE9yZ2FuIFRyYW5zcGxhbnRhdGlvbiwg
VGhlIEZpcnN0IEFmZmlsaWF0ZWQgSG9zcGl0YWwgb2YgWmhlbmd6aG91IFVuaXZlcnNpdHksIDQ1
MDA1MiwgWmhlbmd6aG91LCBDaGluYS4mI3hEO0RlcGFydG1lbnQgb2YgQ3JpdGljYWwgQ2FyZSBN
ZWRpY2luZSwgUWlsdSBIb3NwaXRhbCwgQ2hlZWxvbyBDb2xsZWdlIG9mIE1lZGljaW5lLCBTaGFu
ZG9uZyBVbml2ZXJzaXR5LCAyNTAwNjMsIEppbmFuLCBDaGluYS4mI3hEO0RlcGFydG1lbnQgb2Yg
UmVzcGlyYXRvcnkgYW5kIENyaXRpY2FsIENhcmUgTWVkaWNpbmUsIFRoZSBTZWNvbmQgQWZmaWxp
YXRlZCBIb3NwaXRhbCBvZiBaaGVqaWFuZyBVbml2ZXJzaXR5IFNjaG9vbCBvZiBNZWRpY2luZSwg
MzEwMDAzLCBIYW5nemhvdSwgQ2hpbmEuJiN4RDtEZXBhcnRtZW50IG9mIENyaXRpY2FsIENhcmUg
TWVkaWNpbmUgb2YgdGhlIFNlY29uZCBBZmZpbGlhdGVkIEhvc3BpdGFsLCBaaGVqaWFuZyBVbml2
ZXJzaXR5IFNjaG9vbCBvZiBNZWRpY2luZSwgMzEwMDAzLCBIYW5nemhvdSwgQ2hpbmEuJiN4RDtE
ZXBhcnRtZW50IG9mIFBhdGhvbG9neSwgWmhlamlhbmcgVW5pdmVyc2l0eSBGaXJzdCBBZmZpbGlh
dGVkIEhvc3BpdGFsIGFuZCBTY2hvb2wgb2YgTWVkaWNpbmUsIDMxMDAwMiwgSGFuZ3pob3UsIENo
aW5hLiYjeEQ7SW5zdGl0dXRlIG9mIEltbXVub2xvZ3ksIGFuZCBCb25lIE1hcnJvdyBUcmFuc3Bs
YW50YXRpb24gQ2VudGVyIG9mIHRoZSBGaXJzdCBBZmZpbGlhdGVkIEhvc3BpdGFsLCBaaGVqaWFu
ZyBVbml2ZXJzaXR5IFNjaG9vbCBvZiBNZWRpY2luZSwgMzEwMDU4LCBIYW5nemhvdSwgQ2hpbmEu
JiN4RDtJbnN0aXR1dGUgb2YgSGVtYXRvbG9neSwgWmhlamlhbmcgVW5pdmVyc2l0eSAmYW1wOyBa
aGVqaWFuZyBFbmdpbmVlcmluZyBMYWJvcmF0b3J5IGZvciBTdGVtIENlbGwgYW5kIEltbXVub3Ro
ZXJhcHksIDMxMDAwNiwgSGFuZ3pob3UsIENoaW5hLiYjeEQ7SW5zdGl0dXRlIG9mIEltbXVub2xv
Z3ksIGFuZCBEZXBhcnRtZW50IG9mIE9ydGhvcGFlZGljcyBvZiB0aGUgU2Vjb25kIEFmZmlsaWF0
ZWQgSG9zcGl0YWwsIFpoZWppYW5nIFVuaXZlcnNpdHkgU2Nob29sIG9mIE1lZGljaW5lLCAzMTAw
NTgsIEhhbmd6aG91LCBDaGluYS4gY2FpempAemp1LmVkdS5jbi48L2F1dGgtYWRkcmVzcz48dGl0
bGVzPjx0aXRsZT5UdW1vciBleHRyYWNlbGx1bGFyIHZlc2ljbGVzIG1lZGlhdGUgYW50aS1QRC1M
MSB0aGVyYXB5IHJlc2lzdGFuY2UgYnkgZGVjb3lpbmcgYW50aS1QRC1MMTwvdGl0bGU+PHNlY29u
ZGFyeS10aXRsZT5DZWxsIE1vbCBJbW11bm9sPC9zZWNvbmRhcnktdGl0bGU+PC90aXRsZXM+PHBl
cmlvZGljYWw+PGZ1bGwtdGl0bGU+Q2VsbCBNb2wgSW1tdW5vbDwvZnVsbC10aXRsZT48L3Blcmlv
ZGljYWw+PHBhZ2VzPjEyOTAtMTMwMTwvcGFnZXM+PHZvbHVtZT4xOTwvdm9sdW1lPjxudW1iZXI+
MTE8L251bWJlcj48ZWRpdGlvbj4yMDIyMTAxMTwvZWRpdGlvbj48a2V5d29yZHM+PGtleXdvcmQ+
SHVtYW5zPC9rZXl3b3JkPjxrZXl3b3JkPk1pY2U8L2tleXdvcmQ+PGtleXdvcmQ+QW5pbWFsczwv
a2V5d29yZD48a2V5d29yZD5CNy1IMSBBbnRpZ2VuPC9rZXl3b3JkPjxrZXl3b3JkPkltbXVub3Ro
ZXJhcHkvbWV0aG9kczwva2V5d29yZD48a2V5d29yZD4qTmVvcGxhc21zL2RydWcgdGhlcmFweTwv
a2V5d29yZD48a2V5d29yZD5JbW11bmUgVG9sZXJhbmNlPC9rZXl3b3JkPjxrZXl3b3JkPk1hY3Jv
cGhhZ2VzPC9rZXl3b3JkPjxrZXl3b3JkPipFeHRyYWNlbGx1bGFyIFZlc2ljbGVzPC9rZXl3b3Jk
PjxrZXl3b3JkPkNlbGwgTGluZSwgVHVtb3I8L2tleXdvcmQ+PGtleXdvcmQ+VHVtb3IgTWljcm9l
bnZpcm9ubWVudDwva2V5d29yZD48a2V5d29yZD5FeHRyYWNlbGx1bGFyIHZlc2ljbGVzPC9rZXl3
b3JkPjxrZXl3b3JkPlBkLWwxPC9rZXl3b3JkPjxrZXl3b3JkPlR1bW9yPC9rZXl3b3JkPjwva2V5
d29yZHM+PGRhdGVzPjx5ZWFyPjIwMjI8L3llYXI+PHB1Yi1kYXRlcz48ZGF0ZT5Ob3Y8L2RhdGU+
PC9wdWItZGF0ZXM+PC9kYXRlcz48aXNibj4yMDQyLTAyMjYgKEVsZWN0cm9uaWMpJiN4RDsxNjcy
LTc2ODEgKFByaW50KSYjeEQ7MTY3Mi03NjgxIChMaW5raW5nKTwvaXNibj48YWNjZXNzaW9uLW51
bT4zNjIyMDk5NDwvYWNjZXNzaW9uLW51bT48dXJscz48cmVsYXRlZC11cmxzPjx1cmw+aHR0cHM6
Ly93d3cubmNiaS5ubG0ubmloLmdvdi9wdWJtZWQvMzYyMjA5OTQ8L3VybD48L3JlbGF0ZWQtdXJs
cz48L3VybHM+PGN1c3RvbTE+VGhlIGF1dGhvcnMgZGVjbGFyZSBubyBjb21wZXRpbmcgaW50ZXJl
c3RzLjwvY3VzdG9tMT48Y3VzdG9tMj5QTUM5NjIyNzQ4PC9jdXN0b20yPjxlbGVjdHJvbmljLXJl
c291cmNlLW51bT4xMC4xMDM4L3M0MTQyMy0wMjItMDA5MjYtNjwvZWxlY3Ryb25pYy1yZXNvdXJj
ZS1udW0+PHJlbW90ZS1kYXRhYmFzZS1uYW1lPk1lZGxpbmU8L3JlbW90ZS1kYXRhYmFzZS1uYW1l
PjxyZW1vdGUtZGF0YWJhc2UtcHJvdmlkZXI+TkxNPC9yZW1vdGUtZGF0YWJhc2UtcHJvdmlkZXI+
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PEVuZE5vdGU+PENpdGU+PEF1dGhvcj5DaGVuPC9BdXRob3I+PFllYXI+MjAyMjwvWWVhcj48UmVj
TnVtPjExODwvUmVjTnVtPjxEaXNwbGF5VGV4dD4oMTMxKTwvRGlzcGxheVRleHQ+PHJlY29yZD48
cmVjLW51bWJlcj4xMTg8L3JlYy1udW1iZXI+PGZvcmVpZ24ta2V5cz48a2V5IGFwcD0iRU4iIGRi
LWlkPSI5d3RyMnJlMG52eGQyeWU1YTU1dngydmM5dmEyZnJkend2MDkiIHRpbWVzdGFtcD0iMTcz
MjE4OTgwMSI+MTE4PC9rZXk+PC9mb3JlaWduLWtleXM+PHJlZi10eXBlIG5hbWU9IkpvdXJuYWwg
QXJ0aWNsZSI+MTc8L3JlZi10eXBlPjxjb250cmlidXRvcnM+PGF1dGhvcnM+PGF1dGhvcj5DaGVu
LCBKLjwvYXV0aG9yPjxhdXRob3I+WWFuZywgSi48L2F1dGhvcj48YXV0aG9yPldhbmcsIFcuPC9h
dXRob3I+PGF1dGhvcj5HdW8sIEQuPC9hdXRob3I+PGF1dGhvcj5aaGFuZywgQy48L2F1dGhvcj48
YXV0aG9yPldhbmcsIFMuPC9hdXRob3I+PGF1dGhvcj5MdSwgWC48L2F1dGhvcj48YXV0aG9yPkh1
YW5nLCBYLjwvYXV0aG9yPjxhdXRob3I+V2FuZywgUC48L2F1dGhvcj48YXV0aG9yPlpoYW5nLCBH
LjwvYXV0aG9yPjxhdXRob3I+WmhhbmcsIEouPC9hdXRob3I+PGF1dGhvcj5XYW5nLCBKLjwvYXV0
aG9yPjxhdXRob3I+Q2FpLCBaLjwvYXV0aG9yPjwvYXV0aG9ycz48L2NvbnRyaWJ1dG9ycz48YXV0
aC1hZGRyZXNzPkluc3RpdHV0ZSBvZiBJbW11bm9sb2d5LCBhbmQgRGVwYXJ0bWVudCBvZiBPcnRo
b3BhZWRpY3Mgb2YgdGhlIFNlY29uZCBBZmZpbGlhdGVkIEhvc3BpdGFsLCBaaGVqaWFuZyBVbml2
ZXJzaXR5IFNjaG9vbCBvZiBNZWRpY2luZSwgMzEwMDU4LCBIYW5nemhvdSwgQ2hpbmEuJiN4RDtI
ZW5hbiBLZXkgTGFib3JhdG9yeSBmb3IgRGlnZXN0aXZlIE9yZ2FuIFRyYW5zcGxhbnRhdGlvbiwg
VGhlIEZpcnN0IEFmZmlsaWF0ZWQgSG9zcGl0YWwgb2YgWmhlbmd6aG91IFVuaXZlcnNpdHksIDQ1
MDA1MiwgWmhlbmd6aG91LCBDaGluYS4mI3hEO0RlcGFydG1lbnQgb2YgQ3JpdGljYWwgQ2FyZSBN
ZWRpY2luZSwgUWlsdSBIb3NwaXRhbCwgQ2hlZWxvbyBDb2xsZWdlIG9mIE1lZGljaW5lLCBTaGFu
ZG9uZyBVbml2ZXJzaXR5LCAyNTAwNjMsIEppbmFuLCBDaGluYS4mI3hEO0RlcGFydG1lbnQgb2Yg
UmVzcGlyYXRvcnkgYW5kIENyaXRpY2FsIENhcmUgTWVkaWNpbmUsIFRoZSBTZWNvbmQgQWZmaWxp
YXRlZCBIb3NwaXRhbCBvZiBaaGVqaWFuZyBVbml2ZXJzaXR5IFNjaG9vbCBvZiBNZWRpY2luZSwg
MzEwMDAzLCBIYW5nemhvdSwgQ2hpbmEuJiN4RDtEZXBhcnRtZW50IG9mIENyaXRpY2FsIENhcmUg
TWVkaWNpbmUgb2YgdGhlIFNlY29uZCBBZmZpbGlhdGVkIEhvc3BpdGFsLCBaaGVqaWFuZyBVbml2
ZXJzaXR5IFNjaG9vbCBvZiBNZWRpY2luZSwgMzEwMDAzLCBIYW5nemhvdSwgQ2hpbmEuJiN4RDtE
ZXBhcnRtZW50IG9mIFBhdGhvbG9neSwgWmhlamlhbmcgVW5pdmVyc2l0eSBGaXJzdCBBZmZpbGlh
dGVkIEhvc3BpdGFsIGFuZCBTY2hvb2wgb2YgTWVkaWNpbmUsIDMxMDAwMiwgSGFuZ3pob3UsIENo
aW5hLiYjeEQ7SW5zdGl0dXRlIG9mIEltbXVub2xvZ3ksIGFuZCBCb25lIE1hcnJvdyBUcmFuc3Bs
YW50YXRpb24gQ2VudGVyIG9mIHRoZSBGaXJzdCBBZmZpbGlhdGVkIEhvc3BpdGFsLCBaaGVqaWFu
ZyBVbml2ZXJzaXR5IFNjaG9vbCBvZiBNZWRpY2luZSwgMzEwMDU4LCBIYW5nemhvdSwgQ2hpbmEu
JiN4RDtJbnN0aXR1dGUgb2YgSGVtYXRvbG9neSwgWmhlamlhbmcgVW5pdmVyc2l0eSAmYW1wOyBa
aGVqaWFuZyBFbmdpbmVlcmluZyBMYWJvcmF0b3J5IGZvciBTdGVtIENlbGwgYW5kIEltbXVub3Ro
ZXJhcHksIDMxMDAwNiwgSGFuZ3pob3UsIENoaW5hLiYjeEQ7SW5zdGl0dXRlIG9mIEltbXVub2xv
Z3ksIGFuZCBEZXBhcnRtZW50IG9mIE9ydGhvcGFlZGljcyBvZiB0aGUgU2Vjb25kIEFmZmlsaWF0
ZWQgSG9zcGl0YWwsIFpoZWppYW5nIFVuaXZlcnNpdHkgU2Nob29sIG9mIE1lZGljaW5lLCAzMTAw
NTgsIEhhbmd6aG91LCBDaGluYS4gY2FpempAemp1LmVkdS5jbi48L2F1dGgtYWRkcmVzcz48dGl0
bGVzPjx0aXRsZT5UdW1vciBleHRyYWNlbGx1bGFyIHZlc2ljbGVzIG1lZGlhdGUgYW50aS1QRC1M
MSB0aGVyYXB5IHJlc2lzdGFuY2UgYnkgZGVjb3lpbmcgYW50aS1QRC1MMTwvdGl0bGU+PHNlY29u
ZGFyeS10aXRsZT5DZWxsIE1vbCBJbW11bm9sPC9zZWNvbmRhcnktdGl0bGU+PC90aXRsZXM+PHBl
cmlvZGljYWw+PGZ1bGwtdGl0bGU+Q2VsbCBNb2wgSW1tdW5vbDwvZnVsbC10aXRsZT48L3Blcmlv
ZGljYWw+PHBhZ2VzPjEyOTAtMTMwMTwvcGFnZXM+PHZvbHVtZT4xOTwvdm9sdW1lPjxudW1iZXI+
MTE8L251bWJlcj48ZWRpdGlvbj4yMDIyMTAxMTwvZWRpdGlvbj48a2V5d29yZHM+PGtleXdvcmQ+
SHVtYW5zPC9rZXl3b3JkPjxrZXl3b3JkPk1pY2U8L2tleXdvcmQ+PGtleXdvcmQ+QW5pbWFsczwv
a2V5d29yZD48a2V5d29yZD5CNy1IMSBBbnRpZ2VuPC9rZXl3b3JkPjxrZXl3b3JkPkltbXVub3Ro
ZXJhcHkvbWV0aG9kczwva2V5d29yZD48a2V5d29yZD4qTmVvcGxhc21zL2RydWcgdGhlcmFweTwv
a2V5d29yZD48a2V5d29yZD5JbW11bmUgVG9sZXJhbmNlPC9rZXl3b3JkPjxrZXl3b3JkPk1hY3Jv
cGhhZ2VzPC9rZXl3b3JkPjxrZXl3b3JkPipFeHRyYWNlbGx1bGFyIFZlc2ljbGVzPC9rZXl3b3Jk
PjxrZXl3b3JkPkNlbGwgTGluZSwgVHVtb3I8L2tleXdvcmQ+PGtleXdvcmQ+VHVtb3IgTWljcm9l
bnZpcm9ubWVudDwva2V5d29yZD48a2V5d29yZD5FeHRyYWNlbGx1bGFyIHZlc2ljbGVzPC9rZXl3
b3JkPjxrZXl3b3JkPlBkLWwxPC9rZXl3b3JkPjxrZXl3b3JkPlR1bW9yPC9rZXl3b3JkPjwva2V5
d29yZHM+PGRhdGVzPjx5ZWFyPjIwMjI8L3llYXI+PHB1Yi1kYXRlcz48ZGF0ZT5Ob3Y8L2RhdGU+
PC9wdWItZGF0ZXM+PC9kYXRlcz48aXNibj4yMDQyLTAyMjYgKEVsZWN0cm9uaWMpJiN4RDsxNjcy
LTc2ODEgKFByaW50KSYjeEQ7MTY3Mi03NjgxIChMaW5raW5nKTwvaXNibj48YWNjZXNzaW9uLW51
bT4zNjIyMDk5NDwvYWNjZXNzaW9uLW51bT48dXJscz48cmVsYXRlZC11cmxzPjx1cmw+aHR0cHM6
Ly93d3cubmNiaS5ubG0ubmloLmdvdi9wdWJtZWQvMzYyMjA5OTQ8L3VybD48L3JlbGF0ZWQtdXJs
cz48L3VybHM+PGN1c3RvbTE+VGhlIGF1dGhvcnMgZGVjbGFyZSBubyBjb21wZXRpbmcgaW50ZXJl
c3RzLjwvY3VzdG9tMT48Y3VzdG9tMj5QTUM5NjIyNzQ4PC9jdXN0b20yPjxlbGVjdHJvbmljLXJl
c291cmNlLW51bT4xMC4xMDM4L3M0MTQyMy0wMjItMDA5MjYtNjwvZWxlY3Ryb25pYy1yZXNvdXJj
ZS1udW0+PHJlbW90ZS1kYXRhYmFzZS1uYW1lPk1lZGxpbmU8L3JlbW90ZS1kYXRhYmFzZS1uYW1l
PjxyZW1vdGUtZGF0YWJhc2UtcHJvdmlkZXI+TkxNPC9yZW1vdGUtZGF0YWJhc2UtcHJvdmlkZXI+
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(131)</w:t>
      </w:r>
      <w:r w:rsidRPr="00633FCB">
        <w:rPr>
          <w:color w:val="000000" w:themeColor="text1"/>
          <w:lang w:val="en-US"/>
        </w:rPr>
        <w:fldChar w:fldCharType="end"/>
      </w:r>
      <w:r w:rsidRPr="00633FCB">
        <w:rPr>
          <w:color w:val="000000" w:themeColor="text1"/>
          <w:lang w:val="en-US"/>
        </w:rPr>
        <w:t xml:space="preserve">. PD-L1 is also expressed in the membrane of tumor-secreted EVs, suppressing immune responses. Indeed, the PD-L1 in tumor-derived EVs is essential to promote T cell exhaustion, and blocking this PD-L1 in EVs has an independent and additive antitumor effect to the PD-1/PD-L1 blocking antibodies utilized in the clinic </w:t>
      </w:r>
      <w:r w:rsidRPr="00633FCB">
        <w:rPr>
          <w:color w:val="000000" w:themeColor="text1"/>
          <w:lang w:val="en-US"/>
        </w:rPr>
        <w:fldChar w:fldCharType="begin">
          <w:fldData xml:space="preserve">PEVuZE5vdGU+PENpdGU+PEF1dGhvcj5Qb2dnaW88L0F1dGhvcj48WWVhcj4yMDE5PC9ZZWFyPjxS
ZWNOdW0+MTE5PC9SZWNOdW0+PERpc3BsYXlUZXh0PigxMzIpPC9EaXNwbGF5VGV4dD48cmVjb3Jk
PjxyZWMtbnVtYmVyPjExOTwvcmVjLW51bWJlcj48Zm9yZWlnbi1rZXlzPjxrZXkgYXBwPSJFTiIg
ZGItaWQ9Ijl3dHIycmUwbnZ4ZDJ5ZTVhNTV2eDJ2Yzl2YTJmcmR6d3YwOSIgdGltZXN0YW1wPSIx
NzMyMTg5ODAxIj4xMTk8L2tleT48L2ZvcmVpZ24ta2V5cz48cmVmLXR5cGUgbmFtZT0iSm91cm5h
bCBBcnRpY2xlIj4xNzwvcmVmLXR5cGU+PGNvbnRyaWJ1dG9ycz48YXV0aG9ycz48YXV0aG9yPlBv
Z2dpbywgTS48L2F1dGhvcj48YXV0aG9yPkh1LCBULjwvYXV0aG9yPjxhdXRob3I+UGFpLCBDLiBD
LjwvYXV0aG9yPjxhdXRob3I+Q2h1LCBCLjwvYXV0aG9yPjxhdXRob3I+QmVsYWlyLCBDLiBELjwv
YXV0aG9yPjxhdXRob3I+Q2hhbmcsIEEuPC9hdXRob3I+PGF1dGhvcj5Nb250YWJhbmEsIEUuPC9h
dXRob3I+PGF1dGhvcj5MYW5nLCBVLiBFLjwvYXV0aG9yPjxhdXRob3I+RnUsIFEuPC9hdXRob3I+
PGF1dGhvcj5Gb25nLCBMLjwvYXV0aG9yPjxhdXRob3I+QmxlbGxvY2gsIFIuPC9hdXRob3I+PC9h
dXRob3JzPjwvY29udHJpYnV0b3JzPjxhdXRoLWFkZHJlc3M+RGVwYXJ0bWVudCBvZiBVcm9sb2d5
LCBVbml2ZXJzaXR5IG9mIENhbGlmb3JuaWEsIFNhbiBGcmFuY2lzY28sIFNhbiBGcmFuY2lzY28s
IENBIDk0MTQzLCBVU0E7IEVsaSBhbmQgRWRpdGggQnJvYWQgSW5zdGl0dXRlIGZvciBSZWdlbmVy
YXRpb24gTWVkaWNpbmUsIFVuaXZlcnNpdHkgb2YgQ2FsaWZvcm5pYSwgU2FuIEZyYW5jaXNjbywg
U2FuIEZyYW5jaXNjbywgQ0EgOTQxNDMsIFVTQS4mI3hEO0hlbGVuIERpbGxlciBGYW1pbHkgQ29t
cHJlaGVuc2l2ZSBDYW5jZXIgQ2VudGVyLCBVbml2ZXJzaXR5IG9mIENhbGlmb3JuaWEsIFNhbiBG
cmFuY2lzY28sIFNhbiBGcmFuY2lzY28sIENBIDk0MTQzLCBVU0E7IERlcGFydG1lbnQgb2YgTWVk
aWNpbmUsIFVuaXZlcnNpdHkgb2YgQ2FsaWZvcm5pYSwgU2FuIEZyYW5jaXNjbywgU2FuIEZyYW5j
aXNjbywgQ0EgOTQxNDMsIFVTQS4mI3hEO0RpdmlzaW9uIG9mIE1vbGVjdWxhciBCaW9waHlzaWNz
IGFuZCBJbnRlZ3JhdGVkIEJpb2ltYWdpbmcsIExhd3JlbmNlIEJlcmtlbGV5IE5hdGlvbmFsIExh
Ym9yYXRvcnksIEJlcmtlbGV5LCBDQSA5NDcyMCwgVVNBLiYjeEQ7RGVwYXJ0bWVudCBvZiBQYXRo
b2xvZ3kgYW5kIERlcm1hdG9sb2d5LCBVbml2ZXJzaXR5IG9mIENhbGlmb3JuaWEsIFNhbiBGcmFu
Y2lzY28sIFNhbiBGcmFuY2lzY28sIENBIDk0MTQzLCBVU0EuJiN4RDtEZXBhcnRtZW50IG9mIFVy
b2xvZ3ksIFVuaXZlcnNpdHkgb2YgQ2FsaWZvcm5pYSwgU2FuIEZyYW5jaXNjbywgU2FuIEZyYW5j
aXNjbywgQ0EgOTQxNDMsIFVTQTsgRWxpIGFuZCBFZGl0aCBCcm9hZCBJbnN0aXR1dGUgZm9yIFJl
Z2VuZXJhdGlvbiBNZWRpY2luZSwgVW5pdmVyc2l0eSBvZiBDYWxpZm9ybmlhLCBTYW4gRnJhbmNp
c2NvLCBTYW4gRnJhbmNpc2NvLCBDQSA5NDE0MywgVVNBOyBIZWxlbiBEaWxsZXIgRmFtaWx5IENv
bXByZWhlbnNpdmUgQ2FuY2VyIENlbnRlciwgVW5pdmVyc2l0eSBvZiBDYWxpZm9ybmlhLCBTYW4g
RnJhbmNpc2NvLCBTYW4gRnJhbmNpc2NvLCBDQSA5NDE0MywgVVNBLiBFbGVjdHJvbmljIGFkZHJl
c3M6IHJvYmVydC5ibGVsbG9jaEB1Y3NmLmVkdS48L2F1dGgtYWRkcmVzcz48dGl0bGVzPjx0aXRs
ZT5TdXBwcmVzc2lvbiBvZiBFeG9zb21hbCBQRC1MMSBJbmR1Y2VzIFN5c3RlbWljIEFudGktdHVt
b3IgSW1tdW5pdHkgYW5kIE1lbW9yeTwvdGl0bGU+PHNlY29uZGFyeS10aXRsZT5DZWxsPC9zZWNv
bmRhcnktdGl0bGU+PC90aXRsZXM+PHBlcmlvZGljYWw+PGZ1bGwtdGl0bGU+Q2VsbDwvZnVsbC10
aXRsZT48L3BlcmlvZGljYWw+PHBhZ2VzPjQxNC00MjcgZTEzPC9wYWdlcz48dm9sdW1lPjE3Nzwv
dm9sdW1lPjxudW1iZXI+MjwvbnVtYmVyPjxrZXl3b3Jkcz48a2V5d29yZD5BbmltYWxzPC9rZXl3
b3JkPjxrZXl3b3JkPkFudGlib2RpZXMsIE1vbm9jbG9uYWwvdGhlcmFwZXV0aWMgdXNlPC9rZXl3
b3JkPjxrZXl3b3JkPkI3LUgxIEFudGlnZW4vKm1ldGFib2xpc20vKnBoeXNpb2xvZ3k8L2tleXdv
cmQ+PGtleXdvcmQ+Q2VsbCBMaW5lLCBUdW1vcjwva2V5d29yZD48a2V5d29yZD5FeG9zb21lcy9t
ZXRhYm9saXNtPC9rZXl3b3JkPjxrZXl3b3JkPkh1bWFuczwva2V5d29yZD48a2V5d29yZD5JbW11
bm90aGVyYXB5PC9rZXl3b3JkPjxrZXl3b3JkPkx5bXBob2N5dGUgQWN0aXZhdGlvbi9pbW11bm9s
b2d5PC9rZXl3b3JkPjxrZXl3b3JkPk1hbGU8L2tleXdvcmQ+PGtleXdvcmQ+TWljZTwva2V5d29y
ZD48a2V5d29yZD5NaWNlLCBJbmJyZWQgQzU3Qkw8L2tleXdvcmQ+PGtleXdvcmQ+UHJvZ3JhbW1l
ZCBDZWxsIERlYXRoIDEgUmVjZXB0b3IvYW50YWdvbmlzdHMgJmFtcDsgaW5oaWJpdG9yczwva2V5
d29yZD48a2V5d29yZD5ULUx5bXBob2N5dGVzL2ltbXVub2xvZ3k8L2tleXdvcmQ+PGtleXdvcmQ+
VHVtb3IgTWljcm9lbnZpcm9ubWVudC8qaW1tdW5vbG9neS9waHlzaW9sb2d5PC9rZXl3b3JkPjxr
ZXl3b3JkPkNkMjc0PC9rZXl3b3JkPjxrZXl3b3JkPk5zbWFzZTI8L2tleXdvcmQ+PGtleXdvcmQ+
UGQtbDE8L2tleXdvcmQ+PGtleXdvcmQ+UmFiMjdhPC9rZXl3b3JkPjxrZXl3b3JkPlNtcGQzPC9r
ZXl3b3JkPjxrZXl3b3JkPlQgY2VsbHM8L2tleXdvcmQ+PGtleXdvcmQ+YWJzY29wYWw8L2tleXdv
cmQ+PGtleXdvcmQ+Y2FuY2VyPC9rZXl3b3JkPjxrZXl3b3JkPmV4b3NvbWVzPC9rZXl3b3JkPjxr
ZXl3b3JkPmltbXVuZSBjaGVja3BvaW50PC9rZXl3b3JkPjwva2V5d29yZHM+PGRhdGVzPjx5ZWFy
PjIwMTk8L3llYXI+PHB1Yi1kYXRlcz48ZGF0ZT5BcHIgNDwvZGF0ZT48L3B1Yi1kYXRlcz48L2Rh
dGVzPjxpc2JuPjEwOTctNDE3MiAoRWxlY3Ryb25pYykmI3hEOzAwOTItODY3NCAoUHJpbnQpJiN4
RDswMDkyLTg2NzQgKExpbmtpbmcpPC9pc2JuPjxhY2Nlc3Npb24tbnVtPjMwOTUxNjY5PC9hY2Nl
c3Npb24tbnVtPjx1cmxzPjxyZWxhdGVkLXVybHM+PHVybD5odHRwczovL3d3dy5uY2JpLm5sbS5u
aWguZ292L3B1Ym1lZC8zMDk1MTY2OTwvdXJsPjwvcmVsYXRlZC11cmxzPjwvdXJscz48Y3VzdG9t
MT5ERUNMQVJBVElPTiBPRiBJTlRFUkVTVFMgVGhlIGF1dGhvcnMgZGVjbGFyZSBubyBjb21wZXRp
bmcgaW50ZXJlc3RzLjwvY3VzdG9tMT48Y3VzdG9tMj5QTUM2NDk5NDAxPC9jdXN0b20yPjxlbGVj
dHJvbmljLXJlc291cmNlLW51bT4xMC4xMDE2L2ouY2VsbC4yMDE5LjAyLjAxNjwvZWxlY3Ryb25p
Yy1yZXNvdXJjZS1udW0+PHJlbW90ZS1kYXRhYmFzZS1uYW1lPk1lZGxpbmU8L3JlbW90ZS1kYXRh
YmFzZS1uYW1lPjxyZW1vdGUtZGF0YWJhc2UtcHJvdmlkZXI+TkxNPC9yZW1vdGUtZGF0YWJhc2Ut
cHJvdmlkZXI+PC9yZWNvcmQ+PC9DaXRlPjwvRW5kTm90ZT5=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PEVuZE5vdGU+PENpdGU+PEF1dGhvcj5Qb2dnaW88L0F1dGhvcj48WWVhcj4yMDE5PC9ZZWFyPjxS
ZWNOdW0+MTE5PC9SZWNOdW0+PERpc3BsYXlUZXh0PigxMzIpPC9EaXNwbGF5VGV4dD48cmVjb3Jk
PjxyZWMtbnVtYmVyPjExOTwvcmVjLW51bWJlcj48Zm9yZWlnbi1rZXlzPjxrZXkgYXBwPSJFTiIg
ZGItaWQ9Ijl3dHIycmUwbnZ4ZDJ5ZTVhNTV2eDJ2Yzl2YTJmcmR6d3YwOSIgdGltZXN0YW1wPSIx
NzMyMTg5ODAxIj4xMTk8L2tleT48L2ZvcmVpZ24ta2V5cz48cmVmLXR5cGUgbmFtZT0iSm91cm5h
bCBBcnRpY2xlIj4xNzwvcmVmLXR5cGU+PGNvbnRyaWJ1dG9ycz48YXV0aG9ycz48YXV0aG9yPlBv
Z2dpbywgTS48L2F1dGhvcj48YXV0aG9yPkh1LCBULjwvYXV0aG9yPjxhdXRob3I+UGFpLCBDLiBD
LjwvYXV0aG9yPjxhdXRob3I+Q2h1LCBCLjwvYXV0aG9yPjxhdXRob3I+QmVsYWlyLCBDLiBELjwv
YXV0aG9yPjxhdXRob3I+Q2hhbmcsIEEuPC9hdXRob3I+PGF1dGhvcj5Nb250YWJhbmEsIEUuPC9h
dXRob3I+PGF1dGhvcj5MYW5nLCBVLiBFLjwvYXV0aG9yPjxhdXRob3I+RnUsIFEuPC9hdXRob3I+
PGF1dGhvcj5Gb25nLCBMLjwvYXV0aG9yPjxhdXRob3I+QmxlbGxvY2gsIFIuPC9hdXRob3I+PC9h
dXRob3JzPjwvY29udHJpYnV0b3JzPjxhdXRoLWFkZHJlc3M+RGVwYXJ0bWVudCBvZiBVcm9sb2d5
LCBVbml2ZXJzaXR5IG9mIENhbGlmb3JuaWEsIFNhbiBGcmFuY2lzY28sIFNhbiBGcmFuY2lzY28s
IENBIDk0MTQzLCBVU0E7IEVsaSBhbmQgRWRpdGggQnJvYWQgSW5zdGl0dXRlIGZvciBSZWdlbmVy
YXRpb24gTWVkaWNpbmUsIFVuaXZlcnNpdHkgb2YgQ2FsaWZvcm5pYSwgU2FuIEZyYW5jaXNjbywg
U2FuIEZyYW5jaXNjbywgQ0EgOTQxNDMsIFVTQS4mI3hEO0hlbGVuIERpbGxlciBGYW1pbHkgQ29t
cHJlaGVuc2l2ZSBDYW5jZXIgQ2VudGVyLCBVbml2ZXJzaXR5IG9mIENhbGlmb3JuaWEsIFNhbiBG
cmFuY2lzY28sIFNhbiBGcmFuY2lzY28sIENBIDk0MTQzLCBVU0E7IERlcGFydG1lbnQgb2YgTWVk
aWNpbmUsIFVuaXZlcnNpdHkgb2YgQ2FsaWZvcm5pYSwgU2FuIEZyYW5jaXNjbywgU2FuIEZyYW5j
aXNjbywgQ0EgOTQxNDMsIFVTQS4mI3hEO0RpdmlzaW9uIG9mIE1vbGVjdWxhciBCaW9waHlzaWNz
IGFuZCBJbnRlZ3JhdGVkIEJpb2ltYWdpbmcsIExhd3JlbmNlIEJlcmtlbGV5IE5hdGlvbmFsIExh
Ym9yYXRvcnksIEJlcmtlbGV5LCBDQSA5NDcyMCwgVVNBLiYjeEQ7RGVwYXJ0bWVudCBvZiBQYXRo
b2xvZ3kgYW5kIERlcm1hdG9sb2d5LCBVbml2ZXJzaXR5IG9mIENhbGlmb3JuaWEsIFNhbiBGcmFu
Y2lzY28sIFNhbiBGcmFuY2lzY28sIENBIDk0MTQzLCBVU0EuJiN4RDtEZXBhcnRtZW50IG9mIFVy
b2xvZ3ksIFVuaXZlcnNpdHkgb2YgQ2FsaWZvcm5pYSwgU2FuIEZyYW5jaXNjbywgU2FuIEZyYW5j
aXNjbywgQ0EgOTQxNDMsIFVTQTsgRWxpIGFuZCBFZGl0aCBCcm9hZCBJbnN0aXR1dGUgZm9yIFJl
Z2VuZXJhdGlvbiBNZWRpY2luZSwgVW5pdmVyc2l0eSBvZiBDYWxpZm9ybmlhLCBTYW4gRnJhbmNp
c2NvLCBTYW4gRnJhbmNpc2NvLCBDQSA5NDE0MywgVVNBOyBIZWxlbiBEaWxsZXIgRmFtaWx5IENv
bXByZWhlbnNpdmUgQ2FuY2VyIENlbnRlciwgVW5pdmVyc2l0eSBvZiBDYWxpZm9ybmlhLCBTYW4g
RnJhbmNpc2NvLCBTYW4gRnJhbmNpc2NvLCBDQSA5NDE0MywgVVNBLiBFbGVjdHJvbmljIGFkZHJl
c3M6IHJvYmVydC5ibGVsbG9jaEB1Y3NmLmVkdS48L2F1dGgtYWRkcmVzcz48dGl0bGVzPjx0aXRs
ZT5TdXBwcmVzc2lvbiBvZiBFeG9zb21hbCBQRC1MMSBJbmR1Y2VzIFN5c3RlbWljIEFudGktdHVt
b3IgSW1tdW5pdHkgYW5kIE1lbW9yeTwvdGl0bGU+PHNlY29uZGFyeS10aXRsZT5DZWxsPC9zZWNv
bmRhcnktdGl0bGU+PC90aXRsZXM+PHBlcmlvZGljYWw+PGZ1bGwtdGl0bGU+Q2VsbDwvZnVsbC10
aXRsZT48L3BlcmlvZGljYWw+PHBhZ2VzPjQxNC00MjcgZTEzPC9wYWdlcz48dm9sdW1lPjE3Nzwv
dm9sdW1lPjxudW1iZXI+MjwvbnVtYmVyPjxrZXl3b3Jkcz48a2V5d29yZD5BbmltYWxzPC9rZXl3
b3JkPjxrZXl3b3JkPkFudGlib2RpZXMsIE1vbm9jbG9uYWwvdGhlcmFwZXV0aWMgdXNlPC9rZXl3
b3JkPjxrZXl3b3JkPkI3LUgxIEFudGlnZW4vKm1ldGFib2xpc20vKnBoeXNpb2xvZ3k8L2tleXdv
cmQ+PGtleXdvcmQ+Q2VsbCBMaW5lLCBUdW1vcjwva2V5d29yZD48a2V5d29yZD5FeG9zb21lcy9t
ZXRhYm9saXNtPC9rZXl3b3JkPjxrZXl3b3JkPkh1bWFuczwva2V5d29yZD48a2V5d29yZD5JbW11
bm90aGVyYXB5PC9rZXl3b3JkPjxrZXl3b3JkPkx5bXBob2N5dGUgQWN0aXZhdGlvbi9pbW11bm9s
b2d5PC9rZXl3b3JkPjxrZXl3b3JkPk1hbGU8L2tleXdvcmQ+PGtleXdvcmQ+TWljZTwva2V5d29y
ZD48a2V5d29yZD5NaWNlLCBJbmJyZWQgQzU3Qkw8L2tleXdvcmQ+PGtleXdvcmQ+UHJvZ3JhbW1l
ZCBDZWxsIERlYXRoIDEgUmVjZXB0b3IvYW50YWdvbmlzdHMgJmFtcDsgaW5oaWJpdG9yczwva2V5
d29yZD48a2V5d29yZD5ULUx5bXBob2N5dGVzL2ltbXVub2xvZ3k8L2tleXdvcmQ+PGtleXdvcmQ+
VHVtb3IgTWljcm9lbnZpcm9ubWVudC8qaW1tdW5vbG9neS9waHlzaW9sb2d5PC9rZXl3b3JkPjxr
ZXl3b3JkPkNkMjc0PC9rZXl3b3JkPjxrZXl3b3JkPk5zbWFzZTI8L2tleXdvcmQ+PGtleXdvcmQ+
UGQtbDE8L2tleXdvcmQ+PGtleXdvcmQ+UmFiMjdhPC9rZXl3b3JkPjxrZXl3b3JkPlNtcGQzPC9r
ZXl3b3JkPjxrZXl3b3JkPlQgY2VsbHM8L2tleXdvcmQ+PGtleXdvcmQ+YWJzY29wYWw8L2tleXdv
cmQ+PGtleXdvcmQ+Y2FuY2VyPC9rZXl3b3JkPjxrZXl3b3JkPmV4b3NvbWVzPC9rZXl3b3JkPjxr
ZXl3b3JkPmltbXVuZSBjaGVja3BvaW50PC9rZXl3b3JkPjwva2V5d29yZHM+PGRhdGVzPjx5ZWFy
PjIwMTk8L3llYXI+PHB1Yi1kYXRlcz48ZGF0ZT5BcHIgNDwvZGF0ZT48L3B1Yi1kYXRlcz48L2Rh
dGVzPjxpc2JuPjEwOTctNDE3MiAoRWxlY3Ryb25pYykmI3hEOzAwOTItODY3NCAoUHJpbnQpJiN4
RDswMDkyLTg2NzQgKExpbmtpbmcpPC9pc2JuPjxhY2Nlc3Npb24tbnVtPjMwOTUxNjY5PC9hY2Nl
c3Npb24tbnVtPjx1cmxzPjxyZWxhdGVkLXVybHM+PHVybD5odHRwczovL3d3dy5uY2JpLm5sbS5u
aWguZ292L3B1Ym1lZC8zMDk1MTY2OTwvdXJsPjwvcmVsYXRlZC11cmxzPjwvdXJscz48Y3VzdG9t
MT5ERUNMQVJBVElPTiBPRiBJTlRFUkVTVFMgVGhlIGF1dGhvcnMgZGVjbGFyZSBubyBjb21wZXRp
bmcgaW50ZXJlc3RzLjwvY3VzdG9tMT48Y3VzdG9tMj5QTUM2NDk5NDAxPC9jdXN0b20yPjxlbGVj
dHJvbmljLXJlc291cmNlLW51bT4xMC4xMDE2L2ouY2VsbC4yMDE5LjAyLjAxNjwvZWxlY3Ryb25p
Yy1yZXNvdXJjZS1udW0+PHJlbW90ZS1kYXRhYmFzZS1uYW1lPk1lZGxpbmU8L3JlbW90ZS1kYXRh
YmFzZS1uYW1lPjxyZW1vdGUtZGF0YWJhc2UtcHJvdmlkZXI+TkxNPC9yZW1vdGUtZGF0YWJhc2Ut
cHJvdmlkZXI+PC9yZWNvcmQ+PC9DaXRlPjwvRW5kTm90ZT5=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(132)</w:t>
      </w:r>
      <w:r w:rsidRPr="00633FCB">
        <w:rPr>
          <w:color w:val="000000" w:themeColor="text1"/>
          <w:lang w:val="en-US"/>
        </w:rPr>
        <w:fldChar w:fldCharType="end"/>
      </w:r>
      <w:r w:rsidRPr="00633FCB">
        <w:rPr>
          <w:color w:val="000000" w:themeColor="text1"/>
          <w:lang w:val="en-US"/>
        </w:rPr>
        <w:t xml:space="preserve">. In addition to vesicular PD-L1 levels being regulated by IFN-ɣ, which in turn functionally regulates the response of CD8 T cells, altered levels of circulating PD-L1 were evident in EVs from patients during treatment. Significantly, these changes allowed patients to be reliably classified as responders or non-responders to immune checkpoint blockade </w:t>
      </w:r>
      <w:r w:rsidRPr="00633FCB">
        <w:rPr>
          <w:color w:val="000000" w:themeColor="text1"/>
          <w:lang w:val="en-US"/>
        </w:rPr>
        <w:fldChar w:fldCharType="begin">
          <w:fldData xml:space="preserve">PEVuZE5vdGU+PENpdGU+PEF1dGhvcj5DaGVuPC9BdXRob3I+PFllYXI+MjAxODwvWWVhcj48UmVj
TnVtPjEyMDwvUmVjTnVtPjxEaXNwbGF5VGV4dD4oMTMzKTwvRGlzcGxheVRleHQ+PHJlY29yZD48
cmVjLW51bWJlcj4xMjA8L3JlYy1udW1iZXI+PGZvcmVpZ24ta2V5cz48a2V5IGFwcD0iRU4iIGRi
LWlkPSI5d3RyMnJlMG52eGQyeWU1YTU1dngydmM5dmEyZnJkend2MDkiIHRpbWVzdGFtcD0iMTcz
MjE4OTgwMSI+MTIwPC9rZXk+PC9mb3JlaWduLWtleXM+PHJlZi10eXBlIG5hbWU9IkpvdXJuYWwg
QXJ0aWNsZSI+MTc8L3JlZi10eXBlPjxjb250cmlidXRvcnM+PGF1dGhvcnM+PGF1dGhvcj5DaGVu
LCBHLjwvYXV0aG9yPjxhdXRob3I+SHVhbmcsIEEuIEMuPC9hdXRob3I+PGF1dGhvcj5aaGFuZywg
Vy48L2F1dGhvcj48YXV0aG9yPlpoYW5nLCBHLjwvYXV0aG9yPjxhdXRob3I+V3UsIE0uPC9hdXRo
b3I+PGF1dGhvcj5YdSwgVy48L2F1dGhvcj48YXV0aG9yPll1LCBaLjwvYXV0aG9yPjxhdXRob3I+
WWFuZywgSi48L2F1dGhvcj48YXV0aG9yPldhbmcsIEIuPC9hdXRob3I+PGF1dGhvcj5TdW4sIEgu
PC9hdXRob3I+PGF1dGhvcj5YaWEsIEguPC9hdXRob3I+PGF1dGhvcj5NYW4sIFEuPC9hdXRob3I+
PGF1dGhvcj5aaG9uZywgVy48L2F1dGhvcj48YXV0aG9yPkFudGVsbywgTC4gRi48L2F1dGhvcj48
YXV0aG9yPld1LCBCLjwvYXV0aG9yPjxhdXRob3I+WGlvbmcsIFguPC9hdXRob3I+PGF1dGhvcj5M
aXUsIFguPC9hdXRob3I+PGF1dGhvcj5HdWFuLCBMLjwvYXV0aG9yPjxhdXRob3I+TGksIFQuPC9h
dXRob3I+PGF1dGhvcj5MaXUsIFMuPC9hdXRob3I+PGF1dGhvcj5ZYW5nLCBSLjwvYXV0aG9yPjxh
dXRob3I+THUsIFkuPC9hdXRob3I+PGF1dGhvcj5Eb25nLCBMLjwvYXV0aG9yPjxhdXRob3I+TWNH
ZXR0aWdhbiwgUy48L2F1dGhvcj48YXV0aG9yPlNvbWFzdW5kYXJhbSwgUi48L2F1dGhvcj48YXV0
aG9yPlJhZGhha3Jpc2huYW4sIFIuPC9hdXRob3I+PGF1dGhvcj5NaWxscywgRy48L2F1dGhvcj48
YXV0aG9yPkx1LCBZLjwvYXV0aG9yPjxhdXRob3I+S2ltLCBKLjwvYXV0aG9yPjxhdXRob3I+Q2hl
biwgWS4gSC48L2F1dGhvcj48YXV0aG9yPkRvbmcsIEguPC9hdXRob3I+PGF1dGhvcj5aaGFvLCBZ
LjwvYXV0aG9yPjxhdXRob3I+S2FyYWtvdXNpcywgRy4gQy48L2F1dGhvcj48YXV0aG9yPk1pdGNo
ZWxsLCBULiBDLjwvYXV0aG9yPjxhdXRob3I+U2NodWNodGVyLCBMLiBNLjwvYXV0aG9yPjxhdXRo
b3I+SGVybHluLCBNLjwvYXV0aG9yPjxhdXRob3I+V2hlcnJ5LCBFLiBKLjwvYXV0aG9yPjxhdXRo
b3I+WHUsIFguPC9hdXRob3I+PGF1dGhvcj5HdW8sIFcuPC9hdXRob3I+PC9hdXRob3JzPjwvY29u
dHJpYnV0b3JzPjxhdXRoLWFkZHJlc3M+RGVwYXJ0bWVudCBvZiBCaW9sb2d5LCBTY2hvb2wgb2Yg
QXJ0cyAmYW1wOyBTY2llbmNlcywgVW5pdmVyc2l0eSBvZiBQZW5uc3lsdmFuaWEsIFBoaWxhZGVs
cGhpYSwgUEEsIFVTQS4mI3hEO0RlcGFydG1lbnQgb2YgTWVkaWNpbmUsIFBlcmVsbWFuIFNjaG9v
bCBvZiBNZWRpY2luZSwgVW5pdmVyc2l0eSBvZiBQZW5uc3lsdmFuaWEsIFBoaWxhZGVscGhpYSwg
UEEsIFVTQS4mI3hEO0tleSBMYWJvcmF0b3J5IG9mIE9yYWwgQmlvbWVkaWNpbmUgTWluaXN0cnkg
b2YgRWR1Y2F0aW9uLCBTY2hvb2wgYW5kIEhvc3BpdGFsIG9mIFN0b21hdG9sb2d5LCBXdWhhbiBV
bml2ZXJzaXR5LCBXdWhhbiwgQ2hpbmEuJiN4RDtNb2xlY3VsYXIgYW5kIENlbGx1bGFyIE9uY29n
ZW5lc2lzIFByb2dyYW0gYW5kIE1lbGFub21hIFJlc2VhcmNoIENlbnRlciwgVGhlIFdpc3RhciBJ
bnN0aXR1dGUsIFBoaWxhZGVscGhpYSwgUEEsIFVTQS4mI3hEO0FicmFtc29uIENhbmNlciBDZW50
ZXIsIFBlcmVsbWFuIFNjaG9vbCBvZiBNZWRpY2luZSwgVW5pdmVyc2l0eSBvZiBQZW5uc3lsdmFu
aWEsIFBoaWxhZGVscGhpYSwgUEEsIFVTQS4mI3hEO0RlcGFydG1lbnQgb2YgUGF0aG9sb2d5IGFu
ZCBMYWJvcmF0b3J5IE1lZGljaW5lLCBQZXJlbG1hbiBTY2hvb2wgb2YgTWVkaWNpbmUsIFVuaXZl
cnNpdHkgb2YgUGVubnN5bHZhbmlhLCBQaGlsYWRlbHBoaWEsIFBBLCBVU0EuJiN4RDtNaW5pc3Ry
eSBvZiBFZHVjYXRpb24gS2V5IExhYm9yYXRvcnkgb2YgQmlvbWVkaWNhbCBJbmZvcm1hdGlvbiBF
bmdpbmVlcmluZywgU2Nob29sIG9mIExpZmUgU2NpZW5jZSwgWGkmYXBvczthbiBKaWFvdG9uZyBV
bml2ZXJzaXR5LCBYaSZhcG9zO2FuLCBDaGluYS4mI3hEO0RlcGFydG1lbnQgb2YgQmlvZW5naW5l
ZXJpbmcsIFNjaG9vbCBvZiBFbmdpbmVlcmluZywgVW5pdmVyc2l0eSBvZiBQZW5uc3lsdmFuaWEs
IFBoaWxhZGVscGhpYSwgUEEsIFVTQS4mI3hEO0RlcGFydG1lbnQgb2YgU3lzdGVtcyBCaW9sb2d5
LCBUaGUgVW5pdmVyc2l0eSBvZiBUZXhhcyBNRCBBbmRlcnNvbiBDYW5jZXIgQ2VudGVyLCBIb3Vz
dG9uLCBUWCwgVVNBLiYjeEQ7RGVwYXJ0bWVudCBvZiBJbW11bm9sb2d5LCBDb2xsZWdlIG9mIE1l
ZGljaW5lLCBNYXlvIENsaW5pYywgUm9jaGVzdGVyLCBNTiwgVVNBLiYjeEQ7SW5zdGl0dXRlIGZv
ciBJbW11bm9sb2d5LCBQZXJlbG1hbiBTY2hvb2wgb2YgTWVkaWNpbmUsIFVuaXZlcnNpdHkgb2Yg
UGVubnN5bHZhbmlhLCBQaGlsYWRlbHBoaWEsIFBBLCBVU0EuJiN4RDtEZXBhcnRtZW50IG9mIE1p
Y3JvYmlvbG9neSwgUGVyZWxtYW4gU2Nob29sIG9mIE1lZGljaW5lLCBVbml2ZXJzaXR5IG9mIFBl
bm5zeWx2YW5pYSwgUGhpbGFkZWxwaGlhLCBQQSwgVVNBLiYjeEQ7RGVwYXJ0bWVudCBvZiBQYXRo
b2xvZ3kgYW5kIExhYm9yYXRvcnkgTWVkaWNpbmUsIFBlcmVsbWFuIFNjaG9vbCBvZiBNZWRpY2lu
ZSwgVW5pdmVyc2l0eSBvZiBQZW5uc3lsdmFuaWEsIFBoaWxhZGVscGhpYSwgUEEsIFVTQS4geHVn
QHBlbm5tZWRpY2luZS51cGVubi5lZHUuJiN4RDtEZXBhcnRtZW50IG9mIEJpb2xvZ3ksIFNjaG9v
bCBvZiBBcnRzICZhbXA7IFNjaWVuY2VzLCBVbml2ZXJzaXR5IG9mIFBlbm5zeWx2YW5pYSwgUGhp
bGFkZWxwaGlhLCBQQSwgVVNBLiBndW93ZWlAc2FzLnVwZW5uLmVkdS48L2F1dGgtYWRkcmVzcz48
dGl0bGVzPjx0aXRsZT5FeG9zb21hbCBQRC1MMSBjb250cmlidXRlcyB0byBpbW11bm9zdXBwcmVz
c2lvbiBhbmQgaXMgYXNzb2NpYXRlZCB3aXRoIGFudGktUEQtMSByZXNwb25zZTwvdGl0bGU+PHNl
Y29uZGFyeS10aXRsZT5OYXR1cmU8L3NlY29uZGFyeS10aXRsZT48L3RpdGxlcz48cGVyaW9kaWNh
bD48ZnVsbC10aXRsZT5OYXR1cmU8L2Z1bGwtdGl0bGU+PC9wZXJpb2RpY2FsPjxwYWdlcz4zODIt
Mzg2PC9wYWdlcz48dm9sdW1lPjU2MDwvdm9sdW1lPjxudW1iZXI+NzcxODwvbnVtYmVyPjxlZGl0
aW9uPjIwMTgwODA4PC9lZGl0aW9uPjxrZXl3b3Jkcz48a2V5d29yZD5BbmltYWxzPC9rZXl3b3Jk
PjxrZXl3b3JkPkFudGlib2RpZXMsIE1vbm9jbG9uYWwsIEh1bWFuaXplZC9waGFybWFjb2xvZ3kv
dGhlcmFwZXV0aWMgdXNlPC9rZXl3b3JkPjxrZXl3b3JkPkFudGluZW9wbGFzdGljIEFnZW50cywg
SW1tdW5vbG9naWNhbC9waGFybWFjb2xvZ3kvdGhlcmFwZXV0aWMgdXNlPC9rZXl3b3JkPjxrZXl3
b3JkPkI3LUgxIEFudGlnZW4vYmxvb2QvKmltbXVub2xvZ3kvbWV0YWJvbGlzbTwva2V5d29yZD48
a2V5d29yZD5DRDgtUG9zaXRpdmUgVC1MeW1waG9jeXRlcy9kcnVnIGVmZmVjdHMvaW1tdW5vbG9n
eTwva2V5d29yZD48a2V5d29yZD5DYXNlLUNvbnRyb2wgU3R1ZGllczwva2V5d29yZD48a2V5d29y
ZD5DZWxsIExpbmUsIFR1bW9yPC9rZXl3b3JkPjxrZXl3b3JkPkRpc2Vhc2UgUHJvZ3Jlc3Npb248
L2tleXdvcmQ+PGtleXdvcmQ+RXhvc29tZXMvKm1ldGFib2xpc208L2tleXdvcmQ+PGtleXdvcmQ+
RmVtYWxlPC9rZXl3b3JkPjxrZXl3b3JkPkh1bWFuczwva2V5d29yZD48a2V5d29yZD5JbW11bmUg
VG9sZXJhbmNlL2RydWcgZWZmZWN0cy8qaW1tdW5vbG9neTwva2V5d29yZD48a2V5d29yZD5JbnRl
cmZlcm9uLWdhbW1hL2Jsb29kL2ltbXVub2xvZ3k8L2tleXdvcmQ+PGtleXdvcmQ+TWVsYW5vbWEv
ZHJ1ZyB0aGVyYXB5LyppbW11bm9sb2d5L3BhdGhvbG9neTwva2V5d29yZD48a2V5d29yZD5NaWNl
PC9rZXl3b3JkPjxrZXl3b3JkPk1pY2UsIE51ZGU8L2tleXdvcmQ+PGtleXdvcmQ+TmVvcGxhc20g
TWV0YXN0YXNpczwva2V5d29yZD48a2V5d29yZD5Qcm9nbm9zaXM8L2tleXdvcmQ+PGtleXdvcmQ+
UHJvZ3JhbW1lZCBDZWxsIERlYXRoIDEgUmVjZXB0b3IvYW50YWdvbmlzdHMgJmFtcDsgaW5oaWJp
dG9ycy8qaW1tdW5vbG9neTwva2V5d29yZD48a2V5d29yZD5UdW1vciBFc2NhcGUvZHJ1ZyBlZmZl
Y3RzLyppbW11bm9sb2d5PC9rZXl3b3JkPjxrZXl3b3JkPlhlbm9ncmFmdCBNb2RlbCBBbnRpdHVt
b3IgQXNzYXlzPC9rZXl3b3JkPjwva2V5d29yZHM+PGRhdGVzPjx5ZWFyPjIwMTg8L3llYXI+PHB1
Yi1kYXRlcz48ZGF0ZT5BdWc8L2RhdGU+PC9wdWItZGF0ZXM+PC9kYXRlcz48aXNibj4xNDc2LTQ2
ODcgKEVsZWN0cm9uaWMpJiN4RDswMDI4LTA4MzYgKFByaW50KSYjeEQ7MDAyOC0wODM2IChMaW5r
aW5nKTwvaXNibj48YWNjZXNzaW9uLW51bT4zMDA4OTkxMTwvYWNjZXNzaW9uLW51bT48dXJscz48
cmVsYXRlZC11cmxzPjx1cmw+aHR0cHM6Ly93d3cubmNiaS5ubG0ubmloLmdvdi9wdWJtZWQvMzAw
ODk5MTE8L3VybD48L3JlbGF0ZWQtdXJscz48L3VybHM+PGN1c3RvbTE+Q09NUEVUSU5HIElOVEVS
RVNUUyBXLkcuLCBDLkcuLCBhbmQgWC4gWHUuIGFyZSBsaXN0ZWQgYXMgaW52ZW50b3JzIG9uIGEg
cGF0ZW50IG93bmVkIGJ5IHRoZSBVbml2ZXJzaXR5IG9mIFBlbm5zeWx2YW5pYSByZWxhdGVkIHRv
IHRoaXMgd29yay4gVy5HLiBhbmQgWC4gWHUuIHNlcnZlIG9uIHRoZSBTY2llbnRpZmljIEFkdmlz
b3J5IEJvYXJkIGFuZCBoYXZlIGVxdWl0aWVzIGluIEV4byBCaW8sIGEgY29tcGFueSB0aGF0IGhh
cyBsaWNlbnNlZCB0aGUgcGF0ZW50IGZyb20gdGhlIFVuaXZlcnNpdHkgb2YgUGVubnN5bHZhbmlh
LjwvY3VzdG9tMT48Y3VzdG9tMj5QTUM2MDk1NzQwPC9jdXN0b20yPjxlbGVjdHJvbmljLXJlc291
cmNlLW51bT4xMC4xMDM4L3M0MTU4Ni0wMTgtMDM5Mi04PC9lbGVjdHJvbmljLXJlc291cmNlLW51
bT48cmVtb3RlLWRhdGFiYXNlLW5hbWU+TWVkbGluZTwvcmVtb3RlLWRhdGFiYXNlLW5hbWU+PHJl
bW90ZS1kYXRhYmFzZS1wcm92aWRlcj5OTE08L3JlbW90ZS1kYXRhYmFzZS1wcm92aWRlcj48L3Jl
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PEVuZE5vdGU+PENpdGU+PEF1dGhvcj5DaGVuPC9BdXRob3I+PFllYXI+MjAxODwvWWVhcj48UmVj
TnVtPjEyMDwvUmVjTnVtPjxEaXNwbGF5VGV4dD4oMTMzKTwvRGlzcGxheVRleHQ+PHJlY29yZD48
cmVjLW51bWJlcj4xMjA8L3JlYy1udW1iZXI+PGZvcmVpZ24ta2V5cz48a2V5IGFwcD0iRU4iIGRi
LWlkPSI5d3RyMnJlMG52eGQyeWU1YTU1dngydmM5dmEyZnJkend2MDkiIHRpbWVzdGFtcD0iMTcz
MjE4OTgwMSI+MTIwPC9rZXk+PC9mb3JlaWduLWtleXM+PHJlZi10eXBlIG5hbWU9IkpvdXJuYWwg
QXJ0aWNsZSI+MTc8L3JlZi10eXBlPjxjb250cmlidXRvcnM+PGF1dGhvcnM+PGF1dGhvcj5DaGVu
LCBHLjwvYXV0aG9yPjxhdXRob3I+SHVhbmcsIEEuIEMuPC9hdXRob3I+PGF1dGhvcj5aaGFuZywg
Vy48L2F1dGhvcj48YXV0aG9yPlpoYW5nLCBHLjwvYXV0aG9yPjxhdXRob3I+V3UsIE0uPC9hdXRo
b3I+PGF1dGhvcj5YdSwgVy48L2F1dGhvcj48YXV0aG9yPll1LCBaLjwvYXV0aG9yPjxhdXRob3I+
WWFuZywgSi48L2F1dGhvcj48YXV0aG9yPldhbmcsIEIuPC9hdXRob3I+PGF1dGhvcj5TdW4sIEgu
PC9hdXRob3I+PGF1dGhvcj5YaWEsIEguPC9hdXRob3I+PGF1dGhvcj5NYW4sIFEuPC9hdXRob3I+
PGF1dGhvcj5aaG9uZywgVy48L2F1dGhvcj48YXV0aG9yPkFudGVsbywgTC4gRi48L2F1dGhvcj48
YXV0aG9yPld1LCBCLjwvYXV0aG9yPjxhdXRob3I+WGlvbmcsIFguPC9hdXRob3I+PGF1dGhvcj5M
aXUsIFguPC9hdXRob3I+PGF1dGhvcj5HdWFuLCBMLjwvYXV0aG9yPjxhdXRob3I+TGksIFQuPC9h
dXRob3I+PGF1dGhvcj5MaXUsIFMuPC9hdXRob3I+PGF1dGhvcj5ZYW5nLCBSLjwvYXV0aG9yPjxh
dXRob3I+THUsIFkuPC9hdXRob3I+PGF1dGhvcj5Eb25nLCBMLjwvYXV0aG9yPjxhdXRob3I+TWNH
ZXR0aWdhbiwgUy48L2F1dGhvcj48YXV0aG9yPlNvbWFzdW5kYXJhbSwgUi48L2F1dGhvcj48YXV0
aG9yPlJhZGhha3Jpc2huYW4sIFIuPC9hdXRob3I+PGF1dGhvcj5NaWxscywgRy48L2F1dGhvcj48
YXV0aG9yPkx1LCBZLjwvYXV0aG9yPjxhdXRob3I+S2ltLCBKLjwvYXV0aG9yPjxhdXRob3I+Q2hl
biwgWS4gSC48L2F1dGhvcj48YXV0aG9yPkRvbmcsIEguPC9hdXRob3I+PGF1dGhvcj5aaGFvLCBZ
LjwvYXV0aG9yPjxhdXRob3I+S2FyYWtvdXNpcywgRy4gQy48L2F1dGhvcj48YXV0aG9yPk1pdGNo
ZWxsLCBULiBDLjwvYXV0aG9yPjxhdXRob3I+U2NodWNodGVyLCBMLiBNLjwvYXV0aG9yPjxhdXRo
b3I+SGVybHluLCBNLjwvYXV0aG9yPjxhdXRob3I+V2hlcnJ5LCBFLiBKLjwvYXV0aG9yPjxhdXRo
b3I+WHUsIFguPC9hdXRob3I+PGF1dGhvcj5HdW8sIFcuPC9hdXRob3I+PC9hdXRob3JzPjwvY29u
dHJpYnV0b3JzPjxhdXRoLWFkZHJlc3M+RGVwYXJ0bWVudCBvZiBCaW9sb2d5LCBTY2hvb2wgb2Yg
QXJ0cyAmYW1wOyBTY2llbmNlcywgVW5pdmVyc2l0eSBvZiBQZW5uc3lsdmFuaWEsIFBoaWxhZGVs
cGhpYSwgUEEsIFVTQS4mI3hEO0RlcGFydG1lbnQgb2YgTWVkaWNpbmUsIFBlcmVsbWFuIFNjaG9v
bCBvZiBNZWRpY2luZSwgVW5pdmVyc2l0eSBvZiBQZW5uc3lsdmFuaWEsIFBoaWxhZGVscGhpYSwg
UEEsIFVTQS4mI3hEO0tleSBMYWJvcmF0b3J5IG9mIE9yYWwgQmlvbWVkaWNpbmUgTWluaXN0cnkg
b2YgRWR1Y2F0aW9uLCBTY2hvb2wgYW5kIEhvc3BpdGFsIG9mIFN0b21hdG9sb2d5LCBXdWhhbiBV
bml2ZXJzaXR5LCBXdWhhbiwgQ2hpbmEuJiN4RDtNb2xlY3VsYXIgYW5kIENlbGx1bGFyIE9uY29n
ZW5lc2lzIFByb2dyYW0gYW5kIE1lbGFub21hIFJlc2VhcmNoIENlbnRlciwgVGhlIFdpc3RhciBJ
bnN0aXR1dGUsIFBoaWxhZGVscGhpYSwgUEEsIFVTQS4mI3hEO0FicmFtc29uIENhbmNlciBDZW50
ZXIsIFBlcmVsbWFuIFNjaG9vbCBvZiBNZWRpY2luZSwgVW5pdmVyc2l0eSBvZiBQZW5uc3lsdmFu
aWEsIFBoaWxhZGVscGhpYSwgUEEsIFVTQS4mI3hEO0RlcGFydG1lbnQgb2YgUGF0aG9sb2d5IGFu
ZCBMYWJvcmF0b3J5IE1lZGljaW5lLCBQZXJlbG1hbiBTY2hvb2wgb2YgTWVkaWNpbmUsIFVuaXZl
cnNpdHkgb2YgUGVubnN5bHZhbmlhLCBQaGlsYWRlbHBoaWEsIFBBLCBVU0EuJiN4RDtNaW5pc3Ry
eSBvZiBFZHVjYXRpb24gS2V5IExhYm9yYXRvcnkgb2YgQmlvbWVkaWNhbCBJbmZvcm1hdGlvbiBF
bmdpbmVlcmluZywgU2Nob29sIG9mIExpZmUgU2NpZW5jZSwgWGkmYXBvczthbiBKaWFvdG9uZyBV
bml2ZXJzaXR5LCBYaSZhcG9zO2FuLCBDaGluYS4mI3hEO0RlcGFydG1lbnQgb2YgQmlvZW5naW5l
ZXJpbmcsIFNjaG9vbCBvZiBFbmdpbmVlcmluZywgVW5pdmVyc2l0eSBvZiBQZW5uc3lsdmFuaWEs
IFBoaWxhZGVscGhpYSwgUEEsIFVTQS4mI3hEO0RlcGFydG1lbnQgb2YgU3lzdGVtcyBCaW9sb2d5
LCBUaGUgVW5pdmVyc2l0eSBvZiBUZXhhcyBNRCBBbmRlcnNvbiBDYW5jZXIgQ2VudGVyLCBIb3Vz
dG9uLCBUWCwgVVNBLiYjeEQ7RGVwYXJ0bWVudCBvZiBJbW11bm9sb2d5LCBDb2xsZWdlIG9mIE1l
ZGljaW5lLCBNYXlvIENsaW5pYywgUm9jaGVzdGVyLCBNTiwgVVNBLiYjeEQ7SW5zdGl0dXRlIGZv
ciBJbW11bm9sb2d5LCBQZXJlbG1hbiBTY2hvb2wgb2YgTWVkaWNpbmUsIFVuaXZlcnNpdHkgb2Yg
UGVubnN5bHZhbmlhLCBQaGlsYWRlbHBoaWEsIFBBLCBVU0EuJiN4RDtEZXBhcnRtZW50IG9mIE1p
Y3JvYmlvbG9neSwgUGVyZWxtYW4gU2Nob29sIG9mIE1lZGljaW5lLCBVbml2ZXJzaXR5IG9mIFBl
bm5zeWx2YW5pYSwgUGhpbGFkZWxwaGlhLCBQQSwgVVNBLiYjeEQ7RGVwYXJ0bWVudCBvZiBQYXRo
b2xvZ3kgYW5kIExhYm9yYXRvcnkgTWVkaWNpbmUsIFBlcmVsbWFuIFNjaG9vbCBvZiBNZWRpY2lu
ZSwgVW5pdmVyc2l0eSBvZiBQZW5uc3lsdmFuaWEsIFBoaWxhZGVscGhpYSwgUEEsIFVTQS4geHVn
QHBlbm5tZWRpY2luZS51cGVubi5lZHUuJiN4RDtEZXBhcnRtZW50IG9mIEJpb2xvZ3ksIFNjaG9v
bCBvZiBBcnRzICZhbXA7IFNjaWVuY2VzLCBVbml2ZXJzaXR5IG9mIFBlbm5zeWx2YW5pYSwgUGhp
bGFkZWxwaGlhLCBQQSwgVVNBLiBndW93ZWlAc2FzLnVwZW5uLmVkdS48L2F1dGgtYWRkcmVzcz48
dGl0bGVzPjx0aXRsZT5FeG9zb21hbCBQRC1MMSBjb250cmlidXRlcyB0byBpbW11bm9zdXBwcmVz
c2lvbiBhbmQgaXMgYXNzb2NpYXRlZCB3aXRoIGFudGktUEQtMSByZXNwb25zZTwvdGl0bGU+PHNl
Y29uZGFyeS10aXRsZT5OYXR1cmU8L3NlY29uZGFyeS10aXRsZT48L3RpdGxlcz48cGVyaW9kaWNh
bD48ZnVsbC10aXRsZT5OYXR1cmU8L2Z1bGwtdGl0bGU+PC9wZXJpb2RpY2FsPjxwYWdlcz4zODIt
Mzg2PC9wYWdlcz48dm9sdW1lPjU2MDwvdm9sdW1lPjxudW1iZXI+NzcxODwvbnVtYmVyPjxlZGl0
aW9uPjIwMTgwODA4PC9lZGl0aW9uPjxrZXl3b3Jkcz48a2V5d29yZD5BbmltYWxzPC9rZXl3b3Jk
PjxrZXl3b3JkPkFudGlib2RpZXMsIE1vbm9jbG9uYWwsIEh1bWFuaXplZC9waGFybWFjb2xvZ3kv
dGhlcmFwZXV0aWMgdXNlPC9rZXl3b3JkPjxrZXl3b3JkPkFudGluZW9wbGFzdGljIEFnZW50cywg
SW1tdW5vbG9naWNhbC9waGFybWFjb2xvZ3kvdGhlcmFwZXV0aWMgdXNlPC9rZXl3b3JkPjxrZXl3
b3JkPkI3LUgxIEFudGlnZW4vYmxvb2QvKmltbXVub2xvZ3kvbWV0YWJvbGlzbTwva2V5d29yZD48
a2V5d29yZD5DRDgtUG9zaXRpdmUgVC1MeW1waG9jeXRlcy9kcnVnIGVmZmVjdHMvaW1tdW5vbG9n
eTwva2V5d29yZD48a2V5d29yZD5DYXNlLUNvbnRyb2wgU3R1ZGllczwva2V5d29yZD48a2V5d29y
ZD5DZWxsIExpbmUsIFR1bW9yPC9rZXl3b3JkPjxrZXl3b3JkPkRpc2Vhc2UgUHJvZ3Jlc3Npb248
L2tleXdvcmQ+PGtleXdvcmQ+RXhvc29tZXMvKm1ldGFib2xpc208L2tleXdvcmQ+PGtleXdvcmQ+
RmVtYWxlPC9rZXl3b3JkPjxrZXl3b3JkPkh1bWFuczwva2V5d29yZD48a2V5d29yZD5JbW11bmUg
VG9sZXJhbmNlL2RydWcgZWZmZWN0cy8qaW1tdW5vbG9neTwva2V5d29yZD48a2V5d29yZD5JbnRl
cmZlcm9uLWdhbW1hL2Jsb29kL2ltbXVub2xvZ3k8L2tleXdvcmQ+PGtleXdvcmQ+TWVsYW5vbWEv
ZHJ1ZyB0aGVyYXB5LyppbW11bm9sb2d5L3BhdGhvbG9neTwva2V5d29yZD48a2V5d29yZD5NaWNl
PC9rZXl3b3JkPjxrZXl3b3JkPk1pY2UsIE51ZGU8L2tleXdvcmQ+PGtleXdvcmQ+TmVvcGxhc20g
TWV0YXN0YXNpczwva2V5d29yZD48a2V5d29yZD5Qcm9nbm9zaXM8L2tleXdvcmQ+PGtleXdvcmQ+
UHJvZ3JhbW1lZCBDZWxsIERlYXRoIDEgUmVjZXB0b3IvYW50YWdvbmlzdHMgJmFtcDsgaW5oaWJp
dG9ycy8qaW1tdW5vbG9neTwva2V5d29yZD48a2V5d29yZD5UdW1vciBFc2NhcGUvZHJ1ZyBlZmZl
Y3RzLyppbW11bm9sb2d5PC9rZXl3b3JkPjxrZXl3b3JkPlhlbm9ncmFmdCBNb2RlbCBBbnRpdHVt
b3IgQXNzYXlzPC9rZXl3b3JkPjwva2V5d29yZHM+PGRhdGVzPjx5ZWFyPjIwMTg8L3llYXI+PHB1
Yi1kYXRlcz48ZGF0ZT5BdWc8L2RhdGU+PC9wdWItZGF0ZXM+PC9kYXRlcz48aXNibj4xNDc2LTQ2
ODcgKEVsZWN0cm9uaWMpJiN4RDswMDI4LTA4MzYgKFByaW50KSYjeEQ7MDAyOC0wODM2IChMaW5r
aW5nKTwvaXNibj48YWNjZXNzaW9uLW51bT4zMDA4OTkxMTwvYWNjZXNzaW9uLW51bT48dXJscz48
cmVsYXRlZC11cmxzPjx1cmw+aHR0cHM6Ly93d3cubmNiaS5ubG0ubmloLmdvdi9wdWJtZWQvMzAw
ODk5MTE8L3VybD48L3JlbGF0ZWQtdXJscz48L3VybHM+PGN1c3RvbTE+Q09NUEVUSU5HIElOVEVS
RVNUUyBXLkcuLCBDLkcuLCBhbmQgWC4gWHUuIGFyZSBsaXN0ZWQgYXMgaW52ZW50b3JzIG9uIGEg
cGF0ZW50IG93bmVkIGJ5IHRoZSBVbml2ZXJzaXR5IG9mIFBlbm5zeWx2YW5pYSByZWxhdGVkIHRv
IHRoaXMgd29yay4gVy5HLiBhbmQgWC4gWHUuIHNlcnZlIG9uIHRoZSBTY2llbnRpZmljIEFkdmlz
b3J5IEJvYXJkIGFuZCBoYXZlIGVxdWl0aWVzIGluIEV4byBCaW8sIGEgY29tcGFueSB0aGF0IGhh
cyBsaWNlbnNlZCB0aGUgcGF0ZW50IGZyb20gdGhlIFVuaXZlcnNpdHkgb2YgUGVubnN5bHZhbmlh
LjwvY3VzdG9tMT48Y3VzdG9tMj5QTUM2MDk1NzQwPC9jdXN0b20yPjxlbGVjdHJvbmljLXJlc291
cmNlLW51bT4xMC4xMDM4L3M0MTU4Ni0wMTgtMDM5Mi04PC9lbGVjdHJvbmljLXJlc291cmNlLW51
bT48cmVtb3RlLWRhdGFiYXNlLW5hbWU+TWVkbGluZTwvcmVtb3RlLWRhdGFiYXNlLW5hbWU+PHJl
bW90ZS1kYXRhYmFzZS1wcm92aWRlcj5OTE08L3JlbW90ZS1kYXRhYmFzZS1wcm92aWRlcj48L3Jl
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(133)</w:t>
      </w:r>
      <w:r w:rsidRPr="00633FCB">
        <w:rPr>
          <w:color w:val="000000" w:themeColor="text1"/>
          <w:lang w:val="en-US"/>
        </w:rPr>
        <w:fldChar w:fldCharType="end"/>
      </w:r>
      <w:r w:rsidRPr="00633FCB">
        <w:rPr>
          <w:color w:val="000000" w:themeColor="text1"/>
          <w:lang w:val="en-US"/>
        </w:rPr>
        <w:t xml:space="preserve">. Given the lack of predictive markers of response to immunotherapy, the possibility of using circulating PD-L1 bound to EVs to assess this issue is very promising. This phenomenon has also been expanded </w:t>
      </w:r>
      <w:proofErr w:type="gramStart"/>
      <w:r w:rsidRPr="00633FCB">
        <w:rPr>
          <w:color w:val="000000" w:themeColor="text1"/>
          <w:lang w:val="en-US"/>
        </w:rPr>
        <w:t>to head and neck</w:t>
      </w:r>
      <w:proofErr w:type="gramEnd"/>
      <w:r w:rsidRPr="00633FCB">
        <w:rPr>
          <w:color w:val="000000" w:themeColor="text1"/>
          <w:lang w:val="en-US"/>
        </w:rPr>
        <w:t xml:space="preserve"> squamous cell carcinoma (HNSCC), with the levels of PD-L1 in </w:t>
      </w:r>
      <w:r w:rsidRPr="00633FCB">
        <w:rPr>
          <w:color w:val="000000" w:themeColor="text1"/>
          <w:lang w:val="en-US"/>
        </w:rPr>
        <w:lastRenderedPageBreak/>
        <w:t xml:space="preserve">circulating EVs again correlated with disease progression. Notably, this correlation was observed exclusively for PD-L1 in circulating EVs, as opposed to soluble PD-L1 or PD-1 </w:t>
      </w:r>
      <w:r w:rsidRPr="00633FCB">
        <w:rPr>
          <w:color w:val="000000" w:themeColor="text1"/>
          <w:lang w:val="en-US"/>
        </w:rPr>
        <w:fldChar w:fldCharType="begin">
          <w:fldData xml:space="preserve">PEVuZE5vdGU+PENpdGU+PEF1dGhvcj5UaGVvZG9yYWtpPC9BdXRob3I+PFllYXI+MjAxODwvWWVh
cj48UmVjTnVtPjEyMTwvUmVjTnVtPjxEaXNwbGF5VGV4dD4oMTM0KTwvRGlzcGxheVRleHQ+PHJl
Y29yZD48cmVjLW51bWJlcj4xMjE8L3JlYy1udW1iZXI+PGZvcmVpZ24ta2V5cz48a2V5IGFwcD0i
RU4iIGRiLWlkPSI5d3RyMnJlMG52eGQyeWU1YTU1dngydmM5dmEyZnJkend2MDkiIHRpbWVzdGFt
cD0iMTczMjE4OTgwMSI+MTIxPC9rZXk+PC9mb3JlaWduLWtleXM+PHJlZi10eXBlIG5hbWU9Ikpv
dXJuYWwgQXJ0aWNsZSI+MTc8L3JlZi10eXBlPjxjb250cmlidXRvcnM+PGF1dGhvcnM+PGF1dGhv
cj5UaGVvZG9yYWtpLCBNLiBOLjwvYXV0aG9yPjxhdXRob3I+WWVybmVuaSwgUy4gUy48L2F1dGhv
cj48YXV0aG9yPkhvZmZtYW5uLCBULiBLLjwvYXV0aG9yPjxhdXRob3I+R29vZGluZywgVy4gRS48
L2F1dGhvcj48YXV0aG9yPldoaXRlc2lkZSwgVC4gTC48L2F1dGhvcj48L2F1dGhvcnM+PC9jb250
cmlidXRvcnM+PGF1dGgtYWRkcmVzcz5EZXBhcnRtZW50IG9mIFBhdGhvbG9neSwgVW5pdmVyc2l0
eSBvZiBQaXR0c2J1cmdoIFNjaG9vbCBvZiBNZWRpY2luZSwgUGl0dHNidXJnaCwgUGVubnN5bHZh
bmlhLiYjeEQ7VVBNQyBIaWxsbWFuIENhbmNlciBDZW50ZXIsIFBpdHRzYnVyZ2gsIFBlbm5zeWx2
YW5pYS4mI3hEO0RlcGFydG1lbnQgb2YgT3Rvcmhpbm9sYXJ5bmdvbG9neSwgSGVhZCBhbmQgTmVj
ayBTdXJnZXJ5LCBVbml2ZXJzaXR5IG9mIFVsbSwgVWxtLCBHZXJtYW55LiYjeEQ7RGVwYXJ0bWVu
dCBvZiBCaW9tZWRpY2FsIEVuZ2luZWVyaW5nLCBDb2xsZWdlIG9mIEVuZ2luZWVyaW5nLCBDYXJu
ZWdpZSBNZWxsb24gVW5pdmVyc2l0eSwgUGl0dHNidXJnaCwgUGVubnN5bHZhbmlhLiYjeEQ7Qmlv
c3RhdGlzdGljcyBGYWNpbGl0eSwgVVBNQyBIaWxsbWFuIENhbmNlciBDZW50ZXIsIFBpdHRzYnVy
Z2gsIFBlbm5zeWx2YW5pYS4mI3hEO0RlcGFydG1lbnQgb2YgUGF0aG9sb2d5LCBVbml2ZXJzaXR5
IG9mIFBpdHRzYnVyZ2ggU2Nob29sIG9mIE1lZGljaW5lLCBQaXR0c2J1cmdoLCBQZW5uc3lsdmFu
aWEuIHdoaXRlc2lkZXRsQHVwbWMuZWR1LiYjeEQ7RGVwYXJ0bWVudHMgb2YgSW1tdW5vbG9neSBh
bmQgT3RvbGFyeW5nb2xvZ3ksIFVuaXZlcnNpdHkgb2YgUGl0dHNidXJnaCBTY2hvb2wgb2YgTWVk
aWNpbmUsIFBpdHRzYnVyZ2gsIFBlbm5zeWx2YW5pYS48L2F1dGgtYWRkcmVzcz48dGl0bGVzPjx0
aXRsZT5DbGluaWNhbCBTaWduaWZpY2FuY2Ugb2YgUEQtTDEoKykgRXhvc29tZXMgaW4gUGxhc21h
IG9mIEhlYWQgYW5kIE5lY2sgQ2FuY2VyIFBhdGllbnRzPC90aXRsZT48c2Vjb25kYXJ5LXRpdGxl
PkNsaW4gQ2FuY2VyIFJlczwvc2Vjb25kYXJ5LXRpdGxlPjwvdGl0bGVzPjxwZXJpb2RpY2FsPjxm
dWxsLXRpdGxlPkNsaW4gQ2FuY2VyIFJlczwvZnVsbC10aXRsZT48L3BlcmlvZGljYWw+PHBhZ2Vz
Pjg5Ni05MDU8L3BhZ2VzPjx2b2x1bWU+MjQ8L3ZvbHVtZT48bnVtYmVyPjQ8L251bWJlcj48ZWRp
dGlvbj4yMDE3MTIxMjwvZWRpdGlvbj48a2V5d29yZHM+PGtleXdvcmQ+QWR1bHQ8L2tleXdvcmQ+
PGtleXdvcmQ+QWdlZDwva2V5d29yZD48a2V5d29yZD5CNy1IMSBBbnRpZ2VuLyppbW11bm9sb2d5
L21ldGFib2xpc208L2tleXdvcmQ+PGtleXdvcmQ+QmlvbWFya2VycywgVHVtb3IvYmxvb2QvKmlt
bXVub2xvZ3k8L2tleXdvcmQ+PGtleXdvcmQ+Q0Q4LVBvc2l0aXZlIFQtTHltcGhvY3l0ZXMvKmlt
bXVub2xvZ3k8L2tleXdvcmQ+PGtleXdvcmQ+Q2FyY2lub21hLCBTcXVhbW91cyBDZWxsL2Jsb29k
LyppbW11bm9sb2d5L3RoZXJhcHk8L2tleXdvcmQ+PGtleXdvcmQ+Q2hlbW9yYWRpb3RoZXJhcHk8
L2tleXdvcmQ+PGtleXdvcmQ+RXhvc29tZXMvKmltbXVub2xvZ3kvbWV0YWJvbGlzbTwva2V5d29y
ZD48a2V5d29yZD5GZW1hbGU8L2tleXdvcmQ+PGtleXdvcmQ+SGVhZCBhbmQgTmVjayBOZW9wbGFz
bXMvYmxvb2QvKmltbXVub2xvZ3kvdGhlcmFweTwva2V5d29yZD48a2V5d29yZD5IdW1hbnM8L2tl
eXdvcmQ+PGtleXdvcmQ+TWFsZTwva2V5d29yZD48a2V5d29yZD5NaWRkbGUgQWdlZDwva2V5d29y
ZD48a2V5d29yZD5Qcm9ncmFtbWVkIENlbGwgRGVhdGggMSBSZWNlcHRvci9pbW11bm9sb2d5L21l
dGFib2xpc208L2tleXdvcmQ+PGtleXdvcmQ+VHVtb3IgTWljcm9lbnZpcm9ubWVudC9kcnVnIGVm
ZmVjdHMvaW1tdW5vbG9neS9yYWRpYXRpb24gZWZmZWN0czwva2V5d29yZD48L2tleXdvcmRzPjxk
YXRlcz48eWVhcj4yMDE4PC95ZWFyPjxwdWItZGF0ZXM+PGRhdGU+RmViIDE1PC9kYXRlPjwvcHVi
LWRhdGVzPjwvZGF0ZXM+PGlzYm4+MTU1Ny0zMjY1IChFbGVjdHJvbmljKSYjeEQ7MTA3OC0wNDMy
IChQcmludCkmI3hEOzEwNzgtMDQzMiAoTGlua2luZyk8L2lzYm4+PGFjY2Vzc2lvbi1udW0+Mjky
MzM5MDM8L2FjY2Vzc2lvbi1udW0+PHVybHM+PHJlbGF0ZWQtdXJscz48dXJsPmh0dHBzOi8vd3d3
Lm5jYmkubmxtLm5paC5nb3YvcHVibWVkLzI5MjMzOTAzPC91cmw+PC9yZWxhdGVkLXVybHM+PC91
cmxzPjxjdXN0b20yPlBNQzYxMjY5MDU8L2N1c3RvbTI+PGVsZWN0cm9uaWMtcmVzb3VyY2UtbnVt
PjEwLjExNTgvMTA3OC0wNDMyLkNDUi0xNy0yNjY0PC9lbGVjdHJvbmljLXJlc291cmNlLW51bT48
cmVtb3RlLWRhdGFiYXNlLW5hbWU+TWVkbGluZTwvcmVtb3RlLWRhdGFiYXNlLW5hbWU+PHJlbW90
ZS1kYXRhYmFzZS1wcm92aWRlcj5OTE08L3JlbW90ZS1kYXRhYmFzZS1wcm92aWRlcj48L3JlY29y
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PEVuZE5vdGU+PENpdGU+PEF1dGhvcj5UaGVvZG9yYWtpPC9BdXRob3I+PFllYXI+MjAxODwvWWVh
cj48UmVjTnVtPjEyMTwvUmVjTnVtPjxEaXNwbGF5VGV4dD4oMTM0KTwvRGlzcGxheVRleHQ+PHJl
Y29yZD48cmVjLW51bWJlcj4xMjE8L3JlYy1udW1iZXI+PGZvcmVpZ24ta2V5cz48a2V5IGFwcD0i
RU4iIGRiLWlkPSI5d3RyMnJlMG52eGQyeWU1YTU1dngydmM5dmEyZnJkend2MDkiIHRpbWVzdGFt
cD0iMTczMjE4OTgwMSI+MTIxPC9rZXk+PC9mb3JlaWduLWtleXM+PHJlZi10eXBlIG5hbWU9Ikpv
dXJuYWwgQXJ0aWNsZSI+MTc8L3JlZi10eXBlPjxjb250cmlidXRvcnM+PGF1dGhvcnM+PGF1dGhv
cj5UaGVvZG9yYWtpLCBNLiBOLjwvYXV0aG9yPjxhdXRob3I+WWVybmVuaSwgUy4gUy48L2F1dGhv
cj48YXV0aG9yPkhvZmZtYW5uLCBULiBLLjwvYXV0aG9yPjxhdXRob3I+R29vZGluZywgVy4gRS48
L2F1dGhvcj48YXV0aG9yPldoaXRlc2lkZSwgVC4gTC48L2F1dGhvcj48L2F1dGhvcnM+PC9jb250
cmlidXRvcnM+PGF1dGgtYWRkcmVzcz5EZXBhcnRtZW50IG9mIFBhdGhvbG9neSwgVW5pdmVyc2l0
eSBvZiBQaXR0c2J1cmdoIFNjaG9vbCBvZiBNZWRpY2luZSwgUGl0dHNidXJnaCwgUGVubnN5bHZh
bmlhLiYjeEQ7VVBNQyBIaWxsbWFuIENhbmNlciBDZW50ZXIsIFBpdHRzYnVyZ2gsIFBlbm5zeWx2
YW5pYS4mI3hEO0RlcGFydG1lbnQgb2YgT3Rvcmhpbm9sYXJ5bmdvbG9neSwgSGVhZCBhbmQgTmVj
ayBTdXJnZXJ5LCBVbml2ZXJzaXR5IG9mIFVsbSwgVWxtLCBHZXJtYW55LiYjeEQ7RGVwYXJ0bWVu
dCBvZiBCaW9tZWRpY2FsIEVuZ2luZWVyaW5nLCBDb2xsZWdlIG9mIEVuZ2luZWVyaW5nLCBDYXJu
ZWdpZSBNZWxsb24gVW5pdmVyc2l0eSwgUGl0dHNidXJnaCwgUGVubnN5bHZhbmlhLiYjeEQ7Qmlv
c3RhdGlzdGljcyBGYWNpbGl0eSwgVVBNQyBIaWxsbWFuIENhbmNlciBDZW50ZXIsIFBpdHRzYnVy
Z2gsIFBlbm5zeWx2YW5pYS4mI3hEO0RlcGFydG1lbnQgb2YgUGF0aG9sb2d5LCBVbml2ZXJzaXR5
IG9mIFBpdHRzYnVyZ2ggU2Nob29sIG9mIE1lZGljaW5lLCBQaXR0c2J1cmdoLCBQZW5uc3lsdmFu
aWEuIHdoaXRlc2lkZXRsQHVwbWMuZWR1LiYjeEQ7RGVwYXJ0bWVudHMgb2YgSW1tdW5vbG9neSBh
bmQgT3RvbGFyeW5nb2xvZ3ksIFVuaXZlcnNpdHkgb2YgUGl0dHNidXJnaCBTY2hvb2wgb2YgTWVk
aWNpbmUsIFBpdHRzYnVyZ2gsIFBlbm5zeWx2YW5pYS48L2F1dGgtYWRkcmVzcz48dGl0bGVzPjx0
aXRsZT5DbGluaWNhbCBTaWduaWZpY2FuY2Ugb2YgUEQtTDEoKykgRXhvc29tZXMgaW4gUGxhc21h
IG9mIEhlYWQgYW5kIE5lY2sgQ2FuY2VyIFBhdGllbnRzPC90aXRsZT48c2Vjb25kYXJ5LXRpdGxl
PkNsaW4gQ2FuY2VyIFJlczwvc2Vjb25kYXJ5LXRpdGxlPjwvdGl0bGVzPjxwZXJpb2RpY2FsPjxm
dWxsLXRpdGxlPkNsaW4gQ2FuY2VyIFJlczwvZnVsbC10aXRsZT48L3BlcmlvZGljYWw+PHBhZ2Vz
Pjg5Ni05MDU8L3BhZ2VzPjx2b2x1bWU+MjQ8L3ZvbHVtZT48bnVtYmVyPjQ8L251bWJlcj48ZWRp
dGlvbj4yMDE3MTIxMjwvZWRpdGlvbj48a2V5d29yZHM+PGtleXdvcmQ+QWR1bHQ8L2tleXdvcmQ+
PGtleXdvcmQ+QWdlZDwva2V5d29yZD48a2V5d29yZD5CNy1IMSBBbnRpZ2VuLyppbW11bm9sb2d5
L21ldGFib2xpc208L2tleXdvcmQ+PGtleXdvcmQ+QmlvbWFya2VycywgVHVtb3IvYmxvb2QvKmlt
bXVub2xvZ3k8L2tleXdvcmQ+PGtleXdvcmQ+Q0Q4LVBvc2l0aXZlIFQtTHltcGhvY3l0ZXMvKmlt
bXVub2xvZ3k8L2tleXdvcmQ+PGtleXdvcmQ+Q2FyY2lub21hLCBTcXVhbW91cyBDZWxsL2Jsb29k
LyppbW11bm9sb2d5L3RoZXJhcHk8L2tleXdvcmQ+PGtleXdvcmQ+Q2hlbW9yYWRpb3RoZXJhcHk8
L2tleXdvcmQ+PGtleXdvcmQ+RXhvc29tZXMvKmltbXVub2xvZ3kvbWV0YWJvbGlzbTwva2V5d29y
ZD48a2V5d29yZD5GZW1hbGU8L2tleXdvcmQ+PGtleXdvcmQ+SGVhZCBhbmQgTmVjayBOZW9wbGFz
bXMvYmxvb2QvKmltbXVub2xvZ3kvdGhlcmFweTwva2V5d29yZD48a2V5d29yZD5IdW1hbnM8L2tl
eXdvcmQ+PGtleXdvcmQ+TWFsZTwva2V5d29yZD48a2V5d29yZD5NaWRkbGUgQWdlZDwva2V5d29y
ZD48a2V5d29yZD5Qcm9ncmFtbWVkIENlbGwgRGVhdGggMSBSZWNlcHRvci9pbW11bm9sb2d5L21l
dGFib2xpc208L2tleXdvcmQ+PGtleXdvcmQ+VHVtb3IgTWljcm9lbnZpcm9ubWVudC9kcnVnIGVm
ZmVjdHMvaW1tdW5vbG9neS9yYWRpYXRpb24gZWZmZWN0czwva2V5d29yZD48L2tleXdvcmRzPjxk
YXRlcz48eWVhcj4yMDE4PC95ZWFyPjxwdWItZGF0ZXM+PGRhdGU+RmViIDE1PC9kYXRlPjwvcHVi
LWRhdGVzPjwvZGF0ZXM+PGlzYm4+MTU1Ny0zMjY1IChFbGVjdHJvbmljKSYjeEQ7MTA3OC0wNDMy
IChQcmludCkmI3hEOzEwNzgtMDQzMiAoTGlua2luZyk8L2lzYm4+PGFjY2Vzc2lvbi1udW0+Mjky
MzM5MDM8L2FjY2Vzc2lvbi1udW0+PHVybHM+PHJlbGF0ZWQtdXJscz48dXJsPmh0dHBzOi8vd3d3
Lm5jYmkubmxtLm5paC5nb3YvcHVibWVkLzI5MjMzOTAzPC91cmw+PC9yZWxhdGVkLXVybHM+PC91
cmxzPjxjdXN0b20yPlBNQzYxMjY5MDU8L2N1c3RvbTI+PGVsZWN0cm9uaWMtcmVzb3VyY2UtbnVt
PjEwLjExNTgvMTA3OC0wNDMyLkNDUi0xNy0yNjY0PC9lbGVjdHJvbmljLXJlc291cmNlLW51bT48
cmVtb3RlLWRhdGFiYXNlLW5hbWU+TWVkbGluZTwvcmVtb3RlLWRhdGFiYXNlLW5hbWU+PHJlbW90
ZS1kYXRhYmFzZS1wcm92aWRlcj5OTE08L3JlbW90ZS1kYXRhYmFzZS1wcm92aWRlcj48L3JlY29y
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(134)</w:t>
      </w:r>
      <w:r w:rsidRPr="00633FCB">
        <w:rPr>
          <w:color w:val="000000" w:themeColor="text1"/>
          <w:lang w:val="en-US"/>
        </w:rPr>
        <w:fldChar w:fldCharType="end"/>
      </w:r>
      <w:r w:rsidRPr="00633FCB">
        <w:rPr>
          <w:color w:val="000000" w:themeColor="text1"/>
          <w:lang w:val="en-US"/>
        </w:rPr>
        <w:t>, underlining the pivotal role of PD-L1 within EVs. Studying the mechanisms involved in the immune checkpoint response will be crucial to gain a more comprehensive understanding of the relevance of EVs in immunoregulation, an issue that remains relatively underexplored. Moreover, this data represents a significant milestone in defining the immunoregulatory effects of EVs and their potential therapeutic implications.</w:t>
      </w:r>
    </w:p>
    <w:p w14:paraId="02AC17DD" w14:textId="0678B8E2"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Tumor-secreted </w:t>
      </w:r>
      <w:proofErr w:type="spellStart"/>
      <w:r w:rsidR="00BD332B" w:rsidRPr="00633FCB">
        <w:rPr>
          <w:color w:val="000000" w:themeColor="text1"/>
          <w:lang w:val="en-US"/>
        </w:rPr>
        <w:t>sEVs</w:t>
      </w:r>
      <w:proofErr w:type="spellEnd"/>
      <w:r w:rsidRPr="00633FCB">
        <w:rPr>
          <w:color w:val="000000" w:themeColor="text1"/>
          <w:lang w:val="en-US"/>
        </w:rPr>
        <w:t xml:space="preserve"> may also favor PMN formation by promoting neutrophil recruitment and by inducing chemokine secretion from lung epithelial cells. In this model, epithelial cells in the lung can sense tumor </w:t>
      </w:r>
      <w:proofErr w:type="spellStart"/>
      <w:r w:rsidRPr="00633FCB">
        <w:rPr>
          <w:color w:val="000000" w:themeColor="text1"/>
          <w:lang w:val="en-US"/>
        </w:rPr>
        <w:t>exosomal</w:t>
      </w:r>
      <w:proofErr w:type="spellEnd"/>
      <w:r w:rsidRPr="00633FCB">
        <w:rPr>
          <w:color w:val="000000" w:themeColor="text1"/>
          <w:lang w:val="en-US"/>
        </w:rPr>
        <w:t xml:space="preserve"> RNAs through the Toll-like receptor 3 (TLR3</w:t>
      </w:r>
      <w:r w:rsidR="003D300B" w:rsidRPr="00633FCB">
        <w:rPr>
          <w:color w:val="000000" w:themeColor="text1"/>
          <w:lang w:val="en-US"/>
        </w:rPr>
        <w:t>)</w:t>
      </w:r>
      <w:r w:rsidR="0084679D" w:rsidRPr="00633FCB">
        <w:rPr>
          <w:color w:val="000000" w:themeColor="text1"/>
          <w:lang w:val="en-US"/>
        </w:rPr>
        <w:t xml:space="preserve"> </w:t>
      </w:r>
      <w:r w:rsidRPr="00633FCB">
        <w:rPr>
          <w:color w:val="000000" w:themeColor="text1"/>
          <w:lang w:val="en-US"/>
        </w:rPr>
        <w:fldChar w:fldCharType="begin">
          <w:fldData xml:space="preserve">PEVuZE5vdGU+PENpdGU+PEF1dGhvcj5MaXU8L0F1dGhvcj48WWVhcj4yMDE2PC9ZZWFyPjxSZWNO
dW0+MTM0PC9SZWNOdW0+PERpc3BsYXlUZXh0PigxMzUpPC9EaXNwbGF5VGV4dD48cmVjb3JkPjxy
ZWMtbnVtYmVyPjEzNDwvcmVjLW51bWJlcj48Zm9yZWlnbi1rZXlzPjxrZXkgYXBwPSJFTiIgZGIt
aWQ9Ijl3dHIycmUwbnZ4ZDJ5ZTVhNTV2eDJ2Yzl2YTJmcmR6d3YwOSIgdGltZXN0YW1wPSIxNzMy
MTg5ODAxIj4xMzQ8L2tleT48L2ZvcmVpZ24ta2V5cz48cmVmLXR5cGUgbmFtZT0iSm91cm5hbCBB
cnRpY2xlIj4xNzwvcmVmLXR5cGU+PGNvbnRyaWJ1dG9ycz48YXV0aG9ycz48YXV0aG9yPkxpdSwg
WS48L2F1dGhvcj48YXV0aG9yPkd1LCBZLjwvYXV0aG9yPjxhdXRob3I+SGFuLCBZLjwvYXV0aG9y
PjxhdXRob3I+WmhhbmcsIFEuPC9hdXRob3I+PGF1dGhvcj5KaWFuZywgWi48L2F1dGhvcj48YXV0
aG9yPlpoYW5nLCBYLjwvYXV0aG9yPjxhdXRob3I+SHVhbmcsIEIuPC9hdXRob3I+PGF1dGhvcj5Y
dSwgWC48L2F1dGhvcj48YXV0aG9yPlpoZW5nLCBKLjwvYXV0aG9yPjxhdXRob3I+Q2FvLCBYLjwv
YXV0aG9yPjwvYXV0aG9ycz48L2NvbnRyaWJ1dG9ycz48YXV0aC1hZGRyZXNzPk5hdGlvbmFsIEtl
eSBMYWJvcmF0b3J5IG9mIE1lZGljYWwgSW1tdW5vbG9neSwgSW5zdGl0dXRlIG9mIEltbXVub2xv
Z3ksIFNlY29uZCBNaWxpdGFyeSBNZWRpY2FsIFVuaXZlcnNpdHksIDgwMCBYaWFuZ3lpbiBSb2Fk
LCBTaGFuZ2hhaSAyMDA0MzMsIENoaW5hLiYjeEQ7TmF0aW9uYWwgS2V5IExhYm9yYXRvcnkgb2Yg
TWVkaWNhbCBNb2xlY3VsYXIgQmlvbG9neSwgRGVwYXJ0bWVudCBvZiBJbW11bm9sb2d5LCBJbnN0
aXR1dGUgb2YgQmFzaWMgTWVkaWNhbCBTY2llbmNlcywgUGVraW5nIFVuaW9uIE1lZGljYWwgQ29s
bGVnZSwgQ2hpbmVzZSBBY2FkZW15IG9mIE1lZGljYWwgU2NpZW5jZXMsIEJlaWppbmcgMTAwMDA1
LCBDaGluYS4mI3hEO0RlcGFydG1lbnQgb2YgUGF0aG9sb2d5LCBDaGFuZ2hhaSBIb3NwaXRhbCwg
U2Vjb25kIE1pbGl0YXJ5IE1lZGljYWwgVW5pdmVyc2l0eSwgU2hhbmdoYWkgMjAwNDMzLCBDaGlu
YS4mI3hEO05hdGlvbmFsIEtleSBMYWJvcmF0b3J5IG9mIE1lZGljYWwgSW1tdW5vbG9neSwgSW5z
dGl0dXRlIG9mIEltbXVub2xvZ3ksIFNlY29uZCBNaWxpdGFyeSBNZWRpY2FsIFVuaXZlcnNpdHks
IDgwMCBYaWFuZ3lpbiBSb2FkLCBTaGFuZ2hhaSAyMDA0MzMsIENoaW5hOyBOYXRpb25hbCBLZXkg
TGFib3JhdG9yeSBvZiBNZWRpY2FsIE1vbGVjdWxhciBCaW9sb2d5LCBEZXBhcnRtZW50IG9mIElt
bXVub2xvZ3ksIEluc3RpdHV0ZSBvZiBCYXNpYyBNZWRpY2FsIFNjaWVuY2VzLCBQZWtpbmcgVW5p
b24gTWVkaWNhbCBDb2xsZWdlLCBDaGluZXNlIEFjYWRlbXkgb2YgTWVkaWNhbCBTY2llbmNlcywg
QmVpamluZyAxMDAwMDUsIENoaW5hLiBFbGVjdHJvbmljIGFkZHJlc3M6IGNhb3h0QGltbXVub2wu
b3JnLjwvYXV0aC1hZGRyZXNzPjx0aXRsZXM+PHRpdGxlPlR1bW9yIEV4b3NvbWFsIFJOQXMgUHJv
bW90ZSBMdW5nIFByZS1tZXRhc3RhdGljIE5pY2hlIEZvcm1hdGlvbiBieSBBY3RpdmF0aW5nIEFs
dmVvbGFyIEVwaXRoZWxpYWwgVExSMyB0byBSZWNydWl0IE5ldXRyb3BoaWxzPC90aXRsZT48c2Vj
b25kYXJ5LXRpdGxlPkNhbmNlciBDZWxsPC9zZWNvbmRhcnktdGl0bGU+PC90aXRsZXM+PHBlcmlv
ZGljYWw+PGZ1bGwtdGl0bGU+Q2FuY2VyIENlbGw8L2Z1bGwtdGl0bGU+PC9wZXJpb2RpY2FsPjxw
YWdlcz4yNDMtMjU2PC9wYWdlcz48dm9sdW1lPjMwPC92b2x1bWU+PG51bWJlcj4yPC9udW1iZXI+
PGtleXdvcmRzPjxrZXl3b3JkPkFuaW1hbHM8L2tleXdvcmQ+PGtleXdvcmQ+QmFzZSBTZXF1ZW5j
ZTwva2V5d29yZD48a2V5d29yZD5DYXJjaW5vbWEsIExld2lzIEx1bmcvZ2VuZXRpY3MvbWV0YWJv
bGlzbS9wYXRob2xvZ3k8L2tleXdvcmQ+PGtleXdvcmQ+RXBpdGhlbGlhbCBDZWxscy9wYXRob2xv
Z3k8L2tleXdvcmQ+PGtleXdvcmQ+KkV4b3NvbWVzPC9rZXl3b3JkPjxrZXl3b3JkPkh1bWFuczwv
a2V5d29yZD48a2V5d29yZD5MdW5nIE5lb3BsYXNtcy8qZ2VuZXRpY3MvbWV0YWJvbGlzbS9wYXRo
b2xvZ3kvKnNlY29uZGFyeTwva2V5d29yZD48a2V5d29yZD5NZWxhbm9tYSwgRXhwZXJpbWVudGFs
L2dlbmV0aWNzL21ldGFib2xpc20vcGF0aG9sb2d5PC9rZXl3b3JkPjxrZXl3b3JkPk1pY2U8L2tl
eXdvcmQ+PGtleXdvcmQ+TWljZSwgSW5icmVkIEM1N0JMPC9rZXl3b3JkPjxrZXl3b3JkPk1pY2Us
IFRyYW5zZ2VuaWM8L2tleXdvcmQ+PGtleXdvcmQ+TmVvcGxhc20gTWV0YXN0YXNpczwva2V5d29y
ZD48a2V5d29yZD5OZXV0cm9waGlsIEluZmlsdHJhdGlvbi8qZ2VuZXRpY3M8L2tleXdvcmQ+PGtl
eXdvcmQ+Uk5BLCBOZW9wbGFzbS9nZW5ldGljcy8qbWV0YWJvbGlzbTwva2V5d29yZD48a2V5d29y
ZD5STkEsIFNtYWxsIE51Y2xlYXIvZ2VuZXRpY3MvbWV0YWJvbGlzbTwva2V5d29yZD48a2V5d29y
ZD5Ub2xsLUxpa2UgUmVjZXB0b3IgMy9kZWZpY2llbmN5LypnZW5ldGljcy9tZXRhYm9saXNtPC9r
ZXl3b3JkPjxrZXl3b3JkPlRscjM8L2tleXdvcmQ+PGtleXdvcmQ+YWx2ZW9sYXIgZXBpdGhlbGlh
bCBjZWxsPC9rZXl3b3JkPjxrZXl3b3JkPmV4b3NvbWFsIFJOQTwva2V5d29yZD48a2V5d29yZD5t
ZXRhc3Rhc2lzPC9rZXl3b3JkPjxrZXl3b3JkPnByZS1tZXRhc3RhdGljIG5pY2hlPC9rZXl3b3Jk
Pjwva2V5d29yZHM+PGRhdGVzPjx5ZWFyPjIwMTY8L3llYXI+PHB1Yi1kYXRlcz48ZGF0ZT5BdWcg
ODwvZGF0ZT48L3B1Yi1kYXRlcz48L2RhdGVzPjxpc2JuPjE4NzgtMzY4NiAoRWxlY3Ryb25pYykm
I3hEOzE1MzUtNjEwOCAoTGlua2luZyk8L2lzYm4+PGFjY2Vzc2lvbi1udW0+Mjc1MDU2NzE8L2Fj
Y2Vzc2lvbi1udW0+PHVybHM+PHJlbGF0ZWQtdXJscz48dXJsPmh0dHBzOi8vd3d3Lm5jYmkubmxt
Lm5paC5nb3YvcHVibWVkLzI3NTA1NjcxPC91cmw+PC9yZWxhdGVkLXVybHM+PC91cmxzPjxlbGVj
dHJvbmljLXJlc291cmNlLW51bT4xMC4xMDE2L2ouY2NlbGwuMjAxNi4wNi4wMjE8L2VsZWN0cm9u
aWMtcmVzb3VyY2UtbnVtPjxyZW1vdGUtZGF0YWJhc2UtbmFtZT5NZWRsaW5lPC9yZW1vdGUtZGF0
YWJhc2UtbmFtZT48cmVtb3RlLWRhdGFiYXNlLXByb3ZpZGVyPk5MTTwvcmVtb3RlLWRhdGFiYXNl
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PEVuZE5vdGU+PENpdGU+PEF1dGhvcj5MaXU8L0F1dGhvcj48WWVhcj4yMDE2PC9ZZWFyPjxSZWNO
dW0+MTM0PC9SZWNOdW0+PERpc3BsYXlUZXh0PigxMzUpPC9EaXNwbGF5VGV4dD48cmVjb3JkPjxy
ZWMtbnVtYmVyPjEzNDwvcmVjLW51bWJlcj48Zm9yZWlnbi1rZXlzPjxrZXkgYXBwPSJFTiIgZGIt
aWQ9Ijl3dHIycmUwbnZ4ZDJ5ZTVhNTV2eDJ2Yzl2YTJmcmR6d3YwOSIgdGltZXN0YW1wPSIxNzMy
MTg5ODAxIj4xMzQ8L2tleT48L2ZvcmVpZ24ta2V5cz48cmVmLXR5cGUgbmFtZT0iSm91cm5hbCBB
cnRpY2xlIj4xNzwvcmVmLXR5cGU+PGNvbnRyaWJ1dG9ycz48YXV0aG9ycz48YXV0aG9yPkxpdSwg
WS48L2F1dGhvcj48YXV0aG9yPkd1LCBZLjwvYXV0aG9yPjxhdXRob3I+SGFuLCBZLjwvYXV0aG9y
PjxhdXRob3I+WmhhbmcsIFEuPC9hdXRob3I+PGF1dGhvcj5KaWFuZywgWi48L2F1dGhvcj48YXV0
aG9yPlpoYW5nLCBYLjwvYXV0aG9yPjxhdXRob3I+SHVhbmcsIEIuPC9hdXRob3I+PGF1dGhvcj5Y
dSwgWC48L2F1dGhvcj48YXV0aG9yPlpoZW5nLCBKLjwvYXV0aG9yPjxhdXRob3I+Q2FvLCBYLjwv
YXV0aG9yPjwvYXV0aG9ycz48L2NvbnRyaWJ1dG9ycz48YXV0aC1hZGRyZXNzPk5hdGlvbmFsIEtl
eSBMYWJvcmF0b3J5IG9mIE1lZGljYWwgSW1tdW5vbG9neSwgSW5zdGl0dXRlIG9mIEltbXVub2xv
Z3ksIFNlY29uZCBNaWxpdGFyeSBNZWRpY2FsIFVuaXZlcnNpdHksIDgwMCBYaWFuZ3lpbiBSb2Fk
LCBTaGFuZ2hhaSAyMDA0MzMsIENoaW5hLiYjeEQ7TmF0aW9uYWwgS2V5IExhYm9yYXRvcnkgb2Yg
TWVkaWNhbCBNb2xlY3VsYXIgQmlvbG9neSwgRGVwYXJ0bWVudCBvZiBJbW11bm9sb2d5LCBJbnN0
aXR1dGUgb2YgQmFzaWMgTWVkaWNhbCBTY2llbmNlcywgUGVraW5nIFVuaW9uIE1lZGljYWwgQ29s
bGVnZSwgQ2hpbmVzZSBBY2FkZW15IG9mIE1lZGljYWwgU2NpZW5jZXMsIEJlaWppbmcgMTAwMDA1
LCBDaGluYS4mI3hEO0RlcGFydG1lbnQgb2YgUGF0aG9sb2d5LCBDaGFuZ2hhaSBIb3NwaXRhbCwg
U2Vjb25kIE1pbGl0YXJ5IE1lZGljYWwgVW5pdmVyc2l0eSwgU2hhbmdoYWkgMjAwNDMzLCBDaGlu
YS4mI3hEO05hdGlvbmFsIEtleSBMYWJvcmF0b3J5IG9mIE1lZGljYWwgSW1tdW5vbG9neSwgSW5z
dGl0dXRlIG9mIEltbXVub2xvZ3ksIFNlY29uZCBNaWxpdGFyeSBNZWRpY2FsIFVuaXZlcnNpdHks
IDgwMCBYaWFuZ3lpbiBSb2FkLCBTaGFuZ2hhaSAyMDA0MzMsIENoaW5hOyBOYXRpb25hbCBLZXkg
TGFib3JhdG9yeSBvZiBNZWRpY2FsIE1vbGVjdWxhciBCaW9sb2d5LCBEZXBhcnRtZW50IG9mIElt
bXVub2xvZ3ksIEluc3RpdHV0ZSBvZiBCYXNpYyBNZWRpY2FsIFNjaWVuY2VzLCBQZWtpbmcgVW5p
b24gTWVkaWNhbCBDb2xsZWdlLCBDaGluZXNlIEFjYWRlbXkgb2YgTWVkaWNhbCBTY2llbmNlcywg
QmVpamluZyAxMDAwMDUsIENoaW5hLiBFbGVjdHJvbmljIGFkZHJlc3M6IGNhb3h0QGltbXVub2wu
b3JnLjwvYXV0aC1hZGRyZXNzPjx0aXRsZXM+PHRpdGxlPlR1bW9yIEV4b3NvbWFsIFJOQXMgUHJv
bW90ZSBMdW5nIFByZS1tZXRhc3RhdGljIE5pY2hlIEZvcm1hdGlvbiBieSBBY3RpdmF0aW5nIEFs
dmVvbGFyIEVwaXRoZWxpYWwgVExSMyB0byBSZWNydWl0IE5ldXRyb3BoaWxzPC90aXRsZT48c2Vj
b25kYXJ5LXRpdGxlPkNhbmNlciBDZWxsPC9zZWNvbmRhcnktdGl0bGU+PC90aXRsZXM+PHBlcmlv
ZGljYWw+PGZ1bGwtdGl0bGU+Q2FuY2VyIENlbGw8L2Z1bGwtdGl0bGU+PC9wZXJpb2RpY2FsPjxw
YWdlcz4yNDMtMjU2PC9wYWdlcz48dm9sdW1lPjMwPC92b2x1bWU+PG51bWJlcj4yPC9udW1iZXI+
PGtleXdvcmRzPjxrZXl3b3JkPkFuaW1hbHM8L2tleXdvcmQ+PGtleXdvcmQ+QmFzZSBTZXF1ZW5j
ZTwva2V5d29yZD48a2V5d29yZD5DYXJjaW5vbWEsIExld2lzIEx1bmcvZ2VuZXRpY3MvbWV0YWJv
bGlzbS9wYXRob2xvZ3k8L2tleXdvcmQ+PGtleXdvcmQ+RXBpdGhlbGlhbCBDZWxscy9wYXRob2xv
Z3k8L2tleXdvcmQ+PGtleXdvcmQ+KkV4b3NvbWVzPC9rZXl3b3JkPjxrZXl3b3JkPkh1bWFuczwv
a2V5d29yZD48a2V5d29yZD5MdW5nIE5lb3BsYXNtcy8qZ2VuZXRpY3MvbWV0YWJvbGlzbS9wYXRo
b2xvZ3kvKnNlY29uZGFyeTwva2V5d29yZD48a2V5d29yZD5NZWxhbm9tYSwgRXhwZXJpbWVudGFs
L2dlbmV0aWNzL21ldGFib2xpc20vcGF0aG9sb2d5PC9rZXl3b3JkPjxrZXl3b3JkPk1pY2U8L2tl
eXdvcmQ+PGtleXdvcmQ+TWljZSwgSW5icmVkIEM1N0JMPC9rZXl3b3JkPjxrZXl3b3JkPk1pY2Us
IFRyYW5zZ2VuaWM8L2tleXdvcmQ+PGtleXdvcmQ+TmVvcGxhc20gTWV0YXN0YXNpczwva2V5d29y
ZD48a2V5d29yZD5OZXV0cm9waGlsIEluZmlsdHJhdGlvbi8qZ2VuZXRpY3M8L2tleXdvcmQ+PGtl
eXdvcmQ+Uk5BLCBOZW9wbGFzbS9nZW5ldGljcy8qbWV0YWJvbGlzbTwva2V5d29yZD48a2V5d29y
ZD5STkEsIFNtYWxsIE51Y2xlYXIvZ2VuZXRpY3MvbWV0YWJvbGlzbTwva2V5d29yZD48a2V5d29y
ZD5Ub2xsLUxpa2UgUmVjZXB0b3IgMy9kZWZpY2llbmN5LypnZW5ldGljcy9tZXRhYm9saXNtPC9r
ZXl3b3JkPjxrZXl3b3JkPlRscjM8L2tleXdvcmQ+PGtleXdvcmQ+YWx2ZW9sYXIgZXBpdGhlbGlh
bCBjZWxsPC9rZXl3b3JkPjxrZXl3b3JkPmV4b3NvbWFsIFJOQTwva2V5d29yZD48a2V5d29yZD5t
ZXRhc3Rhc2lzPC9rZXl3b3JkPjxrZXl3b3JkPnByZS1tZXRhc3RhdGljIG5pY2hlPC9rZXl3b3Jk
Pjwva2V5d29yZHM+PGRhdGVzPjx5ZWFyPjIwMTY8L3llYXI+PHB1Yi1kYXRlcz48ZGF0ZT5BdWcg
ODwvZGF0ZT48L3B1Yi1kYXRlcz48L2RhdGVzPjxpc2JuPjE4NzgtMzY4NiAoRWxlY3Ryb25pYykm
I3hEOzE1MzUtNjEwOCAoTGlua2luZyk8L2lzYm4+PGFjY2Vzc2lvbi1udW0+Mjc1MDU2NzE8L2Fj
Y2Vzc2lvbi1udW0+PHVybHM+PHJlbGF0ZWQtdXJscz48dXJsPmh0dHBzOi8vd3d3Lm5jYmkubmxt
Lm5paC5nb3YvcHVibWVkLzI3NTA1NjcxPC91cmw+PC9yZWxhdGVkLXVybHM+PC91cmxzPjxlbGVj
dHJvbmljLXJlc291cmNlLW51bT4xMC4xMDE2L2ouY2NlbGwuMjAxNi4wNi4wMjE8L2VsZWN0cm9u
aWMtcmVzb3VyY2UtbnVtPjxyZW1vdGUtZGF0YWJhc2UtbmFtZT5NZWRsaW5lPC9yZW1vdGUtZGF0
YWJhc2UtbmFtZT48cmVtb3RlLWRhdGFiYXNlLXByb3ZpZGVyPk5MTTwvcmVtb3RlLWRhdGFiYXNl
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(135)</w:t>
      </w:r>
      <w:r w:rsidRPr="00633FCB">
        <w:rPr>
          <w:color w:val="000000" w:themeColor="text1"/>
          <w:lang w:val="en-US"/>
        </w:rPr>
        <w:fldChar w:fldCharType="end"/>
      </w:r>
      <w:r w:rsidR="00A06A59" w:rsidRPr="00633FCB">
        <w:rPr>
          <w:color w:val="000000" w:themeColor="text1"/>
          <w:lang w:val="en-US"/>
        </w:rPr>
        <w:t xml:space="preserve">. Importantly, recent work showed that endogenously secreted EVs from tumors can transfer miRNA-1246 to macrophages inducing local inflammation at PMNs </w:t>
      </w:r>
      <w:r w:rsidR="008141CF" w:rsidRPr="00633FCB">
        <w:rPr>
          <w:color w:val="000000" w:themeColor="text1"/>
          <w:lang w:val="en-US"/>
        </w:rPr>
        <w:fldChar w:fldCharType="begin">
          <w:fldData xml:space="preserve">PEVuZE5vdGU+PENpdGU+PEF1dGhvcj5CbGF2aWVyPC9BdXRob3I+PFllYXI+MjAyMzwvWWVhcj48
UmVjTnVtPjEzNTwvUmVjTnVtPjxEaXNwbGF5VGV4dD4oMTM2KTwvRGlzcGxheVRleHQ+PHJlY29y
ZD48cmVjLW51bWJlcj4xMzU8L3JlYy1udW1iZXI+PGZvcmVpZ24ta2V5cz48a2V5IGFwcD0iRU4i
IGRiLWlkPSI5d3RyMnJlMG52eGQyeWU1YTU1dngydmM5dmEyZnJkend2MDkiIHRpbWVzdGFtcD0i
MTczMjE4OTgwMSI+MTM1PC9rZXk+PC9mb3JlaWduLWtleXM+PHJlZi10eXBlIG5hbWU9IkpvdXJu
YWwgQXJ0aWNsZSI+MTc8L3JlZi10eXBlPjxjb250cmlidXRvcnM+PGF1dGhvcnM+PGF1dGhvcj5C
bGF2aWVyLCBMLjwvYXV0aG9yPjxhdXRob3I+TmFrYXRhLCBSLjwvYXV0aG9yPjxhdXRob3I+TmV2
aWFuaSwgUC48L2F1dGhvcj48YXV0aG9yPlNoYXJtYSwgSy48L2F1dGhvcj48YXV0aG9yPlNoaW1h
ZGEsIEguPC9hdXRob3I+PGF1dGhvcj5CZW5lZGljdG8sIEEuPC9hdXRob3I+PGF1dGhvcj5NYXRl
aSwgSS48L2F1dGhvcj48YXV0aG9yPkx5ZGVuLCBELjwvYXV0aG9yPjxhdXRob3I+RGVDbGVyY2ss
IFkuIEEuPC9hdXRob3I+PC9hdXRob3JzPjwvY29udHJpYnV0b3JzPjxhdXRoLWFkZHJlc3M+VGhl
IFNhYmFuIFJlc2VhcmNoIEluc3RpdHV0ZSBvZiBDaGlsZHJlbiZhcG9zO3MgSG9zcGl0YWwgTG9z
IEFuZ2VsZXMsIFVuaXZlcnNpdHkgb2YgU291dGhlcm4gQ2FsaWZvcm5pYSwgTG9zIEFuZ2VsZXMs
IENhbGlmb3JuaWEsIFVTQS4mI3hEO0RpdmlzaW9uIG9mIEhlbWF0b2xvZ3ksIE9uY29sb2d5LCBh
bmQgQmxvb2QgJmFtcDsgTWFycm93IFRyYW5zcGxhbnRhdGlvbiwgVW5pdmVyc2l0eSBvZiBTb3V0
aGVybiBDYWxpZm9ybmlhLCBMb3MgQW5nZWxlcywgQ2FsaWZvcm5pYSwgVVNBLiYjeEQ7RGVwYXJ0
bWVudCBvZiBQZWRpYXRyaWNzLCBLZWNrIFNjaG9vbCBvZiBNZWRpY2luZSBVbml2ZXJzaXR5IG9m
IFNvdXRoZXJuIENhbGlmb3JuaWEsIExvcyBBbmdlbGVzLCBDYWxpZm9ybmlhLCBVU0EuJiN4RDtE
b3Juc2lmZSBDb2xsZWdlIG9mIExldHRlcnMsIEFydHMgYW5kIFNjaWVuY2VzLCBVbml2ZXJzaXR5
IG9mIFNvdXRoZXJuIENhbGlmb3JuaWEsIExvcyBBbmdlbGVzLCBDYWxpZm9ybmlhLCBVU0EuJiN4
RDtEZXBhcnRtZW50cyBvZiBQYXRob2xvZ3kgYW5kIFBlZGlhdHJpY3MsIFN0YW5mb3JkIFVuaXZl
cnNpdHksIFN0YW5mb3JkLCBDYWxpZm9ybmlhLCBVU0EuJiN4RDtEZXBhcnRtZW50IG9mIENlbGx1
bGFyIEJpb2xvZ3kgYW5kIEhpc3RvbG9neSwgU2Nob29sIG9mIE1lZGljaW5lIGFuZCBOdXJzaW5n
LCBVbml2ZXJzaXR5IG9mIHRoZSBCYXNxdWUgQ291bnRyeSAoVVBWL0VIVSksIExlaW9hLCBTcGFp
bi4mI3hEO0NoaWxkcmVuJmFwb3M7cyBDYW5jZXIgYW5kIEJsb29kIEZvdW5kYXRpb24gTGFib3Jh
dG9yaWVzLCBEZXBhcnRtZW50cyBvZiBQZWRpYXRyaWNzIGFuZCBDZWxsIGFuZCBEZXZlbG9wbWVu
dGFsIEJpb2xvZ3ksIERydWtpZXIgSW5zdGl0dXRlIGZvciBDaGlsZHJlbiZhcG9zO3MgSGVhbHRo
LCBNZXllciBDYW5jZXIgQ2VudGVyLCBXZWlsbCBDb3JuZWxsIE1lZGljaW5lLCBOZXcgWW9yaywg
TmV3IFlvcmssIFVTQS4mI3hEO0RlcGFydG1lbnQgb2YgQmlvY2hlbWlzdHJ5IGFuZCBNb2xlY3Vs
YXIgTWVkaWNpbmUsIEtlY2sgU2Nob29sIG9mIE1lZGljaW5lLCBVbml2ZXJzaXR5IG9mIFNvdXRo
ZXJuIENhbGlmb3JuaWEsIExvcyBBbmdlbGVzLCBDYWxpZm9ybmlhLCBVU0EuPC9hdXRoLWFkZHJl
c3M+PHRpdGxlcz48dGl0bGU+VGhlIGNhcHR1cmUgb2YgZXh0cmFjZWxsdWxhciB2ZXNpY2xlcyBl
bmRvZ2Vub3VzbHkgcmVsZWFzZWQgYnkgeGVub3RyYW5zcGxhbnRlZCB0dW1vdXJzIGluZHVjZXMg
YW4gaW5mbGFtbWF0b3J5IHJlYWN0aW9uIGluIHRoZSBwcmVtZXRhc3RhdGljIG5pY2hlPC90aXRs
ZT48c2Vjb25kYXJ5LXRpdGxlPkogRXh0cmFjZWxsIFZlc2ljbGVzPC9zZWNvbmRhcnktdGl0bGU+
PC90aXRsZXM+PHBlcmlvZGljYWw+PGZ1bGwtdGl0bGU+SiBFeHRyYWNlbGwgVmVzaWNsZXM8L2Z1
bGwtdGl0bGU+PC9wZXJpb2RpY2FsPjxwYWdlcz5lMTIzMjY8L3BhZ2VzPjx2b2x1bWU+MTI8L3Zv
bHVtZT48bnVtYmVyPjU8L251bWJlcj48ZWRpdGlvbj4yMDIzLzA1LzE3PC9lZGl0aW9uPjxrZXl3
b3Jkcz48a2V5d29yZD5IdW1hbnM8L2tleXdvcmQ+PGtleXdvcmQ+QW5pbWFsczwva2V5d29yZD48
a2V5d29yZD5NaWNlPC9rZXl3b3JkPjxrZXl3b3JkPipFeHRyYWNlbGx1bGFyIFZlc2ljbGVzL21l
dGFib2xpc208L2tleXdvcmQ+PGtleXdvcmQ+S2luZXRpY3M8L2tleXdvcmQ+PGtleXdvcmQ+Kk1p
Y3JvUk5Bcy9tZXRhYm9saXNtPC9rZXl3b3JkPjxrZXl3b3JkPipNZWxhbm9tYS9tZXRhYm9saXNt
PC9rZXl3b3JkPjxrZXl3b3JkPkluZmxhbW1hdGlvbi9tZXRhYm9saXNtPC9rZXl3b3JkPjxrZXl3
b3JkPlR1bW9yIE1pY3JvZW52aXJvbm1lbnQ8L2tleXdvcmQ+PGtleXdvcmQ+ZXhvc29tZXM8L2tl
eXdvcmQ+PGtleXdvcmQ+ZXh0cmFjZWxsdWxhciB2ZXNpY2xlczwva2V5d29yZD48a2V5d29yZD5p
bmZsYW1tYXRpb248L2tleXdvcmQ+PGtleXdvcmQ+bWV0YXN0YXNpczwva2V5d29yZD48a2V5d29y
ZD5taWNyb1JOQTwva2V5d29yZD48a2V5d29yZD5wcmUtbWV0YXN0YXRpYyBuaWNoZTwva2V5d29y
ZD48a2V5d29yZD50dW1vdXIgbWljcm9lbnZpcm9ubWVudDwva2V5d29yZD48L2tleXdvcmRzPjxk
YXRlcz48eWVhcj4yMDIzPC95ZWFyPjxwdWItZGF0ZXM+PGRhdGU+TWF5PC9kYXRlPjwvcHViLWRh
dGVzPjwvZGF0ZXM+PGlzYm4+MjAwMS0zMDc4IChFbGVjdHJvbmljKSYjeEQ7MjAwMS0zMDc4IChM
aW5raW5nKTwvaXNibj48YWNjZXNzaW9uLW51bT4zNzE5NDk5ODwvYWNjZXNzaW9uLW51bT48dXJs
cz48cmVsYXRlZC11cmxzPjx1cmw+aHR0cHM6Ly93d3cubmNiaS5ubG0ubmloLmdvdi9wdWJtZWQv
MzcxOTQ5OTg8L3VybD48L3JlbGF0ZWQtdXJscz48L3VybHM+PGN1c3RvbTI+UE1DMTAxOTAxMjU8
L2N1c3RvbTI+PGVsZWN0cm9uaWMtcmVzb3VyY2UtbnVtPjEwLjEwMDIvamV2Mi4xMjMyNjwvZWxl
Y3Ryb25pYy1yZXNvdXJjZS1udW0+PC9yZWNvcmQ+PC9DaXRlPjwvRW5kTm90ZT4A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PEVuZE5vdGU+PENpdGU+PEF1dGhvcj5CbGF2aWVyPC9BdXRob3I+PFllYXI+MjAyMzwvWWVhcj48
UmVjTnVtPjEzNTwvUmVjTnVtPjxEaXNwbGF5VGV4dD4oMTM2KTwvRGlzcGxheVRleHQ+PHJlY29y
ZD48cmVjLW51bWJlcj4xMzU8L3JlYy1udW1iZXI+PGZvcmVpZ24ta2V5cz48a2V5IGFwcD0iRU4i
IGRiLWlkPSI5d3RyMnJlMG52eGQyeWU1YTU1dngydmM5dmEyZnJkend2MDkiIHRpbWVzdGFtcD0i
MTczMjE4OTgwMSI+MTM1PC9rZXk+PC9mb3JlaWduLWtleXM+PHJlZi10eXBlIG5hbWU9IkpvdXJu
YWwgQXJ0aWNsZSI+MTc8L3JlZi10eXBlPjxjb250cmlidXRvcnM+PGF1dGhvcnM+PGF1dGhvcj5C
bGF2aWVyLCBMLjwvYXV0aG9yPjxhdXRob3I+TmFrYXRhLCBSLjwvYXV0aG9yPjxhdXRob3I+TmV2
aWFuaSwgUC48L2F1dGhvcj48YXV0aG9yPlNoYXJtYSwgSy48L2F1dGhvcj48YXV0aG9yPlNoaW1h
ZGEsIEguPC9hdXRob3I+PGF1dGhvcj5CZW5lZGljdG8sIEEuPC9hdXRob3I+PGF1dGhvcj5NYXRl
aSwgSS48L2F1dGhvcj48YXV0aG9yPkx5ZGVuLCBELjwvYXV0aG9yPjxhdXRob3I+RGVDbGVyY2ss
IFkuIEEuPC9hdXRob3I+PC9hdXRob3JzPjwvY29udHJpYnV0b3JzPjxhdXRoLWFkZHJlc3M+VGhl
IFNhYmFuIFJlc2VhcmNoIEluc3RpdHV0ZSBvZiBDaGlsZHJlbiZhcG9zO3MgSG9zcGl0YWwgTG9z
IEFuZ2VsZXMsIFVuaXZlcnNpdHkgb2YgU291dGhlcm4gQ2FsaWZvcm5pYSwgTG9zIEFuZ2VsZXMs
IENhbGlmb3JuaWEsIFVTQS4mI3hEO0RpdmlzaW9uIG9mIEhlbWF0b2xvZ3ksIE9uY29sb2d5LCBh
bmQgQmxvb2QgJmFtcDsgTWFycm93IFRyYW5zcGxhbnRhdGlvbiwgVW5pdmVyc2l0eSBvZiBTb3V0
aGVybiBDYWxpZm9ybmlhLCBMb3MgQW5nZWxlcywgQ2FsaWZvcm5pYSwgVVNBLiYjeEQ7RGVwYXJ0
bWVudCBvZiBQZWRpYXRyaWNzLCBLZWNrIFNjaG9vbCBvZiBNZWRpY2luZSBVbml2ZXJzaXR5IG9m
IFNvdXRoZXJuIENhbGlmb3JuaWEsIExvcyBBbmdlbGVzLCBDYWxpZm9ybmlhLCBVU0EuJiN4RDtE
b3Juc2lmZSBDb2xsZWdlIG9mIExldHRlcnMsIEFydHMgYW5kIFNjaWVuY2VzLCBVbml2ZXJzaXR5
IG9mIFNvdXRoZXJuIENhbGlmb3JuaWEsIExvcyBBbmdlbGVzLCBDYWxpZm9ybmlhLCBVU0EuJiN4
RDtEZXBhcnRtZW50cyBvZiBQYXRob2xvZ3kgYW5kIFBlZGlhdHJpY3MsIFN0YW5mb3JkIFVuaXZl
cnNpdHksIFN0YW5mb3JkLCBDYWxpZm9ybmlhLCBVU0EuJiN4RDtEZXBhcnRtZW50IG9mIENlbGx1
bGFyIEJpb2xvZ3kgYW5kIEhpc3RvbG9neSwgU2Nob29sIG9mIE1lZGljaW5lIGFuZCBOdXJzaW5n
LCBVbml2ZXJzaXR5IG9mIHRoZSBCYXNxdWUgQ291bnRyeSAoVVBWL0VIVSksIExlaW9hLCBTcGFp
bi4mI3hEO0NoaWxkcmVuJmFwb3M7cyBDYW5jZXIgYW5kIEJsb29kIEZvdW5kYXRpb24gTGFib3Jh
dG9yaWVzLCBEZXBhcnRtZW50cyBvZiBQZWRpYXRyaWNzIGFuZCBDZWxsIGFuZCBEZXZlbG9wbWVu
dGFsIEJpb2xvZ3ksIERydWtpZXIgSW5zdGl0dXRlIGZvciBDaGlsZHJlbiZhcG9zO3MgSGVhbHRo
LCBNZXllciBDYW5jZXIgQ2VudGVyLCBXZWlsbCBDb3JuZWxsIE1lZGljaW5lLCBOZXcgWW9yaywg
TmV3IFlvcmssIFVTQS4mI3hEO0RlcGFydG1lbnQgb2YgQmlvY2hlbWlzdHJ5IGFuZCBNb2xlY3Vs
YXIgTWVkaWNpbmUsIEtlY2sgU2Nob29sIG9mIE1lZGljaW5lLCBVbml2ZXJzaXR5IG9mIFNvdXRo
ZXJuIENhbGlmb3JuaWEsIExvcyBBbmdlbGVzLCBDYWxpZm9ybmlhLCBVU0EuPC9hdXRoLWFkZHJl
c3M+PHRpdGxlcz48dGl0bGU+VGhlIGNhcHR1cmUgb2YgZXh0cmFjZWxsdWxhciB2ZXNpY2xlcyBl
bmRvZ2Vub3VzbHkgcmVsZWFzZWQgYnkgeGVub3RyYW5zcGxhbnRlZCB0dW1vdXJzIGluZHVjZXMg
YW4gaW5mbGFtbWF0b3J5IHJlYWN0aW9uIGluIHRoZSBwcmVtZXRhc3RhdGljIG5pY2hlPC90aXRs
ZT48c2Vjb25kYXJ5LXRpdGxlPkogRXh0cmFjZWxsIFZlc2ljbGVzPC9zZWNvbmRhcnktdGl0bGU+
PC90aXRsZXM+PHBlcmlvZGljYWw+PGZ1bGwtdGl0bGU+SiBFeHRyYWNlbGwgVmVzaWNsZXM8L2Z1
bGwtdGl0bGU+PC9wZXJpb2RpY2FsPjxwYWdlcz5lMTIzMjY8L3BhZ2VzPjx2b2x1bWU+MTI8L3Zv
bHVtZT48bnVtYmVyPjU8L251bWJlcj48ZWRpdGlvbj4yMDIzLzA1LzE3PC9lZGl0aW9uPjxrZXl3
b3Jkcz48a2V5d29yZD5IdW1hbnM8L2tleXdvcmQ+PGtleXdvcmQ+QW5pbWFsczwva2V5d29yZD48
a2V5d29yZD5NaWNlPC9rZXl3b3JkPjxrZXl3b3JkPipFeHRyYWNlbGx1bGFyIFZlc2ljbGVzL21l
dGFib2xpc208L2tleXdvcmQ+PGtleXdvcmQ+S2luZXRpY3M8L2tleXdvcmQ+PGtleXdvcmQ+Kk1p
Y3JvUk5Bcy9tZXRhYm9saXNtPC9rZXl3b3JkPjxrZXl3b3JkPipNZWxhbm9tYS9tZXRhYm9saXNt
PC9rZXl3b3JkPjxrZXl3b3JkPkluZmxhbW1hdGlvbi9tZXRhYm9saXNtPC9rZXl3b3JkPjxrZXl3
b3JkPlR1bW9yIE1pY3JvZW52aXJvbm1lbnQ8L2tleXdvcmQ+PGtleXdvcmQ+ZXhvc29tZXM8L2tl
eXdvcmQ+PGtleXdvcmQ+ZXh0cmFjZWxsdWxhciB2ZXNpY2xlczwva2V5d29yZD48a2V5d29yZD5p
bmZsYW1tYXRpb248L2tleXdvcmQ+PGtleXdvcmQ+bWV0YXN0YXNpczwva2V5d29yZD48a2V5d29y
ZD5taWNyb1JOQTwva2V5d29yZD48a2V5d29yZD5wcmUtbWV0YXN0YXRpYyBuaWNoZTwva2V5d29y
ZD48a2V5d29yZD50dW1vdXIgbWljcm9lbnZpcm9ubWVudDwva2V5d29yZD48L2tleXdvcmRzPjxk
YXRlcz48eWVhcj4yMDIzPC95ZWFyPjxwdWItZGF0ZXM+PGRhdGU+TWF5PC9kYXRlPjwvcHViLWRh
dGVzPjwvZGF0ZXM+PGlzYm4+MjAwMS0zMDc4IChFbGVjdHJvbmljKSYjeEQ7MjAwMS0zMDc4IChM
aW5raW5nKTwvaXNibj48YWNjZXNzaW9uLW51bT4zNzE5NDk5ODwvYWNjZXNzaW9uLW51bT48dXJs
cz48cmVsYXRlZC11cmxzPjx1cmw+aHR0cHM6Ly93d3cubmNiaS5ubG0ubmloLmdvdi9wdWJtZWQv
MzcxOTQ5OTg8L3VybD48L3JlbGF0ZWQtdXJscz48L3VybHM+PGN1c3RvbTI+UE1DMTAxOTAxMjU8
L2N1c3RvbTI+PGVsZWN0cm9uaWMtcmVzb3VyY2UtbnVtPjEwLjEwMDIvamV2Mi4xMjMyNjwvZWxl
Y3Ryb25pYy1yZXNvdXJjZS1udW0+PC9yZWNvcmQ+PC9DaXRlPjwvRW5kTm90ZT4A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8141CF" w:rsidRPr="00633FCB">
        <w:rPr>
          <w:color w:val="000000" w:themeColor="text1"/>
          <w:lang w:val="en-US"/>
        </w:rPr>
      </w:r>
      <w:r w:rsidR="008141CF" w:rsidRPr="00633FCB">
        <w:rPr>
          <w:color w:val="000000" w:themeColor="text1"/>
          <w:lang w:val="en-US"/>
        </w:rPr>
        <w:fldChar w:fldCharType="separate"/>
      </w:r>
      <w:r w:rsidR="00647560" w:rsidRPr="00633FCB">
        <w:rPr>
          <w:color w:val="000000" w:themeColor="text1"/>
          <w:lang w:val="en-US"/>
        </w:rPr>
        <w:t>(136)</w:t>
      </w:r>
      <w:r w:rsidR="008141CF" w:rsidRPr="00633FCB">
        <w:rPr>
          <w:color w:val="000000" w:themeColor="text1"/>
          <w:lang w:val="en-US"/>
        </w:rPr>
        <w:fldChar w:fldCharType="end"/>
      </w:r>
      <w:r w:rsidR="003D300B" w:rsidRPr="00633FCB">
        <w:rPr>
          <w:color w:val="000000" w:themeColor="text1"/>
          <w:lang w:val="en-US"/>
        </w:rPr>
        <w:t>(</w:t>
      </w:r>
      <w:r w:rsidR="00A06A59" w:rsidRPr="00633FCB">
        <w:rPr>
          <w:rFonts w:cstheme="minorHAnsi"/>
          <w:b/>
          <w:bCs/>
          <w:color w:val="000000" w:themeColor="text1"/>
          <w:lang w:val="en-US"/>
        </w:rPr>
        <w:t>Figure 6-5</w:t>
      </w:r>
      <w:r w:rsidR="003D300B" w:rsidRPr="00633FCB">
        <w:rPr>
          <w:color w:val="000000" w:themeColor="text1"/>
          <w:lang w:val="en-US"/>
        </w:rPr>
        <w:t>)</w:t>
      </w:r>
      <w:r w:rsidR="00A06A59" w:rsidRPr="00633FCB">
        <w:rPr>
          <w:color w:val="000000" w:themeColor="text1"/>
          <w:lang w:val="en-US"/>
        </w:rPr>
        <w:t>.</w:t>
      </w:r>
      <w:r w:rsidR="00B519A5" w:rsidRPr="00633FCB">
        <w:rPr>
          <w:color w:val="000000" w:themeColor="text1"/>
          <w:lang w:val="en-US"/>
        </w:rPr>
        <w:t xml:space="preserve"> </w:t>
      </w:r>
      <w:r w:rsidRPr="00633FCB">
        <w:rPr>
          <w:color w:val="000000" w:themeColor="text1"/>
          <w:lang w:val="en-US"/>
        </w:rPr>
        <w:t xml:space="preserve">Furthermore, tumor-derived EVs might participate in the suppression of immune responses by mobilizing myeloid-derived suppressor cells </w:t>
      </w:r>
      <w:r w:rsidRPr="00633FCB">
        <w:rPr>
          <w:color w:val="000000" w:themeColor="text1"/>
          <w:lang w:val="en-US"/>
        </w:rPr>
        <w:fldChar w:fldCharType="begin">
          <w:fldData xml:space="preserve">PEVuZE5vdGU+PENpdGU+PEF1dGhvcj5DaGFsbWluPC9BdXRob3I+PFllYXI+MjAxMDwvWWVhcj48
UmVjTnVtPjEzNjwvUmVjTnVtPjxEaXNwbGF5VGV4dD4oMTM3KTwvRGlzcGxheVRleHQ+PHJlY29y
ZD48cmVjLW51bWJlcj4xMzY8L3JlYy1udW1iZXI+PGZvcmVpZ24ta2V5cz48a2V5IGFwcD0iRU4i
IGRiLWlkPSI5d3RyMnJlMG52eGQyeWU1YTU1dngydmM5dmEyZnJkend2MDkiIHRpbWVzdGFtcD0i
MTczMjE4OTgwMSI+MTM2PC9rZXk+PC9mb3JlaWduLWtleXM+PHJlZi10eXBlIG5hbWU9IkpvdXJu
YWwgQXJ0aWNsZSI+MTc8L3JlZi10eXBlPjxjb250cmlidXRvcnM+PGF1dGhvcnM+PGF1dGhvcj5D
aGFsbWluLCBGLjwvYXV0aG9yPjxhdXRob3I+TGFkb2lyZSwgUy48L2F1dGhvcj48YXV0aG9yPk1p
Z25vdCwgRy48L2F1dGhvcj48YXV0aG9yPlZpbmNlbnQsIEouPC9hdXRob3I+PGF1dGhvcj5CcnVj
aGFyZCwgTS48L2F1dGhvcj48YXV0aG9yPlJlbXktTWFydGluLCBKLiBQLjwvYXV0aG9yPjxhdXRo
b3I+Qm9pcmVhdSwgVy48L2F1dGhvcj48YXV0aG9yPlJvdWxlYXUsIEEuPC9hdXRob3I+PGF1dGhv
cj5TaW1vbiwgQi48L2F1dGhvcj48YXV0aG9yPkxhbm5lYXUsIEQuPC9hdXRob3I+PGF1dGhvcj5E
ZSBUaG9uZWwsIEEuPC9hdXRob3I+PGF1dGhvcj5NdWx0aG9mZiwgRy48L2F1dGhvcj48YXV0aG9y
PkhhbW1hbiwgQS48L2F1dGhvcj48YXV0aG9yPk1hcnRpbiwgRi48L2F1dGhvcj48YXV0aG9yPkNo
YXVmZmVydCwgQi48L2F1dGhvcj48YXV0aG9yPlNvbGFyeSwgRS48L2F1dGhvcj48YXV0aG9yPlpp
dHZvZ2VsLCBMLjwvYXV0aG9yPjxhdXRob3I+R2FycmlkbywgQy48L2F1dGhvcj48YXV0aG9yPlJ5
ZmZlbCwgQi48L2F1dGhvcj48YXV0aG9yPkJvcmcsIEMuPC9hdXRob3I+PGF1dGhvcj5BcGV0b2gs
IEwuPC9hdXRob3I+PGF1dGhvcj5SZWJlLCBDLjwvYXV0aG9yPjxhdXRob3I+R2hpcmluZ2hlbGxp
LCBGLjwvYXV0aG9yPjwvYXV0aG9ycz48L2NvbnRyaWJ1dG9ycz48YXV0aC1hZGRyZXNzPklOU0VS
TSBVODY2LCBEaWpvbiwgRnJhbmNlLjwvYXV0aC1hZGRyZXNzPjx0aXRsZXM+PHRpdGxlPk1lbWJy
YW5lLWFzc29jaWF0ZWQgSHNwNzIgZnJvbSB0dW1vci1kZXJpdmVkIGV4b3NvbWVzIG1lZGlhdGVz
IFNUQVQzLWRlcGVuZGVudCBpbW11bm9zdXBwcmVzc2l2ZSBmdW5jdGlvbiBvZiBtb3VzZSBhbmQg
aHVtYW4gbXllbG9pZC1kZXJpdmVkIHN1cHByZXNzb3IgY2VsbHM8L3RpdGxlPjxzZWNvbmRhcnkt
dGl0bGU+SiBDbGluIEludmVzdDwvc2Vjb25kYXJ5LXRpdGxlPjwvdGl0bGVzPjxwZXJpb2RpY2Fs
PjxmdWxsLXRpdGxlPkogQ2xpbiBJbnZlc3Q8L2Z1bGwtdGl0bGU+PC9wZXJpb2RpY2FsPjxwYWdl
cz40NTctNzE8L3BhZ2VzPjx2b2x1bWU+MTIwPC92b2x1bWU+PG51bWJlcj4yPC9udW1iZXI+PGVk
aXRpb24+MjAxMDAxMTk8L2VkaXRpb24+PGtleXdvcmRzPjxrZXl3b3JkPkFtaWxvcmlkZS9waGFy
bWFjb2xvZ3kvdGhlcmFwZXV0aWMgdXNlPC9rZXl3b3JkPjxrZXl3b3JkPkFuaW1hbHM8L2tleXdv
cmQ+PGtleXdvcmQ+Q2VsbCBMaW5lPC9rZXl3b3JkPjxrZXl3b3JkPkNlbGwgTGluZSwgVHVtb3I8
L2tleXdvcmQ+PGtleXdvcmQ+Q3ljbG9waG9zcGhhbWlkZS90aGVyYXBldXRpYyB1c2U8L2tleXdv
cmQ+PGtleXdvcmQ+RXhvc29tZXMvZHJ1ZyBlZmZlY3RzL2ltbXVub2xvZ3kvcGh5c2lvbG9neTwv
a2V5d29yZD48a2V5d29yZD5IU1A3MiBIZWF0LVNob2NrIFByb3RlaW5zLypwaHlzaW9sb2d5PC9r
ZXl3b3JkPjxrZXl3b3JkPkh1bWFuczwva2V5d29yZD48a2V5d29yZD5JbW11bm9zdXBwcmVzc2lv
biBUaGVyYXB5PC9rZXl3b3JkPjxrZXl3b3JkPk1pY2U8L2tleXdvcmQ+PGtleXdvcmQ+TWljZSwg
TnVkZTwva2V5d29yZD48a2V5d29yZD5OZW9wbGFzbXMvZHJ1ZyB0aGVyYXB5L2ltbXVub2xvZ3k8
L2tleXdvcmQ+PGtleXdvcmQ+VC1MeW1waG9jeXRlcy9pbW11bm9sb2d5PC9rZXl3b3JkPjxrZXl3
b3JkPlQtTHltcGhvY3l0ZXMsIFJlZ3VsYXRvcnkvaW1tdW5vbG9neTwva2V5d29yZD48L2tleXdv
cmRzPjxkYXRlcz48eWVhcj4yMDEwPC95ZWFyPjxwdWItZGF0ZXM+PGRhdGU+RmViPC9kYXRlPjwv
cHViLWRhdGVzPjwvZGF0ZXM+PGlzYm4+MTU1OC04MjM4IChFbGVjdHJvbmljKSYjeEQ7MDAyMS05
NzM4IChQcmludCkmI3hEOzAwMjEtOTczOCAoTGlua2luZyk8L2lzYm4+PGFjY2Vzc2lvbi1udW0+
MjAwOTM3NzY8L2FjY2Vzc2lvbi1udW0+PHVybHM+PHJlbGF0ZWQtdXJscz48dXJsPmh0dHBzOi8v
d3d3Lm5jYmkubmxtLm5paC5nb3YvcHVibWVkLzIwMDkzNzc2PC91cmw+PC9yZWxhdGVkLXVybHM+
PC91cmxzPjxjdXN0b20yPlBNQzI4MTAwODU8L2N1c3RvbTI+PGVsZWN0cm9uaWMtcmVzb3VyY2Ut
bnVtPjEwLjExNzIvSkNJNDA0ODM8L2VsZWN0cm9uaWMtcmVzb3VyY2UtbnVtPjxyZW1vdGUtZGF0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PEVuZE5vdGU+PENpdGU+PEF1dGhvcj5DaGFsbWluPC9BdXRob3I+PFllYXI+MjAxMDwvWWVhcj48
UmVjTnVtPjEzNjwvUmVjTnVtPjxEaXNwbGF5VGV4dD4oMTM3KTwvRGlzcGxheVRleHQ+PHJlY29y
ZD48cmVjLW51bWJlcj4xMzY8L3JlYy1udW1iZXI+PGZvcmVpZ24ta2V5cz48a2V5IGFwcD0iRU4i
IGRiLWlkPSI5d3RyMnJlMG52eGQyeWU1YTU1dngydmM5dmEyZnJkend2MDkiIHRpbWVzdGFtcD0i
MTczMjE4OTgwMSI+MTM2PC9rZXk+PC9mb3JlaWduLWtleXM+PHJlZi10eXBlIG5hbWU9IkpvdXJu
YWwgQXJ0aWNsZSI+MTc8L3JlZi10eXBlPjxjb250cmlidXRvcnM+PGF1dGhvcnM+PGF1dGhvcj5D
aGFsbWluLCBGLjwvYXV0aG9yPjxhdXRob3I+TGFkb2lyZSwgUy48L2F1dGhvcj48YXV0aG9yPk1p
Z25vdCwgRy48L2F1dGhvcj48YXV0aG9yPlZpbmNlbnQsIEouPC9hdXRob3I+PGF1dGhvcj5CcnVj
aGFyZCwgTS48L2F1dGhvcj48YXV0aG9yPlJlbXktTWFydGluLCBKLiBQLjwvYXV0aG9yPjxhdXRo
b3I+Qm9pcmVhdSwgVy48L2F1dGhvcj48YXV0aG9yPlJvdWxlYXUsIEEuPC9hdXRob3I+PGF1dGhv
cj5TaW1vbiwgQi48L2F1dGhvcj48YXV0aG9yPkxhbm5lYXUsIEQuPC9hdXRob3I+PGF1dGhvcj5E
ZSBUaG9uZWwsIEEuPC9hdXRob3I+PGF1dGhvcj5NdWx0aG9mZiwgRy48L2F1dGhvcj48YXV0aG9y
PkhhbW1hbiwgQS48L2F1dGhvcj48YXV0aG9yPk1hcnRpbiwgRi48L2F1dGhvcj48YXV0aG9yPkNo
YXVmZmVydCwgQi48L2F1dGhvcj48YXV0aG9yPlNvbGFyeSwgRS48L2F1dGhvcj48YXV0aG9yPlpp
dHZvZ2VsLCBMLjwvYXV0aG9yPjxhdXRob3I+R2FycmlkbywgQy48L2F1dGhvcj48YXV0aG9yPlJ5
ZmZlbCwgQi48L2F1dGhvcj48YXV0aG9yPkJvcmcsIEMuPC9hdXRob3I+PGF1dGhvcj5BcGV0b2gs
IEwuPC9hdXRob3I+PGF1dGhvcj5SZWJlLCBDLjwvYXV0aG9yPjxhdXRob3I+R2hpcmluZ2hlbGxp
LCBGLjwvYXV0aG9yPjwvYXV0aG9ycz48L2NvbnRyaWJ1dG9ycz48YXV0aC1hZGRyZXNzPklOU0VS
TSBVODY2LCBEaWpvbiwgRnJhbmNlLjwvYXV0aC1hZGRyZXNzPjx0aXRsZXM+PHRpdGxlPk1lbWJy
YW5lLWFzc29jaWF0ZWQgSHNwNzIgZnJvbSB0dW1vci1kZXJpdmVkIGV4b3NvbWVzIG1lZGlhdGVz
IFNUQVQzLWRlcGVuZGVudCBpbW11bm9zdXBwcmVzc2l2ZSBmdW5jdGlvbiBvZiBtb3VzZSBhbmQg
aHVtYW4gbXllbG9pZC1kZXJpdmVkIHN1cHByZXNzb3IgY2VsbHM8L3RpdGxlPjxzZWNvbmRhcnkt
dGl0bGU+SiBDbGluIEludmVzdDwvc2Vjb25kYXJ5LXRpdGxlPjwvdGl0bGVzPjxwZXJpb2RpY2Fs
PjxmdWxsLXRpdGxlPkogQ2xpbiBJbnZlc3Q8L2Z1bGwtdGl0bGU+PC9wZXJpb2RpY2FsPjxwYWdl
cz40NTctNzE8L3BhZ2VzPjx2b2x1bWU+MTIwPC92b2x1bWU+PG51bWJlcj4yPC9udW1iZXI+PGVk
aXRpb24+MjAxMDAxMTk8L2VkaXRpb24+PGtleXdvcmRzPjxrZXl3b3JkPkFtaWxvcmlkZS9waGFy
bWFjb2xvZ3kvdGhlcmFwZXV0aWMgdXNlPC9rZXl3b3JkPjxrZXl3b3JkPkFuaW1hbHM8L2tleXdv
cmQ+PGtleXdvcmQ+Q2VsbCBMaW5lPC9rZXl3b3JkPjxrZXl3b3JkPkNlbGwgTGluZSwgVHVtb3I8
L2tleXdvcmQ+PGtleXdvcmQ+Q3ljbG9waG9zcGhhbWlkZS90aGVyYXBldXRpYyB1c2U8L2tleXdv
cmQ+PGtleXdvcmQ+RXhvc29tZXMvZHJ1ZyBlZmZlY3RzL2ltbXVub2xvZ3kvcGh5c2lvbG9neTwv
a2V5d29yZD48a2V5d29yZD5IU1A3MiBIZWF0LVNob2NrIFByb3RlaW5zLypwaHlzaW9sb2d5PC9r
ZXl3b3JkPjxrZXl3b3JkPkh1bWFuczwva2V5d29yZD48a2V5d29yZD5JbW11bm9zdXBwcmVzc2lv
biBUaGVyYXB5PC9rZXl3b3JkPjxrZXl3b3JkPk1pY2U8L2tleXdvcmQ+PGtleXdvcmQ+TWljZSwg
TnVkZTwva2V5d29yZD48a2V5d29yZD5OZW9wbGFzbXMvZHJ1ZyB0aGVyYXB5L2ltbXVub2xvZ3k8
L2tleXdvcmQ+PGtleXdvcmQ+VC1MeW1waG9jeXRlcy9pbW11bm9sb2d5PC9rZXl3b3JkPjxrZXl3
b3JkPlQtTHltcGhvY3l0ZXMsIFJlZ3VsYXRvcnkvaW1tdW5vbG9neTwva2V5d29yZD48L2tleXdv
cmRzPjxkYXRlcz48eWVhcj4yMDEwPC95ZWFyPjxwdWItZGF0ZXM+PGRhdGU+RmViPC9kYXRlPjwv
cHViLWRhdGVzPjwvZGF0ZXM+PGlzYm4+MTU1OC04MjM4IChFbGVjdHJvbmljKSYjeEQ7MDAyMS05
NzM4IChQcmludCkmI3hEOzAwMjEtOTczOCAoTGlua2luZyk8L2lzYm4+PGFjY2Vzc2lvbi1udW0+
MjAwOTM3NzY8L2FjY2Vzc2lvbi1udW0+PHVybHM+PHJlbGF0ZWQtdXJscz48dXJsPmh0dHBzOi8v
d3d3Lm5jYmkubmxtLm5paC5nb3YvcHVibWVkLzIwMDkzNzc2PC91cmw+PC9yZWxhdGVkLXVybHM+
PC91cmxzPjxjdXN0b20yPlBNQzI4MTAwODU8L2N1c3RvbTI+PGVsZWN0cm9uaWMtcmVzb3VyY2Ut
bnVtPjEwLjExNzIvSkNJNDA0ODM8L2VsZWN0cm9uaWMtcmVzb3VyY2UtbnVtPjxyZW1vdGUtZGF0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(137)</w:t>
      </w:r>
      <w:r w:rsidRPr="00633FCB">
        <w:rPr>
          <w:color w:val="000000" w:themeColor="text1"/>
          <w:lang w:val="en-US"/>
        </w:rPr>
        <w:fldChar w:fldCharType="end"/>
      </w:r>
      <w:r w:rsidRPr="00633FCB">
        <w:rPr>
          <w:color w:val="000000" w:themeColor="text1"/>
          <w:lang w:val="en-US"/>
        </w:rPr>
        <w:t xml:space="preserve"> and neutrophils </w:t>
      </w:r>
      <w:r w:rsidRPr="00633FCB">
        <w:rPr>
          <w:color w:val="000000" w:themeColor="text1"/>
          <w:lang w:val="en-US"/>
        </w:rPr>
        <w:fldChar w:fldCharType="begin">
          <w:fldData xml:space="preserve">PEVuZE5vdGU+PENpdGU+PEF1dGhvcj5Cb2JyaWU8L0F1dGhvcj48WWVhcj4yMDEyPC9ZZWFyPjxS
ZWNOdW0+MTM3PC9SZWNOdW0+PERpc3BsYXlUZXh0PigxMzgpPC9EaXNwbGF5VGV4dD48cmVjb3Jk
PjxyZWMtbnVtYmVyPjEzNzwvcmVjLW51bWJlcj48Zm9yZWlnbi1rZXlzPjxrZXkgYXBwPSJFTiIg
ZGItaWQ9Ijl3dHIycmUwbnZ4ZDJ5ZTVhNTV2eDJ2Yzl2YTJmcmR6d3YwOSIgdGltZXN0YW1wPSIx
NzMyMTg5ODAxIj4xMzc8L2tleT48L2ZvcmVpZ24ta2V5cz48cmVmLXR5cGUgbmFtZT0iSm91cm5h
bCBBcnRpY2xlIj4xNzwvcmVmLXR5cGU+PGNvbnRyaWJ1dG9ycz48YXV0aG9ycz48YXV0aG9yPkJv
YnJpZSwgQS48L2F1dGhvcj48YXV0aG9yPktydW1laWNoLCBTLjwvYXV0aG9yPjxhdXRob3I+UmV5
YWwsIEYuPC9hdXRob3I+PGF1dGhvcj5SZWNjaGksIEMuPC9hdXRob3I+PGF1dGhvcj5Nb2l0YSwg
TC4gRi48L2F1dGhvcj48YXV0aG9yPlNlYWJyYSwgTS4gQy48L2F1dGhvcj48YXV0aG9yPk9zdHJv
d3NraSwgTS48L2F1dGhvcj48YXV0aG9yPlRoZXJ5LCBDLjwvYXV0aG9yPjwvYXV0aG9ycz48L2Nv
bnRyaWJ1dG9ycz48YXV0aC1hZGRyZXNzPkluc3RpdHV0IEN1cmllIENlbnRyZSBkZSBSZWNoZXJj
aGUsIElOU0VSTSBVOTMyLCBQYXJpcywgRnJhbmNlLjwvYXV0aC1hZGRyZXNzPjx0aXRsZXM+PHRp
dGxlPlJhYjI3YSBzdXBwb3J0cyBleG9zb21lLWRlcGVuZGVudCBhbmQgLWluZGVwZW5kZW50IG1l
Y2hhbmlzbXMgdGhhdCBtb2RpZnkgdGhlIHR1bW9yIG1pY3JvZW52aXJvbm1lbnQgYW5kIGNhbiBw
cm9tb3RlIHR1bW9yIHByb2dyZXNzaW9uPC90aXRsZT48c2Vjb25kYXJ5LXRpdGxlPkNhbmNlciBS
ZXM8L3NlY29uZGFyeS10aXRsZT48L3RpdGxlcz48cGVyaW9kaWNhbD48ZnVsbC10aXRsZT5DYW5j
ZXIgUmVzPC9mdWxsLXRpdGxlPjwvcGVyaW9kaWNhbD48cGFnZXM+NDkyMC0zMDwvcGFnZXM+PHZv
bHVtZT43Mjwvdm9sdW1lPjxudW1iZXI+MTk8L251bWJlcj48ZWRpdGlvbj4yMDEyMDgwMzwvZWRp
dGlvbj48a2V5d29yZHM+PGtleXdvcmQ+QW5pbWFsczwva2V5d29yZD48a2V5d29yZD5CbG90dGlu
ZywgV2VzdGVybjwva2V5d29yZD48a2V5d29yZD5DZWxsIExpbmUsIFR1bW9yPC9rZXl3b3JkPjxr
ZXl3b3JkPkNoZW1va2luZXMvbWV0YWJvbGlzbTwva2V5d29yZD48a2V5d29yZD5DeXRva2luZXMv
bWV0YWJvbGlzbTwva2V5d29yZD48a2V5d29yZD5EaXNlYXNlIFByb2dyZXNzaW9uPC9rZXl3b3Jk
PjxrZXl3b3JkPkV4b3NvbWVzLyptZXRhYm9saXNtPC9rZXl3b3JkPjxrZXl3b3JkPkZlbWFsZTwv
a2V5d29yZD48a2V5d29yZD5HZW5lIEV4cHJlc3Npb24gUmVndWxhdGlvbiwgTmVvcGxhc3RpYzwv
a2V5d29yZD48a2V5d29yZD5IdW1hbnM8L2tleXdvcmQ+PGtleXdvcmQ+TWFtbWFyeSBOZW9wbGFz
bXMsIEV4cGVyaW1lbnRhbC9nZW5ldGljcy8qbWV0YWJvbGlzbS9wYXRob2xvZ3k8L2tleXdvcmQ+
PGtleXdvcmQ+TWF0cml4IE1ldGFsbG9wcm90ZWluYXNlcywgU2VjcmV0ZWQvbWV0YWJvbGlzbTwv
a2V5d29yZD48a2V5d29yZD5NaWNlPC9rZXl3b3JkPjxrZXl3b3JkPk1pY2UsIEluYnJlZCBCQUxC
IEM8L2tleXdvcmQ+PGtleXdvcmQ+TWljZSwgSW5icmVkIEM1N0JMPC9rZXl3b3JkPjxrZXl3b3Jk
Pk1pY2UsIEtub2Nrb3V0PC9rZXl3b3JkPjxrZXl3b3JkPk5ldXRyb3BoaWxzL21ldGFib2xpc20v
cGF0aG9sb2d5PC9rZXl3b3JkPjxrZXl3b3JkPlJOQSBJbnRlcmZlcmVuY2U8L2tleXdvcmQ+PGtl
eXdvcmQ+UmV2ZXJzZSBUcmFuc2NyaXB0YXNlIFBvbHltZXJhc2UgQ2hhaW4gUmVhY3Rpb248L2tl
eXdvcmQ+PGtleXdvcmQ+VHVtb3IgQnVyZGVuL2dlbmV0aWNzPC9rZXl3b3JkPjxrZXl3b3JkPipU
dW1vciBNaWNyb2Vudmlyb25tZW50PC9rZXl3b3JkPjxrZXl3b3JkPnJhYiBHVFAtQmluZGluZyBQ
cm90ZWlucy9nZW5ldGljcy8qbWV0YWJvbGlzbTwva2V5d29yZD48a2V5d29yZD5yYWIyNyBHVFAt
QmluZGluZyBQcm90ZWluczwva2V5d29yZD48L2tleXdvcmRzPjxkYXRlcz48eWVhcj4yMDEyPC95
ZWFyPjxwdWItZGF0ZXM+PGRhdGU+T2N0IDE8L2RhdGU+PC9wdWItZGF0ZXM+PC9kYXRlcz48aXNi
bj4xNTM4LTc0NDUgKEVsZWN0cm9uaWMpJiN4RDswMDA4LTU0NzIgKExpbmtpbmcpPC9pc2JuPjxh
Y2Nlc3Npb24tbnVtPjIyODY1NDUzPC9hY2Nlc3Npb24tbnVtPjx1cmxzPjxyZWxhdGVkLXVybHM+
PHVybD5odHRwczovL3d3dy5uY2JpLm5sbS5uaWguZ292L3B1Ym1lZC8yMjg2NTQ1MzwvdXJsPjwv
cmVsYXRlZC11cmxzPjwvdXJscz48ZWxlY3Ryb25pYy1yZXNvdXJjZS1udW0+MTAuMTE1OC8wMDA4
LTU0NzIuQ0FOLTEyLTA5MjU8L2VsZWN0cm9uaWMtcmVzb3VyY2UtbnVtPjxyZW1vdGUtZGF0YWJh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PEVuZE5vdGU+PENpdGU+PEF1dGhvcj5Cb2JyaWU8L0F1dGhvcj48WWVhcj4yMDEyPC9ZZWFyPjxS
ZWNOdW0+MTM3PC9SZWNOdW0+PERpc3BsYXlUZXh0PigxMzgpPC9EaXNwbGF5VGV4dD48cmVjb3Jk
PjxyZWMtbnVtYmVyPjEzNzwvcmVjLW51bWJlcj48Zm9yZWlnbi1rZXlzPjxrZXkgYXBwPSJFTiIg
ZGItaWQ9Ijl3dHIycmUwbnZ4ZDJ5ZTVhNTV2eDJ2Yzl2YTJmcmR6d3YwOSIgdGltZXN0YW1wPSIx
NzMyMTg5ODAxIj4xMzc8L2tleT48L2ZvcmVpZ24ta2V5cz48cmVmLXR5cGUgbmFtZT0iSm91cm5h
bCBBcnRpY2xlIj4xNzwvcmVmLXR5cGU+PGNvbnRyaWJ1dG9ycz48YXV0aG9ycz48YXV0aG9yPkJv
YnJpZSwgQS48L2F1dGhvcj48YXV0aG9yPktydW1laWNoLCBTLjwvYXV0aG9yPjxhdXRob3I+UmV5
YWwsIEYuPC9hdXRob3I+PGF1dGhvcj5SZWNjaGksIEMuPC9hdXRob3I+PGF1dGhvcj5Nb2l0YSwg
TC4gRi48L2F1dGhvcj48YXV0aG9yPlNlYWJyYSwgTS4gQy48L2F1dGhvcj48YXV0aG9yPk9zdHJv
d3NraSwgTS48L2F1dGhvcj48YXV0aG9yPlRoZXJ5LCBDLjwvYXV0aG9yPjwvYXV0aG9ycz48L2Nv
bnRyaWJ1dG9ycz48YXV0aC1hZGRyZXNzPkluc3RpdHV0IEN1cmllIENlbnRyZSBkZSBSZWNoZXJj
aGUsIElOU0VSTSBVOTMyLCBQYXJpcywgRnJhbmNlLjwvYXV0aC1hZGRyZXNzPjx0aXRsZXM+PHRp
dGxlPlJhYjI3YSBzdXBwb3J0cyBleG9zb21lLWRlcGVuZGVudCBhbmQgLWluZGVwZW5kZW50IG1l
Y2hhbmlzbXMgdGhhdCBtb2RpZnkgdGhlIHR1bW9yIG1pY3JvZW52aXJvbm1lbnQgYW5kIGNhbiBw
cm9tb3RlIHR1bW9yIHByb2dyZXNzaW9uPC90aXRsZT48c2Vjb25kYXJ5LXRpdGxlPkNhbmNlciBS
ZXM8L3NlY29uZGFyeS10aXRsZT48L3RpdGxlcz48cGVyaW9kaWNhbD48ZnVsbC10aXRsZT5DYW5j
ZXIgUmVzPC9mdWxsLXRpdGxlPjwvcGVyaW9kaWNhbD48cGFnZXM+NDkyMC0zMDwvcGFnZXM+PHZv
bHVtZT43Mjwvdm9sdW1lPjxudW1iZXI+MTk8L251bWJlcj48ZWRpdGlvbj4yMDEyMDgwMzwvZWRp
dGlvbj48a2V5d29yZHM+PGtleXdvcmQ+QW5pbWFsczwva2V5d29yZD48a2V5d29yZD5CbG90dGlu
ZywgV2VzdGVybjwva2V5d29yZD48a2V5d29yZD5DZWxsIExpbmUsIFR1bW9yPC9rZXl3b3JkPjxr
ZXl3b3JkPkNoZW1va2luZXMvbWV0YWJvbGlzbTwva2V5d29yZD48a2V5d29yZD5DeXRva2luZXMv
bWV0YWJvbGlzbTwva2V5d29yZD48a2V5d29yZD5EaXNlYXNlIFByb2dyZXNzaW9uPC9rZXl3b3Jk
PjxrZXl3b3JkPkV4b3NvbWVzLyptZXRhYm9saXNtPC9rZXl3b3JkPjxrZXl3b3JkPkZlbWFsZTwv
a2V5d29yZD48a2V5d29yZD5HZW5lIEV4cHJlc3Npb24gUmVndWxhdGlvbiwgTmVvcGxhc3RpYzwv
a2V5d29yZD48a2V5d29yZD5IdW1hbnM8L2tleXdvcmQ+PGtleXdvcmQ+TWFtbWFyeSBOZW9wbGFz
bXMsIEV4cGVyaW1lbnRhbC9nZW5ldGljcy8qbWV0YWJvbGlzbS9wYXRob2xvZ3k8L2tleXdvcmQ+
PGtleXdvcmQ+TWF0cml4IE1ldGFsbG9wcm90ZWluYXNlcywgU2VjcmV0ZWQvbWV0YWJvbGlzbTwv
a2V5d29yZD48a2V5d29yZD5NaWNlPC9rZXl3b3JkPjxrZXl3b3JkPk1pY2UsIEluYnJlZCBCQUxC
IEM8L2tleXdvcmQ+PGtleXdvcmQ+TWljZSwgSW5icmVkIEM1N0JMPC9rZXl3b3JkPjxrZXl3b3Jk
Pk1pY2UsIEtub2Nrb3V0PC9rZXl3b3JkPjxrZXl3b3JkPk5ldXRyb3BoaWxzL21ldGFib2xpc20v
cGF0aG9sb2d5PC9rZXl3b3JkPjxrZXl3b3JkPlJOQSBJbnRlcmZlcmVuY2U8L2tleXdvcmQ+PGtl
eXdvcmQ+UmV2ZXJzZSBUcmFuc2NyaXB0YXNlIFBvbHltZXJhc2UgQ2hhaW4gUmVhY3Rpb248L2tl
eXdvcmQ+PGtleXdvcmQ+VHVtb3IgQnVyZGVuL2dlbmV0aWNzPC9rZXl3b3JkPjxrZXl3b3JkPipU
dW1vciBNaWNyb2Vudmlyb25tZW50PC9rZXl3b3JkPjxrZXl3b3JkPnJhYiBHVFAtQmluZGluZyBQ
cm90ZWlucy9nZW5ldGljcy8qbWV0YWJvbGlzbTwva2V5d29yZD48a2V5d29yZD5yYWIyNyBHVFAt
QmluZGluZyBQcm90ZWluczwva2V5d29yZD48L2tleXdvcmRzPjxkYXRlcz48eWVhcj4yMDEyPC95
ZWFyPjxwdWItZGF0ZXM+PGRhdGU+T2N0IDE8L2RhdGU+PC9wdWItZGF0ZXM+PC9kYXRlcz48aXNi
bj4xNTM4LTc0NDUgKEVsZWN0cm9uaWMpJiN4RDswMDA4LTU0NzIgKExpbmtpbmcpPC9pc2JuPjxh
Y2Nlc3Npb24tbnVtPjIyODY1NDUzPC9hY2Nlc3Npb24tbnVtPjx1cmxzPjxyZWxhdGVkLXVybHM+
PHVybD5odHRwczovL3d3dy5uY2JpLm5sbS5uaWguZ292L3B1Ym1lZC8yMjg2NTQ1MzwvdXJsPjwv
cmVsYXRlZC11cmxzPjwvdXJscz48ZWxlY3Ryb25pYy1yZXNvdXJjZS1udW0+MTAuMTE1OC8wMDA4
LTU0NzIuQ0FOLTEyLTA5MjU8L2VsZWN0cm9uaWMtcmVzb3VyY2UtbnVtPjxyZW1vdGUtZGF0YWJh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(138)</w:t>
      </w:r>
      <w:r w:rsidRPr="00633FCB">
        <w:rPr>
          <w:color w:val="000000" w:themeColor="text1"/>
          <w:lang w:val="en-US"/>
        </w:rPr>
        <w:fldChar w:fldCharType="end"/>
      </w:r>
      <w:r w:rsidRPr="00633FCB">
        <w:rPr>
          <w:color w:val="000000" w:themeColor="text1"/>
          <w:lang w:val="en-US"/>
        </w:rPr>
        <w:t xml:space="preserve">. Cancer-derived EVs also </w:t>
      </w:r>
      <w:r w:rsidR="000B6812" w:rsidRPr="00633FCB">
        <w:rPr>
          <w:color w:val="000000" w:themeColor="text1"/>
          <w:lang w:val="en-US"/>
        </w:rPr>
        <w:t xml:space="preserve">play </w:t>
      </w:r>
      <w:r w:rsidRPr="00633FCB">
        <w:rPr>
          <w:color w:val="000000" w:themeColor="text1"/>
          <w:lang w:val="en-US"/>
        </w:rPr>
        <w:t xml:space="preserve">a crucial role in inhibiting NK </w:t>
      </w:r>
      <w:r w:rsidR="00626ED5" w:rsidRPr="00633FCB">
        <w:rPr>
          <w:color w:val="000000" w:themeColor="text1"/>
          <w:lang w:val="en-US"/>
        </w:rPr>
        <w:t xml:space="preserve">cell </w:t>
      </w:r>
      <w:r w:rsidRPr="00633FCB">
        <w:rPr>
          <w:color w:val="000000" w:themeColor="text1"/>
          <w:lang w:val="en-US"/>
        </w:rPr>
        <w:t xml:space="preserve">cytotoxicity, </w:t>
      </w:r>
      <w:r w:rsidR="000B6812" w:rsidRPr="00633FCB">
        <w:rPr>
          <w:color w:val="000000" w:themeColor="text1"/>
          <w:lang w:val="en-US"/>
        </w:rPr>
        <w:t>promoting</w:t>
      </w:r>
      <w:r w:rsidR="00626ED5" w:rsidRPr="00633FCB">
        <w:rPr>
          <w:color w:val="000000" w:themeColor="text1"/>
          <w:lang w:val="en-US"/>
        </w:rPr>
        <w:t xml:space="preserve"> expression</w:t>
      </w:r>
      <w:r w:rsidR="000B6812" w:rsidRPr="00633FCB">
        <w:rPr>
          <w:color w:val="000000" w:themeColor="text1"/>
          <w:lang w:val="en-US"/>
        </w:rPr>
        <w:t xml:space="preserve"> </w:t>
      </w:r>
      <w:r w:rsidR="00626ED5" w:rsidRPr="00633FCB">
        <w:rPr>
          <w:color w:val="000000" w:themeColor="text1"/>
          <w:lang w:val="en-US"/>
        </w:rPr>
        <w:t xml:space="preserve">of </w:t>
      </w:r>
      <w:r w:rsidRPr="00633FCB">
        <w:rPr>
          <w:color w:val="000000" w:themeColor="text1"/>
          <w:lang w:val="en-US"/>
        </w:rPr>
        <w:t xml:space="preserve">the </w:t>
      </w:r>
      <w:r w:rsidR="00626ED5" w:rsidRPr="00633FCB">
        <w:rPr>
          <w:color w:val="000000" w:themeColor="text1"/>
          <w:lang w:val="en-US"/>
        </w:rPr>
        <w:t xml:space="preserve">NKG2D </w:t>
      </w:r>
      <w:r w:rsidRPr="00633FCB">
        <w:rPr>
          <w:color w:val="000000" w:themeColor="text1"/>
          <w:lang w:val="en-US"/>
        </w:rPr>
        <w:t>activating ligand and serving as a decoy f</w:t>
      </w:r>
      <w:r w:rsidR="000B6812" w:rsidRPr="00633FCB">
        <w:rPr>
          <w:color w:val="000000" w:themeColor="text1"/>
          <w:lang w:val="en-US"/>
        </w:rPr>
        <w:t>or</w:t>
      </w:r>
      <w:r w:rsidRPr="00633FCB">
        <w:rPr>
          <w:color w:val="000000" w:themeColor="text1"/>
          <w:lang w:val="en-US"/>
        </w:rPr>
        <w:t xml:space="preserve"> NK </w:t>
      </w:r>
      <w:r w:rsidR="00626ED5" w:rsidRPr="00633FCB">
        <w:rPr>
          <w:color w:val="000000" w:themeColor="text1"/>
          <w:lang w:val="en-US"/>
        </w:rPr>
        <w:t xml:space="preserve">cell </w:t>
      </w:r>
      <w:r w:rsidRPr="00633FCB">
        <w:rPr>
          <w:color w:val="000000" w:themeColor="text1"/>
          <w:lang w:val="en-US"/>
        </w:rPr>
        <w:t xml:space="preserve">activation </w:t>
      </w:r>
      <w:r w:rsidRPr="00633FCB">
        <w:rPr>
          <w:color w:val="000000" w:themeColor="text1"/>
          <w:lang w:val="en-US"/>
        </w:rPr>
        <w:fldChar w:fldCharType="begin">
          <w:fldData xml:space="preserve">PEVuZE5vdGU+PENpdGU+PEF1dGhvcj5NaW5jaGV2YS1OaWxzc29uPC9BdXRob3I+PFllYXI+MjAx
NDwvWWVhcj48UmVjTnVtPjEzODwvUmVjTnVtPjxEaXNwbGF5VGV4dD4oMTM5KTwvRGlzcGxheVRl
eHQ+PHJlY29yZD48cmVjLW51bWJlcj4xMzg8L3JlYy1udW1iZXI+PGZvcmVpZ24ta2V5cz48a2V5
IGFwcD0iRU4iIGRiLWlkPSI5d3RyMnJlMG52eGQyeWU1YTU1dngydmM5dmEyZnJkend2MDkiIHRp
bWVzdGFtcD0iMTczMjE4OTgwMSI+MTM4PC9rZXk+PC9mb3JlaWduLWtleXM+PHJlZi10eXBlIG5h
bWU9IkpvdXJuYWwgQXJ0aWNsZSI+MTc8L3JlZi10eXBlPjxjb250cmlidXRvcnM+PGF1dGhvcnM+
PGF1dGhvcj5NaW5jaGV2YS1OaWxzc29uLCBMLjwvYXV0aG9yPjxhdXRob3I+QmFyYW5vdiwgVi48
L2F1dGhvcj48L2F1dGhvcnM+PC9jb250cmlidXRvcnM+PGF1dGgtYWRkcmVzcz5EZXBhcnRtZW50
IG9mIENsaW5pY2FsIE1pY3JvYmlvbG9neSwgRGl2aXNpb24gb2YgQ2xpbmljYWwgSW1tdW5vbG9n
eSwgVW1lYSBVbml2ZXJzaXR5LCBTLTkwMTg3IFVtZWEsIFN3ZWRlbi4gRWxlY3Ryb25pYyBhZGRy
ZXNzOiBsdWNpYS5taW5jaGV2YS1uaWxzc29uQGNsaW1pLnVtdS5zZS4mI3hEO0RlcGFydG1lbnQg
b2YgQ2xpbmljYWwgTWljcm9iaW9sb2d5LCBEaXZpc2lvbiBvZiBDbGluaWNhbCBJbW11bm9sb2d5
LCBVbWVhIFVuaXZlcnNpdHksIFMtOTAxODcgVW1lYSwgU3dlZGVuLjwvYXV0aC1hZGRyZXNzPjx0
aXRsZXM+PHRpdGxlPkNhbmNlciBleG9zb21lcyBhbmQgTktHMkQgcmVjZXB0b3ItbGlnYW5kIGlu
dGVyYWN0aW9uczogaW1wYWlyaW5nIE5LRzJELW1lZGlhdGVkIGN5dG90b3hpY2l0eSBhbmQgYW50
aS10dW1vdXIgaW1tdW5lIHN1cnZlaWxsYW5jZTwvdGl0bGU+PHNlY29uZGFyeS10aXRsZT5TZW1p
biBDYW5jZXIgQmlvbDwvc2Vjb25kYXJ5LXRpdGxlPjwvdGl0bGVzPjxwZXJpb2RpY2FsPjxmdWxs
LXRpdGxlPlNlbWluIENhbmNlciBCaW9sPC9mdWxsLXRpdGxlPjwvcGVyaW9kaWNhbD48cGFnZXM+
MjQtMzA8L3BhZ2VzPjx2b2x1bWU+Mjg8L3ZvbHVtZT48ZWRpdGlvbj4yMDE0MDMwMzwvZWRpdGlv
bj48a2V5d29yZHM+PGtleXdvcmQ+QW5pbWFsczwva2V5d29yZD48a2V5d29yZD5DeXRvdG94aWNp
dHksIEltbXVub2xvZ2ljLyppbW11bm9sb2d5PC9rZXl3b3JkPjxrZXl3b3JkPkV4b3NvbWVzLypt
ZXRhYm9saXNtPC9rZXl3b3JkPjxrZXl3b3JkPkh1bWFuczwva2V5d29yZD48a2V5d29yZD5JbW11
bm9sb2dpYyBTdXJ2ZWlsbGFuY2UvKmltbXVub2xvZ3k8L2tleXdvcmQ+PGtleXdvcmQ+TGlnYW5k
czwva2V5d29yZD48a2V5d29yZD5OSyBDZWxsIExlY3Rpbi1MaWtlIFJlY2VwdG9yIFN1YmZhbWls
eSBLLyppbW11bm9sb2d5LyptZXRhYm9saXNtPC9rZXl3b3JkPjxrZXl3b3JkPk5lb3BsYXNtcy8q
bWV0YWJvbGlzbTwva2V5d29yZD48a2V5d29yZD5DYW5jZXI8L2tleXdvcmQ+PGtleXdvcmQ+Q3l0
b3RveGljaXR5PC9rZXl3b3JkPjxrZXl3b3JkPkV4b3NvbWVzPC9rZXl3b3JkPjxrZXl3b3JkPklt
bXVuZSBzdXBwcmVzc2lvbjwva2V5d29yZD48a2V5d29yZD5NaWNhL2I8L2tleXdvcmQ+PGtleXdv
cmQ+TksgY2VsbHM8L2tleXdvcmQ+PGtleXdvcmQ+TmtnMmQ8L2tleXdvcmQ+PGtleXdvcmQ+UmFl
dDE8L2tleXdvcmQ+PGtleXdvcmQ+VHVtb3VyIHN1cnZlaWxsYW5jZTwva2V5d29yZD48a2V5d29y
ZD5VbGJwPC9rZXl3b3JkPjwva2V5d29yZHM+PGRhdGVzPjx5ZWFyPjIwMTQ8L3llYXI+PHB1Yi1k
YXRlcz48ZGF0ZT5PY3Q8L2RhdGU+PC9wdWItZGF0ZXM+PC9kYXRlcz48aXNibj4xMDk2LTM2NTAg
KEVsZWN0cm9uaWMpJiN4RDsxMDQ0LTU3OVggKExpbmtpbmcpPC9pc2JuPjxhY2Nlc3Npb24tbnVt
PjI0NjAyODIyPC9hY2Nlc3Npb24tbnVtPjx1cmxzPjxyZWxhdGVkLXVybHM+PHVybD5odHRwczov
L3d3dy5uY2JpLm5sbS5uaWguZ292L3B1Ym1lZC8yNDYwMjgyMjwvdXJsPjwvcmVsYXRlZC11cmxz
PjwvdXJscz48ZWxlY3Ryb25pYy1yZXNvdXJjZS1udW0+MTAuMTAxNi9qLnNlbWNhbmNlci4yMDE0
LjAyLjAxMDwvZWxlY3Ryb25pYy1yZXNvdXJjZS1udW0+PHJlbW90ZS1kYXRhYmFzZS1uYW1lPk1l
ZGxpbmU8L3JlbW90ZS1kYXRhYmFzZS1uYW1lPjxyZW1vdGUtZGF0YWJhc2UtcHJvdmlkZXI+TkxN
PC9yZW1vdGUtZGF0YWJhc2UtcHJvdmlkZXI+PC9yZWNvcmQ+PC9DaXRlPjwvRW5kTm90ZT4A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PEVuZE5vdGU+PENpdGU+PEF1dGhvcj5NaW5jaGV2YS1OaWxzc29uPC9BdXRob3I+PFllYXI+MjAx
NDwvWWVhcj48UmVjTnVtPjEzODwvUmVjTnVtPjxEaXNwbGF5VGV4dD4oMTM5KTwvRGlzcGxheVRl
eHQ+PHJlY29yZD48cmVjLW51bWJlcj4xMzg8L3JlYy1udW1iZXI+PGZvcmVpZ24ta2V5cz48a2V5
IGFwcD0iRU4iIGRiLWlkPSI5d3RyMnJlMG52eGQyeWU1YTU1dngydmM5dmEyZnJkend2MDkiIHRp
bWVzdGFtcD0iMTczMjE4OTgwMSI+MTM4PC9rZXk+PC9mb3JlaWduLWtleXM+PHJlZi10eXBlIG5h
bWU9IkpvdXJuYWwgQXJ0aWNsZSI+MTc8L3JlZi10eXBlPjxjb250cmlidXRvcnM+PGF1dGhvcnM+
PGF1dGhvcj5NaW5jaGV2YS1OaWxzc29uLCBMLjwvYXV0aG9yPjxhdXRob3I+QmFyYW5vdiwgVi48
L2F1dGhvcj48L2F1dGhvcnM+PC9jb250cmlidXRvcnM+PGF1dGgtYWRkcmVzcz5EZXBhcnRtZW50
IG9mIENsaW5pY2FsIE1pY3JvYmlvbG9neSwgRGl2aXNpb24gb2YgQ2xpbmljYWwgSW1tdW5vbG9n
eSwgVW1lYSBVbml2ZXJzaXR5LCBTLTkwMTg3IFVtZWEsIFN3ZWRlbi4gRWxlY3Ryb25pYyBhZGRy
ZXNzOiBsdWNpYS5taW5jaGV2YS1uaWxzc29uQGNsaW1pLnVtdS5zZS4mI3hEO0RlcGFydG1lbnQg
b2YgQ2xpbmljYWwgTWljcm9iaW9sb2d5LCBEaXZpc2lvbiBvZiBDbGluaWNhbCBJbW11bm9sb2d5
LCBVbWVhIFVuaXZlcnNpdHksIFMtOTAxODcgVW1lYSwgU3dlZGVuLjwvYXV0aC1hZGRyZXNzPjx0
aXRsZXM+PHRpdGxlPkNhbmNlciBleG9zb21lcyBhbmQgTktHMkQgcmVjZXB0b3ItbGlnYW5kIGlu
dGVyYWN0aW9uczogaW1wYWlyaW5nIE5LRzJELW1lZGlhdGVkIGN5dG90b3hpY2l0eSBhbmQgYW50
aS10dW1vdXIgaW1tdW5lIHN1cnZlaWxsYW5jZTwvdGl0bGU+PHNlY29uZGFyeS10aXRsZT5TZW1p
biBDYW5jZXIgQmlvbDwvc2Vjb25kYXJ5LXRpdGxlPjwvdGl0bGVzPjxwZXJpb2RpY2FsPjxmdWxs
LXRpdGxlPlNlbWluIENhbmNlciBCaW9sPC9mdWxsLXRpdGxlPjwvcGVyaW9kaWNhbD48cGFnZXM+
MjQtMzA8L3BhZ2VzPjx2b2x1bWU+Mjg8L3ZvbHVtZT48ZWRpdGlvbj4yMDE0MDMwMzwvZWRpdGlv
bj48a2V5d29yZHM+PGtleXdvcmQ+QW5pbWFsczwva2V5d29yZD48a2V5d29yZD5DeXRvdG94aWNp
dHksIEltbXVub2xvZ2ljLyppbW11bm9sb2d5PC9rZXl3b3JkPjxrZXl3b3JkPkV4b3NvbWVzLypt
ZXRhYm9saXNtPC9rZXl3b3JkPjxrZXl3b3JkPkh1bWFuczwva2V5d29yZD48a2V5d29yZD5JbW11
bm9sb2dpYyBTdXJ2ZWlsbGFuY2UvKmltbXVub2xvZ3k8L2tleXdvcmQ+PGtleXdvcmQ+TGlnYW5k
czwva2V5d29yZD48a2V5d29yZD5OSyBDZWxsIExlY3Rpbi1MaWtlIFJlY2VwdG9yIFN1YmZhbWls
eSBLLyppbW11bm9sb2d5LyptZXRhYm9saXNtPC9rZXl3b3JkPjxrZXl3b3JkPk5lb3BsYXNtcy8q
bWV0YWJvbGlzbTwva2V5d29yZD48a2V5d29yZD5DYW5jZXI8L2tleXdvcmQ+PGtleXdvcmQ+Q3l0
b3RveGljaXR5PC9rZXl3b3JkPjxrZXl3b3JkPkV4b3NvbWVzPC9rZXl3b3JkPjxrZXl3b3JkPklt
bXVuZSBzdXBwcmVzc2lvbjwva2V5d29yZD48a2V5d29yZD5NaWNhL2I8L2tleXdvcmQ+PGtleXdv
cmQ+TksgY2VsbHM8L2tleXdvcmQ+PGtleXdvcmQ+TmtnMmQ8L2tleXdvcmQ+PGtleXdvcmQ+UmFl
dDE8L2tleXdvcmQ+PGtleXdvcmQ+VHVtb3VyIHN1cnZlaWxsYW5jZTwva2V5d29yZD48a2V5d29y
ZD5VbGJwPC9rZXl3b3JkPjwva2V5d29yZHM+PGRhdGVzPjx5ZWFyPjIwMTQ8L3llYXI+PHB1Yi1k
YXRlcz48ZGF0ZT5PY3Q8L2RhdGU+PC9wdWItZGF0ZXM+PC9kYXRlcz48aXNibj4xMDk2LTM2NTAg
KEVsZWN0cm9uaWMpJiN4RDsxMDQ0LTU3OVggKExpbmtpbmcpPC9pc2JuPjxhY2Nlc3Npb24tbnVt
PjI0NjAyODIyPC9hY2Nlc3Npb24tbnVtPjx1cmxzPjxyZWxhdGVkLXVybHM+PHVybD5odHRwczov
L3d3dy5uY2JpLm5sbS5uaWguZ292L3B1Ym1lZC8yNDYwMjgyMjwvdXJsPjwvcmVsYXRlZC11cmxz
PjwvdXJscz48ZWxlY3Ryb25pYy1yZXNvdXJjZS1udW0+MTAuMTAxNi9qLnNlbWNhbmNlci4yMDE0
LjAyLjAxMDwvZWxlY3Ryb25pYy1yZXNvdXJjZS1udW0+PHJlbW90ZS1kYXRhYmFzZS1uYW1lPk1l
ZGxpbmU8L3JlbW90ZS1kYXRhYmFzZS1uYW1lPjxyZW1vdGUtZGF0YWJhc2UtcHJvdmlkZXI+TkxN
PC9yZW1vdGUtZGF0YWJhc2UtcHJvdmlkZXI+PC9yZWNvcmQ+PC9DaXRlPjwvRW5kTm90ZT4A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(139)</w:t>
      </w:r>
      <w:r w:rsidRPr="00633FCB">
        <w:rPr>
          <w:color w:val="000000" w:themeColor="text1"/>
          <w:lang w:val="en-US"/>
        </w:rPr>
        <w:fldChar w:fldCharType="end"/>
      </w:r>
      <w:r w:rsidRPr="00633FCB">
        <w:rPr>
          <w:color w:val="000000" w:themeColor="text1"/>
          <w:lang w:val="en-US"/>
        </w:rPr>
        <w:t xml:space="preserve">. In addition, other immune regulators have been found in tumor-derived EVs, helping suppress the cytotoxic response of T cells. For example, ovarian cancer tumor cells release EVs containing arginase-1, </w:t>
      </w:r>
      <w:r w:rsidR="000B6812" w:rsidRPr="00633FCB">
        <w:rPr>
          <w:color w:val="000000" w:themeColor="text1"/>
          <w:lang w:val="en-US"/>
        </w:rPr>
        <w:t xml:space="preserve">which </w:t>
      </w:r>
      <w:r w:rsidRPr="00633FCB">
        <w:rPr>
          <w:color w:val="000000" w:themeColor="text1"/>
          <w:lang w:val="en-US"/>
        </w:rPr>
        <w:t>disrupt</w:t>
      </w:r>
      <w:r w:rsidR="000B6812" w:rsidRPr="00633FCB">
        <w:rPr>
          <w:color w:val="000000" w:themeColor="text1"/>
          <w:lang w:val="en-US"/>
        </w:rPr>
        <w:t>s</w:t>
      </w:r>
      <w:r w:rsidRPr="00633FCB">
        <w:rPr>
          <w:color w:val="000000" w:themeColor="text1"/>
          <w:lang w:val="en-US"/>
        </w:rPr>
        <w:t xml:space="preserve"> antigen presentation by DCs and consequently, alter</w:t>
      </w:r>
      <w:r w:rsidR="000B6812" w:rsidRPr="00633FCB">
        <w:rPr>
          <w:color w:val="000000" w:themeColor="text1"/>
          <w:lang w:val="en-US"/>
        </w:rPr>
        <w:t>s</w:t>
      </w:r>
      <w:r w:rsidRPr="00633FCB">
        <w:rPr>
          <w:color w:val="000000" w:themeColor="text1"/>
          <w:lang w:val="en-US"/>
        </w:rPr>
        <w:t xml:space="preserve"> the cytotoxicity of CD8 T cells </w:t>
      </w:r>
      <w:r w:rsidRPr="00633FCB">
        <w:rPr>
          <w:color w:val="000000" w:themeColor="text1"/>
          <w:lang w:val="en-US"/>
        </w:rPr>
        <w:fldChar w:fldCharType="begin">
          <w:fldData xml:space="preserve">PEVuZE5vdGU+PENpdGU+PEF1dGhvcj5DenlzdG93c2thLUt1em1pY3o8L0F1dGhvcj48WWVhcj4y
MDE5PC9ZZWFyPjxSZWNOdW0+MTM5PC9SZWNOdW0+PERpc3BsYXlUZXh0PigxNDApPC9EaXNwbGF5
VGV4dD48cmVjb3JkPjxyZWMtbnVtYmVyPjEzOTwvcmVjLW51bWJlcj48Zm9yZWlnbi1rZXlzPjxr
ZXkgYXBwPSJFTiIgZGItaWQ9Ijl3dHIycmUwbnZ4ZDJ5ZTVhNTV2eDJ2Yzl2YTJmcmR6d3YwOSIg
dGltZXN0YW1wPSIxNzMyMTg5ODAxIj4xMzk8L2tleT48L2ZvcmVpZ24ta2V5cz48cmVmLXR5cGUg
bmFtZT0iSm91cm5hbCBBcnRpY2xlIj4xNzwvcmVmLXR5cGU+PGNvbnRyaWJ1dG9ycz48YXV0aG9y
cz48YXV0aG9yPkN6eXN0b3dza2EtS3V6bWljeiwgTS48L2F1dGhvcj48YXV0aG9yPlNvc25vd3Nr
YSwgQS48L2F1dGhvcj48YXV0aG9yPk5vd2lzLCBELjwvYXV0aG9yPjxhdXRob3I+UmFtamksIEsu
PC9hdXRob3I+PGF1dGhvcj5TemFqbmlrLCBNLjwvYXV0aG9yPjxhdXRob3I+Q2hsZWJvd3NrYS1U
dXosIEouPC9hdXRob3I+PGF1dGhvcj5Xb2xpbnNrYSwgRS48L2F1dGhvcj48YXV0aG9yPkdhaiwg
UC48L2F1dGhvcj48YXV0aG9yPkdyYXp1bCwgTS48L2F1dGhvcj48YXV0aG9yPlBpbGNoLCBaLjwv
YXV0aG9yPjxhdXRob3I+WmVycm91cWksIEEuPC9hdXRob3I+PGF1dGhvcj5HcmFjenlrLUphcnp5
bmthLCBBLjwvYXV0aG9yPjxhdXRob3I+U29yb2N6eW5za2EsIEsuPC9hdXRob3I+PGF1dGhvcj5D
aWVybmlhaywgUy48L2F1dGhvcj48YXV0aG9yPktva3R5c3osIFIuPC9hdXRob3I+PGF1dGhvcj5F
bGlzaGFldiwgRS48L2F1dGhvcj48YXV0aG9yPkdydWNhLCBTLjwvYXV0aG9yPjxhdXRob3I+U3Rl
ZmFub3dpY3osIEEuPC9hdXRob3I+PGF1dGhvcj5CbGFzemN6eWssIFIuPC9hdXRob3I+PGF1dGhv
cj5Cb3JlaywgQi48L2F1dGhvcj48YXV0aG9yPkd6aWssIEEuPC9hdXRob3I+PGF1dGhvcj5XaGl0
ZXNpZGUsIFQuPC9hdXRob3I+PGF1dGhvcj5Hb2xhYiwgSi48L2F1dGhvcj48L2F1dGhvcnM+PC9j
b250cmlidXRvcnM+PGF1dGgtYWRkcmVzcz5EZXBhcnRtZW50IG9mIEltbXVub2xvZ3ksIE1lZGlj
YWwgVW5pdmVyc2l0eSBvZiBXYXJzYXcsIFdhcnNhdywgMDItMDk3LCBQb2xhbmQuJiN4RDtTY2hv
b2wgb2YgTW9sZWN1bGFyIE1lZGljaW5lLCBNZWRpY2FsIFVuaXZlcnNpdHkgb2YgV2Fyc2F3LCBX
YXJzYXcsIDAyLTA5MSwgUG9sYW5kLiYjeEQ7TGFib3JhdG9yeSBvZiBFeHBlcmltZW50YWwgTWVk
aWNpbmUsIENlbnRlciBvZiBOZXcgVGVjaG5vbG9naWVzLCBVbml2ZXJzaXR5IG9mIFdhcnNhdywg
V2Fyc2F3LCAwMi0wOTcsIFBvbGFuZC4mI3hEO0dlbm9taWMgTWVkaWNpbmUsIE1lZGljYWwgVW5p
dmVyc2l0eSBvZiBXYXJzYXcsIFdhcnNhdywgMDItMDk3LCBQb2xhbmQuJiN4RDtIb2x5IEZhbWls
eSBPYnN0ZXRyaWNzIGFuZCBHeW5lY29sb2d5IEhvc3BpdGFsLCBXYXJzYXcsIDAyLTU0NCwgUG9s
YW5kLiYjeEQ7SW5zdGl0dXRlIG9mIE1vdGhlciBhbmQgQ2hpbGQsIE9ic3RldHJpY3MgYW5kIEd5
bmFlY29sb2d5IENsaW5pYywgV2Fyc2F3LCAwMS0yMTEsIFBvbGFuZC4mI3hEO0RlcGFydG1lbnQg
b2YgUGF0aG9sb2d5LCBNZWRpY2FsIFVuaXZlcnNpdHkgb2YgV2Fyc2F3LCBXYXJzYXcsIDAyLTE0
MiwgUG9sYW5kLiYjeEQ7TGFib3JhdG9yeSBvZiBIdW1hbiBDYW5jZXIgR2VuZXRpY3MsIENlbnRl
ciBvZiBOZXcgVGVjaG5vbG9naWVzLCBVbml2ZXJzaXR5IG9mIFdhcnNhdywgV2Fyc2F3LCAwMi0w
OTcsIFBvbGFuZC4mI3hEO0RlcGFydG1lbnQgb2YgR3luZWNvbG9neSBhbmQgR3luZWNvbG9naWMg
T25jb2xvZ3ksIE1pbGl0YXJ5IEluc3RpdHV0ZSBvZiBNZWRpY2luZSwgV2Fyc2F3LCAwNC0xNDEs
IFBvbGFuZC4mI3hEO0RlcGFydG1lbnQgb2YgUGF0aG9sb2d5LCBVbml2ZXJzaXR5IG9mIFBpdHRz
YnVyZ2gsIFNjaG9vbCBvZiBNZWRpY2luZSwgUGl0dHNidXJnaCwgMTUxMjMsIFBBLCBVU0EuJiN4
RDtEZXBhcnRtZW50IG9mIEd5bmVjb2xvZ3kgYW5kIE9ic3RldHJpY3MsICZxdW90O1ByYXNraSZx
dW90OyBIb3NwaXRhbCwgV2Fyc2F3LCAwMy00MDEsIFBvbGFuZC4mI3hEO09uY29BcmVuZGkgVGhl
cmFwZXV0aWNzLCBXYXJzYXcsIDAyLTA4OSwgUG9sYW5kLiYjeEQ7RGVwYXJ0bWVudCBvZiBJbW11
bm9sb2d5IGFuZCBPdG9yaGlub2xhcnluZ29sb2d5LCBVUE1DIEhpbGxtYW4gQ2FuY2VyIENlbnRl
ciwgUGl0dHNidXJnaCwgMTUyMTMsIFBBLCBVU0EuJiN4RDtEZXBhcnRtZW50IG9mIEltbXVub2xv
Z3ksIE1lZGljYWwgVW5pdmVyc2l0eSBvZiBXYXJzYXcsIFdhcnNhdywgMDItMDk3LCBQb2xhbmQu
IGpha3ViLmdvbGFiQHd1bS5lZHUucGwuJiN4RDtDZW50cmUgb2YgUHJlY2xpbmljYWwgUmVzZWFy
Y2gsIE1lZGljYWwgVW5pdmVyc2l0eSBvZiBXYXJzYXcsIFdhcnNhdywgMDItMDkxLCBQb2xhbmQu
IGpha3ViLmdvbGFiQHd1bS5lZHUucGwuPC9hdXRoLWFkZHJlc3M+PHRpdGxlcz48dGl0bGU+U21h
bGwgZXh0cmFjZWxsdWxhciB2ZXNpY2xlcyBjb250YWluaW5nIGFyZ2luYXNlLTEgc3VwcHJlc3Mg
VC1jZWxsIHJlc3BvbnNlcyBhbmQgcHJvbW90ZSB0dW1vciBncm93dGggaW4gb3ZhcmlhbiBjYXJj
aW5vbWE8L3RpdGxlPjxzZWNvbmRhcnktdGl0bGU+TmF0IENvbW11bjwvc2Vjb25kYXJ5LXRpdGxl
PjwvdGl0bGVzPjxwZXJpb2RpY2FsPjxmdWxsLXRpdGxlPk5hdCBDb21tdW48L2Z1bGwtdGl0bGU+
PC9wZXJpb2RpY2FsPjxwYWdlcz4zMDAwPC9wYWdlcz48dm9sdW1lPjEwPC92b2x1bWU+PG51bWJl
cj4xPC9udW1iZXI+PGVkaXRpb24+MjAxOTA3MDU8L2VkaXRpb24+PGtleXdvcmRzPjxrZXl3b3Jk
PkFuaW1hbHM8L2tleXdvcmQ+PGtleXdvcmQ+QXJnaW5hc2UvYW50YWdvbmlzdHMgJmFtcDsgaW5o
aWJpdG9ycy9pbW11bm9sb2d5LyptZXRhYm9saXNtPC9rZXl3b3JkPjxrZXl3b3JkPkFzY2l0ZXMv
aW1tdW5vbG9neS9wYXRob2xvZ3k8L2tleXdvcmQ+PGtleXdvcmQ+Q0Q0LVBvc2l0aXZlIFQtTHlt
cGhvY3l0ZXMvaW1tdW5vbG9neS9tZXRhYm9saXNtPC9rZXl3b3JkPjxrZXl3b3JkPkNEOC1Qb3Np
dGl2ZSBULUx5bXBob2N5dGVzL2ltbXVub2xvZ3kvbWV0YWJvbGlzbTwva2V5d29yZD48a2V5d29y
ZD5DZWxsIENvbW11bmljYXRpb24vaW1tdW5vbG9neTwva2V5d29yZD48a2V5d29yZD5DZWxsIExp
bmUsIFR1bW9yL3RyYW5zcGxhbnRhdGlvbjwva2V5d29yZD48a2V5d29yZD5DZWxsIFByb2xpZmVy
YXRpb24vZHJ1ZyBlZmZlY3RzPC9rZXl3b3JkPjxrZXl3b3JkPkNvaG9ydCBTdHVkaWVzPC9rZXl3
b3JkPjxrZXl3b3JkPkRhdGFzZXRzIGFzIFRvcGljPC9rZXl3b3JkPjxrZXl3b3JkPkRlbmRyaXRp
YyBDZWxscy9pbW11bm9sb2d5PC9rZXl3b3JkPjxrZXl3b3JkPkRpc2Vhc2UgTW9kZWxzLCBBbmlt
YWw8L2tleXdvcmQ+PGtleXdvcmQ+RW56eW1lIEluaGliaXRvcnMvcGhhcm1hY29sb2d5PC9rZXl3
b3JkPjxrZXl3b3JkPkV4dHJhY2VsbHVsYXIgVmVzaWNsZXMvKmltbXVub2xvZ3kvbWV0YWJvbGlz
bTwva2V5d29yZD48a2V5d29yZD5GZW1hbGU8L2tleXdvcmQ+PGtleXdvcmQ+SHVtYW5zPC9rZXl3
b3JkPjxrZXl3b3JkPkthcGxhbi1NZWllciBFc3RpbWF0ZTwva2V5d29yZD48a2V5d29yZD5MeW1w
aG9jeXRlIEFjdGl2YXRpb24vZHJ1ZyBlZmZlY3RzL2ltbXVub2xvZ3k8L2tleXdvcmQ+PGtleXdv
cmQ+TWljZTwva2V5d29yZD48a2V5d29yZD5NaWRkbGUgQWdlZDwva2V5d29yZD48a2V5d29yZD5P
dmFyaWFuIE5lb3BsYXNtcy9ibG9vZC8qaW1tdW5vbG9neS9tb3J0YWxpdHkvcGF0aG9sb2d5PC9r
ZXl3b3JkPjxrZXl3b3JkPlR1bW9yIEVzY2FwZS8qaW1tdW5vbG9neTwva2V5d29yZD48L2tleXdv
cmRzPjxkYXRlcz48eWVhcj4yMDE5PC95ZWFyPjxwdWItZGF0ZXM+PGRhdGU+SnVsIDU8L2RhdGU+
PC9wdWItZGF0ZXM+PC9kYXRlcz48aXNibj4yMDQxLTE3MjMgKEVsZWN0cm9uaWMpJiN4RDsyMDQx
LTE3MjMgKExpbmtpbmcpPC9pc2JuPjxhY2Nlc3Npb24tbnVtPjMxMjc4MjU0PC9hY2Nlc3Npb24t
bnVtPjx1cmxzPjxyZWxhdGVkLXVybHM+PHVybD5odHRwczovL3d3dy5uY2JpLm5sbS5uaWguZ292
L3B1Ym1lZC8zMTI3ODI1NDwvdXJsPjwvcmVsYXRlZC11cmxzPjwvdXJscz48Y3VzdG9tMT5KLkcu
IGlzIGEgc2hhcmVob2xkZXIgYW5kIFNjaWVudGlmaWMgQWR2aXNvcnkgQm9hcmQgbWVtYmVyIGlu
IE9uY29BcmVuZGkgVGhlcmFwZXV0aWNzLCBSLkIuLCBCLkIuLCBhbmQgQS5HLiBhcmUgZW1wbG95
ZWVzIG9mIE9uY29BcmVuZGkgVGhlcmFwZXV0aWNzLCBXYXJzYXcsIFBvbGFuZC4gVGhlIHJlbWFp
bmluZyBhdXRob3JzIGRlY2xhcmUgbm8gY29tcGV0aW5nIGludGVyZXN0cy48L2N1c3RvbTE+PGN1
c3RvbTI+UE1DNjYxMTkxMDwvY3VzdG9tMj48ZWxlY3Ryb25pYy1yZXNvdXJjZS1udW0+MTAuMTAz
OC9zNDE0NjctMDE5LTEwOTc5LTM8L2VsZWN0cm9uaWMtcmVzb3VyY2UtbnVtPjxyZW1vdGUtZGF0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PEVuZE5vdGU+PENpdGU+PEF1dGhvcj5DenlzdG93c2thLUt1em1pY3o8L0F1dGhvcj48WWVhcj4y
MDE5PC9ZZWFyPjxSZWNOdW0+MTM5PC9SZWNOdW0+PERpc3BsYXlUZXh0PigxNDApPC9EaXNwbGF5
VGV4dD48cmVjb3JkPjxyZWMtbnVtYmVyPjEzOTwvcmVjLW51bWJlcj48Zm9yZWlnbi1rZXlzPjxr
ZXkgYXBwPSJFTiIgZGItaWQ9Ijl3dHIycmUwbnZ4ZDJ5ZTVhNTV2eDJ2Yzl2YTJmcmR6d3YwOSIg
dGltZXN0YW1wPSIxNzMyMTg5ODAxIj4xMzk8L2tleT48L2ZvcmVpZ24ta2V5cz48cmVmLXR5cGUg
bmFtZT0iSm91cm5hbCBBcnRpY2xlIj4xNzwvcmVmLXR5cGU+PGNvbnRyaWJ1dG9ycz48YXV0aG9y
cz48YXV0aG9yPkN6eXN0b3dza2EtS3V6bWljeiwgTS48L2F1dGhvcj48YXV0aG9yPlNvc25vd3Nr
YSwgQS48L2F1dGhvcj48YXV0aG9yPk5vd2lzLCBELjwvYXV0aG9yPjxhdXRob3I+UmFtamksIEsu
PC9hdXRob3I+PGF1dGhvcj5TemFqbmlrLCBNLjwvYXV0aG9yPjxhdXRob3I+Q2hsZWJvd3NrYS1U
dXosIEouPC9hdXRob3I+PGF1dGhvcj5Xb2xpbnNrYSwgRS48L2F1dGhvcj48YXV0aG9yPkdhaiwg
UC48L2F1dGhvcj48YXV0aG9yPkdyYXp1bCwgTS48L2F1dGhvcj48YXV0aG9yPlBpbGNoLCBaLjwv
YXV0aG9yPjxhdXRob3I+WmVycm91cWksIEEuPC9hdXRob3I+PGF1dGhvcj5HcmFjenlrLUphcnp5
bmthLCBBLjwvYXV0aG9yPjxhdXRob3I+U29yb2N6eW5za2EsIEsuPC9hdXRob3I+PGF1dGhvcj5D
aWVybmlhaywgUy48L2F1dGhvcj48YXV0aG9yPktva3R5c3osIFIuPC9hdXRob3I+PGF1dGhvcj5F
bGlzaGFldiwgRS48L2F1dGhvcj48YXV0aG9yPkdydWNhLCBTLjwvYXV0aG9yPjxhdXRob3I+U3Rl
ZmFub3dpY3osIEEuPC9hdXRob3I+PGF1dGhvcj5CbGFzemN6eWssIFIuPC9hdXRob3I+PGF1dGhv
cj5Cb3JlaywgQi48L2F1dGhvcj48YXV0aG9yPkd6aWssIEEuPC9hdXRob3I+PGF1dGhvcj5XaGl0
ZXNpZGUsIFQuPC9hdXRob3I+PGF1dGhvcj5Hb2xhYiwgSi48L2F1dGhvcj48L2F1dGhvcnM+PC9j
b250cmlidXRvcnM+PGF1dGgtYWRkcmVzcz5EZXBhcnRtZW50IG9mIEltbXVub2xvZ3ksIE1lZGlj
YWwgVW5pdmVyc2l0eSBvZiBXYXJzYXcsIFdhcnNhdywgMDItMDk3LCBQb2xhbmQuJiN4RDtTY2hv
b2wgb2YgTW9sZWN1bGFyIE1lZGljaW5lLCBNZWRpY2FsIFVuaXZlcnNpdHkgb2YgV2Fyc2F3LCBX
YXJzYXcsIDAyLTA5MSwgUG9sYW5kLiYjeEQ7TGFib3JhdG9yeSBvZiBFeHBlcmltZW50YWwgTWVk
aWNpbmUsIENlbnRlciBvZiBOZXcgVGVjaG5vbG9naWVzLCBVbml2ZXJzaXR5IG9mIFdhcnNhdywg
V2Fyc2F3LCAwMi0wOTcsIFBvbGFuZC4mI3hEO0dlbm9taWMgTWVkaWNpbmUsIE1lZGljYWwgVW5p
dmVyc2l0eSBvZiBXYXJzYXcsIFdhcnNhdywgMDItMDk3LCBQb2xhbmQuJiN4RDtIb2x5IEZhbWls
eSBPYnN0ZXRyaWNzIGFuZCBHeW5lY29sb2d5IEhvc3BpdGFsLCBXYXJzYXcsIDAyLTU0NCwgUG9s
YW5kLiYjeEQ7SW5zdGl0dXRlIG9mIE1vdGhlciBhbmQgQ2hpbGQsIE9ic3RldHJpY3MgYW5kIEd5
bmFlY29sb2d5IENsaW5pYywgV2Fyc2F3LCAwMS0yMTEsIFBvbGFuZC4mI3hEO0RlcGFydG1lbnQg
b2YgUGF0aG9sb2d5LCBNZWRpY2FsIFVuaXZlcnNpdHkgb2YgV2Fyc2F3LCBXYXJzYXcsIDAyLTE0
MiwgUG9sYW5kLiYjeEQ7TGFib3JhdG9yeSBvZiBIdW1hbiBDYW5jZXIgR2VuZXRpY3MsIENlbnRl
ciBvZiBOZXcgVGVjaG5vbG9naWVzLCBVbml2ZXJzaXR5IG9mIFdhcnNhdywgV2Fyc2F3LCAwMi0w
OTcsIFBvbGFuZC4mI3hEO0RlcGFydG1lbnQgb2YgR3luZWNvbG9neSBhbmQgR3luZWNvbG9naWMg
T25jb2xvZ3ksIE1pbGl0YXJ5IEluc3RpdHV0ZSBvZiBNZWRpY2luZSwgV2Fyc2F3LCAwNC0xNDEs
IFBvbGFuZC4mI3hEO0RlcGFydG1lbnQgb2YgUGF0aG9sb2d5LCBVbml2ZXJzaXR5IG9mIFBpdHRz
YnVyZ2gsIFNjaG9vbCBvZiBNZWRpY2luZSwgUGl0dHNidXJnaCwgMTUxMjMsIFBBLCBVU0EuJiN4
RDtEZXBhcnRtZW50IG9mIEd5bmVjb2xvZ3kgYW5kIE9ic3RldHJpY3MsICZxdW90O1ByYXNraSZx
dW90OyBIb3NwaXRhbCwgV2Fyc2F3LCAwMy00MDEsIFBvbGFuZC4mI3hEO09uY29BcmVuZGkgVGhl
cmFwZXV0aWNzLCBXYXJzYXcsIDAyLTA4OSwgUG9sYW5kLiYjeEQ7RGVwYXJ0bWVudCBvZiBJbW11
bm9sb2d5IGFuZCBPdG9yaGlub2xhcnluZ29sb2d5LCBVUE1DIEhpbGxtYW4gQ2FuY2VyIENlbnRl
ciwgUGl0dHNidXJnaCwgMTUyMTMsIFBBLCBVU0EuJiN4RDtEZXBhcnRtZW50IG9mIEltbXVub2xv
Z3ksIE1lZGljYWwgVW5pdmVyc2l0eSBvZiBXYXJzYXcsIFdhcnNhdywgMDItMDk3LCBQb2xhbmQu
IGpha3ViLmdvbGFiQHd1bS5lZHUucGwuJiN4RDtDZW50cmUgb2YgUHJlY2xpbmljYWwgUmVzZWFy
Y2gsIE1lZGljYWwgVW5pdmVyc2l0eSBvZiBXYXJzYXcsIFdhcnNhdywgMDItMDkxLCBQb2xhbmQu
IGpha3ViLmdvbGFiQHd1bS5lZHUucGwuPC9hdXRoLWFkZHJlc3M+PHRpdGxlcz48dGl0bGU+U21h
bGwgZXh0cmFjZWxsdWxhciB2ZXNpY2xlcyBjb250YWluaW5nIGFyZ2luYXNlLTEgc3VwcHJlc3Mg
VC1jZWxsIHJlc3BvbnNlcyBhbmQgcHJvbW90ZSB0dW1vciBncm93dGggaW4gb3ZhcmlhbiBjYXJj
aW5vbWE8L3RpdGxlPjxzZWNvbmRhcnktdGl0bGU+TmF0IENvbW11bjwvc2Vjb25kYXJ5LXRpdGxl
PjwvdGl0bGVzPjxwZXJpb2RpY2FsPjxmdWxsLXRpdGxlPk5hdCBDb21tdW48L2Z1bGwtdGl0bGU+
PC9wZXJpb2RpY2FsPjxwYWdlcz4zMDAwPC9wYWdlcz48dm9sdW1lPjEwPC92b2x1bWU+PG51bWJl
cj4xPC9udW1iZXI+PGVkaXRpb24+MjAxOTA3MDU8L2VkaXRpb24+PGtleXdvcmRzPjxrZXl3b3Jk
PkFuaW1hbHM8L2tleXdvcmQ+PGtleXdvcmQ+QXJnaW5hc2UvYW50YWdvbmlzdHMgJmFtcDsgaW5o
aWJpdG9ycy9pbW11bm9sb2d5LyptZXRhYm9saXNtPC9rZXl3b3JkPjxrZXl3b3JkPkFzY2l0ZXMv
aW1tdW5vbG9neS9wYXRob2xvZ3k8L2tleXdvcmQ+PGtleXdvcmQ+Q0Q0LVBvc2l0aXZlIFQtTHlt
cGhvY3l0ZXMvaW1tdW5vbG9neS9tZXRhYm9saXNtPC9rZXl3b3JkPjxrZXl3b3JkPkNEOC1Qb3Np
dGl2ZSBULUx5bXBob2N5dGVzL2ltbXVub2xvZ3kvbWV0YWJvbGlzbTwva2V5d29yZD48a2V5d29y
ZD5DZWxsIENvbW11bmljYXRpb24vaW1tdW5vbG9neTwva2V5d29yZD48a2V5d29yZD5DZWxsIExp
bmUsIFR1bW9yL3RyYW5zcGxhbnRhdGlvbjwva2V5d29yZD48a2V5d29yZD5DZWxsIFByb2xpZmVy
YXRpb24vZHJ1ZyBlZmZlY3RzPC9rZXl3b3JkPjxrZXl3b3JkPkNvaG9ydCBTdHVkaWVzPC9rZXl3
b3JkPjxrZXl3b3JkPkRhdGFzZXRzIGFzIFRvcGljPC9rZXl3b3JkPjxrZXl3b3JkPkRlbmRyaXRp
YyBDZWxscy9pbW11bm9sb2d5PC9rZXl3b3JkPjxrZXl3b3JkPkRpc2Vhc2UgTW9kZWxzLCBBbmlt
YWw8L2tleXdvcmQ+PGtleXdvcmQ+RW56eW1lIEluaGliaXRvcnMvcGhhcm1hY29sb2d5PC9rZXl3
b3JkPjxrZXl3b3JkPkV4dHJhY2VsbHVsYXIgVmVzaWNsZXMvKmltbXVub2xvZ3kvbWV0YWJvbGlz
bTwva2V5d29yZD48a2V5d29yZD5GZW1hbGU8L2tleXdvcmQ+PGtleXdvcmQ+SHVtYW5zPC9rZXl3
b3JkPjxrZXl3b3JkPkthcGxhbi1NZWllciBFc3RpbWF0ZTwva2V5d29yZD48a2V5d29yZD5MeW1w
aG9jeXRlIEFjdGl2YXRpb24vZHJ1ZyBlZmZlY3RzL2ltbXVub2xvZ3k8L2tleXdvcmQ+PGtleXdv
cmQ+TWljZTwva2V5d29yZD48a2V5d29yZD5NaWRkbGUgQWdlZDwva2V5d29yZD48a2V5d29yZD5P
dmFyaWFuIE5lb3BsYXNtcy9ibG9vZC8qaW1tdW5vbG9neS9tb3J0YWxpdHkvcGF0aG9sb2d5PC9r
ZXl3b3JkPjxrZXl3b3JkPlR1bW9yIEVzY2FwZS8qaW1tdW5vbG9neTwva2V5d29yZD48L2tleXdv
cmRzPjxkYXRlcz48eWVhcj4yMDE5PC95ZWFyPjxwdWItZGF0ZXM+PGRhdGU+SnVsIDU8L2RhdGU+
PC9wdWItZGF0ZXM+PC9kYXRlcz48aXNibj4yMDQxLTE3MjMgKEVsZWN0cm9uaWMpJiN4RDsyMDQx
LTE3MjMgKExpbmtpbmcpPC9pc2JuPjxhY2Nlc3Npb24tbnVtPjMxMjc4MjU0PC9hY2Nlc3Npb24t
bnVtPjx1cmxzPjxyZWxhdGVkLXVybHM+PHVybD5odHRwczovL3d3dy5uY2JpLm5sbS5uaWguZ292
L3B1Ym1lZC8zMTI3ODI1NDwvdXJsPjwvcmVsYXRlZC11cmxzPjwvdXJscz48Y3VzdG9tMT5KLkcu
IGlzIGEgc2hhcmVob2xkZXIgYW5kIFNjaWVudGlmaWMgQWR2aXNvcnkgQm9hcmQgbWVtYmVyIGlu
IE9uY29BcmVuZGkgVGhlcmFwZXV0aWNzLCBSLkIuLCBCLkIuLCBhbmQgQS5HLiBhcmUgZW1wbG95
ZWVzIG9mIE9uY29BcmVuZGkgVGhlcmFwZXV0aWNzLCBXYXJzYXcsIFBvbGFuZC4gVGhlIHJlbWFp
bmluZyBhdXRob3JzIGRlY2xhcmUgbm8gY29tcGV0aW5nIGludGVyZXN0cy48L2N1c3RvbTE+PGN1
c3RvbTI+UE1DNjYxMTkxMDwvY3VzdG9tMj48ZWxlY3Ryb25pYy1yZXNvdXJjZS1udW0+MTAuMTAz
OC9zNDE0NjctMDE5LTEwOTc5LTM8L2VsZWN0cm9uaWMtcmVzb3VyY2UtbnVtPjxyZW1vdGUtZGF0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(140)</w:t>
      </w:r>
      <w:r w:rsidRPr="00633FCB">
        <w:rPr>
          <w:color w:val="000000" w:themeColor="text1"/>
          <w:lang w:val="en-US"/>
        </w:rPr>
        <w:fldChar w:fldCharType="end"/>
      </w:r>
      <w:r w:rsidRPr="00633FCB">
        <w:rPr>
          <w:color w:val="000000" w:themeColor="text1"/>
          <w:lang w:val="en-US"/>
        </w:rPr>
        <w:t>. Similarly, the LGALS9 ligand is secreted in EVs</w:t>
      </w:r>
      <w:r w:rsidR="000B6812" w:rsidRPr="00633FCB">
        <w:rPr>
          <w:color w:val="000000" w:themeColor="text1"/>
          <w:lang w:val="en-US"/>
        </w:rPr>
        <w:t xml:space="preserve"> derived from glioblastoma </w:t>
      </w:r>
      <w:r w:rsidRPr="00633FCB">
        <w:rPr>
          <w:color w:val="000000" w:themeColor="text1"/>
          <w:lang w:val="en-US"/>
        </w:rPr>
        <w:t xml:space="preserve">and it interacts with the TIM3 receptor on DCs, thereby inhibiting antigen processing and presentation, and ultimately affecting antitumor immunity </w:t>
      </w:r>
      <w:r w:rsidRPr="00633FCB">
        <w:rPr>
          <w:color w:val="000000" w:themeColor="text1"/>
          <w:lang w:val="en-US"/>
        </w:rPr>
        <w:fldChar w:fldCharType="begin">
          <w:fldData xml:space="preserve">PEVuZE5vdGU+PENpdGU+PEF1dGhvcj5XYW5nPC9BdXRob3I+PFllYXI+MjAyMDwvWWVhcj48UmVj
TnVtPjE0MDwvUmVjTnVtPjxEaXNwbGF5VGV4dD4oMTQxKTwvRGlzcGxheVRleHQ+PHJlY29yZD48
cmVjLW51bWJlcj4xNDA8L3JlYy1udW1iZXI+PGZvcmVpZ24ta2V5cz48a2V5IGFwcD0iRU4iIGRi
LWlkPSI5d3RyMnJlMG52eGQyeWU1YTU1dngydmM5dmEyZnJkend2MDkiIHRpbWVzdGFtcD0iMTcz
MjE4OTgwMSI+MTQwPC9rZXk+PC9mb3JlaWduLWtleXM+PHJlZi10eXBlIG5hbWU9IkpvdXJuYWwg
QXJ0aWNsZSI+MTc8L3JlZi10eXBlPjxjb250cmlidXRvcnM+PGF1dGhvcnM+PGF1dGhvcj5XYW5n
LCBNLjwvYXV0aG9yPjxhdXRob3I+Q2FpLCBZLjwvYXV0aG9yPjxhdXRob3I+UGVuZywgWS48L2F1
dGhvcj48YXV0aG9yPlh1LCBCLjwvYXV0aG9yPjxhdXRob3I+SHVpLCBXLjwvYXV0aG9yPjxhdXRo
b3I+SmlhbmcsIFkuPC9hdXRob3I+PC9hdXRob3JzPjwvY29udHJpYnV0b3JzPjxhdXRoLWFkZHJl
c3M+RGVwYXJ0bWVudCBvZiBOZXVyb3N1cmdlcnksIFRoZSBTZWNvbmQgWGlhbmd5YSBIb3NwaXRh
bCBvZiBDZW50cmFsIFNvdXRoIFVuaXZlcnNpdHksIDQxMDAxMSwgQ2hhbmdzaGEsIEh1bmFuLCBD
aGluYS4mI3hEO0RlcGFydG1lbnQgb2YgTmV1cm9zdXJnZXJ5LCBUaGUgRmlyc3QgQWZmaWxpYXRl
ZCBIb3NwaXRhbCBvZiBYaSZhcG9zO2FuIEppYW90b25nIFVuaXZlcnNpdHksIDcxMDAwMCwgWGkm
YXBvczthbiwgU2hhbnhpLCBDaGluYS4mI3hEO0RlcGFydG1lbnQgb2YgQmlvY2hlbWlzdHJ5IGFu
ZCBNb2xlY3VsYXIgQmlvbG9neSwgTmFuamluZyBOb3JtYWwgVW5pdmVyc2l0eSwgMjEwMDAwLCBO
YW5qaW5nLCBKaWFuZ3N1LCBDaGluYS4mI3hEO0RlcGFydG1lbnQgb2YgTmV1cm9zdXJnZXJ5LCBU
aGUgU2Vjb25kIFhpYW5neWEgSG9zcGl0YWwgb2YgQ2VudHJhbCBTb3V0aCBVbml2ZXJzaXR5LCA0
MTAwMTEsIENoYW5nc2hhLCBIdW5hbiwgQ2hpbmEuIDE4ODIwMTA1OEBjc3UuZWR1LmNuLjwvYXV0
aC1hZGRyZXNzPjx0aXRsZXM+PHRpdGxlPkV4b3NvbWFsIExHQUxTOSBpbiB0aGUgY2VyZWJyb3Nw
aW5hbCBmbHVpZCBvZiBnbGlvYmxhc3RvbWEgcGF0aWVudHMgc3VwcHJlc3NlZCBkZW5kcml0aWMg
Y2VsbCBhbnRpZ2VuIHByZXNlbnRhdGlvbiBhbmQgY3l0b3RveGljIFQtY2VsbCBpbW11bml0eTwv
dGl0bGU+PHNlY29uZGFyeS10aXRsZT5DZWxsIERlYXRoIERpczwvc2Vjb25kYXJ5LXRpdGxlPjwv
dGl0bGVzPjxwZXJpb2RpY2FsPjxmdWxsLXRpdGxlPkNlbGwgRGVhdGggRGlzPC9mdWxsLXRpdGxl
PjwvcGVyaW9kaWNhbD48cGFnZXM+ODk2PC9wYWdlcz48dm9sdW1lPjExPC92b2x1bWU+PG51bWJl
cj4xMDwvbnVtYmVyPjxlZGl0aW9uPjIwMjAxMDIyPC9lZGl0aW9uPjxrZXl3b3Jkcz48a2V5d29y
ZD5BbmltYWxzPC9rZXl3b3JkPjxrZXl3b3JkPipBbnRpZ2VuIFByZXNlbnRhdGlvbjwva2V5d29y
ZD48a2V5d29yZD5BbnRpZ2VucywgTmVvcGxhc20vaW1tdW5vbG9neTwva2V5d29yZD48a2V5d29y
ZD5CcmFpbiBOZW9wbGFzbXMvY2VyZWJyb3NwaW5hbCBmbHVpZC8qaW1tdW5vbG9neTwva2V5d29y
ZD48a2V5d29yZD5DYXJjaW5vZ2VuZXNpcy9pbW11bm9sb2d5PC9rZXl3b3JkPjxrZXl3b3JkPkNl
bGwgTGluZSwgVHVtb3I8L2tleXdvcmQ+PGtleXdvcmQ+RGVuZHJpdGljIENlbGxzLyppbW11bm9s
b2d5PC9rZXl3b3JkPjxrZXl3b3JkPkV4b3NvbWVzLyppbW11bm9sb2d5PC9rZXl3b3JkPjxrZXl3
b3JkPkdhbGVjdGlucy8qY2VyZWJyb3NwaW5hbCBmbHVpZDwva2V5d29yZD48a2V5d29yZD5HZW5l
IEtub2Nrb3V0IFRlY2huaXF1ZXM8L2tleXdvcmQ+PGtleXdvcmQ+R2xpb2JsYXN0b21hL2NlcmVi
cm9zcGluYWwgZmx1aWQvKmltbXVub2xvZ3k8L2tleXdvcmQ+PGtleXdvcmQ+SGVwYXRpdGlzIEEg
VmlydXMgQ2VsbHVsYXIgUmVjZXB0b3IgMi9pbW11bm9sb2d5PC9rZXl3b3JkPjxrZXl3b3JkPkh1
bWFuczwva2V5d29yZD48a2V5d29yZD5MeW1waG9jeXRlIEFjdGl2YXRpb24vaW1tdW5vbG9neTwv
a2V5d29yZD48a2V5d29yZD5NaWNlPC9rZXl3b3JkPjxrZXl3b3JkPk1pY2UsIEluYnJlZCBDNTdC
TDwva2V5d29yZD48a2V5d29yZD5Qcm90ZW9taWNzPC9rZXl3b3JkPjxrZXl3b3JkPlQtTHltcGhv
Y3l0ZXMsIEN5dG90b3hpYy9pbW11bm9sb2d5PC9rZXl3b3JkPjwva2V5d29yZHM+PGRhdGVzPjx5
ZWFyPjIwMjA8L3llYXI+PHB1Yi1kYXRlcz48ZGF0ZT5PY3QgMjI8L2RhdGU+PC9wdWItZGF0ZXM+
PC9kYXRlcz48aXNibj4yMDQxLTQ4ODkgKEVsZWN0cm9uaWMpPC9pc2JuPjxhY2Nlc3Npb24tbnVt
PjMzMDkzNDUzPC9hY2Nlc3Npb24tbnVtPjx1cmxzPjxyZWxhdGVkLXVybHM+PHVybD5odHRwczov
L3d3dy5uY2JpLm5sbS5uaWguZ292L3B1Ym1lZC8zMzA5MzQ1MzwvdXJsPjwvcmVsYXRlZC11cmxz
PjwvdXJscz48Y3VzdG9tMT5UaGUgYXV0aG9ycyBkZWNsYXJlIHRoYXQgdGhleSBoYXZlIG5vIGNv
bmZsaWN0IG9mIGludGVyZXN0LjwvY3VzdG9tMT48Y3VzdG9tMj5QTUM3NTgyMTY3PC9jdXN0b20y
PjxlbGVjdHJvbmljLXJlc291cmNlLW51bT4xMC4xMDM4L3M0MTQxOS0wMjAtMDMwNDItMzwvZWxl
Y3Ryb25pYy1yZXNvdXJjZS1udW0+PHJlbW90ZS1kYXRhYmFzZS1uYW1lPk1lZGxpbmU8L3JlbW90
ZS1kYXRhYmFzZS1uYW1lPjxyZW1vdGUtZGF0YWJhc2UtcHJvdmlkZXI+TkxNPC9yZW1vdGUtZGF0
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PEVuZE5vdGU+PENpdGU+PEF1dGhvcj5XYW5nPC9BdXRob3I+PFllYXI+MjAyMDwvWWVhcj48UmVj
TnVtPjE0MDwvUmVjTnVtPjxEaXNwbGF5VGV4dD4oMTQxKTwvRGlzcGxheVRleHQ+PHJlY29yZD48
cmVjLW51bWJlcj4xNDA8L3JlYy1udW1iZXI+PGZvcmVpZ24ta2V5cz48a2V5IGFwcD0iRU4iIGRi
LWlkPSI5d3RyMnJlMG52eGQyeWU1YTU1dngydmM5dmEyZnJkend2MDkiIHRpbWVzdGFtcD0iMTcz
MjE4OTgwMSI+MTQwPC9rZXk+PC9mb3JlaWduLWtleXM+PHJlZi10eXBlIG5hbWU9IkpvdXJuYWwg
QXJ0aWNsZSI+MTc8L3JlZi10eXBlPjxjb250cmlidXRvcnM+PGF1dGhvcnM+PGF1dGhvcj5XYW5n
LCBNLjwvYXV0aG9yPjxhdXRob3I+Q2FpLCBZLjwvYXV0aG9yPjxhdXRob3I+UGVuZywgWS48L2F1
dGhvcj48YXV0aG9yPlh1LCBCLjwvYXV0aG9yPjxhdXRob3I+SHVpLCBXLjwvYXV0aG9yPjxhdXRo
b3I+SmlhbmcsIFkuPC9hdXRob3I+PC9hdXRob3JzPjwvY29udHJpYnV0b3JzPjxhdXRoLWFkZHJl
c3M+RGVwYXJ0bWVudCBvZiBOZXVyb3N1cmdlcnksIFRoZSBTZWNvbmQgWGlhbmd5YSBIb3NwaXRh
bCBvZiBDZW50cmFsIFNvdXRoIFVuaXZlcnNpdHksIDQxMDAxMSwgQ2hhbmdzaGEsIEh1bmFuLCBD
aGluYS4mI3hEO0RlcGFydG1lbnQgb2YgTmV1cm9zdXJnZXJ5LCBUaGUgRmlyc3QgQWZmaWxpYXRl
ZCBIb3NwaXRhbCBvZiBYaSZhcG9zO2FuIEppYW90b25nIFVuaXZlcnNpdHksIDcxMDAwMCwgWGkm
YXBvczthbiwgU2hhbnhpLCBDaGluYS4mI3hEO0RlcGFydG1lbnQgb2YgQmlvY2hlbWlzdHJ5IGFu
ZCBNb2xlY3VsYXIgQmlvbG9neSwgTmFuamluZyBOb3JtYWwgVW5pdmVyc2l0eSwgMjEwMDAwLCBO
YW5qaW5nLCBKaWFuZ3N1LCBDaGluYS4mI3hEO0RlcGFydG1lbnQgb2YgTmV1cm9zdXJnZXJ5LCBU
aGUgU2Vjb25kIFhpYW5neWEgSG9zcGl0YWwgb2YgQ2VudHJhbCBTb3V0aCBVbml2ZXJzaXR5LCA0
MTAwMTEsIENoYW5nc2hhLCBIdW5hbiwgQ2hpbmEuIDE4ODIwMTA1OEBjc3UuZWR1LmNuLjwvYXV0
aC1hZGRyZXNzPjx0aXRsZXM+PHRpdGxlPkV4b3NvbWFsIExHQUxTOSBpbiB0aGUgY2VyZWJyb3Nw
aW5hbCBmbHVpZCBvZiBnbGlvYmxhc3RvbWEgcGF0aWVudHMgc3VwcHJlc3NlZCBkZW5kcml0aWMg
Y2VsbCBhbnRpZ2VuIHByZXNlbnRhdGlvbiBhbmQgY3l0b3RveGljIFQtY2VsbCBpbW11bml0eTwv
dGl0bGU+PHNlY29uZGFyeS10aXRsZT5DZWxsIERlYXRoIERpczwvc2Vjb25kYXJ5LXRpdGxlPjwv
dGl0bGVzPjxwZXJpb2RpY2FsPjxmdWxsLXRpdGxlPkNlbGwgRGVhdGggRGlzPC9mdWxsLXRpdGxl
PjwvcGVyaW9kaWNhbD48cGFnZXM+ODk2PC9wYWdlcz48dm9sdW1lPjExPC92b2x1bWU+PG51bWJl
cj4xMDwvbnVtYmVyPjxlZGl0aW9uPjIwMjAxMDIyPC9lZGl0aW9uPjxrZXl3b3Jkcz48a2V5d29y
ZD5BbmltYWxzPC9rZXl3b3JkPjxrZXl3b3JkPipBbnRpZ2VuIFByZXNlbnRhdGlvbjwva2V5d29y
ZD48a2V5d29yZD5BbnRpZ2VucywgTmVvcGxhc20vaW1tdW5vbG9neTwva2V5d29yZD48a2V5d29y
ZD5CcmFpbiBOZW9wbGFzbXMvY2VyZWJyb3NwaW5hbCBmbHVpZC8qaW1tdW5vbG9neTwva2V5d29y
ZD48a2V5d29yZD5DYXJjaW5vZ2VuZXNpcy9pbW11bm9sb2d5PC9rZXl3b3JkPjxrZXl3b3JkPkNl
bGwgTGluZSwgVHVtb3I8L2tleXdvcmQ+PGtleXdvcmQ+RGVuZHJpdGljIENlbGxzLyppbW11bm9s
b2d5PC9rZXl3b3JkPjxrZXl3b3JkPkV4b3NvbWVzLyppbW11bm9sb2d5PC9rZXl3b3JkPjxrZXl3
b3JkPkdhbGVjdGlucy8qY2VyZWJyb3NwaW5hbCBmbHVpZDwva2V5d29yZD48a2V5d29yZD5HZW5l
IEtub2Nrb3V0IFRlY2huaXF1ZXM8L2tleXdvcmQ+PGtleXdvcmQ+R2xpb2JsYXN0b21hL2NlcmVi
cm9zcGluYWwgZmx1aWQvKmltbXVub2xvZ3k8L2tleXdvcmQ+PGtleXdvcmQ+SGVwYXRpdGlzIEEg
VmlydXMgQ2VsbHVsYXIgUmVjZXB0b3IgMi9pbW11bm9sb2d5PC9rZXl3b3JkPjxrZXl3b3JkPkh1
bWFuczwva2V5d29yZD48a2V5d29yZD5MeW1waG9jeXRlIEFjdGl2YXRpb24vaW1tdW5vbG9neTwv
a2V5d29yZD48a2V5d29yZD5NaWNlPC9rZXl3b3JkPjxrZXl3b3JkPk1pY2UsIEluYnJlZCBDNTdC
TDwva2V5d29yZD48a2V5d29yZD5Qcm90ZW9taWNzPC9rZXl3b3JkPjxrZXl3b3JkPlQtTHltcGhv
Y3l0ZXMsIEN5dG90b3hpYy9pbW11bm9sb2d5PC9rZXl3b3JkPjwva2V5d29yZHM+PGRhdGVzPjx5
ZWFyPjIwMjA8L3llYXI+PHB1Yi1kYXRlcz48ZGF0ZT5PY3QgMjI8L2RhdGU+PC9wdWItZGF0ZXM+
PC9kYXRlcz48aXNibj4yMDQxLTQ4ODkgKEVsZWN0cm9uaWMpPC9pc2JuPjxhY2Nlc3Npb24tbnVt
PjMzMDkzNDUzPC9hY2Nlc3Npb24tbnVtPjx1cmxzPjxyZWxhdGVkLXVybHM+PHVybD5odHRwczov
L3d3dy5uY2JpLm5sbS5uaWguZ292L3B1Ym1lZC8zMzA5MzQ1MzwvdXJsPjwvcmVsYXRlZC11cmxz
PjwvdXJscz48Y3VzdG9tMT5UaGUgYXV0aG9ycyBkZWNsYXJlIHRoYXQgdGhleSBoYXZlIG5vIGNv
bmZsaWN0IG9mIGludGVyZXN0LjwvY3VzdG9tMT48Y3VzdG9tMj5QTUM3NTgyMTY3PC9jdXN0b20y
PjxlbGVjdHJvbmljLXJlc291cmNlLW51bT4xMC4xMDM4L3M0MTQxOS0wMjAtMDMwNDItMzwvZWxl
Y3Ryb25pYy1yZXNvdXJjZS1udW0+PHJlbW90ZS1kYXRhYmFzZS1uYW1lPk1lZGxpbmU8L3JlbW90
ZS1kYXRhYmFzZS1uYW1lPjxyZW1vdGUtZGF0YWJhc2UtcHJvdmlkZXI+TkxNPC9yZW1vdGUtZGF0
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(141)</w:t>
      </w:r>
      <w:r w:rsidRPr="00633FCB">
        <w:rPr>
          <w:color w:val="000000" w:themeColor="text1"/>
          <w:lang w:val="en-US"/>
        </w:rPr>
        <w:fldChar w:fldCharType="end"/>
      </w:r>
      <w:r w:rsidRPr="00633FCB">
        <w:rPr>
          <w:color w:val="000000" w:themeColor="text1"/>
          <w:lang w:val="en-US"/>
        </w:rPr>
        <w:t xml:space="preserve">. Notably, this marker may also be studied in cerebrospinal fluid (CSF) from patients, highlighting its potential as a marker in liquid biopsies. Interestingly, tumor-derived EVs </w:t>
      </w:r>
      <w:r w:rsidR="00626ED5" w:rsidRPr="00633FCB">
        <w:rPr>
          <w:color w:val="000000" w:themeColor="text1"/>
          <w:lang w:val="en-US"/>
        </w:rPr>
        <w:t xml:space="preserve">may </w:t>
      </w:r>
      <w:r w:rsidRPr="00633FCB">
        <w:rPr>
          <w:color w:val="000000" w:themeColor="text1"/>
          <w:lang w:val="en-US"/>
        </w:rPr>
        <w:t xml:space="preserve">also be anti-tumoral </w:t>
      </w:r>
      <w:r w:rsidR="000B6812" w:rsidRPr="00633FCB">
        <w:rPr>
          <w:color w:val="000000" w:themeColor="text1"/>
          <w:lang w:val="en-US"/>
        </w:rPr>
        <w:t xml:space="preserve">under certain conditions </w:t>
      </w:r>
      <w:r w:rsidRPr="00633FCB">
        <w:rPr>
          <w:color w:val="000000" w:themeColor="text1"/>
          <w:lang w:val="en-US"/>
        </w:rPr>
        <w:t xml:space="preserve">and EVs from a non-metastatic melanoma model were able to protect against lung metastasis due to their immunomodulatory effects. Education by these EVs </w:t>
      </w:r>
      <w:r w:rsidR="000B6812" w:rsidRPr="00633FCB">
        <w:rPr>
          <w:color w:val="000000" w:themeColor="text1"/>
          <w:lang w:val="en-US"/>
        </w:rPr>
        <w:t xml:space="preserve">helped </w:t>
      </w:r>
      <w:r w:rsidRPr="00633FCB">
        <w:rPr>
          <w:color w:val="000000" w:themeColor="text1"/>
          <w:lang w:val="en-US"/>
        </w:rPr>
        <w:t>activat</w:t>
      </w:r>
      <w:r w:rsidR="000B6812" w:rsidRPr="00633FCB">
        <w:rPr>
          <w:color w:val="000000" w:themeColor="text1"/>
          <w:lang w:val="en-US"/>
        </w:rPr>
        <w:t xml:space="preserve">e </w:t>
      </w:r>
      <w:r w:rsidRPr="00633FCB">
        <w:rPr>
          <w:color w:val="000000" w:themeColor="text1"/>
          <w:lang w:val="en-US"/>
        </w:rPr>
        <w:t xml:space="preserve">the innate immune system, expanding bone marrow-derived monocytes and aiding the immune elimination of metastasis </w:t>
      </w:r>
      <w:r w:rsidRPr="00633FCB">
        <w:rPr>
          <w:color w:val="000000" w:themeColor="text1"/>
          <w:lang w:val="en-US"/>
        </w:rPr>
        <w:fldChar w:fldCharType="begin">
          <w:fldData xml:space="preserve">PEVuZE5vdGU+PENpdGU+PEF1dGhvcj5QbGViYW5lazwvQXV0aG9yPjxZZWFyPjIwMTc8L1llYXI+
PFJlY051bT4xNDE8L1JlY051bT48RGlzcGxheVRleHQ+KDE0Mik8L0Rpc3BsYXlUZXh0PjxyZWNv
cmQ+PHJlYy1udW1iZXI+MTQxPC9yZWMtbnVtYmVyPjxmb3JlaWduLWtleXM+PGtleSBhcHA9IkVO
IiBkYi1pZD0iOXd0cjJyZTBudnhkMnllNWE1NXZ4MnZjOXZhMmZyZHp3djA5IiB0aW1lc3RhbXA9
IjE3MzIxODk4MDEiPjE0MTwva2V5PjwvZm9yZWlnbi1rZXlzPjxyZWYtdHlwZSBuYW1lPSJKb3Vy
bmFsIEFydGljbGUiPjE3PC9yZWYtdHlwZT48Y29udHJpYnV0b3JzPjxhdXRob3JzPjxhdXRob3I+
UGxlYmFuZWssIE0uIFAuPC9hdXRob3I+PGF1dGhvcj5BbmdlbG9uaSwgTi4gTC48L2F1dGhvcj48
YXV0aG9yPlZpbm9rb3VyLCBFLjwvYXV0aG9yPjxhdXRob3I+TGksIEouPC9hdXRob3I+PGF1dGhv
cj5IZW5raW4sIEEuPC9hdXRob3I+PGF1dGhvcj5NYXJ0aW5lei1NYXJpbiwgRC48L2F1dGhvcj48
YXV0aG9yPkZpbGxldXIsIFMuPC9hdXRob3I+PGF1dGhvcj5CaG93bWljaywgUi48L2F1dGhvcj48
YXV0aG9yPkhlbmtpbiwgSi48L2F1dGhvcj48YXV0aG9yPk1pbGxlciwgUy4gRC48L2F1dGhvcj48
YXV0aG9yPklmZXJnYW4sIEkuPC9hdXRob3I+PGF1dGhvcj5MZWUsIFkuPC9hdXRob3I+PGF1dGhv
cj5Pc21hbiwgSS48L2F1dGhvcj48YXV0aG9yPlRoYXh0b24sIEMuIFMuPC9hdXRob3I+PGF1dGhv
cj5Wb2xwZXJ0LCBPLiBWLjwvYXV0aG9yPjwvYXV0aG9ycz48L2NvbnRyaWJ1dG9ycz48YXV0aC1h
ZGRyZXNzPkRlcGFydG1lbnQgb2YgVXJvbG9neSwgTm9ydGh3ZXN0ZXJuIFVuaXZlcnNpdHkgRmVp
bmJlcmcgU2Nob29sIG9mIE1lZGljaW5lLCAzMDMgRS4gQ2hpY2FnbyBBdmUsIENoaWNhZ28sIElM
LCA2MDYxMSwgVVNBLiYjeEQ7U2ltcHNvbi1RdWVycmV5IEluc3RpdHV0ZSBmb3IgQmlvbmFudGVj
aG5vbG9neSBpbiBNZWRpY2luZSwgMzAzIEUuIFN1cGVyaW9yIFN0LCBDaGljYWdvLCBJTCwgNjA2
MTEsIFVTQS4mI3hEO1RoZSBEZXBhcnRtZW50IGZvciBIZWFsdGggYW5kIFRlY2hub2xvZ3ksIElu
c3RpdHV0ZSBmb3IgTWVkaWNhbCBFbmdpbmVlcmluZyBhbmQgU2NpZW5jZSwgTWFzc2FjaHVzZXR0
cyBJbnN0aXR1dGUgb2YgVGVjaG5vbG9neSwgNDUgQ2FybGV0b24gU3QuLCBDYW1icmlkZ2UsIE1B
LCAwMjEzOSwgVVNBLiYjeEQ7RGVwYXJ0bWVudCBvZiBVcm9sb2d5LCBUZXhhcyBUZWNoIFVuaXZl
cnNpdHkgSGVhbHRoIFNjaWVuY2VzIENlbnRlciwgMzYwMSA0dGggU3QsIEx1YmJvY2ssIFRYLCA3
OTQzMC02NTkxLCBVU0EuJiN4RDtEZXBhcnRtZW50IG9mIENhbmNlciBCaW9sb2d5LCBVbml2ZXJz
aXR5IG9mIFRleGFzIE1EIEFuZGVyc29uIENhbmNlciBDZW50ZXIsIDE4ODEgRWFzdCBSZCwgSG91
c3RvbiwgVFgsIDc3MDU0LCBVU0EuJiN4RDtDaGVtaXN0cnkgb2YgTGlmZSBQcm9jZXNzZXMgSW5z
dGl0dXRlLCBOb3J0aHdlc3Rlcm4gVW5pdmVyc2l0eSwgMjE0NSBTaGVyaWRhbiBSZCwgRXZhbnN0
b24sIElMLCA2MDIwOCwgVVNBLiYjeEQ7RGVwYXJ0bWVudCBvZiBNaWNyb2Jpb2xvZ3ktSW1tdW5v
bG9neSwgTm9ydGh3ZXN0ZXJuIFVuaXZlcnNpdHkgRmVpbmJlcmcgU2Nob29sIG9mIE1lZGljaW5l
LCAzMDMgRS4gQ2hpY2FnbyBBdmUsIENoaWNhZ28sIElMLCA2MDYxMSwgVVNBLiYjeEQ7RGVwYXJ0
bWVudCBvZiBEZXJtYXRvbG9neSwgTm9ydGh3ZXN0ZXJuIFVuaXZlcnNpdHkgRmVpbmJlcmcgU2No
b29sIG9mIE1lZGljaW5lLCAzMDMgRS4gQ2hpY2FnbyBBdmUsIENoaWNhZ28sIElMLCA2MDYxMSwg
VVNBLiYjeEQ7VGhlIFJvbmFsZCBPLiBQZXJlbG1hbiBEZXBhcnRtZW50IG9mIERlcm1hdG9sb2d5
LCBOZXcgWW9yayBVbml2ZXJzaXR5IFNjaG9vbCBvZiBNZWRpY2luZSwgMjQwIEVhc3QgMzh0aCBT
dHJlZXQsIE5ldyBZb3JrLCBOWSwgMTAwMTYsIFVTQS4mI3hEO0xhdXJhIGFuZCBJc2FhYyBQZXJs
bXV0dGVyIENhbmNlciBDZW50ZXIsIE5ldyBZb3JrIFVuaXZlcnNpdHksIExhbmdvbmUgTWVkaWNh
bCBDZW50ZXIsIDE2MCBFYXN0IDM0dGggU3RyZWV0LCBOZXcgWW9yaywgTlksIDEwMDE2LCBVU0Eu
JiN4RDtOb3J0aHdlc3Rlcm4gVW5pdmVyc2l0eSBJbnRlcm5hdGlvbmFsIEluc3RpdHV0ZSBmb3Ig
TmFub3RlY2hub2xvZ3ksIDIxNDUgU2hlcmlkYW4gUmQuLCBFdmFuc3RvbiwgSUwsIDYwMjA4LCBV
U0EuJiN4RDtEZXBhcnRtZW50IG9mIENhbmNlciBCaW9sb2d5LCBVbml2ZXJzaXR5IG9mIFRleGFz
IE1EIEFuZGVyc29uIENhbmNlciBDZW50ZXIsIDE4ODEgRWFzdCBSZCwgSG91c3RvbiwgVFgsIDc3
MDU0LCBVU0EuIG9sZ2F2b2xwQG5vcnRod2VzdGVybi5lZHUuPC9hdXRoLWFkZHJlc3M+PHRpdGxl
cz48dGl0bGU+UHJlLW1ldGFzdGF0aWMgY2FuY2VyIGV4b3NvbWVzIGluZHVjZSBpbW11bmUgc3Vy
dmVpbGxhbmNlIGJ5IHBhdHJvbGxpbmcgbW9ub2N5dGVzIGF0IHRoZSBtZXRhc3RhdGljIG5pY2hl
PC90aXRsZT48c2Vjb25kYXJ5LXRpdGxlPk5hdCBDb21tdW48L3NlY29uZGFyeS10aXRsZT48L3Rp
dGxlcz48cGVyaW9kaWNhbD48ZnVsbC10aXRsZT5OYXQgQ29tbXVuPC9mdWxsLXRpdGxlPjwvcGVy
aW9kaWNhbD48cGFnZXM+MTMxOTwvcGFnZXM+PHZvbHVtZT44PC92b2x1bWU+PG51bWJlcj4xPC9u
dW1iZXI+PGVkaXRpb24+MjAxNzExMDY8L2VkaXRpb24+PGtleXdvcmRzPjxrZXl3b3JkPkFuaW1h
bHM8L2tleXdvcmQ+PGtleXdvcmQ+Q2VsbCBEaWZmZXJlbnRpYXRpb24vaW1tdW5vbG9neTwva2V5
d29yZD48a2V5d29yZD5FeG9zb21lcy8qaW1tdW5vbG9neTwva2V5d29yZD48a2V5d29yZD5FeWUg
UHJvdGVpbnMvaW1tdW5vbG9neTwva2V5d29yZD48a2V5d29yZD5GZW1hbGU8L2tleXdvcmQ+PGtl
eXdvcmQ+SHVtYW5zPC9rZXl3b3JkPjxrZXl3b3JkPkltbXVuaXR5LCBJbm5hdGU8L2tleXdvcmQ+
PGtleXdvcmQ+SW1tdW5vbG9naWMgU3VydmVpbGxhbmNlPC9rZXl3b3JkPjxrZXl3b3JkPktpbGxl
ciBDZWxscywgTmF0dXJhbC9pbW11bm9sb2d5PC9rZXl3b3JkPjxrZXl3b3JkPkx1bmcgTmVvcGxh
c21zL2ltbXVub2xvZ3kvcGF0aG9sb2d5L3NlY29uZGFyeTwva2V5d29yZD48a2V5d29yZD5NYWNy
b3BoYWdlcy9pbW11bm9sb2d5L3BhdGhvbG9neTwva2V5d29yZD48a2V5d29yZD5NZWxhbm9tYSwg
RXhwZXJpbWVudGFsLyppbW11bm9sb2d5L3BhdGhvbG9neS8qc2Vjb25kYXJ5PC9rZXl3b3JkPjxr
ZXl3b3JkPk1pY2U8L2tleXdvcmQ+PGtleXdvcmQ+TWljZSwgSW5icmVkIEM1N0JMPC9rZXl3b3Jk
PjxrZXl3b3JkPk1pY2UsIE51ZGU8L2tleXdvcmQ+PGtleXdvcmQ+TW9ub2N5dGVzLyppbW11bm9s
b2d5L3BhdGhvbG9neTwva2V5d29yZD48a2V5d29yZD5OZXJ2ZSBHcm93dGggRmFjdG9ycy9pbW11
bm9sb2d5PC9rZXl3b3JkPjxrZXl3b3JkPlBoYWdvY3l0b3Npcy9pbW11bm9sb2d5PC9rZXl3b3Jk
PjxrZXl3b3JkPlNlcnBpbnMvaW1tdW5vbG9neTwva2V5d29yZD48a2V5d29yZD5UdW1vciBNaWNy
b2Vudmlyb25tZW50L2ltbXVub2xvZ3k8L2tleXdvcmQ+PC9rZXl3b3Jkcz48ZGF0ZXM+PHllYXI+
MjAxNzwveWVhcj48cHViLWRhdGVzPjxkYXRlPk5vdiA2PC9kYXRlPjwvcHViLWRhdGVzPjwvZGF0
ZXM+PGlzYm4+MjA0MS0xNzIzIChFbGVjdHJvbmljKSYjeEQ7MjA0MS0xNzIzIChMaW5raW5nKTwv
aXNibj48YWNjZXNzaW9uLW51bT4yOTEwNTY1NTwvYWNjZXNzaW9uLW51bT48dXJscz48cmVsYXRl
ZC11cmxzPjx1cmw+aHR0cHM6Ly93d3cubmNiaS5ubG0ubmloLmdvdi9wdWJtZWQvMjkxMDU2NTU8
L3VybD48L3JlbGF0ZWQtdXJscz48L3VybHM+PGN1c3RvbTE+Ty5WLlYuIGFuZCBKLkguIGRlY2xh
cmUgZmluYW5jaWFsIGludGVyZXN0IGluIFBhbWRlY2EgTExDLCBhIHN0YXJ0LXVwIGJpb3RlY2hu
b2xvZ3kgY29tcGFueSwgd2hpY2ggZGV2ZWxvcHMgUEVERiBwZXB0aWRlIG1pbWV0aWNzIGZvciBj
YW5jZXIgdGhlcmFweS4gVGhlIHJlbWFpbmluZyBhdXRob3JzIGRlY2xhcmUgbm8gY29tcGV0aW5n
IGZpbmFuY2lhbCBpbnRlcmVzdHMuPC9jdXN0b20xPjxjdXN0b20yPlBNQzU2NzMwNjM8L2N1c3Rv
bTI+PGVsZWN0cm9uaWMtcmVzb3VyY2UtbnVtPjEwLjEwMzgvczQxNDY3LTAxNy0wMTQzMy0zPC9l
bGVjdHJvbmljLXJlc291cmNlLW51bT48cmVtb3RlLWRhdGFiYXNlLW5hbWU+TWVkbGluZTwvcmVt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PEVuZE5vdGU+PENpdGU+PEF1dGhvcj5QbGViYW5lazwvQXV0aG9yPjxZZWFyPjIwMTc8L1llYXI+
PFJlY051bT4xNDE8L1JlY051bT48RGlzcGxheVRleHQ+KDE0Mik8L0Rpc3BsYXlUZXh0PjxyZWNv
cmQ+PHJlYy1udW1iZXI+MTQxPC9yZWMtbnVtYmVyPjxmb3JlaWduLWtleXM+PGtleSBhcHA9IkVO
IiBkYi1pZD0iOXd0cjJyZTBudnhkMnllNWE1NXZ4MnZjOXZhMmZyZHp3djA5IiB0aW1lc3RhbXA9
IjE3MzIxODk4MDEiPjE0MTwva2V5PjwvZm9yZWlnbi1rZXlzPjxyZWYtdHlwZSBuYW1lPSJKb3Vy
bmFsIEFydGljbGUiPjE3PC9yZWYtdHlwZT48Y29udHJpYnV0b3JzPjxhdXRob3JzPjxhdXRob3I+
UGxlYmFuZWssIE0uIFAuPC9hdXRob3I+PGF1dGhvcj5BbmdlbG9uaSwgTi4gTC48L2F1dGhvcj48
YXV0aG9yPlZpbm9rb3VyLCBFLjwvYXV0aG9yPjxhdXRob3I+TGksIEouPC9hdXRob3I+PGF1dGhv
cj5IZW5raW4sIEEuPC9hdXRob3I+PGF1dGhvcj5NYXJ0aW5lei1NYXJpbiwgRC48L2F1dGhvcj48
YXV0aG9yPkZpbGxldXIsIFMuPC9hdXRob3I+PGF1dGhvcj5CaG93bWljaywgUi48L2F1dGhvcj48
YXV0aG9yPkhlbmtpbiwgSi48L2F1dGhvcj48YXV0aG9yPk1pbGxlciwgUy4gRC48L2F1dGhvcj48
YXV0aG9yPklmZXJnYW4sIEkuPC9hdXRob3I+PGF1dGhvcj5MZWUsIFkuPC9hdXRob3I+PGF1dGhv
cj5Pc21hbiwgSS48L2F1dGhvcj48YXV0aG9yPlRoYXh0b24sIEMuIFMuPC9hdXRob3I+PGF1dGhv
cj5Wb2xwZXJ0LCBPLiBWLjwvYXV0aG9yPjwvYXV0aG9ycz48L2NvbnRyaWJ1dG9ycz48YXV0aC1h
ZGRyZXNzPkRlcGFydG1lbnQgb2YgVXJvbG9neSwgTm9ydGh3ZXN0ZXJuIFVuaXZlcnNpdHkgRmVp
bmJlcmcgU2Nob29sIG9mIE1lZGljaW5lLCAzMDMgRS4gQ2hpY2FnbyBBdmUsIENoaWNhZ28sIElM
LCA2MDYxMSwgVVNBLiYjeEQ7U2ltcHNvbi1RdWVycmV5IEluc3RpdHV0ZSBmb3IgQmlvbmFudGVj
aG5vbG9neSBpbiBNZWRpY2luZSwgMzAzIEUuIFN1cGVyaW9yIFN0LCBDaGljYWdvLCBJTCwgNjA2
MTEsIFVTQS4mI3hEO1RoZSBEZXBhcnRtZW50IGZvciBIZWFsdGggYW5kIFRlY2hub2xvZ3ksIElu
c3RpdHV0ZSBmb3IgTWVkaWNhbCBFbmdpbmVlcmluZyBhbmQgU2NpZW5jZSwgTWFzc2FjaHVzZXR0
cyBJbnN0aXR1dGUgb2YgVGVjaG5vbG9neSwgNDUgQ2FybGV0b24gU3QuLCBDYW1icmlkZ2UsIE1B
LCAwMjEzOSwgVVNBLiYjeEQ7RGVwYXJ0bWVudCBvZiBVcm9sb2d5LCBUZXhhcyBUZWNoIFVuaXZl
cnNpdHkgSGVhbHRoIFNjaWVuY2VzIENlbnRlciwgMzYwMSA0dGggU3QsIEx1YmJvY2ssIFRYLCA3
OTQzMC02NTkxLCBVU0EuJiN4RDtEZXBhcnRtZW50IG9mIENhbmNlciBCaW9sb2d5LCBVbml2ZXJz
aXR5IG9mIFRleGFzIE1EIEFuZGVyc29uIENhbmNlciBDZW50ZXIsIDE4ODEgRWFzdCBSZCwgSG91
c3RvbiwgVFgsIDc3MDU0LCBVU0EuJiN4RDtDaGVtaXN0cnkgb2YgTGlmZSBQcm9jZXNzZXMgSW5z
dGl0dXRlLCBOb3J0aHdlc3Rlcm4gVW5pdmVyc2l0eSwgMjE0NSBTaGVyaWRhbiBSZCwgRXZhbnN0
b24sIElMLCA2MDIwOCwgVVNBLiYjeEQ7RGVwYXJ0bWVudCBvZiBNaWNyb2Jpb2xvZ3ktSW1tdW5v
bG9neSwgTm9ydGh3ZXN0ZXJuIFVuaXZlcnNpdHkgRmVpbmJlcmcgU2Nob29sIG9mIE1lZGljaW5l
LCAzMDMgRS4gQ2hpY2FnbyBBdmUsIENoaWNhZ28sIElMLCA2MDYxMSwgVVNBLiYjeEQ7RGVwYXJ0
bWVudCBvZiBEZXJtYXRvbG9neSwgTm9ydGh3ZXN0ZXJuIFVuaXZlcnNpdHkgRmVpbmJlcmcgU2No
b29sIG9mIE1lZGljaW5lLCAzMDMgRS4gQ2hpY2FnbyBBdmUsIENoaWNhZ28sIElMLCA2MDYxMSwg
VVNBLiYjeEQ7VGhlIFJvbmFsZCBPLiBQZXJlbG1hbiBEZXBhcnRtZW50IG9mIERlcm1hdG9sb2d5
LCBOZXcgWW9yayBVbml2ZXJzaXR5IFNjaG9vbCBvZiBNZWRpY2luZSwgMjQwIEVhc3QgMzh0aCBT
dHJlZXQsIE5ldyBZb3JrLCBOWSwgMTAwMTYsIFVTQS4mI3hEO0xhdXJhIGFuZCBJc2FhYyBQZXJs
bXV0dGVyIENhbmNlciBDZW50ZXIsIE5ldyBZb3JrIFVuaXZlcnNpdHksIExhbmdvbmUgTWVkaWNh
bCBDZW50ZXIsIDE2MCBFYXN0IDM0dGggU3RyZWV0LCBOZXcgWW9yaywgTlksIDEwMDE2LCBVU0Eu
JiN4RDtOb3J0aHdlc3Rlcm4gVW5pdmVyc2l0eSBJbnRlcm5hdGlvbmFsIEluc3RpdHV0ZSBmb3Ig
TmFub3RlY2hub2xvZ3ksIDIxNDUgU2hlcmlkYW4gUmQuLCBFdmFuc3RvbiwgSUwsIDYwMjA4LCBV
U0EuJiN4RDtEZXBhcnRtZW50IG9mIENhbmNlciBCaW9sb2d5LCBVbml2ZXJzaXR5IG9mIFRleGFz
IE1EIEFuZGVyc29uIENhbmNlciBDZW50ZXIsIDE4ODEgRWFzdCBSZCwgSG91c3RvbiwgVFgsIDc3
MDU0LCBVU0EuIG9sZ2F2b2xwQG5vcnRod2VzdGVybi5lZHUuPC9hdXRoLWFkZHJlc3M+PHRpdGxl
cz48dGl0bGU+UHJlLW1ldGFzdGF0aWMgY2FuY2VyIGV4b3NvbWVzIGluZHVjZSBpbW11bmUgc3Vy
dmVpbGxhbmNlIGJ5IHBhdHJvbGxpbmcgbW9ub2N5dGVzIGF0IHRoZSBtZXRhc3RhdGljIG5pY2hl
PC90aXRsZT48c2Vjb25kYXJ5LXRpdGxlPk5hdCBDb21tdW48L3NlY29uZGFyeS10aXRsZT48L3Rp
dGxlcz48cGVyaW9kaWNhbD48ZnVsbC10aXRsZT5OYXQgQ29tbXVuPC9mdWxsLXRpdGxlPjwvcGVy
aW9kaWNhbD48cGFnZXM+MTMxOTwvcGFnZXM+PHZvbHVtZT44PC92b2x1bWU+PG51bWJlcj4xPC9u
dW1iZXI+PGVkaXRpb24+MjAxNzExMDY8L2VkaXRpb24+PGtleXdvcmRzPjxrZXl3b3JkPkFuaW1h
bHM8L2tleXdvcmQ+PGtleXdvcmQ+Q2VsbCBEaWZmZXJlbnRpYXRpb24vaW1tdW5vbG9neTwva2V5
d29yZD48a2V5d29yZD5FeG9zb21lcy8qaW1tdW5vbG9neTwva2V5d29yZD48a2V5d29yZD5FeWUg
UHJvdGVpbnMvaW1tdW5vbG9neTwva2V5d29yZD48a2V5d29yZD5GZW1hbGU8L2tleXdvcmQ+PGtl
eXdvcmQ+SHVtYW5zPC9rZXl3b3JkPjxrZXl3b3JkPkltbXVuaXR5LCBJbm5hdGU8L2tleXdvcmQ+
PGtleXdvcmQ+SW1tdW5vbG9naWMgU3VydmVpbGxhbmNlPC9rZXl3b3JkPjxrZXl3b3JkPktpbGxl
ciBDZWxscywgTmF0dXJhbC9pbW11bm9sb2d5PC9rZXl3b3JkPjxrZXl3b3JkPkx1bmcgTmVvcGxh
c21zL2ltbXVub2xvZ3kvcGF0aG9sb2d5L3NlY29uZGFyeTwva2V5d29yZD48a2V5d29yZD5NYWNy
b3BoYWdlcy9pbW11bm9sb2d5L3BhdGhvbG9neTwva2V5d29yZD48a2V5d29yZD5NZWxhbm9tYSwg
RXhwZXJpbWVudGFsLyppbW11bm9sb2d5L3BhdGhvbG9neS8qc2Vjb25kYXJ5PC9rZXl3b3JkPjxr
ZXl3b3JkPk1pY2U8L2tleXdvcmQ+PGtleXdvcmQ+TWljZSwgSW5icmVkIEM1N0JMPC9rZXl3b3Jk
PjxrZXl3b3JkPk1pY2UsIE51ZGU8L2tleXdvcmQ+PGtleXdvcmQ+TW9ub2N5dGVzLyppbW11bm9s
b2d5L3BhdGhvbG9neTwva2V5d29yZD48a2V5d29yZD5OZXJ2ZSBHcm93dGggRmFjdG9ycy9pbW11
bm9sb2d5PC9rZXl3b3JkPjxrZXl3b3JkPlBoYWdvY3l0b3Npcy9pbW11bm9sb2d5PC9rZXl3b3Jk
PjxrZXl3b3JkPlNlcnBpbnMvaW1tdW5vbG9neTwva2V5d29yZD48a2V5d29yZD5UdW1vciBNaWNy
b2Vudmlyb25tZW50L2ltbXVub2xvZ3k8L2tleXdvcmQ+PC9rZXl3b3Jkcz48ZGF0ZXM+PHllYXI+
MjAxNzwveWVhcj48cHViLWRhdGVzPjxkYXRlPk5vdiA2PC9kYXRlPjwvcHViLWRhdGVzPjwvZGF0
ZXM+PGlzYm4+MjA0MS0xNzIzIChFbGVjdHJvbmljKSYjeEQ7MjA0MS0xNzIzIChMaW5raW5nKTwv
aXNibj48YWNjZXNzaW9uLW51bT4yOTEwNTY1NTwvYWNjZXNzaW9uLW51bT48dXJscz48cmVsYXRl
ZC11cmxzPjx1cmw+aHR0cHM6Ly93d3cubmNiaS5ubG0ubmloLmdvdi9wdWJtZWQvMjkxMDU2NTU8
L3VybD48L3JlbGF0ZWQtdXJscz48L3VybHM+PGN1c3RvbTE+Ty5WLlYuIGFuZCBKLkguIGRlY2xh
cmUgZmluYW5jaWFsIGludGVyZXN0IGluIFBhbWRlY2EgTExDLCBhIHN0YXJ0LXVwIGJpb3RlY2hu
b2xvZ3kgY29tcGFueSwgd2hpY2ggZGV2ZWxvcHMgUEVERiBwZXB0aWRlIG1pbWV0aWNzIGZvciBj
YW5jZXIgdGhlcmFweS4gVGhlIHJlbWFpbmluZyBhdXRob3JzIGRlY2xhcmUgbm8gY29tcGV0aW5n
IGZpbmFuY2lhbCBpbnRlcmVzdHMuPC9jdXN0b20xPjxjdXN0b20yPlBNQzU2NzMwNjM8L2N1c3Rv
bTI+PGVsZWN0cm9uaWMtcmVzb3VyY2UtbnVtPjEwLjEwMzgvczQxNDY3LTAxNy0wMTQzMy0zPC9l
bGVjdHJvbmljLXJlc291cmNlLW51bT48cmVtb3RlLWRhdGFiYXNlLW5hbWU+TWVkbGluZTwvcmVt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(142)</w:t>
      </w:r>
      <w:r w:rsidRPr="00633FCB">
        <w:rPr>
          <w:color w:val="000000" w:themeColor="text1"/>
          <w:lang w:val="en-US"/>
        </w:rPr>
        <w:fldChar w:fldCharType="end"/>
      </w:r>
      <w:r w:rsidRPr="00633FCB">
        <w:rPr>
          <w:color w:val="000000" w:themeColor="text1"/>
          <w:lang w:val="en-US"/>
        </w:rPr>
        <w:t xml:space="preserve">. In addition, triple-negative breast cancer (TNBC)-released EVs containing CSF-1 foster a tumor immune microenvironment linked to a favorable prognosis in these patients </w:t>
      </w:r>
      <w:r w:rsidRPr="00633FCB">
        <w:rPr>
          <w:color w:val="000000" w:themeColor="text1"/>
          <w:lang w:val="en-US"/>
        </w:rPr>
        <w:fldChar w:fldCharType="begin">
          <w:fldData xml:space="preserve">PEVuZE5vdGU+PENpdGU+PEF1dGhvcj5Ua2FjaDwvQXV0aG9yPjxZZWFyPjIwMjI8L1llYXI+PFJl
Y051bT4xNDI8L1JlY051bT48RGlzcGxheVRleHQ+KDE0Myk8L0Rpc3BsYXlUZXh0PjxyZWNvcmQ+
PHJlYy1udW1iZXI+MTQyPC9yZWMtbnVtYmVyPjxmb3JlaWduLWtleXM+PGtleSBhcHA9IkVOIiBk
Yi1pZD0iOXd0cjJyZTBudnhkMnllNWE1NXZ4MnZjOXZhMmZyZHp3djA5IiB0aW1lc3RhbXA9IjE3
MzIxODk4MDEiPjE0Mjwva2V5PjwvZm9yZWlnbi1rZXlzPjxyZWYtdHlwZSBuYW1lPSJKb3VybmFs
IEFydGljbGUiPjE3PC9yZWYtdHlwZT48Y29udHJpYnV0b3JzPjxhdXRob3JzPjxhdXRob3I+VGth
Y2gsIE0uPC9hdXRob3I+PGF1dGhvcj5UaGFsbWVuc2ksIEouPC9hdXRob3I+PGF1dGhvcj5UaW1w
ZXJpLCBFLjwvYXV0aG9yPjxhdXRob3I+R3VlZ3VlbiwgUC48L2F1dGhvcj48YXV0aG9yPk5ldm8s
IE4uPC9hdXRob3I+PGF1dGhvcj5HcmlzYXJkLCBFLjwvYXV0aG9yPjxhdXRob3I+U2lydmVuLCBQ
LjwvYXV0aG9yPjxhdXRob3I+Q29jb3p6YSwgRi48L2F1dGhvcj48YXV0aG9yPkdvdXJvbm5lYywg
QS48L2F1dGhvcj48YXV0aG9yPk1hcnRpbi1KYXVsYXIsIEwuPC9hdXRob3I+PGF1dGhvcj5Kb3V2
ZSwgTS48L2F1dGhvcj48YXV0aG9yPkRlbGlzbGUsIEYuPC9hdXRob3I+PGF1dGhvcj5NYW5lbCwg
Ti48L2F1dGhvcj48YXV0aG9yPlJvb2todWl6ZW4sIEQuIEMuPC9hdXRob3I+PGF1dGhvcj5HdWVy
aW4sIEMuIEwuPC9hdXRob3I+PGF1dGhvcj5Tb3VtZWxpcywgVi48L2F1dGhvcj48YXV0aG9yPlJv
bWFubywgRS48L2F1dGhvcj48YXV0aG9yPlNlZ3VyYSwgRS48L2F1dGhvcj48YXV0aG9yPlRoZXJ5
LCBDLjwvYXV0aG9yPjwvYXV0aG9ycz48L2NvbnRyaWJ1dG9ycz48YXV0aC1hZGRyZXNzPklOU0VS
TSBVOTMyLCBJbnN0aXR1dCBDdXJpZSwgUFNMIFJlc2VhcmNoIFVuaXZlcnNpdHksIDc1MDA1LCBQ
YXJpcywgRnJhbmNlLiYjeEQ7Q05SUyBVTVIzMjE1LCBJbnN0aXR1dCBDdXJpZSwgUFNMIFJlc2Vh
cmNoIFVuaXZlcnNpdHksIDc1MDA1LCBQYXJpcywgRnJhbmNlLiYjeEQ7Q3l0b21ldHJ5IFBsYXRm
b3JtLCBDdXJpZUNvcmVUZWNoLCBJbnN0aXR1dCBDdXJpZSwgUGFyaXMsIEYtNzUwMDUgRnJhbmNl
LiYjeEQ7SW5ub3ZhdGl2ZSBUaGVyYXBpZXMgaW4gSGFlbW9zdGFzaXMsIElOU0VSTSwgVW5pdmVy
c2l0ZSBkZSBQYXJpcywgUGFyaXMsIEYtNzUwMDYgRnJhbmNlLiYjeEQ7VW5pdmVyc2l0ZSBkZSBQ
YXJpcywgSW5zZXJtLCBVOTc2IEhJUEkgVW5pdCwgRi03NTAwNiwgUGFyaXMsIEZyYW5jZS4mI3hE
O0Fzc2lzdGFuY2UgUHVibGlxdWUtSG9waXRhdXggZGUgUGFyaXMgKEFQLUhQKSwgTGFib3JhdG9p
cmUgZCZhcG9zO0ltbXVub2xvZ2llIGV0IEhpc3RvY29tcGF0aWJpbGl0ZSwgSG9waXRhbCBTYWlu
dC1Mb3VpcywgRi03NTAxMCwgUGFyaXMsIEZyYW5jZS48L2F1dGgtYWRkcmVzcz48dGl0bGVzPjx0
aXRsZT5FeHRyYWNlbGx1bGFyIHZlc2ljbGVzIGZyb20gdHJpcGxlIG5lZ2F0aXZlIGJyZWFzdCBj
YW5jZXIgcHJvbW90ZSBwcm8taW5mbGFtbWF0b3J5IG1hY3JvcGhhZ2VzIGFzc29jaWF0ZWQgd2l0
aCBiZXR0ZXIgY2xpbmljYWwgb3V0Y29tZTwvdGl0bGU+PHNlY29uZGFyeS10aXRsZT5Qcm9jIE5h
dGwgQWNhZCBTY2kgVSBTIEE8L3NlY29uZGFyeS10aXRsZT48L3RpdGxlcz48cGVyaW9kaWNhbD48
ZnVsbC10aXRsZT5Qcm9jIE5hdGwgQWNhZCBTY2kgVSBTIEE8L2Z1bGwtdGl0bGU+PC9wZXJpb2Rp
Y2FsPjxwYWdlcz5lMjEwNzM5NDExOTwvcGFnZXM+PHZvbHVtZT4xMTk8L3ZvbHVtZT48bnVtYmVy
PjE3PC9udW1iZXI+PGVkaXRpb24+MjAyMjA0MTk8L2VkaXRpb24+PGtleXdvcmRzPjxrZXl3b3Jk
PipFeHRyYWNlbGx1bGFyIFZlc2ljbGVzL3BoeXNpb2xvZ3k8L2tleXdvcmQ+PGtleXdvcmQ+SHVt
YW5zPC9rZXl3b3JkPjxrZXl3b3JkPk1hY3JvcGhhZ2VzPC9rZXl3b3JkPjxrZXl3b3JkPipUcmlw
bGUgTmVnYXRpdmUgQnJlYXN0IE5lb3BsYXNtcy9wYXRob2xvZ3k8L2tleXdvcmQ+PGtleXdvcmQ+
Q3NmLTE8L2tleXdvcmQ+PGtleXdvcmQ+ZXhvc29tZXM8L2tleXdvcmQ+PGtleXdvcmQ+ZXh0cmFj
ZWxsdWxhciB2ZXNpY2xlczwva2V5d29yZD48a2V5d29yZD50cmlwbGUtbmVnYXRpdmUgYnJlYXN0
IGNhbmNlcjwva2V5d29yZD48L2tleXdvcmRzPjxkYXRlcz48eWVhcj4yMDIyPC95ZWFyPjxwdWIt
ZGF0ZXM+PGRhdGU+QXByIDI2PC9kYXRlPjwvcHViLWRhdGVzPjwvZGF0ZXM+PGlzYm4+MTA5MS02
NDkwIChFbGVjdHJvbmljKSYjeEQ7MDAyNy04NDI0IChQcmludCkmI3hEOzAwMjctODQyNCAoTGlu
a2luZyk8L2lzYm4+PGFjY2Vzc2lvbi1udW0+MzU0MzkwNDg8L2FjY2Vzc2lvbi1udW0+PHVybHM+
PHJlbGF0ZWQtdXJscz48dXJsPmh0dHBzOi8vd3d3Lm5jYmkubmxtLm5paC5nb3YvcHVibWVkLzM1
NDM5MDQ4PC91cmw+PC9yZWxhdGVkLXVybHM+PC91cmxzPjxjdXN0b20xPlRoZSBhdXRob3JzIGRl
Y2xhcmUgbm8gY29tcGV0aW5nIGludGVyZXN0LjwvY3VzdG9tMT48Y3VzdG9tMj5QTUM5MTY5OTA4
PC9jdXN0b20yPjxlbGVjdHJvbmljLXJlc291cmNlLW51bT4xMC4xMDczL3BuYXMuMjEwNzM5NDEx
OTwvZWxlY3Ryb25pYy1yZXNvdXJjZS1udW0+PHJlbW90ZS1kYXRhYmFzZS1uYW1lPk1lZGxpbmU8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PEVuZE5vdGU+PENpdGU+PEF1dGhvcj5Ua2FjaDwvQXV0aG9yPjxZZWFyPjIwMjI8L1llYXI+PFJl
Y051bT4xNDI8L1JlY051bT48RGlzcGxheVRleHQ+KDE0Myk8L0Rpc3BsYXlUZXh0PjxyZWNvcmQ+
PHJlYy1udW1iZXI+MTQyPC9yZWMtbnVtYmVyPjxmb3JlaWduLWtleXM+PGtleSBhcHA9IkVOIiBk
Yi1pZD0iOXd0cjJyZTBudnhkMnllNWE1NXZ4MnZjOXZhMmZyZHp3djA5IiB0aW1lc3RhbXA9IjE3
MzIxODk4MDEiPjE0Mjwva2V5PjwvZm9yZWlnbi1rZXlzPjxyZWYtdHlwZSBuYW1lPSJKb3VybmFs
IEFydGljbGUiPjE3PC9yZWYtdHlwZT48Y29udHJpYnV0b3JzPjxhdXRob3JzPjxhdXRob3I+VGth
Y2gsIE0uPC9hdXRob3I+PGF1dGhvcj5UaGFsbWVuc2ksIEouPC9hdXRob3I+PGF1dGhvcj5UaW1w
ZXJpLCBFLjwvYXV0aG9yPjxhdXRob3I+R3VlZ3VlbiwgUC48L2F1dGhvcj48YXV0aG9yPk5ldm8s
IE4uPC9hdXRob3I+PGF1dGhvcj5HcmlzYXJkLCBFLjwvYXV0aG9yPjxhdXRob3I+U2lydmVuLCBQ
LjwvYXV0aG9yPjxhdXRob3I+Q29jb3p6YSwgRi48L2F1dGhvcj48YXV0aG9yPkdvdXJvbm5lYywg
QS48L2F1dGhvcj48YXV0aG9yPk1hcnRpbi1KYXVsYXIsIEwuPC9hdXRob3I+PGF1dGhvcj5Kb3V2
ZSwgTS48L2F1dGhvcj48YXV0aG9yPkRlbGlzbGUsIEYuPC9hdXRob3I+PGF1dGhvcj5NYW5lbCwg
Ti48L2F1dGhvcj48YXV0aG9yPlJvb2todWl6ZW4sIEQuIEMuPC9hdXRob3I+PGF1dGhvcj5HdWVy
aW4sIEMuIEwuPC9hdXRob3I+PGF1dGhvcj5Tb3VtZWxpcywgVi48L2F1dGhvcj48YXV0aG9yPlJv
bWFubywgRS48L2F1dGhvcj48YXV0aG9yPlNlZ3VyYSwgRS48L2F1dGhvcj48YXV0aG9yPlRoZXJ5
LCBDLjwvYXV0aG9yPjwvYXV0aG9ycz48L2NvbnRyaWJ1dG9ycz48YXV0aC1hZGRyZXNzPklOU0VS
TSBVOTMyLCBJbnN0aXR1dCBDdXJpZSwgUFNMIFJlc2VhcmNoIFVuaXZlcnNpdHksIDc1MDA1LCBQ
YXJpcywgRnJhbmNlLiYjeEQ7Q05SUyBVTVIzMjE1LCBJbnN0aXR1dCBDdXJpZSwgUFNMIFJlc2Vh
cmNoIFVuaXZlcnNpdHksIDc1MDA1LCBQYXJpcywgRnJhbmNlLiYjeEQ7Q3l0b21ldHJ5IFBsYXRm
b3JtLCBDdXJpZUNvcmVUZWNoLCBJbnN0aXR1dCBDdXJpZSwgUGFyaXMsIEYtNzUwMDUgRnJhbmNl
LiYjeEQ7SW5ub3ZhdGl2ZSBUaGVyYXBpZXMgaW4gSGFlbW9zdGFzaXMsIElOU0VSTSwgVW5pdmVy
c2l0ZSBkZSBQYXJpcywgUGFyaXMsIEYtNzUwMDYgRnJhbmNlLiYjeEQ7VW5pdmVyc2l0ZSBkZSBQ
YXJpcywgSW5zZXJtLCBVOTc2IEhJUEkgVW5pdCwgRi03NTAwNiwgUGFyaXMsIEZyYW5jZS4mI3hE
O0Fzc2lzdGFuY2UgUHVibGlxdWUtSG9waXRhdXggZGUgUGFyaXMgKEFQLUhQKSwgTGFib3JhdG9p
cmUgZCZhcG9zO0ltbXVub2xvZ2llIGV0IEhpc3RvY29tcGF0aWJpbGl0ZSwgSG9waXRhbCBTYWlu
dC1Mb3VpcywgRi03NTAxMCwgUGFyaXMsIEZyYW5jZS48L2F1dGgtYWRkcmVzcz48dGl0bGVzPjx0
aXRsZT5FeHRyYWNlbGx1bGFyIHZlc2ljbGVzIGZyb20gdHJpcGxlIG5lZ2F0aXZlIGJyZWFzdCBj
YW5jZXIgcHJvbW90ZSBwcm8taW5mbGFtbWF0b3J5IG1hY3JvcGhhZ2VzIGFzc29jaWF0ZWQgd2l0
aCBiZXR0ZXIgY2xpbmljYWwgb3V0Y29tZTwvdGl0bGU+PHNlY29uZGFyeS10aXRsZT5Qcm9jIE5h
dGwgQWNhZCBTY2kgVSBTIEE8L3NlY29uZGFyeS10aXRsZT48L3RpdGxlcz48cGVyaW9kaWNhbD48
ZnVsbC10aXRsZT5Qcm9jIE5hdGwgQWNhZCBTY2kgVSBTIEE8L2Z1bGwtdGl0bGU+PC9wZXJpb2Rp
Y2FsPjxwYWdlcz5lMjEwNzM5NDExOTwvcGFnZXM+PHZvbHVtZT4xMTk8L3ZvbHVtZT48bnVtYmVy
PjE3PC9udW1iZXI+PGVkaXRpb24+MjAyMjA0MTk8L2VkaXRpb24+PGtleXdvcmRzPjxrZXl3b3Jk
PipFeHRyYWNlbGx1bGFyIFZlc2ljbGVzL3BoeXNpb2xvZ3k8L2tleXdvcmQ+PGtleXdvcmQ+SHVt
YW5zPC9rZXl3b3JkPjxrZXl3b3JkPk1hY3JvcGhhZ2VzPC9rZXl3b3JkPjxrZXl3b3JkPipUcmlw
bGUgTmVnYXRpdmUgQnJlYXN0IE5lb3BsYXNtcy9wYXRob2xvZ3k8L2tleXdvcmQ+PGtleXdvcmQ+
Q3NmLTE8L2tleXdvcmQ+PGtleXdvcmQ+ZXhvc29tZXM8L2tleXdvcmQ+PGtleXdvcmQ+ZXh0cmFj
ZWxsdWxhciB2ZXNpY2xlczwva2V5d29yZD48a2V5d29yZD50cmlwbGUtbmVnYXRpdmUgYnJlYXN0
IGNhbmNlcjwva2V5d29yZD48L2tleXdvcmRzPjxkYXRlcz48eWVhcj4yMDIyPC95ZWFyPjxwdWIt
ZGF0ZXM+PGRhdGU+QXByIDI2PC9kYXRlPjwvcHViLWRhdGVzPjwvZGF0ZXM+PGlzYm4+MTA5MS02
NDkwIChFbGVjdHJvbmljKSYjeEQ7MDAyNy04NDI0IChQcmludCkmI3hEOzAwMjctODQyNCAoTGlu
a2luZyk8L2lzYm4+PGFjY2Vzc2lvbi1udW0+MzU0MzkwNDg8L2FjY2Vzc2lvbi1udW0+PHVybHM+
PHJlbGF0ZWQtdXJscz48dXJsPmh0dHBzOi8vd3d3Lm5jYmkubmxtLm5paC5nb3YvcHVibWVkLzM1
NDM5MDQ4PC91cmw+PC9yZWxhdGVkLXVybHM+PC91cmxzPjxjdXN0b20xPlRoZSBhdXRob3JzIGRl
Y2xhcmUgbm8gY29tcGV0aW5nIGludGVyZXN0LjwvY3VzdG9tMT48Y3VzdG9tMj5QTUM5MTY5OTA4
PC9jdXN0b20yPjxlbGVjdHJvbmljLXJlc291cmNlLW51bT4xMC4xMDczL3BuYXMuMjEwNzM5NDEx
OTwvZWxlY3Ryb25pYy1yZXNvdXJjZS1udW0+PHJlbW90ZS1kYXRhYmFzZS1uYW1lPk1lZGxpbmU8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(143)</w:t>
      </w:r>
      <w:r w:rsidRPr="00633FCB">
        <w:rPr>
          <w:color w:val="000000" w:themeColor="text1"/>
          <w:lang w:val="en-US"/>
        </w:rPr>
        <w:fldChar w:fldCharType="end"/>
      </w:r>
      <w:r w:rsidRPr="00633FCB">
        <w:rPr>
          <w:color w:val="000000" w:themeColor="text1"/>
          <w:lang w:val="en-US"/>
        </w:rPr>
        <w:t>.</w:t>
      </w:r>
    </w:p>
    <w:p w14:paraId="537A753F" w14:textId="3A0FB0DE" w:rsidR="00A06A59" w:rsidRDefault="00A06A59" w:rsidP="00A06A59">
      <w:pPr>
        <w:spacing w:line="360" w:lineRule="auto"/>
        <w:jc w:val="both"/>
        <w:rPr>
          <w:color w:val="000000" w:themeColor="text1"/>
          <w:lang w:val="en-US"/>
        </w:rPr>
      </w:pPr>
    </w:p>
    <w:p w14:paraId="586F207F" w14:textId="77777777" w:rsidR="004C0068" w:rsidRPr="00633FCB" w:rsidRDefault="004C0068" w:rsidP="00A06A59">
      <w:pPr>
        <w:spacing w:line="360" w:lineRule="auto"/>
        <w:jc w:val="both"/>
        <w:rPr>
          <w:color w:val="000000" w:themeColor="text1"/>
          <w:lang w:val="en-US"/>
        </w:rPr>
      </w:pPr>
    </w:p>
    <w:p w14:paraId="58D52A07" w14:textId="5906E5E3"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11" w:name="_Toc190258601"/>
      <w:r w:rsidRPr="00633FCB">
        <w:rPr>
          <w:rFonts w:asciiTheme="majorHAnsi" w:eastAsiaTheme="majorEastAsia" w:hAnsiTheme="majorHAnsi" w:cstheme="majorBidi"/>
          <w:color w:val="000000" w:themeColor="text1"/>
          <w:sz w:val="32"/>
          <w:szCs w:val="32"/>
          <w:lang w:val="en-US"/>
        </w:rPr>
        <w:lastRenderedPageBreak/>
        <w:t>3. Exploring the Role of Extracellular Vesicles in Primary Tumor Evolution</w:t>
      </w:r>
      <w:bookmarkEnd w:id="11"/>
    </w:p>
    <w:p w14:paraId="227EA0C2" w14:textId="77777777" w:rsidR="008D259F" w:rsidRPr="00633FCB" w:rsidRDefault="008D259F" w:rsidP="00857CF2">
      <w:pPr>
        <w:pStyle w:val="Ttulo1"/>
        <w:rPr>
          <w:rFonts w:asciiTheme="majorHAnsi" w:eastAsiaTheme="majorEastAsia" w:hAnsiTheme="majorHAnsi" w:cstheme="majorBidi"/>
          <w:color w:val="000000" w:themeColor="text1"/>
          <w:sz w:val="32"/>
          <w:szCs w:val="32"/>
          <w:lang w:val="en-US"/>
        </w:rPr>
      </w:pPr>
    </w:p>
    <w:p w14:paraId="04BA2DEE" w14:textId="77777777" w:rsidR="00857CF2" w:rsidRPr="00633FCB" w:rsidRDefault="00857CF2" w:rsidP="004E3BDA">
      <w:pPr>
        <w:pStyle w:val="Ttulo2"/>
        <w:spacing w:after="120"/>
        <w:rPr>
          <w:b/>
          <w:bCs/>
          <w:color w:val="000000" w:themeColor="text1"/>
          <w:lang w:val="en-US"/>
        </w:rPr>
      </w:pPr>
      <w:bookmarkStart w:id="12" w:name="_Toc190258602"/>
      <w:r w:rsidRPr="00633FCB">
        <w:rPr>
          <w:b/>
          <w:bCs/>
          <w:color w:val="000000" w:themeColor="text1"/>
          <w:lang w:val="en-US"/>
        </w:rPr>
        <w:t>3.1. The presence of genetic material in extracellular vesicles</w:t>
      </w:r>
      <w:bookmarkEnd w:id="12"/>
    </w:p>
    <w:p w14:paraId="48A6FFA2" w14:textId="3063C8B9" w:rsidR="009B7D2E" w:rsidRPr="00633FCB" w:rsidRDefault="009C6139"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The discovery of the presence of RNA in EVs and its functional relevance in recipient cells </w:t>
      </w:r>
      <w:r w:rsidR="00117C31" w:rsidRPr="00633FCB">
        <w:rPr>
          <w:rFonts w:cstheme="minorHAnsi"/>
          <w:color w:val="000000" w:themeColor="text1"/>
          <w:lang w:val="en-US"/>
        </w:rPr>
        <w:t xml:space="preserve">represented </w:t>
      </w:r>
      <w:proofErr w:type="gramStart"/>
      <w:r w:rsidRPr="00633FCB">
        <w:rPr>
          <w:rFonts w:cstheme="minorHAnsi"/>
          <w:color w:val="000000" w:themeColor="text1"/>
          <w:lang w:val="en-US"/>
        </w:rPr>
        <w:t>a major breakthrough</w:t>
      </w:r>
      <w:proofErr w:type="gramEnd"/>
      <w:r w:rsidRPr="00633FCB">
        <w:rPr>
          <w:rFonts w:cstheme="minorHAnsi"/>
          <w:color w:val="000000" w:themeColor="text1"/>
          <w:lang w:val="en-US"/>
        </w:rPr>
        <w:t xml:space="preserve"> in </w:t>
      </w:r>
      <w:r w:rsidR="00117C31" w:rsidRPr="00633FCB">
        <w:rPr>
          <w:rFonts w:cstheme="minorHAnsi"/>
          <w:color w:val="000000" w:themeColor="text1"/>
          <w:lang w:val="en-US"/>
        </w:rPr>
        <w:t>cancer research</w:t>
      </w:r>
      <w:r w:rsidRPr="00633FCB">
        <w:rPr>
          <w:rFonts w:cstheme="minorHAnsi"/>
          <w:color w:val="000000" w:themeColor="text1"/>
          <w:lang w:val="en-US"/>
        </w:rPr>
        <w:t xml:space="preserve"> </w:t>
      </w:r>
      <w:r w:rsidR="00FE2B0E" w:rsidRPr="00633FCB">
        <w:rPr>
          <w:rFonts w:cstheme="minorHAnsi"/>
          <w:color w:val="000000" w:themeColor="text1"/>
          <w:lang w:val="en-US"/>
        </w:rPr>
        <w:fldChar w:fldCharType="begin">
          <w:fldData xml:space="preserve">PEVuZE5vdGU+PENpdGU+PEF1dGhvcj5WYWxhZGk8L0F1dGhvcj48WWVhcj4yMDA3PC9ZZWFyPjxS
ZWNOdW0+NTY8L1JlY051bT48RGlzcGxheVRleHQ+KDUwLCAxMDApPC9EaXNwbGF5VGV4dD48cmVj
b3JkPjxyZWMtbnVtYmVyPjU2PC9yZWMtbnVtYmVyPjxmb3JlaWduLWtleXM+PGtleSBhcHA9IkVO
IiBkYi1pZD0iOXd0cjJyZTBudnhkMnllNWE1NXZ4MnZjOXZhMmZyZHp3djA5IiB0aW1lc3RhbXA9
IjE3MzIxODk4MDAiPjU2PC9rZXk+PC9mb3JlaWduLWtleXM+PHJlZi10eXBlIG5hbWU9IkpvdXJu
YWwgQXJ0aWNsZSI+MTc8L3JlZi10eXBlPjxjb250cmlidXRvcnM+PGF1dGhvcnM+PGF1dGhvcj5W
YWxhZGksIEguPC9hdXRob3I+PGF1dGhvcj5Fa3N0cm9tLCBLLjwvYXV0aG9yPjxhdXRob3I+Qm9z
c2lvcywgQS48L2F1dGhvcj48YXV0aG9yPlNqb3N0cmFuZCwgTS48L2F1dGhvcj48YXV0aG9yPkxl
ZSwgSi4gSi48L2F1dGhvcj48YXV0aG9yPkxvdHZhbGwsIEouIE8uPC9hdXRob3I+PC9hdXRob3Jz
PjwvY29udHJpYnV0b3JzPjxhdXRoLWFkZHJlc3M+RGVwYXJ0bWVudCBvZiBJbnRlcm5hbCBNZWRp
Y2luZSwgVGhlIFNhaGxncmVuc2thIEFjYWRlbXksIEdvdGVib3JnIFVuaXZlcnNpdHksIFN3ZWRl
bi48L2F1dGgtYWRkcmVzcz48dGl0bGVzPjx0aXRsZT5FeG9zb21lLW1lZGlhdGVkIHRyYW5zZmVy
IG9mIG1STkFzIGFuZCBtaWNyb1JOQXMgaXMgYSBub3ZlbCBtZWNoYW5pc20gb2YgZ2VuZXRpYyBl
eGNoYW5nZSBiZXR3ZWVuIGNlbGxzPC90aXRsZT48c2Vjb25kYXJ5LXRpdGxlPk5hdCBDZWxsIEJp
b2w8L3NlY29uZGFyeS10aXRsZT48L3RpdGxlcz48cGVyaW9kaWNhbD48ZnVsbC10aXRsZT5OYXQg
Q2VsbCBCaW9sPC9mdWxsLXRpdGxlPjwvcGVyaW9kaWNhbD48cGFnZXM+NjU0LTk8L3BhZ2VzPjx2
b2x1bWU+OTwvdm9sdW1lPjxudW1iZXI+NjwvbnVtYmVyPjxlZGl0aW9uPjIwMDcwNTA3PC9lZGl0
aW9uPjxrZXl3b3Jkcz48a2V5d29yZD5BbmltYWxzPC9rZXl3b3JkPjxrZXl3b3JkPkNlbGwgQ29t
bXVuaWNhdGlvbi8qZ2VuZXRpY3M8L2tleXdvcmQ+PGtleXdvcmQ+Q2VsbCBMaW5lPC9rZXl3b3Jk
PjxrZXl3b3JkPkVwaWdlbmVzaXMsIEdlbmV0aWMvKmdlbmV0aWNzPC9rZXl3b3JkPjxrZXl3b3Jk
PkV4b2N5dG9zaXMvKmdlbmV0aWNzPC9rZXl3b3JkPjxrZXl3b3JkPkdlbmUgRXhwcmVzc2lvbiBS
ZWd1bGF0aW9uL2dlbmV0aWNzPC9rZXl3b3JkPjxrZXl3b3JkPkh1bWFuczwva2V5d29yZD48a2V5
d29yZD5NYXN0IENlbGxzL21ldGFib2xpc20vdWx0cmFzdHJ1Y3R1cmU8L2tleXdvcmQ+PGtleXdv
cmQ+TWljZTwva2V5d29yZD48a2V5d29yZD5NaWNyb1JOQXMvZ2VuZXRpY3MvKm1ldGFib2xpc208
L2tleXdvcmQ+PGtleXdvcmQ+UHJvdGVpbiBCaW9zeW50aGVzaXMvZ2VuZXRpY3M8L2tleXdvcmQ+
PGtleXdvcmQ+Uk5BLCBNZXNzZW5nZXIvZ2VuZXRpY3MvKm1ldGFib2xpc208L2tleXdvcmQ+PGtl
eXdvcmQ+VHJhbnNwb3J0IFZlc2ljbGVzL2dlbmV0aWNzLyptZXRhYm9saXNtL3VsdHJhc3RydWN0
dXJlPC9rZXl3b3JkPjwva2V5d29yZHM+PGRhdGVzPjx5ZWFyPjIwMDc8L3llYXI+PHB1Yi1kYXRl
cz48ZGF0ZT5KdW48L2RhdGU+PC9wdWItZGF0ZXM+PC9kYXRlcz48aXNibj4xNDY1LTczOTIgKFBy
aW50KSYjeEQ7MTQ2NS03MzkyIChMaW5raW5nKTwvaXNibj48YWNjZXNzaW9uLW51bT4xNzQ4NjEx
MzwvYWNjZXNzaW9uLW51bT48dXJscz48cmVsYXRlZC11cmxzPjx1cmw+aHR0cHM6Ly93d3cubmNi
aS5ubG0ubmloLmdvdi9wdWJtZWQvMTc0ODYxMTM8L3VybD48L3JlbGF0ZWQtdXJscz48L3VybHM+
PGVsZWN0cm9uaWMtcmVzb3VyY2UtbnVtPjEwLjEwMzgvbmNiMTU5NjwvZWxlY3Ryb25pYy1yZXNv
dXJjZS1udW0+PHJlbW90ZS1kYXRhYmFzZS1uYW1lPk1lZGxpbmU8L3JlbW90ZS1kYXRhYmFzZS1u
YW1lPjxyZW1vdGUtZGF0YWJhc2UtcHJvdmlkZXI+TkxNPC9yZW1vdGUtZGF0YWJhc2UtcHJvdmlk
ZXI+PC9yZWNvcmQ+PC9DaXRlPjxDaXRlPjxBdXRob3I+U2tvZzwvQXV0aG9yPjxZZWFyPjIwMDg8
L1llYXI+PFJlY051bT4xMDY8L1JlY051bT48cmVjb3JkPjxyZWMtbnVtYmVyPjEwNjwvcmVjLW51
bWJlcj48Zm9yZWlnbi1rZXlzPjxrZXkgYXBwPSJFTiIgZGItaWQ9Ijl3dHIycmUwbnZ4ZDJ5ZTVh
NTV2eDJ2Yzl2YTJmcmR6d3YwOSIgdGltZXN0YW1wPSIxNzMyMTg5ODAwIj4xMDY8L2tleT48L2Zv
cmVpZ24ta2V5cz48cmVmLXR5cGUgbmFtZT0iSm91cm5hbCBBcnRpY2xlIj4xNzwvcmVmLXR5cGU+
PGNvbnRyaWJ1dG9ycz48YXV0aG9ycz48YXV0aG9yPlNrb2csIEouPC9hdXRob3I+PGF1dGhvcj5X
dXJkaW5nZXIsIFQuPC9hdXRob3I+PGF1dGhvcj52YW4gUmlqbiwgUy48L2F1dGhvcj48YXV0aG9y
Pk1laWplciwgRC4gSC48L2F1dGhvcj48YXV0aG9yPkdhaW5jaGUsIEwuPC9hdXRob3I+PGF1dGhv
cj5TZW5hLUVzdGV2ZXMsIE0uPC9hdXRob3I+PGF1dGhvcj5DdXJyeSwgVy4gVC4sIEpyLjwvYXV0
aG9yPjxhdXRob3I+Q2FydGVyLCBCLiBTLjwvYXV0aG9yPjxhdXRob3I+S3JpY2hldnNreSwgQS4g
TS48L2F1dGhvcj48YXV0aG9yPkJyZWFrZWZpZWxkLCBYLiBPLjwvYXV0aG9yPjwvYXV0aG9ycz48
L2NvbnRyaWJ1dG9ycz48YXV0aC1hZGRyZXNzPkRlcGFydG1lbnQgb2YgTmV1cm9sb2d5LCBNYXNz
YWNodXNldHRzIEdlbmVyYWwgSG9zcGl0YWwsIGFuZCBOZXVyb3NjaWVuY2UgUHJvZ3JhbSwgSGFy
dmFyZCBNZWRpY2FsIFNjaG9vbCwgMTQ5IDEzdGggU3RyZWV0LCBDaGFybGVzdG93biwgTUEgMDIx
MjksIFVTQS48L2F1dGgtYWRkcmVzcz48dGl0bGVzPjx0aXRsZT5HbGlvYmxhc3RvbWEgbWljcm92
ZXNpY2xlcyB0cmFuc3BvcnQgUk5BIGFuZCBwcm90ZWlucyB0aGF0IHByb21vdGUgdHVtb3VyIGdy
b3d0aCBhbmQgcHJvdmlkZSBkaWFnbm9zdGljIGJpb21hcmtlcnM8L3RpdGxlPjxzZWNvbmRhcnkt
dGl0bGU+TmF0IENlbGwgQmlvbDwvc2Vjb25kYXJ5LXRpdGxlPjwvdGl0bGVzPjxwZXJpb2RpY2Fs
PjxmdWxsLXRpdGxlPk5hdCBDZWxsIEJpb2w8L2Z1bGwtdGl0bGU+PC9wZXJpb2RpY2FsPjxwYWdl
cz4xNDcwLTY8L3BhZ2VzPjx2b2x1bWU+MTA8L3ZvbHVtZT48bnVtYmVyPjEyPC9udW1iZXI+PGVk
aXRpb24+MjAwODExMTY8L2VkaXRpb24+PGtleXdvcmRzPjxrZXl3b3JkPkFuZ2lvZ2VuZXNpcyBJ
bmR1Y2luZyBBZ2VudHMvbWV0YWJvbGlzbTwva2V5d29yZD48a2V5d29yZD5CaW9tYXJrZXJzLCBU
dW1vci8qbWV0YWJvbGlzbTwva2V5d29yZD48a2V5d29yZD5DZWxsIFByb2xpZmVyYXRpb248L2tl
eXdvcmQ+PGtleXdvcmQ+RW5kb3RoZWxpYWwgQ2VsbHMvbWV0YWJvbGlzbS9wYXRob2xvZ3k8L2tl
eXdvcmQ+PGtleXdvcmQ+RXhvc29tZXMvKm1ldGFib2xpc20vdWx0cmFzdHJ1Y3R1cmU8L2tleXdv
cmQ+PGtleXdvcmQ+R2xpb2JsYXN0b21hL2RpYWdub3Npcy8qbWV0YWJvbGlzbS8qcGF0aG9sb2d5
L3VsdHJhc3RydWN0dXJlPC9rZXl3b3JkPjxrZXl3b3JkPkh1bWFuczwva2V5d29yZD48a2V5d29y
ZD5OZW9wbGFzbSBQcm90ZWlucy8qbWV0YWJvbGlzbTwva2V5d29yZD48a2V5d29yZD5OZW92YXNj
dWxhcml6YXRpb24sIFBhdGhvbG9naWMvbWV0YWJvbGlzbTwva2V5d29yZD48a2V5d29yZD5STkEv
Km1ldGFib2xpc20vdWx0cmFzdHJ1Y3R1cmU8L2tleXdvcmQ+PGtleXdvcmQ+KlJOQSBUcmFuc3Bv
cnQ8L2tleXdvcmQ+PC9rZXl3b3Jkcz48ZGF0ZXM+PHllYXI+MjAwODwveWVhcj48cHViLWRhdGVz
PjxkYXRlPkRlYzwvZGF0ZT48L3B1Yi1kYXRlcz48L2RhdGVzPjxpc2JuPjE0NzYtNDY3OSAoRWxl
Y3Ryb25pYykmI3hEOzE0NjUtNzM5MiAoUHJpbnQpJiN4RDsxNDY1LTczOTIgKExpbmtpbmcpPC9p
c2JuPjxhY2Nlc3Npb24tbnVtPjE5MDExNjIyPC9hY2Nlc3Npb24tbnVtPjx1cmxzPjxyZWxhdGVk
LXVybHM+PHVybD5odHRwczovL3d3dy5uY2JpLm5sbS5uaWguZ292L3B1Ym1lZC8xOTAxMTYyMjwv
dXJsPjwvcmVsYXRlZC11cmxzPjwvdXJscz48Y3VzdG9tMj5QTUMzNDIzODk0PC9jdXN0b20yPjxl
bGVjdHJvbmljLXJlc291cmNlLW51bT4xMC4xMDM4L25jYjE4MDA8L2VsZWN0cm9uaWMtcmVzb3Vy
Y2UtbnVtPjxyZW1vdGUtZGF0YWJhc2UtbmFtZT5NZWRsaW5lPC9yZW1vdGUtZGF0YWJhc2UtbmFt
ZT48cmVtb3RlLWRhdGFiYXNlLXByb3ZpZGVyPk5MTTwvcmVtb3RlLWRhdGFiYXNlLXByb3ZpZGVy
PjwvcmVjb3JkPjwvQ2l0ZT48L0VuZE5vdGU+AG==
</w:fldData>
        </w:fldChar>
      </w:r>
      <w:r w:rsidR="00E44944" w:rsidRPr="00633FCB">
        <w:rPr>
          <w:rFonts w:cstheme="minorHAnsi"/>
          <w:color w:val="000000" w:themeColor="text1"/>
          <w:lang w:val="en-US"/>
        </w:rPr>
        <w:instrText xml:space="preserve"> ADDIN EN.CITE </w:instrText>
      </w:r>
      <w:r w:rsidR="00E44944" w:rsidRPr="00633FCB">
        <w:rPr>
          <w:rFonts w:cstheme="minorHAnsi"/>
          <w:color w:val="000000" w:themeColor="text1"/>
          <w:lang w:val="en-US"/>
        </w:rPr>
        <w:fldChar w:fldCharType="begin">
          <w:fldData xml:space="preserve">PEVuZE5vdGU+PENpdGU+PEF1dGhvcj5WYWxhZGk8L0F1dGhvcj48WWVhcj4yMDA3PC9ZZWFyPjxS
ZWNOdW0+NTY8L1JlY051bT48RGlzcGxheVRleHQ+KDUwLCAxMDApPC9EaXNwbGF5VGV4dD48cmVj
b3JkPjxyZWMtbnVtYmVyPjU2PC9yZWMtbnVtYmVyPjxmb3JlaWduLWtleXM+PGtleSBhcHA9IkVO
IiBkYi1pZD0iOXd0cjJyZTBudnhkMnllNWE1NXZ4MnZjOXZhMmZyZHp3djA5IiB0aW1lc3RhbXA9
IjE3MzIxODk4MDAiPjU2PC9rZXk+PC9mb3JlaWduLWtleXM+PHJlZi10eXBlIG5hbWU9IkpvdXJu
YWwgQXJ0aWNsZSI+MTc8L3JlZi10eXBlPjxjb250cmlidXRvcnM+PGF1dGhvcnM+PGF1dGhvcj5W
YWxhZGksIEguPC9hdXRob3I+PGF1dGhvcj5Fa3N0cm9tLCBLLjwvYXV0aG9yPjxhdXRob3I+Qm9z
c2lvcywgQS48L2F1dGhvcj48YXV0aG9yPlNqb3N0cmFuZCwgTS48L2F1dGhvcj48YXV0aG9yPkxl
ZSwgSi4gSi48L2F1dGhvcj48YXV0aG9yPkxvdHZhbGwsIEouIE8uPC9hdXRob3I+PC9hdXRob3Jz
PjwvY29udHJpYnV0b3JzPjxhdXRoLWFkZHJlc3M+RGVwYXJ0bWVudCBvZiBJbnRlcm5hbCBNZWRp
Y2luZSwgVGhlIFNhaGxncmVuc2thIEFjYWRlbXksIEdvdGVib3JnIFVuaXZlcnNpdHksIFN3ZWRl
bi48L2F1dGgtYWRkcmVzcz48dGl0bGVzPjx0aXRsZT5FeG9zb21lLW1lZGlhdGVkIHRyYW5zZmVy
IG9mIG1STkFzIGFuZCBtaWNyb1JOQXMgaXMgYSBub3ZlbCBtZWNoYW5pc20gb2YgZ2VuZXRpYyBl
eGNoYW5nZSBiZXR3ZWVuIGNlbGxzPC90aXRsZT48c2Vjb25kYXJ5LXRpdGxlPk5hdCBDZWxsIEJp
b2w8L3NlY29uZGFyeS10aXRsZT48L3RpdGxlcz48cGVyaW9kaWNhbD48ZnVsbC10aXRsZT5OYXQg
Q2VsbCBCaW9sPC9mdWxsLXRpdGxlPjwvcGVyaW9kaWNhbD48cGFnZXM+NjU0LTk8L3BhZ2VzPjx2
b2x1bWU+OTwvdm9sdW1lPjxudW1iZXI+NjwvbnVtYmVyPjxlZGl0aW9uPjIwMDcwNTA3PC9lZGl0
aW9uPjxrZXl3b3Jkcz48a2V5d29yZD5BbmltYWxzPC9rZXl3b3JkPjxrZXl3b3JkPkNlbGwgQ29t
bXVuaWNhdGlvbi8qZ2VuZXRpY3M8L2tleXdvcmQ+PGtleXdvcmQ+Q2VsbCBMaW5lPC9rZXl3b3Jk
PjxrZXl3b3JkPkVwaWdlbmVzaXMsIEdlbmV0aWMvKmdlbmV0aWNzPC9rZXl3b3JkPjxrZXl3b3Jk
PkV4b2N5dG9zaXMvKmdlbmV0aWNzPC9rZXl3b3JkPjxrZXl3b3JkPkdlbmUgRXhwcmVzc2lvbiBS
ZWd1bGF0aW9uL2dlbmV0aWNzPC9rZXl3b3JkPjxrZXl3b3JkPkh1bWFuczwva2V5d29yZD48a2V5
d29yZD5NYXN0IENlbGxzL21ldGFib2xpc20vdWx0cmFzdHJ1Y3R1cmU8L2tleXdvcmQ+PGtleXdv
cmQ+TWljZTwva2V5d29yZD48a2V5d29yZD5NaWNyb1JOQXMvZ2VuZXRpY3MvKm1ldGFib2xpc208
L2tleXdvcmQ+PGtleXdvcmQ+UHJvdGVpbiBCaW9zeW50aGVzaXMvZ2VuZXRpY3M8L2tleXdvcmQ+
PGtleXdvcmQ+Uk5BLCBNZXNzZW5nZXIvZ2VuZXRpY3MvKm1ldGFib2xpc208L2tleXdvcmQ+PGtl
eXdvcmQ+VHJhbnNwb3J0IFZlc2ljbGVzL2dlbmV0aWNzLyptZXRhYm9saXNtL3VsdHJhc3RydWN0
dXJlPC9rZXl3b3JkPjwva2V5d29yZHM+PGRhdGVzPjx5ZWFyPjIwMDc8L3llYXI+PHB1Yi1kYXRl
cz48ZGF0ZT5KdW48L2RhdGU+PC9wdWItZGF0ZXM+PC9kYXRlcz48aXNibj4xNDY1LTczOTIgKFBy
aW50KSYjeEQ7MTQ2NS03MzkyIChMaW5raW5nKTwvaXNibj48YWNjZXNzaW9uLW51bT4xNzQ4NjEx
MzwvYWNjZXNzaW9uLW51bT48dXJscz48cmVsYXRlZC11cmxzPjx1cmw+aHR0cHM6Ly93d3cubmNi
aS5ubG0ubmloLmdvdi9wdWJtZWQvMTc0ODYxMTM8L3VybD48L3JlbGF0ZWQtdXJscz48L3VybHM+
PGVsZWN0cm9uaWMtcmVzb3VyY2UtbnVtPjEwLjEwMzgvbmNiMTU5NjwvZWxlY3Ryb25pYy1yZXNv
dXJjZS1udW0+PHJlbW90ZS1kYXRhYmFzZS1uYW1lPk1lZGxpbmU8L3JlbW90ZS1kYXRhYmFzZS1u
YW1lPjxyZW1vdGUtZGF0YWJhc2UtcHJvdmlkZXI+TkxNPC9yZW1vdGUtZGF0YWJhc2UtcHJvdmlk
ZXI+PC9yZWNvcmQ+PC9DaXRlPjxDaXRlPjxBdXRob3I+U2tvZzwvQXV0aG9yPjxZZWFyPjIwMDg8
L1llYXI+PFJlY051bT4xMDY8L1JlY051bT48cmVjb3JkPjxyZWMtbnVtYmVyPjEwNjwvcmVjLW51
bWJlcj48Zm9yZWlnbi1rZXlzPjxrZXkgYXBwPSJFTiIgZGItaWQ9Ijl3dHIycmUwbnZ4ZDJ5ZTVh
NTV2eDJ2Yzl2YTJmcmR6d3YwOSIgdGltZXN0YW1wPSIxNzMyMTg5ODAwIj4xMDY8L2tleT48L2Zv
cmVpZ24ta2V5cz48cmVmLXR5cGUgbmFtZT0iSm91cm5hbCBBcnRpY2xlIj4xNzwvcmVmLXR5cGU+
PGNvbnRyaWJ1dG9ycz48YXV0aG9ycz48YXV0aG9yPlNrb2csIEouPC9hdXRob3I+PGF1dGhvcj5X
dXJkaW5nZXIsIFQuPC9hdXRob3I+PGF1dGhvcj52YW4gUmlqbiwgUy48L2F1dGhvcj48YXV0aG9y
Pk1laWplciwgRC4gSC48L2F1dGhvcj48YXV0aG9yPkdhaW5jaGUsIEwuPC9hdXRob3I+PGF1dGhv
cj5TZW5hLUVzdGV2ZXMsIE0uPC9hdXRob3I+PGF1dGhvcj5DdXJyeSwgVy4gVC4sIEpyLjwvYXV0
aG9yPjxhdXRob3I+Q2FydGVyLCBCLiBTLjwvYXV0aG9yPjxhdXRob3I+S3JpY2hldnNreSwgQS4g
TS48L2F1dGhvcj48YXV0aG9yPkJyZWFrZWZpZWxkLCBYLiBPLjwvYXV0aG9yPjwvYXV0aG9ycz48
L2NvbnRyaWJ1dG9ycz48YXV0aC1hZGRyZXNzPkRlcGFydG1lbnQgb2YgTmV1cm9sb2d5LCBNYXNz
YWNodXNldHRzIEdlbmVyYWwgSG9zcGl0YWwsIGFuZCBOZXVyb3NjaWVuY2UgUHJvZ3JhbSwgSGFy
dmFyZCBNZWRpY2FsIFNjaG9vbCwgMTQ5IDEzdGggU3RyZWV0LCBDaGFybGVzdG93biwgTUEgMDIx
MjksIFVTQS48L2F1dGgtYWRkcmVzcz48dGl0bGVzPjx0aXRsZT5HbGlvYmxhc3RvbWEgbWljcm92
ZXNpY2xlcyB0cmFuc3BvcnQgUk5BIGFuZCBwcm90ZWlucyB0aGF0IHByb21vdGUgdHVtb3VyIGdy
b3d0aCBhbmQgcHJvdmlkZSBkaWFnbm9zdGljIGJpb21hcmtlcnM8L3RpdGxlPjxzZWNvbmRhcnkt
dGl0bGU+TmF0IENlbGwgQmlvbDwvc2Vjb25kYXJ5LXRpdGxlPjwvdGl0bGVzPjxwZXJpb2RpY2Fs
PjxmdWxsLXRpdGxlPk5hdCBDZWxsIEJpb2w8L2Z1bGwtdGl0bGU+PC9wZXJpb2RpY2FsPjxwYWdl
cz4xNDcwLTY8L3BhZ2VzPjx2b2x1bWU+MTA8L3ZvbHVtZT48bnVtYmVyPjEyPC9udW1iZXI+PGVk
aXRpb24+MjAwODExMTY8L2VkaXRpb24+PGtleXdvcmRzPjxrZXl3b3JkPkFuZ2lvZ2VuZXNpcyBJ
bmR1Y2luZyBBZ2VudHMvbWV0YWJvbGlzbTwva2V5d29yZD48a2V5d29yZD5CaW9tYXJrZXJzLCBU
dW1vci8qbWV0YWJvbGlzbTwva2V5d29yZD48a2V5d29yZD5DZWxsIFByb2xpZmVyYXRpb248L2tl
eXdvcmQ+PGtleXdvcmQ+RW5kb3RoZWxpYWwgQ2VsbHMvbWV0YWJvbGlzbS9wYXRob2xvZ3k8L2tl
eXdvcmQ+PGtleXdvcmQ+RXhvc29tZXMvKm1ldGFib2xpc20vdWx0cmFzdHJ1Y3R1cmU8L2tleXdv
cmQ+PGtleXdvcmQ+R2xpb2JsYXN0b21hL2RpYWdub3Npcy8qbWV0YWJvbGlzbS8qcGF0aG9sb2d5
L3VsdHJhc3RydWN0dXJlPC9rZXl3b3JkPjxrZXl3b3JkPkh1bWFuczwva2V5d29yZD48a2V5d29y
ZD5OZW9wbGFzbSBQcm90ZWlucy8qbWV0YWJvbGlzbTwva2V5d29yZD48a2V5d29yZD5OZW92YXNj
dWxhcml6YXRpb24sIFBhdGhvbG9naWMvbWV0YWJvbGlzbTwva2V5d29yZD48a2V5d29yZD5STkEv
Km1ldGFib2xpc20vdWx0cmFzdHJ1Y3R1cmU8L2tleXdvcmQ+PGtleXdvcmQ+KlJOQSBUcmFuc3Bv
cnQ8L2tleXdvcmQ+PC9rZXl3b3Jkcz48ZGF0ZXM+PHllYXI+MjAwODwveWVhcj48cHViLWRhdGVz
PjxkYXRlPkRlYzwvZGF0ZT48L3B1Yi1kYXRlcz48L2RhdGVzPjxpc2JuPjE0NzYtNDY3OSAoRWxl
Y3Ryb25pYykmI3hEOzE0NjUtNzM5MiAoUHJpbnQpJiN4RDsxNDY1LTczOTIgKExpbmtpbmcpPC9p
c2JuPjxhY2Nlc3Npb24tbnVtPjE5MDExNjIyPC9hY2Nlc3Npb24tbnVtPjx1cmxzPjxyZWxhdGVk
LXVybHM+PHVybD5odHRwczovL3d3dy5uY2JpLm5sbS5uaWguZ292L3B1Ym1lZC8xOTAxMTYyMjwv
dXJsPjwvcmVsYXRlZC11cmxzPjwvdXJscz48Y3VzdG9tMj5QTUMzNDIzODk0PC9jdXN0b20yPjxl
bGVjdHJvbmljLXJlc291cmNlLW51bT4xMC4xMDM4L25jYjE4MDA8L2VsZWN0cm9uaWMtcmVzb3Vy
Y2UtbnVtPjxyZW1vdGUtZGF0YWJhc2UtbmFtZT5NZWRsaW5lPC9yZW1vdGUtZGF0YWJhc2UtbmFt
ZT48cmVtb3RlLWRhdGFiYXNlLXByb3ZpZGVyPk5MTTwvcmVtb3RlLWRhdGFiYXNlLXByb3ZpZGVy
PjwvcmVjb3JkPjwvQ2l0ZT48L0VuZE5vdGU+AG==
</w:fldData>
        </w:fldChar>
      </w:r>
      <w:r w:rsidR="00E44944" w:rsidRPr="00633FCB">
        <w:rPr>
          <w:rFonts w:cstheme="minorHAnsi"/>
          <w:color w:val="000000" w:themeColor="text1"/>
          <w:lang w:val="en-US"/>
        </w:rPr>
        <w:instrText xml:space="preserve"> ADDIN EN.CITE.DATA </w:instrText>
      </w:r>
      <w:r w:rsidR="00E44944" w:rsidRPr="00633FCB">
        <w:rPr>
          <w:rFonts w:cstheme="minorHAnsi"/>
          <w:color w:val="000000" w:themeColor="text1"/>
          <w:lang w:val="en-US"/>
        </w:rPr>
      </w:r>
      <w:r w:rsidR="00E44944" w:rsidRPr="00633FCB">
        <w:rPr>
          <w:rFonts w:cstheme="minorHAnsi"/>
          <w:color w:val="000000" w:themeColor="text1"/>
          <w:lang w:val="en-US"/>
        </w:rPr>
        <w:fldChar w:fldCharType="end"/>
      </w:r>
      <w:r w:rsidR="00FE2B0E" w:rsidRPr="00633FCB">
        <w:rPr>
          <w:rFonts w:cstheme="minorHAnsi"/>
          <w:color w:val="000000" w:themeColor="text1"/>
          <w:lang w:val="en-US"/>
        </w:rPr>
      </w:r>
      <w:r w:rsidR="00FE2B0E" w:rsidRPr="00633FCB">
        <w:rPr>
          <w:rFonts w:cstheme="minorHAnsi"/>
          <w:color w:val="000000" w:themeColor="text1"/>
          <w:lang w:val="en-US"/>
        </w:rPr>
        <w:fldChar w:fldCharType="separate"/>
      </w:r>
      <w:r w:rsidR="00E44944" w:rsidRPr="00633FCB">
        <w:rPr>
          <w:rFonts w:cstheme="minorHAnsi"/>
          <w:color w:val="000000" w:themeColor="text1"/>
          <w:lang w:val="en-US"/>
        </w:rPr>
        <w:t>(50, 100)</w:t>
      </w:r>
      <w:r w:rsidR="00FE2B0E" w:rsidRPr="00633FCB">
        <w:rPr>
          <w:rFonts w:cstheme="minorHAnsi"/>
          <w:color w:val="000000" w:themeColor="text1"/>
          <w:lang w:val="en-US"/>
        </w:rPr>
        <w:fldChar w:fldCharType="end"/>
      </w:r>
      <w:r w:rsidR="00857CF2" w:rsidRPr="00633FCB">
        <w:rPr>
          <w:rFonts w:cstheme="minorHAnsi"/>
          <w:color w:val="000000" w:themeColor="text1"/>
          <w:lang w:val="en-US"/>
        </w:rPr>
        <w:t>. Besides RNA and miRNAs, EVs derived from cancer cells carry retrotransposon elements</w:t>
      </w:r>
      <w:r w:rsidR="00117C31" w:rsidRPr="00633FCB">
        <w:rPr>
          <w:rFonts w:cstheme="minorHAnsi"/>
          <w:color w:val="000000" w:themeColor="text1"/>
          <w:lang w:val="en-US"/>
        </w:rPr>
        <w:t xml:space="preserve"> that</w:t>
      </w:r>
      <w:r w:rsidR="00857CF2" w:rsidRPr="00633FCB">
        <w:rPr>
          <w:rFonts w:cstheme="minorHAnsi"/>
          <w:color w:val="000000" w:themeColor="text1"/>
          <w:lang w:val="en-US"/>
        </w:rPr>
        <w:t xml:space="preserve"> includ</w:t>
      </w:r>
      <w:r w:rsidR="00117C31" w:rsidRPr="00633FCB">
        <w:rPr>
          <w:rFonts w:cstheme="minorHAnsi"/>
          <w:color w:val="000000" w:themeColor="text1"/>
          <w:lang w:val="en-US"/>
        </w:rPr>
        <w:t>e</w:t>
      </w:r>
      <w:r w:rsidR="00857CF2" w:rsidRPr="00633FCB">
        <w:rPr>
          <w:rFonts w:cstheme="minorHAnsi"/>
          <w:color w:val="000000" w:themeColor="text1"/>
          <w:lang w:val="en-US"/>
        </w:rPr>
        <w:t xml:space="preserve"> LINE-1 (L1), ALU and human endogenous retroviruses (HERVs</w:t>
      </w:r>
      <w:r w:rsidR="00117C31" w:rsidRPr="00633FCB">
        <w:rPr>
          <w:rFonts w:cstheme="minorHAnsi"/>
          <w:color w:val="000000" w:themeColor="text1"/>
          <w:lang w:val="en-US"/>
        </w:rPr>
        <w:t>:</w:t>
      </w:r>
      <w:r w:rsidR="00857CF2"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647560" w:rsidRPr="00633FCB">
        <w:rPr>
          <w:rFonts w:cstheme="minorHAnsi"/>
          <w:color w:val="000000" w:themeColor="text1"/>
          <w:lang w:val="en-US"/>
        </w:rPr>
        <w:t>(144)</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 xml:space="preserve">. </w:t>
      </w:r>
      <w:r w:rsidR="00117C31" w:rsidRPr="00633FCB">
        <w:rPr>
          <w:rFonts w:cstheme="minorHAnsi"/>
          <w:color w:val="000000" w:themeColor="text1"/>
          <w:lang w:val="en-US"/>
        </w:rPr>
        <w:t xml:space="preserve">Subsequent </w:t>
      </w:r>
      <w:r w:rsidR="00857CF2" w:rsidRPr="00633FCB">
        <w:rPr>
          <w:rFonts w:cstheme="minorHAnsi"/>
          <w:color w:val="000000" w:themeColor="text1"/>
          <w:lang w:val="en-US"/>
        </w:rPr>
        <w:t>studies identified the presence of transfer RNA (tRNA), ribosomal RNA (rRNA), long non-coding RNA (lncRNA), piwi-interacting RNAs (</w:t>
      </w:r>
      <w:proofErr w:type="spellStart"/>
      <w:r w:rsidR="00857CF2" w:rsidRPr="00633FCB">
        <w:rPr>
          <w:rFonts w:cstheme="minorHAnsi"/>
          <w:color w:val="000000" w:themeColor="text1"/>
          <w:lang w:val="en-US"/>
        </w:rPr>
        <w:t>piRNAs</w:t>
      </w:r>
      <w:proofErr w:type="spellEnd"/>
      <w:r w:rsidR="00857CF2" w:rsidRPr="00633FCB">
        <w:rPr>
          <w:rFonts w:cstheme="minorHAnsi"/>
          <w:color w:val="000000" w:themeColor="text1"/>
          <w:lang w:val="en-US"/>
        </w:rPr>
        <w:t>), Y RNAs, mitochondrial RNAs and vault RNAs (</w:t>
      </w:r>
      <w:proofErr w:type="spellStart"/>
      <w:r w:rsidR="00857CF2" w:rsidRPr="00633FCB">
        <w:rPr>
          <w:rFonts w:cstheme="minorHAnsi"/>
          <w:color w:val="000000" w:themeColor="text1"/>
          <w:lang w:val="en-US"/>
        </w:rPr>
        <w:t>vtRNAs</w:t>
      </w:r>
      <w:proofErr w:type="spellEnd"/>
      <w:r w:rsidR="002E659F" w:rsidRPr="00633FCB">
        <w:rPr>
          <w:rFonts w:cstheme="minorHAnsi"/>
          <w:color w:val="000000" w:themeColor="text1"/>
          <w:lang w:val="en-US"/>
        </w:rPr>
        <w:t xml:space="preserve">) </w:t>
      </w:r>
      <w:r w:rsidR="00D235A4" w:rsidRPr="00633FCB">
        <w:rPr>
          <w:rFonts w:cstheme="minorHAnsi"/>
          <w:color w:val="000000" w:themeColor="text1"/>
          <w:lang w:val="en-US"/>
        </w:rPr>
        <w:t>in EVs,</w:t>
      </w:r>
      <w:r w:rsidR="00117C31" w:rsidRPr="00633FCB">
        <w:rPr>
          <w:rFonts w:cstheme="minorHAnsi"/>
          <w:color w:val="000000" w:themeColor="text1"/>
          <w:lang w:val="en-US"/>
        </w:rPr>
        <w:t xml:space="preserve"> further stimulat</w:t>
      </w:r>
      <w:r w:rsidR="00D235A4" w:rsidRPr="00633FCB">
        <w:rPr>
          <w:rFonts w:cstheme="minorHAnsi"/>
          <w:color w:val="000000" w:themeColor="text1"/>
          <w:lang w:val="en-US"/>
        </w:rPr>
        <w:t>ing</w:t>
      </w:r>
      <w:r w:rsidR="00117C31" w:rsidRPr="00633FCB">
        <w:rPr>
          <w:rFonts w:cstheme="minorHAnsi"/>
          <w:color w:val="000000" w:themeColor="text1"/>
          <w:lang w:val="en-US"/>
        </w:rPr>
        <w:t xml:space="preserve"> </w:t>
      </w:r>
      <w:r w:rsidRPr="00633FCB">
        <w:rPr>
          <w:rFonts w:cstheme="minorHAnsi"/>
          <w:color w:val="000000" w:themeColor="text1"/>
          <w:lang w:val="en-US"/>
        </w:rPr>
        <w:t xml:space="preserve">interest in </w:t>
      </w:r>
      <w:r w:rsidR="00117C31" w:rsidRPr="00633FCB">
        <w:rPr>
          <w:rFonts w:cstheme="minorHAnsi"/>
          <w:color w:val="000000" w:themeColor="text1"/>
          <w:lang w:val="en-US"/>
        </w:rPr>
        <w:t xml:space="preserve">the specific </w:t>
      </w:r>
      <w:r w:rsidRPr="00633FCB">
        <w:rPr>
          <w:rFonts w:cstheme="minorHAnsi"/>
          <w:color w:val="000000" w:themeColor="text1"/>
          <w:lang w:val="en-US"/>
        </w:rPr>
        <w:t>regulation of EV packaging and release</w:t>
      </w:r>
      <w:r w:rsidR="00D235A4" w:rsidRPr="00633FCB">
        <w:rPr>
          <w:rFonts w:cstheme="minorHAnsi"/>
          <w:color w:val="000000" w:themeColor="text1"/>
          <w:lang w:val="en-US"/>
        </w:rPr>
        <w:t xml:space="preserve"> </w:t>
      </w:r>
      <w:r w:rsidR="00FE2B0E"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&lt;EndNote&gt;&lt;Cite&gt;&lt;Author&gt;Raposo&lt;/Author&gt;&lt;Year&gt;2024&lt;/Year&gt;&lt;RecNum&gt;149&lt;/RecNum&gt;&lt;DisplayText&gt;(145)&lt;/DisplayText&gt;&lt;record&gt;&lt;rec-number&gt;149&lt;/rec-number&gt;&lt;foreign-keys&gt;&lt;key app="EN" db-id="9wtr2re0nvxd2ye5a55vx2vc9va2frdzwv09" timestamp="1732189801"&gt;149&lt;/key&gt;&lt;/foreign-keys&gt;&lt;ref-type name="Journal Article"&gt;17&lt;/ref-type&gt;&lt;contributors&gt;&lt;authors&gt;&lt;author&gt;Raposo, G.&lt;/author&gt;&lt;author&gt;Stahl, P. D.&lt;/author&gt;&lt;/authors&gt;&lt;/contributors&gt;&lt;auth-address&gt;Institut Curie, Paris Sciences et Lettres Research University, CNRS, UMR144, Paris, France. graca.raposo@curie.fr.&amp;#xD;Washington University, St Louis, MO, USA.&lt;/auth-address&gt;&lt;titles&gt;&lt;title&gt;Extracellular vesicles, genetic programmers&lt;/title&gt;&lt;secondary-title&gt;Nat Cell Biol&lt;/secondary-title&gt;&lt;/titles&gt;&lt;periodical&gt;&lt;full-title&gt;Nat Cell Biol&lt;/full-title&gt;&lt;/periodical&gt;&lt;pages&gt;22-23&lt;/pages&gt;&lt;volume&gt;26&lt;/volume&gt;&lt;number&gt;1&lt;/number&gt;&lt;dates&gt;&lt;year&gt;2024&lt;/year&gt;&lt;pub-dates&gt;&lt;date&gt;Jan&lt;/date&gt;&lt;/pub-dates&gt;&lt;/dates&gt;&lt;isbn&gt;1476-4679 (Electronic)&amp;#xD;1465-7392 (Linking)&lt;/isbn&gt;&lt;accession-num&gt;38228825&lt;/accession-num&gt;&lt;urls&gt;&lt;related-urls&gt;&lt;url&gt;https://www.ncbi.nlm.nih.gov/pubmed/38228825&lt;/url&gt;&lt;/related-urls&gt;&lt;/urls&gt;&lt;electronic-resource-num&gt;10.1038/s41556-023-01277-8&lt;/electronic-resource-num&gt;&lt;remote-database-name&gt;PubMed-not-MEDLINE&lt;/remote-database-name&gt;&lt;remote-database-provider&gt;NLM&lt;/remote-database-provider&gt;&lt;/record&gt;&lt;/Cite&gt;&lt;/EndNote&gt;</w:instrText>
      </w:r>
      <w:r w:rsidR="00FE2B0E" w:rsidRPr="00633FCB">
        <w:rPr>
          <w:rFonts w:cstheme="minorHAnsi"/>
          <w:color w:val="000000" w:themeColor="text1"/>
          <w:lang w:val="en-US"/>
        </w:rPr>
        <w:fldChar w:fldCharType="separate"/>
      </w:r>
      <w:r w:rsidR="00647560" w:rsidRPr="00633FCB">
        <w:rPr>
          <w:rFonts w:cstheme="minorHAnsi"/>
          <w:color w:val="000000" w:themeColor="text1"/>
          <w:lang w:val="en-US"/>
        </w:rPr>
        <w:t>(145)</w:t>
      </w:r>
      <w:r w:rsidR="00FE2B0E" w:rsidRPr="00633FCB">
        <w:rPr>
          <w:rFonts w:cstheme="minorHAnsi"/>
          <w:color w:val="000000" w:themeColor="text1"/>
          <w:lang w:val="en-US"/>
        </w:rPr>
        <w:fldChar w:fldCharType="end"/>
      </w:r>
      <w:r w:rsidRPr="00633FCB">
        <w:rPr>
          <w:rFonts w:cstheme="minorHAnsi"/>
          <w:color w:val="000000" w:themeColor="text1"/>
          <w:lang w:val="en-US"/>
        </w:rPr>
        <w:t>.</w:t>
      </w:r>
      <w:r w:rsidR="00117C31" w:rsidRPr="00633FCB">
        <w:rPr>
          <w:rFonts w:cstheme="minorHAnsi"/>
          <w:color w:val="000000" w:themeColor="text1"/>
          <w:lang w:val="en-US"/>
        </w:rPr>
        <w:t xml:space="preserve"> </w:t>
      </w:r>
    </w:p>
    <w:p w14:paraId="674737BA" w14:textId="4FAA8F63" w:rsidR="00857CF2" w:rsidRPr="00633FCB" w:rsidRDefault="008D259F"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The mechanisms by which RNA is incorporated into extracellular </w:t>
      </w:r>
      <w:proofErr w:type="spellStart"/>
      <w:r w:rsidRPr="00633FCB">
        <w:rPr>
          <w:rFonts w:cstheme="minorHAnsi"/>
          <w:color w:val="000000" w:themeColor="text1"/>
          <w:lang w:val="en-US"/>
        </w:rPr>
        <w:t>vesicles</w:t>
      </w:r>
      <w:proofErr w:type="spellEnd"/>
      <w:r w:rsidRPr="00633FCB">
        <w:rPr>
          <w:rFonts w:cstheme="minorHAnsi"/>
          <w:color w:val="000000" w:themeColor="text1"/>
          <w:lang w:val="en-US"/>
        </w:rPr>
        <w:t xml:space="preserve"> (EVs) are becoming clearer, with most RNA transiting the cytoplasm in association with RNA-binding proteins (RBPs). However, the specific processes involved are only just beginning to be understood. </w:t>
      </w:r>
      <w:r w:rsidR="009B7D2E" w:rsidRPr="00633FCB">
        <w:rPr>
          <w:rFonts w:cstheme="minorHAnsi"/>
          <w:color w:val="000000" w:themeColor="text1"/>
          <w:lang w:val="en-US"/>
        </w:rPr>
        <w:t xml:space="preserve">For instance, the </w:t>
      </w:r>
      <w:proofErr w:type="spellStart"/>
      <w:r w:rsidR="009B7D2E" w:rsidRPr="00633FCB">
        <w:rPr>
          <w:rFonts w:cstheme="minorHAnsi"/>
          <w:color w:val="000000" w:themeColor="text1"/>
          <w:lang w:val="en-US"/>
        </w:rPr>
        <w:t>Argonaute</w:t>
      </w:r>
      <w:proofErr w:type="spellEnd"/>
      <w:r w:rsidR="009B7D2E" w:rsidRPr="00633FCB">
        <w:rPr>
          <w:rFonts w:cstheme="minorHAnsi"/>
          <w:color w:val="000000" w:themeColor="text1"/>
          <w:lang w:val="en-US"/>
        </w:rPr>
        <w:t xml:space="preserve"> 2 RBP that is involved in miRNA biogenesis controls miRNA secretion in EVs </w:t>
      </w:r>
      <w:r w:rsidR="009B7D2E" w:rsidRPr="00633FCB">
        <w:rPr>
          <w:rFonts w:cstheme="minorHAnsi"/>
          <w:color w:val="000000" w:themeColor="text1"/>
          <w:lang w:val="en-US"/>
        </w:rPr>
        <w:fldChar w:fldCharType="begin">
          <w:fldData xml:space="preserve">PEVuZE5vdGU+PENpdGU+PEF1dGhvcj5NY0tlbnppZTwvQXV0aG9yPjxZZWFyPjIwMTY8L1llYXI+
PFJlY051bT4xNTA8L1JlY051bT48RGlzcGxheVRleHQ+KDE0Nik8L0Rpc3BsYXlUZXh0PjxyZWNv
cmQ+PHJlYy1udW1iZXI+MTUwPC9yZWMtbnVtYmVyPjxmb3JlaWduLWtleXM+PGtleSBhcHA9IkVO
IiBkYi1pZD0iOXd0cjJyZTBudnhkMnllNWE1NXZ4MnZjOXZhMmZyZHp3djA5IiB0aW1lc3RhbXA9
IjE3MzIxODk4MDEiPjE1MDwva2V5PjwvZm9yZWlnbi1rZXlzPjxyZWYtdHlwZSBuYW1lPSJKb3Vy
bmFsIEFydGljbGUiPjE3PC9yZWYtdHlwZT48Y29udHJpYnV0b3JzPjxhdXRob3JzPjxhdXRob3I+
TWNLZW56aWUsIEEuIEouPC9hdXRob3I+PGF1dGhvcj5Ib3NoaW5vLCBELjwvYXV0aG9yPjxhdXRo
b3I+SG9uZywgTi4gSC48L2F1dGhvcj48YXV0aG9yPkNoYSwgRC4gSi48L2F1dGhvcj48YXV0aG9y
PkZyYW5rbGluLCBKLiBMLjwvYXV0aG9yPjxhdXRob3I+Q29mZmV5LCBSLiBKLjwvYXV0aG9yPjxh
dXRob3I+UGF0dG9uLCBKLiBHLjwvYXV0aG9yPjxhdXRob3I+V2VhdmVyLCBBLiBNLjwvYXV0aG9y
PjwvYXV0aG9ycz48L2NvbnRyaWJ1dG9ycz48YXV0aC1hZGRyZXNzPkRlcGFydG1lbnQgb2YgQ2Fu
Y2VyIEJpb2xvZ3ksIFZhbmRlcmJpbHQgVW5pdmVyc2l0eSBTY2hvb2wgb2YgTWVkaWNpbmUsIE5h
c2h2aWxsZSwgVE4gMzcyMzIsIFVTQS4mI3hEO0RpdmlzaW9uIG9mIENhbmNlciBDZWxsIFJlc2Vh
cmNoLCBLYW5hZ2F3YSBDYW5jZXIgQ2VudGVyLCBZb2tvaGFtYSAyNDEtODUxNSwgSmFwYW4uJiN4
RDtEZXBhcnRtZW50IG9mIEJpb2xvZ2ljYWwgU2NpZW5jZXMsIFZhbmRlcmJpbHQgVW5pdmVyc2l0
eSwgTmFzaHZpbGxlLCBUTiAzNzIzMiwgVVNBLiYjeEQ7RGVwYXJ0bWVudCBvZiBNZWRpY2luZSwg
VmFuZGVyYmlsdCBVbml2ZXJzaXR5IE1lZGljYWwgQ2VudGVyLCBOYXNodmlsbGUsIFROIDM3MjMy
LCBVU0E7IERlcGFydG1lbnQgb2YgQ2VsbCBhbmQgRGV2ZWxvcG1lbnRhbCBCaW9sb2d5LCBWYW5k
ZXJiaWx0IFVuaXZlcnNpdHkgU2Nob29sIG9mIE1lZGljaW5lLCBOYXNodmlsbGUsIFROIDM3MjMy
LCBVU0E7IFZldGVyYW5zIEFmZmFpcnMgTWVkaWNhbCBDZW50ZXIsIE5hc2h2aWxsZSwgVE4gMzcy
MzIsIFVTQS4mI3hEO0RlcGFydG1lbnQgb2YgQ2FuY2VyIEJpb2xvZ3ksIFZhbmRlcmJpbHQgVW5p
dmVyc2l0eSBTY2hvb2wgb2YgTWVkaWNpbmUsIE5hc2h2aWxsZSwgVE4gMzcyMzIsIFVTQTsgRGVw
YXJ0bWVudCBvZiBDZWxsIGFuZCBEZXZlbG9wbWVudGFsIEJpb2xvZ3ksIFZhbmRlcmJpbHQgVW5p
dmVyc2l0eSBTY2hvb2wgb2YgTWVkaWNpbmUsIE5hc2h2aWxsZSwgVE4gMzcyMzIsIFVTQTsgRGVw
YXJ0bWVudCBvZiBQYXRob2xvZ3ksIE1pY3JvYmlvbG9neSBhbmQgSW1tdW5vbG9neSwgVmFuZGVy
YmlsdCBVbml2ZXJzaXR5IE1lZGljYWwgQ2VudGVyLCBOYXNodmlsbGUsIFROIDM3MjMyLCBVU0Eu
IEVsZWN0cm9uaWMgYWRkcmVzczogYWxpc3NhLndlYXZlckB2YW5kZXJiaWx0LmVkdS48L2F1dGgt
YWRkcmVzcz48dGl0bGVzPjx0aXRsZT5LUkFTLU1FSyBTaWduYWxpbmcgQ29udHJvbHMgQWdvMiBT
b3J0aW5nIGludG8gRXhvc29tZXM8L3RpdGxlPjxzZWNvbmRhcnktdGl0bGU+Q2VsbCBSZXA8L3Nl
Y29uZGFyeS10aXRsZT48L3RpdGxlcz48cGVyaW9kaWNhbD48ZnVsbC10aXRsZT5DZWxsIFJlcDwv
ZnVsbC10aXRsZT48L3BlcmlvZGljYWw+PHBhZ2VzPjk3OC05ODc8L3BhZ2VzPjx2b2x1bWU+MTU8
L3ZvbHVtZT48bnVtYmVyPjU8L251bWJlcj48ZWRpdGlvbj4yMDE2MDQyMTwvZWRpdGlvbj48a2V5
d29yZHM+PGtleXdvcmQ+QXJnb25hdXRlIFByb3RlaW5zLyptZXRhYm9saXNtPC9rZXl3b3JkPjxr
ZXl3b3JkPkNlbGwgTGluZSwgVHVtb3I8L2tleXdvcmQ+PGtleXdvcmQ+RXhvc29tZXMvKm1ldGFi
b2xpc208L2tleXdvcmQ+PGtleXdvcmQ+SHVtYW5zPC9rZXl3b3JkPjxrZXl3b3JkPk1pY3JvUk5B
cy9tZXRhYm9saXNtPC9rZXl3b3JkPjxrZXl3b3JkPk1pdG9nZW4tQWN0aXZhdGVkIFByb3RlaW4g
S2luYXNlIEtpbmFzZXMvKm1ldGFib2xpc208L2tleXdvcmQ+PGtleXdvcmQ+TXVsdGl2ZXNpY3Vs
YXIgQm9kaWVzL21ldGFib2xpc208L2tleXdvcmQ+PGtleXdvcmQ+TXV0YW50IFByb3RlaW5zL21l
dGFib2xpc208L2tleXdvcmQ+PGtleXdvcmQ+UGhvc3Bob3J5bGF0aW9uPC9rZXl3b3JkPjxrZXl3
b3JkPlBob3NwaG9zZXJpbmUvbWV0YWJvbGlzbTwva2V5d29yZD48a2V5d29yZD5Qcm90ZWluIFRy
YW5zcG9ydDwva2V5d29yZD48a2V5d29yZD5Qcm90by1PbmNvZ2VuZSBQcm90ZWlucyBwMjEocmFz
KS8qbWV0YWJvbGlzbTwva2V5d29yZD48a2V5d29yZD4qU2lnbmFsIFRyYW5zZHVjdGlvbjwva2V5
d29yZD48a2V5d29yZD5TdWJjZWxsdWxhciBGcmFjdGlvbnMvbWV0YWJvbGlzbTwva2V5d29yZD48
a2V5d29yZD5BcmdvbmF1dGU8L2tleXdvcmQ+PGtleXdvcmQ+ZXhvc29tZXM8L2tleXdvcmQ+PGtl
eXdvcmQ+ZXh0cmFjZWxsdWxhciBSTkE8L2tleXdvcmQ+PGtleXdvcmQ+ZXh0cmFjZWxsdWxhciB2
ZXNpY2xlczwva2V5d29yZD48a2V5d29yZD5taVJOQTwva2V5d29yZD48a2V5d29yZD5zaWduYWxp
bmc8L2tleXdvcmQ+PC9rZXl3b3Jkcz48ZGF0ZXM+PHllYXI+MjAxNjwveWVhcj48cHViLWRhdGVz
PjxkYXRlPk1heSAzPC9kYXRlPjwvcHViLWRhdGVzPjwvZGF0ZXM+PGlzYm4+MjIxMS0xMjQ3IChF
bGVjdHJvbmljKTwvaXNibj48YWNjZXNzaW9uLW51bT4yNzExNzQwODwvYWNjZXNzaW9uLW51bT48
dXJscz48cmVsYXRlZC11cmxzPjx1cmw+aHR0cHM6Ly93d3cubmNiaS5ubG0ubmloLmdvdi9wdWJt
ZWQvMjcxMTc0MDg8L3VybD48L3JlbGF0ZWQtdXJscz48L3VybHM+PGN1c3RvbTI+UE1DNDg1Nzg3
NTwvY3VzdG9tMj48ZWxlY3Ryb25pYy1yZXNvdXJjZS1udW0+MTAuMTAxNi9qLmNlbHJlcC4yMDE2
LjAzLjA4NTwvZWxlY3Ryb25pYy1yZXNvdXJjZS1udW0+PHJlbW90ZS1kYXRhYmFzZS1uYW1lPk1l
ZGxpbmU8L3JlbW90ZS1kYXRhYmFzZS1uYW1lPjxyZW1vdGUtZGF0YWJhc2UtcHJvdmlkZXI+TkxN
PC9yZW1vdGUtZGF0YWJhc2UtcHJvdmlkZXI+PC9yZWNvcmQ+PC9DaXRlPjwvRW5kTm90ZT4A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PEVuZE5vdGU+PENpdGU+PEF1dGhvcj5NY0tlbnppZTwvQXV0aG9yPjxZZWFyPjIwMTY8L1llYXI+
PFJlY051bT4xNTA8L1JlY051bT48RGlzcGxheVRleHQ+KDE0Nik8L0Rpc3BsYXlUZXh0PjxyZWNv
cmQ+PHJlYy1udW1iZXI+MTUwPC9yZWMtbnVtYmVyPjxmb3JlaWduLWtleXM+PGtleSBhcHA9IkVO
IiBkYi1pZD0iOXd0cjJyZTBudnhkMnllNWE1NXZ4MnZjOXZhMmZyZHp3djA5IiB0aW1lc3RhbXA9
IjE3MzIxODk4MDEiPjE1MDwva2V5PjwvZm9yZWlnbi1rZXlzPjxyZWYtdHlwZSBuYW1lPSJKb3Vy
bmFsIEFydGljbGUiPjE3PC9yZWYtdHlwZT48Y29udHJpYnV0b3JzPjxhdXRob3JzPjxhdXRob3I+
TWNLZW56aWUsIEEuIEouPC9hdXRob3I+PGF1dGhvcj5Ib3NoaW5vLCBELjwvYXV0aG9yPjxhdXRo
b3I+SG9uZywgTi4gSC48L2F1dGhvcj48YXV0aG9yPkNoYSwgRC4gSi48L2F1dGhvcj48YXV0aG9y
PkZyYW5rbGluLCBKLiBMLjwvYXV0aG9yPjxhdXRob3I+Q29mZmV5LCBSLiBKLjwvYXV0aG9yPjxh
dXRob3I+UGF0dG9uLCBKLiBHLjwvYXV0aG9yPjxhdXRob3I+V2VhdmVyLCBBLiBNLjwvYXV0aG9y
PjwvYXV0aG9ycz48L2NvbnRyaWJ1dG9ycz48YXV0aC1hZGRyZXNzPkRlcGFydG1lbnQgb2YgQ2Fu
Y2VyIEJpb2xvZ3ksIFZhbmRlcmJpbHQgVW5pdmVyc2l0eSBTY2hvb2wgb2YgTWVkaWNpbmUsIE5h
c2h2aWxsZSwgVE4gMzcyMzIsIFVTQS4mI3hEO0RpdmlzaW9uIG9mIENhbmNlciBDZWxsIFJlc2Vh
cmNoLCBLYW5hZ2F3YSBDYW5jZXIgQ2VudGVyLCBZb2tvaGFtYSAyNDEtODUxNSwgSmFwYW4uJiN4
RDtEZXBhcnRtZW50IG9mIEJpb2xvZ2ljYWwgU2NpZW5jZXMsIFZhbmRlcmJpbHQgVW5pdmVyc2l0
eSwgTmFzaHZpbGxlLCBUTiAzNzIzMiwgVVNBLiYjeEQ7RGVwYXJ0bWVudCBvZiBNZWRpY2luZSwg
VmFuZGVyYmlsdCBVbml2ZXJzaXR5IE1lZGljYWwgQ2VudGVyLCBOYXNodmlsbGUsIFROIDM3MjMy
LCBVU0E7IERlcGFydG1lbnQgb2YgQ2VsbCBhbmQgRGV2ZWxvcG1lbnRhbCBCaW9sb2d5LCBWYW5k
ZXJiaWx0IFVuaXZlcnNpdHkgU2Nob29sIG9mIE1lZGljaW5lLCBOYXNodmlsbGUsIFROIDM3MjMy
LCBVU0E7IFZldGVyYW5zIEFmZmFpcnMgTWVkaWNhbCBDZW50ZXIsIE5hc2h2aWxsZSwgVE4gMzcy
MzIsIFVTQS4mI3hEO0RlcGFydG1lbnQgb2YgQ2FuY2VyIEJpb2xvZ3ksIFZhbmRlcmJpbHQgVW5p
dmVyc2l0eSBTY2hvb2wgb2YgTWVkaWNpbmUsIE5hc2h2aWxsZSwgVE4gMzcyMzIsIFVTQTsgRGVw
YXJ0bWVudCBvZiBDZWxsIGFuZCBEZXZlbG9wbWVudGFsIEJpb2xvZ3ksIFZhbmRlcmJpbHQgVW5p
dmVyc2l0eSBTY2hvb2wgb2YgTWVkaWNpbmUsIE5hc2h2aWxsZSwgVE4gMzcyMzIsIFVTQTsgRGVw
YXJ0bWVudCBvZiBQYXRob2xvZ3ksIE1pY3JvYmlvbG9neSBhbmQgSW1tdW5vbG9neSwgVmFuZGVy
YmlsdCBVbml2ZXJzaXR5IE1lZGljYWwgQ2VudGVyLCBOYXNodmlsbGUsIFROIDM3MjMyLCBVU0Eu
IEVsZWN0cm9uaWMgYWRkcmVzczogYWxpc3NhLndlYXZlckB2YW5kZXJiaWx0LmVkdS48L2F1dGgt
YWRkcmVzcz48dGl0bGVzPjx0aXRsZT5LUkFTLU1FSyBTaWduYWxpbmcgQ29udHJvbHMgQWdvMiBT
b3J0aW5nIGludG8gRXhvc29tZXM8L3RpdGxlPjxzZWNvbmRhcnktdGl0bGU+Q2VsbCBSZXA8L3Nl
Y29uZGFyeS10aXRsZT48L3RpdGxlcz48cGVyaW9kaWNhbD48ZnVsbC10aXRsZT5DZWxsIFJlcDwv
ZnVsbC10aXRsZT48L3BlcmlvZGljYWw+PHBhZ2VzPjk3OC05ODc8L3BhZ2VzPjx2b2x1bWU+MTU8
L3ZvbHVtZT48bnVtYmVyPjU8L251bWJlcj48ZWRpdGlvbj4yMDE2MDQyMTwvZWRpdGlvbj48a2V5
d29yZHM+PGtleXdvcmQ+QXJnb25hdXRlIFByb3RlaW5zLyptZXRhYm9saXNtPC9rZXl3b3JkPjxr
ZXl3b3JkPkNlbGwgTGluZSwgVHVtb3I8L2tleXdvcmQ+PGtleXdvcmQ+RXhvc29tZXMvKm1ldGFi
b2xpc208L2tleXdvcmQ+PGtleXdvcmQ+SHVtYW5zPC9rZXl3b3JkPjxrZXl3b3JkPk1pY3JvUk5B
cy9tZXRhYm9saXNtPC9rZXl3b3JkPjxrZXl3b3JkPk1pdG9nZW4tQWN0aXZhdGVkIFByb3RlaW4g
S2luYXNlIEtpbmFzZXMvKm1ldGFib2xpc208L2tleXdvcmQ+PGtleXdvcmQ+TXVsdGl2ZXNpY3Vs
YXIgQm9kaWVzL21ldGFib2xpc208L2tleXdvcmQ+PGtleXdvcmQ+TXV0YW50IFByb3RlaW5zL21l
dGFib2xpc208L2tleXdvcmQ+PGtleXdvcmQ+UGhvc3Bob3J5bGF0aW9uPC9rZXl3b3JkPjxrZXl3
b3JkPlBob3NwaG9zZXJpbmUvbWV0YWJvbGlzbTwva2V5d29yZD48a2V5d29yZD5Qcm90ZWluIFRy
YW5zcG9ydDwva2V5d29yZD48a2V5d29yZD5Qcm90by1PbmNvZ2VuZSBQcm90ZWlucyBwMjEocmFz
KS8qbWV0YWJvbGlzbTwva2V5d29yZD48a2V5d29yZD4qU2lnbmFsIFRyYW5zZHVjdGlvbjwva2V5
d29yZD48a2V5d29yZD5TdWJjZWxsdWxhciBGcmFjdGlvbnMvbWV0YWJvbGlzbTwva2V5d29yZD48
a2V5d29yZD5BcmdvbmF1dGU8L2tleXdvcmQ+PGtleXdvcmQ+ZXhvc29tZXM8L2tleXdvcmQ+PGtl
eXdvcmQ+ZXh0cmFjZWxsdWxhciBSTkE8L2tleXdvcmQ+PGtleXdvcmQ+ZXh0cmFjZWxsdWxhciB2
ZXNpY2xlczwva2V5d29yZD48a2V5d29yZD5taVJOQTwva2V5d29yZD48a2V5d29yZD5zaWduYWxp
bmc8L2tleXdvcmQ+PC9rZXl3b3Jkcz48ZGF0ZXM+PHllYXI+MjAxNjwveWVhcj48cHViLWRhdGVz
PjxkYXRlPk1heSAzPC9kYXRlPjwvcHViLWRhdGVzPjwvZGF0ZXM+PGlzYm4+MjIxMS0xMjQ3IChF
bGVjdHJvbmljKTwvaXNibj48YWNjZXNzaW9uLW51bT4yNzExNzQwODwvYWNjZXNzaW9uLW51bT48
dXJscz48cmVsYXRlZC11cmxzPjx1cmw+aHR0cHM6Ly93d3cubmNiaS5ubG0ubmloLmdvdi9wdWJt
ZWQvMjcxMTc0MDg8L3VybD48L3JlbGF0ZWQtdXJscz48L3VybHM+PGN1c3RvbTI+UE1DNDg1Nzg3
NTwvY3VzdG9tMj48ZWxlY3Ryb25pYy1yZXNvdXJjZS1udW0+MTAuMTAxNi9qLmNlbHJlcC4yMDE2
LjAzLjA4NTwvZWxlY3Ryb25pYy1yZXNvdXJjZS1udW0+PHJlbW90ZS1kYXRhYmFzZS1uYW1lPk1l
ZGxpbmU8L3JlbW90ZS1kYXRhYmFzZS1uYW1lPjxyZW1vdGUtZGF0YWJhc2UtcHJvdmlkZXI+TkxN
PC9yZW1vdGUtZGF0YWJhc2UtcHJvdmlkZXI+PC9yZWNvcmQ+PC9DaXRlPjwvRW5kTm90ZT4A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9B7D2E" w:rsidRPr="00633FCB">
        <w:rPr>
          <w:rFonts w:cstheme="minorHAnsi"/>
          <w:color w:val="000000" w:themeColor="text1"/>
          <w:lang w:val="en-US"/>
        </w:rPr>
      </w:r>
      <w:r w:rsidR="009B7D2E" w:rsidRPr="00633FCB">
        <w:rPr>
          <w:rFonts w:cstheme="minorHAnsi"/>
          <w:color w:val="000000" w:themeColor="text1"/>
          <w:lang w:val="en-US"/>
        </w:rPr>
        <w:fldChar w:fldCharType="separate"/>
      </w:r>
      <w:r w:rsidR="00647560" w:rsidRPr="00633FCB">
        <w:rPr>
          <w:rFonts w:cstheme="minorHAnsi"/>
          <w:color w:val="000000" w:themeColor="text1"/>
          <w:lang w:val="en-US"/>
        </w:rPr>
        <w:t>(146)</w:t>
      </w:r>
      <w:r w:rsidR="009B7D2E" w:rsidRPr="00633FCB">
        <w:rPr>
          <w:rFonts w:cstheme="minorHAnsi"/>
          <w:color w:val="000000" w:themeColor="text1"/>
          <w:lang w:val="en-US"/>
        </w:rPr>
        <w:fldChar w:fldCharType="end"/>
      </w:r>
      <w:r w:rsidR="009B7D2E" w:rsidRPr="00633FCB">
        <w:rPr>
          <w:rFonts w:cstheme="minorHAnsi"/>
          <w:color w:val="000000" w:themeColor="text1"/>
          <w:lang w:val="en-US"/>
        </w:rPr>
        <w:t xml:space="preserve">. HNRNPK and SAFB are also RBPs that control the secretion of non-coding RNA (ncRNA) through a process involving secretory autophagy </w:t>
      </w:r>
      <w:r w:rsidR="009B7D2E" w:rsidRPr="00633FCB">
        <w:rPr>
          <w:rFonts w:cstheme="minorHAnsi"/>
          <w:color w:val="000000" w:themeColor="text1"/>
          <w:lang w:val="en-US"/>
        </w:rPr>
        <w:fldChar w:fldCharType="begin">
          <w:fldData xml:space="preserve">PEVuZE5vdGU+PENpdGU+PEF1dGhvcj5MZWlkYWw8L0F1dGhvcj48WWVhcj4yMDIwPC9ZZWFyPjxS
ZWNOdW0+MTUxPC9SZWNOdW0+PERpc3BsYXlUZXh0PigxNDcpPC9EaXNwbGF5VGV4dD48cmVjb3Jk
PjxyZWMtbnVtYmVyPjE1MTwvcmVjLW51bWJlcj48Zm9yZWlnbi1rZXlzPjxrZXkgYXBwPSJFTiIg
ZGItaWQ9Ijl3dHIycmUwbnZ4ZDJ5ZTVhNTV2eDJ2Yzl2YTJmcmR6d3YwOSIgdGltZXN0YW1wPSIx
NzMyMTg5ODAxIj4xNTE8L2tleT48L2ZvcmVpZ24ta2V5cz48cmVmLXR5cGUgbmFtZT0iSm91cm5h
bCBBcnRpY2xlIj4xNzwvcmVmLXR5cGU+PGNvbnRyaWJ1dG9ycz48YXV0aG9ycz48YXV0aG9yPkxl
aWRhbCwgQS4gTS48L2F1dGhvcj48YXV0aG9yPkh1YW5nLCBILiBILjwvYXV0aG9yPjxhdXRob3I+
TWFyc2gsIFQuPC9hdXRob3I+PGF1dGhvcj5Tb2x2aWssIFQuPC9hdXRob3I+PGF1dGhvcj5aaGFu
ZywgRC48L2F1dGhvcj48YXV0aG9yPlllLCBKLjwvYXV0aG9yPjxhdXRob3I+S2FpLCBGLjwvYXV0
aG9yPjxhdXRob3I+R29sZHNtaXRoLCBKLjwvYXV0aG9yPjxhdXRob3I+TGl1LCBKLiBZLjwvYXV0
aG9yPjxhdXRob3I+SHVhbmcsIFkuIEguPC9hdXRob3I+PGF1dGhvcj5Nb25ra29uZW4sIFQuPC9h
dXRob3I+PGF1dGhvcj5WbGFoYWtpcywgQS48L2F1dGhvcj48YXV0aG9yPkh1YW5nLCBFLiBKLjwv
YXV0aG9yPjxhdXRob3I+R29vZGFyemksIEguPC9hdXRob3I+PGF1dGhvcj5ZdSwgTC48L2F1dGhv
cj48YXV0aG9yPldpaXRhLCBBLiBQLjwvYXV0aG9yPjxhdXRob3I+RGVibmF0aCwgSi48L2F1dGhv
cj48L2F1dGhvcnM+PC9jb250cmlidXRvcnM+PGF1dGgtYWRkcmVzcz5EZXBhcnRtZW50IG9mIFBh
dGhvbG9neSBhbmQgSGVsZW4gRGlsbGVyIEZhbWlseSBDb21wcmVoZW5zaXZlIENhbmNlciBDZW50
ZXIsIFVuaXZlcnNpdHkgb2YgQ2FsaWZvcm5pYSBTYW4gRnJhbmNpc2NvLCBTYW4gRnJhbmNpc2Nv
LCBDQSwgVVNBLiYjeEQ7RGVwYXJ0bWVudCBvZiBMYWJvcmF0b3J5IE1lZGljaW5lLCBVbml2ZXJz
aXR5IG9mIENhbGlmb3JuaWEgU2FuIEZyYW5jaXNjbywgU2FuIEZyYW5jaXNjbywgQ0EsIFVTQS4m
I3hEO1N0YXRlIEtleSBMYWJvcmF0b3J5IG9mIE1lbWJyYW5lIEJpb2xvZ3ksIFRzaW5naHVhIFVu
aXZlcnNpdHktUGVraW5nIFVuaXZlcnNpdHkgSm9pbnQgQ2VudGVyIGZvciBMaWZlIFNjaWVuY2Vz
LCBTY2hvb2wgb2YgTGlmZSBTY2llbmNlcywgVHNpbmdodWEgVW5pdmVyc2l0eSwgQmVpamluZywg
Q2hpbmEuJiN4RDtEZXBhcnRtZW50IG9mIFN1cmdlcnksIFVuaXZlcnNpdHkgb2YgQ2FsaWZvcm5p
YSBTYW4gRnJhbmNpc2NvLCBTYW4gRnJhbmNpc2NvLCBDQSwgVVNBLiYjeEQ7RGVwYXJ0bWVudCBv
ZiBCaW9jaGVtaXN0cnkgYW5kIEJpb3BoeXNpY3MsIERlcGFydG1lbnQgb2YgVXJvbG9neSwgYW5k
IEhlbGVuIERpbGxlciBGYW1pbHkgQ29tcHJlaGVuc2l2ZSBDYW5jZXIgQ2VudGVyLCBVbml2ZXJz
aXR5IG9mIENhbGlmb3JuaWEsIFNhbiBGcmFuY2lzY28sIFNhbiBGcmFuY2lzY28sIENBLCBVU0Eu
JiN4RDtEZXBhcnRtZW50IG9mIFBhdGhvbG9neSBhbmQgSGVsZW4gRGlsbGVyIEZhbWlseSBDb21w
cmVoZW5zaXZlIENhbmNlciBDZW50ZXIsIFVuaXZlcnNpdHkgb2YgQ2FsaWZvcm5pYSBTYW4gRnJh
bmNpc2NvLCBTYW4gRnJhbmNpc2NvLCBDQSwgVVNBLiBKYXlhbnRhLkRlYm5hdGhAdWNzZi5lZHUu
PC9hdXRoLWFkZHJlc3M+PHRpdGxlcz48dGl0bGU+VGhlIExDMy1jb25qdWdhdGlvbiBtYWNoaW5l
cnkgc3BlY2lmaWVzIHRoZSBsb2FkaW5nIG9mIFJOQS1iaW5kaW5nIHByb3RlaW5zIGludG8gZXh0
cmFjZWxsdWxhciB2ZXNpY2xlczwvdGl0bGU+PHNlY29uZGFyeS10aXRsZT5OYXQgQ2VsbCBCaW9s
PC9zZWNvbmRhcnktdGl0bGU+PC90aXRsZXM+PHBlcmlvZGljYWw+PGZ1bGwtdGl0bGU+TmF0IENl
bGwgQmlvbDwvZnVsbC10aXRsZT48L3BlcmlvZGljYWw+PHBhZ2VzPjE4Ny0xOTk8L3BhZ2VzPjx2
b2x1bWU+MjI8L3ZvbHVtZT48bnVtYmVyPjI8L251bWJlcj48ZWRpdGlvbj4yMDIwMDExMzwvZWRp
dGlvbj48a2V5d29yZHM+PGtleXdvcmQ+QWRhcHRvciBQcm90ZWlucywgVmVzaWN1bGFyIFRyYW5z
cG9ydC9kZWZpY2llbmN5L2dlbmV0aWNzPC9rZXl3b3JkPjxrZXl3b3JkPkFuaW1hbHM8L2tleXdv
cmQ+PGtleXdvcmQ+QXV0b3BoYWdvc29tZXMvY2hlbWlzdHJ5LyptZXRhYm9saXNtPC9rZXl3b3Jk
PjxrZXl3b3JkPkF1dG9waGFneS8qZ2VuZXRpY3M8L2tleXdvcmQ+PGtleXdvcmQ+QXV0b3BoYWd5
LVJlbGF0ZWQgUHJvdGVpbiA3L2RlZmljaWVuY3kvZ2VuZXRpY3M8L2tleXdvcmQ+PGtleXdvcmQ+
QXV0b3BoYWd5LVJlbGF0ZWQgUHJvdGVpbnMvZGVmaWNpZW5jeS9nZW5ldGljczwva2V5d29yZD48
a2V5d29yZD5CaW9sb2dpY2FsIFRyYW5zcG9ydDwva2V5d29yZD48a2V5d29yZD5CaW90aW55bGF0
aW9uPC9rZXl3b3JkPjxrZXl3b3JkPkV4dHJhY2VsbHVsYXIgVmVzaWNsZXMvY2hlbWlzdHJ5Lypt
ZXRhYm9saXNtPC9rZXl3b3JkPjxrZXl3b3JkPkdlbmUgRXhwcmVzc2lvbiBQcm9maWxpbmc8L2tl
eXdvcmQ+PGtleXdvcmQ+R2VuZSBFeHByZXNzaW9uIFJlZ3VsYXRpb248L2tleXdvcmQ+PGtleXdv
cmQ+SEVLMjkzIENlbGxzPC9rZXl3b3JkPjxrZXl3b3JkPkhldGVyb2dlbmVvdXMtTnVjbGVhciBS
aWJvbnVjbGVvcHJvdGVpbiBLL2dlbmV0aWNzL21ldGFib2xpc208L2tleXdvcmQ+PGtleXdvcmQ+
SHVtYW5zPC9rZXl3b3JkPjxrZXl3b3JkPkludHJhY2VsbHVsYXIgU2lnbmFsaW5nIFBlcHRpZGVz
IGFuZCBQcm90ZWlucy9nZW5ldGljcy9tZXRhYm9saXNtPC9rZXl3b3JkPjxrZXl3b3JkPkx5c29z
b21lcy9jaGVtaXN0cnkvbWV0YWJvbGlzbTwva2V5d29yZD48a2V5d29yZD5NYXRyaXggQXR0YWNo
bWVudCBSZWdpb24gQmluZGluZyBQcm90ZWlucy9nZW5ldGljcy9tZXRhYm9saXNtPC9rZXl3b3Jk
PjxrZXl3b3JkPk1pY2U8L2tleXdvcmQ+PGtleXdvcmQ+TWljcm90dWJ1bGUtQXNzb2NpYXRlZCBQ
cm90ZWlucy8qZ2VuZXRpY3MvbWV0YWJvbGlzbTwva2V5d29yZD48a2V5d29yZD5OdWNsZWFyIE1h
dHJpeC1Bc3NvY2lhdGVkIFByb3RlaW5zL2dlbmV0aWNzL21ldGFib2xpc208L2tleXdvcmQ+PGtl
eXdvcmQ+UHJvdGVvbWljcy9tZXRob2RzPC9rZXl3b3JkPjxrZXl3b3JkPlJBVyAyNjQuNyBDZWxs
czwva2V5d29yZD48a2V5d29yZD5STkEsIFNtYWxsIFVudHJhbnNsYXRlZC9nZW5ldGljcy9tZXRh
Ym9saXNtPC9rZXl3b3JkPjxrZXl3b3JkPlJOQS1CaW5kaW5nIFByb3RlaW5zL2NsYXNzaWZpY2F0
aW9uLypnZW5ldGljcy9tZXRhYm9saXNtPC9rZXl3b3JkPjxrZXl3b3JkPlJlY2VwdG9ycywgRXN0
cm9nZW4vZ2VuZXRpY3MvbWV0YWJvbGlzbTwva2V5d29yZD48a2V5d29yZD5TcGhpbmdvbXllbGlu
IFBob3NwaG9kaWVzdGVyYXNlL2dlbmV0aWNzL21ldGFib2xpc208L2tleXdvcmQ+PC9rZXl3b3Jk
cz48ZGF0ZXM+PHllYXI+MjAyMDwveWVhcj48cHViLWRhdGVzPjxkYXRlPkZlYjwvZGF0ZT48L3B1
Yi1kYXRlcz48L2RhdGVzPjxpc2JuPjE0NzYtNDY3OSAoRWxlY3Ryb25pYykmI3hEOzE0NjUtNzM5
MiAoUHJpbnQpJiN4RDsxNDY1LTczOTIgKExpbmtpbmcpPC9pc2JuPjxhY2Nlc3Npb24tbnVtPjMx
OTMyNzM4PC9hY2Nlc3Npb24tbnVtPjx1cmxzPjxyZWxhdGVkLXVybHM+PHVybD5odHRwczovL3d3
dy5uY2JpLm5sbS5uaWguZ292L3B1Ym1lZC8zMTkzMjczODwvdXJsPjwvcmVsYXRlZC11cmxzPjwv
dXJscz48Y3VzdG9tMT5Db25mbGljdCBvZiBpbnRlcmVzdDogSkQgaXMgYSBTY2llbnRpZmljIEFk
dmlzb3J5IEJvYXJkIE1lbWJlciBmb3IgVmVzY29yIFRoZXJhcGV1dGljcywgTExDLjwvY3VzdG9t
MT48Y3VzdG9tMj5QTUM3MDA3ODc1PC9jdXN0b20yPjxlbGVjdHJvbmljLXJlc291cmNlLW51bT4x
MC4xMDM4L3M0MTU1Ni0wMTktMDQ1MC15PC9lbGVjdHJvbmljLXJlc291cmNlLW51bT48cmVtb3Rl
LWRhdGFiYXNlLW5hbWU+TWVkbGluZTwvcmVtb3RlLWRhdGFiYXNlLW5hbWU+PHJlbW90ZS1kYXRh
YmFzZS1wcm92aWRlcj5OTE08L3JlbW90ZS1kYXRhYmFzZS1wcm92aWRlcj48L3JlY29yZD48L0Np
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PEVuZE5vdGU+PENpdGU+PEF1dGhvcj5MZWlkYWw8L0F1dGhvcj48WWVhcj4yMDIwPC9ZZWFyPjxS
ZWNOdW0+MTUxPC9SZWNOdW0+PERpc3BsYXlUZXh0PigxNDcpPC9EaXNwbGF5VGV4dD48cmVjb3Jk
PjxyZWMtbnVtYmVyPjE1MTwvcmVjLW51bWJlcj48Zm9yZWlnbi1rZXlzPjxrZXkgYXBwPSJFTiIg
ZGItaWQ9Ijl3dHIycmUwbnZ4ZDJ5ZTVhNTV2eDJ2Yzl2YTJmcmR6d3YwOSIgdGltZXN0YW1wPSIx
NzMyMTg5ODAxIj4xNTE8L2tleT48L2ZvcmVpZ24ta2V5cz48cmVmLXR5cGUgbmFtZT0iSm91cm5h
bCBBcnRpY2xlIj4xNzwvcmVmLXR5cGU+PGNvbnRyaWJ1dG9ycz48YXV0aG9ycz48YXV0aG9yPkxl
aWRhbCwgQS4gTS48L2F1dGhvcj48YXV0aG9yPkh1YW5nLCBILiBILjwvYXV0aG9yPjxhdXRob3I+
TWFyc2gsIFQuPC9hdXRob3I+PGF1dGhvcj5Tb2x2aWssIFQuPC9hdXRob3I+PGF1dGhvcj5aaGFu
ZywgRC48L2F1dGhvcj48YXV0aG9yPlllLCBKLjwvYXV0aG9yPjxhdXRob3I+S2FpLCBGLjwvYXV0
aG9yPjxhdXRob3I+R29sZHNtaXRoLCBKLjwvYXV0aG9yPjxhdXRob3I+TGl1LCBKLiBZLjwvYXV0
aG9yPjxhdXRob3I+SHVhbmcsIFkuIEguPC9hdXRob3I+PGF1dGhvcj5Nb25ra29uZW4sIFQuPC9h
dXRob3I+PGF1dGhvcj5WbGFoYWtpcywgQS48L2F1dGhvcj48YXV0aG9yPkh1YW5nLCBFLiBKLjwv
YXV0aG9yPjxhdXRob3I+R29vZGFyemksIEguPC9hdXRob3I+PGF1dGhvcj5ZdSwgTC48L2F1dGhv
cj48YXV0aG9yPldpaXRhLCBBLiBQLjwvYXV0aG9yPjxhdXRob3I+RGVibmF0aCwgSi48L2F1dGhv
cj48L2F1dGhvcnM+PC9jb250cmlidXRvcnM+PGF1dGgtYWRkcmVzcz5EZXBhcnRtZW50IG9mIFBh
dGhvbG9neSBhbmQgSGVsZW4gRGlsbGVyIEZhbWlseSBDb21wcmVoZW5zaXZlIENhbmNlciBDZW50
ZXIsIFVuaXZlcnNpdHkgb2YgQ2FsaWZvcm5pYSBTYW4gRnJhbmNpc2NvLCBTYW4gRnJhbmNpc2Nv
LCBDQSwgVVNBLiYjeEQ7RGVwYXJ0bWVudCBvZiBMYWJvcmF0b3J5IE1lZGljaW5lLCBVbml2ZXJz
aXR5IG9mIENhbGlmb3JuaWEgU2FuIEZyYW5jaXNjbywgU2FuIEZyYW5jaXNjbywgQ0EsIFVTQS4m
I3hEO1N0YXRlIEtleSBMYWJvcmF0b3J5IG9mIE1lbWJyYW5lIEJpb2xvZ3ksIFRzaW5naHVhIFVu
aXZlcnNpdHktUGVraW5nIFVuaXZlcnNpdHkgSm9pbnQgQ2VudGVyIGZvciBMaWZlIFNjaWVuY2Vz
LCBTY2hvb2wgb2YgTGlmZSBTY2llbmNlcywgVHNpbmdodWEgVW5pdmVyc2l0eSwgQmVpamluZywg
Q2hpbmEuJiN4RDtEZXBhcnRtZW50IG9mIFN1cmdlcnksIFVuaXZlcnNpdHkgb2YgQ2FsaWZvcm5p
YSBTYW4gRnJhbmNpc2NvLCBTYW4gRnJhbmNpc2NvLCBDQSwgVVNBLiYjeEQ7RGVwYXJ0bWVudCBv
ZiBCaW9jaGVtaXN0cnkgYW5kIEJpb3BoeXNpY3MsIERlcGFydG1lbnQgb2YgVXJvbG9neSwgYW5k
IEhlbGVuIERpbGxlciBGYW1pbHkgQ29tcHJlaGVuc2l2ZSBDYW5jZXIgQ2VudGVyLCBVbml2ZXJz
aXR5IG9mIENhbGlmb3JuaWEsIFNhbiBGcmFuY2lzY28sIFNhbiBGcmFuY2lzY28sIENBLCBVU0Eu
JiN4RDtEZXBhcnRtZW50IG9mIFBhdGhvbG9neSBhbmQgSGVsZW4gRGlsbGVyIEZhbWlseSBDb21w
cmVoZW5zaXZlIENhbmNlciBDZW50ZXIsIFVuaXZlcnNpdHkgb2YgQ2FsaWZvcm5pYSBTYW4gRnJh
bmNpc2NvLCBTYW4gRnJhbmNpc2NvLCBDQSwgVVNBLiBKYXlhbnRhLkRlYm5hdGhAdWNzZi5lZHUu
PC9hdXRoLWFkZHJlc3M+PHRpdGxlcz48dGl0bGU+VGhlIExDMy1jb25qdWdhdGlvbiBtYWNoaW5l
cnkgc3BlY2lmaWVzIHRoZSBsb2FkaW5nIG9mIFJOQS1iaW5kaW5nIHByb3RlaW5zIGludG8gZXh0
cmFjZWxsdWxhciB2ZXNpY2xlczwvdGl0bGU+PHNlY29uZGFyeS10aXRsZT5OYXQgQ2VsbCBCaW9s
PC9zZWNvbmRhcnktdGl0bGU+PC90aXRsZXM+PHBlcmlvZGljYWw+PGZ1bGwtdGl0bGU+TmF0IENl
bGwgQmlvbDwvZnVsbC10aXRsZT48L3BlcmlvZGljYWw+PHBhZ2VzPjE4Ny0xOTk8L3BhZ2VzPjx2
b2x1bWU+MjI8L3ZvbHVtZT48bnVtYmVyPjI8L251bWJlcj48ZWRpdGlvbj4yMDIwMDExMzwvZWRp
dGlvbj48a2V5d29yZHM+PGtleXdvcmQ+QWRhcHRvciBQcm90ZWlucywgVmVzaWN1bGFyIFRyYW5z
cG9ydC9kZWZpY2llbmN5L2dlbmV0aWNzPC9rZXl3b3JkPjxrZXl3b3JkPkFuaW1hbHM8L2tleXdv
cmQ+PGtleXdvcmQ+QXV0b3BoYWdvc29tZXMvY2hlbWlzdHJ5LyptZXRhYm9saXNtPC9rZXl3b3Jk
PjxrZXl3b3JkPkF1dG9waGFneS8qZ2VuZXRpY3M8L2tleXdvcmQ+PGtleXdvcmQ+QXV0b3BoYWd5
LVJlbGF0ZWQgUHJvdGVpbiA3L2RlZmljaWVuY3kvZ2VuZXRpY3M8L2tleXdvcmQ+PGtleXdvcmQ+
QXV0b3BoYWd5LVJlbGF0ZWQgUHJvdGVpbnMvZGVmaWNpZW5jeS9nZW5ldGljczwva2V5d29yZD48
a2V5d29yZD5CaW9sb2dpY2FsIFRyYW5zcG9ydDwva2V5d29yZD48a2V5d29yZD5CaW90aW55bGF0
aW9uPC9rZXl3b3JkPjxrZXl3b3JkPkV4dHJhY2VsbHVsYXIgVmVzaWNsZXMvY2hlbWlzdHJ5Lypt
ZXRhYm9saXNtPC9rZXl3b3JkPjxrZXl3b3JkPkdlbmUgRXhwcmVzc2lvbiBQcm9maWxpbmc8L2tl
eXdvcmQ+PGtleXdvcmQ+R2VuZSBFeHByZXNzaW9uIFJlZ3VsYXRpb248L2tleXdvcmQ+PGtleXdv
cmQ+SEVLMjkzIENlbGxzPC9rZXl3b3JkPjxrZXl3b3JkPkhldGVyb2dlbmVvdXMtTnVjbGVhciBS
aWJvbnVjbGVvcHJvdGVpbiBLL2dlbmV0aWNzL21ldGFib2xpc208L2tleXdvcmQ+PGtleXdvcmQ+
SHVtYW5zPC9rZXl3b3JkPjxrZXl3b3JkPkludHJhY2VsbHVsYXIgU2lnbmFsaW5nIFBlcHRpZGVz
IGFuZCBQcm90ZWlucy9nZW5ldGljcy9tZXRhYm9saXNtPC9rZXl3b3JkPjxrZXl3b3JkPkx5c29z
b21lcy9jaGVtaXN0cnkvbWV0YWJvbGlzbTwva2V5d29yZD48a2V5d29yZD5NYXRyaXggQXR0YWNo
bWVudCBSZWdpb24gQmluZGluZyBQcm90ZWlucy9nZW5ldGljcy9tZXRhYm9saXNtPC9rZXl3b3Jk
PjxrZXl3b3JkPk1pY2U8L2tleXdvcmQ+PGtleXdvcmQ+TWljcm90dWJ1bGUtQXNzb2NpYXRlZCBQ
cm90ZWlucy8qZ2VuZXRpY3MvbWV0YWJvbGlzbTwva2V5d29yZD48a2V5d29yZD5OdWNsZWFyIE1h
dHJpeC1Bc3NvY2lhdGVkIFByb3RlaW5zL2dlbmV0aWNzL21ldGFib2xpc208L2tleXdvcmQ+PGtl
eXdvcmQ+UHJvdGVvbWljcy9tZXRob2RzPC9rZXl3b3JkPjxrZXl3b3JkPlJBVyAyNjQuNyBDZWxs
czwva2V5d29yZD48a2V5d29yZD5STkEsIFNtYWxsIFVudHJhbnNsYXRlZC9nZW5ldGljcy9tZXRh
Ym9saXNtPC9rZXl3b3JkPjxrZXl3b3JkPlJOQS1CaW5kaW5nIFByb3RlaW5zL2NsYXNzaWZpY2F0
aW9uLypnZW5ldGljcy9tZXRhYm9saXNtPC9rZXl3b3JkPjxrZXl3b3JkPlJlY2VwdG9ycywgRXN0
cm9nZW4vZ2VuZXRpY3MvbWV0YWJvbGlzbTwva2V5d29yZD48a2V5d29yZD5TcGhpbmdvbXllbGlu
IFBob3NwaG9kaWVzdGVyYXNlL2dlbmV0aWNzL21ldGFib2xpc208L2tleXdvcmQ+PC9rZXl3b3Jk
cz48ZGF0ZXM+PHllYXI+MjAyMDwveWVhcj48cHViLWRhdGVzPjxkYXRlPkZlYjwvZGF0ZT48L3B1
Yi1kYXRlcz48L2RhdGVzPjxpc2JuPjE0NzYtNDY3OSAoRWxlY3Ryb25pYykmI3hEOzE0NjUtNzM5
MiAoUHJpbnQpJiN4RDsxNDY1LTczOTIgKExpbmtpbmcpPC9pc2JuPjxhY2Nlc3Npb24tbnVtPjMx
OTMyNzM4PC9hY2Nlc3Npb24tbnVtPjx1cmxzPjxyZWxhdGVkLXVybHM+PHVybD5odHRwczovL3d3
dy5uY2JpLm5sbS5uaWguZ292L3B1Ym1lZC8zMTkzMjczODwvdXJsPjwvcmVsYXRlZC11cmxzPjwv
dXJscz48Y3VzdG9tMT5Db25mbGljdCBvZiBpbnRlcmVzdDogSkQgaXMgYSBTY2llbnRpZmljIEFk
dmlzb3J5IEJvYXJkIE1lbWJlciBmb3IgVmVzY29yIFRoZXJhcGV1dGljcywgTExDLjwvY3VzdG9t
MT48Y3VzdG9tMj5QTUM3MDA3ODc1PC9jdXN0b20yPjxlbGVjdHJvbmljLXJlc291cmNlLW51bT4x
MC4xMDM4L3M0MTU1Ni0wMTktMDQ1MC15PC9lbGVjdHJvbmljLXJlc291cmNlLW51bT48cmVtb3Rl
LWRhdGFiYXNlLW5hbWU+TWVkbGluZTwvcmVtb3RlLWRhdGFiYXNlLW5hbWU+PHJlbW90ZS1kYXRh
YmFzZS1wcm92aWRlcj5OTE08L3JlbW90ZS1kYXRhYmFzZS1wcm92aWRlcj48L3JlY29yZD48L0Np
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9B7D2E" w:rsidRPr="00633FCB">
        <w:rPr>
          <w:rFonts w:cstheme="minorHAnsi"/>
          <w:color w:val="000000" w:themeColor="text1"/>
          <w:lang w:val="en-US"/>
        </w:rPr>
      </w:r>
      <w:r w:rsidR="009B7D2E" w:rsidRPr="00633FCB">
        <w:rPr>
          <w:rFonts w:cstheme="minorHAnsi"/>
          <w:color w:val="000000" w:themeColor="text1"/>
          <w:lang w:val="en-US"/>
        </w:rPr>
        <w:fldChar w:fldCharType="separate"/>
      </w:r>
      <w:r w:rsidR="00647560" w:rsidRPr="00633FCB">
        <w:rPr>
          <w:rFonts w:cstheme="minorHAnsi"/>
          <w:color w:val="000000" w:themeColor="text1"/>
          <w:lang w:val="en-US"/>
        </w:rPr>
        <w:t>(147)</w:t>
      </w:r>
      <w:r w:rsidR="009B7D2E" w:rsidRPr="00633FCB">
        <w:rPr>
          <w:rFonts w:cstheme="minorHAnsi"/>
          <w:color w:val="000000" w:themeColor="text1"/>
          <w:lang w:val="en-US"/>
        </w:rPr>
        <w:fldChar w:fldCharType="end"/>
      </w:r>
      <w:r w:rsidR="009B7D2E" w:rsidRPr="00633FCB">
        <w:rPr>
          <w:rFonts w:cstheme="minorHAnsi"/>
          <w:color w:val="000000" w:themeColor="text1"/>
          <w:lang w:val="en-US"/>
        </w:rPr>
        <w:t xml:space="preserve">. </w:t>
      </w:r>
      <w:r w:rsidRPr="00633FCB">
        <w:rPr>
          <w:rFonts w:cstheme="minorHAnsi"/>
          <w:color w:val="000000" w:themeColor="text1"/>
          <w:lang w:val="en-US"/>
        </w:rPr>
        <w:t xml:space="preserve">In addition, post-translational modifications of RBPs (e.g., </w:t>
      </w:r>
      <w:proofErr w:type="spellStart"/>
      <w:r w:rsidRPr="00633FCB">
        <w:rPr>
          <w:rFonts w:cstheme="minorHAnsi"/>
          <w:color w:val="000000" w:themeColor="text1"/>
          <w:lang w:val="en-US"/>
        </w:rPr>
        <w:t>sumoylation</w:t>
      </w:r>
      <w:proofErr w:type="spellEnd"/>
      <w:r w:rsidRPr="00633FCB">
        <w:rPr>
          <w:rFonts w:cstheme="minorHAnsi"/>
          <w:color w:val="000000" w:themeColor="text1"/>
          <w:lang w:val="en-US"/>
        </w:rPr>
        <w:t xml:space="preserve">, ubiquitylation, phosphorylation) and post-transcriptional modifications of RNA sequences (e.g., uridylation), are also involved </w:t>
      </w:r>
      <w:r w:rsidR="00857CF2" w:rsidRPr="00633FCB">
        <w:rPr>
          <w:rFonts w:cstheme="minorHAnsi"/>
          <w:color w:val="000000" w:themeColor="text1"/>
          <w:lang w:val="en-US"/>
        </w:rPr>
        <w:fldChar w:fldCharType="begin">
          <w:fldData xml:space="preserve">PEVuZE5vdGU+PENpdGU+PEF1dGhvcj5BYmVsczwvQXV0aG9yPjxZZWFyPjIwMTY8L1llYXI+PFJl
Y051bT4xNTI8L1JlY051bT48RGlzcGxheVRleHQ+KDE0OCk8L0Rpc3BsYXlUZXh0PjxyZWNvcmQ+
PHJlYy1udW1iZXI+MTUyPC9yZWMtbnVtYmVyPjxmb3JlaWduLWtleXM+PGtleSBhcHA9IkVOIiBk
Yi1pZD0iOXd0cjJyZTBudnhkMnllNWE1NXZ4MnZjOXZhMmZyZHp3djA5IiB0aW1lc3RhbXA9IjE3
MzIxODk4MDEiPjE1Mjwva2V5PjwvZm9yZWlnbi1rZXlzPjxyZWYtdHlwZSBuYW1lPSJKb3VybmFs
IEFydGljbGUiPjE3PC9yZWYtdHlwZT48Y29udHJpYnV0b3JzPjxhdXRob3JzPjxhdXRob3I+QWJl
bHMsIEUuIFIuPC9hdXRob3I+PGF1dGhvcj5CcmVha2VmaWVsZCwgWC4gTy48L2F1dGhvcj48L2F1
dGhvcnM+PC9jb250cmlidXRvcnM+PGF1dGgtYWRkcmVzcz5EZXBhcnRtZW50cyBvZiBOZXVyb2xv
Z3kgYW5kIFJhZGlvbG9neSwgTWFzc2FjaHVzZXR0cyBHZW5lcmFsIEhvc3BpdGFsIGFuZCBOZXVy
b0Rpc2NvdmVyeSBDZW50ZXIsIEhhcnZhcmQgTWVkaWNhbCBTY2hvb2wsIEJvc3RvbiwgTUEsIDAy
MTE0LCBVU0EuIGVhYmVsc0BtZ2guaGFydmFyZC5lZHUuJiN4RDtEZXBhcnRtZW50IG9mIE5ldXJv
c3VyZ2VyeSwgTmV1cm8tT25jb2xvZ3kgUmVzZWFyY2ggR3JvdXAsIFZVIFVuaXZlcnNpdHkgTWVk
aWNhbCBDZW50ZXIsIDEwMDdNQiwgQW1zdGVyZGFtLCBUaGUgTmV0aGVybGFuZHMuIGVhYmVsc0Bt
Z2guaGFydmFyZC5lZHUuJiN4RDtEZXBhcnRtZW50cyBvZiBOZXVyb2xvZ3kgYW5kIFJhZGlvbG9n
eSwgTWFzc2FjaHVzZXR0cyBHZW5lcmFsIEhvc3BpdGFsIGFuZCBOZXVyb0Rpc2NvdmVyeSBDZW50
ZXIsIEhhcnZhcmQgTWVkaWNhbCBTY2hvb2wsIEJvc3RvbiwgTUEsIDAyMTE0LCBVU0EuPC9hdXRo
LWFkZHJlc3M+PHRpdGxlcz48dGl0bGU+SW50cm9kdWN0aW9uIHRvIEV4dHJhY2VsbHVsYXIgVmVz
aWNsZXM6IEJpb2dlbmVzaXMsIFJOQSBDYXJnbyBTZWxlY3Rpb24sIENvbnRlbnQsIFJlbGVhc2Us
IGFuZCBVcHRha2U8L3RpdGxlPjxzZWNvbmRhcnktdGl0bGU+Q2VsbCBNb2wgTmV1cm9iaW9sPC9z
ZWNvbmRhcnktdGl0bGU+PC90aXRsZXM+PHBlcmlvZGljYWw+PGZ1bGwtdGl0bGU+Q2VsbCBNb2wg
TmV1cm9iaW9sPC9mdWxsLXRpdGxlPjwvcGVyaW9kaWNhbD48cGFnZXM+MzAxLTEyPC9wYWdlcz48
dm9sdW1lPjM2PC92b2x1bWU+PG51bWJlcj4zPC9udW1iZXI+PGVkaXRpb24+MjAxNjA0MDY8L2Vk
aXRpb24+PGtleXdvcmRzPjxrZXl3b3JkPkFuaW1hbHM8L2tleXdvcmQ+PGtleXdvcmQ+QmlvbG9n
aWNhbCBUcmFuc3BvcnQ8L2tleXdvcmQ+PGtleXdvcmQ+RXhvc29tZXMvbWV0YWJvbGlzbTwva2V5
d29yZD48a2V5d29yZD5FeHRyYWNlbGx1bGFyIFZlc2ljbGVzLyptZXRhYm9saXNtPC9rZXl3b3Jk
PjxrZXl3b3JkPkh1bWFuczwva2V5d29yZD48a2V5d29yZD5Nb2RlbHMsIEJpb2xvZ2ljYWw8L2tl
eXdvcmQ+PGtleXdvcmQ+Uk5BLyptZXRhYm9saXNtPC9rZXl3b3JkPjxrZXl3b3JkPkJpb2dlbmVz
aXM8L2tleXdvcmQ+PGtleXdvcmQ+Q2FyZ28gc2VsZWN0aW9uPC9rZXl3b3JkPjxrZXl3b3JkPkV4
b3NvbWVzPC9rZXl3b3JkPjxrZXl3b3JkPkV4dHJhY2VsbHVsYXIgdmVzaWNsZXM8L2tleXdvcmQ+
PGtleXdvcmQ+TWljcm92ZXNpY2xlczwva2V5d29yZD48a2V5d29yZD5SbmE8L2tleXdvcmQ+PC9r
ZXl3b3Jkcz48ZGF0ZXM+PHllYXI+MjAxNjwveWVhcj48cHViLWRhdGVzPjxkYXRlPkFwcjwvZGF0
ZT48L3B1Yi1kYXRlcz48L2RhdGVzPjxpc2JuPjE1NzMtNjgzMCAoRWxlY3Ryb25pYykmI3hEOzAy
NzItNDM0MCAoUHJpbnQpJiN4RDswMjcyLTQzNDAgKExpbmtpbmcpPC9pc2JuPjxhY2Nlc3Npb24t
bnVtPjI3MDUzMzUxPC9hY2Nlc3Npb24tbnVtPjx1cmxzPjxyZWxhdGVkLXVybHM+PHVybD5odHRw
czovL3d3dy5uY2JpLm5sbS5uaWguZ292L3B1Ym1lZC8yNzA1MzM1MTwvdXJsPjwvcmVsYXRlZC11
cmxzPjwvdXJscz48Y3VzdG9tMT5Db21wbGlhbmNlIHdpdGggZXRoaWNhbCBzdGFuZGFyZHMgQ29u
ZmxpY3Qgb2YgaW50ZXJlc3QgVGhlIGF1dGhvcnMgZGVjbGFyZWQgdGhhdCB0aGVyZSBpcyBubyBj
b25mbGljdCBvZiBpbnRlcmVzdC48L2N1c3RvbTE+PGN1c3RvbTI+UE1DNTU0NjMxMzwvY3VzdG9t
Mj48ZWxlY3Ryb25pYy1yZXNvdXJjZS1udW0+MTAuMTAwNy9zMTA1NzEtMDE2LTAzNjYtejwvZWxl
Y3Ryb25pYy1yZXNvdXJjZS1udW0+PHJlbW90ZS1kYXRhYmFzZS1uYW1lPk1lZGxpbmU8L3JlbW90
ZS1kYXRhYmFzZS1uYW1lPjxyZW1vdGUtZGF0YWJhc2UtcHJvdmlkZXI+TkxNPC9yZW1vdGUtZGF0
YWJhc2UtcHJvdmlkZXI+PC9yZWNvcmQ+PC9DaXRlPjwvRW5kTm90ZT5=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PEVuZE5vdGU+PENpdGU+PEF1dGhvcj5BYmVsczwvQXV0aG9yPjxZZWFyPjIwMTY8L1llYXI+PFJl
Y051bT4xNTI8L1JlY051bT48RGlzcGxheVRleHQ+KDE0OCk8L0Rpc3BsYXlUZXh0PjxyZWNvcmQ+
PHJlYy1udW1iZXI+MTUyPC9yZWMtbnVtYmVyPjxmb3JlaWduLWtleXM+PGtleSBhcHA9IkVOIiBk
Yi1pZD0iOXd0cjJyZTBudnhkMnllNWE1NXZ4MnZjOXZhMmZyZHp3djA5IiB0aW1lc3RhbXA9IjE3
MzIxODk4MDEiPjE1Mjwva2V5PjwvZm9yZWlnbi1rZXlzPjxyZWYtdHlwZSBuYW1lPSJKb3VybmFs
IEFydGljbGUiPjE3PC9yZWYtdHlwZT48Y29udHJpYnV0b3JzPjxhdXRob3JzPjxhdXRob3I+QWJl
bHMsIEUuIFIuPC9hdXRob3I+PGF1dGhvcj5CcmVha2VmaWVsZCwgWC4gTy48L2F1dGhvcj48L2F1
dGhvcnM+PC9jb250cmlidXRvcnM+PGF1dGgtYWRkcmVzcz5EZXBhcnRtZW50cyBvZiBOZXVyb2xv
Z3kgYW5kIFJhZGlvbG9neSwgTWFzc2FjaHVzZXR0cyBHZW5lcmFsIEhvc3BpdGFsIGFuZCBOZXVy
b0Rpc2NvdmVyeSBDZW50ZXIsIEhhcnZhcmQgTWVkaWNhbCBTY2hvb2wsIEJvc3RvbiwgTUEsIDAy
MTE0LCBVU0EuIGVhYmVsc0BtZ2guaGFydmFyZC5lZHUuJiN4RDtEZXBhcnRtZW50IG9mIE5ldXJv
c3VyZ2VyeSwgTmV1cm8tT25jb2xvZ3kgUmVzZWFyY2ggR3JvdXAsIFZVIFVuaXZlcnNpdHkgTWVk
aWNhbCBDZW50ZXIsIDEwMDdNQiwgQW1zdGVyZGFtLCBUaGUgTmV0aGVybGFuZHMuIGVhYmVsc0Bt
Z2guaGFydmFyZC5lZHUuJiN4RDtEZXBhcnRtZW50cyBvZiBOZXVyb2xvZ3kgYW5kIFJhZGlvbG9n
eSwgTWFzc2FjaHVzZXR0cyBHZW5lcmFsIEhvc3BpdGFsIGFuZCBOZXVyb0Rpc2NvdmVyeSBDZW50
ZXIsIEhhcnZhcmQgTWVkaWNhbCBTY2hvb2wsIEJvc3RvbiwgTUEsIDAyMTE0LCBVU0EuPC9hdXRo
LWFkZHJlc3M+PHRpdGxlcz48dGl0bGU+SW50cm9kdWN0aW9uIHRvIEV4dHJhY2VsbHVsYXIgVmVz
aWNsZXM6IEJpb2dlbmVzaXMsIFJOQSBDYXJnbyBTZWxlY3Rpb24sIENvbnRlbnQsIFJlbGVhc2Us
IGFuZCBVcHRha2U8L3RpdGxlPjxzZWNvbmRhcnktdGl0bGU+Q2VsbCBNb2wgTmV1cm9iaW9sPC9z
ZWNvbmRhcnktdGl0bGU+PC90aXRsZXM+PHBlcmlvZGljYWw+PGZ1bGwtdGl0bGU+Q2VsbCBNb2wg
TmV1cm9iaW9sPC9mdWxsLXRpdGxlPjwvcGVyaW9kaWNhbD48cGFnZXM+MzAxLTEyPC9wYWdlcz48
dm9sdW1lPjM2PC92b2x1bWU+PG51bWJlcj4zPC9udW1iZXI+PGVkaXRpb24+MjAxNjA0MDY8L2Vk
aXRpb24+PGtleXdvcmRzPjxrZXl3b3JkPkFuaW1hbHM8L2tleXdvcmQ+PGtleXdvcmQ+QmlvbG9n
aWNhbCBUcmFuc3BvcnQ8L2tleXdvcmQ+PGtleXdvcmQ+RXhvc29tZXMvbWV0YWJvbGlzbTwva2V5
d29yZD48a2V5d29yZD5FeHRyYWNlbGx1bGFyIFZlc2ljbGVzLyptZXRhYm9saXNtPC9rZXl3b3Jk
PjxrZXl3b3JkPkh1bWFuczwva2V5d29yZD48a2V5d29yZD5Nb2RlbHMsIEJpb2xvZ2ljYWw8L2tl
eXdvcmQ+PGtleXdvcmQ+Uk5BLyptZXRhYm9saXNtPC9rZXl3b3JkPjxrZXl3b3JkPkJpb2dlbmVz
aXM8L2tleXdvcmQ+PGtleXdvcmQ+Q2FyZ28gc2VsZWN0aW9uPC9rZXl3b3JkPjxrZXl3b3JkPkV4
b3NvbWVzPC9rZXl3b3JkPjxrZXl3b3JkPkV4dHJhY2VsbHVsYXIgdmVzaWNsZXM8L2tleXdvcmQ+
PGtleXdvcmQ+TWljcm92ZXNpY2xlczwva2V5d29yZD48a2V5d29yZD5SbmE8L2tleXdvcmQ+PC9r
ZXl3b3Jkcz48ZGF0ZXM+PHllYXI+MjAxNjwveWVhcj48cHViLWRhdGVzPjxkYXRlPkFwcjwvZGF0
ZT48L3B1Yi1kYXRlcz48L2RhdGVzPjxpc2JuPjE1NzMtNjgzMCAoRWxlY3Ryb25pYykmI3hEOzAy
NzItNDM0MCAoUHJpbnQpJiN4RDswMjcyLTQzNDAgKExpbmtpbmcpPC9pc2JuPjxhY2Nlc3Npb24t
bnVtPjI3MDUzMzUxPC9hY2Nlc3Npb24tbnVtPjx1cmxzPjxyZWxhdGVkLXVybHM+PHVybD5odHRw
czovL3d3dy5uY2JpLm5sbS5uaWguZ292L3B1Ym1lZC8yNzA1MzM1MTwvdXJsPjwvcmVsYXRlZC11
cmxzPjwvdXJscz48Y3VzdG9tMT5Db21wbGlhbmNlIHdpdGggZXRoaWNhbCBzdGFuZGFyZHMgQ29u
ZmxpY3Qgb2YgaW50ZXJlc3QgVGhlIGF1dGhvcnMgZGVjbGFyZWQgdGhhdCB0aGVyZSBpcyBubyBj
b25mbGljdCBvZiBpbnRlcmVzdC48L2N1c3RvbTE+PGN1c3RvbTI+UE1DNTU0NjMxMzwvY3VzdG9t
Mj48ZWxlY3Ryb25pYy1yZXNvdXJjZS1udW0+MTAuMTAwNy9zMTA1NzEtMDE2LTAzNjYtejwvZWxl
Y3Ryb25pYy1yZXNvdXJjZS1udW0+PHJlbW90ZS1kYXRhYmFzZS1uYW1lPk1lZGxpbmU8L3JlbW90
ZS1kYXRhYmFzZS1uYW1lPjxyZW1vdGUtZGF0YWJhc2UtcHJvdmlkZXI+TkxNPC9yZW1vdGUtZGF0
YWJhc2UtcHJvdmlkZXI+PC9yZWNvcmQ+PC9DaXRlPjwvRW5kTm90ZT5=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647560" w:rsidRPr="00633FCB">
        <w:rPr>
          <w:rFonts w:cstheme="minorHAnsi"/>
          <w:color w:val="000000" w:themeColor="text1"/>
          <w:lang w:val="en-US"/>
        </w:rPr>
        <w:t>(148)</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 xml:space="preserve">. </w:t>
      </w:r>
      <w:r w:rsidRPr="00633FCB">
        <w:rPr>
          <w:rFonts w:cstheme="minorHAnsi"/>
          <w:color w:val="000000" w:themeColor="text1"/>
          <w:lang w:val="en-US"/>
        </w:rPr>
        <w:t>For example,</w:t>
      </w:r>
      <w:r w:rsidR="00857CF2" w:rsidRPr="00633FCB">
        <w:rPr>
          <w:rFonts w:cstheme="minorHAnsi"/>
          <w:color w:val="000000" w:themeColor="text1"/>
          <w:lang w:val="en-US"/>
        </w:rPr>
        <w:t xml:space="preserve"> </w:t>
      </w:r>
      <w:r w:rsidRPr="00633FCB">
        <w:rPr>
          <w:rFonts w:cstheme="minorHAnsi"/>
          <w:color w:val="000000" w:themeColor="text1"/>
          <w:lang w:val="en-US"/>
        </w:rPr>
        <w:t>f</w:t>
      </w:r>
      <w:r w:rsidR="00857CF2" w:rsidRPr="00633FCB">
        <w:rPr>
          <w:rFonts w:cstheme="minorHAnsi"/>
          <w:color w:val="000000" w:themeColor="text1"/>
          <w:lang w:val="en-US"/>
        </w:rPr>
        <w:t xml:space="preserve">ollowing </w:t>
      </w:r>
      <w:proofErr w:type="spellStart"/>
      <w:r w:rsidR="00857CF2" w:rsidRPr="00633FCB">
        <w:rPr>
          <w:rFonts w:cstheme="minorHAnsi"/>
          <w:color w:val="000000" w:themeColor="text1"/>
          <w:lang w:val="en-US"/>
        </w:rPr>
        <w:t>sumoylation</w:t>
      </w:r>
      <w:proofErr w:type="spellEnd"/>
      <w:r w:rsidRPr="00633FCB">
        <w:rPr>
          <w:rFonts w:cstheme="minorHAnsi"/>
          <w:color w:val="000000" w:themeColor="text1"/>
          <w:lang w:val="en-US"/>
        </w:rPr>
        <w:t>, the heterogeneous nuclear ribonucleoprotein A2B1</w:t>
      </w:r>
      <w:r w:rsidR="00857CF2" w:rsidRPr="00633FCB">
        <w:rPr>
          <w:rFonts w:cstheme="minorHAnsi"/>
          <w:color w:val="000000" w:themeColor="text1"/>
          <w:lang w:val="en-US"/>
        </w:rPr>
        <w:t xml:space="preserve">, </w:t>
      </w:r>
      <w:r w:rsidRPr="00633FCB">
        <w:rPr>
          <w:rFonts w:cstheme="minorHAnsi"/>
          <w:color w:val="000000" w:themeColor="text1"/>
          <w:lang w:val="en-US"/>
        </w:rPr>
        <w:t>(</w:t>
      </w:r>
      <w:r w:rsidR="00857CF2" w:rsidRPr="00633FCB">
        <w:rPr>
          <w:rFonts w:cstheme="minorHAnsi"/>
          <w:color w:val="000000" w:themeColor="text1"/>
          <w:lang w:val="en-US"/>
        </w:rPr>
        <w:t>hnRNPA2B1</w:t>
      </w:r>
      <w:r w:rsidRPr="00633FCB">
        <w:rPr>
          <w:rFonts w:cstheme="minorHAnsi"/>
          <w:color w:val="000000" w:themeColor="text1"/>
          <w:lang w:val="en-US"/>
        </w:rPr>
        <w:t>)</w:t>
      </w:r>
      <w:r w:rsidR="00857CF2" w:rsidRPr="00633FCB">
        <w:rPr>
          <w:rFonts w:cstheme="minorHAnsi"/>
          <w:color w:val="000000" w:themeColor="text1"/>
          <w:lang w:val="en-US"/>
        </w:rPr>
        <w:t xml:space="preserve"> can identify specific sequence motifs that are enriched in </w:t>
      </w:r>
      <w:proofErr w:type="spellStart"/>
      <w:r w:rsidR="00857CF2" w:rsidRPr="00633FCB">
        <w:rPr>
          <w:rFonts w:cstheme="minorHAnsi"/>
          <w:color w:val="000000" w:themeColor="text1"/>
          <w:lang w:val="en-US"/>
        </w:rPr>
        <w:t>exosomal</w:t>
      </w:r>
      <w:proofErr w:type="spellEnd"/>
      <w:r w:rsidR="00857CF2" w:rsidRPr="00633FCB">
        <w:rPr>
          <w:rFonts w:cstheme="minorHAnsi"/>
          <w:color w:val="000000" w:themeColor="text1"/>
          <w:lang w:val="en-US"/>
        </w:rPr>
        <w:t xml:space="preserve"> miRNAs, promoting the preferential secretion of particular miRNA subsets in EVs derived from human primary T lymphocytes </w:t>
      </w:r>
      <w:r w:rsidR="00857CF2" w:rsidRPr="00633FCB">
        <w:rPr>
          <w:rFonts w:cstheme="minorHAnsi"/>
          <w:color w:val="000000" w:themeColor="text1"/>
          <w:lang w:val="en-US"/>
        </w:rPr>
        <w:fldChar w:fldCharType="begin">
          <w:fldData xml:space="preserve">PEVuZE5vdGU+PENpdGU+PEF1dGhvcj5WaWxsYXJyb3lhLUJlbHRyaTwvQXV0aG9yPjxZZWFyPjIw
MTM8L1llYXI+PFJlY051bT4xNTM8L1JlY051bT48RGlzcGxheVRleHQ+KDE0OSk8L0Rpc3BsYXlU
ZXh0PjxyZWNvcmQ+PHJlYy1udW1iZXI+MTUzPC9yZWMtbnVtYmVyPjxmb3JlaWduLWtleXM+PGtl
eSBhcHA9IkVOIiBkYi1pZD0iOXd0cjJyZTBudnhkMnllNWE1NXZ4MnZjOXZhMmZyZHp3djA5IiB0
aW1lc3RhbXA9IjE3MzIxODk4MDEiPjE1Mzwva2V5PjwvZm9yZWlnbi1rZXlzPjxyZWYtdHlwZSBu
YW1lPSJKb3VybmFsIEFydGljbGUiPjE3PC9yZWYtdHlwZT48Y29udHJpYnV0b3JzPjxhdXRob3Jz
PjxhdXRob3I+VmlsbGFycm95YS1CZWx0cmksIEMuPC9hdXRob3I+PGF1dGhvcj5HdXRpZXJyZXot
VmF6cXVleiwgQy48L2F1dGhvcj48YXV0aG9yPlNhbmNoZXotQ2FibywgRi48L2F1dGhvcj48YXV0
aG9yPlBlcmV6LUhlcm5hbmRleiwgRC48L2F1dGhvcj48YXV0aG9yPlZhenF1ZXosIEouPC9hdXRo
b3I+PGF1dGhvcj5NYXJ0aW4tQ29mcmVjZXMsIE4uPC9hdXRob3I+PGF1dGhvcj5NYXJ0aW5lei1I
ZXJyZXJhLCBELiBKLjwvYXV0aG9yPjxhdXRob3I+UGFzY3VhbC1Nb250YW5vLCBBLjwvYXV0aG9y
PjxhdXRob3I+TWl0dGVsYnJ1bm4sIE0uPC9hdXRob3I+PGF1dGhvcj5TYW5jaGV6LU1hZHJpZCwg
Ri48L2F1dGhvcj48L2F1dGhvcnM+PC9jb250cmlidXRvcnM+PGF1dGgtYWRkcmVzcz4xXSBEZXBh
cnRtZW50IG9mIFZhc2N1bGFyIEJpb2xvZ3kgYW5kIEluZmxhbW1hdGlvbiwgQ2VudHJvIE5hY2lv
bmFsIGRlIEludmVzdGlnYWNpb25lcyBDYXJkaW92YXNjdWxhcmVzLCBNYWRyaWQgMjgwMjksIFNw
YWluIFsyXSBTZXJ2aWNpbyBkZSBJbm11bm9sb2dpYSwgSG9zcGl0YWwgZGUgbGEgUHJpbmNlc2Es
IE1hZHJpZCAyODAwNiwgU3BhaW4uJiN4RDtEZXBhcnRtZW50IG9mIFZhc2N1bGFyIEJpb2xvZ3kg
YW5kIEluZmxhbW1hdGlvbiwgQ2VudHJvIE5hY2lvbmFsIGRlIEludmVzdGlnYWNpb25lcyBDYXJk
aW92YXNjdWxhcmVzLCBNYWRyaWQgMjgwMjksIFNwYWluLiYjeEQ7U2VydmljaW8gZGUgSW5tdW5v
bG9naWEsIEhvc3BpdGFsIGRlIGxhIFByaW5jZXNhLCBNYWRyaWQgMjgwMDYsIFNwYWluLiYjeEQ7
TmF0aW9uYWwgQ2VudGVyIGZvciBCaW90ZWNobm9sb2d5LUNTSUMsIE1hZHJpZCAyODA0OSwgU3Bh
aW4uJiN4RDsxXSBEZXBhcnRtZW50IG9mIFZhc2N1bGFyIEJpb2xvZ3kgYW5kIEluZmxhbW1hdGlv
biwgQ2VudHJvIE5hY2lvbmFsIGRlIEludmVzdGlnYWNpb25lcyBDYXJkaW92YXNjdWxhcmVzLCBN
YWRyaWQgMjgwMjksIFNwYWluIFsyXS4mI3hEOzFdIERlcGFydG1lbnQgb2YgVmFzY3VsYXIgQmlv
bG9neSBhbmQgSW5mbGFtbWF0aW9uLCBDZW50cm8gTmFjaW9uYWwgZGUgSW52ZXN0aWdhY2lvbmVz
IENhcmRpb3Zhc2N1bGFyZXMsIE1hZHJpZCAyODAyOSwgU3BhaW4gWzJdIFNlcnZpY2lvIGRlIElu
bXVub2xvZ2lhLCBIb3NwaXRhbCBkZSBsYSBQcmluY2VzYSwgTWFkcmlkIDI4MDA2LCBTcGFpbiBb
M10uPC9hdXRoLWFkZHJlc3M+PHRpdGxlcz48dGl0bGU+U3Vtb3lsYXRlZCBoblJOUEEyQjEgY29u
dHJvbHMgdGhlIHNvcnRpbmcgb2YgbWlSTkFzIGludG8gZXhvc29tZXMgdGhyb3VnaCBiaW5kaW5n
IHRvIHNwZWNpZmljIG1vdGlmczwvdGl0bGU+PHNlY29uZGFyeS10aXRsZT5OYXQgQ29tbXVuPC9z
ZWNvbmRhcnktdGl0bGU+PC90aXRsZXM+PHBlcmlvZGljYWw+PGZ1bGwtdGl0bGU+TmF0IENvbW11
bjwvZnVsbC10aXRsZT48L3BlcmlvZGljYWw+PHBhZ2VzPjI5ODA8L3BhZ2VzPjx2b2x1bWU+NDwv
dm9sdW1lPjxrZXl3b3Jkcz48a2V5d29yZD5BbWlubyBBY2lkIE1vdGlmczwva2V5d29yZD48a2V5
d29yZD5DZWxsIENvbW11bmljYXRpb248L2tleXdvcmQ+PGtleXdvcmQ+RXhvc29tZXMvKm1ldGFi
b2xpc208L2tleXdvcmQ+PGtleXdvcmQ+R2VuZSBTaWxlbmNpbmc8L2tleXdvcmQ+PGtleXdvcmQ+
SGV0ZXJvZ2VuZW91cy1OdWNsZWFyIFJpYm9udWNsZW9wcm90ZWluIEdyb3VwIEEtQi8qbWV0YWJv
bGlzbTwva2V5d29yZD48a2V5d29yZD5IdW1hbnM8L2tleXdvcmQ+PGtleXdvcmQ+SnVya2F0IENl
bGxzPC9rZXl3b3JkPjxrZXl3b3JkPkxldWtvY3l0ZXMsIE1vbm9udWNsZWFyL21ldGFib2xpc208
L2tleXdvcmQ+PGtleXdvcmQ+TWljcm9STkFzLyptZXRhYm9saXNtPC9rZXl3b3JkPjxrZXl3b3Jk
Pk11dGFnZW5lc2lzPC9rZXl3b3JkPjxrZXl3b3JkPk11dGFnZW5lc2lzLCBTaXRlLURpcmVjdGVk
PC9rZXl3b3JkPjxrZXl3b3JkPk11dGF0aW9uPC9rZXl3b3JkPjxrZXl3b3JkPk9saWdvbnVjbGVv
dGlkZSBBcnJheSBTZXF1ZW5jZSBBbmFseXNpczwva2V5d29yZD48a2V5d29yZD5Qcm90ZWluIEJp
bmRpbmc8L2tleXdvcmQ+PGtleXdvcmQ+U3Vtb3lsYXRpb248L2tleXdvcmQ+PC9rZXl3b3Jkcz48
ZGF0ZXM+PHllYXI+MjAxMzwveWVhcj48L2RhdGVzPjxpc2JuPjIwNDEtMTcyMyAoRWxlY3Ryb25p
YykmI3hEOzIwNDEtMTcyMyAoTGlua2luZyk8L2lzYm4+PGFjY2Vzc2lvbi1udW0+MjQzNTY1MDk8
L2FjY2Vzc2lvbi1udW0+PHVybHM+PHJlbGF0ZWQtdXJscz48dXJsPmh0dHBzOi8vd3d3Lm5jYmku
bmxtLm5paC5nb3YvcHVibWVkLzI0MzU2NTA5PC91cmw+PC9yZWxhdGVkLXVybHM+PC91cmxzPjxj
dXN0b20yPlBNQzM5MDU3MDA8L2N1c3RvbTI+PGVsZWN0cm9uaWMtcmVzb3VyY2UtbnVtPjEwLjEw
MzgvbmNvbW1zMzk4MDwvZWxlY3Ryb25pYy1yZXNvdXJjZS1udW0+PHJlbW90ZS1kYXRhYmFzZS1u
YW1lPk1lZGxpbmU8L3JlbW90ZS1kYXRhYmFzZS1uYW1lPjxyZW1vdGUtZGF0YWJhc2UtcHJvdmlk
ZXI+TkxNPC9yZW1vdGUtZGF0YWJhc2UtcHJvdmlkZXI+PC9yZWNvcmQ+PC9DaXRlPjwvRW5kTm90
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PEVuZE5vdGU+PENpdGU+PEF1dGhvcj5WaWxsYXJyb3lhLUJlbHRyaTwvQXV0aG9yPjxZZWFyPjIw
MTM8L1llYXI+PFJlY051bT4xNTM8L1JlY051bT48RGlzcGxheVRleHQ+KDE0OSk8L0Rpc3BsYXlU
ZXh0PjxyZWNvcmQ+PHJlYy1udW1iZXI+MTUzPC9yZWMtbnVtYmVyPjxmb3JlaWduLWtleXM+PGtl
eSBhcHA9IkVOIiBkYi1pZD0iOXd0cjJyZTBudnhkMnllNWE1NXZ4MnZjOXZhMmZyZHp3djA5IiB0
aW1lc3RhbXA9IjE3MzIxODk4MDEiPjE1Mzwva2V5PjwvZm9yZWlnbi1rZXlzPjxyZWYtdHlwZSBu
YW1lPSJKb3VybmFsIEFydGljbGUiPjE3PC9yZWYtdHlwZT48Y29udHJpYnV0b3JzPjxhdXRob3Jz
PjxhdXRob3I+VmlsbGFycm95YS1CZWx0cmksIEMuPC9hdXRob3I+PGF1dGhvcj5HdXRpZXJyZXot
VmF6cXVleiwgQy48L2F1dGhvcj48YXV0aG9yPlNhbmNoZXotQ2FibywgRi48L2F1dGhvcj48YXV0
aG9yPlBlcmV6LUhlcm5hbmRleiwgRC48L2F1dGhvcj48YXV0aG9yPlZhenF1ZXosIEouPC9hdXRo
b3I+PGF1dGhvcj5NYXJ0aW4tQ29mcmVjZXMsIE4uPC9hdXRob3I+PGF1dGhvcj5NYXJ0aW5lei1I
ZXJyZXJhLCBELiBKLjwvYXV0aG9yPjxhdXRob3I+UGFzY3VhbC1Nb250YW5vLCBBLjwvYXV0aG9y
PjxhdXRob3I+TWl0dGVsYnJ1bm4sIE0uPC9hdXRob3I+PGF1dGhvcj5TYW5jaGV6LU1hZHJpZCwg
Ri48L2F1dGhvcj48L2F1dGhvcnM+PC9jb250cmlidXRvcnM+PGF1dGgtYWRkcmVzcz4xXSBEZXBh
cnRtZW50IG9mIFZhc2N1bGFyIEJpb2xvZ3kgYW5kIEluZmxhbW1hdGlvbiwgQ2VudHJvIE5hY2lv
bmFsIGRlIEludmVzdGlnYWNpb25lcyBDYXJkaW92YXNjdWxhcmVzLCBNYWRyaWQgMjgwMjksIFNw
YWluIFsyXSBTZXJ2aWNpbyBkZSBJbm11bm9sb2dpYSwgSG9zcGl0YWwgZGUgbGEgUHJpbmNlc2Es
IE1hZHJpZCAyODAwNiwgU3BhaW4uJiN4RDtEZXBhcnRtZW50IG9mIFZhc2N1bGFyIEJpb2xvZ3kg
YW5kIEluZmxhbW1hdGlvbiwgQ2VudHJvIE5hY2lvbmFsIGRlIEludmVzdGlnYWNpb25lcyBDYXJk
aW92YXNjdWxhcmVzLCBNYWRyaWQgMjgwMjksIFNwYWluLiYjeEQ7U2VydmljaW8gZGUgSW5tdW5v
bG9naWEsIEhvc3BpdGFsIGRlIGxhIFByaW5jZXNhLCBNYWRyaWQgMjgwMDYsIFNwYWluLiYjeEQ7
TmF0aW9uYWwgQ2VudGVyIGZvciBCaW90ZWNobm9sb2d5LUNTSUMsIE1hZHJpZCAyODA0OSwgU3Bh
aW4uJiN4RDsxXSBEZXBhcnRtZW50IG9mIFZhc2N1bGFyIEJpb2xvZ3kgYW5kIEluZmxhbW1hdGlv
biwgQ2VudHJvIE5hY2lvbmFsIGRlIEludmVzdGlnYWNpb25lcyBDYXJkaW92YXNjdWxhcmVzLCBN
YWRyaWQgMjgwMjksIFNwYWluIFsyXS4mI3hEOzFdIERlcGFydG1lbnQgb2YgVmFzY3VsYXIgQmlv
bG9neSBhbmQgSW5mbGFtbWF0aW9uLCBDZW50cm8gTmFjaW9uYWwgZGUgSW52ZXN0aWdhY2lvbmVz
IENhcmRpb3Zhc2N1bGFyZXMsIE1hZHJpZCAyODAyOSwgU3BhaW4gWzJdIFNlcnZpY2lvIGRlIElu
bXVub2xvZ2lhLCBIb3NwaXRhbCBkZSBsYSBQcmluY2VzYSwgTWFkcmlkIDI4MDA2LCBTcGFpbiBb
M10uPC9hdXRoLWFkZHJlc3M+PHRpdGxlcz48dGl0bGU+U3Vtb3lsYXRlZCBoblJOUEEyQjEgY29u
dHJvbHMgdGhlIHNvcnRpbmcgb2YgbWlSTkFzIGludG8gZXhvc29tZXMgdGhyb3VnaCBiaW5kaW5n
IHRvIHNwZWNpZmljIG1vdGlmczwvdGl0bGU+PHNlY29uZGFyeS10aXRsZT5OYXQgQ29tbXVuPC9z
ZWNvbmRhcnktdGl0bGU+PC90aXRsZXM+PHBlcmlvZGljYWw+PGZ1bGwtdGl0bGU+TmF0IENvbW11
bjwvZnVsbC10aXRsZT48L3BlcmlvZGljYWw+PHBhZ2VzPjI5ODA8L3BhZ2VzPjx2b2x1bWU+NDwv
dm9sdW1lPjxrZXl3b3Jkcz48a2V5d29yZD5BbWlubyBBY2lkIE1vdGlmczwva2V5d29yZD48a2V5
d29yZD5DZWxsIENvbW11bmljYXRpb248L2tleXdvcmQ+PGtleXdvcmQ+RXhvc29tZXMvKm1ldGFi
b2xpc208L2tleXdvcmQ+PGtleXdvcmQ+R2VuZSBTaWxlbmNpbmc8L2tleXdvcmQ+PGtleXdvcmQ+
SGV0ZXJvZ2VuZW91cy1OdWNsZWFyIFJpYm9udWNsZW9wcm90ZWluIEdyb3VwIEEtQi8qbWV0YWJv
bGlzbTwva2V5d29yZD48a2V5d29yZD5IdW1hbnM8L2tleXdvcmQ+PGtleXdvcmQ+SnVya2F0IENl
bGxzPC9rZXl3b3JkPjxrZXl3b3JkPkxldWtvY3l0ZXMsIE1vbm9udWNsZWFyL21ldGFib2xpc208
L2tleXdvcmQ+PGtleXdvcmQ+TWljcm9STkFzLyptZXRhYm9saXNtPC9rZXl3b3JkPjxrZXl3b3Jk
Pk11dGFnZW5lc2lzPC9rZXl3b3JkPjxrZXl3b3JkPk11dGFnZW5lc2lzLCBTaXRlLURpcmVjdGVk
PC9rZXl3b3JkPjxrZXl3b3JkPk11dGF0aW9uPC9rZXl3b3JkPjxrZXl3b3JkPk9saWdvbnVjbGVv
dGlkZSBBcnJheSBTZXF1ZW5jZSBBbmFseXNpczwva2V5d29yZD48a2V5d29yZD5Qcm90ZWluIEJp
bmRpbmc8L2tleXdvcmQ+PGtleXdvcmQ+U3Vtb3lsYXRpb248L2tleXdvcmQ+PC9rZXl3b3Jkcz48
ZGF0ZXM+PHllYXI+MjAxMzwveWVhcj48L2RhdGVzPjxpc2JuPjIwNDEtMTcyMyAoRWxlY3Ryb25p
YykmI3hEOzIwNDEtMTcyMyAoTGlua2luZyk8L2lzYm4+PGFjY2Vzc2lvbi1udW0+MjQzNTY1MDk8
L2FjY2Vzc2lvbi1udW0+PHVybHM+PHJlbGF0ZWQtdXJscz48dXJsPmh0dHBzOi8vd3d3Lm5jYmku
bmxtLm5paC5nb3YvcHVibWVkLzI0MzU2NTA5PC91cmw+PC9yZWxhdGVkLXVybHM+PC91cmxzPjxj
dXN0b20yPlBNQzM5MDU3MDA8L2N1c3RvbTI+PGVsZWN0cm9uaWMtcmVzb3VyY2UtbnVtPjEwLjEw
MzgvbmNvbW1zMzk4MDwvZWxlY3Ryb25pYy1yZXNvdXJjZS1udW0+PHJlbW90ZS1kYXRhYmFzZS1u
YW1lPk1lZGxpbmU8L3JlbW90ZS1kYXRhYmFzZS1uYW1lPjxyZW1vdGUtZGF0YWJhc2UtcHJvdmlk
ZXI+TkxNPC9yZW1vdGUtZGF0YWJhc2UtcHJvdmlkZXI+PC9yZWNvcmQ+PC9DaXRlPjwvRW5kTm90
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647560" w:rsidRPr="00633FCB">
        <w:rPr>
          <w:rFonts w:cstheme="minorHAnsi"/>
          <w:color w:val="000000" w:themeColor="text1"/>
          <w:lang w:val="en-US"/>
        </w:rPr>
        <w:t>(149)</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 xml:space="preserve">. Once released, these </w:t>
      </w:r>
      <w:proofErr w:type="spellStart"/>
      <w:r w:rsidR="00857CF2" w:rsidRPr="00633FCB">
        <w:rPr>
          <w:rFonts w:cstheme="minorHAnsi"/>
          <w:color w:val="000000" w:themeColor="text1"/>
          <w:lang w:val="en-US"/>
        </w:rPr>
        <w:t>exosomal</w:t>
      </w:r>
      <w:proofErr w:type="spellEnd"/>
      <w:r w:rsidR="00857CF2" w:rsidRPr="00633FCB">
        <w:rPr>
          <w:rFonts w:cstheme="minorHAnsi"/>
          <w:color w:val="000000" w:themeColor="text1"/>
          <w:lang w:val="en-US"/>
        </w:rPr>
        <w:t xml:space="preserve"> miRNAs can influence a variety of physiological processes. For instance, the polarization of MVBs on T lymphocytes in the context of immune synapses, facilitating the transfer of </w:t>
      </w:r>
      <w:proofErr w:type="spellStart"/>
      <w:r w:rsidR="00857CF2" w:rsidRPr="00633FCB">
        <w:rPr>
          <w:rFonts w:cstheme="minorHAnsi"/>
          <w:color w:val="000000" w:themeColor="text1"/>
          <w:lang w:val="en-US"/>
        </w:rPr>
        <w:t>sEVs</w:t>
      </w:r>
      <w:proofErr w:type="spellEnd"/>
      <w:r w:rsidR="00857CF2" w:rsidRPr="00633FCB">
        <w:rPr>
          <w:rFonts w:cstheme="minorHAnsi"/>
          <w:color w:val="000000" w:themeColor="text1"/>
          <w:lang w:val="en-US"/>
        </w:rPr>
        <w:t xml:space="preserve"> and </w:t>
      </w:r>
      <w:proofErr w:type="spellStart"/>
      <w:r w:rsidR="00857CF2" w:rsidRPr="00633FCB">
        <w:rPr>
          <w:rFonts w:cstheme="minorHAnsi"/>
          <w:color w:val="000000" w:themeColor="text1"/>
          <w:lang w:val="en-US"/>
        </w:rPr>
        <w:t>exosomal</w:t>
      </w:r>
      <w:proofErr w:type="spellEnd"/>
      <w:r w:rsidR="00857CF2" w:rsidRPr="00633FCB">
        <w:rPr>
          <w:rFonts w:cstheme="minorHAnsi"/>
          <w:color w:val="000000" w:themeColor="text1"/>
          <w:lang w:val="en-US"/>
        </w:rPr>
        <w:t xml:space="preserve"> miRNAs to APCs in an antigen-specific manner</w:t>
      </w:r>
      <w:r w:rsidRPr="00633FCB">
        <w:rPr>
          <w:rFonts w:cstheme="minorHAnsi"/>
          <w:color w:val="000000" w:themeColor="text1"/>
          <w:lang w:val="en-US"/>
        </w:rPr>
        <w:t xml:space="preserve"> </w:t>
      </w:r>
      <w:r w:rsidR="00857CF2" w:rsidRPr="00633FCB">
        <w:rPr>
          <w:rFonts w:cstheme="minorHAnsi"/>
          <w:color w:val="000000" w:themeColor="text1"/>
          <w:lang w:val="en-US"/>
        </w:rPr>
        <w:fldChar w:fldCharType="begin">
          <w:fldData xml:space="preserve">PEVuZE5vdGU+PENpdGU+PEF1dGhvcj5NaXR0ZWxicnVubjwvQXV0aG9yPjxZZWFyPjIwMTE8L1ll
YXI+PFJlY051bT4xNTQ8L1JlY051bT48RGlzcGxheVRleHQ+KDE1MCk8L0Rpc3BsYXlUZXh0Pjxy
ZWNvcmQ+PHJlYy1udW1iZXI+MTU0PC9yZWMtbnVtYmVyPjxmb3JlaWduLWtleXM+PGtleSBhcHA9
IkVOIiBkYi1pZD0iOXd0cjJyZTBudnhkMnllNWE1NXZ4MnZjOXZhMmZyZHp3djA5IiB0aW1lc3Rh
bXA9IjE3MzIxODk4MDEiPjE1NDwva2V5PjwvZm9yZWlnbi1rZXlzPjxyZWYtdHlwZSBuYW1lPSJK
b3VybmFsIEFydGljbGUiPjE3PC9yZWYtdHlwZT48Y29udHJpYnV0b3JzPjxhdXRob3JzPjxhdXRo
b3I+TWl0dGVsYnJ1bm4sIE0uPC9hdXRob3I+PGF1dGhvcj5HdXRpZXJyZXotVmF6cXVleiwgQy48
L2F1dGhvcj48YXV0aG9yPlZpbGxhcnJveWEtQmVsdHJpLCBDLjwvYXV0aG9yPjxhdXRob3I+R29u
emFsZXosIFMuPC9hdXRob3I+PGF1dGhvcj5TYW5jaGV6LUNhYm8sIEYuPC9hdXRob3I+PGF1dGhv
cj5Hb256YWxleiwgTS4gQS48L2F1dGhvcj48YXV0aG9yPkJlcm5hZCwgQS48L2F1dGhvcj48YXV0
aG9yPlNhbmNoZXotTWFkcmlkLCBGLjwvYXV0aG9yPjwvYXV0aG9ycz48L2NvbnRyaWJ1dG9ycz48
YXV0aC1hZGRyZXNzPkNlbnRybyBOYWNpb25hbCBkZSBJbnZlc3RpZ2FjaW9uZXMgQ2FyZGlvdmFz
Y3VsYXJlcywgTWVsY2hvciBGZXJuYW5kZXogQWxtYWdybywgMy4gMjgwMjksIE1hZHJpZCwgU3Bh
aW4uPC9hdXRoLWFkZHJlc3M+PHRpdGxlcz48dGl0bGU+VW5pZGlyZWN0aW9uYWwgdHJhbnNmZXIg
b2YgbWljcm9STkEtbG9hZGVkIGV4b3NvbWVzIGZyb20gVCBjZWxscyB0byBhbnRpZ2VuLXByZXNl
bnRpbmcgY2VsbHM8L3RpdGxlPjxzZWNvbmRhcnktdGl0bGU+TmF0IENvbW11bjwvc2Vjb25kYXJ5
LXRpdGxlPjwvdGl0bGVzPjxwZXJpb2RpY2FsPjxmdWxsLXRpdGxlPk5hdCBDb21tdW48L2Z1bGwt
dGl0bGU+PC9wZXJpb2RpY2FsPjxwYWdlcz4yODI8L3BhZ2VzPjx2b2x1bWU+Mjwvdm9sdW1lPjxr
ZXl3b3Jkcz48a2V5d29yZD5BbnRpZ2VuIFByZXNlbnRhdGlvbi8qcGh5c2lvbG9neTwva2V5d29y
ZD48a2V5d29yZD5BbnRpZ2VuLVByZXNlbnRpbmcgQ2VsbHMvKmltbXVub2xvZ3k8L2tleXdvcmQ+
PGtleXdvcmQ+QW50aWdlbnMsIENEL21ldGFib2xpc208L2tleXdvcmQ+PGtleXdvcmQ+Q2VsbCBD
b21tdW5pY2F0aW9uLyppbW11bm9sb2d5PC9rZXl3b3JkPjxrZXl3b3JkPkRlbmRyaXRpYyBDZWxs
cy9pbW11bm9sb2d5PC9rZXl3b3JkPjxrZXl3b3JkPkV4b3NvbWVzL2dlbmV0aWNzLypwaHlzaW9s
b2d5PC9rZXl3b3JkPjxrZXl3b3JkPkZsb3cgQ3l0b21ldHJ5PC9rZXl3b3JkPjxrZXl3b3JkPkdl
bmUgRXhwcmVzc2lvbiBSZWd1bGF0aW9uL2ltbXVub2xvZ3k8L2tleXdvcmQ+PGtleXdvcmQ+R2Vu
ZSBLbm9ja2Rvd24gVGVjaG5pcXVlczwva2V5d29yZD48a2V5d29yZD5IdW1hbnM8L2tleXdvcmQ+
PGtleXdvcmQ+SW1tdW5vYmxvdHRpbmc8L2tleXdvcmQ+PGtleXdvcmQ+SW1tdW5vbG9naWNhbCBT
eW5hcHNlcy8qcGh5c2lvbG9neTwva2V5d29yZD48a2V5d29yZD5KdXJrYXQgQ2VsbHM8L2tleXdv
cmQ+PGtleXdvcmQ+TGluZWFyIE1vZGVsczwva2V5d29yZD48a2V5d29yZD5NaWNyb1JOQXMvKmdl
bmV0aWNzPC9rZXl3b3JkPjxrZXl3b3JkPk1pY3JvYXJyYXkgQW5hbHlzaXM8L2tleXdvcmQ+PGtl
eXdvcmQ+TWljcm9zY29weSwgRmx1b3Jlc2NlbmNlPC9rZXl3b3JkPjxrZXl3b3JkPlBsYXRlbGV0
IE1lbWJyYW5lIEdseWNvcHJvdGVpbnMvbWV0YWJvbGlzbTwva2V5d29yZD48a2V5d29yZD5ULUx5
bXBob2N5dGVzLyppbW11bm9sb2d5PC9rZXl3b3JkPjxrZXl3b3JkPlRldHJhc3BhbmluIDMwPC9r
ZXl3b3JkPjwva2V5d29yZHM+PGRhdGVzPjx5ZWFyPjIwMTE8L3llYXI+PC9kYXRlcz48aXNibj4y
MDQxLTE3MjMgKEVsZWN0cm9uaWMpJiN4RDsyMDQxLTE3MjMgKExpbmtpbmcpPC9pc2JuPjxhY2Nl
c3Npb24tbnVtPjIxNTA1NDM4PC9hY2Nlc3Npb24tbnVtPjx1cmxzPjxyZWxhdGVkLXVybHM+PHVy
bD5odHRwczovL3d3dy5uY2JpLm5sbS5uaWguZ292L3B1Ym1lZC8yMTUwNTQzODwvdXJsPjwvcmVs
YXRlZC11cmxzPjwvdXJscz48Y3VzdG9tMj5QTUMzMTA0NTQ4PC9jdXN0b20yPjxlbGVjdHJvbmlj
LXJlc291cmNlLW51bT4xMC4xMDM4L25jb21tczEyODU8L2VsZWN0cm9uaWMtcmVzb3VyY2UtbnVt
PjxyZW1vdGUtZGF0YWJhc2UtbmFtZT5NZWRsaW5lPC9yZW1vdGUtZGF0YWJhc2UtbmFtZT48cmVt
b3RlLWRhdGFiYXNlLXByb3ZpZGVyPk5MTTwvcmVtb3RlLWRhdGFiYXNlLXByb3ZpZGVyPjwvcmVj
b3JkPjwvQ2l0ZT48L0VuZE5vdGU+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PEVuZE5vdGU+PENpdGU+PEF1dGhvcj5NaXR0ZWxicnVubjwvQXV0aG9yPjxZZWFyPjIwMTE8L1ll
YXI+PFJlY051bT4xNTQ8L1JlY051bT48RGlzcGxheVRleHQ+KDE1MCk8L0Rpc3BsYXlUZXh0Pjxy
ZWNvcmQ+PHJlYy1udW1iZXI+MTU0PC9yZWMtbnVtYmVyPjxmb3JlaWduLWtleXM+PGtleSBhcHA9
IkVOIiBkYi1pZD0iOXd0cjJyZTBudnhkMnllNWE1NXZ4MnZjOXZhMmZyZHp3djA5IiB0aW1lc3Rh
bXA9IjE3MzIxODk4MDEiPjE1NDwva2V5PjwvZm9yZWlnbi1rZXlzPjxyZWYtdHlwZSBuYW1lPSJK
b3VybmFsIEFydGljbGUiPjE3PC9yZWYtdHlwZT48Y29udHJpYnV0b3JzPjxhdXRob3JzPjxhdXRo
b3I+TWl0dGVsYnJ1bm4sIE0uPC9hdXRob3I+PGF1dGhvcj5HdXRpZXJyZXotVmF6cXVleiwgQy48
L2F1dGhvcj48YXV0aG9yPlZpbGxhcnJveWEtQmVsdHJpLCBDLjwvYXV0aG9yPjxhdXRob3I+R29u
emFsZXosIFMuPC9hdXRob3I+PGF1dGhvcj5TYW5jaGV6LUNhYm8sIEYuPC9hdXRob3I+PGF1dGhv
cj5Hb256YWxleiwgTS4gQS48L2F1dGhvcj48YXV0aG9yPkJlcm5hZCwgQS48L2F1dGhvcj48YXV0
aG9yPlNhbmNoZXotTWFkcmlkLCBGLjwvYXV0aG9yPjwvYXV0aG9ycz48L2NvbnRyaWJ1dG9ycz48
YXV0aC1hZGRyZXNzPkNlbnRybyBOYWNpb25hbCBkZSBJbnZlc3RpZ2FjaW9uZXMgQ2FyZGlvdmFz
Y3VsYXJlcywgTWVsY2hvciBGZXJuYW5kZXogQWxtYWdybywgMy4gMjgwMjksIE1hZHJpZCwgU3Bh
aW4uPC9hdXRoLWFkZHJlc3M+PHRpdGxlcz48dGl0bGU+VW5pZGlyZWN0aW9uYWwgdHJhbnNmZXIg
b2YgbWljcm9STkEtbG9hZGVkIGV4b3NvbWVzIGZyb20gVCBjZWxscyB0byBhbnRpZ2VuLXByZXNl
bnRpbmcgY2VsbHM8L3RpdGxlPjxzZWNvbmRhcnktdGl0bGU+TmF0IENvbW11bjwvc2Vjb25kYXJ5
LXRpdGxlPjwvdGl0bGVzPjxwZXJpb2RpY2FsPjxmdWxsLXRpdGxlPk5hdCBDb21tdW48L2Z1bGwt
dGl0bGU+PC9wZXJpb2RpY2FsPjxwYWdlcz4yODI8L3BhZ2VzPjx2b2x1bWU+Mjwvdm9sdW1lPjxr
ZXl3b3Jkcz48a2V5d29yZD5BbnRpZ2VuIFByZXNlbnRhdGlvbi8qcGh5c2lvbG9neTwva2V5d29y
ZD48a2V5d29yZD5BbnRpZ2VuLVByZXNlbnRpbmcgQ2VsbHMvKmltbXVub2xvZ3k8L2tleXdvcmQ+
PGtleXdvcmQ+QW50aWdlbnMsIENEL21ldGFib2xpc208L2tleXdvcmQ+PGtleXdvcmQ+Q2VsbCBD
b21tdW5pY2F0aW9uLyppbW11bm9sb2d5PC9rZXl3b3JkPjxrZXl3b3JkPkRlbmRyaXRpYyBDZWxs
cy9pbW11bm9sb2d5PC9rZXl3b3JkPjxrZXl3b3JkPkV4b3NvbWVzL2dlbmV0aWNzLypwaHlzaW9s
b2d5PC9rZXl3b3JkPjxrZXl3b3JkPkZsb3cgQ3l0b21ldHJ5PC9rZXl3b3JkPjxrZXl3b3JkPkdl
bmUgRXhwcmVzc2lvbiBSZWd1bGF0aW9uL2ltbXVub2xvZ3k8L2tleXdvcmQ+PGtleXdvcmQ+R2Vu
ZSBLbm9ja2Rvd24gVGVjaG5pcXVlczwva2V5d29yZD48a2V5d29yZD5IdW1hbnM8L2tleXdvcmQ+
PGtleXdvcmQ+SW1tdW5vYmxvdHRpbmc8L2tleXdvcmQ+PGtleXdvcmQ+SW1tdW5vbG9naWNhbCBT
eW5hcHNlcy8qcGh5c2lvbG9neTwva2V5d29yZD48a2V5d29yZD5KdXJrYXQgQ2VsbHM8L2tleXdv
cmQ+PGtleXdvcmQ+TGluZWFyIE1vZGVsczwva2V5d29yZD48a2V5d29yZD5NaWNyb1JOQXMvKmdl
bmV0aWNzPC9rZXl3b3JkPjxrZXl3b3JkPk1pY3JvYXJyYXkgQW5hbHlzaXM8L2tleXdvcmQ+PGtl
eXdvcmQ+TWljcm9zY29weSwgRmx1b3Jlc2NlbmNlPC9rZXl3b3JkPjxrZXl3b3JkPlBsYXRlbGV0
IE1lbWJyYW5lIEdseWNvcHJvdGVpbnMvbWV0YWJvbGlzbTwva2V5d29yZD48a2V5d29yZD5ULUx5
bXBob2N5dGVzLyppbW11bm9sb2d5PC9rZXl3b3JkPjxrZXl3b3JkPlRldHJhc3BhbmluIDMwPC9r
ZXl3b3JkPjwva2V5d29yZHM+PGRhdGVzPjx5ZWFyPjIwMTE8L3llYXI+PC9kYXRlcz48aXNibj4y
MDQxLTE3MjMgKEVsZWN0cm9uaWMpJiN4RDsyMDQxLTE3MjMgKExpbmtpbmcpPC9pc2JuPjxhY2Nl
c3Npb24tbnVtPjIxNTA1NDM4PC9hY2Nlc3Npb24tbnVtPjx1cmxzPjxyZWxhdGVkLXVybHM+PHVy
bD5odHRwczovL3d3dy5uY2JpLm5sbS5uaWguZ292L3B1Ym1lZC8yMTUwNTQzODwvdXJsPjwvcmVs
YXRlZC11cmxzPjwvdXJscz48Y3VzdG9tMj5QTUMzMTA0NTQ4PC9jdXN0b20yPjxlbGVjdHJvbmlj
LXJlc291cmNlLW51bT4xMC4xMDM4L25jb21tczEyODU8L2VsZWN0cm9uaWMtcmVzb3VyY2UtbnVt
PjxyZW1vdGUtZGF0YWJhc2UtbmFtZT5NZWRsaW5lPC9yZW1vdGUtZGF0YWJhc2UtbmFtZT48cmVt
b3RlLWRhdGFiYXNlLXByb3ZpZGVyPk5MTTwvcmVtb3RlLWRhdGFiYXNlLXByb3ZpZGVyPjwvcmVj
b3JkPjwvQ2l0ZT48L0VuZE5vdGU+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647560" w:rsidRPr="00633FCB">
        <w:rPr>
          <w:rFonts w:cstheme="minorHAnsi"/>
          <w:color w:val="000000" w:themeColor="text1"/>
          <w:lang w:val="en-US"/>
        </w:rPr>
        <w:t>(150)</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w:t>
      </w:r>
      <w:r w:rsidR="004F3A3E" w:rsidRPr="00633FCB">
        <w:rPr>
          <w:rFonts w:cstheme="minorHAnsi"/>
          <w:color w:val="000000" w:themeColor="text1"/>
          <w:lang w:val="en-US"/>
        </w:rPr>
        <w:t xml:space="preserve"> </w:t>
      </w:r>
    </w:p>
    <w:p w14:paraId="57ED5D44" w14:textId="4F54B7EF" w:rsidR="0090498E" w:rsidRPr="00633FCB" w:rsidRDefault="008D259F" w:rsidP="00857CF2">
      <w:pPr>
        <w:spacing w:line="360" w:lineRule="auto"/>
        <w:jc w:val="both"/>
        <w:rPr>
          <w:rFonts w:cstheme="minorHAnsi"/>
          <w:color w:val="000000" w:themeColor="text1"/>
          <w:lang w:val="en-US"/>
        </w:rPr>
      </w:pPr>
      <w:r w:rsidRPr="00633FCB">
        <w:rPr>
          <w:rFonts w:cstheme="minorHAnsi"/>
          <w:color w:val="000000" w:themeColor="text1"/>
          <w:lang w:val="en-US"/>
        </w:rPr>
        <w:t>Moreover, s</w:t>
      </w:r>
      <w:r w:rsidR="00857CF2" w:rsidRPr="00633FCB">
        <w:rPr>
          <w:rFonts w:cstheme="minorHAnsi"/>
          <w:color w:val="000000" w:themeColor="text1"/>
          <w:lang w:val="en-US"/>
        </w:rPr>
        <w:t xml:space="preserve">pecific sequence motifs are </w:t>
      </w:r>
      <w:r w:rsidRPr="00633FCB">
        <w:rPr>
          <w:rFonts w:cstheme="minorHAnsi"/>
          <w:color w:val="000000" w:themeColor="text1"/>
          <w:lang w:val="en-US"/>
        </w:rPr>
        <w:t>also</w:t>
      </w:r>
      <w:r w:rsidR="00857CF2" w:rsidRPr="00633FCB">
        <w:rPr>
          <w:rFonts w:cstheme="minorHAnsi"/>
          <w:color w:val="000000" w:themeColor="text1"/>
          <w:lang w:val="en-US"/>
        </w:rPr>
        <w:t xml:space="preserve"> determinants </w:t>
      </w:r>
      <w:r w:rsidR="00F757BC" w:rsidRPr="00633FCB">
        <w:rPr>
          <w:rFonts w:cstheme="minorHAnsi"/>
          <w:color w:val="000000" w:themeColor="text1"/>
          <w:lang w:val="en-US"/>
        </w:rPr>
        <w:t>of</w:t>
      </w:r>
      <w:r w:rsidR="00857CF2" w:rsidRPr="00633FCB">
        <w:rPr>
          <w:rFonts w:cstheme="minorHAnsi"/>
          <w:color w:val="000000" w:themeColor="text1"/>
          <w:lang w:val="en-US"/>
        </w:rPr>
        <w:t xml:space="preserve"> miRNA secret</w:t>
      </w:r>
      <w:r w:rsidR="00F757BC" w:rsidRPr="00633FCB">
        <w:rPr>
          <w:rFonts w:cstheme="minorHAnsi"/>
          <w:color w:val="000000" w:themeColor="text1"/>
          <w:lang w:val="en-US"/>
        </w:rPr>
        <w:t>ion</w:t>
      </w:r>
      <w:r w:rsidR="00857CF2" w:rsidRPr="00633FCB">
        <w:rPr>
          <w:rFonts w:cstheme="minorHAnsi"/>
          <w:color w:val="000000" w:themeColor="text1"/>
          <w:lang w:val="en-US"/>
        </w:rPr>
        <w:t xml:space="preserve"> </w:t>
      </w:r>
      <w:r w:rsidR="00F757BC" w:rsidRPr="00633FCB">
        <w:rPr>
          <w:rFonts w:cstheme="minorHAnsi"/>
          <w:color w:val="000000" w:themeColor="text1"/>
          <w:lang w:val="en-US"/>
        </w:rPr>
        <w:t xml:space="preserve">via </w:t>
      </w:r>
      <w:r w:rsidR="00857CF2" w:rsidRPr="00633FCB">
        <w:rPr>
          <w:rFonts w:cstheme="minorHAnsi"/>
          <w:color w:val="000000" w:themeColor="text1"/>
          <w:lang w:val="en-US"/>
        </w:rPr>
        <w:t xml:space="preserve">EVs or </w:t>
      </w:r>
      <w:r w:rsidR="00F757BC" w:rsidRPr="00633FCB">
        <w:rPr>
          <w:rFonts w:cstheme="minorHAnsi"/>
          <w:color w:val="000000" w:themeColor="text1"/>
          <w:lang w:val="en-US"/>
        </w:rPr>
        <w:t>their per</w:t>
      </w:r>
      <w:r w:rsidR="00857CF2" w:rsidRPr="00633FCB">
        <w:rPr>
          <w:rFonts w:cstheme="minorHAnsi"/>
          <w:color w:val="000000" w:themeColor="text1"/>
          <w:lang w:val="en-US"/>
        </w:rPr>
        <w:t>m</w:t>
      </w:r>
      <w:r w:rsidR="00F757BC" w:rsidRPr="00633FCB">
        <w:rPr>
          <w:rFonts w:cstheme="minorHAnsi"/>
          <w:color w:val="000000" w:themeColor="text1"/>
          <w:lang w:val="en-US"/>
        </w:rPr>
        <w:t>a</w:t>
      </w:r>
      <w:r w:rsidR="00857CF2" w:rsidRPr="00633FCB">
        <w:rPr>
          <w:rFonts w:cstheme="minorHAnsi"/>
          <w:color w:val="000000" w:themeColor="text1"/>
          <w:lang w:val="en-US"/>
        </w:rPr>
        <w:t>n</w:t>
      </w:r>
      <w:r w:rsidR="00F757BC" w:rsidRPr="00633FCB">
        <w:rPr>
          <w:rFonts w:cstheme="minorHAnsi"/>
          <w:color w:val="000000" w:themeColor="text1"/>
          <w:lang w:val="en-US"/>
        </w:rPr>
        <w:t>e</w:t>
      </w:r>
      <w:r w:rsidR="00857CF2" w:rsidRPr="00633FCB">
        <w:rPr>
          <w:rFonts w:cstheme="minorHAnsi"/>
          <w:color w:val="000000" w:themeColor="text1"/>
          <w:lang w:val="en-US"/>
        </w:rPr>
        <w:t>n</w:t>
      </w:r>
      <w:r w:rsidR="00F757BC" w:rsidRPr="00633FCB">
        <w:rPr>
          <w:rFonts w:cstheme="minorHAnsi"/>
          <w:color w:val="000000" w:themeColor="text1"/>
          <w:lang w:val="en-US"/>
        </w:rPr>
        <w:t>c</w:t>
      </w:r>
      <w:r w:rsidR="00857CF2" w:rsidRPr="00633FCB">
        <w:rPr>
          <w:rFonts w:cstheme="minorHAnsi"/>
          <w:color w:val="000000" w:themeColor="text1"/>
          <w:lang w:val="en-US"/>
        </w:rPr>
        <w:t>e within the cell. Sequence analysis identified 4 to 7 nucleotide motifs with</w:t>
      </w:r>
      <w:r w:rsidR="00AB1ACE" w:rsidRPr="00633FCB">
        <w:rPr>
          <w:rFonts w:cstheme="minorHAnsi"/>
          <w:color w:val="000000" w:themeColor="text1"/>
          <w:lang w:val="en-US"/>
        </w:rPr>
        <w:t xml:space="preserve"> a</w:t>
      </w:r>
      <w:r w:rsidR="00857CF2" w:rsidRPr="00633FCB">
        <w:rPr>
          <w:rFonts w:cstheme="minorHAnsi"/>
          <w:color w:val="000000" w:themeColor="text1"/>
          <w:lang w:val="en-US"/>
        </w:rPr>
        <w:t xml:space="preserve"> high GC content that promote miRNA secretion into </w:t>
      </w:r>
      <w:proofErr w:type="spellStart"/>
      <w:r w:rsidR="00857CF2" w:rsidRPr="00633FCB">
        <w:rPr>
          <w:rFonts w:cstheme="minorHAnsi"/>
          <w:color w:val="000000" w:themeColor="text1"/>
          <w:lang w:val="en-US"/>
        </w:rPr>
        <w:t>sEVs</w:t>
      </w:r>
      <w:proofErr w:type="spellEnd"/>
      <w:r w:rsidR="00857CF2" w:rsidRPr="00633FCB">
        <w:rPr>
          <w:rFonts w:cstheme="minorHAnsi"/>
          <w:color w:val="000000" w:themeColor="text1"/>
          <w:lang w:val="en-US"/>
        </w:rPr>
        <w:t>, such as CNGGNG or UGUG[U/C], whereas shorter 4 o</w:t>
      </w:r>
      <w:r w:rsidR="00AB1ACE" w:rsidRPr="00633FCB">
        <w:rPr>
          <w:rFonts w:cstheme="minorHAnsi"/>
          <w:color w:val="000000" w:themeColor="text1"/>
          <w:lang w:val="en-US"/>
        </w:rPr>
        <w:t>r</w:t>
      </w:r>
      <w:r w:rsidR="00857CF2" w:rsidRPr="00633FCB">
        <w:rPr>
          <w:rFonts w:cstheme="minorHAnsi"/>
          <w:color w:val="000000" w:themeColor="text1"/>
          <w:lang w:val="en-US"/>
        </w:rPr>
        <w:t xml:space="preserve"> 5 nucleotide</w:t>
      </w:r>
      <w:r w:rsidR="00AB1ACE" w:rsidRPr="00633FCB">
        <w:rPr>
          <w:rFonts w:cstheme="minorHAnsi"/>
          <w:color w:val="000000" w:themeColor="text1"/>
          <w:lang w:val="en-US"/>
        </w:rPr>
        <w:t xml:space="preserve"> motifs </w:t>
      </w:r>
      <w:r w:rsidR="00857CF2" w:rsidRPr="00633FCB">
        <w:rPr>
          <w:rFonts w:cstheme="minorHAnsi"/>
          <w:color w:val="000000" w:themeColor="text1"/>
          <w:lang w:val="en-US"/>
        </w:rPr>
        <w:t>with</w:t>
      </w:r>
      <w:r w:rsidR="00AB1ACE" w:rsidRPr="00633FCB">
        <w:rPr>
          <w:rFonts w:cstheme="minorHAnsi"/>
          <w:color w:val="000000" w:themeColor="text1"/>
          <w:lang w:val="en-US"/>
        </w:rPr>
        <w:t xml:space="preserve"> a</w:t>
      </w:r>
      <w:r w:rsidR="00857CF2" w:rsidRPr="00633FCB">
        <w:rPr>
          <w:rFonts w:cstheme="minorHAnsi"/>
          <w:color w:val="000000" w:themeColor="text1"/>
          <w:lang w:val="en-US"/>
        </w:rPr>
        <w:t xml:space="preserve"> low GC content favor intracellular retention. However, the presence and </w:t>
      </w:r>
      <w:r w:rsidR="00AB1ACE" w:rsidRPr="00633FCB">
        <w:rPr>
          <w:rFonts w:cstheme="minorHAnsi"/>
          <w:color w:val="000000" w:themeColor="text1"/>
          <w:lang w:val="en-US"/>
        </w:rPr>
        <w:t xml:space="preserve">role </w:t>
      </w:r>
      <w:r w:rsidR="00857CF2" w:rsidRPr="00633FCB">
        <w:rPr>
          <w:rFonts w:cstheme="minorHAnsi"/>
          <w:color w:val="000000" w:themeColor="text1"/>
          <w:lang w:val="en-US"/>
        </w:rPr>
        <w:t xml:space="preserve">of these motifs appears to be cell type-specific, </w:t>
      </w:r>
      <w:r w:rsidR="00AB1ACE" w:rsidRPr="00633FCB">
        <w:rPr>
          <w:rFonts w:cstheme="minorHAnsi"/>
          <w:color w:val="000000" w:themeColor="text1"/>
          <w:lang w:val="en-US"/>
        </w:rPr>
        <w:t>es</w:t>
      </w:r>
      <w:r w:rsidR="00D235A4" w:rsidRPr="00633FCB">
        <w:rPr>
          <w:rFonts w:cstheme="minorHAnsi"/>
          <w:color w:val="000000" w:themeColor="text1"/>
          <w:lang w:val="en-US"/>
        </w:rPr>
        <w:t>t</w:t>
      </w:r>
      <w:r w:rsidR="00AB1ACE" w:rsidRPr="00633FCB">
        <w:rPr>
          <w:rFonts w:cstheme="minorHAnsi"/>
          <w:color w:val="000000" w:themeColor="text1"/>
          <w:lang w:val="en-US"/>
        </w:rPr>
        <w:t>ablish</w:t>
      </w:r>
      <w:r w:rsidR="00857CF2" w:rsidRPr="00633FCB">
        <w:rPr>
          <w:rFonts w:cstheme="minorHAnsi"/>
          <w:color w:val="000000" w:themeColor="text1"/>
          <w:lang w:val="en-US"/>
        </w:rPr>
        <w:t xml:space="preserve">ing a complex system </w:t>
      </w:r>
      <w:r w:rsidR="00AB1ACE" w:rsidRPr="00633FCB">
        <w:rPr>
          <w:rFonts w:cstheme="minorHAnsi"/>
          <w:color w:val="000000" w:themeColor="text1"/>
          <w:lang w:val="en-US"/>
        </w:rPr>
        <w:t xml:space="preserve">that </w:t>
      </w:r>
      <w:r w:rsidR="00857CF2" w:rsidRPr="00633FCB">
        <w:rPr>
          <w:rFonts w:cstheme="minorHAnsi"/>
          <w:color w:val="000000" w:themeColor="text1"/>
          <w:lang w:val="en-US"/>
        </w:rPr>
        <w:t>govern</w:t>
      </w:r>
      <w:r w:rsidR="00AB1ACE" w:rsidRPr="00633FCB">
        <w:rPr>
          <w:rFonts w:cstheme="minorHAnsi"/>
          <w:color w:val="000000" w:themeColor="text1"/>
          <w:lang w:val="en-US"/>
        </w:rPr>
        <w:t>s</w:t>
      </w:r>
      <w:r w:rsidR="00857CF2" w:rsidRPr="00633FCB">
        <w:rPr>
          <w:rFonts w:cstheme="minorHAnsi"/>
          <w:color w:val="000000" w:themeColor="text1"/>
          <w:lang w:val="en-US"/>
        </w:rPr>
        <w:t xml:space="preserve"> miRNA sorting into </w:t>
      </w:r>
      <w:proofErr w:type="spellStart"/>
      <w:r w:rsidR="00857CF2" w:rsidRPr="00633FCB">
        <w:rPr>
          <w:rFonts w:cstheme="minorHAnsi"/>
          <w:color w:val="000000" w:themeColor="text1"/>
          <w:lang w:val="en-US"/>
        </w:rPr>
        <w:t>sEVs</w:t>
      </w:r>
      <w:proofErr w:type="spellEnd"/>
      <w:r w:rsidRPr="00633FCB">
        <w:rPr>
          <w:rFonts w:cstheme="minorHAnsi"/>
          <w:color w:val="000000" w:themeColor="text1"/>
          <w:lang w:val="en-US"/>
        </w:rPr>
        <w:t xml:space="preserve"> </w:t>
      </w:r>
      <w:r w:rsidR="00857CF2" w:rsidRPr="00633FCB">
        <w:rPr>
          <w:rFonts w:cstheme="minorHAnsi"/>
          <w:color w:val="000000" w:themeColor="text1"/>
          <w:lang w:val="en-US"/>
        </w:rPr>
        <w:fldChar w:fldCharType="begin">
          <w:fldData xml:space="preserve">PEVuZE5vdGU+PENpdGU+PEF1dGhvcj5HYXJjaWEtTWFydGluPC9BdXRob3I+PFllYXI+MjAyMjwv
WWVhcj48UmVjTnVtPjE1NTwvUmVjTnVtPjxEaXNwbGF5VGV4dD4oMTUxKTwvRGlzcGxheVRleHQ+
PHJlY29yZD48cmVjLW51bWJlcj4xNTU8L3JlYy1udW1iZXI+PGZvcmVpZ24ta2V5cz48a2V5IGFw
cD0iRU4iIGRiLWlkPSI5d3RyMnJlMG52eGQyeWU1YTU1dngydmM5dmEyZnJkend2MDkiIHRpbWVz
dGFtcD0iMTczMjE4OTgwMSI+MTU1PC9rZXk+PC9mb3JlaWduLWtleXM+PHJlZi10eXBlIG5hbWU9
IkpvdXJuYWwgQXJ0aWNsZSI+MTc8L3JlZi10eXBlPjxjb250cmlidXRvcnM+PGF1dGhvcnM+PGF1
dGhvcj5HYXJjaWEtTWFydGluLCBSLjwvYXV0aG9yPjxhdXRob3I+V2FuZywgRy48L2F1dGhvcj48
YXV0aG9yPkJyYW5kYW8sIEIuIEIuPC9hdXRob3I+PGF1dGhvcj5aYW5vdHRvLCBULiBNLjwvYXV0
aG9yPjxhdXRob3I+U2hhaCwgUy48L2F1dGhvcj48YXV0aG9yPkt1bWFyIFBhdGVsLCBTLjwvYXV0
aG9yPjxhdXRob3I+U2NoaWxsaW5nLCBCLjwvYXV0aG9yPjxhdXRob3I+S2FobiwgQy4gUi48L2F1
dGhvcj48L2F1dGhvcnM+PC9jb250cmlidXRvcnM+PGF1dGgtYWRkcmVzcz5TZWN0aW9uIG9mIElu
dGVncmF0aXZlIFBoeXNpb2xvZ3kgYW5kIE1ldGFib2xpc20sIEpvc2xpbiBEaWFiZXRlcyBDZW50
ZXIsIEhhcnZhcmQgTWVkaWNhbCBTY2hvb2wsIEJvc3RvbiwgTUEsIFVTQS4mI3hEO1RoZSBCdWNr
IEluc3RpdHV0ZSBmb3IgUmVzZWFyY2ggb24gQWdpbmcsIE5vdmF0bywgQ0EsIFVTQS4mI3hEO1Nl
Y3Rpb24gb2YgSW50ZWdyYXRpdmUgUGh5c2lvbG9neSBhbmQgTWV0YWJvbGlzbSwgSm9zbGluIERp
YWJldGVzIENlbnRlciwgSGFydmFyZCBNZWRpY2FsIFNjaG9vbCwgQm9zdG9uLCBNQSwgVVNBLiBj
LnJvbmFsZC5rYWhuQGpvc2xpbi5oYXJ2YXJkLmVkdS48L2F1dGgtYWRkcmVzcz48dGl0bGVzPjx0
aXRsZT5NaWNyb1JOQSBzZXF1ZW5jZSBjb2RlcyBmb3Igc21hbGwgZXh0cmFjZWxsdWxhciB2ZXNp
Y2xlIHJlbGVhc2UgYW5kIGNlbGx1bGFyIHJldGVudGlvbjwvdGl0bGU+PHNlY29uZGFyeS10aXRs
ZT5OYXR1cmU8L3NlY29uZGFyeS10aXRsZT48L3RpdGxlcz48cGVyaW9kaWNhbD48ZnVsbC10aXRs
ZT5OYXR1cmU8L2Z1bGwtdGl0bGU+PC9wZXJpb2RpY2FsPjxwYWdlcz40NDYtNDUxPC9wYWdlcz48
dm9sdW1lPjYwMTwvdm9sdW1lPjxudW1iZXI+Nzg5MzwvbnVtYmVyPjxlZGl0aW9uPjIwMjExMjIy
PC9lZGl0aW9uPjxrZXl3b3Jkcz48a2V5d29yZD5BZGlwb2N5dGVzL2N5dG9sb2d5PC9rZXl3b3Jk
PjxrZXl3b3JkPkNlbGwgQ29tbXVuaWNhdGlvbjwva2V5d29yZD48a2V5d29yZD5FbmRvdGhlbGl1
bS9jeXRvbG9neTwva2V5d29yZD48a2V5d29yZD5FeG9zb21lcy9nZW5ldGljcy9tZXRhYm9saXNt
PC9rZXl3b3JkPjxrZXl3b3JkPipFeHRyYWNlbGx1bGFyIFZlc2ljbGVzL2dlbmV0aWNzL21ldGFi
b2xpc208L2tleXdvcmQ+PGtleXdvcmQ+TGl2ZXIvY3l0b2xvZ3k8L2tleXdvcmQ+PGtleXdvcmQ+
Kk1pY3JvUk5Bcy9nZW5ldGljcy9tZXRhYm9saXNtPC9rZXl3b3JkPjxrZXl3b3JkPk11c2NsZXMv
Y3l0b2xvZ3k8L2tleXdvcmQ+PC9rZXl3b3Jkcz48ZGF0ZXM+PHllYXI+MjAyMjwveWVhcj48cHVi
LWRhdGVzPjxkYXRlPkphbjwvZGF0ZT48L3B1Yi1kYXRlcz48L2RhdGVzPjxpc2JuPjE0NzYtNDY4
NyAoRWxlY3Ryb25pYykmI3hEOzAwMjgtMDgzNiAoUHJpbnQpJiN4RDswMDI4LTA4MzYgKExpbmtp
bmcpPC9pc2JuPjxhY2Nlc3Npb24tbnVtPjM0OTM3OTM1PC9hY2Nlc3Npb24tbnVtPjx1cmxzPjxy
ZWxhdGVkLXVybHM+PHVybD5odHRwczovL3d3dy5uY2JpLm5sbS5uaWguZ292L3B1Ym1lZC8zNDkz
NzkzNTwvdXJsPjwvcmVsYXRlZC11cmxzPjwvdXJscz48Y3VzdG9tMT5Db21wZXRpbmcgaW50ZXJl
c3QgZGVjbGFyYXRpb24gVGhlIGF1dGhvcnMgZGVjbGFyZSBubyBjb21wZXRpbmcgaW50ZXJlc3Rz
LiBBIHBhdGVudCBzdWJtaXR0ZWQgYnkgUkdNIGFuZCBDUksgKFVTIFBhdGVudCBVUzIwMjExNzE5
NDlBMSkgY292ZXJzIHRoZSBkYXRhIGFuZCBhcHBsaWNhdGlvbnMgb2YgdGhlIGZpbmRpbmdzIGRl
c2NyaWJlZCBpbiB0aGlzIG1hbnVzY3JpcHQuPC9jdXN0b20xPjxjdXN0b20yPlBNQzkwMzUyNjU8
L2N1c3RvbTI+PGVsZWN0cm9uaWMtcmVzb3VyY2UtbnVtPjEwLjEwMzgvczQxNTg2LTAyMS0wNDIz
NC0zPC9lbGVjdHJvbmljLXJlc291cmNlLW51bT48cmVtb3RlLWRhdGFiYXNlLW5hbWU+TWVkbGlu
ZTwvcmVtb3RlLWRhdGFiYXNlLW5hbWU+PHJlbW90ZS1kYXRhYmFzZS1wcm92aWRlcj5OTE08L3Jl
bW90ZS1kYXRhYmFzZS1wcm92aWRlcj48L3JlY29yZD48L0NpdGU+PC9FbmROb3RlPn==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PEVuZE5vdGU+PENpdGU+PEF1dGhvcj5HYXJjaWEtTWFydGluPC9BdXRob3I+PFllYXI+MjAyMjwv
WWVhcj48UmVjTnVtPjE1NTwvUmVjTnVtPjxEaXNwbGF5VGV4dD4oMTUxKTwvRGlzcGxheVRleHQ+
PHJlY29yZD48cmVjLW51bWJlcj4xNTU8L3JlYy1udW1iZXI+PGZvcmVpZ24ta2V5cz48a2V5IGFw
cD0iRU4iIGRiLWlkPSI5d3RyMnJlMG52eGQyeWU1YTU1dngydmM5dmEyZnJkend2MDkiIHRpbWVz
dGFtcD0iMTczMjE4OTgwMSI+MTU1PC9rZXk+PC9mb3JlaWduLWtleXM+PHJlZi10eXBlIG5hbWU9
IkpvdXJuYWwgQXJ0aWNsZSI+MTc8L3JlZi10eXBlPjxjb250cmlidXRvcnM+PGF1dGhvcnM+PGF1
dGhvcj5HYXJjaWEtTWFydGluLCBSLjwvYXV0aG9yPjxhdXRob3I+V2FuZywgRy48L2F1dGhvcj48
YXV0aG9yPkJyYW5kYW8sIEIuIEIuPC9hdXRob3I+PGF1dGhvcj5aYW5vdHRvLCBULiBNLjwvYXV0
aG9yPjxhdXRob3I+U2hhaCwgUy48L2F1dGhvcj48YXV0aG9yPkt1bWFyIFBhdGVsLCBTLjwvYXV0
aG9yPjxhdXRob3I+U2NoaWxsaW5nLCBCLjwvYXV0aG9yPjxhdXRob3I+S2FobiwgQy4gUi48L2F1
dGhvcj48L2F1dGhvcnM+PC9jb250cmlidXRvcnM+PGF1dGgtYWRkcmVzcz5TZWN0aW9uIG9mIElu
dGVncmF0aXZlIFBoeXNpb2xvZ3kgYW5kIE1ldGFib2xpc20sIEpvc2xpbiBEaWFiZXRlcyBDZW50
ZXIsIEhhcnZhcmQgTWVkaWNhbCBTY2hvb2wsIEJvc3RvbiwgTUEsIFVTQS4mI3hEO1RoZSBCdWNr
IEluc3RpdHV0ZSBmb3IgUmVzZWFyY2ggb24gQWdpbmcsIE5vdmF0bywgQ0EsIFVTQS4mI3hEO1Nl
Y3Rpb24gb2YgSW50ZWdyYXRpdmUgUGh5c2lvbG9neSBhbmQgTWV0YWJvbGlzbSwgSm9zbGluIERp
YWJldGVzIENlbnRlciwgSGFydmFyZCBNZWRpY2FsIFNjaG9vbCwgQm9zdG9uLCBNQSwgVVNBLiBj
LnJvbmFsZC5rYWhuQGpvc2xpbi5oYXJ2YXJkLmVkdS48L2F1dGgtYWRkcmVzcz48dGl0bGVzPjx0
aXRsZT5NaWNyb1JOQSBzZXF1ZW5jZSBjb2RlcyBmb3Igc21hbGwgZXh0cmFjZWxsdWxhciB2ZXNp
Y2xlIHJlbGVhc2UgYW5kIGNlbGx1bGFyIHJldGVudGlvbjwvdGl0bGU+PHNlY29uZGFyeS10aXRs
ZT5OYXR1cmU8L3NlY29uZGFyeS10aXRsZT48L3RpdGxlcz48cGVyaW9kaWNhbD48ZnVsbC10aXRs
ZT5OYXR1cmU8L2Z1bGwtdGl0bGU+PC9wZXJpb2RpY2FsPjxwYWdlcz40NDYtNDUxPC9wYWdlcz48
dm9sdW1lPjYwMTwvdm9sdW1lPjxudW1iZXI+Nzg5MzwvbnVtYmVyPjxlZGl0aW9uPjIwMjExMjIy
PC9lZGl0aW9uPjxrZXl3b3Jkcz48a2V5d29yZD5BZGlwb2N5dGVzL2N5dG9sb2d5PC9rZXl3b3Jk
PjxrZXl3b3JkPkNlbGwgQ29tbXVuaWNhdGlvbjwva2V5d29yZD48a2V5d29yZD5FbmRvdGhlbGl1
bS9jeXRvbG9neTwva2V5d29yZD48a2V5d29yZD5FeG9zb21lcy9nZW5ldGljcy9tZXRhYm9saXNt
PC9rZXl3b3JkPjxrZXl3b3JkPipFeHRyYWNlbGx1bGFyIFZlc2ljbGVzL2dlbmV0aWNzL21ldGFi
b2xpc208L2tleXdvcmQ+PGtleXdvcmQ+TGl2ZXIvY3l0b2xvZ3k8L2tleXdvcmQ+PGtleXdvcmQ+
Kk1pY3JvUk5Bcy9nZW5ldGljcy9tZXRhYm9saXNtPC9rZXl3b3JkPjxrZXl3b3JkPk11c2NsZXMv
Y3l0b2xvZ3k8L2tleXdvcmQ+PC9rZXl3b3Jkcz48ZGF0ZXM+PHllYXI+MjAyMjwveWVhcj48cHVi
LWRhdGVzPjxkYXRlPkphbjwvZGF0ZT48L3B1Yi1kYXRlcz48L2RhdGVzPjxpc2JuPjE0NzYtNDY4
NyAoRWxlY3Ryb25pYykmI3hEOzAwMjgtMDgzNiAoUHJpbnQpJiN4RDswMDI4LTA4MzYgKExpbmtp
bmcpPC9pc2JuPjxhY2Nlc3Npb24tbnVtPjM0OTM3OTM1PC9hY2Nlc3Npb24tbnVtPjx1cmxzPjxy
ZWxhdGVkLXVybHM+PHVybD5odHRwczovL3d3dy5uY2JpLm5sbS5uaWguZ292L3B1Ym1lZC8zNDkz
NzkzNTwvdXJsPjwvcmVsYXRlZC11cmxzPjwvdXJscz48Y3VzdG9tMT5Db21wZXRpbmcgaW50ZXJl
c3QgZGVjbGFyYXRpb24gVGhlIGF1dGhvcnMgZGVjbGFyZSBubyBjb21wZXRpbmcgaW50ZXJlc3Rz
LiBBIHBhdGVudCBzdWJtaXR0ZWQgYnkgUkdNIGFuZCBDUksgKFVTIFBhdGVudCBVUzIwMjExNzE5
NDlBMSkgY292ZXJzIHRoZSBkYXRhIGFuZCBhcHBsaWNhdGlvbnMgb2YgdGhlIGZpbmRpbmdzIGRl
c2NyaWJlZCBpbiB0aGlzIG1hbnVzY3JpcHQuPC9jdXN0b20xPjxjdXN0b20yPlBNQzkwMzUyNjU8
L2N1c3RvbTI+PGVsZWN0cm9uaWMtcmVzb3VyY2UtbnVtPjEwLjEwMzgvczQxNTg2LTAyMS0wNDIz
NC0zPC9lbGVjdHJvbmljLXJlc291cmNlLW51bT48cmVtb3RlLWRhdGFiYXNlLW5hbWU+TWVkbGlu
ZTwvcmVtb3RlLWRhdGFiYXNlLW5hbWU+PHJlbW90ZS1kYXRhYmFzZS1wcm92aWRlcj5OTE08L3Jl
bW90ZS1kYXRhYmFzZS1wcm92aWRlcj48L3JlY29yZD48L0NpdGU+PC9FbmROb3RlPn==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857CF2" w:rsidRPr="00633FCB">
        <w:rPr>
          <w:rFonts w:cstheme="minorHAnsi"/>
          <w:color w:val="000000" w:themeColor="text1"/>
          <w:lang w:val="en-US"/>
        </w:rPr>
      </w:r>
      <w:r w:rsidR="00857CF2" w:rsidRPr="00633FCB">
        <w:rPr>
          <w:rFonts w:cstheme="minorHAnsi"/>
          <w:color w:val="000000" w:themeColor="text1"/>
          <w:lang w:val="en-US"/>
        </w:rPr>
        <w:fldChar w:fldCharType="separate"/>
      </w:r>
      <w:r w:rsidR="00647560" w:rsidRPr="00633FCB">
        <w:rPr>
          <w:rFonts w:cstheme="minorHAnsi"/>
          <w:color w:val="000000" w:themeColor="text1"/>
          <w:lang w:val="en-US"/>
        </w:rPr>
        <w:t>(151)</w:t>
      </w:r>
      <w:r w:rsidR="00857CF2" w:rsidRPr="00633FCB">
        <w:rPr>
          <w:rFonts w:cstheme="minorHAnsi"/>
          <w:color w:val="000000" w:themeColor="text1"/>
          <w:lang w:val="en-US"/>
        </w:rPr>
        <w:fldChar w:fldCharType="end"/>
      </w:r>
      <w:r w:rsidR="00857CF2" w:rsidRPr="00633FCB">
        <w:rPr>
          <w:rFonts w:cstheme="minorHAnsi"/>
          <w:color w:val="000000" w:themeColor="text1"/>
          <w:lang w:val="en-US"/>
        </w:rPr>
        <w:t>.</w:t>
      </w:r>
      <w:r w:rsidRPr="00633FCB">
        <w:rPr>
          <w:color w:val="000000" w:themeColor="text1"/>
          <w:lang w:val="en-US"/>
        </w:rPr>
        <w:t xml:space="preserve"> </w:t>
      </w:r>
      <w:r w:rsidRPr="00633FCB">
        <w:rPr>
          <w:rFonts w:cstheme="minorHAnsi"/>
          <w:color w:val="000000" w:themeColor="text1"/>
          <w:lang w:val="en-US"/>
        </w:rPr>
        <w:t xml:space="preserve">Other </w:t>
      </w:r>
      <w:r w:rsidR="003E2EEB" w:rsidRPr="00633FCB">
        <w:rPr>
          <w:rFonts w:cstheme="minorHAnsi"/>
          <w:color w:val="000000" w:themeColor="text1"/>
          <w:lang w:val="en-US"/>
        </w:rPr>
        <w:t xml:space="preserve">mechanisms related to the </w:t>
      </w:r>
      <w:r w:rsidR="00AB1ACE" w:rsidRPr="00633FCB">
        <w:rPr>
          <w:rFonts w:cstheme="minorHAnsi"/>
          <w:color w:val="000000" w:themeColor="text1"/>
          <w:lang w:val="en-US"/>
        </w:rPr>
        <w:t>sub-</w:t>
      </w:r>
      <w:r w:rsidR="003E2EEB" w:rsidRPr="00633FCB">
        <w:rPr>
          <w:rFonts w:cstheme="minorHAnsi"/>
          <w:color w:val="000000" w:themeColor="text1"/>
          <w:lang w:val="en-US"/>
        </w:rPr>
        <w:lastRenderedPageBreak/>
        <w:t xml:space="preserve">cellular localization of miRNA packaging have recently been described. </w:t>
      </w:r>
      <w:r w:rsidR="009C6139" w:rsidRPr="00633FCB">
        <w:rPr>
          <w:rFonts w:cstheme="minorHAnsi"/>
          <w:color w:val="000000" w:themeColor="text1"/>
          <w:lang w:val="en-US"/>
        </w:rPr>
        <w:t>Specifically, the interaction of a specific miR</w:t>
      </w:r>
      <w:r w:rsidRPr="00633FCB">
        <w:rPr>
          <w:rFonts w:cstheme="minorHAnsi"/>
          <w:color w:val="000000" w:themeColor="text1"/>
          <w:lang w:val="en-US"/>
        </w:rPr>
        <w:t>-</w:t>
      </w:r>
      <w:r w:rsidR="009C6139" w:rsidRPr="00633FCB">
        <w:rPr>
          <w:rFonts w:cstheme="minorHAnsi"/>
          <w:color w:val="000000" w:themeColor="text1"/>
          <w:lang w:val="en-US"/>
        </w:rPr>
        <w:t xml:space="preserve">223 sequence with two proteins </w:t>
      </w:r>
      <w:r w:rsidR="00AB1ACE" w:rsidRPr="00633FCB">
        <w:rPr>
          <w:rFonts w:cstheme="minorHAnsi"/>
          <w:color w:val="000000" w:themeColor="text1"/>
          <w:lang w:val="en-US"/>
        </w:rPr>
        <w:t xml:space="preserve">was described </w:t>
      </w:r>
      <w:r w:rsidR="009C6139" w:rsidRPr="00633FCB">
        <w:rPr>
          <w:rFonts w:cstheme="minorHAnsi"/>
          <w:color w:val="000000" w:themeColor="text1"/>
          <w:lang w:val="en-US"/>
        </w:rPr>
        <w:t xml:space="preserve">as a novel </w:t>
      </w:r>
      <w:r w:rsidR="00AB1ACE" w:rsidRPr="00633FCB">
        <w:rPr>
          <w:rFonts w:cstheme="minorHAnsi"/>
          <w:color w:val="000000" w:themeColor="text1"/>
          <w:lang w:val="en-US"/>
        </w:rPr>
        <w:t xml:space="preserve">miRNA release </w:t>
      </w:r>
      <w:r w:rsidR="009C6139" w:rsidRPr="00633FCB">
        <w:rPr>
          <w:rFonts w:cstheme="minorHAnsi"/>
          <w:color w:val="000000" w:themeColor="text1"/>
          <w:lang w:val="en-US"/>
        </w:rPr>
        <w:t>mechanism in EVs</w:t>
      </w:r>
      <w:r w:rsidR="003E2EEB" w:rsidRPr="00633FCB">
        <w:rPr>
          <w:rFonts w:cstheme="minorHAnsi"/>
          <w:color w:val="000000" w:themeColor="text1"/>
          <w:lang w:val="en-US"/>
        </w:rPr>
        <w:t xml:space="preserve"> </w:t>
      </w:r>
      <w:r w:rsidR="00FE2B0E"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&lt;EndNote&gt;&lt;Cite&gt;&lt;Author&gt;Ma&lt;/Author&gt;&lt;Year&gt;2023&lt;/Year&gt;&lt;RecNum&gt;156&lt;/RecNum&gt;&lt;DisplayText&gt;(152)&lt;/DisplayText&gt;&lt;record&gt;&lt;rec-number&gt;156&lt;/rec-number&gt;&lt;foreign-keys&gt;&lt;key app="EN" db-id="9wtr2re0nvxd2ye5a55vx2vc9va2frdzwv09" timestamp="1732189801"&gt;156&lt;/key&gt;&lt;/foreign-keys&gt;&lt;ref-type name="Journal Article"&gt;17&lt;/ref-type&gt;&lt;contributors&gt;&lt;authors&gt;&lt;author&gt;Ma, L.&lt;/author&gt;&lt;author&gt;Singh, J.&lt;/author&gt;&lt;author&gt;Schekman, R.&lt;/author&gt;&lt;/authors&gt;&lt;/contributors&gt;&lt;auth-address&gt;Department of Molecular and Cell Biology, Howard Hughes Medical Institute, University of California, Berkeley, United States.&lt;/auth-address&gt;&lt;titles&gt;&lt;title&gt;Two RNA-binding proteins mediate the sorting of miR223 from mitochondria into exosomes&lt;/title&gt;&lt;secondary-title&gt;Elife&lt;/secondary-title&gt;&lt;/titles&gt;&lt;periodical&gt;&lt;full-title&gt;Elife&lt;/full-title&gt;&lt;/periodical&gt;&lt;volume&gt;12&lt;/volume&gt;&lt;edition&gt;20230725&lt;/edition&gt;&lt;keywords&gt;&lt;keyword&gt;*Exosomes/metabolism&lt;/keyword&gt;&lt;keyword&gt;Endosomes/metabolism&lt;/keyword&gt;&lt;keyword&gt;*MicroRNAs/genetics/metabolism&lt;/keyword&gt;&lt;keyword&gt;Multivesicular Bodies/metabolism&lt;/keyword&gt;&lt;keyword&gt;Mitochondria/metabolism&lt;/keyword&gt;&lt;keyword&gt;RNA-Binding Proteins/genetics/metabolism&lt;/keyword&gt;&lt;keyword&gt;RNA-binding proteins&lt;/keyword&gt;&lt;keyword&gt;cell biology&lt;/keyword&gt;&lt;keyword&gt;exosome&lt;/keyword&gt;&lt;keyword&gt;human&lt;/keyword&gt;&lt;keyword&gt;mitochondria&lt;/keyword&gt;&lt;/keywords&gt;&lt;dates&gt;&lt;year&gt;2023&lt;/year&gt;&lt;pub-dates&gt;&lt;date&gt;Jul 25&lt;/date&gt;&lt;/pub-dates&gt;&lt;/dates&gt;&lt;isbn&gt;2050-084X (Electronic)&amp;#xD;2050-084X (Linking)&lt;/isbn&gt;&lt;accession-num&gt;37489754&lt;/accession-num&gt;&lt;urls&gt;&lt;related-urls&gt;&lt;url&gt;https://www.ncbi.nlm.nih.gov/pubmed/37489754&lt;/url&gt;&lt;/related-urls&gt;&lt;/urls&gt;&lt;custom1&gt;LM, JS, RS No competing interests declared&lt;/custom1&gt;&lt;custom2&gt;PMC10403255&lt;/custom2&gt;&lt;electronic-resource-num&gt;10.7554/eLife.85878&lt;/electronic-resource-num&gt;&lt;remote-database-name&gt;Medline&lt;/remote-database-name&gt;&lt;remote-database-provider&gt;NLM&lt;/remote-database-provider&gt;&lt;/record&gt;&lt;/Cite&gt;&lt;/EndNote&gt;</w:instrText>
      </w:r>
      <w:r w:rsidR="00FE2B0E" w:rsidRPr="00633FCB">
        <w:rPr>
          <w:rFonts w:cstheme="minorHAnsi"/>
          <w:color w:val="000000" w:themeColor="text1"/>
          <w:lang w:val="en-US"/>
        </w:rPr>
        <w:fldChar w:fldCharType="separate"/>
      </w:r>
      <w:r w:rsidR="00647560" w:rsidRPr="00633FCB">
        <w:rPr>
          <w:rFonts w:cstheme="minorHAnsi"/>
          <w:color w:val="000000" w:themeColor="text1"/>
          <w:lang w:val="en-US"/>
        </w:rPr>
        <w:t>(152)</w:t>
      </w:r>
      <w:r w:rsidR="00FE2B0E" w:rsidRPr="00633FCB">
        <w:rPr>
          <w:rFonts w:cstheme="minorHAnsi"/>
          <w:color w:val="000000" w:themeColor="text1"/>
          <w:lang w:val="en-US"/>
        </w:rPr>
        <w:fldChar w:fldCharType="end"/>
      </w:r>
      <w:r w:rsidR="00346EA2" w:rsidRPr="00633FCB">
        <w:rPr>
          <w:rFonts w:cstheme="minorHAnsi"/>
          <w:color w:val="000000" w:themeColor="text1"/>
          <w:lang w:val="en-US"/>
        </w:rPr>
        <w:t>, with</w:t>
      </w:r>
      <w:r w:rsidR="009C6139" w:rsidRPr="00633FCB">
        <w:rPr>
          <w:rFonts w:cstheme="minorHAnsi"/>
          <w:color w:val="000000" w:themeColor="text1"/>
          <w:lang w:val="en-US"/>
        </w:rPr>
        <w:t xml:space="preserve"> release depend</w:t>
      </w:r>
      <w:r w:rsidR="00346EA2" w:rsidRPr="00633FCB">
        <w:rPr>
          <w:rFonts w:cstheme="minorHAnsi"/>
          <w:color w:val="000000" w:themeColor="text1"/>
          <w:lang w:val="en-US"/>
        </w:rPr>
        <w:t>ent</w:t>
      </w:r>
      <w:r w:rsidR="009C6139" w:rsidRPr="00633FCB">
        <w:rPr>
          <w:rFonts w:cstheme="minorHAnsi"/>
          <w:color w:val="000000" w:themeColor="text1"/>
          <w:lang w:val="en-US"/>
        </w:rPr>
        <w:t xml:space="preserve"> on the interaction with a region of the YBX1 protein</w:t>
      </w:r>
      <w:r w:rsidR="00346EA2" w:rsidRPr="00633FCB">
        <w:rPr>
          <w:rFonts w:cstheme="minorHAnsi"/>
          <w:color w:val="000000" w:themeColor="text1"/>
          <w:lang w:val="en-US"/>
        </w:rPr>
        <w:t xml:space="preserve"> and an</w:t>
      </w:r>
      <w:r w:rsidR="009C6139" w:rsidRPr="00633FCB">
        <w:rPr>
          <w:rFonts w:cstheme="minorHAnsi"/>
          <w:color w:val="000000" w:themeColor="text1"/>
          <w:lang w:val="en-US"/>
        </w:rPr>
        <w:t xml:space="preserve"> interaction </w:t>
      </w:r>
      <w:r w:rsidR="003E2EEB" w:rsidRPr="00633FCB">
        <w:rPr>
          <w:rFonts w:cstheme="minorHAnsi"/>
          <w:color w:val="000000" w:themeColor="text1"/>
          <w:lang w:val="en-US"/>
        </w:rPr>
        <w:t xml:space="preserve">with YBAP1 </w:t>
      </w:r>
      <w:r w:rsidR="009C6139" w:rsidRPr="00633FCB">
        <w:rPr>
          <w:rFonts w:cstheme="minorHAnsi"/>
          <w:color w:val="000000" w:themeColor="text1"/>
          <w:lang w:val="en-US"/>
        </w:rPr>
        <w:t>in the mitochondria where miR</w:t>
      </w:r>
      <w:r w:rsidRPr="00633FCB">
        <w:rPr>
          <w:rFonts w:cstheme="minorHAnsi"/>
          <w:color w:val="000000" w:themeColor="text1"/>
          <w:lang w:val="en-US"/>
        </w:rPr>
        <w:t>-</w:t>
      </w:r>
      <w:r w:rsidR="009C6139" w:rsidRPr="00633FCB">
        <w:rPr>
          <w:rFonts w:cstheme="minorHAnsi"/>
          <w:color w:val="000000" w:themeColor="text1"/>
          <w:lang w:val="en-US"/>
        </w:rPr>
        <w:t xml:space="preserve">223 originally resides </w:t>
      </w:r>
      <w:r w:rsidR="00346EA2" w:rsidRPr="00633FCB">
        <w:rPr>
          <w:rFonts w:cstheme="minorHAnsi"/>
          <w:color w:val="000000" w:themeColor="text1"/>
          <w:lang w:val="en-US"/>
        </w:rPr>
        <w:t xml:space="preserve">serving </w:t>
      </w:r>
      <w:r w:rsidR="009C6139" w:rsidRPr="00633FCB">
        <w:rPr>
          <w:rFonts w:cstheme="minorHAnsi"/>
          <w:color w:val="000000" w:themeColor="text1"/>
          <w:lang w:val="en-US"/>
        </w:rPr>
        <w:t>as a negati</w:t>
      </w:r>
      <w:r w:rsidR="003E2EEB" w:rsidRPr="00633FCB">
        <w:rPr>
          <w:rFonts w:cstheme="minorHAnsi"/>
          <w:color w:val="000000" w:themeColor="text1"/>
          <w:lang w:val="en-US"/>
        </w:rPr>
        <w:t xml:space="preserve">ve regulator of packaging in EVs. </w:t>
      </w:r>
      <w:r w:rsidR="009C6139" w:rsidRPr="00633FCB">
        <w:rPr>
          <w:rFonts w:cstheme="minorHAnsi"/>
          <w:color w:val="000000" w:themeColor="text1"/>
          <w:lang w:val="en-US"/>
        </w:rPr>
        <w:t xml:space="preserve">Another relevant </w:t>
      </w:r>
      <w:r w:rsidR="003E2EEB" w:rsidRPr="00633FCB">
        <w:rPr>
          <w:rFonts w:cstheme="minorHAnsi"/>
          <w:color w:val="000000" w:themeColor="text1"/>
          <w:lang w:val="en-US"/>
        </w:rPr>
        <w:t>study</w:t>
      </w:r>
      <w:r w:rsidR="009C6139" w:rsidRPr="00633FCB">
        <w:rPr>
          <w:rFonts w:cstheme="minorHAnsi"/>
          <w:color w:val="000000" w:themeColor="text1"/>
          <w:lang w:val="en-US"/>
        </w:rPr>
        <w:t xml:space="preserve"> shows the relevance of the contact zones between </w:t>
      </w:r>
      <w:r w:rsidR="00AB1ACE" w:rsidRPr="00633FCB">
        <w:rPr>
          <w:rFonts w:cstheme="minorHAnsi"/>
          <w:color w:val="000000" w:themeColor="text1"/>
          <w:lang w:val="en-US"/>
        </w:rPr>
        <w:t xml:space="preserve">the </w:t>
      </w:r>
      <w:r w:rsidR="009C6139" w:rsidRPr="00633FCB">
        <w:rPr>
          <w:rFonts w:cstheme="minorHAnsi"/>
          <w:color w:val="000000" w:themeColor="text1"/>
          <w:lang w:val="en-US"/>
        </w:rPr>
        <w:t xml:space="preserve">endoplasmic reticulum </w:t>
      </w:r>
      <w:r w:rsidR="00AB1ACE" w:rsidRPr="00633FCB">
        <w:rPr>
          <w:rFonts w:cstheme="minorHAnsi"/>
          <w:color w:val="000000" w:themeColor="text1"/>
          <w:lang w:val="en-US"/>
        </w:rPr>
        <w:t xml:space="preserve">(ER) </w:t>
      </w:r>
      <w:r w:rsidR="009C6139" w:rsidRPr="00633FCB">
        <w:rPr>
          <w:rFonts w:cstheme="minorHAnsi"/>
          <w:color w:val="000000" w:themeColor="text1"/>
          <w:lang w:val="en-US"/>
        </w:rPr>
        <w:t>and plasma membrane through the linker protein VAP-A, which regulates the specif</w:t>
      </w:r>
      <w:r w:rsidR="003E2EEB" w:rsidRPr="00633FCB">
        <w:rPr>
          <w:rFonts w:cstheme="minorHAnsi"/>
          <w:color w:val="000000" w:themeColor="text1"/>
          <w:lang w:val="en-US"/>
        </w:rPr>
        <w:t>ic secretion of miR</w:t>
      </w:r>
      <w:r w:rsidR="005D560B" w:rsidRPr="00633FCB">
        <w:rPr>
          <w:rFonts w:cstheme="minorHAnsi"/>
          <w:color w:val="000000" w:themeColor="text1"/>
          <w:lang w:val="en-US"/>
        </w:rPr>
        <w:t>NA</w:t>
      </w:r>
      <w:r w:rsidR="003E2EEB" w:rsidRPr="00633FCB">
        <w:rPr>
          <w:rFonts w:cstheme="minorHAnsi"/>
          <w:color w:val="000000" w:themeColor="text1"/>
          <w:lang w:val="en-US"/>
        </w:rPr>
        <w:t xml:space="preserve">-100 </w:t>
      </w:r>
      <w:r w:rsidR="00AB1ACE" w:rsidRPr="00633FCB">
        <w:rPr>
          <w:rFonts w:cstheme="minorHAnsi"/>
          <w:color w:val="000000" w:themeColor="text1"/>
          <w:lang w:val="en-US"/>
        </w:rPr>
        <w:t>v</w:t>
      </w:r>
      <w:r w:rsidR="003E2EEB" w:rsidRPr="00633FCB">
        <w:rPr>
          <w:rFonts w:cstheme="minorHAnsi"/>
          <w:color w:val="000000" w:themeColor="text1"/>
          <w:lang w:val="en-US"/>
        </w:rPr>
        <w:t>i</w:t>
      </w:r>
      <w:r w:rsidR="00AB1ACE" w:rsidRPr="00633FCB">
        <w:rPr>
          <w:rFonts w:cstheme="minorHAnsi"/>
          <w:color w:val="000000" w:themeColor="text1"/>
          <w:lang w:val="en-US"/>
        </w:rPr>
        <w:t>a</w:t>
      </w:r>
      <w:r w:rsidR="003E2EEB" w:rsidRPr="00633FCB">
        <w:rPr>
          <w:rFonts w:cstheme="minorHAnsi"/>
          <w:color w:val="000000" w:themeColor="text1"/>
          <w:lang w:val="en-US"/>
        </w:rPr>
        <w:t xml:space="preserve"> EVs </w:t>
      </w:r>
      <w:r w:rsidR="00FE2B0E" w:rsidRPr="00633FCB">
        <w:rPr>
          <w:rFonts w:cstheme="minorHAnsi"/>
          <w:color w:val="000000" w:themeColor="text1"/>
          <w:lang w:val="en-US"/>
        </w:rPr>
        <w:fldChar w:fldCharType="begin">
          <w:fldData xml:space="preserve">PEVuZE5vdGU+PENpdGU+PEF1dGhvcj5CYXJtYW48L0F1dGhvcj48WWVhcj4yMDIyPC9ZZWFyPjxS
ZWNOdW0+MTU3PC9SZWNOdW0+PERpc3BsYXlUZXh0PigxNTMpPC9EaXNwbGF5VGV4dD48cmVjb3Jk
PjxyZWMtbnVtYmVyPjE1NzwvcmVjLW51bWJlcj48Zm9yZWlnbi1rZXlzPjxrZXkgYXBwPSJFTiIg
ZGItaWQ9Ijl3dHIycmUwbnZ4ZDJ5ZTVhNTV2eDJ2Yzl2YTJmcmR6d3YwOSIgdGltZXN0YW1wPSIx
NzMyMTg5ODAxIj4xNTc8L2tleT48L2ZvcmVpZ24ta2V5cz48cmVmLXR5cGUgbmFtZT0iSm91cm5h
bCBBcnRpY2xlIj4xNzwvcmVmLXR5cGU+PGNvbnRyaWJ1dG9ycz48YXV0aG9ycz48YXV0aG9yPkJh
cm1hbiwgQi48L2F1dGhvcj48YXV0aG9yPlN1bmcsIEIuIEguPC9hdXRob3I+PGF1dGhvcj5Lcnlz
dG9maWFrLCBFLjwvYXV0aG9yPjxhdXRob3I+UGluZywgSi48L2F1dGhvcj48YXV0aG9yPlJhbWly
ZXosIE0uPC9hdXRob3I+PGF1dGhvcj5NaWxsaXMsIEIuPC9hdXRob3I+PGF1dGhvcj5BbGxlbiwg
Ui48L2F1dGhvcj48YXV0aG9yPlByYXNhZCwgTi48L2F1dGhvcj48YXV0aG9yPkNoZXR5cmtpbiwg
Uy48L2F1dGhvcj48YXV0aG9yPkNhbGN1dHQsIE0uIFcuPC9hdXRob3I+PGF1dGhvcj5WaWNrZXJz
LCBLLjwvYXV0aG9yPjxhdXRob3I+UGF0dG9uLCBKLiBHLjwvYXV0aG9yPjxhdXRob3I+TGl1LCBR
LjwvYXV0aG9yPjxhdXRob3I+V2VhdmVyLCBBLiBNLjwvYXV0aG9yPjwvYXV0aG9ycz48L2NvbnRy
aWJ1dG9ycz48YXV0aC1hZGRyZXNzPkRlcGFydG1lbnQgb2YgQ2VsbCBhbmQgRGV2ZWxvcG1lbnRh
bCBCaW9sb2d5LCBWYW5kZXJiaWx0IFVuaXZlcnNpdHkgU2Nob29sIG9mIE1lZGljaW5lLCBOYXNo
dmlsbGUsIFROLCBVU0EuJiN4RDtWYW5kZXJiaWx0IFVuaXZlcnNpdHkgQ2VsbCBJbWFnaW5nIFNo
YXJlZCBSZXNvdXJjZSwgTmFzaHZpbGxlLCBUTiwgVVNBLiYjeEQ7RGVwYXJ0bWVudCBvZiBCaW9z
dGF0aXN0aWNzLCBWYW5kZXJiaWx0IFVuaXZlcnNpdHkgTWVkaWNhbCBDZW50ZXIsIE5hc2h2aWxs
ZSwgVE4sIFVTQS4mI3hEO0RlcGFydG1lbnQgb2YgQ2VsbCBhbmQgRGV2ZWxvcG1lbnRhbCBCaW9s
b2d5LCBWYW5kZXJiaWx0IFVuaXZlcnNpdHkgU2Nob29sIG9mIE1lZGljaW5lLCBOYXNodmlsbGUs
IFROLCBVU0E7IERlcGFydG1lbnQgb2YgQmlvbWVkaWNhbCBFbmdpbmVlcmluZywgVmFuZGVyYmls
dCBCaW9waG90b25pY3MgQ2VudGVyLCBWYW5kZXJiaWx0IFNjaG9vbCBvZiBFbmdpbmVlcmluZywg
TmFzaHZpbGxlLCBUTiwgVVNBLiYjeEQ7RGVwYXJ0bWVudCBvZiBNZWRpY2luZSwgVmFuZGVyYmls
dCBVbml2ZXJzaXR5IE1lZGljYWwgQ2VudGVyLCBOYXNodmlsbGUsIFROLCBVU0EuJiN4RDtIdWRz
b25BbHBoYSBJbnN0aXR1dGUgZm9yIEJpb3RlY2hub2xvZ3ksIEh1bnRzdmlsbGUsIEFMLCBVU0Eu
JiN4RDtNYXNzIFNwZWN0cm9tZXRyeSBSZXNlYXJjaCBDZW50ZXIsIFZhbmRlcmJpbHQgVW5pdmVy
c2l0eSwgTmFzaHZpbGxlLCBUTiwgVVNBLiYjeEQ7TWFzcyBTcGVjdHJvbWV0cnkgUmVzZWFyY2gg
Q2VudGVyLCBWYW5kZXJiaWx0IFVuaXZlcnNpdHksIE5hc2h2aWxsZSwgVE4sIFVTQTsgRGVwYXJ0
bWVudCBvZiBCaW9jaGVtaXN0cnksIFZhbmRlcmJpbHQgVW5pdmVyc2l0eSwgTmFzaHZpbGxlLCBU
TiwgVVNBLiYjeEQ7RGVwYXJ0bWVudCBvZiBCaW9sb2dpY2FsIFNjaWVuY2VzLCBWYW5kZXJiaWx0
IFVuaXZlcnNpdHksIE5hc2h2aWxsZSwgVE4sIFVTQS4mI3hEO0RlcGFydG1lbnQgb2YgQ2VsbCBh
bmQgRGV2ZWxvcG1lbnRhbCBCaW9sb2d5LCBWYW5kZXJiaWx0IFVuaXZlcnNpdHkgU2Nob29sIG9m
IE1lZGljaW5lLCBOYXNodmlsbGUsIFROLCBVU0E7IERlcGFydG1lbnQgb2YgUGF0aG9sb2d5LCBN
aWNyb2Jpb2xvZ3kgYW5kIEltbXVub2xvZ3ksIFZhbmRlcmJpbHQgVW5pdmVyc2l0eSBNZWRpY2Fs
IENlbnRlciwgTmFzaHZpbGxlLCBUTiwgVVNBLiBFbGVjdHJvbmljIGFkZHJlc3M6IGFsaXNzYS53
ZWF2ZXJAdmFuZGVyYmlsdC5lZHUuPC9hdXRoLWFkZHJlc3M+PHRpdGxlcz48dGl0bGU+VkFQLUEg
YW5kIGl0cyBiaW5kaW5nIHBhcnRuZXIgQ0VSVCBkcml2ZSBiaW9nZW5lc2lzIG9mIFJOQS1jb250
YWluaW5nIGV4dHJhY2VsbHVsYXIgdmVzaWNsZXMgYXQgRVIgbWVtYnJhbmUgY29udGFjdCBzaXRl
czwvdGl0bGU+PHNlY29uZGFyeS10aXRsZT5EZXYgQ2VsbDwvc2Vjb25kYXJ5LXRpdGxlPjwvdGl0
bGVzPjxwZXJpb2RpY2FsPjxmdWxsLXRpdGxlPkRldiBDZWxsPC9mdWxsLXRpdGxlPjwvcGVyaW9k
aWNhbD48cGFnZXM+OTc0LTk5NCBlODwvcGFnZXM+PHZvbHVtZT41Nzwvdm9sdW1lPjxudW1iZXI+
ODwvbnVtYmVyPjxlZGl0aW9uPjIwMjIwNDEzPC9lZGl0aW9uPjxrZXl3b3Jkcz48a2V5d29yZD5D
ZXJhbWlkZXMvbWV0YWJvbGlzbTwva2V5d29yZD48a2V5d29yZD5FbmRvcGxhc21pYyBSZXRpY3Vs
dW0vbWV0YWJvbGlzbTwva2V5d29yZD48a2V5d29yZD4qRXh0cmFjZWxsdWxhciBWZXNpY2xlcy9t
ZXRhYm9saXNtPC9rZXl3b3JkPjxrZXl3b3JkPipHb2xnaSBBcHBhcmF0dXMvbWV0YWJvbGlzbTwv
a2V5d29yZD48a2V5d29yZD5Qcm90ZWluIFNlcmluZS1UaHJlb25pbmUgS2luYXNlczwva2V5d29y
ZD48a2V5d29yZD5STkEvbWV0YWJvbGlzbTwva2V5d29yZD48a2V5d29yZD5FUiBtZW1icmFuZSBj
b250YWN0IHNpdGVzPC9rZXl3b3JkPjxrZXl3b3JkPlJOQS1iaW5kaW5nIHByb3RlaW5zPC9rZXl3
b3JkPjxrZXl3b3JkPlZhcC1hPC9rZXl3b3JkPjxrZXl3b3JkPmNlcmFtaWRlPC9rZXl3b3JkPjxr
ZXl3b3JkPmNvbG9uIGNhbmNlcjwva2V5d29yZD48a2V5d29yZD5leG9zb21lczwva2V5d29yZD48
a2V5d29yZD5leHRyYWNlbGx1bGFyIFJOQTwva2V5d29yZD48a2V5d29yZD5leHRyYWNlbGx1bGFy
IHZlc2ljbGVzPC9rZXl3b3JkPjxrZXl3b3JkPm1pUk5BPC9rZXl3b3JkPjwva2V5d29yZHM+PGRh
dGVzPjx5ZWFyPjIwMjI8L3llYXI+PHB1Yi1kYXRlcz48ZGF0ZT5BcHIgMjU8L2RhdGU+PC9wdWIt
ZGF0ZXM+PC9kYXRlcz48aXNibj4xODc4LTE1NTEgKEVsZWN0cm9uaWMpJiN4RDsxNTM0LTU4MDcg
KFByaW50KSYjeEQ7MTUzNC01ODA3IChMaW5raW5nKTwvaXNibj48YWNjZXNzaW9uLW51bT4zNTQy
MTM3MTwvYWNjZXNzaW9uLW51bT48dXJscz48cmVsYXRlZC11cmxzPjx1cmw+aHR0cHM6Ly93d3cu
bmNiaS5ubG0ubmloLmdvdi9wdWJtZWQvMzU0MjEzNzE8L3VybD48L3JlbGF0ZWQtdXJscz48L3Vy
bHM+PGN1c3RvbTE+RGVjbGFyYXRpb24gb2YgaW50ZXJlc3RzIFRoZSBhdXRob3JzIGRlY2xhcmUg
bm8gY29tcGV0aW5nIGludGVyZXN0cy48L2N1c3RvbTE+PGN1c3RvbTI+UE1DOTA3NTM0NDwvY3Vz
dG9tMj48ZWxlY3Ryb25pYy1yZXNvdXJjZS1udW0+MTAuMTAxNi9qLmRldmNlbC4yMDIyLjAzLjAx
MjwvZWxlY3Ryb25pYy1yZXNvdXJjZS1udW0+PHJlbW90ZS1kYXRhYmFzZS1uYW1lPk1lZGxpbmU8
L3JlbW90ZS1kYXRhYmFzZS1uYW1lPjxyZW1vdGUtZGF0YWJhc2UtcHJvdmlkZXI+TkxNPC9yZW1v
dGUtZGF0YWJhc2UtcHJvdmlkZXI+PC9yZWNvcmQ+PC9DaXRlPjwvRW5kTm90ZT4A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PEVuZE5vdGU+PENpdGU+PEF1dGhvcj5CYXJtYW48L0F1dGhvcj48WWVhcj4yMDIyPC9ZZWFyPjxS
ZWNOdW0+MTU3PC9SZWNOdW0+PERpc3BsYXlUZXh0PigxNTMpPC9EaXNwbGF5VGV4dD48cmVjb3Jk
PjxyZWMtbnVtYmVyPjE1NzwvcmVjLW51bWJlcj48Zm9yZWlnbi1rZXlzPjxrZXkgYXBwPSJFTiIg
ZGItaWQ9Ijl3dHIycmUwbnZ4ZDJ5ZTVhNTV2eDJ2Yzl2YTJmcmR6d3YwOSIgdGltZXN0YW1wPSIx
NzMyMTg5ODAxIj4xNTc8L2tleT48L2ZvcmVpZ24ta2V5cz48cmVmLXR5cGUgbmFtZT0iSm91cm5h
bCBBcnRpY2xlIj4xNzwvcmVmLXR5cGU+PGNvbnRyaWJ1dG9ycz48YXV0aG9ycz48YXV0aG9yPkJh
cm1hbiwgQi48L2F1dGhvcj48YXV0aG9yPlN1bmcsIEIuIEguPC9hdXRob3I+PGF1dGhvcj5Lcnlz
dG9maWFrLCBFLjwvYXV0aG9yPjxhdXRob3I+UGluZywgSi48L2F1dGhvcj48YXV0aG9yPlJhbWly
ZXosIE0uPC9hdXRob3I+PGF1dGhvcj5NaWxsaXMsIEIuPC9hdXRob3I+PGF1dGhvcj5BbGxlbiwg
Ui48L2F1dGhvcj48YXV0aG9yPlByYXNhZCwgTi48L2F1dGhvcj48YXV0aG9yPkNoZXR5cmtpbiwg
Uy48L2F1dGhvcj48YXV0aG9yPkNhbGN1dHQsIE0uIFcuPC9hdXRob3I+PGF1dGhvcj5WaWNrZXJz
LCBLLjwvYXV0aG9yPjxhdXRob3I+UGF0dG9uLCBKLiBHLjwvYXV0aG9yPjxhdXRob3I+TGl1LCBR
LjwvYXV0aG9yPjxhdXRob3I+V2VhdmVyLCBBLiBNLjwvYXV0aG9yPjwvYXV0aG9ycz48L2NvbnRy
aWJ1dG9ycz48YXV0aC1hZGRyZXNzPkRlcGFydG1lbnQgb2YgQ2VsbCBhbmQgRGV2ZWxvcG1lbnRh
bCBCaW9sb2d5LCBWYW5kZXJiaWx0IFVuaXZlcnNpdHkgU2Nob29sIG9mIE1lZGljaW5lLCBOYXNo
dmlsbGUsIFROLCBVU0EuJiN4RDtWYW5kZXJiaWx0IFVuaXZlcnNpdHkgQ2VsbCBJbWFnaW5nIFNo
YXJlZCBSZXNvdXJjZSwgTmFzaHZpbGxlLCBUTiwgVVNBLiYjeEQ7RGVwYXJ0bWVudCBvZiBCaW9z
dGF0aXN0aWNzLCBWYW5kZXJiaWx0IFVuaXZlcnNpdHkgTWVkaWNhbCBDZW50ZXIsIE5hc2h2aWxs
ZSwgVE4sIFVTQS4mI3hEO0RlcGFydG1lbnQgb2YgQ2VsbCBhbmQgRGV2ZWxvcG1lbnRhbCBCaW9s
b2d5LCBWYW5kZXJiaWx0IFVuaXZlcnNpdHkgU2Nob29sIG9mIE1lZGljaW5lLCBOYXNodmlsbGUs
IFROLCBVU0E7IERlcGFydG1lbnQgb2YgQmlvbWVkaWNhbCBFbmdpbmVlcmluZywgVmFuZGVyYmls
dCBCaW9waG90b25pY3MgQ2VudGVyLCBWYW5kZXJiaWx0IFNjaG9vbCBvZiBFbmdpbmVlcmluZywg
TmFzaHZpbGxlLCBUTiwgVVNBLiYjeEQ7RGVwYXJ0bWVudCBvZiBNZWRpY2luZSwgVmFuZGVyYmls
dCBVbml2ZXJzaXR5IE1lZGljYWwgQ2VudGVyLCBOYXNodmlsbGUsIFROLCBVU0EuJiN4RDtIdWRz
b25BbHBoYSBJbnN0aXR1dGUgZm9yIEJpb3RlY2hub2xvZ3ksIEh1bnRzdmlsbGUsIEFMLCBVU0Eu
JiN4RDtNYXNzIFNwZWN0cm9tZXRyeSBSZXNlYXJjaCBDZW50ZXIsIFZhbmRlcmJpbHQgVW5pdmVy
c2l0eSwgTmFzaHZpbGxlLCBUTiwgVVNBLiYjeEQ7TWFzcyBTcGVjdHJvbWV0cnkgUmVzZWFyY2gg
Q2VudGVyLCBWYW5kZXJiaWx0IFVuaXZlcnNpdHksIE5hc2h2aWxsZSwgVE4sIFVTQTsgRGVwYXJ0
bWVudCBvZiBCaW9jaGVtaXN0cnksIFZhbmRlcmJpbHQgVW5pdmVyc2l0eSwgTmFzaHZpbGxlLCBU
TiwgVVNBLiYjeEQ7RGVwYXJ0bWVudCBvZiBCaW9sb2dpY2FsIFNjaWVuY2VzLCBWYW5kZXJiaWx0
IFVuaXZlcnNpdHksIE5hc2h2aWxsZSwgVE4sIFVTQS4mI3hEO0RlcGFydG1lbnQgb2YgQ2VsbCBh
bmQgRGV2ZWxvcG1lbnRhbCBCaW9sb2d5LCBWYW5kZXJiaWx0IFVuaXZlcnNpdHkgU2Nob29sIG9m
IE1lZGljaW5lLCBOYXNodmlsbGUsIFROLCBVU0E7IERlcGFydG1lbnQgb2YgUGF0aG9sb2d5LCBN
aWNyb2Jpb2xvZ3kgYW5kIEltbXVub2xvZ3ksIFZhbmRlcmJpbHQgVW5pdmVyc2l0eSBNZWRpY2Fs
IENlbnRlciwgTmFzaHZpbGxlLCBUTiwgVVNBLiBFbGVjdHJvbmljIGFkZHJlc3M6IGFsaXNzYS53
ZWF2ZXJAdmFuZGVyYmlsdC5lZHUuPC9hdXRoLWFkZHJlc3M+PHRpdGxlcz48dGl0bGU+VkFQLUEg
YW5kIGl0cyBiaW5kaW5nIHBhcnRuZXIgQ0VSVCBkcml2ZSBiaW9nZW5lc2lzIG9mIFJOQS1jb250
YWluaW5nIGV4dHJhY2VsbHVsYXIgdmVzaWNsZXMgYXQgRVIgbWVtYnJhbmUgY29udGFjdCBzaXRl
czwvdGl0bGU+PHNlY29uZGFyeS10aXRsZT5EZXYgQ2VsbDwvc2Vjb25kYXJ5LXRpdGxlPjwvdGl0
bGVzPjxwZXJpb2RpY2FsPjxmdWxsLXRpdGxlPkRldiBDZWxsPC9mdWxsLXRpdGxlPjwvcGVyaW9k
aWNhbD48cGFnZXM+OTc0LTk5NCBlODwvcGFnZXM+PHZvbHVtZT41Nzwvdm9sdW1lPjxudW1iZXI+
ODwvbnVtYmVyPjxlZGl0aW9uPjIwMjIwNDEzPC9lZGl0aW9uPjxrZXl3b3Jkcz48a2V5d29yZD5D
ZXJhbWlkZXMvbWV0YWJvbGlzbTwva2V5d29yZD48a2V5d29yZD5FbmRvcGxhc21pYyBSZXRpY3Vs
dW0vbWV0YWJvbGlzbTwva2V5d29yZD48a2V5d29yZD4qRXh0cmFjZWxsdWxhciBWZXNpY2xlcy9t
ZXRhYm9saXNtPC9rZXl3b3JkPjxrZXl3b3JkPipHb2xnaSBBcHBhcmF0dXMvbWV0YWJvbGlzbTwv
a2V5d29yZD48a2V5d29yZD5Qcm90ZWluIFNlcmluZS1UaHJlb25pbmUgS2luYXNlczwva2V5d29y
ZD48a2V5d29yZD5STkEvbWV0YWJvbGlzbTwva2V5d29yZD48a2V5d29yZD5FUiBtZW1icmFuZSBj
b250YWN0IHNpdGVzPC9rZXl3b3JkPjxrZXl3b3JkPlJOQS1iaW5kaW5nIHByb3RlaW5zPC9rZXl3
b3JkPjxrZXl3b3JkPlZhcC1hPC9rZXl3b3JkPjxrZXl3b3JkPmNlcmFtaWRlPC9rZXl3b3JkPjxr
ZXl3b3JkPmNvbG9uIGNhbmNlcjwva2V5d29yZD48a2V5d29yZD5leG9zb21lczwva2V5d29yZD48
a2V5d29yZD5leHRyYWNlbGx1bGFyIFJOQTwva2V5d29yZD48a2V5d29yZD5leHRyYWNlbGx1bGFy
IHZlc2ljbGVzPC9rZXl3b3JkPjxrZXl3b3JkPm1pUk5BPC9rZXl3b3JkPjwva2V5d29yZHM+PGRh
dGVzPjx5ZWFyPjIwMjI8L3llYXI+PHB1Yi1kYXRlcz48ZGF0ZT5BcHIgMjU8L2RhdGU+PC9wdWIt
ZGF0ZXM+PC9kYXRlcz48aXNibj4xODc4LTE1NTEgKEVsZWN0cm9uaWMpJiN4RDsxNTM0LTU4MDcg
KFByaW50KSYjeEQ7MTUzNC01ODA3IChMaW5raW5nKTwvaXNibj48YWNjZXNzaW9uLW51bT4zNTQy
MTM3MTwvYWNjZXNzaW9uLW51bT48dXJscz48cmVsYXRlZC11cmxzPjx1cmw+aHR0cHM6Ly93d3cu
bmNiaS5ubG0ubmloLmdvdi9wdWJtZWQvMzU0MjEzNzE8L3VybD48L3JlbGF0ZWQtdXJscz48L3Vy
bHM+PGN1c3RvbTE+RGVjbGFyYXRpb24gb2YgaW50ZXJlc3RzIFRoZSBhdXRob3JzIGRlY2xhcmUg
bm8gY29tcGV0aW5nIGludGVyZXN0cy48L2N1c3RvbTE+PGN1c3RvbTI+UE1DOTA3NTM0NDwvY3Vz
dG9tMj48ZWxlY3Ryb25pYy1yZXNvdXJjZS1udW0+MTAuMTAxNi9qLmRldmNlbC4yMDIyLjAzLjAx
MjwvZWxlY3Ryb25pYy1yZXNvdXJjZS1udW0+PHJlbW90ZS1kYXRhYmFzZS1uYW1lPk1lZGxpbmU8
L3JlbW90ZS1kYXRhYmFzZS1uYW1lPjxyZW1vdGUtZGF0YWJhc2UtcHJvdmlkZXI+TkxNPC9yZW1v
dGUtZGF0YWJhc2UtcHJvdmlkZXI+PC9yZWNvcmQ+PC9DaXRlPjwvRW5kTm90ZT4A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FE2B0E" w:rsidRPr="00633FCB">
        <w:rPr>
          <w:rFonts w:cstheme="minorHAnsi"/>
          <w:color w:val="000000" w:themeColor="text1"/>
          <w:lang w:val="en-US"/>
        </w:rPr>
      </w:r>
      <w:r w:rsidR="00FE2B0E" w:rsidRPr="00633FCB">
        <w:rPr>
          <w:rFonts w:cstheme="minorHAnsi"/>
          <w:color w:val="000000" w:themeColor="text1"/>
          <w:lang w:val="en-US"/>
        </w:rPr>
        <w:fldChar w:fldCharType="separate"/>
      </w:r>
      <w:r w:rsidR="00647560" w:rsidRPr="00633FCB">
        <w:rPr>
          <w:rFonts w:cstheme="minorHAnsi"/>
          <w:color w:val="000000" w:themeColor="text1"/>
          <w:lang w:val="en-US"/>
        </w:rPr>
        <w:t>(153)</w:t>
      </w:r>
      <w:r w:rsidR="00FE2B0E" w:rsidRPr="00633FCB">
        <w:rPr>
          <w:rFonts w:cstheme="minorHAnsi"/>
          <w:color w:val="000000" w:themeColor="text1"/>
          <w:lang w:val="en-US"/>
        </w:rPr>
        <w:fldChar w:fldCharType="end"/>
      </w:r>
      <w:r w:rsidR="003E2EEB" w:rsidRPr="00633FCB">
        <w:rPr>
          <w:rFonts w:cstheme="minorHAnsi"/>
          <w:color w:val="000000" w:themeColor="text1"/>
          <w:lang w:val="en-US"/>
        </w:rPr>
        <w:t>. Notably, this study highlights the relevance of this process in mediating tumor progression.</w:t>
      </w:r>
      <w:r w:rsidR="0090498E" w:rsidRPr="00633FCB">
        <w:rPr>
          <w:rFonts w:cstheme="minorHAnsi"/>
          <w:color w:val="000000" w:themeColor="text1"/>
          <w:lang w:val="en-US"/>
        </w:rPr>
        <w:t xml:space="preserve"> Despite these advances, the precise mechanisms governing RNA packaging into extracellular vesicles are still largely unknown and await further discovery.</w:t>
      </w:r>
    </w:p>
    <w:p w14:paraId="75E5CC61" w14:textId="71760DE8" w:rsidR="0090498E"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DNA can also be incorporated into EVs, as first demonstrated by the detection of mitochondrial DNA (</w:t>
      </w:r>
      <w:proofErr w:type="spellStart"/>
      <w:r w:rsidRPr="00633FCB">
        <w:rPr>
          <w:rFonts w:cstheme="minorHAnsi"/>
          <w:color w:val="000000" w:themeColor="text1"/>
          <w:lang w:val="en-US"/>
        </w:rPr>
        <w:t>mtDNA</w:t>
      </w:r>
      <w:proofErr w:type="spellEnd"/>
      <w:r w:rsidRPr="00633FCB">
        <w:rPr>
          <w:rFonts w:cstheme="minorHAnsi"/>
          <w:color w:val="000000" w:themeColor="text1"/>
          <w:lang w:val="en-US"/>
        </w:rPr>
        <w:t>) in EVs derived from astrocytes and glioblastoma cells</w:t>
      </w:r>
      <w:r w:rsidR="00AE2A9A" w:rsidRPr="00633FCB">
        <w:rPr>
          <w:rFonts w:cstheme="minorHAnsi"/>
          <w:color w:val="000000" w:themeColor="text1"/>
          <w:lang w:val="en-US"/>
        </w:rPr>
        <w:t xml:space="preserve"> </w:t>
      </w:r>
      <w:r w:rsidR="0090498E" w:rsidRPr="00633FCB">
        <w:rPr>
          <w:rFonts w:cstheme="minorHAnsi"/>
          <w:color w:val="000000" w:themeColor="text1"/>
          <w:lang w:val="en-US"/>
        </w:rPr>
        <w:fldChar w:fldCharType="begin">
          <w:fldData xml:space="preserve">PEVuZE5vdGU+PENpdGU+PEF1dGhvcj5HdWVzY2luaTwvQXV0aG9yPjxZZWFyPjIwMTA8L1llYXI+
PFJlY051bT4xNjA8L1JlY051bT48RGlzcGxheVRleHQ+KDE1NCk8L0Rpc3BsYXlUZXh0PjxyZWNv
cmQ+PHJlYy1udW1iZXI+MTYwPC9yZWMtbnVtYmVyPjxmb3JlaWduLWtleXM+PGtleSBhcHA9IkVO
IiBkYi1pZD0iOXd0cjJyZTBudnhkMnllNWE1NXZ4MnZjOXZhMmZyZHp3djA5IiB0aW1lc3RhbXA9
IjE3MzIxODk4MDEiPjE2MDwva2V5PjwvZm9yZWlnbi1rZXlzPjxyZWYtdHlwZSBuYW1lPSJKb3Vy
bmFsIEFydGljbGUiPjE3PC9yZWYtdHlwZT48Y29udHJpYnV0b3JzPjxhdXRob3JzPjxhdXRob3I+
R3Vlc2NpbmksIE0uPC9hdXRob3I+PGF1dGhvcj5HZW5lZGFuaSwgUy48L2F1dGhvcj48YXV0aG9y
PlN0b2NjaGksIFYuPC9hdXRob3I+PGF1dGhvcj5BZ25hdGksIEwuIEYuPC9hdXRob3I+PC9hdXRo
b3JzPjwvY29udHJpYnV0b3JzPjxhdXRoLWFkZHJlc3M+RGVwYXJ0bWVudCBvZiBCaW9tb2xlY3Vs
YXIgU2NpZW5jZXMsIFVuaXZlcnNpdHkgb2YgVXJiaW5vICZhcG9zO0NhcmxvIEJvJmFwb3M7LCBV
cmJpbm8sIEl0YWx5LjwvYXV0aC1hZGRyZXNzPjx0aXRsZXM+PHRpdGxlPkFzdHJvY3l0ZXMgYW5k
IEdsaW9ibGFzdG9tYSBjZWxscyByZWxlYXNlIGV4b3NvbWVzIGNhcnJ5aW5nIG10RE5BPC90aXRs
ZT48c2Vjb25kYXJ5LXRpdGxlPkogTmV1cmFsIFRyYW5zbSAoVmllbm5hKTwvc2Vjb25kYXJ5LXRp
dGxlPjwvdGl0bGVzPjxwZXJpb2RpY2FsPjxmdWxsLXRpdGxlPkogTmV1cmFsIFRyYW5zbSAoVmll
bm5hKTwvZnVsbC10aXRsZT48L3BlcmlvZGljYWw+PHBhZ2VzPjEtNDwvcGFnZXM+PHZvbHVtZT4x
MTc8L3ZvbHVtZT48bnVtYmVyPjE8L251bWJlcj48ZWRpdGlvbj4yMDA5MDgxMzwvZWRpdGlvbj48
a2V5d29yZHM+PGtleXdvcmQ+QW5pbWFsczwva2V5d29yZD48a2V5d29yZD5BbnRpZ2VucywgQ0Qv
bWV0YWJvbGlzbTwva2V5d29yZD48a2V5d29yZD5Bc3Ryb2N5dGVzLyptZXRhYm9saXNtPC9rZXl3
b3JkPjxrZXl3b3JkPkNhbGNpdW0tQmluZGluZyBQcm90ZWlucy9tZXRhYm9saXNtPC9rZXl3b3Jk
PjxrZXl3b3JkPkNlbGwgQ3ljbGUgUHJvdGVpbnMvbWV0YWJvbGlzbTwva2V5d29yZD48a2V5d29y
ZD5DZWxsIExpbmUsIFR1bW9yPC9rZXl3b3JkPjxrZXl3b3JkPkNlbGxzLCBDdWx0dXJlZDwva2V5
d29yZD48a2V5d29yZD5DZXJlYnJhbCBDb3J0ZXgvbWV0YWJvbGlzbTwva2V5d29yZD48a2V5d29y
ZD5ETkEsIE1pdG9jaG9uZHJpYWwvKm1ldGFib2xpc208L2tleXdvcmQ+PGtleXdvcmQ+RE5BLUJp
bmRpbmcgUHJvdGVpbnMvbWV0YWJvbGlzbTwva2V5d29yZD48a2V5d29yZD5FbmRvc29tYWwgU29y
dGluZyBDb21wbGV4ZXMgUmVxdWlyZWQgZm9yIFRyYW5zcG9ydC9tZXRhYm9saXNtPC9rZXl3b3Jk
PjxrZXl3b3JkPkV4b3NvbWVzLyptZXRhYm9saXNtPC9rZXl3b3JkPjxrZXl3b3JkPkdlbmUgRG9z
YWdlPC9rZXl3b3JkPjxrZXl3b3JkPkdsaW9ibGFzdG9tYS8qbWV0YWJvbGlzbTwva2V5d29yZD48
a2V5d29yZD5IdW1hbnM8L2tleXdvcmQ+PGtleXdvcmQ+TWVtYnJhbmUgR2x5Y29wcm90ZWlucy9t
ZXRhYm9saXNtPC9rZXl3b3JkPjxrZXl3b3JkPlJhdHM8L2tleXdvcmQ+PGtleXdvcmQ+VGV0cmFz
cGFuaW4gMjk8L2tleXdvcmQ+PGtleXdvcmQ+VHJhbnNjcmlwdGlvbiBGYWN0b3JzL21ldGFib2xp
c208L2tleXdvcmQ+PC9rZXl3b3Jkcz48ZGF0ZXM+PHllYXI+MjAxMDwveWVhcj48cHViLWRhdGVz
PjxkYXRlPkphbjwvZGF0ZT48L3B1Yi1kYXRlcz48L2RhdGVzPjxpc2JuPjE0MzUtMTQ2MyAoRWxl
Y3Ryb25pYykmI3hEOzAzMDAtOTU2NCAoTGlua2luZyk8L2lzYm4+PGFjY2Vzc2lvbi1udW0+MTk2
ODA1OTU8L2FjY2Vzc2lvbi1udW0+PHVybHM+PHJlbGF0ZWQtdXJscz48dXJsPmh0dHBzOi8vd3d3
Lm5jYmkubmxtLm5paC5nb3YvcHVibWVkLzE5NjgwNTk1PC91cmw+PC9yZWxhdGVkLXVybHM+PC91
cmxzPjxlbGVjdHJvbmljLXJlc291cmNlLW51bT4xMC4xMDA3L3MwMDcwMi0wMDktMDI4OC04PC9l
bGVjdHJvbmljLXJlc291cmNlLW51bT48cmVtb3RlLWRhdGFiYXNlLW5hbWU+TWVkbGluZTwvcmVt
b3RlLWRhdGFiYXNlLW5hbWU+PHJlbW90ZS1kYXRhYmFzZS1wcm92aWRlcj5OTE08L3JlbW90ZS1k
YXRhYmFzZS1wcm92aWRlcj48L3JlY29yZD48L0NpdGU+PC9FbmROb3RlPgB=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PEVuZE5vdGU+PENpdGU+PEF1dGhvcj5HdWVzY2luaTwvQXV0aG9yPjxZZWFyPjIwMTA8L1llYXI+
PFJlY051bT4xNjA8L1JlY051bT48RGlzcGxheVRleHQ+KDE1NCk8L0Rpc3BsYXlUZXh0PjxyZWNv
cmQ+PHJlYy1udW1iZXI+MTYwPC9yZWMtbnVtYmVyPjxmb3JlaWduLWtleXM+PGtleSBhcHA9IkVO
IiBkYi1pZD0iOXd0cjJyZTBudnhkMnllNWE1NXZ4MnZjOXZhMmZyZHp3djA5IiB0aW1lc3RhbXA9
IjE3MzIxODk4MDEiPjE2MDwva2V5PjwvZm9yZWlnbi1rZXlzPjxyZWYtdHlwZSBuYW1lPSJKb3Vy
bmFsIEFydGljbGUiPjE3PC9yZWYtdHlwZT48Y29udHJpYnV0b3JzPjxhdXRob3JzPjxhdXRob3I+
R3Vlc2NpbmksIE0uPC9hdXRob3I+PGF1dGhvcj5HZW5lZGFuaSwgUy48L2F1dGhvcj48YXV0aG9y
PlN0b2NjaGksIFYuPC9hdXRob3I+PGF1dGhvcj5BZ25hdGksIEwuIEYuPC9hdXRob3I+PC9hdXRo
b3JzPjwvY29udHJpYnV0b3JzPjxhdXRoLWFkZHJlc3M+RGVwYXJ0bWVudCBvZiBCaW9tb2xlY3Vs
YXIgU2NpZW5jZXMsIFVuaXZlcnNpdHkgb2YgVXJiaW5vICZhcG9zO0NhcmxvIEJvJmFwb3M7LCBV
cmJpbm8sIEl0YWx5LjwvYXV0aC1hZGRyZXNzPjx0aXRsZXM+PHRpdGxlPkFzdHJvY3l0ZXMgYW5k
IEdsaW9ibGFzdG9tYSBjZWxscyByZWxlYXNlIGV4b3NvbWVzIGNhcnJ5aW5nIG10RE5BPC90aXRs
ZT48c2Vjb25kYXJ5LXRpdGxlPkogTmV1cmFsIFRyYW5zbSAoVmllbm5hKTwvc2Vjb25kYXJ5LXRp
dGxlPjwvdGl0bGVzPjxwZXJpb2RpY2FsPjxmdWxsLXRpdGxlPkogTmV1cmFsIFRyYW5zbSAoVmll
bm5hKTwvZnVsbC10aXRsZT48L3BlcmlvZGljYWw+PHBhZ2VzPjEtNDwvcGFnZXM+PHZvbHVtZT4x
MTc8L3ZvbHVtZT48bnVtYmVyPjE8L251bWJlcj48ZWRpdGlvbj4yMDA5MDgxMzwvZWRpdGlvbj48
a2V5d29yZHM+PGtleXdvcmQ+QW5pbWFsczwva2V5d29yZD48a2V5d29yZD5BbnRpZ2VucywgQ0Qv
bWV0YWJvbGlzbTwva2V5d29yZD48a2V5d29yZD5Bc3Ryb2N5dGVzLyptZXRhYm9saXNtPC9rZXl3
b3JkPjxrZXl3b3JkPkNhbGNpdW0tQmluZGluZyBQcm90ZWlucy9tZXRhYm9saXNtPC9rZXl3b3Jk
PjxrZXl3b3JkPkNlbGwgQ3ljbGUgUHJvdGVpbnMvbWV0YWJvbGlzbTwva2V5d29yZD48a2V5d29y
ZD5DZWxsIExpbmUsIFR1bW9yPC9rZXl3b3JkPjxrZXl3b3JkPkNlbGxzLCBDdWx0dXJlZDwva2V5
d29yZD48a2V5d29yZD5DZXJlYnJhbCBDb3J0ZXgvbWV0YWJvbGlzbTwva2V5d29yZD48a2V5d29y
ZD5ETkEsIE1pdG9jaG9uZHJpYWwvKm1ldGFib2xpc208L2tleXdvcmQ+PGtleXdvcmQ+RE5BLUJp
bmRpbmcgUHJvdGVpbnMvbWV0YWJvbGlzbTwva2V5d29yZD48a2V5d29yZD5FbmRvc29tYWwgU29y
dGluZyBDb21wbGV4ZXMgUmVxdWlyZWQgZm9yIFRyYW5zcG9ydC9tZXRhYm9saXNtPC9rZXl3b3Jk
PjxrZXl3b3JkPkV4b3NvbWVzLyptZXRhYm9saXNtPC9rZXl3b3JkPjxrZXl3b3JkPkdlbmUgRG9z
YWdlPC9rZXl3b3JkPjxrZXl3b3JkPkdsaW9ibGFzdG9tYS8qbWV0YWJvbGlzbTwva2V5d29yZD48
a2V5d29yZD5IdW1hbnM8L2tleXdvcmQ+PGtleXdvcmQ+TWVtYnJhbmUgR2x5Y29wcm90ZWlucy9t
ZXRhYm9saXNtPC9rZXl3b3JkPjxrZXl3b3JkPlJhdHM8L2tleXdvcmQ+PGtleXdvcmQ+VGV0cmFz
cGFuaW4gMjk8L2tleXdvcmQ+PGtleXdvcmQ+VHJhbnNjcmlwdGlvbiBGYWN0b3JzL21ldGFib2xp
c208L2tleXdvcmQ+PC9rZXl3b3Jkcz48ZGF0ZXM+PHllYXI+MjAxMDwveWVhcj48cHViLWRhdGVz
PjxkYXRlPkphbjwvZGF0ZT48L3B1Yi1kYXRlcz48L2RhdGVzPjxpc2JuPjE0MzUtMTQ2MyAoRWxl
Y3Ryb25pYykmI3hEOzAzMDAtOTU2NCAoTGlua2luZyk8L2lzYm4+PGFjY2Vzc2lvbi1udW0+MTk2
ODA1OTU8L2FjY2Vzc2lvbi1udW0+PHVybHM+PHJlbGF0ZWQtdXJscz48dXJsPmh0dHBzOi8vd3d3
Lm5jYmkubmxtLm5paC5nb3YvcHVibWVkLzE5NjgwNTk1PC91cmw+PC9yZWxhdGVkLXVybHM+PC91
cmxzPjxlbGVjdHJvbmljLXJlc291cmNlLW51bT4xMC4xMDA3L3MwMDcwMi0wMDktMDI4OC04PC9l
bGVjdHJvbmljLXJlc291cmNlLW51bT48cmVtb3RlLWRhdGFiYXNlLW5hbWU+TWVkbGluZTwvcmVt
b3RlLWRhdGFiYXNlLW5hbWU+PHJlbW90ZS1kYXRhYmFzZS1wcm92aWRlcj5OTE08L3JlbW90ZS1k
YXRhYmFzZS1wcm92aWRlcj48L3JlY29yZD48L0NpdGU+PC9FbmROb3RlPgB=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90498E" w:rsidRPr="00633FCB">
        <w:rPr>
          <w:rFonts w:cstheme="minorHAnsi"/>
          <w:color w:val="000000" w:themeColor="text1"/>
          <w:lang w:val="en-US"/>
        </w:rPr>
      </w:r>
      <w:r w:rsidR="0090498E" w:rsidRPr="00633FCB">
        <w:rPr>
          <w:rFonts w:cstheme="minorHAnsi"/>
          <w:color w:val="000000" w:themeColor="text1"/>
          <w:lang w:val="en-US"/>
        </w:rPr>
        <w:fldChar w:fldCharType="separate"/>
      </w:r>
      <w:r w:rsidR="00647560" w:rsidRPr="00633FCB">
        <w:rPr>
          <w:rFonts w:cstheme="minorHAnsi"/>
          <w:color w:val="000000" w:themeColor="text1"/>
          <w:lang w:val="en-US"/>
        </w:rPr>
        <w:t>(154)</w:t>
      </w:r>
      <w:r w:rsidR="0090498E" w:rsidRPr="00633FCB">
        <w:rPr>
          <w:rFonts w:cstheme="minorHAnsi"/>
          <w:color w:val="000000" w:themeColor="text1"/>
          <w:lang w:val="en-US"/>
        </w:rPr>
        <w:fldChar w:fldCharType="end"/>
      </w:r>
      <w:r w:rsidRPr="00633FCB">
        <w:rPr>
          <w:rFonts w:cstheme="minorHAnsi"/>
          <w:color w:val="000000" w:themeColor="text1"/>
          <w:lang w:val="en-US"/>
        </w:rPr>
        <w:t xml:space="preserve">. Notably, only approximately 10% of the </w:t>
      </w:r>
      <w:proofErr w:type="spellStart"/>
      <w:r w:rsidRPr="00633FCB">
        <w:rPr>
          <w:rFonts w:cstheme="minorHAnsi"/>
          <w:color w:val="000000" w:themeColor="text1"/>
          <w:lang w:val="en-US"/>
        </w:rPr>
        <w:t>mtDNA</w:t>
      </w:r>
      <w:proofErr w:type="spellEnd"/>
      <w:r w:rsidRPr="00633FCB">
        <w:rPr>
          <w:rFonts w:cstheme="minorHAnsi"/>
          <w:color w:val="000000" w:themeColor="text1"/>
          <w:lang w:val="en-US"/>
        </w:rPr>
        <w:t xml:space="preserve"> remained protected within EVs following DNase treatment, suggesting that most of the DNA is on the outside of the EVs </w:t>
      </w:r>
      <w:r w:rsidRPr="00633FCB">
        <w:rPr>
          <w:rFonts w:cstheme="minorHAnsi"/>
          <w:color w:val="000000" w:themeColor="text1"/>
          <w:lang w:val="en-US"/>
        </w:rPr>
        <w:fldChar w:fldCharType="begin">
          <w:fldData xml:space="preserve">PEVuZE5vdGU+PENpdGU+PEF1dGhvcj5HdWVzY2luaTwvQXV0aG9yPjxZZWFyPjIwMTA8L1llYXI+
PFJlY051bT4xNjA8L1JlY051bT48RGlzcGxheVRleHQ+KDE1NCk8L0Rpc3BsYXlUZXh0PjxyZWNv
cmQ+PHJlYy1udW1iZXI+MTYwPC9yZWMtbnVtYmVyPjxmb3JlaWduLWtleXM+PGtleSBhcHA9IkVO
IiBkYi1pZD0iOXd0cjJyZTBudnhkMnllNWE1NXZ4MnZjOXZhMmZyZHp3djA5IiB0aW1lc3RhbXA9
IjE3MzIxODk4MDEiPjE2MDwva2V5PjwvZm9yZWlnbi1rZXlzPjxyZWYtdHlwZSBuYW1lPSJKb3Vy
bmFsIEFydGljbGUiPjE3PC9yZWYtdHlwZT48Y29udHJpYnV0b3JzPjxhdXRob3JzPjxhdXRob3I+
R3Vlc2NpbmksIE0uPC9hdXRob3I+PGF1dGhvcj5HZW5lZGFuaSwgUy48L2F1dGhvcj48YXV0aG9y
PlN0b2NjaGksIFYuPC9hdXRob3I+PGF1dGhvcj5BZ25hdGksIEwuIEYuPC9hdXRob3I+PC9hdXRo
b3JzPjwvY29udHJpYnV0b3JzPjxhdXRoLWFkZHJlc3M+RGVwYXJ0bWVudCBvZiBCaW9tb2xlY3Vs
YXIgU2NpZW5jZXMsIFVuaXZlcnNpdHkgb2YgVXJiaW5vICZhcG9zO0NhcmxvIEJvJmFwb3M7LCBV
cmJpbm8sIEl0YWx5LjwvYXV0aC1hZGRyZXNzPjx0aXRsZXM+PHRpdGxlPkFzdHJvY3l0ZXMgYW5k
IEdsaW9ibGFzdG9tYSBjZWxscyByZWxlYXNlIGV4b3NvbWVzIGNhcnJ5aW5nIG10RE5BPC90aXRs
ZT48c2Vjb25kYXJ5LXRpdGxlPkogTmV1cmFsIFRyYW5zbSAoVmllbm5hKTwvc2Vjb25kYXJ5LXRp
dGxlPjwvdGl0bGVzPjxwZXJpb2RpY2FsPjxmdWxsLXRpdGxlPkogTmV1cmFsIFRyYW5zbSAoVmll
bm5hKTwvZnVsbC10aXRsZT48L3BlcmlvZGljYWw+PHBhZ2VzPjEtNDwvcGFnZXM+PHZvbHVtZT4x
MTc8L3ZvbHVtZT48bnVtYmVyPjE8L251bWJlcj48ZWRpdGlvbj4yMDA5MDgxMzwvZWRpdGlvbj48
a2V5d29yZHM+PGtleXdvcmQ+QW5pbWFsczwva2V5d29yZD48a2V5d29yZD5BbnRpZ2VucywgQ0Qv
bWV0YWJvbGlzbTwva2V5d29yZD48a2V5d29yZD5Bc3Ryb2N5dGVzLyptZXRhYm9saXNtPC9rZXl3
b3JkPjxrZXl3b3JkPkNhbGNpdW0tQmluZGluZyBQcm90ZWlucy9tZXRhYm9saXNtPC9rZXl3b3Jk
PjxrZXl3b3JkPkNlbGwgQ3ljbGUgUHJvdGVpbnMvbWV0YWJvbGlzbTwva2V5d29yZD48a2V5d29y
ZD5DZWxsIExpbmUsIFR1bW9yPC9rZXl3b3JkPjxrZXl3b3JkPkNlbGxzLCBDdWx0dXJlZDwva2V5
d29yZD48a2V5d29yZD5DZXJlYnJhbCBDb3J0ZXgvbWV0YWJvbGlzbTwva2V5d29yZD48a2V5d29y
ZD5ETkEsIE1pdG9jaG9uZHJpYWwvKm1ldGFib2xpc208L2tleXdvcmQ+PGtleXdvcmQ+RE5BLUJp
bmRpbmcgUHJvdGVpbnMvbWV0YWJvbGlzbTwva2V5d29yZD48a2V5d29yZD5FbmRvc29tYWwgU29y
dGluZyBDb21wbGV4ZXMgUmVxdWlyZWQgZm9yIFRyYW5zcG9ydC9tZXRhYm9saXNtPC9rZXl3b3Jk
PjxrZXl3b3JkPkV4b3NvbWVzLyptZXRhYm9saXNtPC9rZXl3b3JkPjxrZXl3b3JkPkdlbmUgRG9z
YWdlPC9rZXl3b3JkPjxrZXl3b3JkPkdsaW9ibGFzdG9tYS8qbWV0YWJvbGlzbTwva2V5d29yZD48
a2V5d29yZD5IdW1hbnM8L2tleXdvcmQ+PGtleXdvcmQ+TWVtYnJhbmUgR2x5Y29wcm90ZWlucy9t
ZXRhYm9saXNtPC9rZXl3b3JkPjxrZXl3b3JkPlJhdHM8L2tleXdvcmQ+PGtleXdvcmQ+VGV0cmFz
cGFuaW4gMjk8L2tleXdvcmQ+PGtleXdvcmQ+VHJhbnNjcmlwdGlvbiBGYWN0b3JzL21ldGFib2xp
c208L2tleXdvcmQ+PC9rZXl3b3Jkcz48ZGF0ZXM+PHllYXI+MjAxMDwveWVhcj48cHViLWRhdGVz
PjxkYXRlPkphbjwvZGF0ZT48L3B1Yi1kYXRlcz48L2RhdGVzPjxpc2JuPjE0MzUtMTQ2MyAoRWxl
Y3Ryb25pYykmI3hEOzAzMDAtOTU2NCAoTGlua2luZyk8L2lzYm4+PGFjY2Vzc2lvbi1udW0+MTk2
ODA1OTU8L2FjY2Vzc2lvbi1udW0+PHVybHM+PHJlbGF0ZWQtdXJscz48dXJsPmh0dHBzOi8vd3d3
Lm5jYmkubmxtLm5paC5nb3YvcHVibWVkLzE5NjgwNTk1PC91cmw+PC9yZWxhdGVkLXVybHM+PC91
cmxzPjxlbGVjdHJvbmljLXJlc291cmNlLW51bT4xMC4xMDA3L3MwMDcwMi0wMDktMDI4OC04PC9l
bGVjdHJvbmljLXJlc291cmNlLW51bT48cmVtb3RlLWRhdGFiYXNlLW5hbWU+TWVkbGluZTwvcmVt
b3RlLWRhdGFiYXNlLW5hbWU+PHJlbW90ZS1kYXRhYmFzZS1wcm92aWRlcj5OTE08L3JlbW90ZS1k
YXRhYmFzZS1wcm92aWRlcj48L3JlY29yZD48L0NpdGU+PC9FbmROb3RlPgB=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PEVuZE5vdGU+PENpdGU+PEF1dGhvcj5HdWVzY2luaTwvQXV0aG9yPjxZZWFyPjIwMTA8L1llYXI+
PFJlY051bT4xNjA8L1JlY051bT48RGlzcGxheVRleHQ+KDE1NCk8L0Rpc3BsYXlUZXh0PjxyZWNv
cmQ+PHJlYy1udW1iZXI+MTYwPC9yZWMtbnVtYmVyPjxmb3JlaWduLWtleXM+PGtleSBhcHA9IkVO
IiBkYi1pZD0iOXd0cjJyZTBudnhkMnllNWE1NXZ4MnZjOXZhMmZyZHp3djA5IiB0aW1lc3RhbXA9
IjE3MzIxODk4MDEiPjE2MDwva2V5PjwvZm9yZWlnbi1rZXlzPjxyZWYtdHlwZSBuYW1lPSJKb3Vy
bmFsIEFydGljbGUiPjE3PC9yZWYtdHlwZT48Y29udHJpYnV0b3JzPjxhdXRob3JzPjxhdXRob3I+
R3Vlc2NpbmksIE0uPC9hdXRob3I+PGF1dGhvcj5HZW5lZGFuaSwgUy48L2F1dGhvcj48YXV0aG9y
PlN0b2NjaGksIFYuPC9hdXRob3I+PGF1dGhvcj5BZ25hdGksIEwuIEYuPC9hdXRob3I+PC9hdXRo
b3JzPjwvY29udHJpYnV0b3JzPjxhdXRoLWFkZHJlc3M+RGVwYXJ0bWVudCBvZiBCaW9tb2xlY3Vs
YXIgU2NpZW5jZXMsIFVuaXZlcnNpdHkgb2YgVXJiaW5vICZhcG9zO0NhcmxvIEJvJmFwb3M7LCBV
cmJpbm8sIEl0YWx5LjwvYXV0aC1hZGRyZXNzPjx0aXRsZXM+PHRpdGxlPkFzdHJvY3l0ZXMgYW5k
IEdsaW9ibGFzdG9tYSBjZWxscyByZWxlYXNlIGV4b3NvbWVzIGNhcnJ5aW5nIG10RE5BPC90aXRs
ZT48c2Vjb25kYXJ5LXRpdGxlPkogTmV1cmFsIFRyYW5zbSAoVmllbm5hKTwvc2Vjb25kYXJ5LXRp
dGxlPjwvdGl0bGVzPjxwZXJpb2RpY2FsPjxmdWxsLXRpdGxlPkogTmV1cmFsIFRyYW5zbSAoVmll
bm5hKTwvZnVsbC10aXRsZT48L3BlcmlvZGljYWw+PHBhZ2VzPjEtNDwvcGFnZXM+PHZvbHVtZT4x
MTc8L3ZvbHVtZT48bnVtYmVyPjE8L251bWJlcj48ZWRpdGlvbj4yMDA5MDgxMzwvZWRpdGlvbj48
a2V5d29yZHM+PGtleXdvcmQ+QW5pbWFsczwva2V5d29yZD48a2V5d29yZD5BbnRpZ2VucywgQ0Qv
bWV0YWJvbGlzbTwva2V5d29yZD48a2V5d29yZD5Bc3Ryb2N5dGVzLyptZXRhYm9saXNtPC9rZXl3
b3JkPjxrZXl3b3JkPkNhbGNpdW0tQmluZGluZyBQcm90ZWlucy9tZXRhYm9saXNtPC9rZXl3b3Jk
PjxrZXl3b3JkPkNlbGwgQ3ljbGUgUHJvdGVpbnMvbWV0YWJvbGlzbTwva2V5d29yZD48a2V5d29y
ZD5DZWxsIExpbmUsIFR1bW9yPC9rZXl3b3JkPjxrZXl3b3JkPkNlbGxzLCBDdWx0dXJlZDwva2V5
d29yZD48a2V5d29yZD5DZXJlYnJhbCBDb3J0ZXgvbWV0YWJvbGlzbTwva2V5d29yZD48a2V5d29y
ZD5ETkEsIE1pdG9jaG9uZHJpYWwvKm1ldGFib2xpc208L2tleXdvcmQ+PGtleXdvcmQ+RE5BLUJp
bmRpbmcgUHJvdGVpbnMvbWV0YWJvbGlzbTwva2V5d29yZD48a2V5d29yZD5FbmRvc29tYWwgU29y
dGluZyBDb21wbGV4ZXMgUmVxdWlyZWQgZm9yIFRyYW5zcG9ydC9tZXRhYm9saXNtPC9rZXl3b3Jk
PjxrZXl3b3JkPkV4b3NvbWVzLyptZXRhYm9saXNtPC9rZXl3b3JkPjxrZXl3b3JkPkdlbmUgRG9z
YWdlPC9rZXl3b3JkPjxrZXl3b3JkPkdsaW9ibGFzdG9tYS8qbWV0YWJvbGlzbTwva2V5d29yZD48
a2V5d29yZD5IdW1hbnM8L2tleXdvcmQ+PGtleXdvcmQ+TWVtYnJhbmUgR2x5Y29wcm90ZWlucy9t
ZXRhYm9saXNtPC9rZXl3b3JkPjxrZXl3b3JkPlJhdHM8L2tleXdvcmQ+PGtleXdvcmQ+VGV0cmFz
cGFuaW4gMjk8L2tleXdvcmQ+PGtleXdvcmQ+VHJhbnNjcmlwdGlvbiBGYWN0b3JzL21ldGFib2xp
c208L2tleXdvcmQ+PC9rZXl3b3Jkcz48ZGF0ZXM+PHllYXI+MjAxMDwveWVhcj48cHViLWRhdGVz
PjxkYXRlPkphbjwvZGF0ZT48L3B1Yi1kYXRlcz48L2RhdGVzPjxpc2JuPjE0MzUtMTQ2MyAoRWxl
Y3Ryb25pYykmI3hEOzAzMDAtOTU2NCAoTGlua2luZyk8L2lzYm4+PGFjY2Vzc2lvbi1udW0+MTk2
ODA1OTU8L2FjY2Vzc2lvbi1udW0+PHVybHM+PHJlbGF0ZWQtdXJscz48dXJsPmh0dHBzOi8vd3d3
Lm5jYmkubmxtLm5paC5nb3YvcHVibWVkLzE5NjgwNTk1PC91cmw+PC9yZWxhdGVkLXVybHM+PC91
cmxzPjxlbGVjdHJvbmljLXJlc291cmNlLW51bT4xMC4xMDA3L3MwMDcwMi0wMDktMDI4OC04PC9l
bGVjdHJvbmljLXJlc291cmNlLW51bT48cmVtb3RlLWRhdGFiYXNlLW5hbWU+TWVkbGluZTwvcmVt
b3RlLWRhdGFiYXNlLW5hbWU+PHJlbW90ZS1kYXRhYmFzZS1wcm92aWRlcj5OTE08L3JlbW90ZS1k
YXRhYmFzZS1wcm92aWRlcj48L3JlY29yZD48L0NpdGU+PC9FbmROb3RlPgB=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(154)</w:t>
      </w:r>
      <w:r w:rsidRPr="00633FCB">
        <w:rPr>
          <w:rFonts w:cstheme="minorHAnsi"/>
          <w:color w:val="000000" w:themeColor="text1"/>
          <w:lang w:val="en-US"/>
        </w:rPr>
        <w:fldChar w:fldCharType="end"/>
      </w:r>
      <w:r w:rsidRPr="00633FCB">
        <w:rPr>
          <w:rFonts w:cstheme="minorHAnsi"/>
          <w:color w:val="000000" w:themeColor="text1"/>
          <w:lang w:val="en-US"/>
        </w:rPr>
        <w:t xml:space="preserve">. Subsequent studies into </w:t>
      </w:r>
      <w:r w:rsidR="00D00C2F" w:rsidRPr="00633FCB">
        <w:rPr>
          <w:rFonts w:cstheme="minorHAnsi"/>
          <w:color w:val="000000" w:themeColor="text1"/>
          <w:lang w:val="en-US"/>
        </w:rPr>
        <w:t xml:space="preserve">EV </w:t>
      </w:r>
      <w:r w:rsidRPr="00633FCB">
        <w:rPr>
          <w:rFonts w:cstheme="minorHAnsi"/>
          <w:color w:val="000000" w:themeColor="text1"/>
          <w:lang w:val="en-US"/>
        </w:rPr>
        <w:t>associated DNA (EV-DNA) showed that single-stranded DNA (ssDNA) was the main DNA population in EVs from brain tumor cells and it was more prevalent tha</w:t>
      </w:r>
      <w:r w:rsidR="00AE2A9A" w:rsidRPr="00633FCB">
        <w:rPr>
          <w:rFonts w:cstheme="minorHAnsi"/>
          <w:color w:val="000000" w:themeColor="text1"/>
          <w:lang w:val="en-US"/>
        </w:rPr>
        <w:t>n in</w:t>
      </w:r>
      <w:r w:rsidRPr="00633FCB">
        <w:rPr>
          <w:rFonts w:cstheme="minorHAnsi"/>
          <w:color w:val="000000" w:themeColor="text1"/>
          <w:lang w:val="en-US"/>
        </w:rPr>
        <w:t xml:space="preserve"> the EVs from normal brain cells </w:t>
      </w:r>
      <w:r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(144)</w:t>
      </w:r>
      <w:r w:rsidRPr="00633FCB">
        <w:rPr>
          <w:rFonts w:cstheme="minorHAnsi"/>
          <w:color w:val="000000" w:themeColor="text1"/>
          <w:lang w:val="en-US"/>
        </w:rPr>
        <w:fldChar w:fldCharType="end"/>
      </w:r>
      <w:r w:rsidRPr="00633FCB">
        <w:rPr>
          <w:rFonts w:cstheme="minorHAnsi"/>
          <w:color w:val="000000" w:themeColor="text1"/>
          <w:lang w:val="en-US"/>
        </w:rPr>
        <w:t xml:space="preserve">. </w:t>
      </w:r>
      <w:r w:rsidR="00371D9A" w:rsidRPr="00633FCB">
        <w:rPr>
          <w:rFonts w:cstheme="minorHAnsi"/>
          <w:color w:val="000000" w:themeColor="text1"/>
          <w:lang w:val="en-US"/>
        </w:rPr>
        <w:t xml:space="preserve">One of the potential </w:t>
      </w:r>
      <w:proofErr w:type="gramStart"/>
      <w:r w:rsidR="00371D9A" w:rsidRPr="00633FCB">
        <w:rPr>
          <w:rFonts w:cstheme="minorHAnsi"/>
          <w:color w:val="000000" w:themeColor="text1"/>
          <w:lang w:val="en-US"/>
        </w:rPr>
        <w:t>explanation</w:t>
      </w:r>
      <w:proofErr w:type="gramEnd"/>
      <w:r w:rsidR="00371D9A" w:rsidRPr="00633FCB">
        <w:rPr>
          <w:rFonts w:cstheme="minorHAnsi"/>
          <w:color w:val="000000" w:themeColor="text1"/>
          <w:lang w:val="en-US"/>
        </w:rPr>
        <w:t xml:space="preserve"> by the authors was that </w:t>
      </w:r>
      <w:r w:rsidRPr="00633FCB">
        <w:rPr>
          <w:rFonts w:cstheme="minorHAnsi"/>
          <w:color w:val="000000" w:themeColor="text1"/>
          <w:lang w:val="en-US"/>
        </w:rPr>
        <w:t xml:space="preserve">ssDNA may be packaged into EVs in tumor cells following replication failure and the accumulation of Okazaki fragments in the cytoplasm </w:t>
      </w:r>
      <w:r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PEVuZE5vdGU+PENpdGU+PEF1dGhvcj5CYWxhajwvQXV0aG9yPjxZZWFyPjIwMTE8L1llYXI+PFJl
Y051bT4xNDc8L1JlY051bT48RGlzcGxheVRleHQ+KDE0NCk8L0Rpc3BsYXlUZXh0PjxyZWNvcmQ+
PHJlYy1udW1iZXI+MTQ3PC9yZWMtbnVtYmVyPjxmb3JlaWduLWtleXM+PGtleSBhcHA9IkVOIiBk
Yi1pZD0iOXd0cjJyZTBudnhkMnllNWE1NXZ4MnZjOXZhMmZyZHp3djA5IiB0aW1lc3RhbXA9IjE3
MzIxODk4MDEiPjE0Nzwva2V5PjwvZm9yZWlnbi1rZXlzPjxyZWYtdHlwZSBuYW1lPSJKb3VybmFs
IEFydGljbGUiPjE3PC9yZWYtdHlwZT48Y29udHJpYnV0b3JzPjxhdXRob3JzPjxhdXRob3I+QmFs
YWosIEwuPC9hdXRob3I+PGF1dGhvcj5MZXNzYXJkLCBSLjwvYXV0aG9yPjxhdXRob3I+RGFpLCBM
LjwvYXV0aG9yPjxhdXRob3I+Q2hvLCBZLiBKLjwvYXV0aG9yPjxhdXRob3I+UG9tZXJveSwgUy4g
TC48L2F1dGhvcj48YXV0aG9yPkJyZWFrZWZpZWxkLCBYLiBPLjwvYXV0aG9yPjxhdXRob3I+U2tv
ZywgSi48L2F1dGhvcj48L2F1dGhvcnM+PC9jb250cmlidXRvcnM+PGF1dGgtYWRkcmVzcz5EZXBh
cnRtZW50IG9mIE5ldXJvbG9neSwgSGFydmFyZCBNZWRpY2FsIFNjaG9vbCwgQm9zdG9uLCBNQSAw
MjEyOSwgVVNBLjwvYXV0aC1hZGRyZXNzPjx0aXRsZXM+PHRpdGxlPlR1bW91ciBtaWNyb3Zlc2lj
bGVzIGNvbnRhaW4gcmV0cm90cmFuc3Bvc29uIGVsZW1lbnRzIGFuZCBhbXBsaWZpZWQgb25jb2dl
bmUgc2VxdWVuY2VzPC90aXRsZT48c2Vjb25kYXJ5LXRpdGxlPk5hdCBDb21tdW48L3NlY29uZGFy
eS10aXRsZT48L3RpdGxlcz48cGVyaW9kaWNhbD48ZnVsbC10aXRsZT5OYXQgQ29tbXVuPC9mdWxs
LXRpdGxlPjwvcGVyaW9kaWNhbD48cGFnZXM+MTgwPC9wYWdlcz48dm9sdW1lPjI8L3ZvbHVtZT48
ZWRpdGlvbj4yMDExMDIwMTwvZWRpdGlvbj48a2V5d29yZHM+PGtleXdvcmQ+QW5pbWFsczwva2V5
d29yZD48a2V5d29yZD5DZWxsIExpbmUsIFR1bW9yPC9rZXl3b3JkPjxrZXl3b3JkPkROQSwgQ29t
cGxlbWVudGFyeS9nZW5ldGljczwva2V5d29yZD48a2V5d29yZD5FbGVjdHJvcGhvcmVzaXMsIEFn
YXIgR2VsPC9rZXl3b3JkPjxrZXl3b3JkPkVuZG90aGVsaWFsIENlbGxzL21ldGFib2xpc208L2tl
eXdvcmQ+PGtleXdvcmQ+R2VuZSBEb3NhZ2U8L2tleXdvcmQ+PGtleXdvcmQ+SHVtYW5zPC9rZXl3
b3JkPjxrZXl3b3JkPk1pY2U8L2tleXdvcmQ+PGtleXdvcmQ+TmVvcGxhc21zLyptZXRhYm9saXNt
PC9rZXl3b3JkPjxrZXl3b3JkPlBvbHltb3JwaGlzbSwgU2luZ2xlIE51Y2xlb3RpZGUvZ2VuZXRp
Y3M8L2tleXdvcmQ+PGtleXdvcmQ+UHJvdG8tT25jb2dlbmUgUHJvdGVpbnMgYy1teWMvKm1ldGFi
b2xpc208L2tleXdvcmQ+PGtleXdvcmQ+Uk5BIFByZWN1cnNvcnMvZ2VuZXRpY3MvKm1ldGFib2xp
c208L2tleXdvcmQ+PGtleXdvcmQ+UmV0cm9lbGVtZW50cy8qZ2VuZXRpY3M8L2tleXdvcmQ+PGtl
eXdvcmQ+UmV2ZXJzZSBUcmFuc2NyaXB0YXNlIFBvbHltZXJhc2UgQ2hhaW4gUmVhY3Rpb248L2tl
eXdvcmQ+PGtleXdvcmQ+U2VjcmV0b3J5IFZlc2ljbGVzLyptZXRhYm9saXNtPC9rZXl3b3JkPjxr
ZXl3b3JkPlVtYmlsaWNhbCBWZWlucy9jeXRvbG9neTwva2V5d29yZD48L2tleXdvcmRzPjxkYXRl
cz48eWVhcj4yMDExPC95ZWFyPjxwdWItZGF0ZXM+PGRhdGU+RmViIDE8L2RhdGU+PC9wdWItZGF0
ZXM+PC9kYXRlcz48aXNibj4yMDQxLTE3MjMgKEVsZWN0cm9uaWMpJiN4RDsyMDQxLTE3MjMgKExp
bmtpbmcpPC9pc2JuPjxhY2Nlc3Npb24tbnVtPjIxMjg1OTU4PC9hY2Nlc3Npb24tbnVtPjx1cmxz
PjxyZWxhdGVkLXVybHM+PHVybD5odHRwczovL3d3dy5uY2JpLm5sbS5uaWguZ292L3B1Ym1lZC8y
MTI4NTk1ODwvdXJsPjwvcmVsYXRlZC11cmxzPjwvdXJscz48Y3VzdG9tMT5Db21wZXRpbmcgZmlu
YW5jaWFsIGludGVyZXN0czogRHIgSm9oYW4gU2tvZyBoYXMgZXF1aXR5IG9wdGlvbnMgaW4gRXhv
c29tZSBEaWFnbm9zdGljcy4gVGhlIHJlbWFpbmluZyBhdXRob3JzIGRlY2xhcmUgbm8gY29tcGV0
aW5nIGZpbmFuY2lhbCBpbnRlcmVzdC48L2N1c3RvbTE+PGN1c3RvbTI+UE1DMzA0MDY4MzwvY3Vz
dG9tMj48ZWxlY3Ryb25pYy1yZXNvdXJjZS1udW0+MTAuMTAzOC9uY29tbXMxMTgwPC9lbGVjdHJv
bmljLXJlc291cmNlLW51bT48cmVtb3RlLWRhdGFiYXNlLW5hbWU+TWVkbGluZTwvcmVtb3RlLWRh
dGFiYXNlLW5hbWU+PHJlbW90ZS1kYXRhYmFzZS1wcm92aWRlcj5OTE08L3JlbW90ZS1kYXRhYmFz
ZS1wcm92aWRlcj48L3JlY29yZD48L0NpdGU+PC9FbmROb3RlPgB=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(144)</w:t>
      </w:r>
      <w:r w:rsidRPr="00633FCB">
        <w:rPr>
          <w:rFonts w:cstheme="minorHAnsi"/>
          <w:color w:val="000000" w:themeColor="text1"/>
          <w:lang w:val="en-US"/>
        </w:rPr>
        <w:fldChar w:fldCharType="end"/>
      </w:r>
      <w:r w:rsidRPr="00633FCB">
        <w:rPr>
          <w:rFonts w:cstheme="minorHAnsi"/>
          <w:color w:val="000000" w:themeColor="text1"/>
          <w:lang w:val="en-US"/>
        </w:rPr>
        <w:t xml:space="preserve">. </w:t>
      </w:r>
    </w:p>
    <w:p w14:paraId="23CD10B3" w14:textId="6BA2422F" w:rsidR="00857CF2" w:rsidRPr="00633FCB"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EVs from tumor cells may also contain double-</w:t>
      </w:r>
      <w:proofErr w:type="gramStart"/>
      <w:r w:rsidRPr="00633FCB">
        <w:rPr>
          <w:rFonts w:cstheme="minorHAnsi"/>
          <w:color w:val="000000" w:themeColor="text1"/>
          <w:lang w:val="en-US"/>
        </w:rPr>
        <w:t>stranded</w:t>
      </w:r>
      <w:proofErr w:type="gramEnd"/>
      <w:r w:rsidRPr="00633FCB">
        <w:rPr>
          <w:rFonts w:cstheme="minorHAnsi"/>
          <w:color w:val="000000" w:themeColor="text1"/>
          <w:lang w:val="en-US"/>
        </w:rPr>
        <w:t xml:space="preserve"> DNA (dsDNA), representing the entire genome of the cell of origin</w:t>
      </w:r>
      <w:r w:rsidR="00476078" w:rsidRPr="00633FCB">
        <w:rPr>
          <w:rFonts w:cstheme="minorHAnsi"/>
          <w:color w:val="000000" w:themeColor="text1"/>
          <w:lang w:val="en-US"/>
        </w:rPr>
        <w:t xml:space="preserve"> </w:t>
      </w:r>
      <w:r w:rsidR="00476078" w:rsidRPr="00633FCB">
        <w:rPr>
          <w:b/>
          <w:bCs/>
          <w:color w:val="000000" w:themeColor="text1"/>
          <w:lang w:val="en-US"/>
        </w:rPr>
        <w:t>(Figure 1</w:t>
      </w:r>
      <w:r w:rsidR="00371D9A" w:rsidRPr="00633FCB">
        <w:rPr>
          <w:b/>
          <w:bCs/>
          <w:color w:val="000000" w:themeColor="text1"/>
          <w:lang w:val="en-US"/>
        </w:rPr>
        <w:t>)</w:t>
      </w:r>
      <w:r w:rsidR="00AE2A9A" w:rsidRPr="00633FCB">
        <w:rPr>
          <w:rFonts w:cstheme="minorHAnsi"/>
          <w:color w:val="000000" w:themeColor="text1"/>
          <w:lang w:val="en-US"/>
        </w:rPr>
        <w:t xml:space="preserve"> </w:t>
      </w:r>
      <w:r w:rsidR="00AE2A9A" w:rsidRPr="00633FCB">
        <w:rPr>
          <w:rFonts w:cstheme="minorHAnsi"/>
          <w:color w:val="000000" w:themeColor="text1"/>
          <w:lang w:val="en-US"/>
        </w:rPr>
        <w:fldChar w:fldCharType="begin">
          <w:fldData xml:space="preserve">PEVuZE5vdGU+PENpdGU+PEF1dGhvcj5LYWhsZXJ0PC9BdXRob3I+PFllYXI+MjAxNDwvWWVhcj48
UmVjTnVtPjE2MTwvUmVjTnVtPjxEaXNwbGF5VGV4dD4oMTA1LCAxNTUpPC9EaXNwbGF5VGV4dD48
cmVjb3JkPjxyZWMtbnVtYmVyPjE2MTwvcmVjLW51bWJlcj48Zm9yZWlnbi1rZXlzPjxrZXkgYXBw
PSJFTiIgZGItaWQ9Ijl3dHIycmUwbnZ4ZDJ5ZTVhNTV2eDJ2Yzl2YTJmcmR6d3YwOSIgdGltZXN0
YW1wPSIxNzMyMTg5ODAxIj4xNjE8L2tleT48L2ZvcmVpZ24ta2V5cz48cmVmLXR5cGUgbmFtZT0i
Sm91cm5hbCBBcnRpY2xlIj4xNzwvcmVmLXR5cGU+PGNvbnRyaWJ1dG9ycz48YXV0aG9ycz48YXV0
aG9yPkthaGxlcnQsIEMuPC9hdXRob3I+PGF1dGhvcj5NZWxvLCBTLiBBLjwvYXV0aG9yPjxhdXRo
b3I+UHJvdG9wb3BvdiwgQS48L2F1dGhvcj48YXV0aG9yPlRhbmcsIEouPC9hdXRob3I+PGF1dGhv
cj5TZXRoLCBTLjwvYXV0aG9yPjxhdXRob3I+S29jaCwgTS48L2F1dGhvcj48YXV0aG9yPlpoYW5n
LCBKLjwvYXV0aG9yPjxhdXRob3I+V2VpdHosIEouPC9hdXRob3I+PGF1dGhvcj5DaGluLCBMLjwv
YXV0aG9yPjxhdXRob3I+RnV0cmVhbCwgQS48L2F1dGhvcj48YXV0aG9yPkthbGx1cmksIFIuPC9h
dXRob3I+PC9hdXRob3JzPjwvY29udHJpYnV0b3JzPjxhdXRoLWFkZHJlc3M+RnJvbSB0aGUgRGVw
YXJ0bWVudCBvZiBDYW5jZXIgQmlvbG9neSwgTWV0YXN0YXNpcyBSZXNlYXJjaCBDZW50ZXIsIFRo
ZSBVbml2ZXJzaXR5IG9mIFRleGFzIE1EIEFuZGVyc29uIENhbmNlciBDZW50ZXIsIEhvdXN0b24s
IFRleGFzIDc3MDMwLjwvYXV0aC1hZGRyZXNzPjx0aXRsZXM+PHRpdGxlPklkZW50aWZpY2F0aW9u
IG9mIGRvdWJsZS1zdHJhbmRlZCBnZW5vbWljIEROQSBzcGFubmluZyBhbGwgY2hyb21vc29tZXMg
d2l0aCBtdXRhdGVkIEtSQVMgYW5kIHA1MyBETkEgaW4gdGhlIHNlcnVtIGV4b3NvbWVzIG9mIHBh
dGllbnRzIHdpdGggcGFuY3JlYXRpYyBjYW5jZXI8L3RpdGxlPjxzZWNvbmRhcnktdGl0bGU+SiBC
aW9sIENoZW08L3NlY29uZGFyeS10aXRsZT48L3RpdGxlcz48cGVyaW9kaWNhbD48ZnVsbC10aXRs
ZT5KIEJpb2wgQ2hlbTwvZnVsbC10aXRsZT48L3BlcmlvZGljYWw+PHBhZ2VzPjM4NjktNzU8L3Bh
Z2VzPjx2b2x1bWU+Mjg5PC92b2x1bWU+PG51bWJlcj43PC9udW1iZXI+PGVkaXRpb24+MjAxNDAx
MDc8L2VkaXRpb24+PGtleXdvcmRzPjxrZXl3b3JkPkNlbGwgTGluZSwgVHVtb3I8L2tleXdvcmQ+
PGtleXdvcmQ+KkNocm9tb3NvbWVzLCBIdW1hbi9nZW5ldGljcy9tZXRhYm9saXNtPC9rZXl3b3Jk
PjxrZXl3b3JkPkROQSBNdXRhdGlvbmFsIEFuYWx5c2lzPC9rZXl3b3JkPjxrZXl3b3JkPipETkEs
IE5lb3BsYXNtL2Jsb29kL2dlbmV0aWNzPC9rZXl3b3JkPjxrZXl3b3JkPipFeG9zb21lcy9nZW5l
dGljcy9tZXRhYm9saXNtPC9rZXl3b3JkPjxrZXl3b3JkPkZlbWFsZTwva2V5d29yZD48a2V5d29y
ZD5IdW1hbnM8L2tleXdvcmQ+PGtleXdvcmQ+TWFsZTwva2V5d29yZD48a2V5d29yZD4qTXV0YXRp
b248L2tleXdvcmQ+PGtleXdvcmQ+KlBhbmNyZWF0aWMgTmVvcGxhc21zL2Jsb29kL2dlbmV0aWNz
L3BhdGhvbG9neTwva2V5d29yZD48a2V5d29yZD4qUHJvdG8tT25jb2dlbmUgUHJvdGVpbnMvYmxv
b2QvZ2VuZXRpY3M8L2tleXdvcmQ+PGtleXdvcmQ+UHJvdG8tT25jb2dlbmUgUHJvdGVpbnMgcDIx
KHJhcyk8L2tleXdvcmQ+PGtleXdvcmQ+KlR1bW9yIFN1cHByZXNzb3IgUHJvdGVpbiBwNTMvYmxv
b2QvZ2VuZXRpY3M8L2tleXdvcmQ+PGtleXdvcmQ+KnJhcyBQcm90ZWlucy9ibG9vZC9nZW5ldGlj
czwva2V5d29yZD48a2V5d29yZD5DaHJvbW9zb21lczwva2V5d29yZD48a2V5d29yZD5ETkE8L2tl
eXdvcmQ+PGtleXdvcmQ+RG91YmxlLXN0cmFuZGVkIGdlbm9taWMgRE5BPC9rZXl3b3JkPjxrZXl3
b3JkPkV4b3NvbWVzPC9rZXl3b3JkPjxrZXl3b3JkPktyYXM8L2tleXdvcmQ+PGtleXdvcmQ+TXV0
YXRpb25zPC9rZXl3b3JkPjxrZXl3b3JkPlBhbmNyZWF0aWMgQ2FuY2VyPC9rZXl3b3JkPjxrZXl3
b3JkPlNlcnVtPC9rZXl3b3JkPjxrZXl3b3JkPnA1Mzwva2V5d29yZD48L2tleXdvcmRzPjxkYXRl
cz48eWVhcj4yMDE0PC95ZWFyPjxwdWItZGF0ZXM+PGRhdGU+RmViIDE0PC9kYXRlPjwvcHViLWRh
dGVzPjwvZGF0ZXM+PGlzYm4+MTA4My0zNTFYIChFbGVjdHJvbmljKSYjeEQ7MDAyMS05MjU4IChQ
cmludCkmI3hEOzAwMjEtOTI1OCAoTGlua2luZyk8L2lzYm4+PGFjY2Vzc2lvbi1udW0+MjQzOTg2
Nzc8L2FjY2Vzc2lvbi1udW0+PHVybHM+PHJlbGF0ZWQtdXJscz48dXJsPmh0dHBzOi8vd3d3Lm5j
YmkubmxtLm5paC5nb3YvcHVibWVkLzI0Mzk4Njc3PC91cmw+PC9yZWxhdGVkLXVybHM+PC91cmxz
PjxjdXN0b20yPlBNQzM5MjQyNTY8L2N1c3RvbTI+PGVsZWN0cm9uaWMtcmVzb3VyY2UtbnVtPjEw
LjEwNzQvamJjLkMxMTMuNTMyMjY3PC9lbGVjdHJvbmljLXJlc291cmNlLW51bT48cmVtb3RlLWRh
dGFiYXNlLW5hbWU+TWVkbGluZTwvcmVtb3RlLWRhdGFiYXNlLW5hbWU+PHJlbW90ZS1kYXRhYmFz
ZS1wcm92aWRlcj5OTE08L3JlbW90ZS1kYXRhYmFzZS1wcm92aWRlcj48L3JlY29yZD48L0NpdGU+
PENpdGU+PEF1dGhvcj5UaGFrdXI8L0F1dGhvcj48WWVhcj4yMDE0PC9ZZWFyPjxSZWNOdW0+MTYy
PC9SZWNOdW0+PHJlY29yZD48cmVjLW51bWJlcj4xNjI8L3JlYy1udW1iZXI+PGZvcmVpZ24ta2V5
cz48a2V5IGFwcD0iRU4iIGRiLWlkPSI5d3RyMnJlMG52eGQyeWU1YTU1dngydmM5dmEyZnJkend2
MDkiIHRpbWVzdGFtcD0iMTczMjE4OTgwMSI+MTYyPC9rZXk+PC9mb3JlaWduLWtleXM+PHJlZi10
eXBlIG5hbWU9IkpvdXJuYWwgQXJ0aWNsZSI+MTc8L3JlZi10eXBlPjxjb250cmlidXRvcnM+PGF1
dGhvcnM+PGF1dGhvcj5UaGFrdXIsIEIuIEsuPC9hdXRob3I+PGF1dGhvcj5aaGFuZywgSC48L2F1
dGhvcj48YXV0aG9yPkJlY2tlciwgQS48L2F1dGhvcj48YXV0aG9yPk1hdGVpLCBJLjwvYXV0aG9y
PjxhdXRob3I+SHVhbmcsIFkuPC9hdXRob3I+PGF1dGhvcj5Db3N0YS1TaWx2YSwgQi48L2F1dGhv
cj48YXV0aG9yPlpoZW5nLCBZLjwvYXV0aG9yPjxhdXRob3I+SG9zaGlubywgQS48L2F1dGhvcj48
YXV0aG9yPkJyYXppZXIsIEguPC9hdXRob3I+PGF1dGhvcj5YaWFuZywgSi48L2F1dGhvcj48YXV0
aG9yPldpbGxpYW1zLCBDLjwvYXV0aG9yPjxhdXRob3I+Um9kcmlndWV6LUJhcnJ1ZWNvLCBSLjwv
YXV0aG9yPjxhdXRob3I+U2lsdmEsIEouIE0uPC9hdXRob3I+PGF1dGhvcj5aaGFuZywgVy48L2F1
dGhvcj48YXV0aG9yPkhlYXJuLCBTLjwvYXV0aG9yPjxhdXRob3I+RWxlbWVudG8sIE8uPC9hdXRo
b3I+PGF1dGhvcj5QYWtuZWphZCwgTi48L2F1dGhvcj48YXV0aG9yPk1hbm92YS1Ub2Rvcm92YSwg
Sy48L2F1dGhvcj48YXV0aG9yPldlbHRlLCBLLjwvYXV0aG9yPjxhdXRob3I+QnJvbWJlcmcsIEou
PC9hdXRob3I+PGF1dGhvcj5QZWluYWRvLCBILjwvYXV0aG9yPjxhdXRob3I+THlkZW4sIEQuPC9h
dXRob3I+PC9hdXRob3JzPjwvY29udHJpYnV0b3JzPjxhdXRoLWFkZHJlc3M+MV0gQ2hpbGRyZW4m
YXBvcztzIENhbmNlciBhbmQgQmxvb2QgRm91bmRhdGlvbiBMYWJvcmF0b3JpZXMsIERlcGFydG1l
bnRzIG9mIFBlZGlhdHJpY3MsIENlbGwgYW5kIERldmVsb3BtZW50YWwgQmlvbG9neSwgV2VpbGwg
Q29ybmVsbCBNZWRpY2FsIENvbGxlZ2UsIE5ldyBZb3JrLCBOWSAxMDAyMSwgVVNBIFsyXSBEZXBh
cnRtZW50IG9mIFBlZGlhdHJpYyBIZW1hdG9sb2d5IGFuZCBPbmNvbG9neSwgSGFubm92ZXIgTWVk
aWNhbCBTY2hvb2wsIEhhbm5vdmVyIDMwNjI1LCBHZXJtYW55LiYjeEQ7Q2hpbGRyZW4mYXBvcztz
IENhbmNlciBhbmQgQmxvb2QgRm91bmRhdGlvbiBMYWJvcmF0b3JpZXMsIERlcGFydG1lbnRzIG9m
IFBlZGlhdHJpY3MsIENlbGwgYW5kIERldmVsb3BtZW50YWwgQmlvbG9neSwgV2VpbGwgQ29ybmVs
bCBNZWRpY2FsIENvbGxlZ2UsIE5ldyBZb3JrLCBOWSAxMDAyMSwgVVNBLiYjeEQ7R2Vub21pYyBS
ZXNvdXJjZSBDb3JlIEZhY2lsaXR5LCBXZWlsbCBDb3JuZWxsIE1lZGljYWwgQ29sbGVnZSwgTmV3
IFlvcmssIE5ZIDEwMDY1LCBVU0EuJiN4RDtEZXBhcnRtZW50IG9mIFBhdGhvbG9neSwgSWNhaG4g
U2Nob29sIG9mIE1lZGljaW5lIGF0IE1vdW50IFNpbmFpLCBOZXcgWW9yaywgTlkgMTAwMjksIFVT
QS4mI3hEO0Jpb2luZm9ybWF0aWNzIExhYm9yYXRvcnksIERlcGFydG1lbnQgb2YgTWVkaWNpbmUs
IEljYWhuIFNjaG9vbCBvZiBNZWRpY2luZSBhdCBNb3VudCBTaW5haSwgT25lIEd1c3RhdmUgTCBM
ZXZ5IFBsYWNlLCBOZXcgWW9yaywgTlkgMTAwMjksIFVTQS4mI3hEO01pY3Jvc2NvcHkgRmFjaWxp
dHksIEhlcnNoZXkgQnVpbGRpbmcgUm9vbSAxMDMsIExhYm9yYXRvcnkgb2YgQ2FuY2VyIFN5c3Rl
bXMgQmlvbG9neSwgQ29sZCBTcHJpbmcgSGFyYm9yIExhYm9yYXRvcnksIENvbGQgU3ByaW5nIEhh
cmJvciwgTlkgMTE3MjQsIFVTQS4mI3hEO0RlcGFydG1lbnQgb2YgUGh5c2lvbG9neSBhbmQgQmlv
cGh5c2ljcywgSW5zdGl0dXRlIGZvciBDb21wdXRhdGlvbmFsIEJpb21lZGljaW5lLCBXZWlsbCBD
b3JuZWxsIE1lZGljYWwgQ29sbGVnZSwgTmV3IFlvcmssIE5ZIDEwMDY1LCBVU0EuJiN4RDtNb2xl
Y3VsYXIgQ3l0b2xvZ3kgQ29yZSBGYWNpbGl0eSwgTWVtb3JpYWwgU2xvYW4gS2V0dGVyaW5nIENh
bmNlciBDZW50ZXIsIE5ldyBZb3JrLCBOWSAxMDA2NSwgVVNBLiYjeEQ7RGVwYXJ0bWVudCBvZiBN
b2xlY3VsYXIgSGVtYXRvcG9pZXNpcywgSGFubm92ZXIgTWVkaWNhbCBTY2hvb2wsIEhhbm5vdmVy
IDMwNjI1LCBHZXJtYW55LiYjeEQ7RGVwYXJ0bWVudCBvZiBNZWRpY2luZSwgTWVtb3JpYWwgU2xv
YW4tS2V0dGVyaW5nIENhbmNlciBDZW50ZXIgYW5kIFdlaWxsIENvcm5lbGwgTWVkaWNhbCBDb2xs
ZWdlLCBOZXcgWW9yaywgTlkgMTAwNjUsIFVTQS48L2F1dGgtYWRkcmVzcz48dGl0bGVzPjx0aXRs
ZT5Eb3VibGUtc3RyYW5kZWQgRE5BIGluIGV4b3NvbWVzOiBhIG5vdmVsIGJpb21hcmtlciBpbiBj
YW5jZXIgZGV0ZWN0aW9uPC90aXRsZT48c2Vjb25kYXJ5LXRpdGxlPkNlbGwgUmVzPC9zZWNvbmRh
cnktdGl0bGU+PC90aXRsZXM+PHBlcmlvZGljYWw+PGZ1bGwtdGl0bGU+Q2VsbCBSZXM8L2Z1bGwt
dGl0bGU+PC9wZXJpb2RpY2FsPjxwYWdlcz43NjYtOTwvcGFnZXM+PHZvbHVtZT4yNDwvdm9sdW1l
PjxudW1iZXI+NjwvbnVtYmVyPjxlZGl0aW9uPjIwMTQwNDA4PC9lZGl0aW9uPjxrZXl3b3Jkcz48
a2V5d29yZD5BbmltYWxzPC9rZXl3b3JkPjxrZXl3b3JkPkJpb21hcmtlcnMsIFR1bW9yLypnZW5l
dGljcy9tZXRhYm9saXNtPC9rZXl3b3JkPjxrZXl3b3JkPkNlbGwgTGluZSwgVHVtb3I8L2tleXdv
cmQ+PGtleXdvcmQ+RE5BLyptZXRhYm9saXNtPC9rZXl3b3JkPjxrZXl3b3JkPkVhcmx5IERldGVj
dGlvbiBvZiBDYW5jZXI8L2tleXdvcmQ+PGtleXdvcmQ+RXhvc29tZXMvKmdlbmV0aWNzL21ldGFi
b2xpc208L2tleXdvcmQ+PGtleXdvcmQ+SENUMTE2IENlbGxzPC9rZXl3b3JkPjxrZXl3b3JkPkh1
bWFuczwva2V5d29yZD48a2V5d29yZD5LNTYyIENlbGxzPC9rZXl3b3JkPjxrZXl3b3JkPk1pY2U8
L2tleXdvcmQ+PGtleXdvcmQ+TmVvcGxhc21zLypkaWFnbm9zaXMvbWV0YWJvbGlzbTwva2V5d29y
ZD48L2tleXdvcmRzPjxkYXRlcz48eWVhcj4yMDE0PC95ZWFyPjxwdWItZGF0ZXM+PGRhdGU+SnVu
PC9kYXRlPjwvcHViLWRhdGVzPjwvZGF0ZXM+PGlzYm4+MTc0OC03ODM4IChFbGVjdHJvbmljKSYj
eEQ7MTAwMS0wNjAyIChQcmludCkmI3hEOzEwMDEtMDYwMiAoTGlua2luZyk8L2lzYm4+PGFjY2Vz
c2lvbi1udW0+MjQ3MTA1OTc8L2FjY2Vzc2lvbi1udW0+PHVybHM+PHJlbGF0ZWQtdXJscz48dXJs
Pmh0dHBzOi8vd3d3Lm5jYmkubmxtLm5paC5nb3YvcHVibWVkLzI0NzEwNTk3PC91cmw+PC9yZWxh
dGVkLXVybHM+PC91cmxzPjxjdXN0b20yPlBNQzQwNDIxNjk8L2N1c3RvbTI+PGVsZWN0cm9uaWMt
cmVzb3VyY2UtbnVtPjEwLjEwMzgvY3IuMjAxNC40NDwvZWxlY3Ryb25pYy1yZXNvdXJjZS1udW0+
PHJlbW90ZS1kYXRhYmFzZS1uYW1lPk1lZGxpbmU8L3JlbW90ZS1kYXRhYmFzZS1uYW1lPjxyZW1v
dGUtZGF0YWJhc2UtcHJvdmlkZXI+TkxNPC9yZW1vdGUtZGF0YWJhc2UtcHJvdmlkZXI+PC9yZWNv
cmQ+PC9DaXRlPjwvRW5kTm90ZT4A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PEVuZE5vdGU+PENpdGU+PEF1dGhvcj5LYWhsZXJ0PC9BdXRob3I+PFllYXI+MjAxNDwvWWVhcj48
UmVjTnVtPjE2MTwvUmVjTnVtPjxEaXNwbGF5VGV4dD4oMTA1LCAxNTUpPC9EaXNwbGF5VGV4dD48
cmVjb3JkPjxyZWMtbnVtYmVyPjE2MTwvcmVjLW51bWJlcj48Zm9yZWlnbi1rZXlzPjxrZXkgYXBw
PSJFTiIgZGItaWQ9Ijl3dHIycmUwbnZ4ZDJ5ZTVhNTV2eDJ2Yzl2YTJmcmR6d3YwOSIgdGltZXN0
YW1wPSIxNzMyMTg5ODAxIj4xNjE8L2tleT48L2ZvcmVpZ24ta2V5cz48cmVmLXR5cGUgbmFtZT0i
Sm91cm5hbCBBcnRpY2xlIj4xNzwvcmVmLXR5cGU+PGNvbnRyaWJ1dG9ycz48YXV0aG9ycz48YXV0
aG9yPkthaGxlcnQsIEMuPC9hdXRob3I+PGF1dGhvcj5NZWxvLCBTLiBBLjwvYXV0aG9yPjxhdXRo
b3I+UHJvdG9wb3BvdiwgQS48L2F1dGhvcj48YXV0aG9yPlRhbmcsIEouPC9hdXRob3I+PGF1dGhv
cj5TZXRoLCBTLjwvYXV0aG9yPjxhdXRob3I+S29jaCwgTS48L2F1dGhvcj48YXV0aG9yPlpoYW5n
LCBKLjwvYXV0aG9yPjxhdXRob3I+V2VpdHosIEouPC9hdXRob3I+PGF1dGhvcj5DaGluLCBMLjwv
YXV0aG9yPjxhdXRob3I+RnV0cmVhbCwgQS48L2F1dGhvcj48YXV0aG9yPkthbGx1cmksIFIuPC9h
dXRob3I+PC9hdXRob3JzPjwvY29udHJpYnV0b3JzPjxhdXRoLWFkZHJlc3M+RnJvbSB0aGUgRGVw
YXJ0bWVudCBvZiBDYW5jZXIgQmlvbG9neSwgTWV0YXN0YXNpcyBSZXNlYXJjaCBDZW50ZXIsIFRo
ZSBVbml2ZXJzaXR5IG9mIFRleGFzIE1EIEFuZGVyc29uIENhbmNlciBDZW50ZXIsIEhvdXN0b24s
IFRleGFzIDc3MDMwLjwvYXV0aC1hZGRyZXNzPjx0aXRsZXM+PHRpdGxlPklkZW50aWZpY2F0aW9u
IG9mIGRvdWJsZS1zdHJhbmRlZCBnZW5vbWljIEROQSBzcGFubmluZyBhbGwgY2hyb21vc29tZXMg
d2l0aCBtdXRhdGVkIEtSQVMgYW5kIHA1MyBETkEgaW4gdGhlIHNlcnVtIGV4b3NvbWVzIG9mIHBh
dGllbnRzIHdpdGggcGFuY3JlYXRpYyBjYW5jZXI8L3RpdGxlPjxzZWNvbmRhcnktdGl0bGU+SiBC
aW9sIENoZW08L3NlY29uZGFyeS10aXRsZT48L3RpdGxlcz48cGVyaW9kaWNhbD48ZnVsbC10aXRs
ZT5KIEJpb2wgQ2hlbTwvZnVsbC10aXRsZT48L3BlcmlvZGljYWw+PHBhZ2VzPjM4NjktNzU8L3Bh
Z2VzPjx2b2x1bWU+Mjg5PC92b2x1bWU+PG51bWJlcj43PC9udW1iZXI+PGVkaXRpb24+MjAxNDAx
MDc8L2VkaXRpb24+PGtleXdvcmRzPjxrZXl3b3JkPkNlbGwgTGluZSwgVHVtb3I8L2tleXdvcmQ+
PGtleXdvcmQ+KkNocm9tb3NvbWVzLCBIdW1hbi9nZW5ldGljcy9tZXRhYm9saXNtPC9rZXl3b3Jk
PjxrZXl3b3JkPkROQSBNdXRhdGlvbmFsIEFuYWx5c2lzPC9rZXl3b3JkPjxrZXl3b3JkPipETkEs
IE5lb3BsYXNtL2Jsb29kL2dlbmV0aWNzPC9rZXl3b3JkPjxrZXl3b3JkPipFeG9zb21lcy9nZW5l
dGljcy9tZXRhYm9saXNtPC9rZXl3b3JkPjxrZXl3b3JkPkZlbWFsZTwva2V5d29yZD48a2V5d29y
ZD5IdW1hbnM8L2tleXdvcmQ+PGtleXdvcmQ+TWFsZTwva2V5d29yZD48a2V5d29yZD4qTXV0YXRp
b248L2tleXdvcmQ+PGtleXdvcmQ+KlBhbmNyZWF0aWMgTmVvcGxhc21zL2Jsb29kL2dlbmV0aWNz
L3BhdGhvbG9neTwva2V5d29yZD48a2V5d29yZD4qUHJvdG8tT25jb2dlbmUgUHJvdGVpbnMvYmxv
b2QvZ2VuZXRpY3M8L2tleXdvcmQ+PGtleXdvcmQ+UHJvdG8tT25jb2dlbmUgUHJvdGVpbnMgcDIx
KHJhcyk8L2tleXdvcmQ+PGtleXdvcmQ+KlR1bW9yIFN1cHByZXNzb3IgUHJvdGVpbiBwNTMvYmxv
b2QvZ2VuZXRpY3M8L2tleXdvcmQ+PGtleXdvcmQ+KnJhcyBQcm90ZWlucy9ibG9vZC9nZW5ldGlj
czwva2V5d29yZD48a2V5d29yZD5DaHJvbW9zb21lczwva2V5d29yZD48a2V5d29yZD5ETkE8L2tl
eXdvcmQ+PGtleXdvcmQ+RG91YmxlLXN0cmFuZGVkIGdlbm9taWMgRE5BPC9rZXl3b3JkPjxrZXl3
b3JkPkV4b3NvbWVzPC9rZXl3b3JkPjxrZXl3b3JkPktyYXM8L2tleXdvcmQ+PGtleXdvcmQ+TXV0
YXRpb25zPC9rZXl3b3JkPjxrZXl3b3JkPlBhbmNyZWF0aWMgQ2FuY2VyPC9rZXl3b3JkPjxrZXl3
b3JkPlNlcnVtPC9rZXl3b3JkPjxrZXl3b3JkPnA1Mzwva2V5d29yZD48L2tleXdvcmRzPjxkYXRl
cz48eWVhcj4yMDE0PC95ZWFyPjxwdWItZGF0ZXM+PGRhdGU+RmViIDE0PC9kYXRlPjwvcHViLWRh
dGVzPjwvZGF0ZXM+PGlzYm4+MTA4My0zNTFYIChFbGVjdHJvbmljKSYjeEQ7MDAyMS05MjU4IChQ
cmludCkmI3hEOzAwMjEtOTI1OCAoTGlua2luZyk8L2lzYm4+PGFjY2Vzc2lvbi1udW0+MjQzOTg2
Nzc8L2FjY2Vzc2lvbi1udW0+PHVybHM+PHJlbGF0ZWQtdXJscz48dXJsPmh0dHBzOi8vd3d3Lm5j
YmkubmxtLm5paC5nb3YvcHVibWVkLzI0Mzk4Njc3PC91cmw+PC9yZWxhdGVkLXVybHM+PC91cmxz
PjxjdXN0b20yPlBNQzM5MjQyNTY8L2N1c3RvbTI+PGVsZWN0cm9uaWMtcmVzb3VyY2UtbnVtPjEw
LjEwNzQvamJjLkMxMTMuNTMyMjY3PC9lbGVjdHJvbmljLXJlc291cmNlLW51bT48cmVtb3RlLWRh
dGFiYXNlLW5hbWU+TWVkbGluZTwvcmVtb3RlLWRhdGFiYXNlLW5hbWU+PHJlbW90ZS1kYXRhYmFz
ZS1wcm92aWRlcj5OTE08L3JlbW90ZS1kYXRhYmFzZS1wcm92aWRlcj48L3JlY29yZD48L0NpdGU+
PENpdGU+PEF1dGhvcj5UaGFrdXI8L0F1dGhvcj48WWVhcj4yMDE0PC9ZZWFyPjxSZWNOdW0+MTYy
PC9SZWNOdW0+PHJlY29yZD48cmVjLW51bWJlcj4xNjI8L3JlYy1udW1iZXI+PGZvcmVpZ24ta2V5
cz48a2V5IGFwcD0iRU4iIGRiLWlkPSI5d3RyMnJlMG52eGQyeWU1YTU1dngydmM5dmEyZnJkend2
MDkiIHRpbWVzdGFtcD0iMTczMjE4OTgwMSI+MTYyPC9rZXk+PC9mb3JlaWduLWtleXM+PHJlZi10
eXBlIG5hbWU9IkpvdXJuYWwgQXJ0aWNsZSI+MTc8L3JlZi10eXBlPjxjb250cmlidXRvcnM+PGF1
dGhvcnM+PGF1dGhvcj5UaGFrdXIsIEIuIEsuPC9hdXRob3I+PGF1dGhvcj5aaGFuZywgSC48L2F1
dGhvcj48YXV0aG9yPkJlY2tlciwgQS48L2F1dGhvcj48YXV0aG9yPk1hdGVpLCBJLjwvYXV0aG9y
PjxhdXRob3I+SHVhbmcsIFkuPC9hdXRob3I+PGF1dGhvcj5Db3N0YS1TaWx2YSwgQi48L2F1dGhv
cj48YXV0aG9yPlpoZW5nLCBZLjwvYXV0aG9yPjxhdXRob3I+SG9zaGlubywgQS48L2F1dGhvcj48
YXV0aG9yPkJyYXppZXIsIEguPC9hdXRob3I+PGF1dGhvcj5YaWFuZywgSi48L2F1dGhvcj48YXV0
aG9yPldpbGxpYW1zLCBDLjwvYXV0aG9yPjxhdXRob3I+Um9kcmlndWV6LUJhcnJ1ZWNvLCBSLjwv
YXV0aG9yPjxhdXRob3I+U2lsdmEsIEouIE0uPC9hdXRob3I+PGF1dGhvcj5aaGFuZywgVy48L2F1
dGhvcj48YXV0aG9yPkhlYXJuLCBTLjwvYXV0aG9yPjxhdXRob3I+RWxlbWVudG8sIE8uPC9hdXRo
b3I+PGF1dGhvcj5QYWtuZWphZCwgTi48L2F1dGhvcj48YXV0aG9yPk1hbm92YS1Ub2Rvcm92YSwg
Sy48L2F1dGhvcj48YXV0aG9yPldlbHRlLCBLLjwvYXV0aG9yPjxhdXRob3I+QnJvbWJlcmcsIEou
PC9hdXRob3I+PGF1dGhvcj5QZWluYWRvLCBILjwvYXV0aG9yPjxhdXRob3I+THlkZW4sIEQuPC9h
dXRob3I+PC9hdXRob3JzPjwvY29udHJpYnV0b3JzPjxhdXRoLWFkZHJlc3M+MV0gQ2hpbGRyZW4m
YXBvcztzIENhbmNlciBhbmQgQmxvb2QgRm91bmRhdGlvbiBMYWJvcmF0b3JpZXMsIERlcGFydG1l
bnRzIG9mIFBlZGlhdHJpY3MsIENlbGwgYW5kIERldmVsb3BtZW50YWwgQmlvbG9neSwgV2VpbGwg
Q29ybmVsbCBNZWRpY2FsIENvbGxlZ2UsIE5ldyBZb3JrLCBOWSAxMDAyMSwgVVNBIFsyXSBEZXBh
cnRtZW50IG9mIFBlZGlhdHJpYyBIZW1hdG9sb2d5IGFuZCBPbmNvbG9neSwgSGFubm92ZXIgTWVk
aWNhbCBTY2hvb2wsIEhhbm5vdmVyIDMwNjI1LCBHZXJtYW55LiYjeEQ7Q2hpbGRyZW4mYXBvcztz
IENhbmNlciBhbmQgQmxvb2QgRm91bmRhdGlvbiBMYWJvcmF0b3JpZXMsIERlcGFydG1lbnRzIG9m
IFBlZGlhdHJpY3MsIENlbGwgYW5kIERldmVsb3BtZW50YWwgQmlvbG9neSwgV2VpbGwgQ29ybmVs
bCBNZWRpY2FsIENvbGxlZ2UsIE5ldyBZb3JrLCBOWSAxMDAyMSwgVVNBLiYjeEQ7R2Vub21pYyBS
ZXNvdXJjZSBDb3JlIEZhY2lsaXR5LCBXZWlsbCBDb3JuZWxsIE1lZGljYWwgQ29sbGVnZSwgTmV3
IFlvcmssIE5ZIDEwMDY1LCBVU0EuJiN4RDtEZXBhcnRtZW50IG9mIFBhdGhvbG9neSwgSWNhaG4g
U2Nob29sIG9mIE1lZGljaW5lIGF0IE1vdW50IFNpbmFpLCBOZXcgWW9yaywgTlkgMTAwMjksIFVT
QS4mI3hEO0Jpb2luZm9ybWF0aWNzIExhYm9yYXRvcnksIERlcGFydG1lbnQgb2YgTWVkaWNpbmUs
IEljYWhuIFNjaG9vbCBvZiBNZWRpY2luZSBhdCBNb3VudCBTaW5haSwgT25lIEd1c3RhdmUgTCBM
ZXZ5IFBsYWNlLCBOZXcgWW9yaywgTlkgMTAwMjksIFVTQS4mI3hEO01pY3Jvc2NvcHkgRmFjaWxp
dHksIEhlcnNoZXkgQnVpbGRpbmcgUm9vbSAxMDMsIExhYm9yYXRvcnkgb2YgQ2FuY2VyIFN5c3Rl
bXMgQmlvbG9neSwgQ29sZCBTcHJpbmcgSGFyYm9yIExhYm9yYXRvcnksIENvbGQgU3ByaW5nIEhh
cmJvciwgTlkgMTE3MjQsIFVTQS4mI3hEO0RlcGFydG1lbnQgb2YgUGh5c2lvbG9neSBhbmQgQmlv
cGh5c2ljcywgSW5zdGl0dXRlIGZvciBDb21wdXRhdGlvbmFsIEJpb21lZGljaW5lLCBXZWlsbCBD
b3JuZWxsIE1lZGljYWwgQ29sbGVnZSwgTmV3IFlvcmssIE5ZIDEwMDY1LCBVU0EuJiN4RDtNb2xl
Y3VsYXIgQ3l0b2xvZ3kgQ29yZSBGYWNpbGl0eSwgTWVtb3JpYWwgU2xvYW4gS2V0dGVyaW5nIENh
bmNlciBDZW50ZXIsIE5ldyBZb3JrLCBOWSAxMDA2NSwgVVNBLiYjeEQ7RGVwYXJ0bWVudCBvZiBN
b2xlY3VsYXIgSGVtYXRvcG9pZXNpcywgSGFubm92ZXIgTWVkaWNhbCBTY2hvb2wsIEhhbm5vdmVy
IDMwNjI1LCBHZXJtYW55LiYjeEQ7RGVwYXJ0bWVudCBvZiBNZWRpY2luZSwgTWVtb3JpYWwgU2xv
YW4tS2V0dGVyaW5nIENhbmNlciBDZW50ZXIgYW5kIFdlaWxsIENvcm5lbGwgTWVkaWNhbCBDb2xs
ZWdlLCBOZXcgWW9yaywgTlkgMTAwNjUsIFVTQS48L2F1dGgtYWRkcmVzcz48dGl0bGVzPjx0aXRs
ZT5Eb3VibGUtc3RyYW5kZWQgRE5BIGluIGV4b3NvbWVzOiBhIG5vdmVsIGJpb21hcmtlciBpbiBj
YW5jZXIgZGV0ZWN0aW9uPC90aXRsZT48c2Vjb25kYXJ5LXRpdGxlPkNlbGwgUmVzPC9zZWNvbmRh
cnktdGl0bGU+PC90aXRsZXM+PHBlcmlvZGljYWw+PGZ1bGwtdGl0bGU+Q2VsbCBSZXM8L2Z1bGwt
dGl0bGU+PC9wZXJpb2RpY2FsPjxwYWdlcz43NjYtOTwvcGFnZXM+PHZvbHVtZT4yNDwvdm9sdW1l
PjxudW1iZXI+NjwvbnVtYmVyPjxlZGl0aW9uPjIwMTQwNDA4PC9lZGl0aW9uPjxrZXl3b3Jkcz48
a2V5d29yZD5BbmltYWxzPC9rZXl3b3JkPjxrZXl3b3JkPkJpb21hcmtlcnMsIFR1bW9yLypnZW5l
dGljcy9tZXRhYm9saXNtPC9rZXl3b3JkPjxrZXl3b3JkPkNlbGwgTGluZSwgVHVtb3I8L2tleXdv
cmQ+PGtleXdvcmQ+RE5BLyptZXRhYm9saXNtPC9rZXl3b3JkPjxrZXl3b3JkPkVhcmx5IERldGVj
dGlvbiBvZiBDYW5jZXI8L2tleXdvcmQ+PGtleXdvcmQ+RXhvc29tZXMvKmdlbmV0aWNzL21ldGFi
b2xpc208L2tleXdvcmQ+PGtleXdvcmQ+SENUMTE2IENlbGxzPC9rZXl3b3JkPjxrZXl3b3JkPkh1
bWFuczwva2V5d29yZD48a2V5d29yZD5LNTYyIENlbGxzPC9rZXl3b3JkPjxrZXl3b3JkPk1pY2U8
L2tleXdvcmQ+PGtleXdvcmQ+TmVvcGxhc21zLypkaWFnbm9zaXMvbWV0YWJvbGlzbTwva2V5d29y
ZD48L2tleXdvcmRzPjxkYXRlcz48eWVhcj4yMDE0PC95ZWFyPjxwdWItZGF0ZXM+PGRhdGU+SnVu
PC9kYXRlPjwvcHViLWRhdGVzPjwvZGF0ZXM+PGlzYm4+MTc0OC03ODM4IChFbGVjdHJvbmljKSYj
eEQ7MTAwMS0wNjAyIChQcmludCkmI3hEOzEwMDEtMDYwMiAoTGlua2luZyk8L2lzYm4+PGFjY2Vz
c2lvbi1udW0+MjQ3MTA1OTc8L2FjY2Vzc2lvbi1udW0+PHVybHM+PHJlbGF0ZWQtdXJscz48dXJs
Pmh0dHBzOi8vd3d3Lm5jYmkubmxtLm5paC5nb3YvcHVibWVkLzI0NzEwNTk3PC91cmw+PC9yZWxh
dGVkLXVybHM+PC91cmxzPjxjdXN0b20yPlBNQzQwNDIxNjk8L2N1c3RvbTI+PGVsZWN0cm9uaWMt
cmVzb3VyY2UtbnVtPjEwLjEwMzgvY3IuMjAxNC40NDwvZWxlY3Ryb25pYy1yZXNvdXJjZS1udW0+
PHJlbW90ZS1kYXRhYmFzZS1uYW1lPk1lZGxpbmU8L3JlbW90ZS1kYXRhYmFzZS1uYW1lPjxyZW1v
dGUtZGF0YWJhc2UtcHJvdmlkZXI+TkxNPC9yZW1vdGUtZGF0YWJhc2UtcHJvdmlkZXI+PC9yZWNv
cmQ+PC9DaXRlPjwvRW5kTm90ZT4A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AE2A9A" w:rsidRPr="00633FCB">
        <w:rPr>
          <w:rFonts w:cstheme="minorHAnsi"/>
          <w:color w:val="000000" w:themeColor="text1"/>
          <w:lang w:val="en-US"/>
        </w:rPr>
      </w:r>
      <w:r w:rsidR="00AE2A9A" w:rsidRPr="00633FCB">
        <w:rPr>
          <w:rFonts w:cstheme="minorHAnsi"/>
          <w:color w:val="000000" w:themeColor="text1"/>
          <w:lang w:val="en-US"/>
        </w:rPr>
        <w:fldChar w:fldCharType="separate"/>
      </w:r>
      <w:r w:rsidR="00647560" w:rsidRPr="00633FCB">
        <w:rPr>
          <w:rFonts w:cstheme="minorHAnsi"/>
          <w:color w:val="000000" w:themeColor="text1"/>
          <w:lang w:val="en-US"/>
        </w:rPr>
        <w:t>(105, 155)</w:t>
      </w:r>
      <w:r w:rsidR="00AE2A9A" w:rsidRPr="00633FCB">
        <w:rPr>
          <w:rFonts w:cstheme="minorHAnsi"/>
          <w:color w:val="000000" w:themeColor="text1"/>
          <w:lang w:val="en-US"/>
        </w:rPr>
        <w:fldChar w:fldCharType="end"/>
      </w:r>
      <w:r w:rsidRPr="00633FCB">
        <w:rPr>
          <w:rFonts w:cstheme="minorHAnsi"/>
          <w:color w:val="000000" w:themeColor="text1"/>
          <w:lang w:val="en-US"/>
        </w:rPr>
        <w:t xml:space="preserve">. </w:t>
      </w:r>
      <w:r w:rsidR="00371D9A" w:rsidRPr="00633FCB">
        <w:rPr>
          <w:rFonts w:cstheme="minorHAnsi"/>
          <w:color w:val="000000" w:themeColor="text1"/>
          <w:lang w:val="en-US"/>
        </w:rPr>
        <w:t>Notably, current experimental data suggest that EV-DNA is predominantly located outside of small extracellular vesicles (</w:t>
      </w:r>
      <w:proofErr w:type="spellStart"/>
      <w:r w:rsidR="00371D9A" w:rsidRPr="00633FCB">
        <w:rPr>
          <w:rFonts w:cstheme="minorHAnsi"/>
          <w:color w:val="000000" w:themeColor="text1"/>
          <w:lang w:val="en-US"/>
        </w:rPr>
        <w:t>sEVs</w:t>
      </w:r>
      <w:proofErr w:type="spellEnd"/>
      <w:r w:rsidR="00371D9A" w:rsidRPr="00633FCB">
        <w:rPr>
          <w:rFonts w:cstheme="minorHAnsi"/>
          <w:color w:val="000000" w:themeColor="text1"/>
          <w:lang w:val="en-US"/>
        </w:rPr>
        <w:t xml:space="preserve">), with only a small proportion (1–20%) protected within them </w:t>
      </w:r>
      <w:r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&lt;EndNote&gt;&lt;Cite&gt;&lt;Author&gt;Lazaro-Ibanez&lt;/Author&gt;&lt;Year&gt;2019&lt;/Year&gt;&lt;RecNum&gt;163&lt;/RecNum&gt;&lt;DisplayText&gt;(156)&lt;/DisplayText&gt;&lt;record&gt;&lt;rec-number&gt;163&lt;/rec-number&gt;&lt;foreign-keys&gt;&lt;key app="EN" db-id="9wtr2re0nvxd2ye5a55vx2vc9va2frdzwv09" timestamp="1732189801"&gt;163&lt;/key&gt;&lt;/foreign-keys&gt;&lt;ref-type name="Journal Article"&gt;17&lt;/ref-type&gt;&lt;contributors&gt;&lt;authors&gt;&lt;author&gt;Lazaro-Ibanez, E.&lt;/author&gt;&lt;author&gt;Lasser, C.&lt;/author&gt;&lt;author&gt;Shelke, G. V.&lt;/author&gt;&lt;author&gt;Crescitelli, R.&lt;/author&gt;&lt;author&gt;Jang, S. C.&lt;/author&gt;&lt;author&gt;Cvjetkovic, A.&lt;/author&gt;&lt;author&gt;Garcia-Rodriguez, A.&lt;/author&gt;&lt;author&gt;Lotvall, J.&lt;/author&gt;&lt;/authors&gt;&lt;/contributors&gt;&lt;auth-address&gt;Krefting Research Centre, Institute of Medicine at the Sahlgrenska Academy, University of Gothenburg, Goteborg, Sweden.&lt;/auth-address&gt;&lt;titles&gt;&lt;title&gt;DNA analysis of low- and high-density fractions defines heterogeneous subpopulations of small extracellular vesicles based on their DNA cargo and topology&lt;/title&gt;&lt;secondary-title&gt;J Extracell Vesicles&lt;/secondary-title&gt;&lt;/titles&gt;&lt;periodical&gt;&lt;full-title&gt;J Extracell Vesicles&lt;/full-title&gt;&lt;/periodical&gt;&lt;pages&gt;1656993&lt;/pages&gt;&lt;volume&gt;8&lt;/volume&gt;&lt;number&gt;1&lt;/number&gt;&lt;edition&gt;20190827&lt;/edition&gt;&lt;keywords&gt;&lt;keyword&gt;DNA topology&lt;/keyword&gt;&lt;keyword&gt;Small extracellular vesicles&lt;/keyword&gt;&lt;keyword&gt;cell-free DNA&lt;/keyword&gt;&lt;keyword&gt;density gradient&lt;/keyword&gt;&lt;keyword&gt;exosomes&lt;/keyword&gt;&lt;keyword&gt;extracellular DNA&lt;/keyword&gt;&lt;keyword&gt;histones&lt;/keyword&gt;&lt;keyword&gt;sEVs&lt;/keyword&gt;&lt;/keywords&gt;&lt;dates&gt;&lt;year&gt;2019&lt;/year&gt;&lt;/dates&gt;&lt;isbn&gt;2001-3078 (Print)&amp;#xD;2001-3078 (Electronic)&amp;#xD;2001-3078 (Linking)&lt;/isbn&gt;&lt;accession-num&gt;31497265&lt;/accession-num&gt;&lt;urls&gt;&lt;related-urls&gt;&lt;url&gt;https://www.ncbi.nlm.nih.gov/pubmed/31497265&lt;/url&gt;&lt;/related-urls&gt;&lt;/urls&gt;&lt;custom2&gt;PMC6719264&lt;/custom2&gt;&lt;electronic-resource-num&gt;10.1080/20013078.2019.1656993&lt;/electronic-resource-num&gt;&lt;remote-database-name&gt;PubMed-not-MEDLINE&lt;/remote-database-name&gt;&lt;remote-database-provider&gt;NLM&lt;/remote-database-provider&gt;&lt;/record&gt;&lt;/Cite&gt;&lt;/EndNote&gt;</w:instrText>
      </w:r>
      <w:r w:rsidRPr="00633FCB">
        <w:rPr>
          <w:rFonts w:cstheme="minorHAnsi"/>
          <w:color w:val="000000" w:themeColor="text1"/>
          <w:lang w:val="en-US"/>
        </w:rPr>
        <w:fldChar w:fldCharType="separate"/>
      </w:r>
      <w:r w:rsidR="00647560" w:rsidRPr="00633FCB">
        <w:rPr>
          <w:rFonts w:cstheme="minorHAnsi"/>
          <w:color w:val="000000" w:themeColor="text1"/>
          <w:lang w:val="en-US"/>
        </w:rPr>
        <w:t>(156)</w:t>
      </w:r>
      <w:r w:rsidRPr="00633FCB">
        <w:rPr>
          <w:rFonts w:cstheme="minorHAnsi"/>
          <w:color w:val="000000" w:themeColor="text1"/>
          <w:lang w:val="en-US"/>
        </w:rPr>
        <w:fldChar w:fldCharType="end"/>
      </w:r>
      <w:r w:rsidRPr="00633FCB">
        <w:rPr>
          <w:rFonts w:cstheme="minorHAnsi"/>
          <w:color w:val="000000" w:themeColor="text1"/>
          <w:lang w:val="en-US"/>
        </w:rPr>
        <w:t xml:space="preserve">. Moreover, an examination of DNA in </w:t>
      </w:r>
      <w:proofErr w:type="spellStart"/>
      <w:r w:rsidRPr="00633FCB">
        <w:rPr>
          <w:rFonts w:cstheme="minorHAnsi"/>
          <w:color w:val="000000" w:themeColor="text1"/>
          <w:lang w:val="en-US"/>
        </w:rPr>
        <w:t>lEVs</w:t>
      </w:r>
      <w:proofErr w:type="spellEnd"/>
      <w:r w:rsidRPr="00633FCB">
        <w:rPr>
          <w:rFonts w:cstheme="minorHAnsi"/>
          <w:color w:val="000000" w:themeColor="text1"/>
          <w:lang w:val="en-US"/>
        </w:rPr>
        <w:t xml:space="preserve"> derived from prostate cancer plasma and cell culture media revealed the presence of both ssDNA and dsDNA. Notably, these DNA species were predominantly located inside the </w:t>
      </w:r>
      <w:proofErr w:type="spellStart"/>
      <w:r w:rsidRPr="00633FCB">
        <w:rPr>
          <w:rFonts w:cstheme="minorHAnsi"/>
          <w:color w:val="000000" w:themeColor="text1"/>
          <w:lang w:val="en-US"/>
        </w:rPr>
        <w:t>lEVs</w:t>
      </w:r>
      <w:proofErr w:type="spellEnd"/>
      <w:r w:rsidRPr="00633FCB">
        <w:rPr>
          <w:rFonts w:cstheme="minorHAnsi"/>
          <w:color w:val="000000" w:themeColor="text1"/>
          <w:lang w:val="en-US"/>
        </w:rPr>
        <w:t>, exhibiting lengths of more than 2 million base pairs</w:t>
      </w:r>
      <w:r w:rsidR="0035258A" w:rsidRPr="00633FCB">
        <w:rPr>
          <w:rFonts w:cstheme="minorHAnsi"/>
          <w:color w:val="000000" w:themeColor="text1"/>
          <w:lang w:val="en-US"/>
        </w:rPr>
        <w:t xml:space="preserve"> (bps)</w:t>
      </w:r>
      <w:r w:rsidRPr="00633FCB">
        <w:rPr>
          <w:rFonts w:cstheme="minorHAnsi"/>
          <w:color w:val="000000" w:themeColor="text1"/>
          <w:lang w:val="en-US"/>
        </w:rPr>
        <w:t xml:space="preserve"> and suggesting that higher-order DNA structures are adopted to protect this DNA against degradation </w:t>
      </w:r>
      <w:r w:rsidRPr="00633FCB">
        <w:rPr>
          <w:rFonts w:cstheme="minorHAnsi"/>
          <w:color w:val="000000" w:themeColor="text1"/>
          <w:lang w:val="en-US"/>
        </w:rPr>
        <w:fldChar w:fldCharType="begin">
          <w:fldData xml:space="preserve">PEVuZE5vdGU+PENpdGU+PEF1dGhvcj5WYWduZXI8L0F1dGhvcj48WWVhcj4yMDE4PC9ZZWFyPjxS
ZWNOdW0+MTY0PC9SZWNOdW0+PERpc3BsYXlUZXh0PigxNTcpPC9EaXNwbGF5VGV4dD48cmVjb3Jk
PjxyZWMtbnVtYmVyPjE2NDwvcmVjLW51bWJlcj48Zm9yZWlnbi1rZXlzPjxrZXkgYXBwPSJFTiIg
ZGItaWQ9Ijl3dHIycmUwbnZ4ZDJ5ZTVhNTV2eDJ2Yzl2YTJmcmR6d3YwOSIgdGltZXN0YW1wPSIx
NzMyMTg5ODAxIj4xNjQ8L2tleT48L2ZvcmVpZ24ta2V5cz48cmVmLXR5cGUgbmFtZT0iSm91cm5h
bCBBcnRpY2xlIj4xNzwvcmVmLXR5cGU+PGNvbnRyaWJ1dG9ycz48YXV0aG9ycz48YXV0aG9yPlZh
Z25lciwgVC48L2F1dGhvcj48YXV0aG9yPlNwaW5lbGxpLCBDLjwvYXV0aG9yPjxhdXRob3I+TWlu
Y2lhY2NoaSwgVi4gUi48L2F1dGhvcj48YXV0aG9yPkJhbGFqLCBMLjwvYXV0aG9yPjxhdXRob3I+
WmFuZGlhbiwgTS48L2F1dGhvcj48YXV0aG9yPkNvbmxleSwgQS48L2F1dGhvcj48YXV0aG9yPlpp
amxzdHJhLCBBLjwvYXV0aG9yPjxhdXRob3I+RnJlZW1hbiwgTS4gUi48L2F1dGhvcj48YXV0aG9y
PkRlbWljaGVsaXMsIEYuPC9hdXRob3I+PGF1dGhvcj5EZSwgUy48L2F1dGhvcj48YXV0aG9yPlBv
c2FkYXMsIEUuIE0uPC9hdXRob3I+PGF1dGhvcj5UYW5ha2EsIEguPC9hdXRob3I+PGF1dGhvcj5E
aSBWaXppbywgRC48L2F1dGhvcj48L2F1dGhvcnM+PC9jb250cmlidXRvcnM+PGF1dGgtYWRkcmVz
cz5EZXBhcnRtZW50IG9mIEJpb21lZGljYWwgU2NpZW5jZXMsIERpdmlzaW9uIG9mIENhbmNlciBC
aW9sb2d5IGFuZCBUaGVyYXBldXRpY3MsIENlZGFycy1TaW5haSBNZWRpY2FsIENlbnRlciwgTG9z
IEFuZ2VsZXMsIENBLCBVU0EuJiN4RDtEZXBhcnRtZW50IG9mIFBhdGhvbG9neSBhbmQgTGFib3Jh
dG9yeSBNZWRpY2luZSwgRGl2aXNpb24gb2YgQ2FuY2VyIEJpb2xvZ3kgYW5kIFRoZXJhcGV1dGlj
cywgQ2VkYXJzLVNpbmFpIE1lZGljYWwgQ2VudGVyLCBMb3MgQW5nZWxlcywgQ0EsIFVTQS4mI3hE
O1NhbXVlbCBPc2NoaW4gQ29tcHJlaGVuc2l2ZSBDYW5jZXIgSW5zdGl0dXRlLCBEaXZpc2lvbiBv
ZiBDYW5jZXIgQmlvbG9neSBhbmQgVGhlcmFwZXV0aWNzLCBDZWRhcnMtU2luYWkgTWVkaWNhbCBD
ZW50ZXIsIExvcyBBbmdlbGVzLCBDQSwgVVNBLiYjeEQ7RGVwYXJ0bWVudCBvZiBTdXJnZXJ5LCBE
aXZpc2lvbiBvZiBDYW5jZXIgQmlvbG9neSBhbmQgVGhlcmFwZXV0aWNzLCBDZWRhcnMtU2luYWkg
TWVkaWNhbCBDZW50ZXIsIExvcyBBbmdlbGVzLCBDQSwgVVNBLiYjeEQ7RGVwYXJ0bWVudCBvZiBQ
ZWRpYXRyaWNzLCBNY0dpbGwgVW5pdmVyc2l0eSwgVGhlIFJlc2VhcmNoIEluc3RpdHV0ZSBvZiB0
aGUgTWNHaWxsIFVuaXZlcnNpdHkgSGVhbHRoIENlbnRyZSwgTW9udHJlYWwsIFF1ZWJlYywgQ2Fu
YWRhLiYjeEQ7R2VvcmctU3BleWVyLUhhdXMsIEluc3RpdHV0ZSBmb3IgVHVtb3IgQmlvbG9neSBh
bmQgRXhwZXJpbWVudGFsIFRoZXJhcHksIEZyYW5rZnVydCwgR2VybWFueS4mI3hEO0RlcGFydG1l
bnQgb2YgTmV1cm9sb2d5LCBQcm9ncmFtIGluIE5ldXJvc2NpZW5jZSwgTWFzc2FjaHVzZXR0cyBH
ZW5lcmFsIEhvc3BpdGFsLCBIYXJ2YXJkIE1lZGljYWwgU2Nob29sLCBCb3N0b24sIE1BLCBVU0Eu
JiN4RDtEZXAgbmFydG1lbnQgb2YgUGF0aG9sb2d5LCBNaWNyb2Jpb2xvZ3kgYW5kIEltbXVub2xv
Z3ksIFZhbmRlcmJpbHQgVW5pdmVyc2l0eSBNZWRpY2FsIENlbnRlciwgTmFzaHZpbGxlLCBUTiwg
VVNBLiYjeEQ7RGVwYXJ0bWVudCBvZiBNZWRpY2luZSwgVW5pdmVyc2l0eSBvZiBDYWxpZm9ybmlh
LCBMb3MgQW5nZWxlcywgQ0EsIFVTQS4mI3hEO0NlbnRyZSBmb3IgSW50ZWdyYXRpdmUgQmlvbG9n
eSwgVW5pdmVyc2l0eSBvZiBUcmVudG8sIFRyZW50bywgSXRhbHkuJiN4RDtEZXBhcnRtZW50IG9m
IFBhdGhvbG9neSBhbmQgTGFib3JhdG9yeSBNZWRpY2luZSwgUnV0Z2VycyBDYW5jZXIgSW5zdGl0
dXRlLCBSdXRnZXJzIHRoZSBTdGF0ZSBVbml2ZXJzaXR5IG9mIE5ldyBKZXJzZXksIE5ldyBCcnVu
c3dpY2ssIE5KLCBVU0EuJiN4RDtVcm9sb2dpYyBPbmNvbG9neSBQcm9ncmFtIGFuZCBVcm8tT25j
b2xvZ3kgUmVzZWFyY2ggTGFib3JhdG9yaWVzLCBTYW11ZWwgT3NjaGluIENvbXByZWhlbnNpdmUg
Q2FuY2VyIEluc3RpdHV0ZSwgQ2VkYXJzLVNpbmFpIE1lZGljYWwgQ2VudGVyLCBMb3MgQW5nZWxl
cywgQ0EsIFVTQS48L2F1dGgtYWRkcmVzcz48dGl0bGVzPjx0aXRsZT5MYXJnZSBleHRyYWNlbGx1
bGFyIHZlc2ljbGVzIGNhcnJ5IG1vc3Qgb2YgdGhlIHR1bW91ciBETkEgY2lyY3VsYXRpbmcgaW4g
cHJvc3RhdGUgY2FuY2VyIHBhdGllbnQgcGxhc21hPC90aXRsZT48c2Vjb25kYXJ5LXRpdGxlPkog
RXh0cmFjZWxsIFZlc2ljbGVzPC9zZWNvbmRhcnktdGl0bGU+PC90aXRsZXM+PHBlcmlvZGljYWw+
PGZ1bGwtdGl0bGU+SiBFeHRyYWNlbGwgVmVzaWNsZXM8L2Z1bGwtdGl0bGU+PC9wZXJpb2RpY2Fs
PjxwYWdlcz4xNTA1NDAzPC9wYWdlcz48dm9sdW1lPjc8L3ZvbHVtZT48bnVtYmVyPjE8L251bWJl
cj48ZWRpdGlvbj4yMDE4MDgwNzwvZWRpdGlvbj48a2V5d29yZHM+PGtleXdvcmQ+RE5BPC9rZXl3
b3JkPjxrZXl3b3JkPkwtRVZzPC9rZXl3b3JkPjxrZXl3b3JkPlMtRVZzPC9rZXl3b3JkPjxrZXl3
b3JkPmxpcXVpZCBiaW9wc3k8L2tleXdvcmQ+PGtleXdvcmQ+cGxhc21hPC9rZXl3b3JkPjxrZXl3
b3JkPnByb3N0YXRlIGNhbmNlcjwva2V5d29yZD48L2tleXdvcmRzPjxkYXRlcz48eWVhcj4yMDE4
PC95ZWFyPjwvZGF0ZXM+PGlzYm4+MjAwMS0zMDc4IChQcmludCkmI3hEOzIwMDEtMzA3OCAoRWxl
Y3Ryb25pYykmI3hEOzIwMDEtMzA3OCAoTGlua2luZyk8L2lzYm4+PGFjY2Vzc2lvbi1udW0+MzAx
MDg2ODY8L2FjY2Vzc2lvbi1udW0+PHVybHM+PHJlbGF0ZWQtdXJscz48dXJsPmh0dHBzOi8vd3d3
Lm5jYmkubmxtLm5paC5nb3YvcHVibWVkLzMwMTA4Njg2PC91cmw+PC9yZWxhdGVkLXVybHM+PC91
cmxzPjxjdXN0b20yPlBNQzYwODQ0OTQ8L2N1c3RvbTI+PGVsZWN0cm9uaWMtcmVzb3VyY2UtbnVt
PjEwLjEwODAvMjAwMTMwNzguMjAxOC4xNTA1NDAzPC9lbGVjdHJvbmljLXJlc291cmNlLW51bT48
cmVtb3RlLWRhdGFiYXNlLW5hbWU+UHViTWVkLW5vdC1NRURMSU5FPC9yZW1vdGUtZGF0YWJhc2Ut
bmFtZT48cmVtb3RlLWRhdGFiYXNlLXByb3ZpZGVyPk5MTTwvcmVtb3RlLWRhdGFiYXNlLXByb3Zp
ZGVyPjwvcmVjb3JkPjwvQ2l0ZT48L0VuZE5vdGU+AG==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PEVuZE5vdGU+PENpdGU+PEF1dGhvcj5WYWduZXI8L0F1dGhvcj48WWVhcj4yMDE4PC9ZZWFyPjxS
ZWNOdW0+MTY0PC9SZWNOdW0+PERpc3BsYXlUZXh0PigxNTcpPC9EaXNwbGF5VGV4dD48cmVjb3Jk
PjxyZWMtbnVtYmVyPjE2NDwvcmVjLW51bWJlcj48Zm9yZWlnbi1rZXlzPjxrZXkgYXBwPSJFTiIg
ZGItaWQ9Ijl3dHIycmUwbnZ4ZDJ5ZTVhNTV2eDJ2Yzl2YTJmcmR6d3YwOSIgdGltZXN0YW1wPSIx
NzMyMTg5ODAxIj4xNjQ8L2tleT48L2ZvcmVpZ24ta2V5cz48cmVmLXR5cGUgbmFtZT0iSm91cm5h
bCBBcnRpY2xlIj4xNzwvcmVmLXR5cGU+PGNvbnRyaWJ1dG9ycz48YXV0aG9ycz48YXV0aG9yPlZh
Z25lciwgVC48L2F1dGhvcj48YXV0aG9yPlNwaW5lbGxpLCBDLjwvYXV0aG9yPjxhdXRob3I+TWlu
Y2lhY2NoaSwgVi4gUi48L2F1dGhvcj48YXV0aG9yPkJhbGFqLCBMLjwvYXV0aG9yPjxhdXRob3I+
WmFuZGlhbiwgTS48L2F1dGhvcj48YXV0aG9yPkNvbmxleSwgQS48L2F1dGhvcj48YXV0aG9yPlpp
amxzdHJhLCBBLjwvYXV0aG9yPjxhdXRob3I+RnJlZW1hbiwgTS4gUi48L2F1dGhvcj48YXV0aG9y
PkRlbWljaGVsaXMsIEYuPC9hdXRob3I+PGF1dGhvcj5EZSwgUy48L2F1dGhvcj48YXV0aG9yPlBv
c2FkYXMsIEUuIE0uPC9hdXRob3I+PGF1dGhvcj5UYW5ha2EsIEguPC9hdXRob3I+PGF1dGhvcj5E
aSBWaXppbywgRC48L2F1dGhvcj48L2F1dGhvcnM+PC9jb250cmlidXRvcnM+PGF1dGgtYWRkcmVz
cz5EZXBhcnRtZW50IG9mIEJpb21lZGljYWwgU2NpZW5jZXMsIERpdmlzaW9uIG9mIENhbmNlciBC
aW9sb2d5IGFuZCBUaGVyYXBldXRpY3MsIENlZGFycy1TaW5haSBNZWRpY2FsIENlbnRlciwgTG9z
IEFuZ2VsZXMsIENBLCBVU0EuJiN4RDtEZXBhcnRtZW50IG9mIFBhdGhvbG9neSBhbmQgTGFib3Jh
dG9yeSBNZWRpY2luZSwgRGl2aXNpb24gb2YgQ2FuY2VyIEJpb2xvZ3kgYW5kIFRoZXJhcGV1dGlj
cywgQ2VkYXJzLVNpbmFpIE1lZGljYWwgQ2VudGVyLCBMb3MgQW5nZWxlcywgQ0EsIFVTQS4mI3hE
O1NhbXVlbCBPc2NoaW4gQ29tcHJlaGVuc2l2ZSBDYW5jZXIgSW5zdGl0dXRlLCBEaXZpc2lvbiBv
ZiBDYW5jZXIgQmlvbG9neSBhbmQgVGhlcmFwZXV0aWNzLCBDZWRhcnMtU2luYWkgTWVkaWNhbCBD
ZW50ZXIsIExvcyBBbmdlbGVzLCBDQSwgVVNBLiYjeEQ7RGVwYXJ0bWVudCBvZiBTdXJnZXJ5LCBE
aXZpc2lvbiBvZiBDYW5jZXIgQmlvbG9neSBhbmQgVGhlcmFwZXV0aWNzLCBDZWRhcnMtU2luYWkg
TWVkaWNhbCBDZW50ZXIsIExvcyBBbmdlbGVzLCBDQSwgVVNBLiYjeEQ7RGVwYXJ0bWVudCBvZiBQ
ZWRpYXRyaWNzLCBNY0dpbGwgVW5pdmVyc2l0eSwgVGhlIFJlc2VhcmNoIEluc3RpdHV0ZSBvZiB0
aGUgTWNHaWxsIFVuaXZlcnNpdHkgSGVhbHRoIENlbnRyZSwgTW9udHJlYWwsIFF1ZWJlYywgQ2Fu
YWRhLiYjeEQ7R2VvcmctU3BleWVyLUhhdXMsIEluc3RpdHV0ZSBmb3IgVHVtb3IgQmlvbG9neSBh
bmQgRXhwZXJpbWVudGFsIFRoZXJhcHksIEZyYW5rZnVydCwgR2VybWFueS4mI3hEO0RlcGFydG1l
bnQgb2YgTmV1cm9sb2d5LCBQcm9ncmFtIGluIE5ldXJvc2NpZW5jZSwgTWFzc2FjaHVzZXR0cyBH
ZW5lcmFsIEhvc3BpdGFsLCBIYXJ2YXJkIE1lZGljYWwgU2Nob29sLCBCb3N0b24sIE1BLCBVU0Eu
JiN4RDtEZXAgbmFydG1lbnQgb2YgUGF0aG9sb2d5LCBNaWNyb2Jpb2xvZ3kgYW5kIEltbXVub2xv
Z3ksIFZhbmRlcmJpbHQgVW5pdmVyc2l0eSBNZWRpY2FsIENlbnRlciwgTmFzaHZpbGxlLCBUTiwg
VVNBLiYjeEQ7RGVwYXJ0bWVudCBvZiBNZWRpY2luZSwgVW5pdmVyc2l0eSBvZiBDYWxpZm9ybmlh
LCBMb3MgQW5nZWxlcywgQ0EsIFVTQS4mI3hEO0NlbnRyZSBmb3IgSW50ZWdyYXRpdmUgQmlvbG9n
eSwgVW5pdmVyc2l0eSBvZiBUcmVudG8sIFRyZW50bywgSXRhbHkuJiN4RDtEZXBhcnRtZW50IG9m
IFBhdGhvbG9neSBhbmQgTGFib3JhdG9yeSBNZWRpY2luZSwgUnV0Z2VycyBDYW5jZXIgSW5zdGl0
dXRlLCBSdXRnZXJzIHRoZSBTdGF0ZSBVbml2ZXJzaXR5IG9mIE5ldyBKZXJzZXksIE5ldyBCcnVu
c3dpY2ssIE5KLCBVU0EuJiN4RDtVcm9sb2dpYyBPbmNvbG9neSBQcm9ncmFtIGFuZCBVcm8tT25j
b2xvZ3kgUmVzZWFyY2ggTGFib3JhdG9yaWVzLCBTYW11ZWwgT3NjaGluIENvbXByZWhlbnNpdmUg
Q2FuY2VyIEluc3RpdHV0ZSwgQ2VkYXJzLVNpbmFpIE1lZGljYWwgQ2VudGVyLCBMb3MgQW5nZWxl
cywgQ0EsIFVTQS48L2F1dGgtYWRkcmVzcz48dGl0bGVzPjx0aXRsZT5MYXJnZSBleHRyYWNlbGx1
bGFyIHZlc2ljbGVzIGNhcnJ5IG1vc3Qgb2YgdGhlIHR1bW91ciBETkEgY2lyY3VsYXRpbmcgaW4g
cHJvc3RhdGUgY2FuY2VyIHBhdGllbnQgcGxhc21hPC90aXRsZT48c2Vjb25kYXJ5LXRpdGxlPkog
RXh0cmFjZWxsIFZlc2ljbGVzPC9zZWNvbmRhcnktdGl0bGU+PC90aXRsZXM+PHBlcmlvZGljYWw+
PGZ1bGwtdGl0bGU+SiBFeHRyYWNlbGwgVmVzaWNsZXM8L2Z1bGwtdGl0bGU+PC9wZXJpb2RpY2Fs
PjxwYWdlcz4xNTA1NDAzPC9wYWdlcz48dm9sdW1lPjc8L3ZvbHVtZT48bnVtYmVyPjE8L251bWJl
cj48ZWRpdGlvbj4yMDE4MDgwNzwvZWRpdGlvbj48a2V5d29yZHM+PGtleXdvcmQ+RE5BPC9rZXl3
b3JkPjxrZXl3b3JkPkwtRVZzPC9rZXl3b3JkPjxrZXl3b3JkPlMtRVZzPC9rZXl3b3JkPjxrZXl3
b3JkPmxpcXVpZCBiaW9wc3k8L2tleXdvcmQ+PGtleXdvcmQ+cGxhc21hPC9rZXl3b3JkPjxrZXl3
b3JkPnByb3N0YXRlIGNhbmNlcjwva2V5d29yZD48L2tleXdvcmRzPjxkYXRlcz48eWVhcj4yMDE4
PC95ZWFyPjwvZGF0ZXM+PGlzYm4+MjAwMS0zMDc4IChQcmludCkmI3hEOzIwMDEtMzA3OCAoRWxl
Y3Ryb25pYykmI3hEOzIwMDEtMzA3OCAoTGlua2luZyk8L2lzYm4+PGFjY2Vzc2lvbi1udW0+MzAx
MDg2ODY8L2FjY2Vzc2lvbi1udW0+PHVybHM+PHJlbGF0ZWQtdXJscz48dXJsPmh0dHBzOi8vd3d3
Lm5jYmkubmxtLm5paC5nb3YvcHVibWVkLzMwMTA4Njg2PC91cmw+PC9yZWxhdGVkLXVybHM+PC91
cmxzPjxjdXN0b20yPlBNQzYwODQ0OTQ8L2N1c3RvbTI+PGVsZWN0cm9uaWMtcmVzb3VyY2UtbnVt
PjEwLjEwODAvMjAwMTMwNzguMjAxOC4xNTA1NDAzPC9lbGVjdHJvbmljLXJlc291cmNlLW51bT48
cmVtb3RlLWRhdGFiYXNlLW5hbWU+UHViTWVkLW5vdC1NRURMSU5FPC9yZW1vdGUtZGF0YWJhc2Ut
bmFtZT48cmVtb3RlLWRhdGFiYXNlLXByb3ZpZGVyPk5MTTwvcmVtb3RlLWRhdGFiYXNlLXByb3Zp
ZGVyPjwvcmVjb3JkPjwvQ2l0ZT48L0VuZE5vdGU+AG==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(157)</w:t>
      </w:r>
      <w:r w:rsidRPr="00633FCB">
        <w:rPr>
          <w:rFonts w:cstheme="minorHAnsi"/>
          <w:color w:val="000000" w:themeColor="text1"/>
          <w:lang w:val="en-US"/>
        </w:rPr>
        <w:fldChar w:fldCharType="end"/>
      </w:r>
      <w:r w:rsidRPr="00633FCB">
        <w:rPr>
          <w:rFonts w:cstheme="minorHAnsi"/>
          <w:color w:val="000000" w:themeColor="text1"/>
          <w:lang w:val="en-US"/>
        </w:rPr>
        <w:t>. These findings were recently confirmed by analyzing EV-DNA at the single-vesicle level using nano-flow cytometry (</w:t>
      </w:r>
      <w:proofErr w:type="spellStart"/>
      <w:r w:rsidRPr="00633FCB">
        <w:rPr>
          <w:rFonts w:cstheme="minorHAnsi"/>
          <w:color w:val="000000" w:themeColor="text1"/>
          <w:lang w:val="en-US"/>
        </w:rPr>
        <w:t>nFCM</w:t>
      </w:r>
      <w:proofErr w:type="spellEnd"/>
      <w:r w:rsidRPr="00633FCB">
        <w:rPr>
          <w:rFonts w:cstheme="minorHAnsi"/>
          <w:color w:val="000000" w:themeColor="text1"/>
          <w:lang w:val="en-US"/>
        </w:rPr>
        <w:t>). The populations of DNA-containing EVs var</w:t>
      </w:r>
      <w:r w:rsidR="00EF1571" w:rsidRPr="00633FCB">
        <w:rPr>
          <w:rFonts w:cstheme="minorHAnsi"/>
          <w:color w:val="000000" w:themeColor="text1"/>
          <w:lang w:val="en-US"/>
        </w:rPr>
        <w:t xml:space="preserve">ied </w:t>
      </w:r>
      <w:r w:rsidRPr="00633FCB">
        <w:rPr>
          <w:rFonts w:cstheme="minorHAnsi"/>
          <w:color w:val="000000" w:themeColor="text1"/>
          <w:lang w:val="en-US"/>
        </w:rPr>
        <w:t xml:space="preserve">from 30 to 80% depending on the cell line </w:t>
      </w:r>
      <w:r w:rsidRPr="00633FCB">
        <w:rPr>
          <w:rFonts w:cstheme="minorHAnsi"/>
          <w:color w:val="000000" w:themeColor="text1"/>
          <w:lang w:val="en-US"/>
        </w:rPr>
        <w:fldChar w:fldCharType="begin">
          <w:fldData xml:space="preserve">PEVuZE5vdGU+PENpdGU+PEF1dGhvcj5MaXU8L0F1dGhvcj48WWVhcj4yMDIyPC9ZZWFyPjxSZWNO
dW0+MTY1PC9SZWNOdW0+PERpc3BsYXlUZXh0PigxNTgpPC9EaXNwbGF5VGV4dD48cmVjb3JkPjxy
ZWMtbnVtYmVyPjE2NTwvcmVjLW51bWJlcj48Zm9yZWlnbi1rZXlzPjxrZXkgYXBwPSJFTiIgZGIt
aWQ9Ijl3dHIycmUwbnZ4ZDJ5ZTVhNTV2eDJ2Yzl2YTJmcmR6d3YwOSIgdGltZXN0YW1wPSIxNzMy
MTg5ODAxIj4xNjU8L2tleT48L2ZvcmVpZ24ta2V5cz48cmVmLXR5cGUgbmFtZT0iSm91cm5hbCBB
cnRpY2xlIj4xNzwvcmVmLXR5cGU+PGNvbnRyaWJ1dG9ycz48YXV0aG9ycz48YXV0aG9yPkxpdSwg
SC48L2F1dGhvcj48YXV0aG9yPlRpYW4sIFkuPC9hdXRob3I+PGF1dGhvcj5YdWUsIEMuPC9hdXRo
b3I+PGF1dGhvcj5OaXUsIFEuPC9hdXRob3I+PGF1dGhvcj5DaGVuLCBDLjwvYXV0aG9yPjxhdXRo
b3I+WWFuLCBYLjwvYXV0aG9yPjwvYXV0aG9ycz48L2NvbnRyaWJ1dG9ycz48YXV0aC1hZGRyZXNz
PkRlcGFydG1lbnQgb2YgQ2hlbWljYWwgQmlvbG9neSwgTU9FIEtleSBMYWJvcmF0b3J5IG9mIFNw
ZWN0cm9jaGVtaWNhbCBBbmFseXNpcyAmYW1wOyBJbnN0cnVtZW50YXRpb24sIEtleSBMYWJvcmF0
b3J5IGZvciBDaGVtaWNhbCBCaW9sb2d5IG9mIEZ1amlhbiBQcm92aW5jZSwgQ29sbGFib3JhdGl2
ZSBJbm5vdmF0aW9uIENlbnRlciBvZiBDaGVtaXN0cnkgZm9yIEVuZXJneSBNYXRlcmlhbHMsIENv
bGxlZ2Ugb2YgQ2hlbWlzdHJ5IGFuZCBDaGVtaWNhbCBFbmdpbmVlcmluZywgWGlhbWVuIFVuaXZl
cnNpdHksIFhpYW1lbiwgUGVvcGxlJmFwb3M7cyBSZXB1YmxpYyBvZiBDaGluYS48L2F1dGgtYWRk
cmVzcz48dGl0bGVzPjx0aXRsZT5BbmFseXNpcyBvZiBleHRyYWNlbGx1bGFyIHZlc2ljbGUgRE5B
IGF0IHRoZSBzaW5nbGUtdmVzaWNsZSBsZXZlbCBieSBuYW5vLWZsb3cgY3l0b21ldHJ5PC90aXRs
ZT48c2Vjb25kYXJ5LXRpdGxlPkogRXh0cmFjZWxsIFZlc2ljbGVzPC9zZWNvbmRhcnktdGl0bGU+
PC90aXRsZXM+PHBlcmlvZGljYWw+PGZ1bGwtdGl0bGU+SiBFeHRyYWNlbGwgVmVzaWNsZXM8L2Z1
bGwtdGl0bGU+PC9wZXJpb2RpY2FsPjxwYWdlcz5lMTIyMDY8L3BhZ2VzPjx2b2x1bWU+MTE8L3Zv
bHVtZT48bnVtYmVyPjQ8L251bWJlcj48a2V5d29yZHM+PGtleXdvcmQ+RE5BL21ldGFib2xpc208
L2tleXdvcmQ+PGtleXdvcmQ+KkV4b3NvbWVzPC9rZXl3b3JkPjxrZXl3b3JkPipFeHRyYWNlbGx1
bGFyIFZlc2ljbGVzL21ldGFib2xpc208L2tleXdvcmQ+PGtleXdvcmQ+RmxvdyBDeXRvbWV0cnk8
L2tleXdvcmQ+PGtleXdvcmQ+U3RhaW5pbmcgYW5kIExhYmVsaW5nPC9rZXl3b3JkPjxrZXl3b3Jk
PkROQTwva2V5d29yZD48a2V5d29yZD5ETmFzZSBkaWdlc3Rpb248L2tleXdvcmQ+PGtleXdvcmQ+
ZXhvc29tZXM8L2tleXdvcmQ+PGtleXdvcmQ+ZXh0cmFjZWxsdWxhciB2ZXNpY2xlczwva2V5d29y
ZD48a2V5d29yZD5taWNyb3Zlc2ljbGVzPC9rZXl3b3JkPjxrZXl3b3JkPm5hbm8tZmxvdyBjeXRv
bWV0cnk8L2tleXdvcmQ+PGtleXdvcmQ+c2luZ2xlIHBhcnRpY2xlIGFuYWx5c2lzPC9rZXl3b3Jk
Pjwva2V5d29yZHM+PGRhdGVzPjx5ZWFyPjIwMjI8L3llYXI+PHB1Yi1kYXRlcz48ZGF0ZT5BcHI8
L2RhdGU+PC9wdWItZGF0ZXM+PC9kYXRlcz48aXNibj4yMDAxLTMwNzggKEVsZWN0cm9uaWMpJiN4
RDsyMDAxLTMwNzggKExpbmtpbmcpPC9pc2JuPjxhY2Nlc3Npb24tbnVtPjM1MzczNTE4PC9hY2Nl
c3Npb24tbnVtPjx1cmxzPjxyZWxhdGVkLXVybHM+PHVybD5odHRwczovL3d3dy5uY2JpLm5sbS5u
aWguZ292L3B1Ym1lZC8zNTM3MzUxODwvdXJsPjwvcmVsYXRlZC11cmxzPjwvdXJscz48Y3VzdG9t
MT5YLlkuIGRlY2xhcmVzIGNvbXBldGluZyBmaW5hbmNpYWwgaW50ZXJlc3RzIGFzIGEgY29mb3Vu
ZGVyIG9mIE5hbm9GQ00gSW5jLiwgYSBjb21wYW55IGNvbW1pdHRlZCB0byBjb21tZXJjaWFsaXpp
bmcgdGhlIG5hbm8tZmxvdyBjeXRvbWV0cnkgKG5GQ00pIHRlY2hub2xvZ3kuPC9jdXN0b20xPjxj
dXN0b20yPlBNQzg5Nzc5NzA8L2N1c3RvbTI+PGVsZWN0cm9uaWMtcmVzb3VyY2UtbnVtPjEwLjEw
MDIvamV2Mi4xMjIwNjwvZWxlY3Ryb25pYy1yZXNvdXJjZS1udW0+PHJlbW90ZS1kYXRhYmFzZS1u
YW1lPk1lZGxpbmU8L3JlbW90ZS1kYXRhYmFzZS1uYW1lPjxyZW1vdGUtZGF0YWJhc2UtcHJvdmlk
ZXI+TkxNPC9yZW1vdGUtZGF0YWJhc2UtcHJvdmlkZXI+PC9yZWNvcmQ+PC9DaXRlPjwvRW5kTm90
ZT5=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PEVuZE5vdGU+PENpdGU+PEF1dGhvcj5MaXU8L0F1dGhvcj48WWVhcj4yMDIyPC9ZZWFyPjxSZWNO
dW0+MTY1PC9SZWNOdW0+PERpc3BsYXlUZXh0PigxNTgpPC9EaXNwbGF5VGV4dD48cmVjb3JkPjxy
ZWMtbnVtYmVyPjE2NTwvcmVjLW51bWJlcj48Zm9yZWlnbi1rZXlzPjxrZXkgYXBwPSJFTiIgZGIt
aWQ9Ijl3dHIycmUwbnZ4ZDJ5ZTVhNTV2eDJ2Yzl2YTJmcmR6d3YwOSIgdGltZXN0YW1wPSIxNzMy
MTg5ODAxIj4xNjU8L2tleT48L2ZvcmVpZ24ta2V5cz48cmVmLXR5cGUgbmFtZT0iSm91cm5hbCBB
cnRpY2xlIj4xNzwvcmVmLXR5cGU+PGNvbnRyaWJ1dG9ycz48YXV0aG9ycz48YXV0aG9yPkxpdSwg
SC48L2F1dGhvcj48YXV0aG9yPlRpYW4sIFkuPC9hdXRob3I+PGF1dGhvcj5YdWUsIEMuPC9hdXRo
b3I+PGF1dGhvcj5OaXUsIFEuPC9hdXRob3I+PGF1dGhvcj5DaGVuLCBDLjwvYXV0aG9yPjxhdXRo
b3I+WWFuLCBYLjwvYXV0aG9yPjwvYXV0aG9ycz48L2NvbnRyaWJ1dG9ycz48YXV0aC1hZGRyZXNz
PkRlcGFydG1lbnQgb2YgQ2hlbWljYWwgQmlvbG9neSwgTU9FIEtleSBMYWJvcmF0b3J5IG9mIFNw
ZWN0cm9jaGVtaWNhbCBBbmFseXNpcyAmYW1wOyBJbnN0cnVtZW50YXRpb24sIEtleSBMYWJvcmF0
b3J5IGZvciBDaGVtaWNhbCBCaW9sb2d5IG9mIEZ1amlhbiBQcm92aW5jZSwgQ29sbGFib3JhdGl2
ZSBJbm5vdmF0aW9uIENlbnRlciBvZiBDaGVtaXN0cnkgZm9yIEVuZXJneSBNYXRlcmlhbHMsIENv
bGxlZ2Ugb2YgQ2hlbWlzdHJ5IGFuZCBDaGVtaWNhbCBFbmdpbmVlcmluZywgWGlhbWVuIFVuaXZl
cnNpdHksIFhpYW1lbiwgUGVvcGxlJmFwb3M7cyBSZXB1YmxpYyBvZiBDaGluYS48L2F1dGgtYWRk
cmVzcz48dGl0bGVzPjx0aXRsZT5BbmFseXNpcyBvZiBleHRyYWNlbGx1bGFyIHZlc2ljbGUgRE5B
IGF0IHRoZSBzaW5nbGUtdmVzaWNsZSBsZXZlbCBieSBuYW5vLWZsb3cgY3l0b21ldHJ5PC90aXRs
ZT48c2Vjb25kYXJ5LXRpdGxlPkogRXh0cmFjZWxsIFZlc2ljbGVzPC9zZWNvbmRhcnktdGl0bGU+
PC90aXRsZXM+PHBlcmlvZGljYWw+PGZ1bGwtdGl0bGU+SiBFeHRyYWNlbGwgVmVzaWNsZXM8L2Z1
bGwtdGl0bGU+PC9wZXJpb2RpY2FsPjxwYWdlcz5lMTIyMDY8L3BhZ2VzPjx2b2x1bWU+MTE8L3Zv
bHVtZT48bnVtYmVyPjQ8L251bWJlcj48a2V5d29yZHM+PGtleXdvcmQ+RE5BL21ldGFib2xpc208
L2tleXdvcmQ+PGtleXdvcmQ+KkV4b3NvbWVzPC9rZXl3b3JkPjxrZXl3b3JkPipFeHRyYWNlbGx1
bGFyIFZlc2ljbGVzL21ldGFib2xpc208L2tleXdvcmQ+PGtleXdvcmQ+RmxvdyBDeXRvbWV0cnk8
L2tleXdvcmQ+PGtleXdvcmQ+U3RhaW5pbmcgYW5kIExhYmVsaW5nPC9rZXl3b3JkPjxrZXl3b3Jk
PkROQTwva2V5d29yZD48a2V5d29yZD5ETmFzZSBkaWdlc3Rpb248L2tleXdvcmQ+PGtleXdvcmQ+
ZXhvc29tZXM8L2tleXdvcmQ+PGtleXdvcmQ+ZXh0cmFjZWxsdWxhciB2ZXNpY2xlczwva2V5d29y
ZD48a2V5d29yZD5taWNyb3Zlc2ljbGVzPC9rZXl3b3JkPjxrZXl3b3JkPm5hbm8tZmxvdyBjeXRv
bWV0cnk8L2tleXdvcmQ+PGtleXdvcmQ+c2luZ2xlIHBhcnRpY2xlIGFuYWx5c2lzPC9rZXl3b3Jk
Pjwva2V5d29yZHM+PGRhdGVzPjx5ZWFyPjIwMjI8L3llYXI+PHB1Yi1kYXRlcz48ZGF0ZT5BcHI8
L2RhdGU+PC9wdWItZGF0ZXM+PC9kYXRlcz48aXNibj4yMDAxLTMwNzggKEVsZWN0cm9uaWMpJiN4
RDsyMDAxLTMwNzggKExpbmtpbmcpPC9pc2JuPjxhY2Nlc3Npb24tbnVtPjM1MzczNTE4PC9hY2Nl
c3Npb24tbnVtPjx1cmxzPjxyZWxhdGVkLXVybHM+PHVybD5odHRwczovL3d3dy5uY2JpLm5sbS5u
aWguZ292L3B1Ym1lZC8zNTM3MzUxODwvdXJsPjwvcmVsYXRlZC11cmxzPjwvdXJscz48Y3VzdG9t
MT5YLlkuIGRlY2xhcmVzIGNvbXBldGluZyBmaW5hbmNpYWwgaW50ZXJlc3RzIGFzIGEgY29mb3Vu
ZGVyIG9mIE5hbm9GQ00gSW5jLiwgYSBjb21wYW55IGNvbW1pdHRlZCB0byBjb21tZXJjaWFsaXpp
bmcgdGhlIG5hbm8tZmxvdyBjeXRvbWV0cnkgKG5GQ00pIHRlY2hub2xvZ3kuPC9jdXN0b20xPjxj
dXN0b20yPlBNQzg5Nzc5NzA8L2N1c3RvbTI+PGVsZWN0cm9uaWMtcmVzb3VyY2UtbnVtPjEwLjEw
MDIvamV2Mi4xMjIwNjwvZWxlY3Ryb25pYy1yZXNvdXJjZS1udW0+PHJlbW90ZS1kYXRhYmFzZS1u
YW1lPk1lZGxpbmU8L3JlbW90ZS1kYXRhYmFzZS1uYW1lPjxyZW1vdGUtZGF0YWJhc2UtcHJvdmlk
ZXI+TkxNPC9yZW1vdGUtZGF0YWJhc2UtcHJvdmlkZXI+PC9yZWNvcmQ+PC9DaXRlPjwvRW5kTm90
ZT5=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(158)</w:t>
      </w:r>
      <w:r w:rsidRPr="00633FCB">
        <w:rPr>
          <w:rFonts w:cstheme="minorHAnsi"/>
          <w:color w:val="000000" w:themeColor="text1"/>
          <w:lang w:val="en-US"/>
        </w:rPr>
        <w:fldChar w:fldCharType="end"/>
      </w:r>
      <w:r w:rsidRPr="00633FCB">
        <w:rPr>
          <w:rFonts w:cstheme="minorHAnsi"/>
          <w:color w:val="000000" w:themeColor="text1"/>
          <w:lang w:val="en-US"/>
        </w:rPr>
        <w:t xml:space="preserve"> and furthermore, the secretion of other extracellular particles (EPs) lack</w:t>
      </w:r>
      <w:r w:rsidR="00EF1571" w:rsidRPr="00633FCB">
        <w:rPr>
          <w:rFonts w:cstheme="minorHAnsi"/>
          <w:color w:val="000000" w:themeColor="text1"/>
          <w:lang w:val="en-US"/>
        </w:rPr>
        <w:t>ing the</w:t>
      </w:r>
      <w:r w:rsidRPr="00633FCB">
        <w:rPr>
          <w:rFonts w:cstheme="minorHAnsi"/>
          <w:color w:val="000000" w:themeColor="text1"/>
          <w:lang w:val="en-US"/>
        </w:rPr>
        <w:t xml:space="preserve"> characteristics of typical EVs but </w:t>
      </w:r>
      <w:r w:rsidR="00EF1571" w:rsidRPr="00633FCB">
        <w:rPr>
          <w:rFonts w:cstheme="minorHAnsi"/>
          <w:color w:val="000000" w:themeColor="text1"/>
          <w:lang w:val="en-US"/>
        </w:rPr>
        <w:t xml:space="preserve">that </w:t>
      </w:r>
      <w:r w:rsidRPr="00633FCB">
        <w:rPr>
          <w:rFonts w:cstheme="minorHAnsi"/>
          <w:color w:val="000000" w:themeColor="text1"/>
          <w:lang w:val="en-US"/>
        </w:rPr>
        <w:t>share potential functional and structural similarities with them also contain</w:t>
      </w:r>
      <w:r w:rsidR="00EF1571" w:rsidRPr="00633FCB">
        <w:rPr>
          <w:rFonts w:cstheme="minorHAnsi"/>
          <w:color w:val="000000" w:themeColor="text1"/>
          <w:lang w:val="en-US"/>
        </w:rPr>
        <w:t>ed</w:t>
      </w:r>
      <w:r w:rsidRPr="00633FCB">
        <w:rPr>
          <w:rFonts w:cstheme="minorHAnsi"/>
          <w:color w:val="000000" w:themeColor="text1"/>
          <w:lang w:val="en-US"/>
        </w:rPr>
        <w:t xml:space="preserve"> DNA </w:t>
      </w:r>
      <w:r w:rsidRPr="00633FCB">
        <w:rPr>
          <w:rFonts w:cstheme="minorHAnsi"/>
          <w:color w:val="000000" w:themeColor="text1"/>
          <w:lang w:val="en-US"/>
        </w:rPr>
        <w:fldChar w:fldCharType="begin">
          <w:fldData xml:space="preserve">PEVuZE5vdGU+PENpdGU+PEF1dGhvcj5NYWxraW48L0F1dGhvcj48WWVhcj4yMDIwPC9ZZWFyPjxS
ZWNOdW0+MTY2PC9SZWNOdW0+PERpc3BsYXlUZXh0PigxNTkpPC9EaXNwbGF5VGV4dD48cmVjb3Jk
PjxyZWMtbnVtYmVyPjE2NjwvcmVjLW51bWJlcj48Zm9yZWlnbi1rZXlzPjxrZXkgYXBwPSJFTiIg
ZGItaWQ9Ijl3dHIycmUwbnZ4ZDJ5ZTVhNTV2eDJ2Yzl2YTJmcmR6d3YwOSIgdGltZXN0YW1wPSIx
NzMyMTg5ODAxIj4xNjY8L2tleT48L2ZvcmVpZ24ta2V5cz48cmVmLXR5cGUgbmFtZT0iSm91cm5h
bCBBcnRpY2xlIj4xNzwvcmVmLXR5cGU+PGNvbnRyaWJ1dG9ycz48YXV0aG9ycz48YXV0aG9yPk1h
bGtpbiwgRS4gWi48L2F1dGhvcj48YXV0aG9yPkJyYXRtYW4sIFMuIFYuPC9hdXRob3I+PC9hdXRo
b3JzPjwvY29udHJpYnV0b3JzPjxhdXRoLWFkZHJlc3M+RGVwYXJ0bWVudCBvZiBNZWRpY2FsIEJp
b3BoeXNpY3MsIFVuaXZlcnNpdHkgb2YgVG9yb250bywgVG9yb250bywgT04sIENhbmFkYS4mI3hE
O0RlcGFydG1lbnQgb2YgTWVkaWNhbCBCaW9waHlzaWNzLCBVbml2ZXJzaXR5IG9mIFRvcm9udG8s
IFRvcm9udG8sIE9OLCBDYW5hZGEuIHNjb3R0LmJyYXRtYW5Acm1wLnVobi5jYS4mI3hEO0RlcGFy
dG1lbnQgb2YgUmFkaWF0aW9uIE9uY29sb2d5LCBVbml2ZXJzaXR5IG9mIFRvcm9udG8sIFRvcm9u
dG8sIE9OLCBDYW5hZGEuIHNjb3R0LmJyYXRtYW5Acm1wLnVobi5jYS4mI3hEO1ByaW5jZXNzIE1h
cmdhcmV0IENhbmNlciBDZW50cmUsIFRvcm9udG8sIE9OLCBDYW5hZGEuIHNjb3R0LmJyYXRtYW5A
cm1wLnVobi5jYS48L2F1dGgtYWRkcmVzcz48dGl0bGVzPjx0aXRsZT5CaW9hY3RpdmUgRE5BIGZy
b20gZXh0cmFjZWxsdWxhciB2ZXNpY2xlcyBhbmQgcGFydGljbGVzPC90aXRsZT48c2Vjb25kYXJ5
LXRpdGxlPkNlbGwgRGVhdGggRGlzPC9zZWNvbmRhcnktdGl0bGU+PC90aXRsZXM+PHBlcmlvZGlj
YWw+PGZ1bGwtdGl0bGU+Q2VsbCBEZWF0aCBEaXM8L2Z1bGwtdGl0bGU+PC9wZXJpb2RpY2FsPjxw
YWdlcz41ODQ8L3BhZ2VzPjx2b2x1bWU+MTE8L3ZvbHVtZT48bnVtYmVyPjc8L251bWJlcj48ZWRp
dGlvbj4yMDIwMDcyNzwvZWRpdGlvbj48a2V5d29yZHM+PGtleXdvcmQ+QW5pbWFsczwva2V5d29y
ZD48a2V5d29yZD5CaW9tYXJrZXJzL21ldGFib2xpc208L2tleXdvcmQ+PGtleXdvcmQ+QmlvcGh5
c2ljYWwgUGhlbm9tZW5hPC9rZXl3b3JkPjxrZXl3b3JkPkROQS8qbWV0YWJvbGlzbTwva2V5d29y
ZD48a2V5d29yZD5FeHRyYWNlbGx1bGFyIFZlc2ljbGVzLyptZXRhYm9saXNtPC9rZXl3b3JkPjxr
ZXl3b3JkPkh1bWFuczwva2V5d29yZD48a2V5d29yZD5Nb2RlbHMsIEJpb2xvZ2ljYWw8L2tleXdv
cmQ+PC9rZXl3b3Jkcz48ZGF0ZXM+PHllYXI+MjAyMDwveWVhcj48cHViLWRhdGVzPjxkYXRlPkp1
bCAyNzwvZGF0ZT48L3B1Yi1kYXRlcz48L2RhdGVzPjxpc2JuPjIwNDEtNDg4OSAoRWxlY3Ryb25p
Yyk8L2lzYm4+PGFjY2Vzc2lvbi1udW0+MzI3MTkzMjQ8L2FjY2Vzc2lvbi1udW0+PHVybHM+PHJl
bGF0ZWQtdXJscz48dXJsPmh0dHBzOi8vd3d3Lm5jYmkubmxtLm5paC5nb3YvcHVibWVkLzMyNzE5
MzI0PC91cmw+PC9yZWxhdGVkLXVybHM+PC91cmxzPjxjdXN0b20xPlMuVi5CLiBwcm92aWRlcyBj
b25zdWx0YXRpb24gZm9yIEJyaXN0b2wtTXllcnMgU3F1aWJiLCByZWNlaXZlcyBpbnN0aXR1dGlv
bmFsIHJlc2VhcmNoIHN1cHBvcnQgZnJvbSBOZWt0YXIgVGhlcmFwZXV0aWNzLCBpcyBhIGNvLWlu
dmVudG9yIG9uIGEgcGF0ZW50IHJlbGF0aW5nIHRvIG11dGF0aW9uLWJhc2VkIGN0RE5BIGRldGVj
dGlvbiB0ZWNobm9sb2d5IHRoYXQgaGFzIGJlZW4gbGljZW5zZWQgdG8gUm9jaGUgTW9sZWN1bGFy
IERpYWdub3N0aWNzIGFuZCBvbiBwYXRlbnQgYXBwbGljYXRpb25zIHJlbGF0aW5nIHRvIG1ldGh5
bGF0aW9uLWJhc2VkIGN0RE5BIGRldGVjdGlvbiB0ZWNobm9sb2d5LCBhbmQgaXMgY28tZm91bmRl
ciBhbmQgcHJvdmlkZXMgY29uc3VsdGF0aW9uIGZvciBETkFNeCwgSW5jLjwvY3VzdG9tMT48Y3Vz
dG9tMj5QTUM3Mzg1MjU4PC9jdXN0b20yPjxlbGVjdHJvbmljLXJlc291cmNlLW51bT4xMC4xMDM4
L3M0MTQxOS0wMjAtMDI4MDMtNDwvZWxlY3Ryb25pYy1yZXNvdXJjZS1udW0+PHJlbW90ZS1kYXRh
YmFzZS1uYW1lPk1lZGxpbmU8L3JlbW90ZS1kYXRhYmFzZS1uYW1lPjxyZW1vdGUtZGF0YWJhc2Ut
cHJvdmlkZXI+TkxNPC9yZW1vdGUtZGF0YWJhc2UtcHJvdmlkZXI+PC9yZWNvcmQ+PC9DaXRlPjwv
RW5kTm90ZT5=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PEVuZE5vdGU+PENpdGU+PEF1dGhvcj5NYWxraW48L0F1dGhvcj48WWVhcj4yMDIwPC9ZZWFyPjxS
ZWNOdW0+MTY2PC9SZWNOdW0+PERpc3BsYXlUZXh0PigxNTkpPC9EaXNwbGF5VGV4dD48cmVjb3Jk
PjxyZWMtbnVtYmVyPjE2NjwvcmVjLW51bWJlcj48Zm9yZWlnbi1rZXlzPjxrZXkgYXBwPSJFTiIg
ZGItaWQ9Ijl3dHIycmUwbnZ4ZDJ5ZTVhNTV2eDJ2Yzl2YTJmcmR6d3YwOSIgdGltZXN0YW1wPSIx
NzMyMTg5ODAxIj4xNjY8L2tleT48L2ZvcmVpZ24ta2V5cz48cmVmLXR5cGUgbmFtZT0iSm91cm5h
bCBBcnRpY2xlIj4xNzwvcmVmLXR5cGU+PGNvbnRyaWJ1dG9ycz48YXV0aG9ycz48YXV0aG9yPk1h
bGtpbiwgRS4gWi48L2F1dGhvcj48YXV0aG9yPkJyYXRtYW4sIFMuIFYuPC9hdXRob3I+PC9hdXRo
b3JzPjwvY29udHJpYnV0b3JzPjxhdXRoLWFkZHJlc3M+RGVwYXJ0bWVudCBvZiBNZWRpY2FsIEJp
b3BoeXNpY3MsIFVuaXZlcnNpdHkgb2YgVG9yb250bywgVG9yb250bywgT04sIENhbmFkYS4mI3hE
O0RlcGFydG1lbnQgb2YgTWVkaWNhbCBCaW9waHlzaWNzLCBVbml2ZXJzaXR5IG9mIFRvcm9udG8s
IFRvcm9udG8sIE9OLCBDYW5hZGEuIHNjb3R0LmJyYXRtYW5Acm1wLnVobi5jYS4mI3hEO0RlcGFy
dG1lbnQgb2YgUmFkaWF0aW9uIE9uY29sb2d5LCBVbml2ZXJzaXR5IG9mIFRvcm9udG8sIFRvcm9u
dG8sIE9OLCBDYW5hZGEuIHNjb3R0LmJyYXRtYW5Acm1wLnVobi5jYS4mI3hEO1ByaW5jZXNzIE1h
cmdhcmV0IENhbmNlciBDZW50cmUsIFRvcm9udG8sIE9OLCBDYW5hZGEuIHNjb3R0LmJyYXRtYW5A
cm1wLnVobi5jYS48L2F1dGgtYWRkcmVzcz48dGl0bGVzPjx0aXRsZT5CaW9hY3RpdmUgRE5BIGZy
b20gZXh0cmFjZWxsdWxhciB2ZXNpY2xlcyBhbmQgcGFydGljbGVzPC90aXRsZT48c2Vjb25kYXJ5
LXRpdGxlPkNlbGwgRGVhdGggRGlzPC9zZWNvbmRhcnktdGl0bGU+PC90aXRsZXM+PHBlcmlvZGlj
YWw+PGZ1bGwtdGl0bGU+Q2VsbCBEZWF0aCBEaXM8L2Z1bGwtdGl0bGU+PC9wZXJpb2RpY2FsPjxw
YWdlcz41ODQ8L3BhZ2VzPjx2b2x1bWU+MTE8L3ZvbHVtZT48bnVtYmVyPjc8L251bWJlcj48ZWRp
dGlvbj4yMDIwMDcyNzwvZWRpdGlvbj48a2V5d29yZHM+PGtleXdvcmQ+QW5pbWFsczwva2V5d29y
ZD48a2V5d29yZD5CaW9tYXJrZXJzL21ldGFib2xpc208L2tleXdvcmQ+PGtleXdvcmQ+QmlvcGh5
c2ljYWwgUGhlbm9tZW5hPC9rZXl3b3JkPjxrZXl3b3JkPkROQS8qbWV0YWJvbGlzbTwva2V5d29y
ZD48a2V5d29yZD5FeHRyYWNlbGx1bGFyIFZlc2ljbGVzLyptZXRhYm9saXNtPC9rZXl3b3JkPjxr
ZXl3b3JkPkh1bWFuczwva2V5d29yZD48a2V5d29yZD5Nb2RlbHMsIEJpb2xvZ2ljYWw8L2tleXdv
cmQ+PC9rZXl3b3Jkcz48ZGF0ZXM+PHllYXI+MjAyMDwveWVhcj48cHViLWRhdGVzPjxkYXRlPkp1
bCAyNzwvZGF0ZT48L3B1Yi1kYXRlcz48L2RhdGVzPjxpc2JuPjIwNDEtNDg4OSAoRWxlY3Ryb25p
Yyk8L2lzYm4+PGFjY2Vzc2lvbi1udW0+MzI3MTkzMjQ8L2FjY2Vzc2lvbi1udW0+PHVybHM+PHJl
bGF0ZWQtdXJscz48dXJsPmh0dHBzOi8vd3d3Lm5jYmkubmxtLm5paC5nb3YvcHVibWVkLzMyNzE5
MzI0PC91cmw+PC9yZWxhdGVkLXVybHM+PC91cmxzPjxjdXN0b20xPlMuVi5CLiBwcm92aWRlcyBj
b25zdWx0YXRpb24gZm9yIEJyaXN0b2wtTXllcnMgU3F1aWJiLCByZWNlaXZlcyBpbnN0aXR1dGlv
bmFsIHJlc2VhcmNoIHN1cHBvcnQgZnJvbSBOZWt0YXIgVGhlcmFwZXV0aWNzLCBpcyBhIGNvLWlu
dmVudG9yIG9uIGEgcGF0ZW50IHJlbGF0aW5nIHRvIG11dGF0aW9uLWJhc2VkIGN0RE5BIGRldGVj
dGlvbiB0ZWNobm9sb2d5IHRoYXQgaGFzIGJlZW4gbGljZW5zZWQgdG8gUm9jaGUgTW9sZWN1bGFy
IERpYWdub3N0aWNzIGFuZCBvbiBwYXRlbnQgYXBwbGljYXRpb25zIHJlbGF0aW5nIHRvIG1ldGh5
bGF0aW9uLWJhc2VkIGN0RE5BIGRldGVjdGlvbiB0ZWNobm9sb2d5LCBhbmQgaXMgY28tZm91bmRl
ciBhbmQgcHJvdmlkZXMgY29uc3VsdGF0aW9uIGZvciBETkFNeCwgSW5jLjwvY3VzdG9tMT48Y3Vz
dG9tMj5QTUM3Mzg1MjU4PC9jdXN0b20yPjxlbGVjdHJvbmljLXJlc291cmNlLW51bT4xMC4xMDM4
L3M0MTQxOS0wMjAtMDI4MDMtNDwvZWxlY3Ryb25pYy1yZXNvdXJjZS1udW0+PHJlbW90ZS1kYXRh
YmFzZS1uYW1lPk1lZGxpbmU8L3JlbW90ZS1kYXRhYmFzZS1uYW1lPjxyZW1vdGUtZGF0YWJhc2Ut
cHJvdmlkZXI+TkxNPC9yZW1vdGUtZGF0YWJhc2UtcHJvdmlkZXI+PC9yZWNvcmQ+PC9DaXRlPjwv
RW5kTm90ZT5=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(159)</w:t>
      </w:r>
      <w:r w:rsidRPr="00633FCB">
        <w:rPr>
          <w:rFonts w:cstheme="minorHAnsi"/>
          <w:color w:val="000000" w:themeColor="text1"/>
          <w:lang w:val="en-US"/>
        </w:rPr>
        <w:fldChar w:fldCharType="end"/>
      </w:r>
      <w:r w:rsidRPr="00633FCB">
        <w:rPr>
          <w:rFonts w:cstheme="minorHAnsi"/>
          <w:color w:val="000000" w:themeColor="text1"/>
          <w:lang w:val="en-US"/>
        </w:rPr>
        <w:t>.</w:t>
      </w:r>
    </w:p>
    <w:p w14:paraId="0D067574" w14:textId="143CCD87" w:rsidR="00857CF2" w:rsidRPr="00633FCB" w:rsidRDefault="00857CF2" w:rsidP="00857CF2">
      <w:pPr>
        <w:spacing w:line="360" w:lineRule="auto"/>
        <w:jc w:val="both"/>
        <w:rPr>
          <w:color w:val="000000" w:themeColor="text1"/>
          <w:lang w:val="en-US"/>
        </w:rPr>
      </w:pPr>
      <w:r w:rsidRPr="00633FCB">
        <w:rPr>
          <w:color w:val="000000" w:themeColor="text1"/>
          <w:lang w:val="en-US"/>
        </w:rPr>
        <w:lastRenderedPageBreak/>
        <w:t xml:space="preserve">How DNA is loaded into different EV populations is not fully understood. It has been proposed that DNA in </w:t>
      </w:r>
      <w:proofErr w:type="spellStart"/>
      <w:r w:rsidRPr="00633FCB">
        <w:rPr>
          <w:color w:val="000000" w:themeColor="text1"/>
          <w:lang w:val="en-US"/>
        </w:rPr>
        <w:t>sEVs</w:t>
      </w:r>
      <w:proofErr w:type="spellEnd"/>
      <w:r w:rsidRPr="00633FCB">
        <w:rPr>
          <w:color w:val="000000" w:themeColor="text1"/>
          <w:lang w:val="en-US"/>
        </w:rPr>
        <w:t xml:space="preserve"> stems from micronuclear structures, small buddings of the nucleus that </w:t>
      </w:r>
      <w:r w:rsidR="00EF1571" w:rsidRPr="00633FCB">
        <w:rPr>
          <w:color w:val="000000" w:themeColor="text1"/>
          <w:lang w:val="en-US"/>
        </w:rPr>
        <w:t xml:space="preserve">are generated in response to </w:t>
      </w:r>
      <w:r w:rsidRPr="00633FCB">
        <w:rPr>
          <w:color w:val="000000" w:themeColor="text1"/>
          <w:lang w:val="en-US"/>
        </w:rPr>
        <w:t xml:space="preserve">DNA damage and that are indicative of genomic instability in the cell </w:t>
      </w:r>
      <w:r w:rsidRPr="00633FCB">
        <w:rPr>
          <w:color w:val="000000" w:themeColor="text1"/>
          <w:lang w:val="en-US"/>
        </w:rPr>
        <w:fldChar w:fldCharType="begin">
          <w:fldData xml:space="preserve">PEVuZE5vdGU+PENpdGU+PEF1dGhvcj5DcmFzdGE8L0F1dGhvcj48WWVhcj4yMDEyPC9ZZWFyPjxS
ZWNOdW0+MTY3PC9SZWNOdW0+PERpc3BsYXlUZXh0PigxNjAsIDE2MSk8L0Rpc3BsYXlUZXh0Pjxy
ZWNvcmQ+PHJlYy1udW1iZXI+MTY3PC9yZWMtbnVtYmVyPjxmb3JlaWduLWtleXM+PGtleSBhcHA9
IkVOIiBkYi1pZD0iOXd0cjJyZTBudnhkMnllNWE1NXZ4MnZjOXZhMmZyZHp3djA5IiB0aW1lc3Rh
bXA9IjE3MzIxODk4MDEiPjE2Nzwva2V5PjwvZm9yZWlnbi1rZXlzPjxyZWYtdHlwZSBuYW1lPSJK
b3VybmFsIEFydGljbGUiPjE3PC9yZWYtdHlwZT48Y29udHJpYnV0b3JzPjxhdXRob3JzPjxhdXRo
b3I+Q3Jhc3RhLCBLLjwvYXV0aG9yPjxhdXRob3I+R2FuZW0sIE4uIEouPC9hdXRob3I+PGF1dGhv
cj5EYWdoZXIsIFIuPC9hdXRob3I+PGF1dGhvcj5MYW50ZXJtYW5uLCBBLiBCLjwvYXV0aG9yPjxh
dXRob3I+SXZhbm92YSwgRS4gVi48L2F1dGhvcj48YXV0aG9yPlBhbiwgWS48L2F1dGhvcj48YXV0
aG9yPk5lemksIEwuPC9hdXRob3I+PGF1dGhvcj5Qcm90b3BvcG92LCBBLjwvYXV0aG9yPjxhdXRo
b3I+Q2hvd2RodXJ5LCBELjwvYXV0aG9yPjxhdXRob3I+UGVsbG1hbiwgRC48L2F1dGhvcj48L2F1
dGhvcnM+PC9jb250cmlidXRvcnM+PGF1dGgtYWRkcmVzcz5EZXBhcnRtZW50IG9mIFBlZGlhdHJp
YyBPbmNvbG9neSwgRGFuYS1GYXJiZXIgQ2FuY2VyIEluc3RpdHV0ZSwgNDUwIEJyb29rbGluZSBB
dmVudWUsIEJvc3RvbiwgTWFzc2FjaHVzZXR0cyAwMjExNSwgVVNBLjwvYXV0aC1hZGRyZXNzPjx0
aXRsZXM+PHRpdGxlPkROQSBicmVha3MgYW5kIGNocm9tb3NvbWUgcHVsdmVyaXphdGlvbiBmcm9t
IGVycm9ycyBpbiBtaXRvc2lzPC90aXRsZT48c2Vjb25kYXJ5LXRpdGxlPk5hdHVyZTwvc2Vjb25k
YXJ5LXRpdGxlPjwvdGl0bGVzPjxwZXJpb2RpY2FsPjxmdWxsLXRpdGxlPk5hdHVyZTwvZnVsbC10
aXRsZT48L3BlcmlvZGljYWw+PHBhZ2VzPjUzLTg8L3BhZ2VzPjx2b2x1bWU+NDgyPC92b2x1bWU+
PG51bWJlcj43MzgzPC9udW1iZXI+PGVkaXRpb24+MjAxMjAxMTg8L2VkaXRpb24+PGtleXdvcmRz
PjxrZXl3b3JkPipBbmV1cGxvaWR5PC9rZXl3b3JkPjxrZXl3b3JkPkNlbGwgTGluZSwgVHVtb3I8
L2tleXdvcmQ+PGtleXdvcmQ+Q2VsbCBUcmFuc2Zvcm1hdGlvbiwgTmVvcGxhc3RpYy9nZW5ldGlj
cy9wYXRob2xvZ3k8L2tleXdvcmQ+PGtleXdvcmQ+KkNocm9tb3NvbWUgQnJlYWthZ2U8L2tleXdv
cmQ+PGtleXdvcmQ+Q2hyb21vc29tZSBTZWdyZWdhdGlvbjwva2V5d29yZD48a2V5d29yZD5Db21l
dCBBc3NheTwva2V5d29yZD48a2V5d29yZD5ETkEgRnJhZ21lbnRhdGlvbjwva2V5d29yZD48a2V5
d29yZD5ETkEgUmVwbGljYXRpb248L2tleXdvcmQ+PGtleXdvcmQ+SHVtYW5zPC9rZXl3b3JkPjxr
ZXl3b3JkPipNaWNyb251Y2xlaSwgQ2hyb21vc29tZS1EZWZlY3RpdmU8L2tleXdvcmQ+PGtleXdv
cmQ+Kk1pdG9zaXMvZ2VuZXRpY3M8L2tleXdvcmQ+PGtleXdvcmQ+TmVvcGxhc21zL2V0aW9sb2d5
L2dlbmV0aWNzL3BhdGhvbG9neTwva2V5d29yZD48L2tleXdvcmRzPjxkYXRlcz48eWVhcj4yMDEy
PC95ZWFyPjxwdWItZGF0ZXM+PGRhdGU+SmFuIDE4PC9kYXRlPjwvcHViLWRhdGVzPjwvZGF0ZXM+
PGlzYm4+MTQ3Ni00Njg3IChFbGVjdHJvbmljKSYjeEQ7MDAyOC0wODM2IChQcmludCkmI3hEOzAw
MjgtMDgzNiAoTGlua2luZyk8L2lzYm4+PGFjY2Vzc2lvbi1udW0+MjIyNTg1MDc8L2FjY2Vzc2lv
bi1udW0+PHVybHM+PHJlbGF0ZWQtdXJscz48dXJsPmh0dHBzOi8vd3d3Lm5jYmkubmxtLm5paC5n
b3YvcHVibWVkLzIyMjU4NTA3PC91cmw+PC9yZWxhdGVkLXVybHM+PC91cmxzPjxjdXN0b20xPlRo
ZSBhdXRob3JzIGRlY2xhcmUgbm8gY29tcGV0aW5nIGZpbmFuY2lhbCBpbnRlcmVzdHMuPC9jdXN0
b20xPjxjdXN0b20yPlBNQzMyNzExMzc8L2N1c3RvbTI+PGVsZWN0cm9uaWMtcmVzb3VyY2UtbnVt
PjEwLjEwMzgvbmF0dXJlMTA4MDI8L2VsZWN0cm9uaWMtcmVzb3VyY2UtbnVtPjxyZW1vdGUtZGF0
YWJhc2UtbmFtZT5NZWRsaW5lPC9yZW1vdGUtZGF0YWJhc2UtbmFtZT48cmVtb3RlLWRhdGFiYXNl
LXByb3ZpZGVyPk5MTTwvcmVtb3RlLWRhdGFiYXNlLXByb3ZpZGVyPjwvcmVjb3JkPjwvQ2l0ZT48
Q2l0ZT48QXV0aG9yPkhhcmRpbmc8L0F1dGhvcj48WWVhcj4yMDE3PC9ZZWFyPjxSZWNOdW0+MTY4
PC9SZWNOdW0+PHJlY29yZD48cmVjLW51bWJlcj4xNjg8L3JlYy1udW1iZXI+PGZvcmVpZ24ta2V5
cz48a2V5IGFwcD0iRU4iIGRiLWlkPSI5d3RyMnJlMG52eGQyeWU1YTU1dngydmM5dmEyZnJkend2
MDkiIHRpbWVzdGFtcD0iMTczMjE4OTgwMSI+MTY4PC9rZXk+PC9mb3JlaWduLWtleXM+PHJlZi10
eXBlIG5hbWU9IkpvdXJuYWwgQXJ0aWNsZSI+MTc8L3JlZi10eXBlPjxjb250cmlidXRvcnM+PGF1
dGhvcnM+PGF1dGhvcj5IYXJkaW5nLCBTLiBNLjwvYXV0aG9yPjxhdXRob3I+QmVuY2ksIEouIEwu
PC9hdXRob3I+PGF1dGhvcj5JcmlhbnRvLCBKLjwvYXV0aG9yPjxhdXRob3I+RGlzY2hlciwgRC4g
RS48L2F1dGhvcj48YXV0aG9yPk1pbm4sIEEuIEouPC9hdXRob3I+PGF1dGhvcj5HcmVlbmJlcmcs
IFIuIEEuPC9hdXRob3I+PC9hdXRob3JzPjwvY29udHJpYnV0b3JzPjxhdXRoLWFkZHJlc3M+RGVw
YXJ0bWVudCBvZiBDYW5jZXIgQmlvbG9neSwgQmFzc2VyIENlbnRlciBmb3IgQlJDQSwgQWJyYW1z
b24gRmFtaWx5IENhbmNlciBSZXNlYXJjaCBJbnN0aXR1dGUsIFBlcmVsbWFuIFNjaG9vbCBvZiBN
ZWRpY2luZSwgVW5pdmVyc2l0eSBvZiBQZW5uc3lsdmFuaWEsIDQyMSBDdXJpZSBCb3VsZXZhcmQs
IFBoaWxhZGVscGhpYSwgUGVubnN5bHZhbmlhIDE5MTA0LCBVU0EuJiN4RDtEZXBhcnRtZW50IG9m
IFJhZGlhdGlvbiBPbmNvbG9neSwgUGVyZWxtYW4gU2Nob29sIG9mIE1lZGljaW5lLCBVbml2ZXJz
aXR5IG9mIFBlbm5zeWx2YW5pYSwgUGhpbGFkZWxwaGlhLCBQZW5uc3lsdmFuaWEgMTkxMDQsIFVT
QS4mI3hEO0luc3RpdHV0ZSBmb3IgSW1tdW5vbG9neSwgUGVyZWxtYW4gU2Nob29sIG9mIE1lZGlj
aW5lLCBVbml2ZXJzaXR5IG9mIFBlbm5zeWx2YW5pYSwgUGhpbGFkZWxwaGlhLCBQZW5uc3lsdmFu
aWEgMTkxMDQsIFVTQS4mI3hEO1BhcmtlciBJbnN0aXR1dGUgZm9yIENhbmNlciBJbW11bm90aGVy
YXB5LCBQZXJlbG1hbiBTY2hvb2wgb2YgTWVkaWNpbmUsIFVuaXZlcnNpdHkgb2YgUGVubnN5bHZh
bmlhLCBQaGlsYWRlbHBoaWEsIFBlbm5zeWx2YW5pYSAxOTEwNCwgVVNBLiYjeEQ7UGh5c2ljYWwg
U2NpZW5jZXMgT25jb2xvZ3kgQ2VudGVyIGF0IFBlbm4sIDEyOSBUb3duZSBCdWlsZGluZywgVW5p
dmVyc2l0eSBvZiBQZW5uc3lsdmFuaWEsIFBoaWxhZGVscGhpYSwgUGVubnN5bHZhbmlhIDE5MTA0
LCBVU0EuJiN4RDtNb2xlY3VsYXIgYW5kIENlbGwgQmlvcGh5c2ljcyBMYWIsIDEyOSBUb3duZSBC
dWlsZGluZywgVW5pdmVyc2l0eSBvZiBQZW5uc3lsdmFuaWEsIFBoaWxhZGVscGhpYSwgUGVubnN5
bHZhbmlhIDE5MTA0LCBVU0EuJiN4RDtHcmFkdWF0ZSBHcm91cCwgRGVwYXJ0bWVudCBvZiBQaHlz
aWNzIGFuZCBBc3Ryb25vbXksIDEyOSBUb3duZSBCdWlsZGluZywgVW5pdmVyc2l0eSBvZiBQZW5u
c3lsdmFuaWEsIFBoaWxhZGVscGhpYSwgUGVubnN5bHZhbmlhIDE5MTA0LCBVU0EuPC9hdXRoLWFk
ZHJlc3M+PHRpdGxlcz48dGl0bGU+TWl0b3RpYyBwcm9ncmVzc2lvbiBmb2xsb3dpbmcgRE5BIGRh
bWFnZSBlbmFibGVzIHBhdHRlcm4gcmVjb2duaXRpb24gd2l0aGluIG1pY3JvbnVjbGVpPC90aXRs
ZT48c2Vjb25kYXJ5LXRpdGxlPk5hdHVyZTwvc2Vjb25kYXJ5LXRpdGxlPjwvdGl0bGVzPjxwZXJp
b2RpY2FsPjxmdWxsLXRpdGxlPk5hdHVyZTwvZnVsbC10aXRsZT48L3BlcmlvZGljYWw+PHBhZ2Vz
PjQ2Ni00NzA8L3BhZ2VzPjx2b2x1bWU+NTQ4PC92b2x1bWU+PG51bWJlcj43NjY4PC9udW1iZXI+
PGVkaXRpb24+MjAxNzA3MzE8L2VkaXRpb24+PGtleXdvcmRzPjxrZXl3b3JkPkFuaW1hbHM8L2tl
eXdvcmQ+PGtleXdvcmQ+Q1RMQS00IEFudGlnZW4vYW50YWdvbmlzdHMgJmFtcDsgaW5oaWJpdG9y
czwva2V5d29yZD48a2V5d29yZD5DZWxsIEN5Y2xlIENoZWNrcG9pbnRzPC9rZXl3b3JkPjxrZXl3
b3JkPkNlbGwgTGluZSwgVHVtb3I8L2tleXdvcmQ+PGtleXdvcmQ+RE5BIEJyZWFrcywgRG91Ymxl
LVN0cmFuZGVkPC9rZXl3b3JkPjxrZXl3b3JkPipETkEgRGFtYWdlPC9rZXl3b3JkPjxrZXl3b3Jk
PkRpc2Vhc2UgTW9kZWxzLCBBbmltYWw8L2tleXdvcmQ+PGtleXdvcmQ+RmVtYWxlPC9rZXl3b3Jk
PjxrZXl3b3JkPkh1bWFuczwva2V5d29yZD48a2V5d29yZD5JbmZsYW1tYXRpb24vKm1ldGFib2xp
c20vcGF0aG9sb2d5PC9rZXl3b3JkPjxrZXl3b3JkPkludGVyZmVyb25zL21ldGFib2xpc208L2tl
eXdvcmQ+PGtleXdvcmQ+TWVsYW5vbWEsIEV4cGVyaW1lbnRhbC9kcnVnIHRoZXJhcHkvbWV0YWJv
bGlzbS9wYXRob2xvZ3k8L2tleXdvcmQ+PGtleXdvcmQ+TWVtYnJhbmUgUHJvdGVpbnMvbWV0YWJv
bGlzbTwva2V5d29yZD48a2V5d29yZD5NaWNlPC9rZXl3b3JkPjxrZXl3b3JkPk1pY2UsIEluYnJl
ZCBDNTdCTDwva2V5d29yZD48a2V5d29yZD4qTWljcm9udWNsZWksIENocm9tb3NvbWUtRGVmZWN0
aXZlPC9rZXl3b3JkPjxrZXl3b3JkPipNaXRvc2lzPC9rZXl3b3JkPjxrZXl3b3JkPk51Y2xlb3Rp
ZHlsdHJhbnNmZXJhc2VzL21ldGFib2xpc208L2tleXdvcmQ+PGtleXdvcmQ+UmVjZXB0b3JzLCBQ
YXR0ZXJuIFJlY29nbml0aW9uLyptZXRhYm9saXNtPC9rZXl3b3JkPjxrZXl3b3JkPipTaWduYWwg
VHJhbnNkdWN0aW9uPC9rZXl3b3JkPjwva2V5d29yZHM+PGRhdGVzPjx5ZWFyPjIwMTc8L3llYXI+
PHB1Yi1kYXRlcz48ZGF0ZT5BdWcgMjQ8L2RhdGU+PC9wdWItZGF0ZXM+PC9kYXRlcz48aXNibj4x
NDc2LTQ2ODcgKEVsZWN0cm9uaWMpJiN4RDswMDI4LTA4MzYgKFByaW50KSYjeEQ7MDAyOC0wODM2
IChMaW5raW5nKTwvaXNibj48YWNjZXNzaW9uLW51bT4yODc1OTg4OTwvYWNjZXNzaW9uLW51bT48
dXJscz48cmVsYXRlZC11cmxzPjx1cmw+aHR0cHM6Ly93d3cubmNiaS5ubG0ubmloLmdvdi9wdWJt
ZWQvMjg3NTk4ODk8L3VybD48L3JlbGF0ZWQtdXJscz48L3VybHM+PGN1c3RvbTI+UE1DNTg1NzM1
NzwvY3VzdG9tMj48ZWxlY3Ryb25pYy1yZXNvdXJjZS1udW0+MTAuMTAzOC9uYXR1cmUyMzQ3MDwv
ZWxlY3Ryb25pYy1yZXNvdXJjZS1udW0+PHJlbW90ZS1kYXRhYmFzZS1uYW1lPk1lZGxpbmU8L3Jl
bW90ZS1kYXRhYmFzZS1uYW1lPjxyZW1vdGUtZGF0YWJhc2UtcHJvdmlkZXI+TkxNPC9yZW1vdGUt
ZGF0YWJhc2UtcHJvdmlkZXI+PC9yZWNvcmQ+PC9DaXRlPjwvRW5kTm90ZT5=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PEVuZE5vdGU+PENpdGU+PEF1dGhvcj5DcmFzdGE8L0F1dGhvcj48WWVhcj4yMDEyPC9ZZWFyPjxS
ZWNOdW0+MTY3PC9SZWNOdW0+PERpc3BsYXlUZXh0PigxNjAsIDE2MSk8L0Rpc3BsYXlUZXh0Pjxy
ZWNvcmQ+PHJlYy1udW1iZXI+MTY3PC9yZWMtbnVtYmVyPjxmb3JlaWduLWtleXM+PGtleSBhcHA9
IkVOIiBkYi1pZD0iOXd0cjJyZTBudnhkMnllNWE1NXZ4MnZjOXZhMmZyZHp3djA5IiB0aW1lc3Rh
bXA9IjE3MzIxODk4MDEiPjE2Nzwva2V5PjwvZm9yZWlnbi1rZXlzPjxyZWYtdHlwZSBuYW1lPSJK
b3VybmFsIEFydGljbGUiPjE3PC9yZWYtdHlwZT48Y29udHJpYnV0b3JzPjxhdXRob3JzPjxhdXRo
b3I+Q3Jhc3RhLCBLLjwvYXV0aG9yPjxhdXRob3I+R2FuZW0sIE4uIEouPC9hdXRob3I+PGF1dGhv
cj5EYWdoZXIsIFIuPC9hdXRob3I+PGF1dGhvcj5MYW50ZXJtYW5uLCBBLiBCLjwvYXV0aG9yPjxh
dXRob3I+SXZhbm92YSwgRS4gVi48L2F1dGhvcj48YXV0aG9yPlBhbiwgWS48L2F1dGhvcj48YXV0
aG9yPk5lemksIEwuPC9hdXRob3I+PGF1dGhvcj5Qcm90b3BvcG92LCBBLjwvYXV0aG9yPjxhdXRo
b3I+Q2hvd2RodXJ5LCBELjwvYXV0aG9yPjxhdXRob3I+UGVsbG1hbiwgRC48L2F1dGhvcj48L2F1
dGhvcnM+PC9jb250cmlidXRvcnM+PGF1dGgtYWRkcmVzcz5EZXBhcnRtZW50IG9mIFBlZGlhdHJp
YyBPbmNvbG9neSwgRGFuYS1GYXJiZXIgQ2FuY2VyIEluc3RpdHV0ZSwgNDUwIEJyb29rbGluZSBB
dmVudWUsIEJvc3RvbiwgTWFzc2FjaHVzZXR0cyAwMjExNSwgVVNBLjwvYXV0aC1hZGRyZXNzPjx0
aXRsZXM+PHRpdGxlPkROQSBicmVha3MgYW5kIGNocm9tb3NvbWUgcHVsdmVyaXphdGlvbiBmcm9t
IGVycm9ycyBpbiBtaXRvc2lzPC90aXRsZT48c2Vjb25kYXJ5LXRpdGxlPk5hdHVyZTwvc2Vjb25k
YXJ5LXRpdGxlPjwvdGl0bGVzPjxwZXJpb2RpY2FsPjxmdWxsLXRpdGxlPk5hdHVyZTwvZnVsbC10
aXRsZT48L3BlcmlvZGljYWw+PHBhZ2VzPjUzLTg8L3BhZ2VzPjx2b2x1bWU+NDgyPC92b2x1bWU+
PG51bWJlcj43MzgzPC9udW1iZXI+PGVkaXRpb24+MjAxMjAxMTg8L2VkaXRpb24+PGtleXdvcmRz
PjxrZXl3b3JkPipBbmV1cGxvaWR5PC9rZXl3b3JkPjxrZXl3b3JkPkNlbGwgTGluZSwgVHVtb3I8
L2tleXdvcmQ+PGtleXdvcmQ+Q2VsbCBUcmFuc2Zvcm1hdGlvbiwgTmVvcGxhc3RpYy9nZW5ldGlj
cy9wYXRob2xvZ3k8L2tleXdvcmQ+PGtleXdvcmQ+KkNocm9tb3NvbWUgQnJlYWthZ2U8L2tleXdv
cmQ+PGtleXdvcmQ+Q2hyb21vc29tZSBTZWdyZWdhdGlvbjwva2V5d29yZD48a2V5d29yZD5Db21l
dCBBc3NheTwva2V5d29yZD48a2V5d29yZD5ETkEgRnJhZ21lbnRhdGlvbjwva2V5d29yZD48a2V5
d29yZD5ETkEgUmVwbGljYXRpb248L2tleXdvcmQ+PGtleXdvcmQ+SHVtYW5zPC9rZXl3b3JkPjxr
ZXl3b3JkPipNaWNyb251Y2xlaSwgQ2hyb21vc29tZS1EZWZlY3RpdmU8L2tleXdvcmQ+PGtleXdv
cmQ+Kk1pdG9zaXMvZ2VuZXRpY3M8L2tleXdvcmQ+PGtleXdvcmQ+TmVvcGxhc21zL2V0aW9sb2d5
L2dlbmV0aWNzL3BhdGhvbG9neTwva2V5d29yZD48L2tleXdvcmRzPjxkYXRlcz48eWVhcj4yMDEy
PC95ZWFyPjxwdWItZGF0ZXM+PGRhdGU+SmFuIDE4PC9kYXRlPjwvcHViLWRhdGVzPjwvZGF0ZXM+
PGlzYm4+MTQ3Ni00Njg3IChFbGVjdHJvbmljKSYjeEQ7MDAyOC0wODM2IChQcmludCkmI3hEOzAw
MjgtMDgzNiAoTGlua2luZyk8L2lzYm4+PGFjY2Vzc2lvbi1udW0+MjIyNTg1MDc8L2FjY2Vzc2lv
bi1udW0+PHVybHM+PHJlbGF0ZWQtdXJscz48dXJsPmh0dHBzOi8vd3d3Lm5jYmkubmxtLm5paC5n
b3YvcHVibWVkLzIyMjU4NTA3PC91cmw+PC9yZWxhdGVkLXVybHM+PC91cmxzPjxjdXN0b20xPlRo
ZSBhdXRob3JzIGRlY2xhcmUgbm8gY29tcGV0aW5nIGZpbmFuY2lhbCBpbnRlcmVzdHMuPC9jdXN0
b20xPjxjdXN0b20yPlBNQzMyNzExMzc8L2N1c3RvbTI+PGVsZWN0cm9uaWMtcmVzb3VyY2UtbnVt
PjEwLjEwMzgvbmF0dXJlMTA4MDI8L2VsZWN0cm9uaWMtcmVzb3VyY2UtbnVtPjxyZW1vdGUtZGF0
YWJhc2UtbmFtZT5NZWRsaW5lPC9yZW1vdGUtZGF0YWJhc2UtbmFtZT48cmVtb3RlLWRhdGFiYXNl
LXByb3ZpZGVyPk5MTTwvcmVtb3RlLWRhdGFiYXNlLXByb3ZpZGVyPjwvcmVjb3JkPjwvQ2l0ZT48
Q2l0ZT48QXV0aG9yPkhhcmRpbmc8L0F1dGhvcj48WWVhcj4yMDE3PC9ZZWFyPjxSZWNOdW0+MTY4
PC9SZWNOdW0+PHJlY29yZD48cmVjLW51bWJlcj4xNjg8L3JlYy1udW1iZXI+PGZvcmVpZ24ta2V5
cz48a2V5IGFwcD0iRU4iIGRiLWlkPSI5d3RyMnJlMG52eGQyeWU1YTU1dngydmM5dmEyZnJkend2
MDkiIHRpbWVzdGFtcD0iMTczMjE4OTgwMSI+MTY4PC9rZXk+PC9mb3JlaWduLWtleXM+PHJlZi10
eXBlIG5hbWU9IkpvdXJuYWwgQXJ0aWNsZSI+MTc8L3JlZi10eXBlPjxjb250cmlidXRvcnM+PGF1
dGhvcnM+PGF1dGhvcj5IYXJkaW5nLCBTLiBNLjwvYXV0aG9yPjxhdXRob3I+QmVuY2ksIEouIEwu
PC9hdXRob3I+PGF1dGhvcj5JcmlhbnRvLCBKLjwvYXV0aG9yPjxhdXRob3I+RGlzY2hlciwgRC4g
RS48L2F1dGhvcj48YXV0aG9yPk1pbm4sIEEuIEouPC9hdXRob3I+PGF1dGhvcj5HcmVlbmJlcmcs
IFIuIEEuPC9hdXRob3I+PC9hdXRob3JzPjwvY29udHJpYnV0b3JzPjxhdXRoLWFkZHJlc3M+RGVw
YXJ0bWVudCBvZiBDYW5jZXIgQmlvbG9neSwgQmFzc2VyIENlbnRlciBmb3IgQlJDQSwgQWJyYW1z
b24gRmFtaWx5IENhbmNlciBSZXNlYXJjaCBJbnN0aXR1dGUsIFBlcmVsbWFuIFNjaG9vbCBvZiBN
ZWRpY2luZSwgVW5pdmVyc2l0eSBvZiBQZW5uc3lsdmFuaWEsIDQyMSBDdXJpZSBCb3VsZXZhcmQs
IFBoaWxhZGVscGhpYSwgUGVubnN5bHZhbmlhIDE5MTA0LCBVU0EuJiN4RDtEZXBhcnRtZW50IG9m
IFJhZGlhdGlvbiBPbmNvbG9neSwgUGVyZWxtYW4gU2Nob29sIG9mIE1lZGljaW5lLCBVbml2ZXJz
aXR5IG9mIFBlbm5zeWx2YW5pYSwgUGhpbGFkZWxwaGlhLCBQZW5uc3lsdmFuaWEgMTkxMDQsIFVT
QS4mI3hEO0luc3RpdHV0ZSBmb3IgSW1tdW5vbG9neSwgUGVyZWxtYW4gU2Nob29sIG9mIE1lZGlj
aW5lLCBVbml2ZXJzaXR5IG9mIFBlbm5zeWx2YW5pYSwgUGhpbGFkZWxwaGlhLCBQZW5uc3lsdmFu
aWEgMTkxMDQsIFVTQS4mI3hEO1BhcmtlciBJbnN0aXR1dGUgZm9yIENhbmNlciBJbW11bm90aGVy
YXB5LCBQZXJlbG1hbiBTY2hvb2wgb2YgTWVkaWNpbmUsIFVuaXZlcnNpdHkgb2YgUGVubnN5bHZh
bmlhLCBQaGlsYWRlbHBoaWEsIFBlbm5zeWx2YW5pYSAxOTEwNCwgVVNBLiYjeEQ7UGh5c2ljYWwg
U2NpZW5jZXMgT25jb2xvZ3kgQ2VudGVyIGF0IFBlbm4sIDEyOSBUb3duZSBCdWlsZGluZywgVW5p
dmVyc2l0eSBvZiBQZW5uc3lsdmFuaWEsIFBoaWxhZGVscGhpYSwgUGVubnN5bHZhbmlhIDE5MTA0
LCBVU0EuJiN4RDtNb2xlY3VsYXIgYW5kIENlbGwgQmlvcGh5c2ljcyBMYWIsIDEyOSBUb3duZSBC
dWlsZGluZywgVW5pdmVyc2l0eSBvZiBQZW5uc3lsdmFuaWEsIFBoaWxhZGVscGhpYSwgUGVubnN5
bHZhbmlhIDE5MTA0LCBVU0EuJiN4RDtHcmFkdWF0ZSBHcm91cCwgRGVwYXJ0bWVudCBvZiBQaHlz
aWNzIGFuZCBBc3Ryb25vbXksIDEyOSBUb3duZSBCdWlsZGluZywgVW5pdmVyc2l0eSBvZiBQZW5u
c3lsdmFuaWEsIFBoaWxhZGVscGhpYSwgUGVubnN5bHZhbmlhIDE5MTA0LCBVU0EuPC9hdXRoLWFk
ZHJlc3M+PHRpdGxlcz48dGl0bGU+TWl0b3RpYyBwcm9ncmVzc2lvbiBmb2xsb3dpbmcgRE5BIGRh
bWFnZSBlbmFibGVzIHBhdHRlcm4gcmVjb2duaXRpb24gd2l0aGluIG1pY3JvbnVjbGVpPC90aXRs
ZT48c2Vjb25kYXJ5LXRpdGxlPk5hdHVyZTwvc2Vjb25kYXJ5LXRpdGxlPjwvdGl0bGVzPjxwZXJp
b2RpY2FsPjxmdWxsLXRpdGxlPk5hdHVyZTwvZnVsbC10aXRsZT48L3BlcmlvZGljYWw+PHBhZ2Vz
PjQ2Ni00NzA8L3BhZ2VzPjx2b2x1bWU+NTQ4PC92b2x1bWU+PG51bWJlcj43NjY4PC9udW1iZXI+
PGVkaXRpb24+MjAxNzA3MzE8L2VkaXRpb24+PGtleXdvcmRzPjxrZXl3b3JkPkFuaW1hbHM8L2tl
eXdvcmQ+PGtleXdvcmQ+Q1RMQS00IEFudGlnZW4vYW50YWdvbmlzdHMgJmFtcDsgaW5oaWJpdG9y
czwva2V5d29yZD48a2V5d29yZD5DZWxsIEN5Y2xlIENoZWNrcG9pbnRzPC9rZXl3b3JkPjxrZXl3
b3JkPkNlbGwgTGluZSwgVHVtb3I8L2tleXdvcmQ+PGtleXdvcmQ+RE5BIEJyZWFrcywgRG91Ymxl
LVN0cmFuZGVkPC9rZXl3b3JkPjxrZXl3b3JkPipETkEgRGFtYWdlPC9rZXl3b3JkPjxrZXl3b3Jk
PkRpc2Vhc2UgTW9kZWxzLCBBbmltYWw8L2tleXdvcmQ+PGtleXdvcmQ+RmVtYWxlPC9rZXl3b3Jk
PjxrZXl3b3JkPkh1bWFuczwva2V5d29yZD48a2V5d29yZD5JbmZsYW1tYXRpb24vKm1ldGFib2xp
c20vcGF0aG9sb2d5PC9rZXl3b3JkPjxrZXl3b3JkPkludGVyZmVyb25zL21ldGFib2xpc208L2tl
eXdvcmQ+PGtleXdvcmQ+TWVsYW5vbWEsIEV4cGVyaW1lbnRhbC9kcnVnIHRoZXJhcHkvbWV0YWJv
bGlzbS9wYXRob2xvZ3k8L2tleXdvcmQ+PGtleXdvcmQ+TWVtYnJhbmUgUHJvdGVpbnMvbWV0YWJv
bGlzbTwva2V5d29yZD48a2V5d29yZD5NaWNlPC9rZXl3b3JkPjxrZXl3b3JkPk1pY2UsIEluYnJl
ZCBDNTdCTDwva2V5d29yZD48a2V5d29yZD4qTWljcm9udWNsZWksIENocm9tb3NvbWUtRGVmZWN0
aXZlPC9rZXl3b3JkPjxrZXl3b3JkPipNaXRvc2lzPC9rZXl3b3JkPjxrZXl3b3JkPk51Y2xlb3Rp
ZHlsdHJhbnNmZXJhc2VzL21ldGFib2xpc208L2tleXdvcmQ+PGtleXdvcmQ+UmVjZXB0b3JzLCBQ
YXR0ZXJuIFJlY29nbml0aW9uLyptZXRhYm9saXNtPC9rZXl3b3JkPjxrZXl3b3JkPipTaWduYWwg
VHJhbnNkdWN0aW9uPC9rZXl3b3JkPjwva2V5d29yZHM+PGRhdGVzPjx5ZWFyPjIwMTc8L3llYXI+
PHB1Yi1kYXRlcz48ZGF0ZT5BdWcgMjQ8L2RhdGU+PC9wdWItZGF0ZXM+PC9kYXRlcz48aXNibj4x
NDc2LTQ2ODcgKEVsZWN0cm9uaWMpJiN4RDswMDI4LTA4MzYgKFByaW50KSYjeEQ7MDAyOC0wODM2
IChMaW5raW5nKTwvaXNibj48YWNjZXNzaW9uLW51bT4yODc1OTg4OTwvYWNjZXNzaW9uLW51bT48
dXJscz48cmVsYXRlZC11cmxzPjx1cmw+aHR0cHM6Ly93d3cubmNiaS5ubG0ubmloLmdvdi9wdWJt
ZWQvMjg3NTk4ODk8L3VybD48L3JlbGF0ZWQtdXJscz48L3VybHM+PGN1c3RvbTI+UE1DNTg1NzM1
NzwvY3VzdG9tMj48ZWxlY3Ryb25pYy1yZXNvdXJjZS1udW0+MTAuMTAzOC9uYXR1cmUyMzQ3MDwv
ZWxlY3Ryb25pYy1yZXNvdXJjZS1udW0+PHJlbW90ZS1kYXRhYmFzZS1uYW1lPk1lZGxpbmU8L3Jl
bW90ZS1kYXRhYmFzZS1uYW1lPjxyZW1vdGUtZGF0YWJhc2UtcHJvdmlkZXI+TkxNPC9yZW1vdGUt
ZGF0YWJhc2UtcHJvdmlkZXI+PC9yZWNvcmQ+PC9DaXRlPjwvRW5kTm90ZT5=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(160, 161)</w:t>
      </w:r>
      <w:r w:rsidRPr="00633FCB">
        <w:rPr>
          <w:color w:val="000000" w:themeColor="text1"/>
          <w:lang w:val="en-US"/>
        </w:rPr>
        <w:fldChar w:fldCharType="end"/>
      </w:r>
      <w:r w:rsidR="00371D9A" w:rsidRPr="00633FCB">
        <w:rPr>
          <w:color w:val="000000" w:themeColor="text1"/>
          <w:lang w:val="en-US"/>
        </w:rPr>
        <w:t>(</w:t>
      </w:r>
      <w:r w:rsidRPr="00633FCB">
        <w:rPr>
          <w:b/>
          <w:bCs/>
          <w:color w:val="000000" w:themeColor="text1"/>
          <w:lang w:val="en-US"/>
        </w:rPr>
        <w:t xml:space="preserve">Figure </w:t>
      </w:r>
      <w:r w:rsidR="006832C5" w:rsidRPr="00633FCB">
        <w:rPr>
          <w:b/>
          <w:bCs/>
          <w:color w:val="000000" w:themeColor="text1"/>
          <w:lang w:val="en-US"/>
        </w:rPr>
        <w:t>7</w:t>
      </w:r>
      <w:r w:rsidRPr="00633FCB">
        <w:rPr>
          <w:b/>
          <w:bCs/>
          <w:color w:val="000000" w:themeColor="text1"/>
          <w:lang w:val="en-US"/>
        </w:rPr>
        <w:t>-1</w:t>
      </w:r>
      <w:r w:rsidR="00371D9A" w:rsidRPr="00633FCB">
        <w:rPr>
          <w:b/>
          <w:bCs/>
          <w:color w:val="000000" w:themeColor="text1"/>
          <w:lang w:val="en-US"/>
        </w:rPr>
        <w:t>)</w:t>
      </w:r>
      <w:r w:rsidRPr="00633FCB">
        <w:rPr>
          <w:color w:val="000000" w:themeColor="text1"/>
          <w:lang w:val="en-US"/>
        </w:rPr>
        <w:t xml:space="preserve">. Indeed, classic markers of </w:t>
      </w:r>
      <w:proofErr w:type="spellStart"/>
      <w:r w:rsidRPr="00633FCB">
        <w:rPr>
          <w:color w:val="000000" w:themeColor="text1"/>
          <w:lang w:val="en-US"/>
        </w:rPr>
        <w:t>sEVs</w:t>
      </w:r>
      <w:proofErr w:type="spellEnd"/>
      <w:r w:rsidRPr="00633FCB">
        <w:rPr>
          <w:color w:val="000000" w:themeColor="text1"/>
          <w:lang w:val="en-US"/>
        </w:rPr>
        <w:t xml:space="preserve"> (CD63, CD9) were seen to co-localize with markers of micronuclei (Laminin A/C) in ovarian cancer cells. Intriguingly, only a minority of EVs (10% of</w:t>
      </w:r>
      <w:r w:rsidR="00EF1571" w:rsidRPr="00633FCB">
        <w:rPr>
          <w:color w:val="000000" w:themeColor="text1"/>
          <w:lang w:val="en-US"/>
        </w:rPr>
        <w:t xml:space="preserve"> the</w:t>
      </w:r>
      <w:r w:rsidRPr="00633FCB">
        <w:rPr>
          <w:color w:val="000000" w:themeColor="text1"/>
          <w:lang w:val="en-US"/>
        </w:rPr>
        <w:t xml:space="preserve"> cell line-derived EVs and 1% of plasma-derived EVs) contained DNA, indicating that the incorporation of DNA into EVs might not be predominant. However, exposure to cytotoxic agents that induce genomic instability enhances the appearance of micronuclei and EV-DNA </w:t>
      </w:r>
      <w:r w:rsidRPr="00633FCB">
        <w:rPr>
          <w:color w:val="000000" w:themeColor="text1"/>
          <w:lang w:val="en-US"/>
        </w:rPr>
        <w:fldChar w:fldCharType="begin">
          <w:fldData xml:space="preserve">PEVuZE5vdGU+PENpdGU+PEF1dGhvcj5Zb2tvaTwvQXV0aG9yPjxZZWFyPjIwMTk8L1llYXI+PFJl
Y051bT4xNjk8L1JlY051bT48RGlzcGxheVRleHQ+KDE2Mik8L0Rpc3BsYXlUZXh0PjxyZWNvcmQ+
PHJlYy1udW1iZXI+MTY5PC9yZWMtbnVtYmVyPjxmb3JlaWduLWtleXM+PGtleSBhcHA9IkVOIiBk
Yi1pZD0iOXd0cjJyZTBudnhkMnllNWE1NXZ4MnZjOXZhMmZyZHp3djA5IiB0aW1lc3RhbXA9IjE3
MzIxODk4MDEiPjE2OTwva2V5PjwvZm9yZWlnbi1rZXlzPjxyZWYtdHlwZSBuYW1lPSJKb3VybmFs
IEFydGljbGUiPjE3PC9yZWYtdHlwZT48Y29udHJpYnV0b3JzPjxhdXRob3JzPjxhdXRob3I+WW9r
b2ksIEEuPC9hdXRob3I+PGF1dGhvcj5WaWxsYXItUHJhZG9zLCBBLjwvYXV0aG9yPjxhdXRob3I+
T2xpcGhpbnQsIFAuIEEuPC9hdXRob3I+PGF1dGhvcj5aaGFuZywgSi48L2F1dGhvcj48YXV0aG9y
PlNvbmcsIFguPC9hdXRob3I+PGF1dGhvcj5EZSBIb2ZmLCBQLjwvYXV0aG9yPjxhdXRob3I+TW9y
ZXksIFIuPC9hdXRob3I+PGF1dGhvcj5MaXUsIEouPC9hdXRob3I+PGF1dGhvcj5Sb3N6aWssIEou
PC9hdXRob3I+PGF1dGhvcj5DbGlzZS1Ed3llciwgSy48L2F1dGhvcj48YXV0aG9yPkJ1cmtzLCBK
LiBLLjwvYXV0aG9yPjxhdXRob3I+TyZhcG9zO0hhbGxvcmFuLCBULiBKLjwvYXV0aG9yPjxhdXRo
b3I+TGF1cmVudCwgTC4gQy48L2F1dGhvcj48YXV0aG9yPlNvb2QsIEEuIEsuPC9hdXRob3I+PC9h
dXRob3JzPjwvY29udHJpYnV0b3JzPjxhdXRoLWFkZHJlc3M+RGVwYXJ0bWVudCBvZiBHeW5lY29s
b2dpYyBPbmNvbG9neSBhbmQgUmVwcm9kdWN0aXZlIE1lZGljaW5lLCBVbml2ZXJzaXR5IG9mIFRl
eGFzIE1EIEFuZGVyc29uIENhbmNlciBDZW50ZXIsIEhvdXN0b24sIFRYLCBVU0EuJiN4RDtEZXBh
cnRtZW50IG9mIE1lZGljaW5lLCBTdGFuZm9yZCBVbml2ZXJzaXR5LCBTdGFuZm9yZCwgQ0EsIFVT
QS4mI3hEO0RlcGFydG1lbnQgb2YgTW9sZWN1bGFyIEJpb3NjaWVuY2VzIGFuZCBJbnN0aXR1dGUg
Zm9yIENlbGx1bGFyIGFuZCBNb2xlY3VsYXIgQmlvbG9neSwgVW5pdmVyc2l0eSBvZiBUZXhhcyBh
dCBBdXN0aW4sIEF1c3RpbiwgVFgsIFVTQS4mI3hEO0RlcGFydG1lbnQgb2YgR2Vub21pYyBNZWRp
Y2luZSwgVW5pdmVyc2l0eSBvZiBUZXhhcyBNRCBBbmRlcnNvbiBDYW5jZXIgQ2VudGVyLCBIb3Vz
dG9uLCBUWCwgVVNBLiYjeEQ7RGVwYXJ0bWVudCBvZiBPYnN0ZXRyaWNzLCBHeW5lY29sb2d5LCBh
bmQgUmVwcm9kdWN0aXZlIFNjaWVuY2VzLCBVbml2ZXJzaXR5IG9mIENhbGlmb3JuaWEsIFNhbiBE
aWVnbywgTGEgSm9sbGEsIENBLCBVU0EuJiN4RDtCaW9pbmZvcm1hdGljcyBhbmQgU3lzdGVtcyBC
aW9sb2d5IEdyYWR1YXRlIFByb2dyYW0sIFVuaXZlcnNpdHkgb2YgQ2FsaWZvcm5pYSwgU2FuIERp
ZWdvLCBMYSBKb2xsYSwgQ0EsIFVTQS4mI3hEO0RlcGFydG1lbnQgb2YgUGF0aG9sb2d5LCBVbml2
ZXJzaXR5IG9mIFRleGFzIE1EIEFuZGVyc29uIENhbmNlciBDZW50ZXIsIEhvdXN0b24sIFRYLCBV
U0EuJiN4RDtEZXBhcnRtZW50IG9mIE1lbGFub21hIE1lZGljYWwgT25jb2xvZ3ksIFVuaXZlcnNp
dHkgb2YgVGV4YXMgTUQgQW5kZXJzb24gQ2FuY2VyIENlbnRlciwgSG91c3RvbiwgVFgsIFVTQS4m
I3hEO1NlY3Rpb24gb2YgVHJhbnNwbGFudCBJbW11bm9sb2d5LCBEZXBhcnRtZW50IG9mIFN0ZW0g
Q2VsbCBUcmFuc3BsYW50YXRpb24gYW5kIENlbGx1bGFyIFRoZXJhcHksIFVuaXZlcnNpdHkgb2Yg
VGV4YXMgTUQgQW5kZXJzb24gQ2FuY2VyIENlbnRlciwgSG91c3RvbiwgVFgsIFVTQS4mI3hEO0Rl
cGFydG1lbnQgb2YgTGV1a2VtaWEgYW5kIERpdmlzaW9uIG9mIENhbmNlciBNZWRpY2luZSwgVW5p
dmVyc2l0eSBvZiBUZXhhcyBNRCBBbmRlcnNvbiBDYW5jZXIgQ2VudGVyLCBIb3VzdG9uLCBUWCwg
VVNBLiYjeEQ7Q2VudGVyIGZvciBSTkEgSW50ZXJmZXJlbmNlIGFuZCBOb24tQ29kaW5nIFJOQSwg
VW5pdmVyc2l0eSBvZiBUZXhhcyBNRCBBbmRlcnNvbiBDYW5jZXIgQ2VudGVyLCBIb3VzdG9uLCBU
WCwgVVNBLjwvYXV0aC1hZGRyZXNzPjx0aXRsZXM+PHRpdGxlPk1lY2hhbmlzbXMgb2YgbnVjbGVh
ciBjb250ZW50IGxvYWRpbmcgdG8gZXhvc29tZXM8L3RpdGxlPjxzZWNvbmRhcnktdGl0bGU+U2Np
IEFkdjwvc2Vjb25kYXJ5LXRpdGxlPjwvdGl0bGVzPjxwZXJpb2RpY2FsPjxmdWxsLXRpdGxlPlNj
aSBBZHY8L2Z1bGwtdGl0bGU+PC9wZXJpb2RpY2FsPjxwYWdlcz5lYWF4ODg0OTwvcGFnZXM+PHZv
bHVtZT41PC92b2x1bWU+PG51bWJlcj4xMTwvbnVtYmVyPjxlZGl0aW9uPjIwMTkxMTIwPC9lZGl0
aW9uPjxrZXl3b3Jkcz48a2V5d29yZD5CaW9tYXJrZXJzLCBUdW1vci9tZXRhYm9saXNtPC9rZXl3
b3JkPjxrZXl3b3JkPkNlbGwgTGluZSwgVHVtb3I8L2tleXdvcmQ+PGtleXdvcmQ+RE5BLypnZW5l
dGljczwva2V5d29yZD48a2V5d29yZD5ETkEgQ29weSBOdW1iZXIgVmFyaWF0aW9ucy9nZW5ldGlj
czwva2V5d29yZD48a2V5d29yZD5ETkEgRGFtYWdlL2RydWcgZWZmZWN0cy9nZW5ldGljczwva2V5
d29yZD48a2V5d29yZD5FeG9zb21lcy8qbWV0YWJvbGlzbTwva2V5d29yZD48a2V5d29yZD5GZW1h
bGU8L2tleXdvcmQ+PGtleXdvcmQ+SHVtYW5zPC9rZXl3b3JkPjxrZXl3b3JkPipNaWNyb251Y2xl
aSwgQ2hyb21vc29tZS1EZWZlY3RpdmU8L2tleXdvcmQ+PGtleXdvcmQ+T3ZhcmlhbiBOZW9wbGFz
bXMvZ2VuZXRpY3M8L2tleXdvcmQ+PGtleXdvcmQ+VGV0cmFzcGFuaW5zLyptZXRhYm9saXNtPC9r
ZXl3b3JkPjwva2V5d29yZHM+PGRhdGVzPjx5ZWFyPjIwMTk8L3llYXI+PHB1Yi1kYXRlcz48ZGF0
ZT5Ob3Y8L2RhdGU+PC9wdWItZGF0ZXM+PC9kYXRlcz48aXNibj4yMzc1LTI1NDggKEVsZWN0cm9u
aWMpJiN4RDsyMzc1LTI1NDggKExpbmtpbmcpPC9pc2JuPjxhY2Nlc3Npb24tbnVtPjMxNzk5Mzk2
PC9hY2Nlc3Npb24tbnVtPjx1cmxzPjxyZWxhdGVkLXVybHM+PHVybD5odHRwczovL3d3dy5uY2Jp
Lm5sbS5uaWguZ292L3B1Ym1lZC8zMTc5OTM5NjwvdXJsPjwvcmVsYXRlZC11cmxzPjwvdXJscz48
Y3VzdG9tMj5QTUM2ODY3ODc0PC9jdXN0b20yPjxlbGVjdHJvbmljLXJlc291cmNlLW51bT4xMC4x
MTI2L3NjaWFkdi5hYXg4ODQ5PC9lbGVjdHJvbmljLXJlc291cmNlLW51bT48cmVtb3RlLWRhdGFi
YXNlLW5hbWU+TWVkbGluZTwvcmVtb3RlLWRhdGFiYXNlLW5hbWU+PHJlbW90ZS1kYXRhYmFzZS1w
cm92aWRlcj5OTE08L3JlbW90ZS1kYXRhYmFzZS1wcm92aWRlcj48L3JlY29yZD48L0NpdGU+PC9F
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PEVuZE5vdGU+PENpdGU+PEF1dGhvcj5Zb2tvaTwvQXV0aG9yPjxZZWFyPjIwMTk8L1llYXI+PFJl
Y051bT4xNjk8L1JlY051bT48RGlzcGxheVRleHQ+KDE2Mik8L0Rpc3BsYXlUZXh0PjxyZWNvcmQ+
PHJlYy1udW1iZXI+MTY5PC9yZWMtbnVtYmVyPjxmb3JlaWduLWtleXM+PGtleSBhcHA9IkVOIiBk
Yi1pZD0iOXd0cjJyZTBudnhkMnllNWE1NXZ4MnZjOXZhMmZyZHp3djA5IiB0aW1lc3RhbXA9IjE3
MzIxODk4MDEiPjE2OTwva2V5PjwvZm9yZWlnbi1rZXlzPjxyZWYtdHlwZSBuYW1lPSJKb3VybmFs
IEFydGljbGUiPjE3PC9yZWYtdHlwZT48Y29udHJpYnV0b3JzPjxhdXRob3JzPjxhdXRob3I+WW9r
b2ksIEEuPC9hdXRob3I+PGF1dGhvcj5WaWxsYXItUHJhZG9zLCBBLjwvYXV0aG9yPjxhdXRob3I+
T2xpcGhpbnQsIFAuIEEuPC9hdXRob3I+PGF1dGhvcj5aaGFuZywgSi48L2F1dGhvcj48YXV0aG9y
PlNvbmcsIFguPC9hdXRob3I+PGF1dGhvcj5EZSBIb2ZmLCBQLjwvYXV0aG9yPjxhdXRob3I+TW9y
ZXksIFIuPC9hdXRob3I+PGF1dGhvcj5MaXUsIEouPC9hdXRob3I+PGF1dGhvcj5Sb3N6aWssIEou
PC9hdXRob3I+PGF1dGhvcj5DbGlzZS1Ed3llciwgSy48L2F1dGhvcj48YXV0aG9yPkJ1cmtzLCBK
LiBLLjwvYXV0aG9yPjxhdXRob3I+TyZhcG9zO0hhbGxvcmFuLCBULiBKLjwvYXV0aG9yPjxhdXRo
b3I+TGF1cmVudCwgTC4gQy48L2F1dGhvcj48YXV0aG9yPlNvb2QsIEEuIEsuPC9hdXRob3I+PC9h
dXRob3JzPjwvY29udHJpYnV0b3JzPjxhdXRoLWFkZHJlc3M+RGVwYXJ0bWVudCBvZiBHeW5lY29s
b2dpYyBPbmNvbG9neSBhbmQgUmVwcm9kdWN0aXZlIE1lZGljaW5lLCBVbml2ZXJzaXR5IG9mIFRl
eGFzIE1EIEFuZGVyc29uIENhbmNlciBDZW50ZXIsIEhvdXN0b24sIFRYLCBVU0EuJiN4RDtEZXBh
cnRtZW50IG9mIE1lZGljaW5lLCBTdGFuZm9yZCBVbml2ZXJzaXR5LCBTdGFuZm9yZCwgQ0EsIFVT
QS4mI3hEO0RlcGFydG1lbnQgb2YgTW9sZWN1bGFyIEJpb3NjaWVuY2VzIGFuZCBJbnN0aXR1dGUg
Zm9yIENlbGx1bGFyIGFuZCBNb2xlY3VsYXIgQmlvbG9neSwgVW5pdmVyc2l0eSBvZiBUZXhhcyBh
dCBBdXN0aW4sIEF1c3RpbiwgVFgsIFVTQS4mI3hEO0RlcGFydG1lbnQgb2YgR2Vub21pYyBNZWRp
Y2luZSwgVW5pdmVyc2l0eSBvZiBUZXhhcyBNRCBBbmRlcnNvbiBDYW5jZXIgQ2VudGVyLCBIb3Vz
dG9uLCBUWCwgVVNBLiYjeEQ7RGVwYXJ0bWVudCBvZiBPYnN0ZXRyaWNzLCBHeW5lY29sb2d5LCBh
bmQgUmVwcm9kdWN0aXZlIFNjaWVuY2VzLCBVbml2ZXJzaXR5IG9mIENhbGlmb3JuaWEsIFNhbiBE
aWVnbywgTGEgSm9sbGEsIENBLCBVU0EuJiN4RDtCaW9pbmZvcm1hdGljcyBhbmQgU3lzdGVtcyBC
aW9sb2d5IEdyYWR1YXRlIFByb2dyYW0sIFVuaXZlcnNpdHkgb2YgQ2FsaWZvcm5pYSwgU2FuIERp
ZWdvLCBMYSBKb2xsYSwgQ0EsIFVTQS4mI3hEO0RlcGFydG1lbnQgb2YgUGF0aG9sb2d5LCBVbml2
ZXJzaXR5IG9mIFRleGFzIE1EIEFuZGVyc29uIENhbmNlciBDZW50ZXIsIEhvdXN0b24sIFRYLCBV
U0EuJiN4RDtEZXBhcnRtZW50IG9mIE1lbGFub21hIE1lZGljYWwgT25jb2xvZ3ksIFVuaXZlcnNp
dHkgb2YgVGV4YXMgTUQgQW5kZXJzb24gQ2FuY2VyIENlbnRlciwgSG91c3RvbiwgVFgsIFVTQS4m
I3hEO1NlY3Rpb24gb2YgVHJhbnNwbGFudCBJbW11bm9sb2d5LCBEZXBhcnRtZW50IG9mIFN0ZW0g
Q2VsbCBUcmFuc3BsYW50YXRpb24gYW5kIENlbGx1bGFyIFRoZXJhcHksIFVuaXZlcnNpdHkgb2Yg
VGV4YXMgTUQgQW5kZXJzb24gQ2FuY2VyIENlbnRlciwgSG91c3RvbiwgVFgsIFVTQS4mI3hEO0Rl
cGFydG1lbnQgb2YgTGV1a2VtaWEgYW5kIERpdmlzaW9uIG9mIENhbmNlciBNZWRpY2luZSwgVW5p
dmVyc2l0eSBvZiBUZXhhcyBNRCBBbmRlcnNvbiBDYW5jZXIgQ2VudGVyLCBIb3VzdG9uLCBUWCwg
VVNBLiYjeEQ7Q2VudGVyIGZvciBSTkEgSW50ZXJmZXJlbmNlIGFuZCBOb24tQ29kaW5nIFJOQSwg
VW5pdmVyc2l0eSBvZiBUZXhhcyBNRCBBbmRlcnNvbiBDYW5jZXIgQ2VudGVyLCBIb3VzdG9uLCBU
WCwgVVNBLjwvYXV0aC1hZGRyZXNzPjx0aXRsZXM+PHRpdGxlPk1lY2hhbmlzbXMgb2YgbnVjbGVh
ciBjb250ZW50IGxvYWRpbmcgdG8gZXhvc29tZXM8L3RpdGxlPjxzZWNvbmRhcnktdGl0bGU+U2Np
IEFkdjwvc2Vjb25kYXJ5LXRpdGxlPjwvdGl0bGVzPjxwZXJpb2RpY2FsPjxmdWxsLXRpdGxlPlNj
aSBBZHY8L2Z1bGwtdGl0bGU+PC9wZXJpb2RpY2FsPjxwYWdlcz5lYWF4ODg0OTwvcGFnZXM+PHZv
bHVtZT41PC92b2x1bWU+PG51bWJlcj4xMTwvbnVtYmVyPjxlZGl0aW9uPjIwMTkxMTIwPC9lZGl0
aW9uPjxrZXl3b3Jkcz48a2V5d29yZD5CaW9tYXJrZXJzLCBUdW1vci9tZXRhYm9saXNtPC9rZXl3
b3JkPjxrZXl3b3JkPkNlbGwgTGluZSwgVHVtb3I8L2tleXdvcmQ+PGtleXdvcmQ+RE5BLypnZW5l
dGljczwva2V5d29yZD48a2V5d29yZD5ETkEgQ29weSBOdW1iZXIgVmFyaWF0aW9ucy9nZW5ldGlj
czwva2V5d29yZD48a2V5d29yZD5ETkEgRGFtYWdlL2RydWcgZWZmZWN0cy9nZW5ldGljczwva2V5
d29yZD48a2V5d29yZD5FeG9zb21lcy8qbWV0YWJvbGlzbTwva2V5d29yZD48a2V5d29yZD5GZW1h
bGU8L2tleXdvcmQ+PGtleXdvcmQ+SHVtYW5zPC9rZXl3b3JkPjxrZXl3b3JkPipNaWNyb251Y2xl
aSwgQ2hyb21vc29tZS1EZWZlY3RpdmU8L2tleXdvcmQ+PGtleXdvcmQ+T3ZhcmlhbiBOZW9wbGFz
bXMvZ2VuZXRpY3M8L2tleXdvcmQ+PGtleXdvcmQ+VGV0cmFzcGFuaW5zLyptZXRhYm9saXNtPC9r
ZXl3b3JkPjwva2V5d29yZHM+PGRhdGVzPjx5ZWFyPjIwMTk8L3llYXI+PHB1Yi1kYXRlcz48ZGF0
ZT5Ob3Y8L2RhdGU+PC9wdWItZGF0ZXM+PC9kYXRlcz48aXNibj4yMzc1LTI1NDggKEVsZWN0cm9u
aWMpJiN4RDsyMzc1LTI1NDggKExpbmtpbmcpPC9pc2JuPjxhY2Nlc3Npb24tbnVtPjMxNzk5Mzk2
PC9hY2Nlc3Npb24tbnVtPjx1cmxzPjxyZWxhdGVkLXVybHM+PHVybD5odHRwczovL3d3dy5uY2Jp
Lm5sbS5uaWguZ292L3B1Ym1lZC8zMTc5OTM5NjwvdXJsPjwvcmVsYXRlZC11cmxzPjwvdXJscz48
Y3VzdG9tMj5QTUM2ODY3ODc0PC9jdXN0b20yPjxlbGVjdHJvbmljLXJlc291cmNlLW51bT4xMC4x
MTI2L3NjaWFkdi5hYXg4ODQ5PC9lbGVjdHJvbmljLXJlc291cmNlLW51bT48cmVtb3RlLWRhdGFi
YXNlLW5hbWU+TWVkbGluZTwvcmVtb3RlLWRhdGFiYXNlLW5hbWU+PHJlbW90ZS1kYXRhYmFzZS1w
cm92aWRlcj5OTE08L3JlbW90ZS1kYXRhYmFzZS1wcm92aWRlcj48L3JlY29yZD48L0NpdGU+PC9F
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(162)</w:t>
      </w:r>
      <w:r w:rsidRPr="00633FCB">
        <w:rPr>
          <w:color w:val="000000" w:themeColor="text1"/>
          <w:lang w:val="en-US"/>
        </w:rPr>
        <w:fldChar w:fldCharType="end"/>
      </w:r>
      <w:r w:rsidR="00371D9A" w:rsidRPr="00633FCB">
        <w:rPr>
          <w:color w:val="000000" w:themeColor="text1"/>
          <w:lang w:val="en-US"/>
        </w:rPr>
        <w:t>(</w:t>
      </w:r>
      <w:r w:rsidR="00476078" w:rsidRPr="00633FCB">
        <w:rPr>
          <w:b/>
          <w:bCs/>
          <w:color w:val="000000" w:themeColor="text1"/>
          <w:lang w:val="en-US"/>
        </w:rPr>
        <w:t>Figure 1</w:t>
      </w:r>
      <w:r w:rsidR="00371D9A" w:rsidRPr="00633FCB">
        <w:rPr>
          <w:b/>
          <w:bCs/>
          <w:color w:val="000000" w:themeColor="text1"/>
          <w:lang w:val="en-US"/>
        </w:rPr>
        <w:t>)</w:t>
      </w:r>
      <w:r w:rsidRPr="00633FCB">
        <w:rPr>
          <w:color w:val="000000" w:themeColor="text1"/>
          <w:lang w:val="en-US"/>
        </w:rPr>
        <w:t>. Another hypothesis was proposed in a model dependent on autophagy and MVB</w:t>
      </w:r>
      <w:r w:rsidR="00EF1571" w:rsidRPr="00633FCB">
        <w:rPr>
          <w:color w:val="000000" w:themeColor="text1"/>
          <w:lang w:val="en-US"/>
        </w:rPr>
        <w:t>s</w:t>
      </w:r>
      <w:r w:rsidR="00D00C2F" w:rsidRPr="00633FCB">
        <w:rPr>
          <w:color w:val="000000" w:themeColor="text1"/>
          <w:lang w:val="en-US"/>
        </w:rPr>
        <w:t xml:space="preserve"> bu</w:t>
      </w:r>
      <w:r w:rsidR="00EF1571" w:rsidRPr="00633FCB">
        <w:rPr>
          <w:color w:val="000000" w:themeColor="text1"/>
          <w:lang w:val="en-US"/>
        </w:rPr>
        <w:t>t</w:t>
      </w:r>
      <w:r w:rsidRPr="00633FCB">
        <w:rPr>
          <w:color w:val="000000" w:themeColor="text1"/>
          <w:lang w:val="en-US"/>
        </w:rPr>
        <w:t xml:space="preserve"> independent of </w:t>
      </w:r>
      <w:proofErr w:type="spellStart"/>
      <w:r w:rsidRPr="00633FCB">
        <w:rPr>
          <w:color w:val="000000" w:themeColor="text1"/>
          <w:lang w:val="en-US"/>
        </w:rPr>
        <w:t>sEV</w:t>
      </w:r>
      <w:proofErr w:type="spellEnd"/>
      <w:r w:rsidRPr="00633FCB">
        <w:rPr>
          <w:color w:val="000000" w:themeColor="text1"/>
          <w:lang w:val="en-US"/>
        </w:rPr>
        <w:t xml:space="preserve"> secretion (</w:t>
      </w:r>
      <w:r w:rsidRPr="00633FCB">
        <w:rPr>
          <w:b/>
          <w:bCs/>
          <w:color w:val="000000" w:themeColor="text1"/>
          <w:lang w:val="en-US"/>
        </w:rPr>
        <w:t xml:space="preserve">Figure </w:t>
      </w:r>
      <w:r w:rsidR="006832C5" w:rsidRPr="00633FCB">
        <w:rPr>
          <w:b/>
          <w:bCs/>
          <w:color w:val="000000" w:themeColor="text1"/>
          <w:lang w:val="en-US"/>
        </w:rPr>
        <w:t>7</w:t>
      </w:r>
      <w:r w:rsidRPr="00633FCB">
        <w:rPr>
          <w:b/>
          <w:bCs/>
          <w:color w:val="000000" w:themeColor="text1"/>
          <w:lang w:val="en-US"/>
        </w:rPr>
        <w:t>-2</w:t>
      </w:r>
      <w:r w:rsidRPr="00633FCB">
        <w:rPr>
          <w:color w:val="000000" w:themeColor="text1"/>
          <w:lang w:val="en-US"/>
        </w:rPr>
        <w:t>)</w:t>
      </w:r>
      <w:r w:rsidR="00EF1571" w:rsidRPr="00633FCB">
        <w:rPr>
          <w:color w:val="000000" w:themeColor="text1"/>
          <w:lang w:val="en-US"/>
        </w:rPr>
        <w:t>,</w:t>
      </w:r>
      <w:r w:rsidRPr="00633FCB">
        <w:rPr>
          <w:color w:val="000000" w:themeColor="text1"/>
          <w:lang w:val="en-US"/>
        </w:rPr>
        <w:t xml:space="preserve"> suggest</w:t>
      </w:r>
      <w:r w:rsidR="00EF1571" w:rsidRPr="00633FCB">
        <w:rPr>
          <w:color w:val="000000" w:themeColor="text1"/>
          <w:lang w:val="en-US"/>
        </w:rPr>
        <w:t>ing</w:t>
      </w:r>
      <w:r w:rsidRPr="00633FCB">
        <w:rPr>
          <w:color w:val="000000" w:themeColor="text1"/>
          <w:lang w:val="en-US"/>
        </w:rPr>
        <w:t xml:space="preserve"> that dsDNA and histones </w:t>
      </w:r>
      <w:r w:rsidR="00EF1571" w:rsidRPr="00633FCB">
        <w:rPr>
          <w:color w:val="000000" w:themeColor="text1"/>
          <w:lang w:val="en-US"/>
        </w:rPr>
        <w:t xml:space="preserve">do </w:t>
      </w:r>
      <w:r w:rsidRPr="00633FCB">
        <w:rPr>
          <w:color w:val="000000" w:themeColor="text1"/>
          <w:lang w:val="en-US"/>
        </w:rPr>
        <w:t xml:space="preserve">not </w:t>
      </w:r>
      <w:proofErr w:type="gramStart"/>
      <w:r w:rsidRPr="00633FCB">
        <w:rPr>
          <w:color w:val="000000" w:themeColor="text1"/>
          <w:lang w:val="en-US"/>
        </w:rPr>
        <w:t>associated</w:t>
      </w:r>
      <w:proofErr w:type="gramEnd"/>
      <w:r w:rsidRPr="00633FCB">
        <w:rPr>
          <w:color w:val="000000" w:themeColor="text1"/>
          <w:lang w:val="en-US"/>
        </w:rPr>
        <w:t xml:space="preserve"> with </w:t>
      </w:r>
      <w:proofErr w:type="spellStart"/>
      <w:r w:rsidRPr="00633FCB">
        <w:rPr>
          <w:color w:val="000000" w:themeColor="text1"/>
          <w:lang w:val="en-US"/>
        </w:rPr>
        <w:t>sEVs</w:t>
      </w:r>
      <w:proofErr w:type="spellEnd"/>
      <w:r w:rsidRPr="00633FCB">
        <w:rPr>
          <w:color w:val="000000" w:themeColor="text1"/>
          <w:lang w:val="en-US"/>
        </w:rPr>
        <w:t xml:space="preserve"> derived from human colon cancer, glioblastoma and breast cancer cell lines. Moreover, it also appears that</w:t>
      </w:r>
      <w:r w:rsidR="00EF1571" w:rsidRPr="00633FCB">
        <w:rPr>
          <w:color w:val="000000" w:themeColor="text1"/>
          <w:lang w:val="en-US"/>
        </w:rPr>
        <w:t xml:space="preserve"> in the DKO-1 human colon cancer cell line,</w:t>
      </w:r>
      <w:r w:rsidRPr="00633FCB">
        <w:rPr>
          <w:color w:val="000000" w:themeColor="text1"/>
          <w:lang w:val="en-US"/>
        </w:rPr>
        <w:t xml:space="preserve"> nuclear structures may bleb into the cytoplasm in a process dependent on the</w:t>
      </w:r>
      <w:r w:rsidR="00EF1571" w:rsidRPr="00633FCB">
        <w:rPr>
          <w:color w:val="000000" w:themeColor="text1"/>
          <w:lang w:val="en-US"/>
        </w:rPr>
        <w:t xml:space="preserve"> LC3B</w:t>
      </w:r>
      <w:r w:rsidRPr="00633FCB">
        <w:rPr>
          <w:color w:val="000000" w:themeColor="text1"/>
          <w:lang w:val="en-US"/>
        </w:rPr>
        <w:t xml:space="preserve"> </w:t>
      </w:r>
      <w:r w:rsidR="00EF1571" w:rsidRPr="00633FCB">
        <w:rPr>
          <w:color w:val="000000" w:themeColor="text1"/>
          <w:lang w:val="en-US"/>
        </w:rPr>
        <w:t xml:space="preserve">marker of </w:t>
      </w:r>
      <w:r w:rsidRPr="00633FCB">
        <w:rPr>
          <w:color w:val="000000" w:themeColor="text1"/>
          <w:lang w:val="en-US"/>
        </w:rPr>
        <w:t>autophagy and the nuclear Laminin B protein. This blebbing leads to the formation of an autophagosome</w:t>
      </w:r>
      <w:r w:rsidR="00F64DCF" w:rsidRPr="00633FCB">
        <w:rPr>
          <w:color w:val="000000" w:themeColor="text1"/>
          <w:lang w:val="en-US"/>
        </w:rPr>
        <w:t>, for</w:t>
      </w:r>
      <w:r w:rsidRPr="00633FCB">
        <w:rPr>
          <w:color w:val="000000" w:themeColor="text1"/>
          <w:lang w:val="en-US"/>
        </w:rPr>
        <w:t xml:space="preserve"> </w:t>
      </w:r>
      <w:r w:rsidR="00F64DCF" w:rsidRPr="00633FCB">
        <w:rPr>
          <w:color w:val="000000" w:themeColor="text1"/>
          <w:lang w:val="en-US"/>
        </w:rPr>
        <w:t xml:space="preserve">which </w:t>
      </w:r>
      <w:r w:rsidRPr="00633FCB">
        <w:rPr>
          <w:color w:val="000000" w:themeColor="text1"/>
          <w:lang w:val="en-US"/>
        </w:rPr>
        <w:t>LC3B-PE is essential</w:t>
      </w:r>
      <w:r w:rsidR="00F64DCF" w:rsidRPr="00633FCB">
        <w:rPr>
          <w:color w:val="000000" w:themeColor="text1"/>
          <w:lang w:val="en-US"/>
        </w:rPr>
        <w:t>,</w:t>
      </w:r>
      <w:r w:rsidRPr="00633FCB">
        <w:rPr>
          <w:color w:val="000000" w:themeColor="text1"/>
          <w:lang w:val="en-US"/>
        </w:rPr>
        <w:t xml:space="preserve"> and t</w:t>
      </w:r>
      <w:r w:rsidR="00F64DCF" w:rsidRPr="00633FCB">
        <w:rPr>
          <w:color w:val="000000" w:themeColor="text1"/>
          <w:lang w:val="en-US"/>
        </w:rPr>
        <w:t xml:space="preserve">heir </w:t>
      </w:r>
      <w:r w:rsidRPr="00633FCB">
        <w:rPr>
          <w:color w:val="000000" w:themeColor="text1"/>
          <w:lang w:val="en-US"/>
        </w:rPr>
        <w:t xml:space="preserve">subsequent fusion with MVBs creates a hybrid single-membrane structure </w:t>
      </w:r>
      <w:r w:rsidR="00F64DCF" w:rsidRPr="00633FCB">
        <w:rPr>
          <w:color w:val="000000" w:themeColor="text1"/>
          <w:lang w:val="en-US"/>
        </w:rPr>
        <w:t>o</w:t>
      </w:r>
      <w:r w:rsidRPr="00633FCB">
        <w:rPr>
          <w:color w:val="000000" w:themeColor="text1"/>
          <w:lang w:val="en-US"/>
        </w:rPr>
        <w:t>r</w:t>
      </w:r>
      <w:r w:rsidR="00F64DCF" w:rsidRPr="00633FCB">
        <w:rPr>
          <w:color w:val="000000" w:themeColor="text1"/>
          <w:lang w:val="en-US"/>
        </w:rPr>
        <w:t xml:space="preserve"> </w:t>
      </w:r>
      <w:r w:rsidRPr="00633FCB">
        <w:rPr>
          <w:color w:val="000000" w:themeColor="text1"/>
          <w:lang w:val="en-US"/>
        </w:rPr>
        <w:t>“</w:t>
      </w:r>
      <w:proofErr w:type="spellStart"/>
      <w:r w:rsidRPr="00633FCB">
        <w:rPr>
          <w:color w:val="000000" w:themeColor="text1"/>
          <w:lang w:val="en-US"/>
        </w:rPr>
        <w:t>amphisome</w:t>
      </w:r>
      <w:proofErr w:type="spellEnd"/>
      <w:r w:rsidRPr="00633FCB">
        <w:rPr>
          <w:color w:val="000000" w:themeColor="text1"/>
          <w:lang w:val="en-US"/>
        </w:rPr>
        <w:t xml:space="preserve">”. This </w:t>
      </w:r>
      <w:proofErr w:type="spellStart"/>
      <w:r w:rsidRPr="00633FCB">
        <w:rPr>
          <w:color w:val="000000" w:themeColor="text1"/>
          <w:lang w:val="en-US"/>
        </w:rPr>
        <w:t>amphisome</w:t>
      </w:r>
      <w:proofErr w:type="spellEnd"/>
      <w:r w:rsidRPr="00633FCB">
        <w:rPr>
          <w:color w:val="000000" w:themeColor="text1"/>
          <w:lang w:val="en-US"/>
        </w:rPr>
        <w:t xml:space="preserve"> will ultimately undergo lysosomal degradation or it is secreted into the extracellular space by mechanisms independent of </w:t>
      </w:r>
      <w:proofErr w:type="spellStart"/>
      <w:r w:rsidRPr="00633FCB">
        <w:rPr>
          <w:color w:val="000000" w:themeColor="text1"/>
          <w:lang w:val="en-US"/>
        </w:rPr>
        <w:t>sEV</w:t>
      </w:r>
      <w:proofErr w:type="spellEnd"/>
      <w:r w:rsidRPr="00633FCB">
        <w:rPr>
          <w:color w:val="000000" w:themeColor="text1"/>
          <w:lang w:val="en-US"/>
        </w:rPr>
        <w:t xml:space="preserve"> secretion </w:t>
      </w:r>
      <w:r w:rsidRPr="00633FCB">
        <w:rPr>
          <w:color w:val="000000" w:themeColor="text1"/>
          <w:lang w:val="en-US"/>
        </w:rPr>
        <w:fldChar w:fldCharType="begin">
          <w:fldData xml:space="preserve">PEVuZE5vdGU+PENpdGU+PEF1dGhvcj5KZXBwZXNlbjwvQXV0aG9yPjxZZWFyPjIwMTk8L1llYXI+
PFJlY051bT4xNzA8L1JlY051bT48RGlzcGxheVRleHQ+KDE2Myk8L0Rpc3BsYXlUZXh0PjxyZWNv
cmQ+PHJlYy1udW1iZXI+MTcwPC9yZWMtbnVtYmVyPjxmb3JlaWduLWtleXM+PGtleSBhcHA9IkVO
IiBkYi1pZD0iOXd0cjJyZTBudnhkMnllNWE1NXZ4MnZjOXZhMmZyZHp3djA5IiB0aW1lc3RhbXA9
IjE3MzIxODk4MDEiPjE3MDwva2V5PjwvZm9yZWlnbi1rZXlzPjxyZWYtdHlwZSBuYW1lPSJKb3Vy
bmFsIEFydGljbGUiPjE3PC9yZWYtdHlwZT48Y29udHJpYnV0b3JzPjxhdXRob3JzPjxhdXRob3I+
SmVwcGVzZW4sIEQuIEsuPC9hdXRob3I+PGF1dGhvcj5GZW5peCwgQS4gTS48L2F1dGhvcj48YXV0
aG9yPkZyYW5rbGluLCBKLiBMLjwvYXV0aG9yPjxhdXRob3I+SGlnZ2luYm90aGFtLCBKLiBOLjwv
YXV0aG9yPjxhdXRob3I+WmhhbmcsIFEuPC9hdXRob3I+PGF1dGhvcj5aaW1tZXJtYW4sIEwuIEou
PC9hdXRob3I+PGF1dGhvcj5MaWVibGVyLCBELiBDLjwvYXV0aG9yPjxhdXRob3I+UGluZywgSi48
L2F1dGhvcj48YXV0aG9yPkxpdSwgUS48L2F1dGhvcj48YXV0aG9yPkV2YW5zLCBSLjwvYXV0aG9y
PjxhdXRob3I+Rmlzc2VsbCwgVy4gSC48L2F1dGhvcj48YXV0aG9yPlBhdHRvbiwgSi4gRy48L2F1
dGhvcj48YXV0aG9yPlJvbWUsIEwuIEguPC9hdXRob3I+PGF1dGhvcj5CdXJuZXR0ZSwgRC4gVC48
L2F1dGhvcj48YXV0aG9yPkNvZmZleSwgUi4gSi48L2F1dGhvcj48L2F1dGhvcnM+PC9jb250cmli
dXRvcnM+PGF1dGgtYWRkcmVzcz5EZXBhcnRtZW50IG9mIE1lZGljaW5lLCBWYW5kZXJiaWx0IFVu
aXZlcnNpdHkgTWVkaWNhbCBDZW50ZXIsIE5hc2h2aWxsZSwgVE4gMzcyMzIsIFVTQS4mI3hEO0Rl
cGFydG1lbnQgb2YgQ2VsbCBhbmQgRGV2ZWxvcG1lbnRhbCBCaW9sb2d5LCBWYW5kZXJiaWx0IFVu
aXZlcnNpdHkgU2Nob29sIG9mIE1lZGljaW5lLCBOYXNodmlsbGUsIFROIDM3MjMyLCBVU0EuJiN4
RDtEZXBhcnRtZW50IG9mIE1lZGljaW5lLCBWYW5kZXJiaWx0IFVuaXZlcnNpdHkgTWVkaWNhbCBD
ZW50ZXIsIE5hc2h2aWxsZSwgVE4gMzcyMzIsIFVTQTsgRGVwYXJ0bWVudCBvZiBDZWxsIGFuZCBE
ZXZlbG9wbWVudGFsIEJpb2xvZ3ksIFZhbmRlcmJpbHQgVW5pdmVyc2l0eSBTY2hvb2wgb2YgTWVk
aWNpbmUsIE5hc2h2aWxsZSwgVE4gMzcyMzIsIFVTQTsgVmV0ZXJhbnMgQWZmYWlycyBNZWRpY2Fs
IENlbnRlciwgTmFzaHZpbGxlLCBUTiAzNzIzMiwgVVNBLiYjeEQ7SmltIEF5ZXJzIEluc3RpdHV0
ZSBmb3IgUHJlY2FuY2VyIERldGVjdGlvbiBhbmQgRGlhZ25vc2lzLCBWYW5kZXJiaWx0IFVuaXZl
cnNpdHkgTWVkaWNhbCBDZW50ZXIsIE5hc2h2aWxsZSwgVE4gMzcyMzIsIFVTQS4mI3hEO0RlcGFy
dG1lbnQgb2YgQmlvc3RhdGlzdGljcywgVmFuZGVyYmlsdCBVbml2ZXJzaXR5IE1lZGljYWwgQ2Vu
dGVyLCBOYXNodmlsbGUsIFROIDM3MjMyLCBVU0EuJiN4RDtEaXZpc2lvbiBvZiBOZXBocm9sb2d5
IGFuZCBIeXBlcnRlbnNpb24sIFZhbmRlcmJpbHQgVW5pdmVyc2l0eSBNZWRpY2FsIENlbnRlciwg
TmFzaHZpbGxlLCBUTiAzNzIzMiwgVVNBLiYjeEQ7RGVwYXJ0bWVudCBvZiBCaW9sb2dpY2FsIFNj
aWVuY2VzLCBWYW5kZXJiaWx0IFVuaXZlcnNpdHksIE5hc2h2aWxsZSwgVE4gMzcyMzUsIFVTQS4m
I3hEO0RlcGFydG1lbnQgb2YgQmlvbG9naWNhbCBDaGVtaXN0cnksIERhdmlkIEdlZmZlbiBTY2hv
b2wgb2YgTWVkaWNpbmUgYW5kIHRoZSBDYWxpZm9ybmlhIE5hbm9TeXN0ZW1zIEluc3RpdHV0ZSwg
VW5pdmVyc2l0eSBvZiBDYWxpZm9ybmlhIExvcyBBbmdlbGVzLCBMb3MgQW5nZWxlcywgQ0EgOTAw
OTUsIFVTQS4mI3hEO0RlcGFydG1lbnQgb2YgTWVkaWNpbmUsIFZhbmRlcmJpbHQgVW5pdmVyc2l0
eSBNZWRpY2FsIENlbnRlciwgTmFzaHZpbGxlLCBUTiAzNzIzMiwgVVNBOyBEZXBhcnRtZW50IG9m
IENlbGwgYW5kIERldmVsb3BtZW50YWwgQmlvbG9neSwgVmFuZGVyYmlsdCBVbml2ZXJzaXR5IFNj
aG9vbCBvZiBNZWRpY2luZSwgTmFzaHZpbGxlLCBUTiAzNzIzMiwgVVNBOyBWZXRlcmFucyBBZmZh
aXJzIE1lZGljYWwgQ2VudGVyLCBOYXNodmlsbGUsIFROIDM3MjMyLCBVU0EuIEVsZWN0cm9uaWMg
YWRkcmVzczogcm9iZXJ0LmNvZmZleUB2dW1jLm9yZy48L2F1dGgtYWRkcmVzcz48dGl0bGVzPjx0
aXRsZT5SZWFzc2Vzc21lbnQgb2YgRXhvc29tZSBDb21wb3NpdGlvbjwvdGl0bGU+PHNlY29uZGFy
eS10aXRsZT5DZWxsPC9zZWNvbmRhcnktdGl0bGU+PC90aXRsZXM+PHBlcmlvZGljYWw+PGZ1bGwt
dGl0bGU+Q2VsbDwvZnVsbC10aXRsZT48L3BlcmlvZGljYWw+PHBhZ2VzPjQyOC00NDUgZTE4PC9w
YWdlcz48dm9sdW1lPjE3Nzwvdm9sdW1lPjxudW1iZXI+MjwvbnVtYmVyPjxrZXl3b3Jkcz48a2V5
d29yZD5Bbm5leGluIEExL21ldGFib2xpc208L2tleXdvcmQ+PGtleXdvcmQ+QXJnb25hdXRlIFBy
b3RlaW5zL21ldGFib2xpc208L2tleXdvcmQ+PGtleXdvcmQ+Q2VsbCBMaW5lLCBUdW1vcjwva2V5
d29yZD48a2V5d29yZD5DZWxsIE1lbWJyYW5lL21ldGFib2xpc208L2tleXdvcmQ+PGtleXdvcmQ+
Q2VsbC1EZXJpdmVkIE1pY3JvcGFydGljbGVzL21ldGFib2xpc208L2tleXdvcmQ+PGtleXdvcmQ+
RE5BL21ldGFib2xpc208L2tleXdvcmQ+PGtleXdvcmQ+RXhvc29tZXMvY2hlbWlzdHJ5LyptZXRh
Ym9saXNtLypwaHlzaW9sb2d5PC9rZXl3b3JkPjxrZXl3b3JkPkV4dHJhY2VsbHVsYXIgVmVzaWNs
ZXM8L2tleXdvcmQ+PGtleXdvcmQ+RmVtYWxlPC9rZXl3b3JkPjxrZXl3b3JkPkh1bWFuczwva2V5
d29yZD48a2V5d29yZD5MeXNvc29tZXMvbWV0YWJvbGlzbTwva2V5d29yZD48a2V5d29yZD5NYWxl
PC9rZXl3b3JkPjxrZXl3b3JkPlByb3RlaW5zL21ldGFib2xpc208L2tleXdvcmQ+PGtleXdvcmQ+
Uk5BL21ldGFib2xpc208L2tleXdvcmQ+PGtleXdvcmQ+QXJnb25hdXRlPC9rZXl3b3JkPjxrZXl3
b3JkPmFtcGhpc29tZXM8L2tleXdvcmQ+PGtleXdvcmQ+YW5uZXhpbjwva2V5d29yZD48a2V5d29y
ZD5hdXRvcGhhZ3k8L2tleXdvcmQ+PGtleXdvcmQ+ZXhvbWVyZXM8L2tleXdvcmQ+PGtleXdvcmQ+
ZXhvc29tZXM8L2tleXdvcmQ+PGtleXdvcmQ+ZXh0cmFjZWxsdWxhciBETkE8L2tleXdvcmQ+PGtl
eXdvcmQ+ZXh0cmFjZWxsdWxhciBSTkE8L2tleXdvcmQ+PGtleXdvcmQ+bWljcm92ZXNpY2xlczwv
a2V5d29yZD48L2tleXdvcmRzPjxkYXRlcz48eWVhcj4yMDE5PC95ZWFyPjxwdWItZGF0ZXM+PGRh
dGU+QXByIDQ8L2RhdGU+PC9wdWItZGF0ZXM+PC9kYXRlcz48aXNibj4xMDk3LTQxNzIgKEVsZWN0
cm9uaWMpJiN4RDswMDkyLTg2NzQgKFByaW50KSYjeEQ7MDA5Mi04Njc0IChMaW5raW5nKTwvaXNi
bj48YWNjZXNzaW9uLW51bT4zMDk1MTY3MDwvYWNjZXNzaW9uLW51bT48dXJscz48cmVsYXRlZC11
cmxzPjx1cmw+aHR0cHM6Ly93d3cubmNiaS5ubG0ubmloLmdvdi9wdWJtZWQvMzA5NTE2NzA8L3Vy
bD48L3JlbGF0ZWQtdXJscz48L3VybHM+PGN1c3RvbTE+REVDTEFSQVRJT04gT0YgSU5URVJFU1RT
IFRoZSBhdXRob3JzIGRlY2xhcmUgbm8gY29tcGV0aW5nIGludGVyZXN0cy48L2N1c3RvbTE+PGN1
c3RvbTI+UE1DNjY2NDQ0NzwvY3VzdG9tMj48ZWxlY3Ryb25pYy1yZXNvdXJjZS1udW0+MTAuMTAx
Ni9qLmNlbGwuMjAxOS4wMi4wMjk8L2VsZWN0cm9uaWMtcmVzb3VyY2UtbnVtPjxyZW1vdGUtZGF0
YWJhc2UtbmFtZT5NZWRsaW5lPC9yZW1vdGUtZGF0YWJhc2UtbmFtZT48cmVtb3RlLWRhdGFiYXNl
LXByb3ZpZGVyPk5MTTwvcmVtb3RlLWRhdGFiYXNlLXByb3ZpZGVyPjwvcmVjb3JkPjwvQ2l0ZT48
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PEVuZE5vdGU+PENpdGU+PEF1dGhvcj5KZXBwZXNlbjwvQXV0aG9yPjxZZWFyPjIwMTk8L1llYXI+
PFJlY051bT4xNzA8L1JlY051bT48RGlzcGxheVRleHQ+KDE2Myk8L0Rpc3BsYXlUZXh0PjxyZWNv
cmQ+PHJlYy1udW1iZXI+MTcwPC9yZWMtbnVtYmVyPjxmb3JlaWduLWtleXM+PGtleSBhcHA9IkVO
IiBkYi1pZD0iOXd0cjJyZTBudnhkMnllNWE1NXZ4MnZjOXZhMmZyZHp3djA5IiB0aW1lc3RhbXA9
IjE3MzIxODk4MDEiPjE3MDwva2V5PjwvZm9yZWlnbi1rZXlzPjxyZWYtdHlwZSBuYW1lPSJKb3Vy
bmFsIEFydGljbGUiPjE3PC9yZWYtdHlwZT48Y29udHJpYnV0b3JzPjxhdXRob3JzPjxhdXRob3I+
SmVwcGVzZW4sIEQuIEsuPC9hdXRob3I+PGF1dGhvcj5GZW5peCwgQS4gTS48L2F1dGhvcj48YXV0
aG9yPkZyYW5rbGluLCBKLiBMLjwvYXV0aG9yPjxhdXRob3I+SGlnZ2luYm90aGFtLCBKLiBOLjwv
YXV0aG9yPjxhdXRob3I+WmhhbmcsIFEuPC9hdXRob3I+PGF1dGhvcj5aaW1tZXJtYW4sIEwuIEou
PC9hdXRob3I+PGF1dGhvcj5MaWVibGVyLCBELiBDLjwvYXV0aG9yPjxhdXRob3I+UGluZywgSi48
L2F1dGhvcj48YXV0aG9yPkxpdSwgUS48L2F1dGhvcj48YXV0aG9yPkV2YW5zLCBSLjwvYXV0aG9y
PjxhdXRob3I+Rmlzc2VsbCwgVy4gSC48L2F1dGhvcj48YXV0aG9yPlBhdHRvbiwgSi4gRy48L2F1
dGhvcj48YXV0aG9yPlJvbWUsIEwuIEguPC9hdXRob3I+PGF1dGhvcj5CdXJuZXR0ZSwgRC4gVC48
L2F1dGhvcj48YXV0aG9yPkNvZmZleSwgUi4gSi48L2F1dGhvcj48L2F1dGhvcnM+PC9jb250cmli
dXRvcnM+PGF1dGgtYWRkcmVzcz5EZXBhcnRtZW50IG9mIE1lZGljaW5lLCBWYW5kZXJiaWx0IFVu
aXZlcnNpdHkgTWVkaWNhbCBDZW50ZXIsIE5hc2h2aWxsZSwgVE4gMzcyMzIsIFVTQS4mI3hEO0Rl
cGFydG1lbnQgb2YgQ2VsbCBhbmQgRGV2ZWxvcG1lbnRhbCBCaW9sb2d5LCBWYW5kZXJiaWx0IFVu
aXZlcnNpdHkgU2Nob29sIG9mIE1lZGljaW5lLCBOYXNodmlsbGUsIFROIDM3MjMyLCBVU0EuJiN4
RDtEZXBhcnRtZW50IG9mIE1lZGljaW5lLCBWYW5kZXJiaWx0IFVuaXZlcnNpdHkgTWVkaWNhbCBD
ZW50ZXIsIE5hc2h2aWxsZSwgVE4gMzcyMzIsIFVTQTsgRGVwYXJ0bWVudCBvZiBDZWxsIGFuZCBE
ZXZlbG9wbWVudGFsIEJpb2xvZ3ksIFZhbmRlcmJpbHQgVW5pdmVyc2l0eSBTY2hvb2wgb2YgTWVk
aWNpbmUsIE5hc2h2aWxsZSwgVE4gMzcyMzIsIFVTQTsgVmV0ZXJhbnMgQWZmYWlycyBNZWRpY2Fs
IENlbnRlciwgTmFzaHZpbGxlLCBUTiAzNzIzMiwgVVNBLiYjeEQ7SmltIEF5ZXJzIEluc3RpdHV0
ZSBmb3IgUHJlY2FuY2VyIERldGVjdGlvbiBhbmQgRGlhZ25vc2lzLCBWYW5kZXJiaWx0IFVuaXZl
cnNpdHkgTWVkaWNhbCBDZW50ZXIsIE5hc2h2aWxsZSwgVE4gMzcyMzIsIFVTQS4mI3hEO0RlcGFy
dG1lbnQgb2YgQmlvc3RhdGlzdGljcywgVmFuZGVyYmlsdCBVbml2ZXJzaXR5IE1lZGljYWwgQ2Vu
dGVyLCBOYXNodmlsbGUsIFROIDM3MjMyLCBVU0EuJiN4RDtEaXZpc2lvbiBvZiBOZXBocm9sb2d5
IGFuZCBIeXBlcnRlbnNpb24sIFZhbmRlcmJpbHQgVW5pdmVyc2l0eSBNZWRpY2FsIENlbnRlciwg
TmFzaHZpbGxlLCBUTiAzNzIzMiwgVVNBLiYjeEQ7RGVwYXJ0bWVudCBvZiBCaW9sb2dpY2FsIFNj
aWVuY2VzLCBWYW5kZXJiaWx0IFVuaXZlcnNpdHksIE5hc2h2aWxsZSwgVE4gMzcyMzUsIFVTQS4m
I3hEO0RlcGFydG1lbnQgb2YgQmlvbG9naWNhbCBDaGVtaXN0cnksIERhdmlkIEdlZmZlbiBTY2hv
b2wgb2YgTWVkaWNpbmUgYW5kIHRoZSBDYWxpZm9ybmlhIE5hbm9TeXN0ZW1zIEluc3RpdHV0ZSwg
VW5pdmVyc2l0eSBvZiBDYWxpZm9ybmlhIExvcyBBbmdlbGVzLCBMb3MgQW5nZWxlcywgQ0EgOTAw
OTUsIFVTQS4mI3hEO0RlcGFydG1lbnQgb2YgTWVkaWNpbmUsIFZhbmRlcmJpbHQgVW5pdmVyc2l0
eSBNZWRpY2FsIENlbnRlciwgTmFzaHZpbGxlLCBUTiAzNzIzMiwgVVNBOyBEZXBhcnRtZW50IG9m
IENlbGwgYW5kIERldmVsb3BtZW50YWwgQmlvbG9neSwgVmFuZGVyYmlsdCBVbml2ZXJzaXR5IFNj
aG9vbCBvZiBNZWRpY2luZSwgTmFzaHZpbGxlLCBUTiAzNzIzMiwgVVNBOyBWZXRlcmFucyBBZmZh
aXJzIE1lZGljYWwgQ2VudGVyLCBOYXNodmlsbGUsIFROIDM3MjMyLCBVU0EuIEVsZWN0cm9uaWMg
YWRkcmVzczogcm9iZXJ0LmNvZmZleUB2dW1jLm9yZy48L2F1dGgtYWRkcmVzcz48dGl0bGVzPjx0
aXRsZT5SZWFzc2Vzc21lbnQgb2YgRXhvc29tZSBDb21wb3NpdGlvbjwvdGl0bGU+PHNlY29uZGFy
eS10aXRsZT5DZWxsPC9zZWNvbmRhcnktdGl0bGU+PC90aXRsZXM+PHBlcmlvZGljYWw+PGZ1bGwt
dGl0bGU+Q2VsbDwvZnVsbC10aXRsZT48L3BlcmlvZGljYWw+PHBhZ2VzPjQyOC00NDUgZTE4PC9w
YWdlcz48dm9sdW1lPjE3Nzwvdm9sdW1lPjxudW1iZXI+MjwvbnVtYmVyPjxrZXl3b3Jkcz48a2V5
d29yZD5Bbm5leGluIEExL21ldGFib2xpc208L2tleXdvcmQ+PGtleXdvcmQ+QXJnb25hdXRlIFBy
b3RlaW5zL21ldGFib2xpc208L2tleXdvcmQ+PGtleXdvcmQ+Q2VsbCBMaW5lLCBUdW1vcjwva2V5
d29yZD48a2V5d29yZD5DZWxsIE1lbWJyYW5lL21ldGFib2xpc208L2tleXdvcmQ+PGtleXdvcmQ+
Q2VsbC1EZXJpdmVkIE1pY3JvcGFydGljbGVzL21ldGFib2xpc208L2tleXdvcmQ+PGtleXdvcmQ+
RE5BL21ldGFib2xpc208L2tleXdvcmQ+PGtleXdvcmQ+RXhvc29tZXMvY2hlbWlzdHJ5LyptZXRh
Ym9saXNtLypwaHlzaW9sb2d5PC9rZXl3b3JkPjxrZXl3b3JkPkV4dHJhY2VsbHVsYXIgVmVzaWNs
ZXM8L2tleXdvcmQ+PGtleXdvcmQ+RmVtYWxlPC9rZXl3b3JkPjxrZXl3b3JkPkh1bWFuczwva2V5
d29yZD48a2V5d29yZD5MeXNvc29tZXMvbWV0YWJvbGlzbTwva2V5d29yZD48a2V5d29yZD5NYWxl
PC9rZXl3b3JkPjxrZXl3b3JkPlByb3RlaW5zL21ldGFib2xpc208L2tleXdvcmQ+PGtleXdvcmQ+
Uk5BL21ldGFib2xpc208L2tleXdvcmQ+PGtleXdvcmQ+QXJnb25hdXRlPC9rZXl3b3JkPjxrZXl3
b3JkPmFtcGhpc29tZXM8L2tleXdvcmQ+PGtleXdvcmQ+YW5uZXhpbjwva2V5d29yZD48a2V5d29y
ZD5hdXRvcGhhZ3k8L2tleXdvcmQ+PGtleXdvcmQ+ZXhvbWVyZXM8L2tleXdvcmQ+PGtleXdvcmQ+
ZXhvc29tZXM8L2tleXdvcmQ+PGtleXdvcmQ+ZXh0cmFjZWxsdWxhciBETkE8L2tleXdvcmQ+PGtl
eXdvcmQ+ZXh0cmFjZWxsdWxhciBSTkE8L2tleXdvcmQ+PGtleXdvcmQ+bWljcm92ZXNpY2xlczwv
a2V5d29yZD48L2tleXdvcmRzPjxkYXRlcz48eWVhcj4yMDE5PC95ZWFyPjxwdWItZGF0ZXM+PGRh
dGU+QXByIDQ8L2RhdGU+PC9wdWItZGF0ZXM+PC9kYXRlcz48aXNibj4xMDk3LTQxNzIgKEVsZWN0
cm9uaWMpJiN4RDswMDkyLTg2NzQgKFByaW50KSYjeEQ7MDA5Mi04Njc0IChMaW5raW5nKTwvaXNi
bj48YWNjZXNzaW9uLW51bT4zMDk1MTY3MDwvYWNjZXNzaW9uLW51bT48dXJscz48cmVsYXRlZC11
cmxzPjx1cmw+aHR0cHM6Ly93d3cubmNiaS5ubG0ubmloLmdvdi9wdWJtZWQvMzA5NTE2NzA8L3Vy
bD48L3JlbGF0ZWQtdXJscz48L3VybHM+PGN1c3RvbTE+REVDTEFSQVRJT04gT0YgSU5URVJFU1RT
IFRoZSBhdXRob3JzIGRlY2xhcmUgbm8gY29tcGV0aW5nIGludGVyZXN0cy48L2N1c3RvbTE+PGN1
c3RvbTI+UE1DNjY2NDQ0NzwvY3VzdG9tMj48ZWxlY3Ryb25pYy1yZXNvdXJjZS1udW0+MTAuMTAx
Ni9qLmNlbGwuMjAxOS4wMi4wMjk8L2VsZWN0cm9uaWMtcmVzb3VyY2UtbnVtPjxyZW1vdGUtZGF0
YWJhc2UtbmFtZT5NZWRsaW5lPC9yZW1vdGUtZGF0YWJhc2UtbmFtZT48cmVtb3RlLWRhdGFiYXNl
LXByb3ZpZGVyPk5MTTwvcmVtb3RlLWRhdGFiYXNlLXByb3ZpZGVyPjwvcmVjb3JkPjwvQ2l0ZT48
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(163)</w:t>
      </w:r>
      <w:r w:rsidRPr="00633FCB">
        <w:rPr>
          <w:color w:val="000000" w:themeColor="text1"/>
          <w:lang w:val="en-US"/>
        </w:rPr>
        <w:fldChar w:fldCharType="end"/>
      </w:r>
      <w:r w:rsidR="00371D9A" w:rsidRPr="00633FCB">
        <w:rPr>
          <w:color w:val="000000" w:themeColor="text1"/>
          <w:lang w:val="en-US"/>
        </w:rPr>
        <w:t>(</w:t>
      </w:r>
      <w:r w:rsidR="00476078" w:rsidRPr="00633FCB">
        <w:rPr>
          <w:b/>
          <w:bCs/>
          <w:color w:val="000000" w:themeColor="text1"/>
          <w:lang w:val="en-US"/>
        </w:rPr>
        <w:t>Figure 1</w:t>
      </w:r>
      <w:r w:rsidR="00371D9A" w:rsidRPr="00633FCB">
        <w:rPr>
          <w:b/>
          <w:bCs/>
          <w:color w:val="000000" w:themeColor="text1"/>
          <w:lang w:val="en-US"/>
        </w:rPr>
        <w:t>)</w:t>
      </w:r>
      <w:r w:rsidRPr="00633FCB">
        <w:rPr>
          <w:color w:val="000000" w:themeColor="text1"/>
          <w:lang w:val="en-US"/>
        </w:rPr>
        <w:t xml:space="preserve">. </w:t>
      </w:r>
      <w:r w:rsidR="00371D9A" w:rsidRPr="00633FCB">
        <w:rPr>
          <w:color w:val="000000" w:themeColor="text1"/>
          <w:lang w:val="en-US"/>
        </w:rPr>
        <w:t xml:space="preserve">Regarding </w:t>
      </w:r>
      <w:proofErr w:type="spellStart"/>
      <w:r w:rsidR="00371D9A" w:rsidRPr="00633FCB">
        <w:rPr>
          <w:color w:val="000000" w:themeColor="text1"/>
          <w:lang w:val="en-US"/>
        </w:rPr>
        <w:t>lEVs</w:t>
      </w:r>
      <w:proofErr w:type="spellEnd"/>
      <w:r w:rsidR="00371D9A" w:rsidRPr="00633FCB">
        <w:rPr>
          <w:color w:val="000000" w:themeColor="text1"/>
          <w:lang w:val="en-US"/>
        </w:rPr>
        <w:t>, i</w:t>
      </w:r>
      <w:r w:rsidRPr="00633FCB">
        <w:rPr>
          <w:color w:val="000000" w:themeColor="text1"/>
          <w:lang w:val="en-US"/>
        </w:rPr>
        <w:t xml:space="preserve">n melanoma cell lines, dsDNA can be recruited to </w:t>
      </w:r>
      <w:proofErr w:type="spellStart"/>
      <w:r w:rsidRPr="00633FCB">
        <w:rPr>
          <w:color w:val="000000" w:themeColor="text1"/>
          <w:lang w:val="en-US"/>
        </w:rPr>
        <w:t>lEVs</w:t>
      </w:r>
      <w:proofErr w:type="spellEnd"/>
      <w:r w:rsidRPr="00633FCB">
        <w:rPr>
          <w:color w:val="000000" w:themeColor="text1"/>
          <w:lang w:val="en-US"/>
        </w:rPr>
        <w:t xml:space="preserve"> via ARF6 GTP/GDP cycling in a process that also involves the cytosolic DNA sensor </w:t>
      </w:r>
      <w:proofErr w:type="spellStart"/>
      <w:r w:rsidRPr="00633FCB">
        <w:rPr>
          <w:color w:val="000000" w:themeColor="text1"/>
          <w:lang w:val="en-US"/>
        </w:rPr>
        <w:t>cGAS</w:t>
      </w:r>
      <w:proofErr w:type="spellEnd"/>
      <w:r w:rsidRPr="00633FCB">
        <w:rPr>
          <w:color w:val="000000" w:themeColor="text1"/>
          <w:lang w:val="en-US"/>
        </w:rPr>
        <w:t xml:space="preserve"> (</w:t>
      </w:r>
      <w:r w:rsidRPr="00633FCB">
        <w:rPr>
          <w:b/>
          <w:bCs/>
          <w:color w:val="000000" w:themeColor="text1"/>
          <w:lang w:val="en-US"/>
        </w:rPr>
        <w:t xml:space="preserve">Figure </w:t>
      </w:r>
      <w:r w:rsidR="006832C5" w:rsidRPr="00633FCB">
        <w:rPr>
          <w:b/>
          <w:bCs/>
          <w:color w:val="000000" w:themeColor="text1"/>
          <w:lang w:val="en-US"/>
        </w:rPr>
        <w:t>7</w:t>
      </w:r>
      <w:r w:rsidRPr="00633FCB">
        <w:rPr>
          <w:b/>
          <w:bCs/>
          <w:color w:val="000000" w:themeColor="text1"/>
          <w:lang w:val="en-US"/>
        </w:rPr>
        <w:t>-3</w:t>
      </w:r>
      <w:r w:rsidRPr="00633FCB">
        <w:rPr>
          <w:color w:val="000000" w:themeColor="text1"/>
          <w:lang w:val="en-US"/>
        </w:rPr>
        <w:t xml:space="preserve">). Notably, this process is independent of the elements associated with </w:t>
      </w:r>
      <w:proofErr w:type="spellStart"/>
      <w:r w:rsidRPr="00633FCB">
        <w:rPr>
          <w:color w:val="000000" w:themeColor="text1"/>
          <w:lang w:val="en-US"/>
        </w:rPr>
        <w:t>amphisomes</w:t>
      </w:r>
      <w:proofErr w:type="spellEnd"/>
      <w:r w:rsidRPr="00633FCB">
        <w:rPr>
          <w:color w:val="000000" w:themeColor="text1"/>
          <w:lang w:val="en-US"/>
        </w:rPr>
        <w:t xml:space="preserve"> or micronuclei, suggesting it might serve as a means for DNA transfer to neighboring cells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&lt;EndNote&gt;&lt;Cite&gt;&lt;Author&gt;Clancy&lt;/Author&gt;&lt;Year&gt;2022&lt;/Year&gt;&lt;RecNum&gt;171&lt;/RecNum&gt;&lt;DisplayText&gt;(164)&lt;/DisplayText&gt;&lt;record&gt;&lt;rec-number&gt;171&lt;/rec-number&gt;&lt;foreign-keys&gt;&lt;key app="EN" db-id="9wtr2re0nvxd2ye5a55vx2vc9va2frdzwv09" timestamp="1732189801"&gt;171&lt;/key&gt;&lt;/foreign-keys&gt;&lt;ref-type name="Journal Article"&gt;17&lt;/ref-type&gt;&lt;contributors&gt;&lt;authors&gt;&lt;author&gt;Clancy, J. W.&lt;/author&gt;&lt;author&gt;Sheehan, C. S.&lt;/author&gt;&lt;author&gt;Boomgarden, A. C.&lt;/author&gt;&lt;author&gt;D&amp;apos;Souza-Schorey, C.&lt;/author&gt;&lt;/authors&gt;&lt;/contributors&gt;&lt;auth-address&gt;Department of Biological Sciences, University of Notre Dame, Notre Dame, IN 46556, USA.&amp;#xD;Department of Biological Sciences, University of Notre Dame, Notre Dame, IN 46556, USA. Electronic address: cdsouzas@nd.edu.&lt;/auth-address&gt;&lt;titles&gt;&lt;title&gt;Recruitment of DNA to tumor-derived microvesicles&lt;/title&gt;&lt;secondary-title&gt;Cell Rep&lt;/secondary-title&gt;&lt;/titles&gt;&lt;periodical&gt;&lt;full-title&gt;Cell Rep&lt;/full-title&gt;&lt;/periodical&gt;&lt;pages&gt;110443&lt;/pages&gt;&lt;volume&gt;38&lt;/volume&gt;&lt;number&gt;9&lt;/number&gt;&lt;keywords&gt;&lt;keyword&gt;*Cell-Derived Microparticles/metabolism&lt;/keyword&gt;&lt;keyword&gt;DNA/metabolism&lt;/keyword&gt;&lt;keyword&gt;*Extracellular Vesicles/metabolism&lt;/keyword&gt;&lt;keyword&gt;Humans&lt;/keyword&gt;&lt;keyword&gt;*MicroRNAs/metabolism&lt;/keyword&gt;&lt;keyword&gt;*Neoplasms/metabolism&lt;/keyword&gt;&lt;keyword&gt;Arf6&lt;/keyword&gt;&lt;keyword&gt;cGAS&lt;/keyword&gt;&lt;keyword&gt;extracellular DNA&lt;/keyword&gt;&lt;keyword&gt;extracellular vesicles&lt;/keyword&gt;&lt;keyword&gt;microvesicles&lt;/keyword&gt;&lt;/keywords&gt;&lt;dates&gt;&lt;year&gt;2022&lt;/year&gt;&lt;pub-dates&gt;&lt;date&gt;Mar 1&lt;/date&gt;&lt;/pub-dates&gt;&lt;/dates&gt;&lt;isbn&gt;2211-1247 (Electronic)&lt;/isbn&gt;&lt;accession-num&gt;35235806&lt;/accession-num&gt;&lt;urls&gt;&lt;related-urls&gt;&lt;url&gt;https://www.ncbi.nlm.nih.gov/pubmed/35235806&lt;/url&gt;&lt;/related-urls&gt;&lt;/urls&gt;&lt;custom1&gt;Declaration of interests The authors declare no competing interests.&lt;/custom1&gt;&lt;custom2&gt;PMC10351678&lt;/custom2&gt;&lt;electronic-resource-num&gt;10.1016/j.celrep.2022.110443&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(164)</w:t>
      </w:r>
      <w:r w:rsidRPr="00633FCB">
        <w:rPr>
          <w:color w:val="000000" w:themeColor="text1"/>
          <w:lang w:val="en-US"/>
        </w:rPr>
        <w:fldChar w:fldCharType="end"/>
      </w:r>
      <w:r w:rsidR="00371D9A" w:rsidRPr="00633FCB">
        <w:rPr>
          <w:color w:val="000000" w:themeColor="text1"/>
          <w:lang w:val="en-US"/>
        </w:rPr>
        <w:t>(</w:t>
      </w:r>
      <w:r w:rsidR="00476078" w:rsidRPr="00633FCB">
        <w:rPr>
          <w:b/>
          <w:bCs/>
          <w:color w:val="000000" w:themeColor="text1"/>
          <w:lang w:val="en-US"/>
        </w:rPr>
        <w:t>Figure 1</w:t>
      </w:r>
      <w:r w:rsidR="00371D9A" w:rsidRPr="00633FCB">
        <w:rPr>
          <w:b/>
          <w:bCs/>
          <w:color w:val="000000" w:themeColor="text1"/>
          <w:lang w:val="en-US"/>
        </w:rPr>
        <w:t>)</w:t>
      </w:r>
      <w:r w:rsidRPr="00633FCB">
        <w:rPr>
          <w:color w:val="000000" w:themeColor="text1"/>
          <w:lang w:val="en-US"/>
        </w:rPr>
        <w:t xml:space="preserve">. Thus, distinct mechanisms for DNA incorporation into </w:t>
      </w:r>
      <w:r w:rsidR="00371D9A" w:rsidRPr="00633FCB">
        <w:rPr>
          <w:color w:val="000000" w:themeColor="text1"/>
          <w:lang w:val="en-US"/>
        </w:rPr>
        <w:t xml:space="preserve">both </w:t>
      </w:r>
      <w:proofErr w:type="spellStart"/>
      <w:r w:rsidR="00371D9A" w:rsidRPr="00633FCB">
        <w:rPr>
          <w:color w:val="000000" w:themeColor="text1"/>
          <w:lang w:val="en-US"/>
        </w:rPr>
        <w:t>sEVs</w:t>
      </w:r>
      <w:proofErr w:type="spellEnd"/>
      <w:r w:rsidR="00371D9A" w:rsidRPr="00633FCB">
        <w:rPr>
          <w:color w:val="000000" w:themeColor="text1"/>
          <w:lang w:val="en-US"/>
        </w:rPr>
        <w:t xml:space="preserve"> and </w:t>
      </w:r>
      <w:proofErr w:type="spellStart"/>
      <w:r w:rsidR="00371D9A" w:rsidRPr="00633FCB">
        <w:rPr>
          <w:color w:val="000000" w:themeColor="text1"/>
          <w:lang w:val="en-US"/>
        </w:rPr>
        <w:t>lEVs</w:t>
      </w:r>
      <w:proofErr w:type="spellEnd"/>
      <w:r w:rsidRPr="00633FCB">
        <w:rPr>
          <w:color w:val="000000" w:themeColor="text1"/>
          <w:lang w:val="en-US"/>
        </w:rPr>
        <w:t xml:space="preserve"> have been proposed</w:t>
      </w:r>
      <w:r w:rsidR="00F64DCF" w:rsidRPr="00633FCB">
        <w:rPr>
          <w:color w:val="000000" w:themeColor="text1"/>
          <w:lang w:val="en-US"/>
        </w:rPr>
        <w:t xml:space="preserve"> and </w:t>
      </w:r>
      <w:r w:rsidRPr="00633FCB">
        <w:rPr>
          <w:color w:val="000000" w:themeColor="text1"/>
          <w:lang w:val="en-US"/>
        </w:rPr>
        <w:t>the mechanisms involved may not be universally applicable but rather, they may depend on the specific biological context.</w:t>
      </w:r>
    </w:p>
    <w:p w14:paraId="4BD48F20" w14:textId="5977CA03" w:rsidR="00857CF2" w:rsidRDefault="00857CF2" w:rsidP="00857CF2">
      <w:pPr>
        <w:spacing w:line="360" w:lineRule="auto"/>
        <w:jc w:val="both"/>
        <w:rPr>
          <w:rFonts w:cstheme="minorHAnsi"/>
          <w:color w:val="000000" w:themeColor="text1"/>
          <w:lang w:val="en-US"/>
        </w:rPr>
      </w:pPr>
      <w:r w:rsidRPr="00633FCB">
        <w:rPr>
          <w:rFonts w:cstheme="minorHAnsi"/>
          <w:color w:val="000000" w:themeColor="text1"/>
          <w:lang w:val="en-US"/>
        </w:rPr>
        <w:t xml:space="preserve">Regarding its biological relevance, the secretion of DNA in EVs may be a mechanism to control cell homeostasis. Inhibiting the production of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by non-tumor cells caused DNA Damage Responses (DDRs) in the cell itself due to the accumulation of DNA in the cytoplasm. These findings, coupled with the fragments of chromosomal DNA found in some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provide evidence that they may serve to maintain cell homeostasis by secreting potentially harmful DNA, particularly in normal cell lines </w:t>
      </w:r>
      <w:r w:rsidRPr="00633FCB">
        <w:rPr>
          <w:rFonts w:cstheme="minorHAnsi"/>
          <w:color w:val="000000" w:themeColor="text1"/>
          <w:lang w:val="en-US"/>
        </w:rPr>
        <w:fldChar w:fldCharType="begin">
          <w:fldData xml:space="preserve">PEVuZE5vdGU+PENpdGU+PEF1dGhvcj5UYWthaGFzaGk8L0F1dGhvcj48WWVhcj4yMDE3PC9ZZWFy
PjxSZWNOdW0+MTcyPC9SZWNOdW0+PERpc3BsYXlUZXh0PigxNjUpPC9EaXNwbGF5VGV4dD48cmVj
b3JkPjxyZWMtbnVtYmVyPjE3MjwvcmVjLW51bWJlcj48Zm9yZWlnbi1rZXlzPjxrZXkgYXBwPSJF
TiIgZGItaWQ9Ijl3dHIycmUwbnZ4ZDJ5ZTVhNTV2eDJ2Yzl2YTJmcmR6d3YwOSIgdGltZXN0YW1w
PSIxNzMyMTg5ODAxIj4xNzI8L2tleT48L2ZvcmVpZ24ta2V5cz48cmVmLXR5cGUgbmFtZT0iSm91
cm5hbCBBcnRpY2xlIj4xNzwvcmVmLXR5cGU+PGNvbnRyaWJ1dG9ycz48YXV0aG9ycz48YXV0aG9y
PlRha2FoYXNoaSwgQS48L2F1dGhvcj48YXV0aG9yPk9rYWRhLCBSLjwvYXV0aG9yPjxhdXRob3I+
TmFnYW8sIEsuPC9hdXRob3I+PGF1dGhvcj5LYXdhbWF0YSwgWS48L2F1dGhvcj48YXV0aG9yPkhh
bnl1LCBBLjwvYXV0aG9yPjxhdXRob3I+WW9zaGltb3RvLCBTLjwvYXV0aG9yPjxhdXRob3I+VGFr
YXN1Z2ksIE0uPC9hdXRob3I+PGF1dGhvcj5XYXRhbmFiZSwgUy48L2F1dGhvcj48YXV0aG9yPkth
bmVtYWtpLCBNLiBULjwvYXV0aG9yPjxhdXRob3I+T2J1c2UsIEMuPC9hdXRob3I+PGF1dGhvcj5I
YXJhLCBFLjwvYXV0aG9yPjwvYXV0aG9ycz48L2NvbnRyaWJ1dG9ycz48YXV0aC1hZGRyZXNzPlRo
ZSBDYW5jZXIgSW5zdGl0dXRlLCBKYXBhbmVzZSBGb3VuZGF0aW9uIGZvciBDYW5jZXIgUmVzZWFy
Y2ggKEpGQ1IpLCBLb3RvLWt1LCBUb2t5byAxMzUtODU1MCwgSmFwYW4uJiN4RDtHcmFkdWF0ZSBT
Y2hvb2wgb2YgTGlmZSBTY2llbmNlLCBIb2trYWlkbyBVbml2ZXJzaXR5LCBTYXBwb3JvLCBIb2tr
YWlkbyAwMDEtMDAyMSwgSmFwYW4uJiN4RDtMU0kgTWVkaWVuY2UgQ29ycG9yYXRpb24sIENoaXlv
ZGEta3UsIFRva3lvIDEwMS04NTE3LCBKYXBhbi4mI3hEO0RlcGFydG1lbnQgb2YgTW9sZWN1bGFy
IE1pY3JvYmlvbG9neSwgUmVzZWFyY2ggSW5zdGl0dXRlIGZvciBNaWNyb2JpYWwgRGlzZWFzZXMg
KFJJTUQpLCBPc2FrYSBVbml2ZXJzaXR5LCBTdWl0YSwgT3Nha2EgNTY1LTA4NzEsIEphcGFuLiYj
eEQ7RGl2aXNpb24gb2YgTW9sZWN1bGFyIENlbGwgRW5naW5lZXJpbmcsIERlcGFydG1lbnQgb2Yg
R2VuZXRpY3MsIE5hdGlvbmFsIEluc3RpdHV0ZSBvZiBHZW5ldGljcywgUk9JUywgU09LRU5EQUks
IE1pc2hpbWEsIFNoaXp1b2thIDQxMS04NTQwLCBKYXBhbi4mI3hEO1BSRVNUTywgSmFwYW4gU2Np
ZW5jZSBhbmQgVGVjaG5vbG9neSBBZ2VuY3kgKEpTVCksIEthd2FndWNoaSwgU2FpdGFtYSAzMzIt
MDAxMiwgSmFwYW4uJiN4RDtDUkVTVCwgSmFwYW4gQWdlbmN5IGZvciBNZWRpY2FsIFJlc2VhcmNo
IGFuZCBEZXZlbG9wbWVudCAoQU1FRCksIENoaXlvZGEta3UsIFRva3lvIDEwMC0wMDA0LCBKYXBh
bi48L2F1dGgtYWRkcmVzcz48dGl0bGVzPjx0aXRsZT5FeG9zb21lcyBtYWludGFpbiBjZWxsdWxh
ciBob21lb3N0YXNpcyBieSBleGNyZXRpbmcgaGFybWZ1bCBETkEgZnJvbSBjZWxsczwvdGl0bGU+
PHNlY29uZGFyeS10aXRsZT5OYXQgQ29tbXVuPC9zZWNvbmRhcnktdGl0bGU+PC90aXRsZXM+PHBl
cmlvZGljYWw+PGZ1bGwtdGl0bGU+TmF0IENvbW11bjwvZnVsbC10aXRsZT48L3BlcmlvZGljYWw+
PHBhZ2VzPjE1Mjg3PC9wYWdlcz48dm9sdW1lPjg8L3ZvbHVtZT48ZWRpdGlvbj4yMDE3MDUxNjwv
ZWRpdGlvbj48a2V5d29yZHM+PGtleXdvcmQ+QW5pbWFsczwva2V5d29yZD48a2V5d29yZD5BcG9w
dG9zaXM8L2tleXdvcmQ+PGtleXdvcmQ+Q2VsbCBDeWNsZSBDaGVja3BvaW50czwva2V5d29yZD48
a2V5d29yZD5DZWxsIExpbmU8L2tleXdvcmQ+PGtleXdvcmQ+Q2VsbCBMaW5lLCBUdW1vcjwva2V5
d29yZD48a2V5d29yZD5DZWxscywgQ3VsdHVyZWQ8L2tleXdvcmQ+PGtleXdvcmQ+Q3l0b3BsYXNt
L2dlbmV0aWNzLyptZXRhYm9saXNtPC9rZXl3b3JkPjxrZXl3b3JkPkROQS8qbWV0YWJvbGlzbTwv
a2V5d29yZD48a2V5d29yZD5FeG9zb21lcy8qbWV0YWJvbGlzbTwva2V5d29yZD48a2V5d29yZD5I
RUsyOTMgQ2VsbHM8L2tleXdvcmQ+PGtleXdvcmQ+SGVMYSBDZWxsczwva2V5d29yZD48a2V5d29y
ZD4qSG9tZW9zdGFzaXM8L2tleXdvcmQ+PGtleXdvcmQ+SHVtYW5zPC9rZXl3b3JkPjxrZXl3b3Jk
Pk1pY2U8L2tleXdvcmQ+PGtleXdvcmQ+TW9kZWxzLCBCaW9sb2dpY2FsPC9rZXl3b3JkPjxrZXl3
b3JkPlJlYWN0aXZlIE94eWdlbiBTcGVjaWVzL21ldGFib2xpc208L2tleXdvcmQ+PC9rZXl3b3Jk
cz48ZGF0ZXM+PHllYXI+MjAxNzwveWVhcj48cHViLWRhdGVzPjxkYXRlPk1heSAxNjwvZGF0ZT48
L3B1Yi1kYXRlcz48L2RhdGVzPjxpc2JuPjIwNDEtMTcyMyAoRWxlY3Ryb25pYykmI3hEOzIwNDEt
MTcyMyAoTGlua2luZyk8L2lzYm4+PGFjY2Vzc2lvbi1udW0+Mjg1MDg4OTU8L2FjY2Vzc2lvbi1u
dW0+PHVybHM+PHJlbGF0ZWQtdXJscz48dXJsPmh0dHBzOi8vd3d3Lm5jYmkubmxtLm5paC5nb3Yv
cHVibWVkLzI4NTA4ODk1PC91cmw+PC9yZWxhdGVkLXVybHM+PC91cmxzPjxjdXN0b20xPlRoZSBh
dXRob3JzIGRlY2xhcmUgbm8gY29tcGV0aW5nIGZpbmFuY2lhbCBpbnRlcmVzdHMuPC9jdXN0b20x
PjxjdXN0b20yPlBNQzU0NDA4Mzg8L2N1c3RvbTI+PGVsZWN0cm9uaWMtcmVzb3VyY2UtbnVtPjEw
LjEwMzgvbmNvbW1zMTUyODc8L2VsZWN0cm9uaWMtcmVzb3VyY2UtbnVtPjxyZW1vdGUtZGF0YWJh
c2UtbmFtZT5NZWRsaW5lPC9yZW1vdGUtZGF0YWJhc2UtbmFtZT48cmVtb3RlLWRhdGFiYXNlLXBy
b3ZpZGVyPk5MTTwvcmVtb3RlLWRhdGFiYXNlLXByb3ZpZGVyPjwvcmVjb3JkPjwvQ2l0ZT48L0Vu
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PEVuZE5vdGU+PENpdGU+PEF1dGhvcj5UYWthaGFzaGk8L0F1dGhvcj48WWVhcj4yMDE3PC9ZZWFy
PjxSZWNOdW0+MTcyPC9SZWNOdW0+PERpc3BsYXlUZXh0PigxNjUpPC9EaXNwbGF5VGV4dD48cmVj
b3JkPjxyZWMtbnVtYmVyPjE3MjwvcmVjLW51bWJlcj48Zm9yZWlnbi1rZXlzPjxrZXkgYXBwPSJF
TiIgZGItaWQ9Ijl3dHIycmUwbnZ4ZDJ5ZTVhNTV2eDJ2Yzl2YTJmcmR6d3YwOSIgdGltZXN0YW1w
PSIxNzMyMTg5ODAxIj4xNzI8L2tleT48L2ZvcmVpZ24ta2V5cz48cmVmLXR5cGUgbmFtZT0iSm91
cm5hbCBBcnRpY2xlIj4xNzwvcmVmLXR5cGU+PGNvbnRyaWJ1dG9ycz48YXV0aG9ycz48YXV0aG9y
PlRha2FoYXNoaSwgQS48L2F1dGhvcj48YXV0aG9yPk9rYWRhLCBSLjwvYXV0aG9yPjxhdXRob3I+
TmFnYW8sIEsuPC9hdXRob3I+PGF1dGhvcj5LYXdhbWF0YSwgWS48L2F1dGhvcj48YXV0aG9yPkhh
bnl1LCBBLjwvYXV0aG9yPjxhdXRob3I+WW9zaGltb3RvLCBTLjwvYXV0aG9yPjxhdXRob3I+VGFr
YXN1Z2ksIE0uPC9hdXRob3I+PGF1dGhvcj5XYXRhbmFiZSwgUy48L2F1dGhvcj48YXV0aG9yPkth
bmVtYWtpLCBNLiBULjwvYXV0aG9yPjxhdXRob3I+T2J1c2UsIEMuPC9hdXRob3I+PGF1dGhvcj5I
YXJhLCBFLjwvYXV0aG9yPjwvYXV0aG9ycz48L2NvbnRyaWJ1dG9ycz48YXV0aC1hZGRyZXNzPlRo
ZSBDYW5jZXIgSW5zdGl0dXRlLCBKYXBhbmVzZSBGb3VuZGF0aW9uIGZvciBDYW5jZXIgUmVzZWFy
Y2ggKEpGQ1IpLCBLb3RvLWt1LCBUb2t5byAxMzUtODU1MCwgSmFwYW4uJiN4RDtHcmFkdWF0ZSBT
Y2hvb2wgb2YgTGlmZSBTY2llbmNlLCBIb2trYWlkbyBVbml2ZXJzaXR5LCBTYXBwb3JvLCBIb2tr
YWlkbyAwMDEtMDAyMSwgSmFwYW4uJiN4RDtMU0kgTWVkaWVuY2UgQ29ycG9yYXRpb24sIENoaXlv
ZGEta3UsIFRva3lvIDEwMS04NTE3LCBKYXBhbi4mI3hEO0RlcGFydG1lbnQgb2YgTW9sZWN1bGFy
IE1pY3JvYmlvbG9neSwgUmVzZWFyY2ggSW5zdGl0dXRlIGZvciBNaWNyb2JpYWwgRGlzZWFzZXMg
KFJJTUQpLCBPc2FrYSBVbml2ZXJzaXR5LCBTdWl0YSwgT3Nha2EgNTY1LTA4NzEsIEphcGFuLiYj
eEQ7RGl2aXNpb24gb2YgTW9sZWN1bGFyIENlbGwgRW5naW5lZXJpbmcsIERlcGFydG1lbnQgb2Yg
R2VuZXRpY3MsIE5hdGlvbmFsIEluc3RpdHV0ZSBvZiBHZW5ldGljcywgUk9JUywgU09LRU5EQUks
IE1pc2hpbWEsIFNoaXp1b2thIDQxMS04NTQwLCBKYXBhbi4mI3hEO1BSRVNUTywgSmFwYW4gU2Np
ZW5jZSBhbmQgVGVjaG5vbG9neSBBZ2VuY3kgKEpTVCksIEthd2FndWNoaSwgU2FpdGFtYSAzMzIt
MDAxMiwgSmFwYW4uJiN4RDtDUkVTVCwgSmFwYW4gQWdlbmN5IGZvciBNZWRpY2FsIFJlc2VhcmNo
IGFuZCBEZXZlbG9wbWVudCAoQU1FRCksIENoaXlvZGEta3UsIFRva3lvIDEwMC0wMDA0LCBKYXBh
bi48L2F1dGgtYWRkcmVzcz48dGl0bGVzPjx0aXRsZT5FeG9zb21lcyBtYWludGFpbiBjZWxsdWxh
ciBob21lb3N0YXNpcyBieSBleGNyZXRpbmcgaGFybWZ1bCBETkEgZnJvbSBjZWxsczwvdGl0bGU+
PHNlY29uZGFyeS10aXRsZT5OYXQgQ29tbXVuPC9zZWNvbmRhcnktdGl0bGU+PC90aXRsZXM+PHBl
cmlvZGljYWw+PGZ1bGwtdGl0bGU+TmF0IENvbW11bjwvZnVsbC10aXRsZT48L3BlcmlvZGljYWw+
PHBhZ2VzPjE1Mjg3PC9wYWdlcz48dm9sdW1lPjg8L3ZvbHVtZT48ZWRpdGlvbj4yMDE3MDUxNjwv
ZWRpdGlvbj48a2V5d29yZHM+PGtleXdvcmQ+QW5pbWFsczwva2V5d29yZD48a2V5d29yZD5BcG9w
dG9zaXM8L2tleXdvcmQ+PGtleXdvcmQ+Q2VsbCBDeWNsZSBDaGVja3BvaW50czwva2V5d29yZD48
a2V5d29yZD5DZWxsIExpbmU8L2tleXdvcmQ+PGtleXdvcmQ+Q2VsbCBMaW5lLCBUdW1vcjwva2V5
d29yZD48a2V5d29yZD5DZWxscywgQ3VsdHVyZWQ8L2tleXdvcmQ+PGtleXdvcmQ+Q3l0b3BsYXNt
L2dlbmV0aWNzLyptZXRhYm9saXNtPC9rZXl3b3JkPjxrZXl3b3JkPkROQS8qbWV0YWJvbGlzbTwv
a2V5d29yZD48a2V5d29yZD5FeG9zb21lcy8qbWV0YWJvbGlzbTwva2V5d29yZD48a2V5d29yZD5I
RUsyOTMgQ2VsbHM8L2tleXdvcmQ+PGtleXdvcmQ+SGVMYSBDZWxsczwva2V5d29yZD48a2V5d29y
ZD4qSG9tZW9zdGFzaXM8L2tleXdvcmQ+PGtleXdvcmQ+SHVtYW5zPC9rZXl3b3JkPjxrZXl3b3Jk
Pk1pY2U8L2tleXdvcmQ+PGtleXdvcmQ+TW9kZWxzLCBCaW9sb2dpY2FsPC9rZXl3b3JkPjxrZXl3
b3JkPlJlYWN0aXZlIE94eWdlbiBTcGVjaWVzL21ldGFib2xpc208L2tleXdvcmQ+PC9rZXl3b3Jk
cz48ZGF0ZXM+PHllYXI+MjAxNzwveWVhcj48cHViLWRhdGVzPjxkYXRlPk1heSAxNjwvZGF0ZT48
L3B1Yi1kYXRlcz48L2RhdGVzPjxpc2JuPjIwNDEtMTcyMyAoRWxlY3Ryb25pYykmI3hEOzIwNDEt
MTcyMyAoTGlua2luZyk8L2lzYm4+PGFjY2Vzc2lvbi1udW0+Mjg1MDg4OTU8L2FjY2Vzc2lvbi1u
dW0+PHVybHM+PHJlbGF0ZWQtdXJscz48dXJsPmh0dHBzOi8vd3d3Lm5jYmkubmxtLm5paC5nb3Yv
cHVibWVkLzI4NTA4ODk1PC91cmw+PC9yZWxhdGVkLXVybHM+PC91cmxzPjxjdXN0b20xPlRoZSBh
dXRob3JzIGRlY2xhcmUgbm8gY29tcGV0aW5nIGZpbmFuY2lhbCBpbnRlcmVzdHMuPC9jdXN0b20x
PjxjdXN0b20yPlBNQzU0NDA4Mzg8L2N1c3RvbTI+PGVsZWN0cm9uaWMtcmVzb3VyY2UtbnVtPjEw
LjEwMzgvbmNvbW1zMTUyODc8L2VsZWN0cm9uaWMtcmVzb3VyY2UtbnVtPjxyZW1vdGUtZGF0YWJh
c2UtbmFtZT5NZWRsaW5lPC9yZW1vdGUtZGF0YWJhc2UtbmFtZT48cmVtb3RlLWRhdGFiYXNlLXBy
b3ZpZGVyPk5MTTwvcmVtb3RlLWRhdGFiYXNlLXByb3ZpZGVyPjwvcmVjb3JkPjwvQ2l0ZT48L0Vu
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(165)</w:t>
      </w:r>
      <w:r w:rsidRPr="00633FCB">
        <w:rPr>
          <w:rFonts w:cstheme="minorHAnsi"/>
          <w:color w:val="000000" w:themeColor="text1"/>
          <w:lang w:val="en-US"/>
        </w:rPr>
        <w:fldChar w:fldCharType="end"/>
      </w:r>
      <w:r w:rsidR="00402F7B" w:rsidRPr="00633FCB">
        <w:rPr>
          <w:rFonts w:cstheme="minorHAnsi"/>
          <w:color w:val="000000" w:themeColor="text1"/>
          <w:lang w:val="en-US"/>
        </w:rPr>
        <w:t>(</w:t>
      </w:r>
      <w:r w:rsidR="00476078" w:rsidRPr="00633FCB">
        <w:rPr>
          <w:b/>
          <w:bCs/>
          <w:color w:val="000000" w:themeColor="text1"/>
          <w:lang w:val="en-US"/>
        </w:rPr>
        <w:t>Figure 1</w:t>
      </w:r>
      <w:r w:rsidR="00F64DCF" w:rsidRPr="00633FCB">
        <w:rPr>
          <w:rFonts w:cstheme="minorHAnsi"/>
          <w:color w:val="000000" w:themeColor="text1"/>
          <w:lang w:val="en-US"/>
        </w:rPr>
        <w:t>)</w:t>
      </w:r>
      <w:r w:rsidRPr="00633FCB">
        <w:rPr>
          <w:rFonts w:cstheme="minorHAnsi"/>
          <w:color w:val="000000" w:themeColor="text1"/>
          <w:lang w:val="en-US"/>
        </w:rPr>
        <w:t xml:space="preserve">. There is evidence that EV-DNA may increase in response to DNA damage and for example, more </w:t>
      </w:r>
      <w:proofErr w:type="spellStart"/>
      <w:r w:rsidRPr="00633FCB">
        <w:rPr>
          <w:rFonts w:cstheme="minorHAnsi"/>
          <w:color w:val="000000" w:themeColor="text1"/>
          <w:lang w:val="en-US"/>
        </w:rPr>
        <w:t>mtDNA</w:t>
      </w:r>
      <w:proofErr w:type="spellEnd"/>
      <w:r w:rsidRPr="00633FCB">
        <w:rPr>
          <w:rFonts w:cstheme="minorHAnsi"/>
          <w:color w:val="000000" w:themeColor="text1"/>
          <w:lang w:val="en-US"/>
        </w:rPr>
        <w:t xml:space="preserve"> was detected in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derived from the conditioned medium of human and mouse fibroblast cells following X-ray irradiation </w:t>
      </w:r>
      <w:r w:rsidRPr="00633FCB">
        <w:rPr>
          <w:rFonts w:cstheme="minorHAnsi"/>
          <w:color w:val="000000" w:themeColor="text1"/>
          <w:lang w:val="en-US"/>
        </w:rPr>
        <w:fldChar w:fldCharType="begin">
          <w:fldData xml:space="preserve">PEVuZE5vdGU+PENpdGU+PEF1dGhvcj5Bcml5b3NoaTwvQXV0aG9yPjxZZWFyPjIwMTk8L1llYXI+
PFJlY051bT4xNzM8L1JlY051bT48RGlzcGxheVRleHQ+KDE2Nik8L0Rpc3BsYXlUZXh0PjxyZWNv
cmQ+PHJlYy1udW1iZXI+MTczPC9yZWMtbnVtYmVyPjxmb3JlaWduLWtleXM+PGtleSBhcHA9IkVO
IiBkYi1pZD0iOXd0cjJyZTBudnhkMnllNWE1NXZ4MnZjOXZhMmZyZHp3djA5IiB0aW1lc3RhbXA9
IjE3MzIxODk4MDEiPjE3Mzwva2V5PjwvZm9yZWlnbi1rZXlzPjxyZWYtdHlwZSBuYW1lPSJKb3Vy
bmFsIEFydGljbGUiPjE3PC9yZWYtdHlwZT48Y29udHJpYnV0b3JzPjxhdXRob3JzPjxhdXRob3I+
QXJpeW9zaGksIEsuPC9hdXRob3I+PGF1dGhvcj5NaXVyYSwgVC48L2F1dGhvcj48YXV0aG9yPkth
c2FpLCBLLjwvYXV0aG9yPjxhdXRob3I+RnVqaXNoaW1hLCBZLjwvYXV0aG9yPjxhdXRob3I+TmFr
YXRhLCBBLjwvYXV0aG9yPjxhdXRob3I+WW9zaGlkYSwgTS48L2F1dGhvcj48L2F1dGhvcnM+PC9j
b250cmlidXRvcnM+PGF1dGgtYWRkcmVzcz5EZXBhcnRtZW50IG9mIFJhZGlhdGlvbiBCaW9sb2d5
LCBJbnN0aXR1dGUgb2YgUmFkaWF0aW9uIEVtZXJnZW5jeSBNZWRpY2luZSwgSGlyb3Nha2kgVW5p
dmVyc2l0eSwgNjYtMSBIb24tY2hvLCBIaXJvc2FraSwgMDM2LTg1NjQsIEphcGFuLiBhcml5b3No
aUBoaXJvc2FraS11LmFjLmpwLiYjeEQ7RGVwYXJ0bWVudCBvZiBCaW9tZWRpY2FsIFNjaWVuY2Vz
LCBIaXJvc2FraSBVbml2ZXJzaXR5IEdyYWR1YXRlIFNjaG9vbCBvZiBIZWFsdGggU2NpZW5jZXMs
IDY2LTEgSG9uLWNobywgSGlyb3Nha2ksIDAzNi04NTY0LCBKYXBhbi4mI3hEO0RlcGFydG1lbnQg
b2YgQmFzaWMgUGhhcm1hY3ksIEhva2thaWRvIFBoYXJtYWNldXRpY2FsIFVuaXZlcnNpdHkgU2No
b29sIG9mIFBoYXJtYWN5LCBNYWVkYSA3LWpvIDE1LTQtMSwgVGVpbmUta3UsIE90YXJ1LCBTYXBw
b3JvLCAwMDYtODU5MCwgSmFwYW4uJiN4RDtEZXBhcnRtZW50IG9mIFJhZGlhdGlvbiBCaW9sb2d5
LCBJbnN0aXR1dGUgb2YgUmFkaWF0aW9uIEVtZXJnZW5jeSBNZWRpY2luZSwgSGlyb3Nha2kgVW5p
dmVyc2l0eSwgNjYtMSBIb24tY2hvLCBIaXJvc2FraSwgMDM2LTg1NjQsIEphcGFuLiBteW9zaGlk
YUBoaXJvc2FraS11LmFjLmpwLjwvYXV0aC1hZGRyZXNzPjx0aXRsZXM+PHRpdGxlPlJhZGlhdGlv
bi1JbmR1Y2VkIEJ5c3RhbmRlciBFZmZlY3QgaXMgTWVkaWF0ZWQgYnkgTWl0b2Nob25kcmlhbCBE
TkEgaW4gRXhvc29tZS1MaWtlIFZlc2ljbGVzPC90aXRsZT48c2Vjb25kYXJ5LXRpdGxlPlNjaSBS
ZXA8L3NlY29uZGFyeS10aXRsZT48L3RpdGxlcz48cGVyaW9kaWNhbD48ZnVsbC10aXRsZT5TY2kg
UmVwPC9mdWxsLXRpdGxlPjwvcGVyaW9kaWNhbD48cGFnZXM+OTEwMzwvcGFnZXM+PHZvbHVtZT45
PC92b2x1bWU+PG51bWJlcj4xPC9udW1iZXI+PGVkaXRpb24+MjAxOTA2MjQ8L2VkaXRpb24+PGtl
eXdvcmRzPjxrZXl3b3JkPkFuaW1hbHM8L2tleXdvcmQ+PGtleXdvcmQ+QnlzdGFuZGVyIEVmZmVj
dC8qZ2VuZXRpY3MvKnJhZGlhdGlvbiBlZmZlY3RzPC9rZXl3b3JkPjxrZXl3b3JkPkROQSBEYW1h
Z2U8L2tleXdvcmQ+PGtleXdvcmQ+RE5BLCBNaXRvY2hvbmRyaWFsLypnZW5ldGljczwva2V5d29y
ZD48a2V5d29yZD5FeG9zb21lcy8qbWV0YWJvbGlzbS8qcmFkaWF0aW9uIGVmZmVjdHM8L2tleXdv
cmQ+PGtleXdvcmQ+TWFsZTwva2V5d29yZD48a2V5d29yZD5NaWNlPC9rZXl3b3JkPjxrZXl3b3Jk
Pk1pY2UsIEluYnJlZCBJQ1I8L2tleXdvcmQ+PC9rZXl3b3Jkcz48ZGF0ZXM+PHllYXI+MjAxOTwv
eWVhcj48cHViLWRhdGVzPjxkYXRlPkp1biAyNDwvZGF0ZT48L3B1Yi1kYXRlcz48L2RhdGVzPjxp
c2JuPjIwNDUtMjMyMiAoRWxlY3Ryb25pYykmI3hEOzIwNDUtMjMyMiAoTGlua2luZyk8L2lzYm4+
PGFjY2Vzc2lvbi1udW0+MzEyMzU3NzY8L2FjY2Vzc2lvbi1udW0+PHVybHM+PHJlbGF0ZWQtdXJs
cz48dXJsPmh0dHBzOi8vd3d3Lm5jYmkubmxtLm5paC5nb3YvcHVibWVkLzMxMjM1Nzc2PC91cmw+
PC9yZWxhdGVkLXVybHM+PC91cmxzPjxjdXN0b20xPlRoZSBhdXRob3JzIGRlY2xhcmUgbm8gY29t
cGV0aW5nIGludGVyZXN0cy48L2N1c3RvbTE+PGN1c3RvbTI+UE1DNjU5MTIxNjwvY3VzdG9tMj48
ZWxlY3Ryb25pYy1yZXNvdXJjZS1udW0+MTAuMTAzOC9zNDE1OTgtMDE5LTQ1NjY5LXo8L2VsZWN0
cm9uaWMtcmVzb3VyY2UtbnVtPjxyZW1vdGUtZGF0YWJhc2UtbmFtZT5NZWRsaW5lPC9yZW1vdGUt
ZGF0YWJhc2UtbmFtZT48cmVtb3RlLWRhdGFiYXNlLXByb3ZpZGVyPk5MTTwvcmVtb3RlLWRhdGFi
YXNlLXByb3ZpZGVyPjwvcmVjb3JkPjwvQ2l0ZT48L0VuZE5vdGU+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PEVuZE5vdGU+PENpdGU+PEF1dGhvcj5Bcml5b3NoaTwvQXV0aG9yPjxZZWFyPjIwMTk8L1llYXI+
PFJlY051bT4xNzM8L1JlY051bT48RGlzcGxheVRleHQ+KDE2Nik8L0Rpc3BsYXlUZXh0PjxyZWNv
cmQ+PHJlYy1udW1iZXI+MTczPC9yZWMtbnVtYmVyPjxmb3JlaWduLWtleXM+PGtleSBhcHA9IkVO
IiBkYi1pZD0iOXd0cjJyZTBudnhkMnllNWE1NXZ4MnZjOXZhMmZyZHp3djA5IiB0aW1lc3RhbXA9
IjE3MzIxODk4MDEiPjE3Mzwva2V5PjwvZm9yZWlnbi1rZXlzPjxyZWYtdHlwZSBuYW1lPSJKb3Vy
bmFsIEFydGljbGUiPjE3PC9yZWYtdHlwZT48Y29udHJpYnV0b3JzPjxhdXRob3JzPjxhdXRob3I+
QXJpeW9zaGksIEsuPC9hdXRob3I+PGF1dGhvcj5NaXVyYSwgVC48L2F1dGhvcj48YXV0aG9yPkth
c2FpLCBLLjwvYXV0aG9yPjxhdXRob3I+RnVqaXNoaW1hLCBZLjwvYXV0aG9yPjxhdXRob3I+TmFr
YXRhLCBBLjwvYXV0aG9yPjxhdXRob3I+WW9zaGlkYSwgTS48L2F1dGhvcj48L2F1dGhvcnM+PC9j
b250cmlidXRvcnM+PGF1dGgtYWRkcmVzcz5EZXBhcnRtZW50IG9mIFJhZGlhdGlvbiBCaW9sb2d5
LCBJbnN0aXR1dGUgb2YgUmFkaWF0aW9uIEVtZXJnZW5jeSBNZWRpY2luZSwgSGlyb3Nha2kgVW5p
dmVyc2l0eSwgNjYtMSBIb24tY2hvLCBIaXJvc2FraSwgMDM2LTg1NjQsIEphcGFuLiBhcml5b3No
aUBoaXJvc2FraS11LmFjLmpwLiYjeEQ7RGVwYXJ0bWVudCBvZiBCaW9tZWRpY2FsIFNjaWVuY2Vz
LCBIaXJvc2FraSBVbml2ZXJzaXR5IEdyYWR1YXRlIFNjaG9vbCBvZiBIZWFsdGggU2NpZW5jZXMs
IDY2LTEgSG9uLWNobywgSGlyb3Nha2ksIDAzNi04NTY0LCBKYXBhbi4mI3hEO0RlcGFydG1lbnQg
b2YgQmFzaWMgUGhhcm1hY3ksIEhva2thaWRvIFBoYXJtYWNldXRpY2FsIFVuaXZlcnNpdHkgU2No
b29sIG9mIFBoYXJtYWN5LCBNYWVkYSA3LWpvIDE1LTQtMSwgVGVpbmUta3UsIE90YXJ1LCBTYXBw
b3JvLCAwMDYtODU5MCwgSmFwYW4uJiN4RDtEZXBhcnRtZW50IG9mIFJhZGlhdGlvbiBCaW9sb2d5
LCBJbnN0aXR1dGUgb2YgUmFkaWF0aW9uIEVtZXJnZW5jeSBNZWRpY2luZSwgSGlyb3Nha2kgVW5p
dmVyc2l0eSwgNjYtMSBIb24tY2hvLCBIaXJvc2FraSwgMDM2LTg1NjQsIEphcGFuLiBteW9zaGlk
YUBoaXJvc2FraS11LmFjLmpwLjwvYXV0aC1hZGRyZXNzPjx0aXRsZXM+PHRpdGxlPlJhZGlhdGlv
bi1JbmR1Y2VkIEJ5c3RhbmRlciBFZmZlY3QgaXMgTWVkaWF0ZWQgYnkgTWl0b2Nob25kcmlhbCBE
TkEgaW4gRXhvc29tZS1MaWtlIFZlc2ljbGVzPC90aXRsZT48c2Vjb25kYXJ5LXRpdGxlPlNjaSBS
ZXA8L3NlY29uZGFyeS10aXRsZT48L3RpdGxlcz48cGVyaW9kaWNhbD48ZnVsbC10aXRsZT5TY2kg
UmVwPC9mdWxsLXRpdGxlPjwvcGVyaW9kaWNhbD48cGFnZXM+OTEwMzwvcGFnZXM+PHZvbHVtZT45
PC92b2x1bWU+PG51bWJlcj4xPC9udW1iZXI+PGVkaXRpb24+MjAxOTA2MjQ8L2VkaXRpb24+PGtl
eXdvcmRzPjxrZXl3b3JkPkFuaW1hbHM8L2tleXdvcmQ+PGtleXdvcmQ+QnlzdGFuZGVyIEVmZmVj
dC8qZ2VuZXRpY3MvKnJhZGlhdGlvbiBlZmZlY3RzPC9rZXl3b3JkPjxrZXl3b3JkPkROQSBEYW1h
Z2U8L2tleXdvcmQ+PGtleXdvcmQ+RE5BLCBNaXRvY2hvbmRyaWFsLypnZW5ldGljczwva2V5d29y
ZD48a2V5d29yZD5FeG9zb21lcy8qbWV0YWJvbGlzbS8qcmFkaWF0aW9uIGVmZmVjdHM8L2tleXdv
cmQ+PGtleXdvcmQ+TWFsZTwva2V5d29yZD48a2V5d29yZD5NaWNlPC9rZXl3b3JkPjxrZXl3b3Jk
Pk1pY2UsIEluYnJlZCBJQ1I8L2tleXdvcmQ+PC9rZXl3b3Jkcz48ZGF0ZXM+PHllYXI+MjAxOTwv
eWVhcj48cHViLWRhdGVzPjxkYXRlPkp1biAyNDwvZGF0ZT48L3B1Yi1kYXRlcz48L2RhdGVzPjxp
c2JuPjIwNDUtMjMyMiAoRWxlY3Ryb25pYykmI3hEOzIwNDUtMjMyMiAoTGlua2luZyk8L2lzYm4+
PGFjY2Vzc2lvbi1udW0+MzEyMzU3NzY8L2FjY2Vzc2lvbi1udW0+PHVybHM+PHJlbGF0ZWQtdXJs
cz48dXJsPmh0dHBzOi8vd3d3Lm5jYmkubmxtLm5paC5nb3YvcHVibWVkLzMxMjM1Nzc2PC91cmw+
PC9yZWxhdGVkLXVybHM+PC91cmxzPjxjdXN0b20xPlRoZSBhdXRob3JzIGRlY2xhcmUgbm8gY29t
cGV0aW5nIGludGVyZXN0cy48L2N1c3RvbTE+PGN1c3RvbTI+UE1DNjU5MTIxNjwvY3VzdG9tMj48
ZWxlY3Ryb25pYy1yZXNvdXJjZS1udW0+MTAuMTAzOC9zNDE1OTgtMDE5LTQ1NjY5LXo8L2VsZWN0
cm9uaWMtcmVzb3VyY2UtbnVtPjxyZW1vdGUtZGF0YWJhc2UtbmFtZT5NZWRsaW5lPC9yZW1vdGUt
ZGF0YWJhc2UtbmFtZT48cmVtb3RlLWRhdGFiYXNlLXByb3ZpZGVyPk5MTTwvcmVtb3RlLWRhdGFi
YXNlLXByb3ZpZGVyPjwvcmVjb3JkPjwvQ2l0ZT48L0VuZE5vdGU+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(166)</w:t>
      </w:r>
      <w:r w:rsidRPr="00633FCB">
        <w:rPr>
          <w:rFonts w:cstheme="minorHAnsi"/>
          <w:color w:val="000000" w:themeColor="text1"/>
          <w:lang w:val="en-US"/>
        </w:rPr>
        <w:fldChar w:fldCharType="end"/>
      </w:r>
      <w:r w:rsidRPr="00633FCB">
        <w:rPr>
          <w:rFonts w:cstheme="minorHAnsi"/>
          <w:color w:val="000000" w:themeColor="text1"/>
          <w:lang w:val="en-US"/>
        </w:rPr>
        <w:t xml:space="preserve">. </w:t>
      </w:r>
      <w:r w:rsidR="00F64DCF" w:rsidRPr="00633FCB">
        <w:rPr>
          <w:rFonts w:cstheme="minorHAnsi"/>
          <w:color w:val="000000" w:themeColor="text1"/>
          <w:lang w:val="en-US"/>
        </w:rPr>
        <w:t>Moreover</w:t>
      </w:r>
      <w:r w:rsidRPr="00633FCB">
        <w:rPr>
          <w:rFonts w:cstheme="minorHAnsi"/>
          <w:color w:val="000000" w:themeColor="text1"/>
          <w:lang w:val="en-US"/>
        </w:rPr>
        <w:t xml:space="preserve">, the external surface of </w:t>
      </w:r>
      <w:proofErr w:type="spellStart"/>
      <w:r w:rsidRPr="00633FCB">
        <w:rPr>
          <w:rFonts w:cstheme="minorHAnsi"/>
          <w:color w:val="000000" w:themeColor="text1"/>
          <w:lang w:val="en-US"/>
        </w:rPr>
        <w:t>sEVs</w:t>
      </w:r>
      <w:proofErr w:type="spellEnd"/>
      <w:r w:rsidRPr="00633FCB" w:rsidDel="00B52FCA">
        <w:rPr>
          <w:rFonts w:cstheme="minorHAnsi"/>
          <w:color w:val="000000" w:themeColor="text1"/>
          <w:lang w:val="en-US"/>
        </w:rPr>
        <w:t xml:space="preserve"> </w:t>
      </w:r>
      <w:r w:rsidRPr="00633FCB">
        <w:rPr>
          <w:rFonts w:cstheme="minorHAnsi"/>
          <w:color w:val="000000" w:themeColor="text1"/>
          <w:lang w:val="en-US"/>
        </w:rPr>
        <w:t xml:space="preserve">from human leukemia </w:t>
      </w:r>
      <w:proofErr w:type="spellStart"/>
      <w:r w:rsidRPr="00633FCB">
        <w:rPr>
          <w:rFonts w:cstheme="minorHAnsi"/>
          <w:color w:val="000000" w:themeColor="text1"/>
          <w:lang w:val="en-US"/>
        </w:rPr>
        <w:t>Jurkat</w:t>
      </w:r>
      <w:proofErr w:type="spellEnd"/>
      <w:r w:rsidRPr="00633FCB">
        <w:rPr>
          <w:rFonts w:cstheme="minorHAnsi"/>
          <w:color w:val="000000" w:themeColor="text1"/>
          <w:lang w:val="en-US"/>
        </w:rPr>
        <w:t xml:space="preserve"> cells treated with ciprofloxacin, an antibiotic used </w:t>
      </w:r>
      <w:r w:rsidR="00F64DCF" w:rsidRPr="00633FCB">
        <w:rPr>
          <w:rFonts w:cstheme="minorHAnsi"/>
          <w:color w:val="000000" w:themeColor="text1"/>
          <w:lang w:val="en-US"/>
        </w:rPr>
        <w:t xml:space="preserve">to treat </w:t>
      </w:r>
      <w:r w:rsidRPr="00633FCB">
        <w:rPr>
          <w:rFonts w:cstheme="minorHAnsi"/>
          <w:color w:val="000000" w:themeColor="text1"/>
          <w:lang w:val="en-US"/>
        </w:rPr>
        <w:t xml:space="preserve">bacterial diseases in humans, has more </w:t>
      </w:r>
      <w:proofErr w:type="spellStart"/>
      <w:r w:rsidRPr="00633FCB">
        <w:rPr>
          <w:rFonts w:cstheme="minorHAnsi"/>
          <w:color w:val="000000" w:themeColor="text1"/>
          <w:lang w:val="en-US"/>
        </w:rPr>
        <w:t>mtDNA</w:t>
      </w:r>
      <w:proofErr w:type="spellEnd"/>
      <w:r w:rsidRPr="00633FCB">
        <w:rPr>
          <w:rFonts w:cstheme="minorHAnsi"/>
          <w:color w:val="000000" w:themeColor="text1"/>
          <w:lang w:val="en-US"/>
        </w:rPr>
        <w:t xml:space="preserve"> and </w:t>
      </w:r>
      <w:r w:rsidRPr="00633FCB">
        <w:rPr>
          <w:rFonts w:cstheme="minorHAnsi"/>
          <w:color w:val="000000" w:themeColor="text1"/>
          <w:lang w:val="en-US"/>
        </w:rPr>
        <w:lastRenderedPageBreak/>
        <w:t xml:space="preserve">chromosomal DNA associated to it </w:t>
      </w:r>
      <w:r w:rsidRPr="00633FCB">
        <w:rPr>
          <w:rFonts w:cstheme="minorHAnsi"/>
          <w:color w:val="000000" w:themeColor="text1"/>
          <w:lang w:val="en-US"/>
        </w:rPr>
        <w:fldChar w:fldCharType="begin">
          <w:fldData xml:space="preserve">PEVuZE5vdGU+PENpdGU+PEF1dGhvcj5OZW1ldGg8L0F1dGhvcj48WWVhcj4yMDE3PC9ZZWFyPjxS
ZWNOdW0+MTc0PC9SZWNOdW0+PERpc3BsYXlUZXh0PigxNjcpPC9EaXNwbGF5VGV4dD48cmVjb3Jk
PjxyZWMtbnVtYmVyPjE3NDwvcmVjLW51bWJlcj48Zm9yZWlnbi1rZXlzPjxrZXkgYXBwPSJFTiIg
ZGItaWQ9Ijl3dHIycmUwbnZ4ZDJ5ZTVhNTV2eDJ2Yzl2YTJmcmR6d3YwOSIgdGltZXN0YW1wPSIx
NzMyMTg5ODAxIj4xNzQ8L2tleT48L2ZvcmVpZ24ta2V5cz48cmVmLXR5cGUgbmFtZT0iSm91cm5h
bCBBcnRpY2xlIj4xNzwvcmVmLXR5cGU+PGNvbnRyaWJ1dG9ycz48YXV0aG9ycz48YXV0aG9yPk5l
bWV0aCwgQS48L2F1dGhvcj48YXV0aG9yPk9yZ292YW4sIE4uPC9hdXRob3I+PGF1dGhvcj5Tb2Rh
ciwgQi4gVy48L2F1dGhvcj48YXV0aG9yPk9zdGVpa29ldHhlYSwgWC48L2F1dGhvcj48YXV0aG9y
PlBhbG9jemksIEsuPC9hdXRob3I+PGF1dGhvcj5TemFiby1UYXlsb3IsIEsuIEUuPC9hdXRob3I+
PGF1dGhvcj5WdWttYW4sIEsuIFYuPC9hdXRob3I+PGF1dGhvcj5LaXR0ZWwsIEEuPC9hdXRob3I+
PGF1dGhvcj5UdXJpYWssIEwuPC9hdXRob3I+PGF1dGhvcj5XaWVuZXIsIFouPC9hdXRob3I+PGF1
dGhvcj5Ub3RoLCBTLjwvYXV0aG9yPjxhdXRob3I+RHJhaG9zLCBMLjwvYXV0aG9yPjxhdXRob3I+
VmVrZXksIEsuPC9hdXRob3I+PGF1dGhvcj5Ib3J2YXRoLCBSLjwvYXV0aG9yPjxhdXRob3I+QnV6
YXMsIEUuIEkuPC9hdXRob3I+PC9hdXRob3JzPjwvY29udHJpYnV0b3JzPjxhdXRoLWFkZHJlc3M+
RGVwYXJ0bWVudCBvZiBHZW5ldGljcywgQ2VsbC0gYW5kIEltbXVub2Jpb2xvZ3ksIFNlbW1lbHdl
aXMgVW5pdmVyc2l0eSwgQnVkYXBlc3QsIDEwODUsIEh1bmdhcnkuJiN4RDtJbnN0aXR1dGUgb2Yg
VGVjaG5pY2FsIFBoeXNpY3MgYW5kIE1hdGVyaWFscyBTY2llbmNlLCBIdW5nYXJpYW4gQWNhZGVt
eSBvZiBTY2llbmNlcywgQnVkYXBlc3QsIDExMjEsIEh1bmdhcnkuJiN4RDtJbnN0aXR1dGUgb2Yg
RXhwZXJpbWVudGFsIE1lZGljaW5lLCBIdW5nYXJpYW4gQWNhZGVteSBvZiBTY2llbmNlcywgQnVk
YXBlc3QsIDEwODMsIEh1bmdhcnkuJiN4RDtSZXNlYXJjaCBDZW50cmUgZm9yIE5hdHVyYWwgU2Np
ZW5jZXMsIEh1bmdhcmlhbiBBY2FkZW15IG9mIFNjaWVuY2VzLCBCdWRhcGVzdCwgMTExNywgSHVu
Z2FyeS4mI3hEO0RlcGFydG1lbnQgb2YgR2VuZXRpY3MsIENlbGwtIGFuZCBJbW11bm9iaW9sb2d5
LCBTZW1tZWx3ZWlzIFVuaXZlcnNpdHksIEJ1ZGFwZXN0LCAxMDg1LCBIdW5nYXJ5LiBlZGl0LmJ1
emFzQGdtYWlsLmNvbS48L2F1dGgtYWRkcmVzcz48dGl0bGVzPjx0aXRsZT5BbnRpYmlvdGljLWlu
ZHVjZWQgcmVsZWFzZSBvZiBzbWFsbCBleHRyYWNlbGx1bGFyIHZlc2ljbGVzIChleG9zb21lcykg
d2l0aCBzdXJmYWNlLWFzc29jaWF0ZWQgRE5BPC90aXRsZT48c2Vjb25kYXJ5LXRpdGxlPlNjaSBS
ZXA8L3NlY29uZGFyeS10aXRsZT48L3RpdGxlcz48cGVyaW9kaWNhbD48ZnVsbC10aXRsZT5TY2kg
UmVwPC9mdWxsLXRpdGxlPjwvcGVyaW9kaWNhbD48cGFnZXM+ODIwMjwvcGFnZXM+PHZvbHVtZT43
PC92b2x1bWU+PG51bWJlcj4xPC9udW1iZXI+PGVkaXRpb24+MjAxNzA4MTU8L2VkaXRpb24+PGtl
eXdvcmRzPjxrZXl3b3JkPkFudGktQmFjdGVyaWFsIEFnZW50cy8qcGhhcm1hY29sb2d5PC9rZXl3
b3JkPjxrZXl3b3JkPkFwb3B0b3Npcy9kcnVnIGVmZmVjdHM8L2tleXdvcmQ+PGtleXdvcmQ+Q2Vs
bCBMaW5lPC9rZXl3b3JkPjxrZXl3b3JkPkNlbGwgU3Vydml2YWwvZHJ1ZyBlZmZlY3RzPC9rZXl3
b3JkPjxrZXl3b3JkPkNpcHJvZmxveGFjaW4vcGhhcm1hY29sb2d5PC9rZXl3b3JkPjxrZXl3b3Jk
PkROQS8qbWV0YWJvbGlzbTwva2V5d29yZD48a2V5d29yZD5ETkEsIE1pdG9jaG9uZHJpYWw8L2tl
eXdvcmQ+PGtleXdvcmQ+RXhvc29tZXMvKm1ldGFib2xpc208L2tleXdvcmQ+PGtleXdvcmQ+RXh0
cmFjZWxsdWxhciBWZXNpY2xlcy8qbWV0YWJvbGlzbTwva2V5d29yZD48a2V5d29yZD5IdW1hbnM8
L2tleXdvcmQ+PGtleXdvcmQ+SW50cmFjZWxsdWxhciBNZW1icmFuZXMvKm1ldGFib2xpc208L2tl
eXdvcmQ+PGtleXdvcmQ+SnVya2F0IENlbGxzPC9rZXl3b3JkPjwva2V5d29yZHM+PGRhdGVzPjx5
ZWFyPjIwMTc8L3llYXI+PHB1Yi1kYXRlcz48ZGF0ZT5BdWcgMTU8L2RhdGU+PC9wdWItZGF0ZXM+
PC9kYXRlcz48aXNibj4yMDQ1LTIzMjIgKEVsZWN0cm9uaWMpJiN4RDsyMDQ1LTIzMjIgKExpbmtp
bmcpPC9pc2JuPjxhY2Nlc3Npb24tbnVtPjI4ODExNjEwPC9hY2Nlc3Npb24tbnVtPjx1cmxzPjxy
ZWxhdGVkLXVybHM+PHVybD5odHRwczovL3d3dy5uY2JpLm5sbS5uaWguZ292L3B1Ym1lZC8yODgx
MTYxMDwvdXJsPjwvcmVsYXRlZC11cmxzPjwvdXJscz48Y3VzdG9tMT5UaGUgYXV0aG9ycyBkZWNs
YXJlIHRoYXQgdGhleSBoYXZlIG5vIGNvbXBldGluZyBpbnRlcmVzdHMuPC9jdXN0b20xPjxjdXN0
b20yPlBNQzU1NTc5MjA8L2N1c3RvbTI+PGVsZWN0cm9uaWMtcmVzb3VyY2UtbnVtPjEwLjEwMzgv
czQxNTk4LTAxNy0wODM5Mi0xPC9lbGVjdHJvbmljLXJlc291cmNlLW51bT48cmVtb3RlLWRhdGFi
YXNlLW5hbWU+TWVkbGluZTwvcmVtb3RlLWRhdGFiYXNlLW5hbWU+PHJlbW90ZS1kYXRhYmFzZS1w
cm92aWRlcj5OTE08L3JlbW90ZS1kYXRhYmFzZS1wcm92aWRlcj48L3JlY29yZD48L0NpdGU+PC9F
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PEVuZE5vdGU+PENpdGU+PEF1dGhvcj5OZW1ldGg8L0F1dGhvcj48WWVhcj4yMDE3PC9ZZWFyPjxS
ZWNOdW0+MTc0PC9SZWNOdW0+PERpc3BsYXlUZXh0PigxNjcpPC9EaXNwbGF5VGV4dD48cmVjb3Jk
PjxyZWMtbnVtYmVyPjE3NDwvcmVjLW51bWJlcj48Zm9yZWlnbi1rZXlzPjxrZXkgYXBwPSJFTiIg
ZGItaWQ9Ijl3dHIycmUwbnZ4ZDJ5ZTVhNTV2eDJ2Yzl2YTJmcmR6d3YwOSIgdGltZXN0YW1wPSIx
NzMyMTg5ODAxIj4xNzQ8L2tleT48L2ZvcmVpZ24ta2V5cz48cmVmLXR5cGUgbmFtZT0iSm91cm5h
bCBBcnRpY2xlIj4xNzwvcmVmLXR5cGU+PGNvbnRyaWJ1dG9ycz48YXV0aG9ycz48YXV0aG9yPk5l
bWV0aCwgQS48L2F1dGhvcj48YXV0aG9yPk9yZ292YW4sIE4uPC9hdXRob3I+PGF1dGhvcj5Tb2Rh
ciwgQi4gVy48L2F1dGhvcj48YXV0aG9yPk9zdGVpa29ldHhlYSwgWC48L2F1dGhvcj48YXV0aG9y
PlBhbG9jemksIEsuPC9hdXRob3I+PGF1dGhvcj5TemFiby1UYXlsb3IsIEsuIEUuPC9hdXRob3I+
PGF1dGhvcj5WdWttYW4sIEsuIFYuPC9hdXRob3I+PGF1dGhvcj5LaXR0ZWwsIEEuPC9hdXRob3I+
PGF1dGhvcj5UdXJpYWssIEwuPC9hdXRob3I+PGF1dGhvcj5XaWVuZXIsIFouPC9hdXRob3I+PGF1
dGhvcj5Ub3RoLCBTLjwvYXV0aG9yPjxhdXRob3I+RHJhaG9zLCBMLjwvYXV0aG9yPjxhdXRob3I+
VmVrZXksIEsuPC9hdXRob3I+PGF1dGhvcj5Ib3J2YXRoLCBSLjwvYXV0aG9yPjxhdXRob3I+QnV6
YXMsIEUuIEkuPC9hdXRob3I+PC9hdXRob3JzPjwvY29udHJpYnV0b3JzPjxhdXRoLWFkZHJlc3M+
RGVwYXJ0bWVudCBvZiBHZW5ldGljcywgQ2VsbC0gYW5kIEltbXVub2Jpb2xvZ3ksIFNlbW1lbHdl
aXMgVW5pdmVyc2l0eSwgQnVkYXBlc3QsIDEwODUsIEh1bmdhcnkuJiN4RDtJbnN0aXR1dGUgb2Yg
VGVjaG5pY2FsIFBoeXNpY3MgYW5kIE1hdGVyaWFscyBTY2llbmNlLCBIdW5nYXJpYW4gQWNhZGVt
eSBvZiBTY2llbmNlcywgQnVkYXBlc3QsIDExMjEsIEh1bmdhcnkuJiN4RDtJbnN0aXR1dGUgb2Yg
RXhwZXJpbWVudGFsIE1lZGljaW5lLCBIdW5nYXJpYW4gQWNhZGVteSBvZiBTY2llbmNlcywgQnVk
YXBlc3QsIDEwODMsIEh1bmdhcnkuJiN4RDtSZXNlYXJjaCBDZW50cmUgZm9yIE5hdHVyYWwgU2Np
ZW5jZXMsIEh1bmdhcmlhbiBBY2FkZW15IG9mIFNjaWVuY2VzLCBCdWRhcGVzdCwgMTExNywgSHVu
Z2FyeS4mI3hEO0RlcGFydG1lbnQgb2YgR2VuZXRpY3MsIENlbGwtIGFuZCBJbW11bm9iaW9sb2d5
LCBTZW1tZWx3ZWlzIFVuaXZlcnNpdHksIEJ1ZGFwZXN0LCAxMDg1LCBIdW5nYXJ5LiBlZGl0LmJ1
emFzQGdtYWlsLmNvbS48L2F1dGgtYWRkcmVzcz48dGl0bGVzPjx0aXRsZT5BbnRpYmlvdGljLWlu
ZHVjZWQgcmVsZWFzZSBvZiBzbWFsbCBleHRyYWNlbGx1bGFyIHZlc2ljbGVzIChleG9zb21lcykg
d2l0aCBzdXJmYWNlLWFzc29jaWF0ZWQgRE5BPC90aXRsZT48c2Vjb25kYXJ5LXRpdGxlPlNjaSBS
ZXA8L3NlY29uZGFyeS10aXRsZT48L3RpdGxlcz48cGVyaW9kaWNhbD48ZnVsbC10aXRsZT5TY2kg
UmVwPC9mdWxsLXRpdGxlPjwvcGVyaW9kaWNhbD48cGFnZXM+ODIwMjwvcGFnZXM+PHZvbHVtZT43
PC92b2x1bWU+PG51bWJlcj4xPC9udW1iZXI+PGVkaXRpb24+MjAxNzA4MTU8L2VkaXRpb24+PGtl
eXdvcmRzPjxrZXl3b3JkPkFudGktQmFjdGVyaWFsIEFnZW50cy8qcGhhcm1hY29sb2d5PC9rZXl3
b3JkPjxrZXl3b3JkPkFwb3B0b3Npcy9kcnVnIGVmZmVjdHM8L2tleXdvcmQ+PGtleXdvcmQ+Q2Vs
bCBMaW5lPC9rZXl3b3JkPjxrZXl3b3JkPkNlbGwgU3Vydml2YWwvZHJ1ZyBlZmZlY3RzPC9rZXl3
b3JkPjxrZXl3b3JkPkNpcHJvZmxveGFjaW4vcGhhcm1hY29sb2d5PC9rZXl3b3JkPjxrZXl3b3Jk
PkROQS8qbWV0YWJvbGlzbTwva2V5d29yZD48a2V5d29yZD5ETkEsIE1pdG9jaG9uZHJpYWw8L2tl
eXdvcmQ+PGtleXdvcmQ+RXhvc29tZXMvKm1ldGFib2xpc208L2tleXdvcmQ+PGtleXdvcmQ+RXh0
cmFjZWxsdWxhciBWZXNpY2xlcy8qbWV0YWJvbGlzbTwva2V5d29yZD48a2V5d29yZD5IdW1hbnM8
L2tleXdvcmQ+PGtleXdvcmQ+SW50cmFjZWxsdWxhciBNZW1icmFuZXMvKm1ldGFib2xpc208L2tl
eXdvcmQ+PGtleXdvcmQ+SnVya2F0IENlbGxzPC9rZXl3b3JkPjwva2V5d29yZHM+PGRhdGVzPjx5
ZWFyPjIwMTc8L3llYXI+PHB1Yi1kYXRlcz48ZGF0ZT5BdWcgMTU8L2RhdGU+PC9wdWItZGF0ZXM+
PC9kYXRlcz48aXNibj4yMDQ1LTIzMjIgKEVsZWN0cm9uaWMpJiN4RDsyMDQ1LTIzMjIgKExpbmtp
bmcpPC9pc2JuPjxhY2Nlc3Npb24tbnVtPjI4ODExNjEwPC9hY2Nlc3Npb24tbnVtPjx1cmxzPjxy
ZWxhdGVkLXVybHM+PHVybD5odHRwczovL3d3dy5uY2JpLm5sbS5uaWguZ292L3B1Ym1lZC8yODgx
MTYxMDwvdXJsPjwvcmVsYXRlZC11cmxzPjwvdXJscz48Y3VzdG9tMT5UaGUgYXV0aG9ycyBkZWNs
YXJlIHRoYXQgdGhleSBoYXZlIG5vIGNvbXBldGluZyBpbnRlcmVzdHMuPC9jdXN0b20xPjxjdXN0
b20yPlBNQzU1NTc5MjA8L2N1c3RvbTI+PGVsZWN0cm9uaWMtcmVzb3VyY2UtbnVtPjEwLjEwMzgv
czQxNTk4LTAxNy0wODM5Mi0xPC9lbGVjdHJvbmljLXJlc291cmNlLW51bT48cmVtb3RlLWRhdGFi
YXNlLW5hbWU+TWVkbGluZTwvcmVtb3RlLWRhdGFiYXNlLW5hbWU+PHJlbW90ZS1kYXRhYmFzZS1w
cm92aWRlcj5OTE08L3JlbW90ZS1kYXRhYmFzZS1wcm92aWRlcj48L3JlY29yZD48L0NpdGU+PC9F
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(167)</w:t>
      </w:r>
      <w:r w:rsidRPr="00633FCB">
        <w:rPr>
          <w:rFonts w:cstheme="minorHAnsi"/>
          <w:color w:val="000000" w:themeColor="text1"/>
          <w:lang w:val="en-US"/>
        </w:rPr>
        <w:fldChar w:fldCharType="end"/>
      </w:r>
      <w:r w:rsidRPr="00633FCB">
        <w:rPr>
          <w:rFonts w:cstheme="minorHAnsi"/>
          <w:color w:val="000000" w:themeColor="text1"/>
          <w:lang w:val="en-US"/>
        </w:rPr>
        <w:t xml:space="preserve">. Hence, the secretion of DNA via EVs could </w:t>
      </w:r>
      <w:r w:rsidR="00F64DCF" w:rsidRPr="00633FCB">
        <w:rPr>
          <w:rFonts w:cstheme="minorHAnsi"/>
          <w:color w:val="000000" w:themeColor="text1"/>
          <w:lang w:val="en-US"/>
        </w:rPr>
        <w:t xml:space="preserve">contribute </w:t>
      </w:r>
      <w:r w:rsidRPr="00633FCB">
        <w:rPr>
          <w:rFonts w:cstheme="minorHAnsi"/>
          <w:color w:val="000000" w:themeColor="text1"/>
          <w:lang w:val="en-US"/>
        </w:rPr>
        <w:t>t</w:t>
      </w:r>
      <w:r w:rsidR="00F64DCF" w:rsidRPr="00633FCB">
        <w:rPr>
          <w:rFonts w:cstheme="minorHAnsi"/>
          <w:color w:val="000000" w:themeColor="text1"/>
          <w:lang w:val="en-US"/>
        </w:rPr>
        <w:t>o</w:t>
      </w:r>
      <w:r w:rsidRPr="00633FCB">
        <w:rPr>
          <w:rFonts w:cstheme="minorHAnsi"/>
          <w:color w:val="000000" w:themeColor="text1"/>
          <w:lang w:val="en-US"/>
        </w:rPr>
        <w:t xml:space="preserve"> protective strategies against harmful materials, such that EV secretion could be considered a cellular defense mechanism that alleviates the intrinsic burden of damaging material. The possible implications of this strategy for tumor progression are significant, as EVs could carry hazardous material that might affect the microenvironment, </w:t>
      </w:r>
      <w:r w:rsidR="00F64DCF" w:rsidRPr="00633FCB">
        <w:rPr>
          <w:rFonts w:cstheme="minorHAnsi"/>
          <w:color w:val="000000" w:themeColor="text1"/>
          <w:lang w:val="en-US"/>
        </w:rPr>
        <w:t>w</w:t>
      </w:r>
      <w:r w:rsidRPr="00633FCB">
        <w:rPr>
          <w:rFonts w:cstheme="minorHAnsi"/>
          <w:color w:val="000000" w:themeColor="text1"/>
          <w:lang w:val="en-US"/>
        </w:rPr>
        <w:t>i</w:t>
      </w:r>
      <w:r w:rsidR="00F64DCF" w:rsidRPr="00633FCB">
        <w:rPr>
          <w:rFonts w:cstheme="minorHAnsi"/>
          <w:color w:val="000000" w:themeColor="text1"/>
          <w:lang w:val="en-US"/>
        </w:rPr>
        <w:t>th</w:t>
      </w:r>
      <w:r w:rsidRPr="00633FCB">
        <w:rPr>
          <w:rFonts w:cstheme="minorHAnsi"/>
          <w:color w:val="000000" w:themeColor="text1"/>
          <w:lang w:val="en-US"/>
        </w:rPr>
        <w:t xml:space="preserve"> unforeseen consequences. Understanding the biological significance of DNA shedding through EVs and its extrinsic effect could also help define new anti-tumor therapies, and the development of novel approaches to </w:t>
      </w:r>
      <w:r w:rsidR="004C0068">
        <w:rPr>
          <w:rFonts w:cstheme="minorHAnsi"/>
          <w:noProof/>
          <w:color w:val="000000" w:themeColor="text1"/>
          <w:lang w:val="en-US"/>
        </w:rPr>
        <w:drawing>
          <wp:anchor distT="0" distB="0" distL="114300" distR="114300" simplePos="0" relativeHeight="251663360" behindDoc="0" locked="0" layoutInCell="1" allowOverlap="1" wp14:anchorId="404441A9" wp14:editId="3C4CFC79">
            <wp:simplePos x="0" y="0"/>
            <wp:positionH relativeFrom="column">
              <wp:posOffset>644972</wp:posOffset>
            </wp:positionH>
            <wp:positionV relativeFrom="paragraph">
              <wp:posOffset>2127645</wp:posOffset>
            </wp:positionV>
            <wp:extent cx="4219657" cy="3616778"/>
            <wp:effectExtent l="0" t="0" r="0" b="3175"/>
            <wp:wrapTopAndBottom/>
            <wp:docPr id="262728373" name="Imagen 7" descr="Gráfico,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728373" name="Imagen 7" descr="Gráfico, Diagrama&#10;&#10;El contenido generado por IA puede ser incorrec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19657" cy="3616778"/>
                    </a:xfrm>
                    <a:prstGeom prst="rect">
                      <a:avLst/>
                    </a:prstGeom>
                  </pic:spPr>
                </pic:pic>
              </a:graphicData>
            </a:graphic>
            <wp14:sizeRelH relativeFrom="page">
              <wp14:pctWidth>0</wp14:pctWidth>
            </wp14:sizeRelH>
            <wp14:sizeRelV relativeFrom="page">
              <wp14:pctHeight>0</wp14:pctHeight>
            </wp14:sizeRelV>
          </wp:anchor>
        </w:drawing>
      </w:r>
      <w:r w:rsidRPr="00633FCB">
        <w:rPr>
          <w:rFonts w:cstheme="minorHAnsi"/>
          <w:color w:val="000000" w:themeColor="text1"/>
          <w:lang w:val="en-US"/>
        </w:rPr>
        <w:t>target tumor cell growth.</w:t>
      </w:r>
    </w:p>
    <w:p w14:paraId="76E2C2E1" w14:textId="4B44D428" w:rsidR="008F72DC" w:rsidRDefault="004C0068" w:rsidP="00857CF2">
      <w:pPr>
        <w:spacing w:line="360" w:lineRule="auto"/>
        <w:jc w:val="both"/>
        <w:rPr>
          <w:rFonts w:cstheme="minorHAnsi"/>
          <w:color w:val="000000" w:themeColor="text1"/>
          <w:lang w:val="en-US"/>
        </w:rPr>
      </w:pPr>
      <w:r>
        <w:rPr>
          <w:rFonts w:cstheme="minorHAnsi"/>
          <w:noProof/>
          <w:color w:val="000000" w:themeColor="text1"/>
          <w:lang w:val="en-US"/>
        </w:rPr>
        <mc:AlternateContent>
          <mc:Choice Requires="wps">
            <w:drawing>
              <wp:anchor distT="0" distB="0" distL="114300" distR="114300" simplePos="0" relativeHeight="251674624" behindDoc="0" locked="0" layoutInCell="1" allowOverlap="1" wp14:anchorId="2A8BE091" wp14:editId="5DB37E61">
                <wp:simplePos x="0" y="0"/>
                <wp:positionH relativeFrom="column">
                  <wp:posOffset>-239569</wp:posOffset>
                </wp:positionH>
                <wp:positionV relativeFrom="paragraph">
                  <wp:posOffset>3949148</wp:posOffset>
                </wp:positionV>
                <wp:extent cx="5702222" cy="2226365"/>
                <wp:effectExtent l="0" t="0" r="13335" b="8890"/>
                <wp:wrapNone/>
                <wp:docPr id="1164680069" name="Cuadro de texto 18"/>
                <wp:cNvGraphicFramePr/>
                <a:graphic xmlns:a="http://schemas.openxmlformats.org/drawingml/2006/main">
                  <a:graphicData uri="http://schemas.microsoft.com/office/word/2010/wordprocessingShape">
                    <wps:wsp>
                      <wps:cNvSpPr txBox="1"/>
                      <wps:spPr>
                        <a:xfrm>
                          <a:off x="0" y="0"/>
                          <a:ext cx="5702222" cy="2226365"/>
                        </a:xfrm>
                        <a:prstGeom prst="rect">
                          <a:avLst/>
                        </a:prstGeom>
                        <a:solidFill>
                          <a:schemeClr val="lt1"/>
                        </a:solidFill>
                        <a:ln w="6350">
                          <a:solidFill>
                            <a:prstClr val="black"/>
                          </a:solidFill>
                        </a:ln>
                      </wps:spPr>
                      <wps:txbx>
                        <w:txbxContent>
                          <w:p w14:paraId="525865E4"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Figure 7. Mechanisms of DNA secretion into the extracellular medium.</w:t>
                            </w:r>
                            <w:r w:rsidRPr="008F72DC">
                              <w:rPr>
                                <w:color w:val="000000" w:themeColor="text1"/>
                                <w:sz w:val="18"/>
                                <w:szCs w:val="18"/>
                                <w:lang w:val="en-US"/>
                              </w:rPr>
                              <w:t xml:space="preserve"> </w:t>
                            </w:r>
                            <w:r w:rsidRPr="008F72DC">
                              <w:rPr>
                                <w:b/>
                                <w:bCs/>
                                <w:color w:val="000000" w:themeColor="text1"/>
                                <w:sz w:val="18"/>
                                <w:szCs w:val="18"/>
                                <w:lang w:val="en-US"/>
                              </w:rPr>
                              <w:t xml:space="preserve">(1) </w:t>
                            </w:r>
                            <w:r w:rsidRPr="008F72DC">
                              <w:rPr>
                                <w:color w:val="000000" w:themeColor="text1"/>
                                <w:sz w:val="18"/>
                                <w:szCs w:val="18"/>
                                <w:lang w:val="en-US"/>
                              </w:rPr>
                              <w:t xml:space="preserve">Nuclear DNA can be translocated into the cytoplasm either directly from the nucleus via direct nuclear membrane blebs or through micronuclear structures formed in response to DNA damage or genomic instability. Subsequently, this cytoplasmic DNA may be incorporated into MVBs within the endosomal pathway, ultimately leading to its incorporation and secretion in association with </w:t>
                            </w:r>
                            <w:r w:rsidRPr="008F72DC">
                              <w:rPr>
                                <w:color w:val="000000" w:themeColor="text1"/>
                                <w:sz w:val="18"/>
                                <w:szCs w:val="18"/>
                                <w:lang w:val="en-US"/>
                              </w:rPr>
                              <w:t xml:space="preserve">sEVs. </w:t>
                            </w:r>
                            <w:r w:rsidRPr="008F72DC">
                              <w:rPr>
                                <w:b/>
                                <w:bCs/>
                                <w:color w:val="000000" w:themeColor="text1"/>
                                <w:sz w:val="18"/>
                                <w:szCs w:val="18"/>
                                <w:lang w:val="en-US"/>
                              </w:rPr>
                              <w:t>(2)</w:t>
                            </w:r>
                            <w:r w:rsidRPr="008F72DC">
                              <w:rPr>
                                <w:color w:val="000000" w:themeColor="text1"/>
                                <w:sz w:val="18"/>
                                <w:szCs w:val="18"/>
                                <w:lang w:val="en-US"/>
                              </w:rPr>
                              <w:t xml:space="preserve"> Cytoplasmic DNA and histones have the capacity to associate with autophagic proteins (e.g. LC3B), facilitating the assembly of autophagosome structures. Fusion of these autophagosomes with MVBs results in the formation of hybrid structures known as amphisomes, which can undergo either degradation or secretion of their nuclear components independently of sEVs. </w:t>
                            </w:r>
                            <w:r w:rsidRPr="008F72DC">
                              <w:rPr>
                                <w:b/>
                                <w:bCs/>
                                <w:color w:val="000000" w:themeColor="text1"/>
                                <w:sz w:val="18"/>
                                <w:szCs w:val="18"/>
                                <w:lang w:val="en-US"/>
                              </w:rPr>
                              <w:t>(3)</w:t>
                            </w:r>
                            <w:r w:rsidRPr="008F72DC">
                              <w:rPr>
                                <w:color w:val="000000" w:themeColor="text1"/>
                                <w:sz w:val="18"/>
                                <w:szCs w:val="18"/>
                                <w:lang w:val="en-US"/>
                              </w:rPr>
                              <w:t xml:space="preserve"> The interaction between cytoplasmic DNA, ARF family proteins (e.g. ARF6) and the DNA sensor protein cGAS promotes the incorporation of DNA into the lEV biogenesis pathway. This process culminates in membrane blebbing and the subsequent encapsulation of genetic material into this vesicular fraction. </w:t>
                            </w:r>
                          </w:p>
                          <w:p w14:paraId="3E114CD0"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8BE091" id="Cuadro de texto 18" o:spid="_x0000_s1032" type="#_x0000_t202" style="position:absolute;left:0;text-align:left;margin-left:-18.85pt;margin-top:310.95pt;width:449pt;height:175.3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NiLOwIAAIQEAAAOAAAAZHJzL2Uyb0RvYy54bWysVN9v2jAQfp+0/8Hy+0igQLuIUDEqpkmo&#10;rUSnPhvHIdYcn2cbEvbX7+yEH+32NI0Hc/adP999911m922tyEFYJ0HndDhIKRGaQyH1LqffX1af&#10;7ihxnumCKdAip0fh6P3844dZYzIxggpUISxBEO2yxuS08t5kSeJ4JWrmBmCERmcJtmYet3aXFJY1&#10;iF6rZJSm06QBWxgLXDiHpw+dk84jflkK7p/K0glPVE4xNx9XG9dtWJP5jGU7y0wleZ8G+4csaiY1&#10;PnqGemCekb2Vf0DVkltwUPoBhzqBspRcxBqwmmH6rppNxYyItSA5zpxpcv8Plj8eNubZEt9+gRYb&#10;GAhpjMscHoZ62tLW4R8zJehHCo9n2kTrCcfDyW06wh8lHH1oTG+mk4CTXK4b6/xXATUJRk4t9iXS&#10;xQ5r57vQU0h4zYGSxUoqFTdBC2KpLDkw7KLyMUkEfxOlNGlyOr2ZpBH4jS9An+9vFeM/+vSuohBP&#10;acz5UnywfLttiSwQ+ETMFooj8mWhk5IzfCURfs2cf2YWtYMU4Tz4J1xKBZgT9BYlFdhffzsP8dhS&#10;9FLSoBZz6n7umRWUqG8am/15OB4H8cbNeHI7wo299myvPXpfLwGJGuLkGR7NEO/VySwt1K84Novw&#10;KrqY5vh2Tv3JXPpuQnDsuFgsYhDK1TC/1hvDA3RoTKD1pX1l1vRt9aiIRziplmXvutvFhpsaFnsP&#10;pYytDzx3rPb0o9SjePqxDLN0vY9Rl4/H/DcAAAD//wMAUEsDBBQABgAIAAAAIQAOcv4a4QAAABAB&#10;AAAPAAAAZHJzL2Rvd25yZXYueG1sTE/JTsMwEL0j8Q/WIHFrnaYiW+NULIULJwrqeRq7ttXYjmw3&#10;DX+POcFlpKd5a7udzUAm4YN2lsFqmQERtndcW8ng6/N1UQEJES3HwVnB4FsE2Ha3Ny023F3th5j2&#10;UZJkYkODDFSMY0Np6JUwGJZuFDb9Ts4bjAl6SbnHazI3A82zrKAGtU0JCkfxrER/3l8Mg92TrGVf&#10;oVe7ims9zYfTu3xj7P5uftmk87gBEsUc/xTwuyH1hy4VO7qL5YEMDBbrskxUBkW+qoEkRlVkayBH&#10;BnWZPwDtWvp/SPcDAAD//wMAUEsBAi0AFAAGAAgAAAAhALaDOJL+AAAA4QEAABMAAAAAAAAAAAAA&#10;AAAAAAAAAFtDb250ZW50X1R5cGVzXS54bWxQSwECLQAUAAYACAAAACEAOP0h/9YAAACUAQAACwAA&#10;AAAAAAAAAAAAAAAvAQAAX3JlbHMvLnJlbHNQSwECLQAUAAYACAAAACEAcYjYizsCAACEBAAADgAA&#10;AAAAAAAAAAAAAAAuAgAAZHJzL2Uyb0RvYy54bWxQSwECLQAUAAYACAAAACEADnL+GuEAAAAQAQAA&#10;DwAAAAAAAAAAAAAAAACVBAAAZHJzL2Rvd25yZXYueG1sUEsFBgAAAAAEAAQA8wAAAKMFAAAAAA==&#10;" fillcolor="white [3201]" strokeweight=".5pt">
                <v:textbox>
                  <w:txbxContent>
                    <w:p w14:paraId="525865E4"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Figure 7. Mechanisms of DNA secretion into the extracellular medium.</w:t>
                      </w:r>
                      <w:r w:rsidRPr="008F72DC">
                        <w:rPr>
                          <w:color w:val="000000" w:themeColor="text1"/>
                          <w:sz w:val="18"/>
                          <w:szCs w:val="18"/>
                          <w:lang w:val="en-US"/>
                        </w:rPr>
                        <w:t xml:space="preserve"> </w:t>
                      </w:r>
                      <w:r w:rsidRPr="008F72DC">
                        <w:rPr>
                          <w:b/>
                          <w:bCs/>
                          <w:color w:val="000000" w:themeColor="text1"/>
                          <w:sz w:val="18"/>
                          <w:szCs w:val="18"/>
                          <w:lang w:val="en-US"/>
                        </w:rPr>
                        <w:t xml:space="preserve">(1) </w:t>
                      </w:r>
                      <w:r w:rsidRPr="008F72DC">
                        <w:rPr>
                          <w:color w:val="000000" w:themeColor="text1"/>
                          <w:sz w:val="18"/>
                          <w:szCs w:val="18"/>
                          <w:lang w:val="en-US"/>
                        </w:rPr>
                        <w:t xml:space="preserve">Nuclear DNA can be translocated into the cytoplasm either directly from the nucleus via direct nuclear membrane blebs or through micronuclear structures formed in response to DNA damage or genomic instability. Subsequently, this cytoplasmic DNA may be incorporated into MVBs within the endosomal pathway, ultimately leading to its incorporation and secretion in association with </w:t>
                      </w:r>
                      <w:proofErr w:type="spellStart"/>
                      <w:r w:rsidRPr="008F72DC">
                        <w:rPr>
                          <w:color w:val="000000" w:themeColor="text1"/>
                          <w:sz w:val="18"/>
                          <w:szCs w:val="18"/>
                          <w:lang w:val="en-US"/>
                        </w:rPr>
                        <w:t>sEVs</w:t>
                      </w:r>
                      <w:proofErr w:type="spellEnd"/>
                      <w:r w:rsidRPr="008F72DC">
                        <w:rPr>
                          <w:color w:val="000000" w:themeColor="text1"/>
                          <w:sz w:val="18"/>
                          <w:szCs w:val="18"/>
                          <w:lang w:val="en-US"/>
                        </w:rPr>
                        <w:t xml:space="preserve">. </w:t>
                      </w:r>
                      <w:r w:rsidRPr="008F72DC">
                        <w:rPr>
                          <w:b/>
                          <w:bCs/>
                          <w:color w:val="000000" w:themeColor="text1"/>
                          <w:sz w:val="18"/>
                          <w:szCs w:val="18"/>
                          <w:lang w:val="en-US"/>
                        </w:rPr>
                        <w:t>(2)</w:t>
                      </w:r>
                      <w:r w:rsidRPr="008F72DC">
                        <w:rPr>
                          <w:color w:val="000000" w:themeColor="text1"/>
                          <w:sz w:val="18"/>
                          <w:szCs w:val="18"/>
                          <w:lang w:val="en-US"/>
                        </w:rPr>
                        <w:t xml:space="preserve"> Cytoplasmic DNA and histones have the capacity to associate with autophagic proteins (e.g. LC3B), facilitating the assembly of autophagosome structures. Fusion of these autophagosomes with MVBs results in the formation of hybrid structures known as </w:t>
                      </w:r>
                      <w:proofErr w:type="spellStart"/>
                      <w:r w:rsidRPr="008F72DC">
                        <w:rPr>
                          <w:color w:val="000000" w:themeColor="text1"/>
                          <w:sz w:val="18"/>
                          <w:szCs w:val="18"/>
                          <w:lang w:val="en-US"/>
                        </w:rPr>
                        <w:t>amphisomes</w:t>
                      </w:r>
                      <w:proofErr w:type="spellEnd"/>
                      <w:r w:rsidRPr="008F72DC">
                        <w:rPr>
                          <w:color w:val="000000" w:themeColor="text1"/>
                          <w:sz w:val="18"/>
                          <w:szCs w:val="18"/>
                          <w:lang w:val="en-US"/>
                        </w:rPr>
                        <w:t xml:space="preserve">, which can undergo either degradation or secretion of their nuclear components independently of </w:t>
                      </w:r>
                      <w:proofErr w:type="spellStart"/>
                      <w:r w:rsidRPr="008F72DC">
                        <w:rPr>
                          <w:color w:val="000000" w:themeColor="text1"/>
                          <w:sz w:val="18"/>
                          <w:szCs w:val="18"/>
                          <w:lang w:val="en-US"/>
                        </w:rPr>
                        <w:t>sEVs</w:t>
                      </w:r>
                      <w:proofErr w:type="spellEnd"/>
                      <w:r w:rsidRPr="008F72DC">
                        <w:rPr>
                          <w:color w:val="000000" w:themeColor="text1"/>
                          <w:sz w:val="18"/>
                          <w:szCs w:val="18"/>
                          <w:lang w:val="en-US"/>
                        </w:rPr>
                        <w:t xml:space="preserve">. </w:t>
                      </w:r>
                      <w:r w:rsidRPr="008F72DC">
                        <w:rPr>
                          <w:b/>
                          <w:bCs/>
                          <w:color w:val="000000" w:themeColor="text1"/>
                          <w:sz w:val="18"/>
                          <w:szCs w:val="18"/>
                          <w:lang w:val="en-US"/>
                        </w:rPr>
                        <w:t>(3)</w:t>
                      </w:r>
                      <w:r w:rsidRPr="008F72DC">
                        <w:rPr>
                          <w:color w:val="000000" w:themeColor="text1"/>
                          <w:sz w:val="18"/>
                          <w:szCs w:val="18"/>
                          <w:lang w:val="en-US"/>
                        </w:rPr>
                        <w:t xml:space="preserve"> The interaction between cytoplasmic DNA, ARF family proteins (e.g. ARF6) and the DNA sensor protein </w:t>
                      </w:r>
                      <w:proofErr w:type="spellStart"/>
                      <w:r w:rsidRPr="008F72DC">
                        <w:rPr>
                          <w:color w:val="000000" w:themeColor="text1"/>
                          <w:sz w:val="18"/>
                          <w:szCs w:val="18"/>
                          <w:lang w:val="en-US"/>
                        </w:rPr>
                        <w:t>cGAS</w:t>
                      </w:r>
                      <w:proofErr w:type="spellEnd"/>
                      <w:r w:rsidRPr="008F72DC">
                        <w:rPr>
                          <w:color w:val="000000" w:themeColor="text1"/>
                          <w:sz w:val="18"/>
                          <w:szCs w:val="18"/>
                          <w:lang w:val="en-US"/>
                        </w:rPr>
                        <w:t xml:space="preserve"> promotes the incorporation of DNA into the </w:t>
                      </w:r>
                      <w:proofErr w:type="spellStart"/>
                      <w:r w:rsidRPr="008F72DC">
                        <w:rPr>
                          <w:color w:val="000000" w:themeColor="text1"/>
                          <w:sz w:val="18"/>
                          <w:szCs w:val="18"/>
                          <w:lang w:val="en-US"/>
                        </w:rPr>
                        <w:t>lEV</w:t>
                      </w:r>
                      <w:proofErr w:type="spellEnd"/>
                      <w:r w:rsidRPr="008F72DC">
                        <w:rPr>
                          <w:color w:val="000000" w:themeColor="text1"/>
                          <w:sz w:val="18"/>
                          <w:szCs w:val="18"/>
                          <w:lang w:val="en-US"/>
                        </w:rPr>
                        <w:t xml:space="preserve"> biogenesis pathway. This process culminates in membrane blebbing and the subsequent encapsulation of genetic material into this vesicular fraction. </w:t>
                      </w:r>
                    </w:p>
                    <w:p w14:paraId="3E114CD0" w14:textId="77777777" w:rsidR="004C0068" w:rsidRDefault="004C0068"/>
                  </w:txbxContent>
                </v:textbox>
              </v:shape>
            </w:pict>
          </mc:Fallback>
        </mc:AlternateContent>
      </w:r>
    </w:p>
    <w:p w14:paraId="6572ECC3" w14:textId="31CCF395" w:rsidR="008F72DC" w:rsidRDefault="008F72DC" w:rsidP="00857CF2">
      <w:pPr>
        <w:spacing w:line="360" w:lineRule="auto"/>
        <w:jc w:val="both"/>
        <w:rPr>
          <w:rFonts w:cstheme="minorHAnsi"/>
          <w:color w:val="000000" w:themeColor="text1"/>
          <w:lang w:val="en-US"/>
        </w:rPr>
      </w:pPr>
    </w:p>
    <w:p w14:paraId="3EF62842" w14:textId="77777777" w:rsidR="004C0068" w:rsidRDefault="004C0068" w:rsidP="00857CF2">
      <w:pPr>
        <w:spacing w:line="360" w:lineRule="auto"/>
        <w:jc w:val="both"/>
        <w:rPr>
          <w:rFonts w:cstheme="minorHAnsi"/>
          <w:color w:val="000000" w:themeColor="text1"/>
          <w:lang w:val="en-US"/>
        </w:rPr>
      </w:pPr>
    </w:p>
    <w:p w14:paraId="378F7632" w14:textId="77777777" w:rsidR="004C0068" w:rsidRDefault="004C0068" w:rsidP="00857CF2">
      <w:pPr>
        <w:spacing w:line="360" w:lineRule="auto"/>
        <w:jc w:val="both"/>
        <w:rPr>
          <w:rFonts w:cstheme="minorHAnsi"/>
          <w:color w:val="000000" w:themeColor="text1"/>
          <w:lang w:val="en-US"/>
        </w:rPr>
      </w:pPr>
    </w:p>
    <w:p w14:paraId="67ED6F09" w14:textId="77777777" w:rsidR="004C0068" w:rsidRDefault="004C0068" w:rsidP="00857CF2">
      <w:pPr>
        <w:spacing w:line="360" w:lineRule="auto"/>
        <w:jc w:val="both"/>
        <w:rPr>
          <w:rFonts w:cstheme="minorHAnsi"/>
          <w:color w:val="000000" w:themeColor="text1"/>
          <w:lang w:val="en-US"/>
        </w:rPr>
      </w:pPr>
    </w:p>
    <w:p w14:paraId="74831942" w14:textId="77777777" w:rsidR="004C0068" w:rsidRDefault="004C0068" w:rsidP="00857CF2">
      <w:pPr>
        <w:spacing w:line="360" w:lineRule="auto"/>
        <w:jc w:val="both"/>
        <w:rPr>
          <w:rFonts w:cstheme="minorHAnsi"/>
          <w:color w:val="000000" w:themeColor="text1"/>
          <w:lang w:val="en-US"/>
        </w:rPr>
      </w:pPr>
    </w:p>
    <w:p w14:paraId="74A8A437" w14:textId="77777777" w:rsidR="004C0068" w:rsidRDefault="004C0068" w:rsidP="00857CF2">
      <w:pPr>
        <w:spacing w:line="360" w:lineRule="auto"/>
        <w:jc w:val="both"/>
        <w:rPr>
          <w:rFonts w:cstheme="minorHAnsi"/>
          <w:color w:val="000000" w:themeColor="text1"/>
          <w:lang w:val="en-US"/>
        </w:rPr>
      </w:pPr>
    </w:p>
    <w:p w14:paraId="52D22DEF" w14:textId="77777777" w:rsidR="004C0068" w:rsidRPr="00633FCB" w:rsidRDefault="004C0068" w:rsidP="00857CF2">
      <w:pPr>
        <w:spacing w:line="360" w:lineRule="auto"/>
        <w:jc w:val="both"/>
        <w:rPr>
          <w:rFonts w:cstheme="minorHAnsi"/>
          <w:color w:val="000000" w:themeColor="text1"/>
          <w:lang w:val="en-US"/>
        </w:rPr>
      </w:pPr>
    </w:p>
    <w:p w14:paraId="0B399470" w14:textId="70234DFA" w:rsidR="00E26852" w:rsidRPr="00633FCB" w:rsidRDefault="00E26852" w:rsidP="009C1D47">
      <w:pPr>
        <w:pStyle w:val="Ttulo2"/>
        <w:spacing w:after="120"/>
        <w:rPr>
          <w:b/>
          <w:bCs/>
          <w:color w:val="000000" w:themeColor="text1"/>
          <w:lang w:val="en-US"/>
        </w:rPr>
      </w:pPr>
      <w:bookmarkStart w:id="13" w:name="_Toc190258603"/>
      <w:r w:rsidRPr="00633FCB">
        <w:rPr>
          <w:b/>
          <w:bCs/>
          <w:color w:val="000000" w:themeColor="text1"/>
          <w:lang w:val="en-US"/>
        </w:rPr>
        <w:lastRenderedPageBreak/>
        <w:t>3.2. The impact of extracellular vesicle-mediated horizontal transfer of DNA on primary tumor evolution</w:t>
      </w:r>
      <w:bookmarkEnd w:id="13"/>
    </w:p>
    <w:p w14:paraId="7637EC99" w14:textId="54E81E9A" w:rsidR="00C67CAB" w:rsidRPr="00633FCB" w:rsidRDefault="00E26852" w:rsidP="00E26852">
      <w:pPr>
        <w:spacing w:line="360" w:lineRule="auto"/>
        <w:jc w:val="both"/>
        <w:rPr>
          <w:color w:val="000000" w:themeColor="text1"/>
          <w:lang w:val="en-US"/>
        </w:rPr>
      </w:pPr>
      <w:r w:rsidRPr="00633FCB">
        <w:rPr>
          <w:color w:val="000000" w:themeColor="text1"/>
          <w:lang w:val="en-US"/>
        </w:rPr>
        <w:t xml:space="preserve">A unique aspect of tumor-derived EVs is the inclusion of structurally abnormal (oncogenic) proteins and/or NAs that possess an inherent transformative potential. There is data </w:t>
      </w:r>
      <w:r w:rsidR="00C67CAB" w:rsidRPr="00633FCB">
        <w:rPr>
          <w:color w:val="000000" w:themeColor="text1"/>
          <w:lang w:val="en-US"/>
        </w:rPr>
        <w:t xml:space="preserve">supporting </w:t>
      </w:r>
      <w:r w:rsidRPr="00633FCB">
        <w:rPr>
          <w:color w:val="000000" w:themeColor="text1"/>
          <w:lang w:val="en-US"/>
        </w:rPr>
        <w:t xml:space="preserve">that cancer-shed EVs contain a repertoire of oncoproteins and their corresponding transcripts, including </w:t>
      </w:r>
      <w:proofErr w:type="spellStart"/>
      <w:r w:rsidRPr="00633FCB">
        <w:rPr>
          <w:color w:val="000000" w:themeColor="text1"/>
          <w:lang w:val="en-US"/>
        </w:rPr>
        <w:t>EGFRvIII</w:t>
      </w:r>
      <w:proofErr w:type="spellEnd"/>
      <w:r w:rsidRPr="00633FCB">
        <w:rPr>
          <w:color w:val="000000" w:themeColor="text1"/>
          <w:lang w:val="en-US"/>
        </w:rPr>
        <w:t>, MET, KIT, RAS, EGFR, HER2, AKT, AXL, LMP1 or IDH1 (</w:t>
      </w:r>
      <w:r w:rsidRPr="00633FCB">
        <w:rPr>
          <w:b/>
          <w:bCs/>
          <w:color w:val="000000" w:themeColor="text1"/>
          <w:lang w:val="en-US"/>
        </w:rPr>
        <w:t>Figure 8-1</w:t>
      </w:r>
      <w:r w:rsidRPr="00633FCB">
        <w:rPr>
          <w:color w:val="000000" w:themeColor="text1"/>
          <w:lang w:val="en-US"/>
        </w:rPr>
        <w:t xml:space="preserve">). Moreover, several studies suggest that cancer-associated EVs could carry oncogenic DNA sequences corresponding to </w:t>
      </w:r>
      <w:r w:rsidRPr="00633FCB">
        <w:rPr>
          <w:i/>
          <w:iCs/>
          <w:color w:val="000000" w:themeColor="text1"/>
          <w:lang w:val="en-US"/>
        </w:rPr>
        <w:t>MYC, KRAS, HRAS</w:t>
      </w:r>
      <w:r w:rsidRPr="00633FCB">
        <w:rPr>
          <w:color w:val="000000" w:themeColor="text1"/>
          <w:lang w:val="en-US"/>
        </w:rPr>
        <w:t xml:space="preserve"> and other genes </w:t>
      </w:r>
      <w:r w:rsidRPr="00633FCB">
        <w:rPr>
          <w:color w:val="000000" w:themeColor="text1"/>
          <w:lang w:val="en-US"/>
        </w:rPr>
        <w:fldChar w:fldCharType="begin">
          <w:fldData xml:space="preserve">PEVuZE5vdGU+PENpdGU+PEF1dGhvcj5DaG9pPC9BdXRob3I+PFllYXI+MjAxNzwvWWVhcj48UmVj
TnVtPjE5MDwvUmVjTnVtPjxEaXNwbGF5VGV4dD4oMTY4KTwvRGlzcGxheVRleHQ+PHJlY29yZD48
cmVjLW51bWJlcj4xOTA8L3JlYy1udW1iZXI+PGZvcmVpZ24ta2V5cz48a2V5IGFwcD0iRU4iIGRi
LWlkPSI5d3RyMnJlMG52eGQyeWU1YTU1dngydmM5dmEyZnJkend2MDkiIHRpbWVzdGFtcD0iMTcz
MjE4OTgwMSI+MTkwPC9rZXk+PC9mb3JlaWduLWtleXM+PHJlZi10eXBlIG5hbWU9IkpvdXJuYWwg
QXJ0aWNsZSI+MTc8L3JlZi10eXBlPjxjb250cmlidXRvcnM+PGF1dGhvcnM+PGF1dGhvcj5DaG9p
LCBELjwvYXV0aG9yPjxhdXRob3I+TGVlLCBULiBILjwvYXV0aG9yPjxhdXRob3I+U3BpbmVsbGks
IEMuPC9hdXRob3I+PGF1dGhvcj5DaGVubmFrcmlzaG5haWFoLCBTLjwvYXV0aG9yPjxhdXRob3I+
RCZhcG9zO0FzdGksIEUuPC9hdXRob3I+PGF1dGhvcj5SYWssIEouPC9hdXRob3I+PC9hdXRob3Jz
PjwvY29udHJpYnV0b3JzPjxhdXRoLWFkZHJlc3M+UmVzZWFyY2ggSW5zdGl0dXRlIG9mIHRoZSBN
Y0dpbGwgVW5pdmVyc2l0eSBIZWFsdGggQ2VudHJlLCBHbGVuIFNpdGUsIE1jR2lsbCBVbml2ZXJz
aXR5LCAxMDAxIERlY2FyaWUgQmx2ZCwgTW9udHJlYWwsIFFDLCBINEEgM0oxLCBDYW5hZGEuJiN4
RDtSZXNlYXJjaCBJbnN0aXR1dGUgb2YgdGhlIE1jR2lsbCBVbml2ZXJzaXR5IEhlYWx0aCBDZW50
cmUsIEdsZW4gU2l0ZSwgTWNHaWxsIFVuaXZlcnNpdHksIDEwMDEgRGVjYXJpZSBCbHZkLCBNb250
cmVhbCwgUUMsIEg0QSAzSjEsIENhbmFkYS4gRWxlY3Ryb25pYyBhZGRyZXNzOiBqYW51c3oucmFr
QG1jZ2lsbC5jYS48L2F1dGgtYWRkcmVzcz48dGl0bGVzPjx0aXRsZT5FeHRyYWNlbGx1bGFyIHZl
c2ljbGUgY29tbXVuaWNhdGlvbiBwYXRod2F5cyBhcyByZWd1bGF0b3J5IHRhcmdldHMgb2Ygb25j
b2dlbmljIHRyYW5zZm9ybWF0aW9uPC90aXRsZT48c2Vjb25kYXJ5LXRpdGxlPlNlbWluIENlbGwg
RGV2IEJpb2w8L3NlY29uZGFyeS10aXRsZT48L3RpdGxlcz48cGVyaW9kaWNhbD48ZnVsbC10aXRs
ZT5TZW1pbiBDZWxsIERldiBCaW9sPC9mdWxsLXRpdGxlPjwvcGVyaW9kaWNhbD48cGFnZXM+MTEt
MjI8L3BhZ2VzPjx2b2x1bWU+Njc8L3ZvbHVtZT48ZWRpdGlvbj4yMDE3MDEwODwvZWRpdGlvbj48
a2V5d29yZHM+PGtleXdvcmQ+QW50aW5lb3BsYXN0aWMgQWdlbnRzL3RoZXJhcGV1dGljIHVzZTwv
a2V5d29yZD48a2V5d29yZD5CaW9sb2dpY2FsIFRyYW5zcG9ydC9kcnVnIGVmZmVjdHM8L2tleXdv
cmQ+PGtleXdvcmQ+Q2VsbCBDb21tdW5pY2F0aW9uL2RydWcgZWZmZWN0czwva2V5d29yZD48a2V5
d29yZD5DZWxsIFRyYW5zZm9ybWF0aW9uLCBOZW9wbGFzdGljL2RydWcgZWZmZWN0cy8qZ2VuZXRp
Y3MvbWV0YWJvbGlzbS9wYXRob2xvZ3k8L2tleXdvcmQ+PGtleXdvcmQ+RE5BLCBOZW9wbGFzbS9n
ZW5ldGljcy9tZXRhYm9saXNtPC9rZXl3b3JkPjxrZXl3b3JkPkRpc2Vhc2UgUHJvZ3Jlc3Npb248
L2tleXdvcmQ+PGtleXdvcmQ+RXh0cmFjZWxsdWxhciBWZXNpY2xlcy8qbWV0YWJvbGlzbS9wYXRo
b2xvZ3k8L2tleXdvcmQ+PGtleXdvcmQ+KkdlbmUgRXhwcmVzc2lvbiBSZWd1bGF0aW9uLCBOZW9w
bGFzdGljPC9rZXl3b3JkPjxrZXl3b3JkPkh1bWFuczwva2V5d29yZD48a2V5d29yZD5JbnRlcmNl
bGx1bGFyIFNpZ25hbGluZyBQZXB0aWRlcyBhbmQgUHJvdGVpbnMvZ2VuZXRpY3MvbWV0YWJvbGlz
bTwva2V5d29yZD48a2V5d29yZD5MeW1waGF0aWMgTWV0YXN0YXNpczwva2V5d29yZD48a2V5d29y
ZD5OZW9wbGFzbSBQcm90ZWlucy8qZ2VuZXRpY3MvbWV0YWJvbGlzbTwva2V5d29yZD48a2V5d29y
ZD5OZW9wbGFzbXMvZHJ1ZyB0aGVyYXB5L2dlbmV0aWNzLyptZXRhYm9saXNtL3BhdGhvbG9neTwv
a2V5d29yZD48a2V5d29yZD5OZW92YXNjdWxhcml6YXRpb24sIFBhdGhvbG9naWMvKmdlbmV0aWNz
L21ldGFib2xpc20vcGF0aG9sb2d5L3ByZXZlbnRpb24gJmFtcDs8L2tleXdvcmQ+PGtleXdvcmQ+
Y29udHJvbDwva2V5d29yZD48a2V5d29yZD5PbmNvZ2VuZXM8L2tleXdvcmQ+PGtleXdvcmQ+QnJh
aW4gdHVtb3Vyczwva2V5d29yZD48a2V5d29yZD5DYW5jZXI8L2tleXdvcmQ+PGtleXdvcmQ+Q29s
b3JlY3RhbCBjYXJjaW5vbWE8L2tleXdvcmQ+PGtleXdvcmQ+RWdmcjwva2V5d29yZD48a2V5d29y
ZD5FeG9zb21lczwva2V5d29yZD48a2V5d29yZD5FeHRyYWNlbGx1bGFyIHZlc2ljbGVzPC9rZXl3
b3JkPjxrZXl3b3JkPkhvcml6b250YWwgdHJhbnNmb3JtYXRpb248L2tleXdvcmQ+PGtleXdvcmQ+
T25jb3NvbWVzPC9rZXl3b3JkPjxrZXl3b3JkPlJhczwva2V5d29yZD48a2V5d29yZD5WZXNpY3Vs
b21lPC9rZXl3b3JkPjwva2V5d29yZHM+PGRhdGVzPjx5ZWFyPjIwMTc8L3llYXI+PHB1Yi1kYXRl
cz48ZGF0ZT5KdWw8L2RhdGU+PC9wdWItZGF0ZXM+PC9kYXRlcz48aXNibj4xMDk2LTM2MzQgKEVs
ZWN0cm9uaWMpJiN4RDsxMDg0LTk1MjEgKExpbmtpbmcpPC9pc2JuPjxhY2Nlc3Npb24tbnVtPjI4
MDc3Mjk2PC9hY2Nlc3Npb24tbnVtPjx1cmxzPjxyZWxhdGVkLXVybHM+PHVybD5odHRwczovL3d3
dy5uY2JpLm5sbS5uaWguZ292L3B1Ym1lZC8yODA3NzI5NjwvdXJsPjwvcmVsYXRlZC11cmxzPjwv
dXJscz48ZWxlY3Ryb25pYy1yZXNvdXJjZS1udW0+MTAuMTAxNi9qLnNlbWNkYi4yMDE3LjAxLjAw
MzwvZWxlY3Ryb25pYy1yZXNvdXJjZS1udW0+PHJlbW90ZS1kYXRhYmFzZS1uYW1lPk1lZGxpbmU8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PEVuZE5vdGU+PENpdGU+PEF1dGhvcj5DaG9pPC9BdXRob3I+PFllYXI+MjAxNzwvWWVhcj48UmVj
TnVtPjE5MDwvUmVjTnVtPjxEaXNwbGF5VGV4dD4oMTY4KTwvRGlzcGxheVRleHQ+PHJlY29yZD48
cmVjLW51bWJlcj4xOTA8L3JlYy1udW1iZXI+PGZvcmVpZ24ta2V5cz48a2V5IGFwcD0iRU4iIGRi
LWlkPSI5d3RyMnJlMG52eGQyeWU1YTU1dngydmM5dmEyZnJkend2MDkiIHRpbWVzdGFtcD0iMTcz
MjE4OTgwMSI+MTkwPC9rZXk+PC9mb3JlaWduLWtleXM+PHJlZi10eXBlIG5hbWU9IkpvdXJuYWwg
QXJ0aWNsZSI+MTc8L3JlZi10eXBlPjxjb250cmlidXRvcnM+PGF1dGhvcnM+PGF1dGhvcj5DaG9p
LCBELjwvYXV0aG9yPjxhdXRob3I+TGVlLCBULiBILjwvYXV0aG9yPjxhdXRob3I+U3BpbmVsbGks
IEMuPC9hdXRob3I+PGF1dGhvcj5DaGVubmFrcmlzaG5haWFoLCBTLjwvYXV0aG9yPjxhdXRob3I+
RCZhcG9zO0FzdGksIEUuPC9hdXRob3I+PGF1dGhvcj5SYWssIEouPC9hdXRob3I+PC9hdXRob3Jz
PjwvY29udHJpYnV0b3JzPjxhdXRoLWFkZHJlc3M+UmVzZWFyY2ggSW5zdGl0dXRlIG9mIHRoZSBN
Y0dpbGwgVW5pdmVyc2l0eSBIZWFsdGggQ2VudHJlLCBHbGVuIFNpdGUsIE1jR2lsbCBVbml2ZXJz
aXR5LCAxMDAxIERlY2FyaWUgQmx2ZCwgTW9udHJlYWwsIFFDLCBINEEgM0oxLCBDYW5hZGEuJiN4
RDtSZXNlYXJjaCBJbnN0aXR1dGUgb2YgdGhlIE1jR2lsbCBVbml2ZXJzaXR5IEhlYWx0aCBDZW50
cmUsIEdsZW4gU2l0ZSwgTWNHaWxsIFVuaXZlcnNpdHksIDEwMDEgRGVjYXJpZSBCbHZkLCBNb250
cmVhbCwgUUMsIEg0QSAzSjEsIENhbmFkYS4gRWxlY3Ryb25pYyBhZGRyZXNzOiBqYW51c3oucmFr
QG1jZ2lsbC5jYS48L2F1dGgtYWRkcmVzcz48dGl0bGVzPjx0aXRsZT5FeHRyYWNlbGx1bGFyIHZl
c2ljbGUgY29tbXVuaWNhdGlvbiBwYXRod2F5cyBhcyByZWd1bGF0b3J5IHRhcmdldHMgb2Ygb25j
b2dlbmljIHRyYW5zZm9ybWF0aW9uPC90aXRsZT48c2Vjb25kYXJ5LXRpdGxlPlNlbWluIENlbGwg
RGV2IEJpb2w8L3NlY29uZGFyeS10aXRsZT48L3RpdGxlcz48cGVyaW9kaWNhbD48ZnVsbC10aXRs
ZT5TZW1pbiBDZWxsIERldiBCaW9sPC9mdWxsLXRpdGxlPjwvcGVyaW9kaWNhbD48cGFnZXM+MTEt
MjI8L3BhZ2VzPjx2b2x1bWU+Njc8L3ZvbHVtZT48ZWRpdGlvbj4yMDE3MDEwODwvZWRpdGlvbj48
a2V5d29yZHM+PGtleXdvcmQ+QW50aW5lb3BsYXN0aWMgQWdlbnRzL3RoZXJhcGV1dGljIHVzZTwv
a2V5d29yZD48a2V5d29yZD5CaW9sb2dpY2FsIFRyYW5zcG9ydC9kcnVnIGVmZmVjdHM8L2tleXdv
cmQ+PGtleXdvcmQ+Q2VsbCBDb21tdW5pY2F0aW9uL2RydWcgZWZmZWN0czwva2V5d29yZD48a2V5
d29yZD5DZWxsIFRyYW5zZm9ybWF0aW9uLCBOZW9wbGFzdGljL2RydWcgZWZmZWN0cy8qZ2VuZXRp
Y3MvbWV0YWJvbGlzbS9wYXRob2xvZ3k8L2tleXdvcmQ+PGtleXdvcmQ+RE5BLCBOZW9wbGFzbS9n
ZW5ldGljcy9tZXRhYm9saXNtPC9rZXl3b3JkPjxrZXl3b3JkPkRpc2Vhc2UgUHJvZ3Jlc3Npb248
L2tleXdvcmQ+PGtleXdvcmQ+RXh0cmFjZWxsdWxhciBWZXNpY2xlcy8qbWV0YWJvbGlzbS9wYXRo
b2xvZ3k8L2tleXdvcmQ+PGtleXdvcmQ+KkdlbmUgRXhwcmVzc2lvbiBSZWd1bGF0aW9uLCBOZW9w
bGFzdGljPC9rZXl3b3JkPjxrZXl3b3JkPkh1bWFuczwva2V5d29yZD48a2V5d29yZD5JbnRlcmNl
bGx1bGFyIFNpZ25hbGluZyBQZXB0aWRlcyBhbmQgUHJvdGVpbnMvZ2VuZXRpY3MvbWV0YWJvbGlz
bTwva2V5d29yZD48a2V5d29yZD5MeW1waGF0aWMgTWV0YXN0YXNpczwva2V5d29yZD48a2V5d29y
ZD5OZW9wbGFzbSBQcm90ZWlucy8qZ2VuZXRpY3MvbWV0YWJvbGlzbTwva2V5d29yZD48a2V5d29y
ZD5OZW9wbGFzbXMvZHJ1ZyB0aGVyYXB5L2dlbmV0aWNzLyptZXRhYm9saXNtL3BhdGhvbG9neTwv
a2V5d29yZD48a2V5d29yZD5OZW92YXNjdWxhcml6YXRpb24sIFBhdGhvbG9naWMvKmdlbmV0aWNz
L21ldGFib2xpc20vcGF0aG9sb2d5L3ByZXZlbnRpb24gJmFtcDs8L2tleXdvcmQ+PGtleXdvcmQ+
Y29udHJvbDwva2V5d29yZD48a2V5d29yZD5PbmNvZ2VuZXM8L2tleXdvcmQ+PGtleXdvcmQ+QnJh
aW4gdHVtb3Vyczwva2V5d29yZD48a2V5d29yZD5DYW5jZXI8L2tleXdvcmQ+PGtleXdvcmQ+Q29s
b3JlY3RhbCBjYXJjaW5vbWE8L2tleXdvcmQ+PGtleXdvcmQ+RWdmcjwva2V5d29yZD48a2V5d29y
ZD5FeG9zb21lczwva2V5d29yZD48a2V5d29yZD5FeHRyYWNlbGx1bGFyIHZlc2ljbGVzPC9rZXl3
b3JkPjxrZXl3b3JkPkhvcml6b250YWwgdHJhbnNmb3JtYXRpb248L2tleXdvcmQ+PGtleXdvcmQ+
T25jb3NvbWVzPC9rZXl3b3JkPjxrZXl3b3JkPlJhczwva2V5d29yZD48a2V5d29yZD5WZXNpY3Vs
b21lPC9rZXl3b3JkPjwva2V5d29yZHM+PGRhdGVzPjx5ZWFyPjIwMTc8L3llYXI+PHB1Yi1kYXRl
cz48ZGF0ZT5KdWw8L2RhdGU+PC9wdWItZGF0ZXM+PC9kYXRlcz48aXNibj4xMDk2LTM2MzQgKEVs
ZWN0cm9uaWMpJiN4RDsxMDg0LTk1MjEgKExpbmtpbmcpPC9pc2JuPjxhY2Nlc3Npb24tbnVtPjI4
MDc3Mjk2PC9hY2Nlc3Npb24tbnVtPjx1cmxzPjxyZWxhdGVkLXVybHM+PHVybD5odHRwczovL3d3
dy5uY2JpLm5sbS5uaWguZ292L3B1Ym1lZC8yODA3NzI5NjwvdXJsPjwvcmVsYXRlZC11cmxzPjwv
dXJscz48ZWxlY3Ryb25pYy1yZXNvdXJjZS1udW0+MTAuMTAxNi9qLnNlbWNkYi4yMDE3LjAxLjAw
MzwvZWxlY3Ryb25pYy1yZXNvdXJjZS1udW0+PHJlbW90ZS1kYXRhYmFzZS1uYW1lPk1lZGxpbmU8
L3JlbW90ZS1kYXRhYmFzZS1uYW1lPjxyZW1vdGUtZGF0YWJhc2UtcHJvdmlkZXI+TkxNPC9yZW1v
dGUtZGF0YWJhc2UtcHJvdmlkZXI+PC9yZWNvcmQ+PC9DaXRlPjwvRW5kTm90ZT4A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(168)</w:t>
      </w:r>
      <w:r w:rsidRPr="00633FCB">
        <w:rPr>
          <w:color w:val="000000" w:themeColor="text1"/>
          <w:lang w:val="en-US"/>
        </w:rPr>
        <w:fldChar w:fldCharType="end"/>
      </w:r>
      <w:r w:rsidRPr="00633FCB">
        <w:rPr>
          <w:color w:val="000000" w:themeColor="text1"/>
          <w:lang w:val="en-US"/>
        </w:rPr>
        <w:t xml:space="preserve">. Thus, whether cancer-derived EVs possess the capacity to deliver oncogenic cargo to normal cells is an interesting debate </w:t>
      </w:r>
      <w:bookmarkStart w:id="14" w:name="bbib0955"/>
      <w:r w:rsidRPr="00633FCB">
        <w:rPr>
          <w:color w:val="000000" w:themeColor="text1"/>
          <w:lang w:val="en-US"/>
        </w:rPr>
        <w:fldChar w:fldCharType="begin">
          <w:fldData xml:space="preserve">PEVuZE5vdGU+PENpdGU+PEF1dGhvcj5BYmRvdWg8L0F1dGhvcj48WWVhcj4yMDE5PC9ZZWFyPjxS
ZWNOdW0+MTkxPC9SZWNOdW0+PERpc3BsYXlUZXh0PigxNjktMTcyKTwvRGlzcGxheVRleHQ+PHJl
Y29yZD48cmVjLW51bWJlcj4xOTE8L3JlYy1udW1iZXI+PGZvcmVpZ24ta2V5cz48a2V5IGFwcD0i
RU4iIGRiLWlkPSI5d3RyMnJlMG52eGQyeWU1YTU1dngydmM5dmEyZnJkend2MDkiIHRpbWVzdGFt
cD0iMTczMjE4OTgwMSI+MTkxPC9rZXk+PC9mb3JlaWduLWtleXM+PHJlZi10eXBlIG5hbWU9Ikpv
dXJuYWwgQXJ0aWNsZSI+MTc8L3JlZi10eXBlPjxjb250cmlidXRvcnM+PGF1dGhvcnM+PGF1dGhv
cj5BYmRvdWgsIE0uPC9hdXRob3I+PGF1dGhvcj5GbG9yaXMsIE0uPC9hdXRob3I+PGF1dGhvcj5H
YW8sIFouIEguPC9hdXRob3I+PGF1dGhvcj5BcmVuYSwgVi48L2F1dGhvcj48YXV0aG9yPkFyZW5h
LCBNLjwvYXV0aG9yPjxhdXRob3I+QXJlbmEsIEcuIE8uPC9hdXRob3I+PC9hdXRob3JzPjwvY29u
dHJpYnV0b3JzPjxhdXRoLWFkZHJlc3M+Q2FuY2VyIFJlc2VhcmNoIFByb2dyYW0sIE1jR2lsbCBV
bml2ZXJzaXR5IEhlYWx0aCBDZW50cmUtUmVzZWFyY2ggSW5zdGl0dXRlLCAxMDAxIERlY2FyaWUg
Qm91bGV2YXJkLCBNb250cmVhbCwgUXVlYmVjLCBINEEgM0oxLCBDYW5hZGEuJiN4RDtEZXBhcnRt
ZW50IG9mIEJpb21lZGljYWwgU2NpZW5jZXMsIFNhc3NhcmkgVW5pdmVyc2l0eSwgUGlhenphIFVu
aXZlcnNpdGEgMTEsIFNhc3NhcmksIEl0YWx5LiYjeEQ7RGVwYXJ0bWVudCBvZiBQYXRob2xvZ3ks
IE1jR2lsbCBVbml2ZXJzaXR5IEhlYWx0aCBDZW50cmUtUmVzZWFyY2ggSW5zdGl0dXRlLCAxMDAx
IERlY2FyaWUgQm91bGV2YXJkLCBNb250cmVhbCwgUXVlYmVjLCBINEEgM0oxLCBDYW5hZGEuJiN4
RDtEZXBhcnRtZW50IG9mIE9ic3RldHJpY3MgYW5kIEd5bmVjb2xvZ3ksIFNhbnRvIEJhbWJpbm8g
SG9zcGl0YWwsIHZpYSBUb3JyZSBkZWwgVmVzY292byA0LCBDYXRhbmlhLCBJdGFseS4mI3hEO0Rl
cGFydG1lbnQgb2YgU3VyZ2ljYWwgU2NpZW5jZXMsIE9yZ2FuIFRyYW5zcGxhbnRhdGlvbiBhbmQg
QWR2YW5jZXMgVGVjaG5vbG9naWVzLCBVbml2ZXJzaXR5IG9mIENhdGFuaWEsIHZpYSBTYW50YSBT
b2ZpYSA4NCwgQ2F0YW5pYSwgSXRhbHkuJiN4RDtDYW5jZXIgUmVzZWFyY2ggUHJvZ3JhbSwgTWNH
aWxsIFVuaXZlcnNpdHkgSGVhbHRoIENlbnRyZS1SZXNlYXJjaCBJbnN0aXR1dGUsIDEwMDEgRGVj
YXJpZSBCb3VsZXZhcmQsIE1vbnRyZWFsLCBRdWViZWMsIEg0QSAzSjEsIENhbmFkYS4gZ29mZnJl
ZG8uYXJlbmFAbWNnaWxsLmNhLiYjeEQ7RGVwYXJ0bWVudCBvZiBTdXJnZXJ5LCBNY0dpbGwgVW5p
dmVyc2l0eSwgU3QuIE1hcnkgSG9zcGl0YWwsIDM4MzAgTGFjb21iZSBBdmVudWUsIE1vbnRyZWFs
LCBRdWViZWMsIEgzVCAxTTUsIENhbmFkYS4gZ29mZnJlZG8uYXJlbmFAbWNnaWxsLmNhLjwvYXV0
aC1hZGRyZXNzPjx0aXRsZXM+PHRpdGxlPkNvbG9yZWN0YWwgY2FuY2VyLWRlcml2ZWQgZXh0cmFj
ZWxsdWxhciB2ZXNpY2xlcyBpbmR1Y2UgdHJhbnNmb3JtYXRpb24gb2YgZmlicm9ibGFzdHMgaW50
byBjb2xvbiBjYXJjaW5vbWEgY2VsbHM8L3RpdGxlPjxzZWNvbmRhcnktdGl0bGU+SiBFeHAgQ2xp
biBDYW5jZXIgUmVzPC9zZWNvbmRhcnktdGl0bGU+PC90aXRsZXM+PHBlcmlvZGljYWw+PGZ1bGwt
dGl0bGU+SiBFeHAgQ2xpbiBDYW5jZXIgUmVzPC9mdWxsLXRpdGxlPjwvcGVyaW9kaWNhbD48cGFn
ZXM+MjU3PC9wYWdlcz48dm9sdW1lPjM4PC92b2x1bWU+PG51bWJlcj4xPC9udW1iZXI+PGVkaXRp
b24+MjAxOTA2MTQ8L2VkaXRpb24+PGtleXdvcmRzPjxrZXl3b3JkPkFuaW1hbHM8L2tleXdvcmQ+
PGtleXdvcmQ+QXBvcHRvc2lzL2dlbmV0aWNzPC9rZXl3b3JkPjxrZXl3b3JkPkJSQ0ExIFByb3Rl
aW4vZ2VuZXRpY3MvbWV0YWJvbGlzbTwva2V5d29yZD48a2V5d29yZD5CaW9sb2dpY2FsIFRyYW5z
cG9ydDwva2V5d29yZD48a2V5d29yZD5CaW9tYXJrZXJzLCBUdW1vcjwva2V5d29yZD48a2V5d29y
ZD5DZWxsIExpbmUsIFR1bW9yPC9rZXl3b3JkPjxrZXl3b3JkPkNlbGwgTW92ZW1lbnQvZ2VuZXRp
Y3M8L2tleXdvcmQ+PGtleXdvcmQ+Q2VsbCBUcmFuc2Zvcm1hdGlvbiwgTmVvcGxhc3RpYy9nZW5l
dGljcy8qbWV0YWJvbGlzbTwva2V5d29yZD48a2V5d29yZD5Db2xvcmVjdGFsIE5lb3BsYXNtcy9n
ZW5ldGljcy8qbWV0YWJvbGlzbS8qcGF0aG9sb2d5PC9rZXl3b3JkPjxrZXl3b3JkPkRpc2Vhc2Ug
TW9kZWxzLCBBbmltYWw8L2tleXdvcmQ+PGtleXdvcmQ+RXh0cmFjZWxsdWxhciBWZXNpY2xlcy8q
bWV0YWJvbGlzbTwva2V5d29yZD48a2V5d29yZD5GZW1hbGU8L2tleXdvcmQ+PGtleXdvcmQ+Rmli
cm9ibGFzdHMvKm1ldGFib2xpc20vKnBhdGhvbG9neTwva2V5d29yZD48a2V5d29yZD5HZW5lIEV4
cHJlc3Npb24gUHJvZmlsaW5nPC9rZXl3b3JkPjxrZXl3b3JkPkdlbmUgS25vY2tkb3duIFRlY2hu
aXF1ZXM8L2tleXdvcmQ+PGtleXdvcmQ+SHVtYW5zPC9rZXl3b3JkPjxrZXl3b3JkPk1pY2U8L2tl
eXdvcmQ+PGtleXdvcmQ+TmVvcGxhc20gTWV0YXN0YXNpczwva2V5d29yZD48a2V5d29yZD5QaGVu
b3R5cGU8L2tleXdvcmQ+PGtleXdvcmQ+UG9seW1vcnBoaXNtLCBHZW5ldGljPC9rZXl3b3JkPjxr
ZXl3b3JkPlRyYW5zY3JpcHRvbWU8L2tleXdvcmQ+PGtleXdvcmQ+Q29sb3JlY3RhbCBDYW5jZXI8
L2tleXdvcmQ+PGtleXdvcmQ+RXh0cmFjZWxsdWxhciB2ZXNpY2xlczwva2V5d29yZD48a2V5d29y
ZD5HZW5ldGljIG1hdGVyaWFsPC9rZXl3b3JkPjxrZXl3b3JkPkhvcml6b250YWwgdHJhbnNmZXI8
L2tleXdvcmQ+PGtleXdvcmQ+TWV0YXN0YXNpczwva2V5d29yZD48L2tleXdvcmRzPjxkYXRlcz48
eWVhcj4yMDE5PC95ZWFyPjxwdWItZGF0ZXM+PGRhdGU+SnVuIDE0PC9kYXRlPjwvcHViLWRhdGVz
PjwvZGF0ZXM+PGlzYm4+MTc1Ni05OTY2IChFbGVjdHJvbmljKSYjeEQ7MDM5Mi05MDc4IChQcmlu
dCkmI3hEOzAzOTItOTA3OCAoTGlua2luZyk8L2lzYm4+PGFjY2Vzc2lvbi1udW0+MzEyMDA3NDk8
L2FjY2Vzc2lvbi1udW0+PHVybHM+PHJlbGF0ZWQtdXJscz48dXJsPmh0dHBzOi8vd3d3Lm5jYmku
bmxtLm5paC5nb3YvcHVibWVkLzMxMjAwNzQ5PC91cmw+PC9yZWxhdGVkLXVybHM+PC91cmxzPjxj
dXN0b20xPlRoZSBhdXRob3JzIGRlY2xhcmUgdGhhdCB0aGV5IGhhdmUgbm8gY29tcGV0aW5nIGlu
dGVyZXN0cy48L2N1c3RvbTE+PGN1c3RvbTI+UE1DNjU2NzY3MzwvY3VzdG9tMj48ZWxlY3Ryb25p
Yy1yZXNvdXJjZS1udW0+MTAuMTE4Ni9zMTMwNDYtMDE5LTEyNDgtMjwvZWxlY3Ryb25pYy1yZXNv
dXJjZS1udW0+PHJlbW90ZS1kYXRhYmFzZS1uYW1lPk1lZGxpbmU8L3JlbW90ZS1kYXRhYmFzZS1u
YW1lPjxyZW1vdGUtZGF0YWJhc2UtcHJvdmlkZXI+TkxNPC9yZW1vdGUtZGF0YWJhc2UtcHJvdmlk
ZXI+PC9yZWNvcmQ+PC9DaXRlPjxDaXRlPjxBdXRob3I+QWJkb3VoPC9BdXRob3I+PFllYXI+MjAx
NzwvWWVhcj48UmVjTnVtPjE5MjwvUmVjTnVtPjxyZWNvcmQ+PHJlYy1udW1iZXI+MTkyPC9yZWMt
bnVtYmVyPjxmb3JlaWduLWtleXM+PGtleSBhcHA9IkVOIiBkYi1pZD0iOXd0cjJyZTBudnhkMnll
NWE1NXZ4MnZjOXZhMmZyZHp3djA5IiB0aW1lc3RhbXA9IjE3MzIxODk4MDEiPjE5Mjwva2V5Pjwv
Zm9yZWlnbi1rZXlzPjxyZWYtdHlwZSBuYW1lPSJKb3VybmFsIEFydGljbGUiPjE3PC9yZWYtdHlw
ZT48Y29udHJpYnV0b3JzPjxhdXRob3JzPjxhdXRob3I+QWJkb3VoLCBNLjwvYXV0aG9yPjxhdXRo
b3I+SGFtYW0sIEQuPC9hdXRob3I+PGF1dGhvcj5HYW8sIFouIEguPC9hdXRob3I+PGF1dGhvcj5B
cmVuYSwgVi48L2F1dGhvcj48YXV0aG9yPkFyZW5hLCBNLjwvYXV0aG9yPjxhdXRob3I+QXJlbmEs
IEcuIE8uPC9hdXRob3I+PC9hdXRob3JzPjwvY29udHJpYnV0b3JzPjxhdXRoLWFkZHJlc3M+Q2Fu
Y2VyIFJlc2VhcmNoIFByb2dyYW0sIE1jR2lsbCBVbml2ZXJzaXR5IEhlYWx0aCBDZW50cmUtUmVz
ZWFyY2ggSW5zdGl0dXRlLCAxMDAxIERlY2FyaWUgQm91bGV2YXJkLCBNb250cmVhbCwgUXVlYmVj
LCBINEEgM0oxLCBDYW5hZGEuJiN4RDtEZXBhcnRtZW50IG9mIEV4cGVyaW1lbnRhbCBTdXJnZXJ5
LCBGYWN1bHR5IG9mIE1lZGljaW5lLCBNY0dpbGwgVW5pdmVyc2l0eSwgODQ1IFJ1ZSBTaGVyYnJv
b2tlIE8sIE1vbnRyZWFsLCBRdWViZWMsIEgzQSAwRzQsIENhbmFkYS4mI3hEO0RlcGFydG1lbnQg
b2YgUGF0aG9sb2d5LCBNY0dpbGwgVW5pdmVyc2l0eSBIZWFsdGggQ2VudHJlLVJlc2VhcmNoIElu
c3RpdHV0ZSwgMTAwMSBEZWNhcmllIEJvdWxldmFyZCwgTW9udHJlYWwsIFF1ZWJlYywgSDRBIDNK
MSwgQ2FuYWRhLiYjeEQ7RGVwYXJ0bWVudCBvZiBPYnN0ZXRyaWNzIGFuZCBHeW5lY29sb2d5LCBT
YW50byBCYW1iaW5vIEhvc3BpdGFsLCB2aWEgVG9ycmUgZGVsIFZlc2Nvdm8gNCwgQ2F0YW5pYSwg
SXRhbHkuJiN4RDtEZXBhcnRtZW50IG9mIFN1cmdpY2FsIFNjaWVuY2VzLCBPcmdhbiBUcmFuc3Bs
YW50YXRpb24gYW5kIEFkdmFuY2VzIFRlY2hub2xvZ2llcywgVW5pdmVyc2l0eSBvZiBDYXRhbmlh
LCB2aWEgU2FudGEgU29maWEsIDg0LCBDYXRhbmlhLCBJdGFseS4mI3hEO0NhbmNlciBSZXNlYXJj
aCBQcm9ncmFtLCBNY0dpbGwgVW5pdmVyc2l0eSBIZWFsdGggQ2VudHJlLVJlc2VhcmNoIEluc3Rp
dHV0ZSwgMTAwMSBEZWNhcmllIEJvdWxldmFyZCwgTW9udHJlYWwsIFF1ZWJlYywgSDRBIDNKMSwg
Q2FuYWRhLiBnb2ZmcmVkby5hcmVuYUBtY2dpbGwuY2EuJiN4RDtEZXBhcnRtZW50IG9mIFN1cmdl
cnksIE1jR2lsbCBVbml2ZXJzaXR5LCBTdC4gTWFyeSBIb3NwaXRhbCwgMzgzMCBMYWNvbWJlIEF2
ZW51ZSwgTW9udHJlYWwsIFF1ZWJlYywgSDNUIDFNNSwgQ2FuYWRhLiBnb2ZmcmVkby5hcmVuYUBt
Y2dpbGwuY2EuPC9hdXRoLWFkZHJlc3M+PHRpdGxlcz48dGl0bGU+RXhvc29tZXMgaXNvbGF0ZWQg
ZnJvbSBjYW5jZXIgcGF0aWVudHMmYXBvczsgc2VyYSB0cmFuc2ZlciBtYWxpZ25hbnQgdHJhaXRz
IGFuZCBjb25mZXIgdGhlIHNhbWUgcGhlbm90eXBlIG9mIHByaW1hcnkgdHVtb3JzIHRvIG9uY29z
dXBwcmVzc29yLW11dGF0ZWQgY2VsbHM8L3RpdGxlPjxzZWNvbmRhcnktdGl0bGU+SiBFeHAgQ2xp
biBDYW5jZXIgUmVzPC9zZWNvbmRhcnktdGl0bGU+PC90aXRsZXM+PHBlcmlvZGljYWw+PGZ1bGwt
dGl0bGU+SiBFeHAgQ2xpbiBDYW5jZXIgUmVzPC9mdWxsLXRpdGxlPjwvcGVyaW9kaWNhbD48cGFn
ZXM+MTEzPC9wYWdlcz48dm9sdW1lPjM2PC92b2x1bWU+PG51bWJlcj4xPC9udW1iZXI+PGVkaXRp
b24+MjAxNzA4MzA8L2VkaXRpb24+PGtleXdvcmRzPjxrZXl3b3JkPkFuaW1hbHM8L2tleXdvcmQ+
PGtleXdvcmQ+QlJDQTEgUHJvdGVpbi9nZW5ldGljczwva2V5d29yZD48a2V5d29yZD5DZWxsIExp
bmUsIFR1bW9yPC9rZXl3b3JkPjxrZXl3b3JkPkNlbGwgUHJvbGlmZXJhdGlvbi8qZ2VuZXRpY3M8
L2tleXdvcmQ+PGtleXdvcmQ+Q2VsbCBUcmFuc2Zvcm1hdGlvbiwgTmVvcGxhc3RpYy9nZW5ldGlj
cy8qcGF0aG9sb2d5PC9rZXl3b3JkPjxrZXl3b3JkPkV4b3NvbWVzL2dlbmV0aWNzLypwYXRob2xv
Z3k8L2tleXdvcmQ+PGtleXdvcmQ+R2VuZSBLbm9ja291dCBUZWNobmlxdWVzPC9rZXl3b3JkPjxr
ZXl3b3JkPkh1bWFuczwva2V5d29yZD48a2V5d29yZD5NaWNlPC9rZXl3b3JkPjxrZXl3b3JkPk5l
b3BsYXNtcy9ibG9vZC8qcGF0aG9sb2d5PC9rZXl3b3JkPjxrZXl3b3JkPlBoZW5vdHlwZTwva2V5
d29yZD48a2V5d29yZD5YZW5vZ3JhZnQgTW9kZWwgQW50aXR1bW9yIEFzc2F5czwva2V5d29yZD48
a2V5d29yZD5DYW5jZXIgcGF0aWVudHMmYXBvczsgc2VydW08L2tleXdvcmQ+PGtleXdvcmQ+RXhv
c29tZXM8L2tleXdvcmQ+PGtleXdvcmQ+R2Vub21ldGFzdGFzaXM8L2tleXdvcmQ+PGtleXdvcmQ+
SG9yaXpvbnRhbCB0cmFuc2Zlcjwva2V5d29yZD48a2V5d29yZD5NYWxpZ25hbnQgdHJhbnNmb3Jt
YXRpb248L2tleXdvcmQ+PGtleXdvcmQ+UGhlbm90eXBpY2FsIGRpZmZlcmVudGlhdGlvbjwva2V5
d29yZD48a2V5d29yZD5UdW1vciBzdXBwcmVzc29yIGdlbmVzPC9rZXl3b3JkPjwva2V5d29yZHM+
PGRhdGVzPjx5ZWFyPjIwMTc8L3llYXI+PHB1Yi1kYXRlcz48ZGF0ZT5BdWcgMzA8L2RhdGU+PC9w
dWItZGF0ZXM+PC9kYXRlcz48aXNibj4xNzU2LTk5NjYgKEVsZWN0cm9uaWMpJiN4RDswMzkyLTkw
NzggKFByaW50KSYjeEQ7MDM5Mi05MDc4IChMaW5raW5nKTwvaXNibj48YWNjZXNzaW9uLW51bT4y
ODg1NDkzMTwvYWNjZXNzaW9uLW51bT48dXJscz48cmVsYXRlZC11cmxzPjx1cmw+aHR0cHM6Ly93
d3cubmNiaS5ubG0ubmloLmdvdi9wdWJtZWQvMjg4NTQ5MzE8L3VybD48L3JlbGF0ZWQtdXJscz48
L3VybHM+PGN1c3RvbTE+Q09NUEVUSU5HIElOVEVSRVNUUzogVGhlIGF1dGhvcnMgZGVjbGFyZSB0
aGF0IHRoZXkgaGF2ZSBubyBjb21wZXRpbmcgaW50ZXJlc3RzLiBQVUJMSVNIRVImYXBvcztTIE5P
VEU6IFNwcmluZ2VyIE5hdHVyZSByZW1haW5zIG5ldXRyYWwgd2l0aCByZWdhcmQgdG8ganVyaXNk
aWN0aW9uYWwgY2xhaW1zIGluIHB1Ymxpc2hlZCBtYXBzIGFuZCBpbnN0aXR1dGlvbmFsIGFmZmls
aWF0aW9ucy48L2N1c3RvbTE+PGN1c3RvbTI+UE1DNTU3NzgyODwvY3VzdG9tMj48ZWxlY3Ryb25p
Yy1yZXNvdXJjZS1udW0+MTAuMTE4Ni9zMTMwNDYtMDE3LTA1ODctMDwvZWxlY3Ryb25pYy1yZXNv
dXJjZS1udW0+PHJlbW90ZS1kYXRhYmFzZS1uYW1lPk1lZGxpbmU8L3JlbW90ZS1kYXRhYmFzZS1u
YW1lPjxyZW1vdGUtZGF0YWJhc2UtcHJvdmlkZXI+TkxNPC9yZW1vdGUtZGF0YWJhc2UtcHJvdmlk
ZXI+PC9yZWNvcmQ+PC9DaXRlPjxDaXRlPjxBdXRob3I+QWwtTmVkYXdpPC9BdXRob3I+PFllYXI+
MjAwODwvWWVhcj48UmVjTnVtPjE5MzwvUmVjTnVtPjxyZWNvcmQ+PHJlYy1udW1iZXI+MTkzPC9y
ZWMtbnVtYmVyPjxmb3JlaWduLWtleXM+PGtleSBhcHA9IkVOIiBkYi1pZD0iOXd0cjJyZTBudnhk
MnllNWE1NXZ4MnZjOXZhMmZyZHp3djA5IiB0aW1lc3RhbXA9IjE3MzIxODk4MDEiPjE5Mzwva2V5
PjwvZm9yZWlnbi1rZXlzPjxyZWYtdHlwZSBuYW1lPSJKb3VybmFsIEFydGljbGUiPjE3PC9yZWYt
dHlwZT48Y29udHJpYnV0b3JzPjxhdXRob3JzPjxhdXRob3I+QWwtTmVkYXdpLCBLLjwvYXV0aG9y
PjxhdXRob3I+TWVlaGFuLCBCLjwvYXV0aG9yPjxhdXRob3I+TWljYWxsZWYsIEouPC9hdXRob3I+
PGF1dGhvcj5MaG90YWssIFYuPC9hdXRob3I+PGF1dGhvcj5NYXksIEwuPC9hdXRob3I+PGF1dGhv
cj5HdWhhLCBBLjwvYXV0aG9yPjxhdXRob3I+UmFrLCBKLjwvYXV0aG9yPjwvYXV0aG9ycz48L2Nv
bnRyaWJ1dG9ycz48YXV0aC1hZGRyZXNzPk1vbnRyZWFsIENoaWxkcmVuJmFwb3M7cyBIb3NwaXRh
bCBSZXNlYXJjaCBJbnN0aXR1dGUsIE1jR2lsbCBVbml2ZXJzaXR5LCA0MDYwIFN0ZSBDYXRoZXJp
bmUgV2VzdCwgTW9udHJlYWwsIFF1ZWJlYywgQ2FuYWRhIEgzWiAyWjMuPC9hdXRoLWFkZHJlc3M+
PHRpdGxlcz48dGl0bGU+SW50ZXJjZWxsdWxhciB0cmFuc2ZlciBvZiB0aGUgb25jb2dlbmljIHJl
Y2VwdG9yIEVHRlJ2SUlJIGJ5IG1pY3JvdmVzaWNsZXMgZGVyaXZlZCBmcm9tIHR1bW91ciBjZWxs
czwvdGl0bGU+PHNlY29uZGFyeS10aXRsZT5OYXQgQ2VsbCBCaW9sPC9zZWNvbmRhcnktdGl0bGU+
PC90aXRsZXM+PHBlcmlvZGljYWw+PGZ1bGwtdGl0bGU+TmF0IENlbGwgQmlvbDwvZnVsbC10aXRs
ZT48L3BlcmlvZGljYWw+PHBhZ2VzPjYxOS0yNDwvcGFnZXM+PHZvbHVtZT4xMDwvdm9sdW1lPjxu
dW1iZXI+NTwvbnVtYmVyPjxlZGl0aW9uPjIwMDgwNDIwPC9lZGl0aW9uPjxrZXl3b3Jkcz48a2V5
d29yZD5BbmltYWxzPC9rZXl3b3JkPjxrZXl3b3JkPkNlbGwgTWVtYnJhbmUvKm1ldGFib2xpc20v
dWx0cmFzdHJ1Y3R1cmU8L2tleXdvcmQ+PGtleXdvcmQ+RXJiQiBSZWNlcHRvcnMvZ2VuZXRpY3Mv
Km1ldGFib2xpc208L2tleXdvcmQ+PGtleXdvcmQ+R2xpb21hLyptZXRhYm9saXNtL3BhdGhvbG9n
eTwva2V5d29yZD48a2V5d29yZD5IdW1hbnM8L2tleXdvcmQ+PGtleXdvcmQ+TWVtYnJhbmUgTWlj
cm9kb21haW5zL2NoZW1pc3RyeS9tZXRhYm9saXNtPC9rZXl3b3JkPjxrZXl3b3JkPk1lbWJyYW5l
IFByb3RlaW5zL2dlbmV0aWNzL21ldGFib2xpc208L2tleXdvcmQ+PGtleXdvcmQ+TWljZTwva2V5
d29yZD48a2V5d29yZD5SZWNvbWJpbmFudCBGdXNpb24gUHJvdGVpbnMvZ2VuZXRpY3MvbWV0YWJv
bGlzbTwva2V5d29yZD48a2V5d29yZD5TaWduYWwgVHJhbnNkdWN0aW9uL3BoeXNpb2xvZ3k8L2tl
eXdvcmQ+PGtleXdvcmQ+VHJhbnNwb3J0IFZlc2ljbGVzL2NoZW1pc3RyeS8qbWV0YWJvbGlzbTwv
a2V5d29yZD48a2V5d29yZD5UdW1vciBDZWxscywgQ3VsdHVyZWQ8L2tleXdvcmQ+PC9rZXl3b3Jk
cz48ZGF0ZXM+PHllYXI+MjAwODwveWVhcj48cHViLWRhdGVzPjxkYXRlPk1heTwvZGF0ZT48L3B1
Yi1kYXRlcz48L2RhdGVzPjxpc2JuPjE0NzYtNDY3OSAoRWxlY3Ryb25pYykmI3hEOzE0NjUtNzM5
MiAoTGlua2luZyk8L2lzYm4+PGFjY2Vzc2lvbi1udW0+MTg0MjUxMTQ8L2FjY2Vzc2lvbi1udW0+
PHVybHM+PHJlbGF0ZWQtdXJscz48dXJsPmh0dHBzOi8vd3d3Lm5jYmkubmxtLm5paC5nb3YvcHVi
bWVkLzE4NDI1MTE0PC91cmw+PC9yZWxhdGVkLXVybHM+PC91cmxzPjxlbGVjdHJvbmljLXJlc291
cmNlLW51bT4xMC4xMDM4L25jYjE3MjU8L2VsZWN0cm9uaWMtcmVzb3VyY2UtbnVtPjxyZW1vdGUt
ZGF0YWJhc2UtbmFtZT5NZWRsaW5lPC9yZW1vdGUtZGF0YWJhc2UtbmFtZT48cmVtb3RlLWRhdGFi
YXNlLXByb3ZpZGVyPk5MTTwvcmVtb3RlLWRhdGFiYXNlLXByb3ZpZGVyPjwvcmVjb3JkPjwvQ2l0
ZT48Q2l0ZT48QXV0aG9yPkJlcmdzbWVkaDwvQXV0aG9yPjxZZWFyPjIwMDE8L1llYXI+PFJlY051
bT4xOTQ8L1JlY051bT48cmVjb3JkPjxyZWMtbnVtYmVyPjE5NDwvcmVjLW51bWJlcj48Zm9yZWln
bi1rZXlzPjxrZXkgYXBwPSJFTiIgZGItaWQ9Ijl3dHIycmUwbnZ4ZDJ5ZTVhNTV2eDJ2Yzl2YTJm
cmR6d3YwOSIgdGltZXN0YW1wPSIxNzMyMTg5ODAxIj4xOTQ8L2tleT48L2ZvcmVpZ24ta2V5cz48
cmVmLXR5cGUgbmFtZT0iSm91cm5hbCBBcnRpY2xlIj4xNzwvcmVmLXR5cGU+PGNvbnRyaWJ1dG9y
cz48YXV0aG9ycz48YXV0aG9yPkJlcmdzbWVkaCwgQS48L2F1dGhvcj48YXV0aG9yPlN6ZWxlcywg
QS48L2F1dGhvcj48YXV0aG9yPkhlbnJpa3Nzb24sIE0uPC9hdXRob3I+PGF1dGhvcj5CcmF0dCwg
QS48L2F1dGhvcj48YXV0aG9yPkZvbGttYW4sIE0uIEouPC9hdXRob3I+PGF1dGhvcj5TcGV0eiwg
QS4gTC48L2F1dGhvcj48YXV0aG9yPkhvbG1ncmVuLCBMLjwvYXV0aG9yPjwvYXV0aG9ycz48L2Nv
bnRyaWJ1dG9ycz48YXV0aC1hZGRyZXNzPkNhbmNlciBDZW50ZXIgS2Fyb2xpbnNrYSBIb3NwaXRh
bCBSODowMywgU0UgMTcxNzYsIFN0b2NraG9sbSwgU3dlZGVuLjwvYXV0aC1hZGRyZXNzPjx0aXRs
ZXM+PHRpdGxlPkhvcml6b250YWwgdHJhbnNmZXIgb2Ygb25jb2dlbmVzIGJ5IHVwdGFrZSBvZiBh
cG9wdG90aWMgYm9kaWVzPC90aXRsZT48c2Vjb25kYXJ5LXRpdGxlPlByb2MgTmF0bCBBY2FkIFNj
aSBVIFMgQTwvc2Vjb25kYXJ5LXRpdGxlPjwvdGl0bGVzPjxwZXJpb2RpY2FsPjxmdWxsLXRpdGxl
PlByb2MgTmF0bCBBY2FkIFNjaSBVIFMgQTwvZnVsbC10aXRsZT48L3BlcmlvZGljYWw+PHBhZ2Vz
PjY0MDctMTE8L3BhZ2VzPjx2b2x1bWU+OTg8L3ZvbHVtZT48bnVtYmVyPjExPC9udW1iZXI+PGVk
aXRpb24+MjAwMTA1MTU8L2VkaXRpb24+PGtleXdvcmRzPjxrZXl3b3JkPkFuaW1hbHM8L2tleXdv
cmQ+PGtleXdvcmQ+KkFwb3B0b3Npczwva2V5d29yZD48a2V5d29yZD4qQ2VsbCBUcmFuc2Zvcm1h
dGlvbiwgTmVvcGxhc3RpYzwva2V5d29yZD48a2V5d29yZD5DZWxscywgQ3VsdHVyZWQ8L2tleXdv
cmQ+PGtleXdvcmQ+KkROQSwgTmVvcGxhc20vcGh5c2lvbG9neTwva2V5d29yZD48a2V5d29yZD5G
aWJyb2JsYXN0cy9jeXRvbG9neTwva2V5d29yZD48a2V5d29yZD4qR2VuZXMsIG15Yy9waHlzaW9s
b2d5PC9rZXl3b3JkPjxrZXl3b3JkPipHZW5lcywgcmFzL3BoeXNpb2xvZ3k8L2tleXdvcmQ+PGtl
eXdvcmQ+SHVtYW5zPC9rZXl3b3JkPjxrZXl3b3JkPk1pY2U8L2tleXdvcmQ+PGtleXdvcmQ+TWlj
ZSwgU0NJRDwva2V5d29yZD48a2V5d29yZD5SYXRzPC9rZXl3b3JkPjwva2V5d29yZHM+PGRhdGVz
Pjx5ZWFyPjIwMDE8L3llYXI+PHB1Yi1kYXRlcz48ZGF0ZT5NYXkgMjI8L2RhdGU+PC9wdWItZGF0
ZXM+PC9kYXRlcz48aXNibj4wMDI3LTg0MjQgKFByaW50KSYjeEQ7MTA5MS02NDkwIChFbGVjdHJv
bmljKSYjeEQ7MDAyNy04NDI0IChMaW5raW5nKTwvaXNibj48YWNjZXNzaW9uLW51bT4xMTM1Mzgy
NjwvYWNjZXNzaW9uLW51bT48dXJscz48cmVsYXRlZC11cmxzPjx1cmw+aHR0cHM6Ly93d3cubmNi
aS5ubG0ubmloLmdvdi9wdWJtZWQvMTEzNTM4MjY8L3VybD48L3JlbGF0ZWQtdXJscz48L3VybHM+
PGN1c3RvbTI+UE1DMzM0ODE8L2N1c3RvbTI+PGVsZWN0cm9uaWMtcmVzb3VyY2UtbnVtPjEwLjEw
NzMvcG5hcy4xMDExMjk5OTg8L2VsZWN0cm9uaWMtcmVzb3VyY2UtbnVtPjxyZW1vdGUtZGF0YWJh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PEVuZE5vdGU+PENpdGU+PEF1dGhvcj5BYmRvdWg8L0F1dGhvcj48WWVhcj4yMDE5PC9ZZWFyPjxS
ZWNOdW0+MTkxPC9SZWNOdW0+PERpc3BsYXlUZXh0PigxNjktMTcyKTwvRGlzcGxheVRleHQ+PHJl
Y29yZD48cmVjLW51bWJlcj4xOTE8L3JlYy1udW1iZXI+PGZvcmVpZ24ta2V5cz48a2V5IGFwcD0i
RU4iIGRiLWlkPSI5d3RyMnJlMG52eGQyeWU1YTU1dngydmM5dmEyZnJkend2MDkiIHRpbWVzdGFt
cD0iMTczMjE4OTgwMSI+MTkxPC9rZXk+PC9mb3JlaWduLWtleXM+PHJlZi10eXBlIG5hbWU9Ikpv
dXJuYWwgQXJ0aWNsZSI+MTc8L3JlZi10eXBlPjxjb250cmlidXRvcnM+PGF1dGhvcnM+PGF1dGhv
cj5BYmRvdWgsIE0uPC9hdXRob3I+PGF1dGhvcj5GbG9yaXMsIE0uPC9hdXRob3I+PGF1dGhvcj5H
YW8sIFouIEguPC9hdXRob3I+PGF1dGhvcj5BcmVuYSwgVi48L2F1dGhvcj48YXV0aG9yPkFyZW5h
LCBNLjwvYXV0aG9yPjxhdXRob3I+QXJlbmEsIEcuIE8uPC9hdXRob3I+PC9hdXRob3JzPjwvY29u
dHJpYnV0b3JzPjxhdXRoLWFkZHJlc3M+Q2FuY2VyIFJlc2VhcmNoIFByb2dyYW0sIE1jR2lsbCBV
bml2ZXJzaXR5IEhlYWx0aCBDZW50cmUtUmVzZWFyY2ggSW5zdGl0dXRlLCAxMDAxIERlY2FyaWUg
Qm91bGV2YXJkLCBNb250cmVhbCwgUXVlYmVjLCBINEEgM0oxLCBDYW5hZGEuJiN4RDtEZXBhcnRt
ZW50IG9mIEJpb21lZGljYWwgU2NpZW5jZXMsIFNhc3NhcmkgVW5pdmVyc2l0eSwgUGlhenphIFVu
aXZlcnNpdGEgMTEsIFNhc3NhcmksIEl0YWx5LiYjeEQ7RGVwYXJ0bWVudCBvZiBQYXRob2xvZ3ks
IE1jR2lsbCBVbml2ZXJzaXR5IEhlYWx0aCBDZW50cmUtUmVzZWFyY2ggSW5zdGl0dXRlLCAxMDAx
IERlY2FyaWUgQm91bGV2YXJkLCBNb250cmVhbCwgUXVlYmVjLCBINEEgM0oxLCBDYW5hZGEuJiN4
RDtEZXBhcnRtZW50IG9mIE9ic3RldHJpY3MgYW5kIEd5bmVjb2xvZ3ksIFNhbnRvIEJhbWJpbm8g
SG9zcGl0YWwsIHZpYSBUb3JyZSBkZWwgVmVzY292byA0LCBDYXRhbmlhLCBJdGFseS4mI3hEO0Rl
cGFydG1lbnQgb2YgU3VyZ2ljYWwgU2NpZW5jZXMsIE9yZ2FuIFRyYW5zcGxhbnRhdGlvbiBhbmQg
QWR2YW5jZXMgVGVjaG5vbG9naWVzLCBVbml2ZXJzaXR5IG9mIENhdGFuaWEsIHZpYSBTYW50YSBT
b2ZpYSA4NCwgQ2F0YW5pYSwgSXRhbHkuJiN4RDtDYW5jZXIgUmVzZWFyY2ggUHJvZ3JhbSwgTWNH
aWxsIFVuaXZlcnNpdHkgSGVhbHRoIENlbnRyZS1SZXNlYXJjaCBJbnN0aXR1dGUsIDEwMDEgRGVj
YXJpZSBCb3VsZXZhcmQsIE1vbnRyZWFsLCBRdWViZWMsIEg0QSAzSjEsIENhbmFkYS4gZ29mZnJl
ZG8uYXJlbmFAbWNnaWxsLmNhLiYjeEQ7RGVwYXJ0bWVudCBvZiBTdXJnZXJ5LCBNY0dpbGwgVW5p
dmVyc2l0eSwgU3QuIE1hcnkgSG9zcGl0YWwsIDM4MzAgTGFjb21iZSBBdmVudWUsIE1vbnRyZWFs
LCBRdWViZWMsIEgzVCAxTTUsIENhbmFkYS4gZ29mZnJlZG8uYXJlbmFAbWNnaWxsLmNhLjwvYXV0
aC1hZGRyZXNzPjx0aXRsZXM+PHRpdGxlPkNvbG9yZWN0YWwgY2FuY2VyLWRlcml2ZWQgZXh0cmFj
ZWxsdWxhciB2ZXNpY2xlcyBpbmR1Y2UgdHJhbnNmb3JtYXRpb24gb2YgZmlicm9ibGFzdHMgaW50
byBjb2xvbiBjYXJjaW5vbWEgY2VsbHM8L3RpdGxlPjxzZWNvbmRhcnktdGl0bGU+SiBFeHAgQ2xp
biBDYW5jZXIgUmVzPC9zZWNvbmRhcnktdGl0bGU+PC90aXRsZXM+PHBlcmlvZGljYWw+PGZ1bGwt
dGl0bGU+SiBFeHAgQ2xpbiBDYW5jZXIgUmVzPC9mdWxsLXRpdGxlPjwvcGVyaW9kaWNhbD48cGFn
ZXM+MjU3PC9wYWdlcz48dm9sdW1lPjM4PC92b2x1bWU+PG51bWJlcj4xPC9udW1iZXI+PGVkaXRp
b24+MjAxOTA2MTQ8L2VkaXRpb24+PGtleXdvcmRzPjxrZXl3b3JkPkFuaW1hbHM8L2tleXdvcmQ+
PGtleXdvcmQ+QXBvcHRvc2lzL2dlbmV0aWNzPC9rZXl3b3JkPjxrZXl3b3JkPkJSQ0ExIFByb3Rl
aW4vZ2VuZXRpY3MvbWV0YWJvbGlzbTwva2V5d29yZD48a2V5d29yZD5CaW9sb2dpY2FsIFRyYW5z
cG9ydDwva2V5d29yZD48a2V5d29yZD5CaW9tYXJrZXJzLCBUdW1vcjwva2V5d29yZD48a2V5d29y
ZD5DZWxsIExpbmUsIFR1bW9yPC9rZXl3b3JkPjxrZXl3b3JkPkNlbGwgTW92ZW1lbnQvZ2VuZXRp
Y3M8L2tleXdvcmQ+PGtleXdvcmQ+Q2VsbCBUcmFuc2Zvcm1hdGlvbiwgTmVvcGxhc3RpYy9nZW5l
dGljcy8qbWV0YWJvbGlzbTwva2V5d29yZD48a2V5d29yZD5Db2xvcmVjdGFsIE5lb3BsYXNtcy9n
ZW5ldGljcy8qbWV0YWJvbGlzbS8qcGF0aG9sb2d5PC9rZXl3b3JkPjxrZXl3b3JkPkRpc2Vhc2Ug
TW9kZWxzLCBBbmltYWw8L2tleXdvcmQ+PGtleXdvcmQ+RXh0cmFjZWxsdWxhciBWZXNpY2xlcy8q
bWV0YWJvbGlzbTwva2V5d29yZD48a2V5d29yZD5GZW1hbGU8L2tleXdvcmQ+PGtleXdvcmQ+Rmli
cm9ibGFzdHMvKm1ldGFib2xpc20vKnBhdGhvbG9neTwva2V5d29yZD48a2V5d29yZD5HZW5lIEV4
cHJlc3Npb24gUHJvZmlsaW5nPC9rZXl3b3JkPjxrZXl3b3JkPkdlbmUgS25vY2tkb3duIFRlY2hu
aXF1ZXM8L2tleXdvcmQ+PGtleXdvcmQ+SHVtYW5zPC9rZXl3b3JkPjxrZXl3b3JkPk1pY2U8L2tl
eXdvcmQ+PGtleXdvcmQ+TmVvcGxhc20gTWV0YXN0YXNpczwva2V5d29yZD48a2V5d29yZD5QaGVu
b3R5cGU8L2tleXdvcmQ+PGtleXdvcmQ+UG9seW1vcnBoaXNtLCBHZW5ldGljPC9rZXl3b3JkPjxr
ZXl3b3JkPlRyYW5zY3JpcHRvbWU8L2tleXdvcmQ+PGtleXdvcmQ+Q29sb3JlY3RhbCBDYW5jZXI8
L2tleXdvcmQ+PGtleXdvcmQ+RXh0cmFjZWxsdWxhciB2ZXNpY2xlczwva2V5d29yZD48a2V5d29y
ZD5HZW5ldGljIG1hdGVyaWFsPC9rZXl3b3JkPjxrZXl3b3JkPkhvcml6b250YWwgdHJhbnNmZXI8
L2tleXdvcmQ+PGtleXdvcmQ+TWV0YXN0YXNpczwva2V5d29yZD48L2tleXdvcmRzPjxkYXRlcz48
eWVhcj4yMDE5PC95ZWFyPjxwdWItZGF0ZXM+PGRhdGU+SnVuIDE0PC9kYXRlPjwvcHViLWRhdGVz
PjwvZGF0ZXM+PGlzYm4+MTc1Ni05OTY2IChFbGVjdHJvbmljKSYjeEQ7MDM5Mi05MDc4IChQcmlu
dCkmI3hEOzAzOTItOTA3OCAoTGlua2luZyk8L2lzYm4+PGFjY2Vzc2lvbi1udW0+MzEyMDA3NDk8
L2FjY2Vzc2lvbi1udW0+PHVybHM+PHJlbGF0ZWQtdXJscz48dXJsPmh0dHBzOi8vd3d3Lm5jYmku
bmxtLm5paC5nb3YvcHVibWVkLzMxMjAwNzQ5PC91cmw+PC9yZWxhdGVkLXVybHM+PC91cmxzPjxj
dXN0b20xPlRoZSBhdXRob3JzIGRlY2xhcmUgdGhhdCB0aGV5IGhhdmUgbm8gY29tcGV0aW5nIGlu
dGVyZXN0cy48L2N1c3RvbTE+PGN1c3RvbTI+UE1DNjU2NzY3MzwvY3VzdG9tMj48ZWxlY3Ryb25p
Yy1yZXNvdXJjZS1udW0+MTAuMTE4Ni9zMTMwNDYtMDE5LTEyNDgtMjwvZWxlY3Ryb25pYy1yZXNv
dXJjZS1udW0+PHJlbW90ZS1kYXRhYmFzZS1uYW1lPk1lZGxpbmU8L3JlbW90ZS1kYXRhYmFzZS1u
YW1lPjxyZW1vdGUtZGF0YWJhc2UtcHJvdmlkZXI+TkxNPC9yZW1vdGUtZGF0YWJhc2UtcHJvdmlk
ZXI+PC9yZWNvcmQ+PC9DaXRlPjxDaXRlPjxBdXRob3I+QWJkb3VoPC9BdXRob3I+PFllYXI+MjAx
NzwvWWVhcj48UmVjTnVtPjE5MjwvUmVjTnVtPjxyZWNvcmQ+PHJlYy1udW1iZXI+MTkyPC9yZWMt
bnVtYmVyPjxmb3JlaWduLWtleXM+PGtleSBhcHA9IkVOIiBkYi1pZD0iOXd0cjJyZTBudnhkMnll
NWE1NXZ4MnZjOXZhMmZyZHp3djA5IiB0aW1lc3RhbXA9IjE3MzIxODk4MDEiPjE5Mjwva2V5Pjwv
Zm9yZWlnbi1rZXlzPjxyZWYtdHlwZSBuYW1lPSJKb3VybmFsIEFydGljbGUiPjE3PC9yZWYtdHlw
ZT48Y29udHJpYnV0b3JzPjxhdXRob3JzPjxhdXRob3I+QWJkb3VoLCBNLjwvYXV0aG9yPjxhdXRo
b3I+SGFtYW0sIEQuPC9hdXRob3I+PGF1dGhvcj5HYW8sIFouIEguPC9hdXRob3I+PGF1dGhvcj5B
cmVuYSwgVi48L2F1dGhvcj48YXV0aG9yPkFyZW5hLCBNLjwvYXV0aG9yPjxhdXRob3I+QXJlbmEs
IEcuIE8uPC9hdXRob3I+PC9hdXRob3JzPjwvY29udHJpYnV0b3JzPjxhdXRoLWFkZHJlc3M+Q2Fu
Y2VyIFJlc2VhcmNoIFByb2dyYW0sIE1jR2lsbCBVbml2ZXJzaXR5IEhlYWx0aCBDZW50cmUtUmVz
ZWFyY2ggSW5zdGl0dXRlLCAxMDAxIERlY2FyaWUgQm91bGV2YXJkLCBNb250cmVhbCwgUXVlYmVj
LCBINEEgM0oxLCBDYW5hZGEuJiN4RDtEZXBhcnRtZW50IG9mIEV4cGVyaW1lbnRhbCBTdXJnZXJ5
LCBGYWN1bHR5IG9mIE1lZGljaW5lLCBNY0dpbGwgVW5pdmVyc2l0eSwgODQ1IFJ1ZSBTaGVyYnJv
b2tlIE8sIE1vbnRyZWFsLCBRdWViZWMsIEgzQSAwRzQsIENhbmFkYS4mI3hEO0RlcGFydG1lbnQg
b2YgUGF0aG9sb2d5LCBNY0dpbGwgVW5pdmVyc2l0eSBIZWFsdGggQ2VudHJlLVJlc2VhcmNoIElu
c3RpdHV0ZSwgMTAwMSBEZWNhcmllIEJvdWxldmFyZCwgTW9udHJlYWwsIFF1ZWJlYywgSDRBIDNK
MSwgQ2FuYWRhLiYjeEQ7RGVwYXJ0bWVudCBvZiBPYnN0ZXRyaWNzIGFuZCBHeW5lY29sb2d5LCBT
YW50byBCYW1iaW5vIEhvc3BpdGFsLCB2aWEgVG9ycmUgZGVsIFZlc2Nvdm8gNCwgQ2F0YW5pYSwg
SXRhbHkuJiN4RDtEZXBhcnRtZW50IG9mIFN1cmdpY2FsIFNjaWVuY2VzLCBPcmdhbiBUcmFuc3Bs
YW50YXRpb24gYW5kIEFkdmFuY2VzIFRlY2hub2xvZ2llcywgVW5pdmVyc2l0eSBvZiBDYXRhbmlh
LCB2aWEgU2FudGEgU29maWEsIDg0LCBDYXRhbmlhLCBJdGFseS4mI3hEO0NhbmNlciBSZXNlYXJj
aCBQcm9ncmFtLCBNY0dpbGwgVW5pdmVyc2l0eSBIZWFsdGggQ2VudHJlLVJlc2VhcmNoIEluc3Rp
dHV0ZSwgMTAwMSBEZWNhcmllIEJvdWxldmFyZCwgTW9udHJlYWwsIFF1ZWJlYywgSDRBIDNKMSwg
Q2FuYWRhLiBnb2ZmcmVkby5hcmVuYUBtY2dpbGwuY2EuJiN4RDtEZXBhcnRtZW50IG9mIFN1cmdl
cnksIE1jR2lsbCBVbml2ZXJzaXR5LCBTdC4gTWFyeSBIb3NwaXRhbCwgMzgzMCBMYWNvbWJlIEF2
ZW51ZSwgTW9udHJlYWwsIFF1ZWJlYywgSDNUIDFNNSwgQ2FuYWRhLiBnb2ZmcmVkby5hcmVuYUBt
Y2dpbGwuY2EuPC9hdXRoLWFkZHJlc3M+PHRpdGxlcz48dGl0bGU+RXhvc29tZXMgaXNvbGF0ZWQg
ZnJvbSBjYW5jZXIgcGF0aWVudHMmYXBvczsgc2VyYSB0cmFuc2ZlciBtYWxpZ25hbnQgdHJhaXRz
IGFuZCBjb25mZXIgdGhlIHNhbWUgcGhlbm90eXBlIG9mIHByaW1hcnkgdHVtb3JzIHRvIG9uY29z
dXBwcmVzc29yLW11dGF0ZWQgY2VsbHM8L3RpdGxlPjxzZWNvbmRhcnktdGl0bGU+SiBFeHAgQ2xp
biBDYW5jZXIgUmVzPC9zZWNvbmRhcnktdGl0bGU+PC90aXRsZXM+PHBlcmlvZGljYWw+PGZ1bGwt
dGl0bGU+SiBFeHAgQ2xpbiBDYW5jZXIgUmVzPC9mdWxsLXRpdGxlPjwvcGVyaW9kaWNhbD48cGFn
ZXM+MTEzPC9wYWdlcz48dm9sdW1lPjM2PC92b2x1bWU+PG51bWJlcj4xPC9udW1iZXI+PGVkaXRp
b24+MjAxNzA4MzA8L2VkaXRpb24+PGtleXdvcmRzPjxrZXl3b3JkPkFuaW1hbHM8L2tleXdvcmQ+
PGtleXdvcmQ+QlJDQTEgUHJvdGVpbi9nZW5ldGljczwva2V5d29yZD48a2V5d29yZD5DZWxsIExp
bmUsIFR1bW9yPC9rZXl3b3JkPjxrZXl3b3JkPkNlbGwgUHJvbGlmZXJhdGlvbi8qZ2VuZXRpY3M8
L2tleXdvcmQ+PGtleXdvcmQ+Q2VsbCBUcmFuc2Zvcm1hdGlvbiwgTmVvcGxhc3RpYy9nZW5ldGlj
cy8qcGF0aG9sb2d5PC9rZXl3b3JkPjxrZXl3b3JkPkV4b3NvbWVzL2dlbmV0aWNzLypwYXRob2xv
Z3k8L2tleXdvcmQ+PGtleXdvcmQ+R2VuZSBLbm9ja291dCBUZWNobmlxdWVzPC9rZXl3b3JkPjxr
ZXl3b3JkPkh1bWFuczwva2V5d29yZD48a2V5d29yZD5NaWNlPC9rZXl3b3JkPjxrZXl3b3JkPk5l
b3BsYXNtcy9ibG9vZC8qcGF0aG9sb2d5PC9rZXl3b3JkPjxrZXl3b3JkPlBoZW5vdHlwZTwva2V5
d29yZD48a2V5d29yZD5YZW5vZ3JhZnQgTW9kZWwgQW50aXR1bW9yIEFzc2F5czwva2V5d29yZD48
a2V5d29yZD5DYW5jZXIgcGF0aWVudHMmYXBvczsgc2VydW08L2tleXdvcmQ+PGtleXdvcmQ+RXhv
c29tZXM8L2tleXdvcmQ+PGtleXdvcmQ+R2Vub21ldGFzdGFzaXM8L2tleXdvcmQ+PGtleXdvcmQ+
SG9yaXpvbnRhbCB0cmFuc2Zlcjwva2V5d29yZD48a2V5d29yZD5NYWxpZ25hbnQgdHJhbnNmb3Jt
YXRpb248L2tleXdvcmQ+PGtleXdvcmQ+UGhlbm90eXBpY2FsIGRpZmZlcmVudGlhdGlvbjwva2V5
d29yZD48a2V5d29yZD5UdW1vciBzdXBwcmVzc29yIGdlbmVzPC9rZXl3b3JkPjwva2V5d29yZHM+
PGRhdGVzPjx5ZWFyPjIwMTc8L3llYXI+PHB1Yi1kYXRlcz48ZGF0ZT5BdWcgMzA8L2RhdGU+PC9w
dWItZGF0ZXM+PC9kYXRlcz48aXNibj4xNzU2LTk5NjYgKEVsZWN0cm9uaWMpJiN4RDswMzkyLTkw
NzggKFByaW50KSYjeEQ7MDM5Mi05MDc4IChMaW5raW5nKTwvaXNibj48YWNjZXNzaW9uLW51bT4y
ODg1NDkzMTwvYWNjZXNzaW9uLW51bT48dXJscz48cmVsYXRlZC11cmxzPjx1cmw+aHR0cHM6Ly93
d3cubmNiaS5ubG0ubmloLmdvdi9wdWJtZWQvMjg4NTQ5MzE8L3VybD48L3JlbGF0ZWQtdXJscz48
L3VybHM+PGN1c3RvbTE+Q09NUEVUSU5HIElOVEVSRVNUUzogVGhlIGF1dGhvcnMgZGVjbGFyZSB0
aGF0IHRoZXkgaGF2ZSBubyBjb21wZXRpbmcgaW50ZXJlc3RzLiBQVUJMSVNIRVImYXBvcztTIE5P
VEU6IFNwcmluZ2VyIE5hdHVyZSByZW1haW5zIG5ldXRyYWwgd2l0aCByZWdhcmQgdG8ganVyaXNk
aWN0aW9uYWwgY2xhaW1zIGluIHB1Ymxpc2hlZCBtYXBzIGFuZCBpbnN0aXR1dGlvbmFsIGFmZmls
aWF0aW9ucy48L2N1c3RvbTE+PGN1c3RvbTI+UE1DNTU3NzgyODwvY3VzdG9tMj48ZWxlY3Ryb25p
Yy1yZXNvdXJjZS1udW0+MTAuMTE4Ni9zMTMwNDYtMDE3LTA1ODctMDwvZWxlY3Ryb25pYy1yZXNv
dXJjZS1udW0+PHJlbW90ZS1kYXRhYmFzZS1uYW1lPk1lZGxpbmU8L3JlbW90ZS1kYXRhYmFzZS1u
YW1lPjxyZW1vdGUtZGF0YWJhc2UtcHJvdmlkZXI+TkxNPC9yZW1vdGUtZGF0YWJhc2UtcHJvdmlk
ZXI+PC9yZWNvcmQ+PC9DaXRlPjxDaXRlPjxBdXRob3I+QWwtTmVkYXdpPC9BdXRob3I+PFllYXI+
MjAwODwvWWVhcj48UmVjTnVtPjE5MzwvUmVjTnVtPjxyZWNvcmQ+PHJlYy1udW1iZXI+MTkzPC9y
ZWMtbnVtYmVyPjxmb3JlaWduLWtleXM+PGtleSBhcHA9IkVOIiBkYi1pZD0iOXd0cjJyZTBudnhk
MnllNWE1NXZ4MnZjOXZhMmZyZHp3djA5IiB0aW1lc3RhbXA9IjE3MzIxODk4MDEiPjE5Mzwva2V5
PjwvZm9yZWlnbi1rZXlzPjxyZWYtdHlwZSBuYW1lPSJKb3VybmFsIEFydGljbGUiPjE3PC9yZWYt
dHlwZT48Y29udHJpYnV0b3JzPjxhdXRob3JzPjxhdXRob3I+QWwtTmVkYXdpLCBLLjwvYXV0aG9y
PjxhdXRob3I+TWVlaGFuLCBCLjwvYXV0aG9yPjxhdXRob3I+TWljYWxsZWYsIEouPC9hdXRob3I+
PGF1dGhvcj5MaG90YWssIFYuPC9hdXRob3I+PGF1dGhvcj5NYXksIEwuPC9hdXRob3I+PGF1dGhv
cj5HdWhhLCBBLjwvYXV0aG9yPjxhdXRob3I+UmFrLCBKLjwvYXV0aG9yPjwvYXV0aG9ycz48L2Nv
bnRyaWJ1dG9ycz48YXV0aC1hZGRyZXNzPk1vbnRyZWFsIENoaWxkcmVuJmFwb3M7cyBIb3NwaXRh
bCBSZXNlYXJjaCBJbnN0aXR1dGUsIE1jR2lsbCBVbml2ZXJzaXR5LCA0MDYwIFN0ZSBDYXRoZXJp
bmUgV2VzdCwgTW9udHJlYWwsIFF1ZWJlYywgQ2FuYWRhIEgzWiAyWjMuPC9hdXRoLWFkZHJlc3M+
PHRpdGxlcz48dGl0bGU+SW50ZXJjZWxsdWxhciB0cmFuc2ZlciBvZiB0aGUgb25jb2dlbmljIHJl
Y2VwdG9yIEVHRlJ2SUlJIGJ5IG1pY3JvdmVzaWNsZXMgZGVyaXZlZCBmcm9tIHR1bW91ciBjZWxs
czwvdGl0bGU+PHNlY29uZGFyeS10aXRsZT5OYXQgQ2VsbCBCaW9sPC9zZWNvbmRhcnktdGl0bGU+
PC90aXRsZXM+PHBlcmlvZGljYWw+PGZ1bGwtdGl0bGU+TmF0IENlbGwgQmlvbDwvZnVsbC10aXRs
ZT48L3BlcmlvZGljYWw+PHBhZ2VzPjYxOS0yNDwvcGFnZXM+PHZvbHVtZT4xMDwvdm9sdW1lPjxu
dW1iZXI+NTwvbnVtYmVyPjxlZGl0aW9uPjIwMDgwNDIwPC9lZGl0aW9uPjxrZXl3b3Jkcz48a2V5
d29yZD5BbmltYWxzPC9rZXl3b3JkPjxrZXl3b3JkPkNlbGwgTWVtYnJhbmUvKm1ldGFib2xpc20v
dWx0cmFzdHJ1Y3R1cmU8L2tleXdvcmQ+PGtleXdvcmQ+RXJiQiBSZWNlcHRvcnMvZ2VuZXRpY3Mv
Km1ldGFib2xpc208L2tleXdvcmQ+PGtleXdvcmQ+R2xpb21hLyptZXRhYm9saXNtL3BhdGhvbG9n
eTwva2V5d29yZD48a2V5d29yZD5IdW1hbnM8L2tleXdvcmQ+PGtleXdvcmQ+TWVtYnJhbmUgTWlj
cm9kb21haW5zL2NoZW1pc3RyeS9tZXRhYm9saXNtPC9rZXl3b3JkPjxrZXl3b3JkPk1lbWJyYW5l
IFByb3RlaW5zL2dlbmV0aWNzL21ldGFib2xpc208L2tleXdvcmQ+PGtleXdvcmQ+TWljZTwva2V5
d29yZD48a2V5d29yZD5SZWNvbWJpbmFudCBGdXNpb24gUHJvdGVpbnMvZ2VuZXRpY3MvbWV0YWJv
bGlzbTwva2V5d29yZD48a2V5d29yZD5TaWduYWwgVHJhbnNkdWN0aW9uL3BoeXNpb2xvZ3k8L2tl
eXdvcmQ+PGtleXdvcmQ+VHJhbnNwb3J0IFZlc2ljbGVzL2NoZW1pc3RyeS8qbWV0YWJvbGlzbTwv
a2V5d29yZD48a2V5d29yZD5UdW1vciBDZWxscywgQ3VsdHVyZWQ8L2tleXdvcmQ+PC9rZXl3b3Jk
cz48ZGF0ZXM+PHllYXI+MjAwODwveWVhcj48cHViLWRhdGVzPjxkYXRlPk1heTwvZGF0ZT48L3B1
Yi1kYXRlcz48L2RhdGVzPjxpc2JuPjE0NzYtNDY3OSAoRWxlY3Ryb25pYykmI3hEOzE0NjUtNzM5
MiAoTGlua2luZyk8L2lzYm4+PGFjY2Vzc2lvbi1udW0+MTg0MjUxMTQ8L2FjY2Vzc2lvbi1udW0+
PHVybHM+PHJlbGF0ZWQtdXJscz48dXJsPmh0dHBzOi8vd3d3Lm5jYmkubmxtLm5paC5nb3YvcHVi
bWVkLzE4NDI1MTE0PC91cmw+PC9yZWxhdGVkLXVybHM+PC91cmxzPjxlbGVjdHJvbmljLXJlc291
cmNlLW51bT4xMC4xMDM4L25jYjE3MjU8L2VsZWN0cm9uaWMtcmVzb3VyY2UtbnVtPjxyZW1vdGUt
ZGF0YWJhc2UtbmFtZT5NZWRsaW5lPC9yZW1vdGUtZGF0YWJhc2UtbmFtZT48cmVtb3RlLWRhdGFi
YXNlLXByb3ZpZGVyPk5MTTwvcmVtb3RlLWRhdGFiYXNlLXByb3ZpZGVyPjwvcmVjb3JkPjwvQ2l0
ZT48Q2l0ZT48QXV0aG9yPkJlcmdzbWVkaDwvQXV0aG9yPjxZZWFyPjIwMDE8L1llYXI+PFJlY051
bT4xOTQ8L1JlY051bT48cmVjb3JkPjxyZWMtbnVtYmVyPjE5NDwvcmVjLW51bWJlcj48Zm9yZWln
bi1rZXlzPjxrZXkgYXBwPSJFTiIgZGItaWQ9Ijl3dHIycmUwbnZ4ZDJ5ZTVhNTV2eDJ2Yzl2YTJm
cmR6d3YwOSIgdGltZXN0YW1wPSIxNzMyMTg5ODAxIj4xOTQ8L2tleT48L2ZvcmVpZ24ta2V5cz48
cmVmLXR5cGUgbmFtZT0iSm91cm5hbCBBcnRpY2xlIj4xNzwvcmVmLXR5cGU+PGNvbnRyaWJ1dG9y
cz48YXV0aG9ycz48YXV0aG9yPkJlcmdzbWVkaCwgQS48L2F1dGhvcj48YXV0aG9yPlN6ZWxlcywg
QS48L2F1dGhvcj48YXV0aG9yPkhlbnJpa3Nzb24sIE0uPC9hdXRob3I+PGF1dGhvcj5CcmF0dCwg
QS48L2F1dGhvcj48YXV0aG9yPkZvbGttYW4sIE0uIEouPC9hdXRob3I+PGF1dGhvcj5TcGV0eiwg
QS4gTC48L2F1dGhvcj48YXV0aG9yPkhvbG1ncmVuLCBMLjwvYXV0aG9yPjwvYXV0aG9ycz48L2Nv
bnRyaWJ1dG9ycz48YXV0aC1hZGRyZXNzPkNhbmNlciBDZW50ZXIgS2Fyb2xpbnNrYSBIb3NwaXRh
bCBSODowMywgU0UgMTcxNzYsIFN0b2NraG9sbSwgU3dlZGVuLjwvYXV0aC1hZGRyZXNzPjx0aXRs
ZXM+PHRpdGxlPkhvcml6b250YWwgdHJhbnNmZXIgb2Ygb25jb2dlbmVzIGJ5IHVwdGFrZSBvZiBh
cG9wdG90aWMgYm9kaWVzPC90aXRsZT48c2Vjb25kYXJ5LXRpdGxlPlByb2MgTmF0bCBBY2FkIFNj
aSBVIFMgQTwvc2Vjb25kYXJ5LXRpdGxlPjwvdGl0bGVzPjxwZXJpb2RpY2FsPjxmdWxsLXRpdGxl
PlByb2MgTmF0bCBBY2FkIFNjaSBVIFMgQTwvZnVsbC10aXRsZT48L3BlcmlvZGljYWw+PHBhZ2Vz
PjY0MDctMTE8L3BhZ2VzPjx2b2x1bWU+OTg8L3ZvbHVtZT48bnVtYmVyPjExPC9udW1iZXI+PGVk
aXRpb24+MjAwMTA1MTU8L2VkaXRpb24+PGtleXdvcmRzPjxrZXl3b3JkPkFuaW1hbHM8L2tleXdv
cmQ+PGtleXdvcmQ+KkFwb3B0b3Npczwva2V5d29yZD48a2V5d29yZD4qQ2VsbCBUcmFuc2Zvcm1h
dGlvbiwgTmVvcGxhc3RpYzwva2V5d29yZD48a2V5d29yZD5DZWxscywgQ3VsdHVyZWQ8L2tleXdv
cmQ+PGtleXdvcmQ+KkROQSwgTmVvcGxhc20vcGh5c2lvbG9neTwva2V5d29yZD48a2V5d29yZD5G
aWJyb2JsYXN0cy9jeXRvbG9neTwva2V5d29yZD48a2V5d29yZD4qR2VuZXMsIG15Yy9waHlzaW9s
b2d5PC9rZXl3b3JkPjxrZXl3b3JkPipHZW5lcywgcmFzL3BoeXNpb2xvZ3k8L2tleXdvcmQ+PGtl
eXdvcmQ+SHVtYW5zPC9rZXl3b3JkPjxrZXl3b3JkPk1pY2U8L2tleXdvcmQ+PGtleXdvcmQ+TWlj
ZSwgU0NJRDwva2V5d29yZD48a2V5d29yZD5SYXRzPC9rZXl3b3JkPjwva2V5d29yZHM+PGRhdGVz
Pjx5ZWFyPjIwMDE8L3llYXI+PHB1Yi1kYXRlcz48ZGF0ZT5NYXkgMjI8L2RhdGU+PC9wdWItZGF0
ZXM+PC9kYXRlcz48aXNibj4wMDI3LTg0MjQgKFByaW50KSYjeEQ7MTA5MS02NDkwIChFbGVjdHJv
bmljKSYjeEQ7MDAyNy04NDI0IChMaW5raW5nKTwvaXNibj48YWNjZXNzaW9uLW51bT4xMTM1Mzgy
NjwvYWNjZXNzaW9uLW51bT48dXJscz48cmVsYXRlZC11cmxzPjx1cmw+aHR0cHM6Ly93d3cubmNi
aS5ubG0ubmloLmdvdi9wdWJtZWQvMTEzNTM4MjY8L3VybD48L3JlbGF0ZWQtdXJscz48L3VybHM+
PGN1c3RvbTI+UE1DMzM0ODE8L2N1c3RvbTI+PGVsZWN0cm9uaWMtcmVzb3VyY2UtbnVtPjEwLjEw
NzMvcG5hcy4xMDExMjk5OTg8L2VsZWN0cm9uaWMtcmVzb3VyY2UtbnVtPjxyZW1vdGUtZGF0YWJh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(169-172)</w:t>
      </w:r>
      <w:r w:rsidRPr="00633FCB">
        <w:rPr>
          <w:color w:val="000000" w:themeColor="text1"/>
          <w:lang w:val="en-US"/>
        </w:rPr>
        <w:fldChar w:fldCharType="end"/>
      </w:r>
      <w:r w:rsidRPr="00633FCB">
        <w:rPr>
          <w:color w:val="000000" w:themeColor="text1"/>
          <w:lang w:val="en-US"/>
        </w:rPr>
        <w:t xml:space="preserve">. </w:t>
      </w:r>
      <w:bookmarkEnd w:id="14"/>
    </w:p>
    <w:p w14:paraId="12292E43" w14:textId="3CB25638" w:rsidR="00E26852" w:rsidRPr="00633FCB" w:rsidRDefault="00E26852" w:rsidP="00C67CAB">
      <w:pPr>
        <w:spacing w:line="360" w:lineRule="auto"/>
        <w:jc w:val="both"/>
        <w:rPr>
          <w:color w:val="000000" w:themeColor="text1"/>
          <w:lang w:val="en-US"/>
        </w:rPr>
      </w:pPr>
      <w:r w:rsidRPr="00633FCB">
        <w:rPr>
          <w:color w:val="000000" w:themeColor="text1"/>
          <w:lang w:val="en-US"/>
        </w:rPr>
        <w:t xml:space="preserve">There is evidence that EVs contain oncogenic DNA </w:t>
      </w:r>
      <w:r w:rsidRPr="00633FCB">
        <w:rPr>
          <w:color w:val="000000" w:themeColor="text1"/>
          <w:lang w:val="en-US"/>
        </w:rPr>
        <w:fldChar w:fldCharType="begin">
          <w:fldData xml:space="preserve">PEVuZE5vdGU+PENpdGU+PEF1dGhvcj5DYWk8L0F1dGhvcj48WWVhcj4yMDEzPC9ZZWFyPjxSZWNO
dW0+MTk1PC9SZWNOdW0+PERpc3BsYXlUZXh0PigxNzIsIDE3Myk8L0Rpc3BsYXlUZXh0PjxyZWNv
cmQ+PHJlYy1udW1iZXI+MTk1PC9yZWMtbnVtYmVyPjxmb3JlaWduLWtleXM+PGtleSBhcHA9IkVO
IiBkYi1pZD0iOXd0cjJyZTBudnhkMnllNWE1NXZ4MnZjOXZhMmZyZHp3djA5IiB0aW1lc3RhbXA9
IjE3MzIxODk4MDEiPjE5NTwva2V5PjwvZm9yZWlnbi1rZXlzPjxyZWYtdHlwZSBuYW1lPSJKb3Vy
bmFsIEFydGljbGUiPjE3PC9yZWYtdHlwZT48Y29udHJpYnV0b3JzPjxhdXRob3JzPjxhdXRob3I+
Q2FpLCBKLjwvYXV0aG9yPjxhdXRob3I+SGFuLCBZLjwvYXV0aG9yPjxhdXRob3I+UmVuLCBILjwv
YXV0aG9yPjxhdXRob3I+Q2hlbiwgQy48L2F1dGhvcj48YXV0aG9yPkhlLCBELjwvYXV0aG9yPjxh
dXRob3I+WmhvdSwgTC48L2F1dGhvcj48YXV0aG9yPkVpc25lciwgRy4gTS48L2F1dGhvcj48YXV0
aG9yPkFzaWNvLCBMLiBELjwvYXV0aG9yPjxhdXRob3I+Sm9zZSwgUC4gQS48L2F1dGhvcj48YXV0
aG9yPlplbmcsIEMuPC9hdXRob3I+PC9hdXRob3JzPjwvY29udHJpYnV0b3JzPjxhdXRoLWFkZHJl
c3M+RGVwYXJ0bWVudCBvZiBDYXJkaW9sb2d5LCBEYXBpbmcgSG9zcGl0YWwsIFRoZSBUaGlyZCBN
aWxpdGFyeSBNZWRpY2FsIFVuaXZlcnNpdHksIENob25ncWluZyA0MDAwNDIsIENoaW5hLjwvYXV0
aC1hZGRyZXNzPjx0aXRsZXM+PHRpdGxlPkV4dHJhY2VsbHVsYXIgdmVzaWNsZS1tZWRpYXRlZCB0
cmFuc2ZlciBvZiBkb25vciBnZW5vbWljIEROQSB0byByZWNpcGllbnQgY2VsbHMgaXMgYSBub3Zl
bCBtZWNoYW5pc20gZm9yIGdlbmV0aWMgaW5mbHVlbmNlIGJldHdlZW4gY2VsbHM8L3RpdGxlPjxz
ZWNvbmRhcnktdGl0bGU+SiBNb2wgQ2VsbCBCaW9sPC9zZWNvbmRhcnktdGl0bGU+PC90aXRsZXM+
PHBlcmlvZGljYWw+PGZ1bGwtdGl0bGU+SiBNb2wgQ2VsbCBCaW9sPC9mdWxsLXRpdGxlPjwvcGVy
aW9kaWNhbD48cGFnZXM+MjI3LTM4PC9wYWdlcz48dm9sdW1lPjU8L3ZvbHVtZT48bnVtYmVyPjQ8
L251bWJlcj48ZWRpdGlvbj4yMDEzMDQxMTwvZWRpdGlvbj48a2V5d29yZHM+PGtleXdvcmQ+Qmlv
bG9naWNhbCBUcmFuc3BvcnQ8L2tleXdvcmQ+PGtleXdvcmQ+Q2VsbCBDb21tdW5pY2F0aW9uLypw
aHlzaW9sb2d5PC9rZXl3b3JkPjxrZXl3b3JkPkROQS8qbWV0YWJvbGlzbTwva2V5d29yZD48a2V5
d29yZD5IRUsyOTMgQ2VsbHM8L2tleXdvcmQ+PGtleXdvcmQ+SHVtYW5zPC9rZXl3b3JkPjxrZXl3
b3JkPk5GLWthcHBhIEIvZ2VuZXRpY3M8L2tleXdvcmQ+PGtleXdvcmQ+TmV1dHJvcGhpbHM8L2tl
eXdvcmQ+PGtleXdvcmQ+VHJhbnNwb3J0IFZlc2ljbGVzLypwaHlzaW9sb2d5PC9rZXl3b3JkPjxr
ZXl3b3JkPkFUMSByZWNlcHRvcjwva2V5d29yZD48a2V5d29yZD5CQ1IvQUJMIGh5YnJpZCBnZW5l
PC9rZXl3b3JkPjxrZXl3b3JkPmV4dHJhY2VsbHVsYXIgdmVzaWNsZXM8L2tleXdvcmQ+PGtleXdv
cmQ+Z2Vub21pYyBETkE8L2tleXdvcmQ+PC9rZXl3b3Jkcz48ZGF0ZXM+PHllYXI+MjAxMzwveWVh
cj48cHViLWRhdGVzPjxkYXRlPkF1ZzwvZGF0ZT48L3B1Yi1kYXRlcz48L2RhdGVzPjxpc2JuPjE3
NTktNDY4NSAoRWxlY3Ryb25pYykmI3hEOzE2NzQtMjc4OCAoUHJpbnQpJiN4RDsxNzU5LTQ2ODUg
KExpbmtpbmcpPC9pc2JuPjxhY2Nlc3Npb24tbnVtPjIzNTgwNzYwPC9hY2Nlc3Npb24tbnVtPjx1
cmxzPjxyZWxhdGVkLXVybHM+PHVybD5odHRwczovL3d3dy5uY2JpLm5sbS5uaWguZ292L3B1Ym1l
ZC8yMzU4MDc2MDwvdXJsPjwvcmVsYXRlZC11cmxzPjwvdXJscz48Y3VzdG9tMj5QTUMzNzMzNDE4
PC9jdXN0b20yPjxlbGVjdHJvbmljLXJlc291cmNlLW51bT4xMC4xMDkzL2ptY2IvbWp0MDExPC9l
bGVjdHJvbmljLXJlc291cmNlLW51bT48cmVtb3RlLWRhdGFiYXNlLW5hbWU+TWVkbGluZTwvcmVt
b3RlLWRhdGFiYXNlLW5hbWU+PHJlbW90ZS1kYXRhYmFzZS1wcm92aWRlcj5OTE08L3JlbW90ZS1k
YXRhYmFzZS1wcm92aWRlcj48L3JlY29yZD48L0NpdGU+PENpdGU+PEF1dGhvcj5CZXJnc21lZGg8
L0F1dGhvcj48WWVhcj4yMDAxPC9ZZWFyPjxSZWNOdW0+MTk0PC9SZWNOdW0+PHJlY29yZD48cmVj
LW51bWJlcj4xOTQ8L3JlYy1udW1iZXI+PGZvcmVpZ24ta2V5cz48a2V5IGFwcD0iRU4iIGRiLWlk
PSI5d3RyMnJlMG52eGQyeWU1YTU1dngydmM5dmEyZnJkend2MDkiIHRpbWVzdGFtcD0iMTczMjE4
OTgwMSI+MTk0PC9rZXk+PC9mb3JlaWduLWtleXM+PHJlZi10eXBlIG5hbWU9IkpvdXJuYWwgQXJ0
aWNsZSI+MTc8L3JlZi10eXBlPjxjb250cmlidXRvcnM+PGF1dGhvcnM+PGF1dGhvcj5CZXJnc21l
ZGgsIEEuPC9hdXRob3I+PGF1dGhvcj5TemVsZXMsIEEuPC9hdXRob3I+PGF1dGhvcj5IZW5yaWtz
c29uLCBNLjwvYXV0aG9yPjxhdXRob3I+QnJhdHQsIEEuPC9hdXRob3I+PGF1dGhvcj5Gb2xrbWFu
LCBNLiBKLjwvYXV0aG9yPjxhdXRob3I+U3BldHosIEEuIEwuPC9hdXRob3I+PGF1dGhvcj5Ib2xt
Z3JlbiwgTC48L2F1dGhvcj48L2F1dGhvcnM+PC9jb250cmlidXRvcnM+PGF1dGgtYWRkcmVzcz5D
YW5jZXIgQ2VudGVyIEthcm9saW5za2EgSG9zcGl0YWwgUjg6MDMsIFNFIDE3MTc2LCBTdG9ja2hv
bG0sIFN3ZWRlbi48L2F1dGgtYWRkcmVzcz48dGl0bGVzPjx0aXRsZT5Ib3Jpem9udGFsIHRyYW5z
ZmVyIG9mIG9uY29nZW5lcyBieSB1cHRha2Ugb2YgYXBvcHRvdGljIGJvZGllczwvdGl0bGU+PHNl
Y29uZGFyeS10aXRsZT5Qcm9jIE5hdGwgQWNhZCBTY2kgVSBTIEE8L3NlY29uZGFyeS10aXRsZT48
L3RpdGxlcz48cGVyaW9kaWNhbD48ZnVsbC10aXRsZT5Qcm9jIE5hdGwgQWNhZCBTY2kgVSBTIEE8
L2Z1bGwtdGl0bGU+PC9wZXJpb2RpY2FsPjxwYWdlcz42NDA3LTExPC9wYWdlcz48dm9sdW1lPjk4
PC92b2x1bWU+PG51bWJlcj4xMTwvbnVtYmVyPjxlZGl0aW9uPjIwMDEwNTE1PC9lZGl0aW9uPjxr
ZXl3b3Jkcz48a2V5d29yZD5BbmltYWxzPC9rZXl3b3JkPjxrZXl3b3JkPipBcG9wdG9zaXM8L2tl
eXdvcmQ+PGtleXdvcmQ+KkNlbGwgVHJhbnNmb3JtYXRpb24sIE5lb3BsYXN0aWM8L2tleXdvcmQ+
PGtleXdvcmQ+Q2VsbHMsIEN1bHR1cmVkPC9rZXl3b3JkPjxrZXl3b3JkPipETkEsIE5lb3BsYXNt
L3BoeXNpb2xvZ3k8L2tleXdvcmQ+PGtleXdvcmQ+Rmlicm9ibGFzdHMvY3l0b2xvZ3k8L2tleXdv
cmQ+PGtleXdvcmQ+KkdlbmVzLCBteWMvcGh5c2lvbG9neTwva2V5d29yZD48a2V5d29yZD4qR2Vu
ZXMsIHJhcy9waHlzaW9sb2d5PC9rZXl3b3JkPjxrZXl3b3JkPkh1bWFuczwva2V5d29yZD48a2V5
d29yZD5NaWNlPC9rZXl3b3JkPjxrZXl3b3JkPk1pY2UsIFNDSUQ8L2tleXdvcmQ+PGtleXdvcmQ+
UmF0czwva2V5d29yZD48L2tleXdvcmRzPjxkYXRlcz48eWVhcj4yMDAxPC95ZWFyPjxwdWItZGF0
ZXM+PGRhdGU+TWF5IDIyPC9kYXRlPjwvcHViLWRhdGVzPjwvZGF0ZXM+PGlzYm4+MDAyNy04NDI0
IChQcmludCkmI3hEOzEwOTEtNjQ5MCAoRWxlY3Ryb25pYykmI3hEOzAwMjctODQyNCAoTGlua2lu
Zyk8L2lzYm4+PGFjY2Vzc2lvbi1udW0+MTEzNTM4MjY8L2FjY2Vzc2lvbi1udW0+PHVybHM+PHJl
bGF0ZWQtdXJscz48dXJsPmh0dHBzOi8vd3d3Lm5jYmkubmxtLm5paC5nb3YvcHVibWVkLzExMzUz
ODI2PC91cmw+PC9yZWxhdGVkLXVybHM+PC91cmxzPjxjdXN0b20yPlBNQzMzNDgxPC9jdXN0b20y
PjxlbGVjdHJvbmljLXJlc291cmNlLW51bT4xMC4xMDczL3BuYXMuMTAxMTI5OTk4PC9lbGVjdHJv
bmljLXJlc291cmNlLW51bT48cmVtb3RlLWRhdGFiYXNlLW5hbWU+TWVkbGluZTwvcmVtb3RlLWRh
dGFiYXNlLW5hbWU+PHJlbW90ZS1kYXRhYmFzZS1wcm92aWRlcj5OTE08L3JlbW90ZS1kYXRhYmFz
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PEVuZE5vdGU+PENpdGU+PEF1dGhvcj5DYWk8L0F1dGhvcj48WWVhcj4yMDEzPC9ZZWFyPjxSZWNO
dW0+MTk1PC9SZWNOdW0+PERpc3BsYXlUZXh0PigxNzIsIDE3Myk8L0Rpc3BsYXlUZXh0PjxyZWNv
cmQ+PHJlYy1udW1iZXI+MTk1PC9yZWMtbnVtYmVyPjxmb3JlaWduLWtleXM+PGtleSBhcHA9IkVO
IiBkYi1pZD0iOXd0cjJyZTBudnhkMnllNWE1NXZ4MnZjOXZhMmZyZHp3djA5IiB0aW1lc3RhbXA9
IjE3MzIxODk4MDEiPjE5NTwva2V5PjwvZm9yZWlnbi1rZXlzPjxyZWYtdHlwZSBuYW1lPSJKb3Vy
bmFsIEFydGljbGUiPjE3PC9yZWYtdHlwZT48Y29udHJpYnV0b3JzPjxhdXRob3JzPjxhdXRob3I+
Q2FpLCBKLjwvYXV0aG9yPjxhdXRob3I+SGFuLCBZLjwvYXV0aG9yPjxhdXRob3I+UmVuLCBILjwv
YXV0aG9yPjxhdXRob3I+Q2hlbiwgQy48L2F1dGhvcj48YXV0aG9yPkhlLCBELjwvYXV0aG9yPjxh
dXRob3I+WmhvdSwgTC48L2F1dGhvcj48YXV0aG9yPkVpc25lciwgRy4gTS48L2F1dGhvcj48YXV0
aG9yPkFzaWNvLCBMLiBELjwvYXV0aG9yPjxhdXRob3I+Sm9zZSwgUC4gQS48L2F1dGhvcj48YXV0
aG9yPlplbmcsIEMuPC9hdXRob3I+PC9hdXRob3JzPjwvY29udHJpYnV0b3JzPjxhdXRoLWFkZHJl
c3M+RGVwYXJ0bWVudCBvZiBDYXJkaW9sb2d5LCBEYXBpbmcgSG9zcGl0YWwsIFRoZSBUaGlyZCBN
aWxpdGFyeSBNZWRpY2FsIFVuaXZlcnNpdHksIENob25ncWluZyA0MDAwNDIsIENoaW5hLjwvYXV0
aC1hZGRyZXNzPjx0aXRsZXM+PHRpdGxlPkV4dHJhY2VsbHVsYXIgdmVzaWNsZS1tZWRpYXRlZCB0
cmFuc2ZlciBvZiBkb25vciBnZW5vbWljIEROQSB0byByZWNpcGllbnQgY2VsbHMgaXMgYSBub3Zl
bCBtZWNoYW5pc20gZm9yIGdlbmV0aWMgaW5mbHVlbmNlIGJldHdlZW4gY2VsbHM8L3RpdGxlPjxz
ZWNvbmRhcnktdGl0bGU+SiBNb2wgQ2VsbCBCaW9sPC9zZWNvbmRhcnktdGl0bGU+PC90aXRsZXM+
PHBlcmlvZGljYWw+PGZ1bGwtdGl0bGU+SiBNb2wgQ2VsbCBCaW9sPC9mdWxsLXRpdGxlPjwvcGVy
aW9kaWNhbD48cGFnZXM+MjI3LTM4PC9wYWdlcz48dm9sdW1lPjU8L3ZvbHVtZT48bnVtYmVyPjQ8
L251bWJlcj48ZWRpdGlvbj4yMDEzMDQxMTwvZWRpdGlvbj48a2V5d29yZHM+PGtleXdvcmQ+Qmlv
bG9naWNhbCBUcmFuc3BvcnQ8L2tleXdvcmQ+PGtleXdvcmQ+Q2VsbCBDb21tdW5pY2F0aW9uLypw
aHlzaW9sb2d5PC9rZXl3b3JkPjxrZXl3b3JkPkROQS8qbWV0YWJvbGlzbTwva2V5d29yZD48a2V5
d29yZD5IRUsyOTMgQ2VsbHM8L2tleXdvcmQ+PGtleXdvcmQ+SHVtYW5zPC9rZXl3b3JkPjxrZXl3
b3JkPk5GLWthcHBhIEIvZ2VuZXRpY3M8L2tleXdvcmQ+PGtleXdvcmQ+TmV1dHJvcGhpbHM8L2tl
eXdvcmQ+PGtleXdvcmQ+VHJhbnNwb3J0IFZlc2ljbGVzLypwaHlzaW9sb2d5PC9rZXl3b3JkPjxr
ZXl3b3JkPkFUMSByZWNlcHRvcjwva2V5d29yZD48a2V5d29yZD5CQ1IvQUJMIGh5YnJpZCBnZW5l
PC9rZXl3b3JkPjxrZXl3b3JkPmV4dHJhY2VsbHVsYXIgdmVzaWNsZXM8L2tleXdvcmQ+PGtleXdv
cmQ+Z2Vub21pYyBETkE8L2tleXdvcmQ+PC9rZXl3b3Jkcz48ZGF0ZXM+PHllYXI+MjAxMzwveWVh
cj48cHViLWRhdGVzPjxkYXRlPkF1ZzwvZGF0ZT48L3B1Yi1kYXRlcz48L2RhdGVzPjxpc2JuPjE3
NTktNDY4NSAoRWxlY3Ryb25pYykmI3hEOzE2NzQtMjc4OCAoUHJpbnQpJiN4RDsxNzU5LTQ2ODUg
KExpbmtpbmcpPC9pc2JuPjxhY2Nlc3Npb24tbnVtPjIzNTgwNzYwPC9hY2Nlc3Npb24tbnVtPjx1
cmxzPjxyZWxhdGVkLXVybHM+PHVybD5odHRwczovL3d3dy5uY2JpLm5sbS5uaWguZ292L3B1Ym1l
ZC8yMzU4MDc2MDwvdXJsPjwvcmVsYXRlZC11cmxzPjwvdXJscz48Y3VzdG9tMj5QTUMzNzMzNDE4
PC9jdXN0b20yPjxlbGVjdHJvbmljLXJlc291cmNlLW51bT4xMC4xMDkzL2ptY2IvbWp0MDExPC9l
bGVjdHJvbmljLXJlc291cmNlLW51bT48cmVtb3RlLWRhdGFiYXNlLW5hbWU+TWVkbGluZTwvcmVt
b3RlLWRhdGFiYXNlLW5hbWU+PHJlbW90ZS1kYXRhYmFzZS1wcm92aWRlcj5OTE08L3JlbW90ZS1k
YXRhYmFzZS1wcm92aWRlcj48L3JlY29yZD48L0NpdGU+PENpdGU+PEF1dGhvcj5CZXJnc21lZGg8
L0F1dGhvcj48WWVhcj4yMDAxPC9ZZWFyPjxSZWNOdW0+MTk0PC9SZWNOdW0+PHJlY29yZD48cmVj
LW51bWJlcj4xOTQ8L3JlYy1udW1iZXI+PGZvcmVpZ24ta2V5cz48a2V5IGFwcD0iRU4iIGRiLWlk
PSI5d3RyMnJlMG52eGQyeWU1YTU1dngydmM5dmEyZnJkend2MDkiIHRpbWVzdGFtcD0iMTczMjE4
OTgwMSI+MTk0PC9rZXk+PC9mb3JlaWduLWtleXM+PHJlZi10eXBlIG5hbWU9IkpvdXJuYWwgQXJ0
aWNsZSI+MTc8L3JlZi10eXBlPjxjb250cmlidXRvcnM+PGF1dGhvcnM+PGF1dGhvcj5CZXJnc21l
ZGgsIEEuPC9hdXRob3I+PGF1dGhvcj5TemVsZXMsIEEuPC9hdXRob3I+PGF1dGhvcj5IZW5yaWtz
c29uLCBNLjwvYXV0aG9yPjxhdXRob3I+QnJhdHQsIEEuPC9hdXRob3I+PGF1dGhvcj5Gb2xrbWFu
LCBNLiBKLjwvYXV0aG9yPjxhdXRob3I+U3BldHosIEEuIEwuPC9hdXRob3I+PGF1dGhvcj5Ib2xt
Z3JlbiwgTC48L2F1dGhvcj48L2F1dGhvcnM+PC9jb250cmlidXRvcnM+PGF1dGgtYWRkcmVzcz5D
YW5jZXIgQ2VudGVyIEthcm9saW5za2EgSG9zcGl0YWwgUjg6MDMsIFNFIDE3MTc2LCBTdG9ja2hv
bG0sIFN3ZWRlbi48L2F1dGgtYWRkcmVzcz48dGl0bGVzPjx0aXRsZT5Ib3Jpem9udGFsIHRyYW5z
ZmVyIG9mIG9uY29nZW5lcyBieSB1cHRha2Ugb2YgYXBvcHRvdGljIGJvZGllczwvdGl0bGU+PHNl
Y29uZGFyeS10aXRsZT5Qcm9jIE5hdGwgQWNhZCBTY2kgVSBTIEE8L3NlY29uZGFyeS10aXRsZT48
L3RpdGxlcz48cGVyaW9kaWNhbD48ZnVsbC10aXRsZT5Qcm9jIE5hdGwgQWNhZCBTY2kgVSBTIEE8
L2Z1bGwtdGl0bGU+PC9wZXJpb2RpY2FsPjxwYWdlcz42NDA3LTExPC9wYWdlcz48dm9sdW1lPjk4
PC92b2x1bWU+PG51bWJlcj4xMTwvbnVtYmVyPjxlZGl0aW9uPjIwMDEwNTE1PC9lZGl0aW9uPjxr
ZXl3b3Jkcz48a2V5d29yZD5BbmltYWxzPC9rZXl3b3JkPjxrZXl3b3JkPipBcG9wdG9zaXM8L2tl
eXdvcmQ+PGtleXdvcmQ+KkNlbGwgVHJhbnNmb3JtYXRpb24sIE5lb3BsYXN0aWM8L2tleXdvcmQ+
PGtleXdvcmQ+Q2VsbHMsIEN1bHR1cmVkPC9rZXl3b3JkPjxrZXl3b3JkPipETkEsIE5lb3BsYXNt
L3BoeXNpb2xvZ3k8L2tleXdvcmQ+PGtleXdvcmQ+Rmlicm9ibGFzdHMvY3l0b2xvZ3k8L2tleXdv
cmQ+PGtleXdvcmQ+KkdlbmVzLCBteWMvcGh5c2lvbG9neTwva2V5d29yZD48a2V5d29yZD4qR2Vu
ZXMsIHJhcy9waHlzaW9sb2d5PC9rZXl3b3JkPjxrZXl3b3JkPkh1bWFuczwva2V5d29yZD48a2V5
d29yZD5NaWNlPC9rZXl3b3JkPjxrZXl3b3JkPk1pY2UsIFNDSUQ8L2tleXdvcmQ+PGtleXdvcmQ+
UmF0czwva2V5d29yZD48L2tleXdvcmRzPjxkYXRlcz48eWVhcj4yMDAxPC95ZWFyPjxwdWItZGF0
ZXM+PGRhdGU+TWF5IDIyPC9kYXRlPjwvcHViLWRhdGVzPjwvZGF0ZXM+PGlzYm4+MDAyNy04NDI0
IChQcmludCkmI3hEOzEwOTEtNjQ5MCAoRWxlY3Ryb25pYykmI3hEOzAwMjctODQyNCAoTGlua2lu
Zyk8L2lzYm4+PGFjY2Vzc2lvbi1udW0+MTEzNTM4MjY8L2FjY2Vzc2lvbi1udW0+PHVybHM+PHJl
bGF0ZWQtdXJscz48dXJsPmh0dHBzOi8vd3d3Lm5jYmkubmxtLm5paC5nb3YvcHVibWVkLzExMzUz
ODI2PC91cmw+PC9yZWxhdGVkLXVybHM+PC91cmxzPjxjdXN0b20yPlBNQzMzNDgxPC9jdXN0b20y
PjxlbGVjdHJvbmljLXJlc291cmNlLW51bT4xMC4xMDczL3BuYXMuMTAxMTI5OTk4PC9lbGVjdHJv
bmljLXJlc291cmNlLW51bT48cmVtb3RlLWRhdGFiYXNlLW5hbWU+TWVkbGluZTwvcmVtb3RlLWRh
dGFiYXNlLW5hbWU+PHJlbW90ZS1kYXRhYmFzZS1wcm92aWRlcj5OTE08L3JlbW90ZS1kYXRhYmFz
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(172, 173)</w:t>
      </w:r>
      <w:r w:rsidRPr="00633FCB">
        <w:rPr>
          <w:color w:val="000000" w:themeColor="text1"/>
          <w:lang w:val="en-US"/>
        </w:rPr>
        <w:fldChar w:fldCharType="end"/>
      </w:r>
      <w:r w:rsidRPr="00633FCB">
        <w:rPr>
          <w:color w:val="000000" w:themeColor="text1"/>
          <w:lang w:val="en-US"/>
        </w:rPr>
        <w:t xml:space="preserve">, RNA </w:t>
      </w:r>
      <w:r w:rsidRPr="00633FCB">
        <w:rPr>
          <w:color w:val="000000" w:themeColor="text1"/>
          <w:lang w:val="en-US"/>
        </w:rPr>
        <w:fldChar w:fldCharType="begin">
          <w:fldData xml:space="preserve">PEVuZE5vdGU+PENpdGU+PEF1dGhvcj5EYWk8L0F1dGhvcj48WWVhcj4yMDE4PC9ZZWFyPjxSZWNO
dW0+MTk2PC9SZWNOdW0+PERpc3BsYXlUZXh0PigxNzQsIDE3NSk8L0Rpc3BsYXlUZXh0PjxyZWNv
cmQ+PHJlYy1udW1iZXI+MTk2PC9yZWMtbnVtYmVyPjxmb3JlaWduLWtleXM+PGtleSBhcHA9IkVO
IiBkYi1pZD0iOXd0cjJyZTBudnhkMnllNWE1NXZ4MnZjOXZhMmZyZHp3djA5IiB0aW1lc3RhbXA9
IjE3MzIxODk4MDEiPjE5Njwva2V5PjwvZm9yZWlnbi1rZXlzPjxyZWYtdHlwZSBuYW1lPSJKb3Vy
bmFsIEFydGljbGUiPjE3PC9yZWYtdHlwZT48Y29udHJpYnV0b3JzPjxhdXRob3JzPjxhdXRob3I+
RGFpLCBYLjwvYXV0aG9yPjxhdXRob3I+Q2hlbiwgQy48L2F1dGhvcj48YXV0aG9yPllhbmcsIFEu
PC9hdXRob3I+PGF1dGhvcj5YdWUsIEouPC9hdXRob3I+PGF1dGhvcj5DaGVuLCBYLjwvYXV0aG9y
PjxhdXRob3I+U3VuLCBCLjwvYXV0aG9yPjxhdXRob3I+THVvLCBGLjwvYXV0aG9yPjxhdXRob3I+
TGl1LCBYLjwvYXV0aG9yPjxhdXRob3I+WGlhbywgVC48L2F1dGhvcj48YXV0aG9yPlh1LCBILjwv
YXV0aG9yPjxhdXRob3I+U3VuLCBRLjwvYXV0aG9yPjxhdXRob3I+WmhhbmcsIEEuPC9hdXRob3I+
PGF1dGhvcj5MaXUsIFEuPC9hdXRob3I+PC9hdXRob3JzPjwvY29udHJpYnV0b3JzPjxhdXRoLWFk
ZHJlc3M+SW5zdGl0dXRlIG9mIFRveGljb2xvZ3ksIFNjaG9vbCBvZiBQdWJsaWMgSGVhbHRoLCBO
YW5qaW5nIE1lZGljYWwgVW5pdmVyc2l0eSwgTmFuamluZywgMjExMTY2LCBKaWFuZ3N1LCBQZW9w
bGUmYXBvcztzIFJlcHVibGljIG9mIENoaW5hLiYjeEQ7VGhlIEtleSBMYWJvcmF0b3J5IG9mIE1v
ZGVybiBUb3hpY29sb2d5LCBNaW5pc3RyeSBvZiBFZHVjYXRpb24sIFNjaG9vbCBvZiBQdWJsaWMg
SGVhbHRoLCBOYW5qaW5nIE1lZGljYWwgVW5pdmVyc2l0eSwgTmFuamluZywgMjExMTY2LCBKaWFu
Z3N1LCBQZW9wbGUmYXBvcztzIFJlcHVibGljIG9mIENoaW5hLiYjeEQ7VGhlIEtleSBMYWJvcmF0
b3J5IG9mIEVudmlyb25tZW50YWwgUG9sbHV0aW9uIE1vbml0b3JpbmcgYW5kIERpc2Vhc2UgQ29u
dHJvbCwgTWluaXN0cnkgb2YgRWR1Y2F0aW9uLCBTY2hvb2wgb2YgUHVibGljIEhlYWx0aCwgR3Vp
emhvdSBNZWRpY2FsIFVuaXZlcnNpdHksIEd1aXlhbmcsIDU1MDAyNSwgR3VpemhvdSwgUGVvcGxl
JmFwb3M7cyBSZXB1YmxpYyBvZiBDaGluYS4mI3hEO0luc3RpdHV0ZSBvZiBUb3hpY29sb2d5LCBT
Y2hvb2wgb2YgUHVibGljIEhlYWx0aCwgTmFuamluZyBNZWRpY2FsIFVuaXZlcnNpdHksIE5hbmpp
bmcsIDIxMTE2NiwgSmlhbmdzdSwgUGVvcGxlJmFwb3M7cyBSZXB1YmxpYyBvZiBDaGluYS4gZHJx
emxpdUBob3RtYWlsLmNvbS4mI3hEO1RoZSBLZXkgTGFib3JhdG9yeSBvZiBNb2Rlcm4gVG94aWNv
bG9neSwgTWluaXN0cnkgb2YgRWR1Y2F0aW9uLCBTY2hvb2wgb2YgUHVibGljIEhlYWx0aCwgTmFu
amluZyBNZWRpY2FsIFVuaXZlcnNpdHksIE5hbmppbmcsIDIxMTE2NiwgSmlhbmdzdSwgUGVvcGxl
JmFwb3M7cyBSZXB1YmxpYyBvZiBDaGluYS4gZHJxemxpdUBob3RtYWlsLmNvbS48L2F1dGgtYWRk
cmVzcz48dGl0bGVzPjx0aXRsZT5FeG9zb21hbCBjaXJjUk5BXzEwMDI4NCBmcm9tIGFyc2VuaXRl
LXRyYW5zZm9ybWVkIGNlbGxzLCB2aWEgbWljcm9STkEtMjE3IHJlZ3VsYXRpb24gb2YgRVpIMiwg
aXMgaW52b2x2ZWQgaW4gdGhlIG1hbGlnbmFudCB0cmFuc2Zvcm1hdGlvbiBvZiBodW1hbiBoZXBh
dGljIGNlbGxzIGJ5IGFjY2VsZXJhdGluZyB0aGUgY2VsbCBjeWNsZSBhbmQgcHJvbW90aW5nIGNl
bGwgcHJvbGlmZXJhdGlvbjwvdGl0bGU+PHNlY29uZGFyeS10aXRsZT5DZWxsIERlYXRoIERpczwv
c2Vjb25kYXJ5LXRpdGxlPjwvdGl0bGVzPjxwZXJpb2RpY2FsPjxmdWxsLXRpdGxlPkNlbGwgRGVh
dGggRGlzPC9mdWxsLXRpdGxlPjwvcGVyaW9kaWNhbD48cGFnZXM+NDU0PC9wYWdlcz48dm9sdW1l
Pjk8L3ZvbHVtZT48bnVtYmVyPjU8L251bWJlcj48ZWRpdGlvbj4yMDE4MDUwMTwvZWRpdGlvbj48
a2V5d29yZHM+PGtleXdvcmQ+QW5pbWFsczwva2V5d29yZD48a2V5d29yZD5BcnNlbml0ZXMvKnRv
eGljaXR5PC9rZXl3b3JkPjxrZXl3b3JkPkNlbGwgQ3ljbGUvKmRydWcgZWZmZWN0cy9nZW5ldGlj
czwva2V5d29yZD48a2V5d29yZD5DZWxsIExpbmU8L2tleXdvcmQ+PGtleXdvcmQ+Q2VsbCBUcmFu
c2Zvcm1hdGlvbiwgTmVvcGxhc3RpYy9jaGVtaWNhbGx5IGluZHVjZWQvZ2VuZXRpY3MvKm1ldGFi
b2xpc20vcGF0aG9sb2d5PC9rZXl3b3JkPjxrZXl3b3JkPkNlbGwtRnJlZSBOdWNsZWljIEFjaWRz
L2dlbmV0aWNzLyptZXRhYm9saXNtPC9rZXl3b3JkPjxrZXl3b3JkPkVuaGFuY2VyIG9mIFplc3Rl
IEhvbW9sb2cgMiBQcm90ZWluL2dlbmV0aWNzLyptZXRhYm9saXNtPC9rZXl3b3JkPjxrZXl3b3Jk
PkV4b3NvbWVzL2dlbmV0aWNzLyptZXRhYm9saXNtPC9rZXl3b3JkPjxrZXl3b3JkPkZlbWFsZTwv
a2V5d29yZD48a2V5d29yZD5IdW1hbnM8L2tleXdvcmQ+PGtleXdvcmQ+TGl2ZXIvbWV0YWJvbGlz
bS9wYXRob2xvZ3k8L2tleXdvcmQ+PGtleXdvcmQ+TGl2ZXIgTmVvcGxhc21zL2NoZW1pY2FsbHkg
aW5kdWNlZC9nZW5ldGljcy8qbWV0YWJvbGlzbS9wYXRob2xvZ3k8L2tleXdvcmQ+PGtleXdvcmQ+
TWljZTwva2V5d29yZD48a2V5d29yZD5NaWNlLCBOdWRlPC9rZXl3b3JkPjxrZXl3b3JkPk1pY3Jv
Uk5Bcy9nZW5ldGljcy8qbWV0YWJvbGlzbTwva2V5d29yZD48a2V5d29yZD5OZW9wbGFzbSBQcm90
ZWlucy9nZW5ldGljcy8qbWV0YWJvbGlzbTwva2V5d29yZD48a2V5d29yZD5STkEsIE5lb3BsYXNt
L2dlbmV0aWNzLyptZXRhYm9saXNtPC9rZXl3b3JkPjwva2V5d29yZHM+PGRhdGVzPjx5ZWFyPjIw
MTg8L3llYXI+PHB1Yi1kYXRlcz48ZGF0ZT5NYXkgMTwvZGF0ZT48L3B1Yi1kYXRlcz48L2RhdGVz
Pjxpc2JuPjIwNDEtNDg4OSAoRWxlY3Ryb25pYyk8L2lzYm4+PGFjY2Vzc2lvbi1udW0+Mjk2NzQ2
ODU8L2FjY2Vzc2lvbi1udW0+PHVybHM+PHJlbGF0ZWQtdXJscz48dXJsPmh0dHBzOi8vd3d3Lm5j
YmkubmxtLm5paC5nb3YvcHVibWVkLzI5Njc0Njg1PC91cmw+PC9yZWxhdGVkLXVybHM+PC91cmxz
PjxjdXN0b20xPlRoZSBhdXRob3JzIGRlY2xhcmUgdGhhdCB0aGV5IGhhdmUgbm8gY29uZmxpY3Qg
b2YgaW50ZXJlc3QuPC9jdXN0b20xPjxjdXN0b20yPlBNQzU5MDg4MDg8L2N1c3RvbTI+PGVsZWN0
cm9uaWMtcmVzb3VyY2UtbnVtPjEwLjEwMzgvczQxNDE5LTAxOC0wNDg1LTE8L2VsZWN0cm9uaWMt
cmVzb3VyY2UtbnVtPjxyZW1vdGUtZGF0YWJhc2UtbmFtZT5NZWRsaW5lPC9yZW1vdGUtZGF0YWJh
c2UtbmFtZT48cmVtb3RlLWRhdGFiYXNlLXByb3ZpZGVyPk5MTTwvcmVtb3RlLWRhdGFiYXNlLXBy
b3ZpZGVyPjwvcmVjb3JkPjwvQ2l0ZT48Q2l0ZT48QXV0aG9yPk1lbG88L0F1dGhvcj48WWVhcj4y
MDE0PC9ZZWFyPjxSZWNOdW0+MTk3PC9SZWNOdW0+PHJlY29yZD48cmVjLW51bWJlcj4xOTc8L3Jl
Yy1udW1iZXI+PGZvcmVpZ24ta2V5cz48a2V5IGFwcD0iRU4iIGRiLWlkPSI5d3RyMnJlMG52eGQy
eWU1YTU1dngydmM5dmEyZnJkend2MDkiIHRpbWVzdGFtcD0iMTczMjE4OTgwMSI+MTk3PC9rZXk+
PC9mb3JlaWduLWtleXM+PHJlZi10eXBlIG5hbWU9IkpvdXJuYWwgQXJ0aWNsZSI+MTc8L3JlZi10
eXBlPjxjb250cmlidXRvcnM+PGF1dGhvcnM+PGF1dGhvcj5NZWxvLCBTLiBBLjwvYXV0aG9yPjxh
dXRob3I+U3VnaW1vdG8sIEguPC9hdXRob3I+PGF1dGhvcj5PJmFwb3M7Q29ubmVsbCwgSi4gVC48
L2F1dGhvcj48YXV0aG9yPkthdG8sIE4uPC9hdXRob3I+PGF1dGhvcj5WaWxsYW51ZXZhLCBBLjwv
YXV0aG9yPjxhdXRob3I+VmlkYWwsIEEuPC9hdXRob3I+PGF1dGhvcj5RaXUsIEwuPC9hdXRob3I+
PGF1dGhvcj5WaXRraW4sIEUuPC9hdXRob3I+PGF1dGhvcj5QZXJlbG1hbiwgTC4gVC48L2F1dGhv
cj48YXV0aG9yPk1lbG8sIEMuIEEuPC9hdXRob3I+PGF1dGhvcj5MdWNjaSwgQS48L2F1dGhvcj48
YXV0aG9yPkl2YW4sIEMuPC9hdXRob3I+PGF1dGhvcj5DYWxpbiwgRy4gQS48L2F1dGhvcj48YXV0
aG9yPkthbGx1cmksIFIuPC9hdXRob3I+PC9hdXRob3JzPjwvY29udHJpYnV0b3JzPjxhdXRoLWFk
ZHJlc3M+RGVwYXJ0bWVudCBvZiBDYW5jZXIgQmlvbG9neSwgTWV0YXN0YXNpcyBSZXNlYXJjaCBD
ZW50ZXIsIFVuaXZlcnNpdHkgb2YgVGV4YXMgTUQgQW5kZXJzb24gQ2FuY2VyIENlbnRlciwgSG91
c3RvbiwgVFggNzcwNTQsIFVTQTsgRGl2aXNpb24gb2YgTWF0cml4IEJpb2xvZ3ksIERlcGFydG1l
bnQgb2YgTWVkaWNpbmUsIEJldGggSXNyYWVsIERlYWNvbmVzcyBNZWRpY2FsIENlbnRlciBhbmQg
SGFydmFyZCBNZWRpY2FsIFNjaG9vbCwgQm9zdG9uLCBNQSAwMjIxNSwgVVNBLiYjeEQ7RGl2aXNp
b24gb2YgTWF0cml4IEJpb2xvZ3ksIERlcGFydG1lbnQgb2YgTWVkaWNpbmUsIEJldGggSXNyYWVs
IERlYWNvbmVzcyBNZWRpY2FsIENlbnRlciBhbmQgSGFydmFyZCBNZWRpY2FsIFNjaG9vbCwgQm9z
dG9uLCBNQSAwMjIxNSwgVVNBLiYjeEQ7VHJhbnNsYXRpb25hbCBSZXNlYXJjaCBMYWJvcmF0b3J5
LCBDYXRhbGFuIEluc3RpdHV0ZSBvZiBPbmNvbG9neSwgQmVsbHZpdGdlIEJpb21lZGljYWwgUmVz
ZWFyY2ggSW5zdGl0dXRlIChJRElCRUxMKSwgTCZhcG9zO0hvc3BpdGFsZXQgZGUgTGxvYnJlZ2F0
LCBCYXJjZWxvbmEgMDg5MDgsIFNwYWluLiYjeEQ7RGVwYXJ0bWVudCBvZiBQYXRob2xvZ3ksIEhv
c3BpdGFsIFVuaXZlcnNpdGFyaSBkZSBCZWxsdml0Z2UsIEJlbGx2aXRnZSBCaW9tZWRpY2FsIFJl
c2VhcmNoIEluc3RpdHV0ZSAoSURJQkVMTCksIEwmYXBvcztIb3NwaXRhbGV0IGRlIExsb2JyZWdh
dCwgQmFyY2Vsb25hIDA4OTA4LCBTcGFpbi4mI3hEO0RlcGFydG1lbnQgb2YgT2JzdGV0cmljcywg
R3luZWNvbG9neSwgYW5kIFJlcHJvZHVjdGl2ZSBCaW9sb2d5LCBhbmQgRGVwYXJ0bWVudCBvZiBN
ZWRpY2luZSwgQ2VudGVyIGZvciBBZHZhbmNlZCBCaW9tZWRpY2FsIEltYWdpbmcgYW5kIFBob3Rv
bmljcywgQmV0aCBJc3JhZWwgRGVhY29uZXNzIE1lZGljYWwgQ2VudGVyLCBCb3N0b24sIE1BIDAy
MjE1LCBVU0EuJiN4RDtEaXZpc2lvbiBvZiBHZW5lIFJlZ3VsYXRpb24sIFRoZSBOZXRoZXJsYW5k
cyBDYW5jZXIgSW5zdGl0dXRlLCBQbGVzbWFubGFhbiAxMjEsIDEwNjYgQ1ggQW1zdGVyZGFtLCB0
aGUgTmV0aGVybGFuZHM7IERvY3RvcmFsIFByb2dyYW1tZSBpbiBCaW9tZWRpY2luZSBhbmQgRXhw
ZXJpbWVudGFsIEJpb2xvZ3ksIENlbnRyZSBmb3IgTmV1cm9zY2llbmNlIGFuZCBDZWxsIEJpb2xv
Z3ksIDMwMDQtNTE3IENvaW1icmEsIFBvcnR1Z2FsLiYjeEQ7RGVwYXJ0bWVudCBvZiBTdXJnaWNh
bCBPbmNvbG9neSwgVW5pdmVyc2l0eSBvZiBUZXhhcyBNRCBBbmRlcnNvbiBDYW5jZXIgQ2VudGVy
LCBIb3VzdG9uLCBUWCA3NzAzMCwgVVNBLiYjeEQ7Q2VudGVyIGZvciBSTkEgSW50ZXJmZXJlbmNl
IGFuZCBOb24tY29kaW5nIFJOQXMsIFVuaXZlcnNpdHkgb2YgVGV4YXMgTUQgQW5kZXJzb24gQ2Fu
Y2VyIENlbnRlciwgSG91c3RvbiwgVFggNzcwNTQsIFVTQS4mI3hEO0RlcGFydG1lbnQgb2YgRXhw
ZXJpbWVudGFsIFRoZXJhcGV1dGljcywgVW5pdmVyc2l0eSBvZiBUZXhhcyBNRCBBbmRlcnNvbiBD
YW5jZXIgQ2VudGVyLCBIb3VzdG9uLCBUWCA3NzA1NCwgVVNBLiYjeEQ7RGVwYXJ0bWVudCBvZiBD
YW5jZXIgQmlvbG9neSwgTWV0YXN0YXNpcyBSZXNlYXJjaCBDZW50ZXIsIFVuaXZlcnNpdHkgb2Yg
VGV4YXMgTUQgQW5kZXJzb24gQ2FuY2VyIENlbnRlciwgSG91c3RvbiwgVFggNzcwNTQsIFVTQTsg
RGl2aXNpb24gb2YgTWF0cml4IEJpb2xvZ3ksIERlcGFydG1lbnQgb2YgTWVkaWNpbmUsIEJldGgg
SXNyYWVsIERlYWNvbmVzcyBNZWRpY2FsIENlbnRlciBhbmQgSGFydmFyZCBNZWRpY2FsIFNjaG9v
bCwgQm9zdG9uLCBNQSAwMjIxNSwgVVNBLiBFbGVjdHJvbmljIGFkZHJlc3M6IHJrYWxsdXJpQG1k
YW5kZXJzb24ub3JnLjwvYXV0aC1hZGRyZXNzPjx0aXRsZXM+PHRpdGxlPkNhbmNlciBleG9zb21l
cyBwZXJmb3JtIGNlbGwtaW5kZXBlbmRlbnQgbWljcm9STkEgYmlvZ2VuZXNpcyBhbmQgcHJvbW90
ZSB0dW1vcmlnZW5lc2lzPC90aXRsZT48c2Vjb25kYXJ5LXRpdGxlPkNhbmNlciBDZWxsPC9zZWNv
bmRhcnktdGl0bGU+PC90aXRsZXM+PHBlcmlvZGljYWw+PGZ1bGwtdGl0bGU+Q2FuY2VyIENlbGw8
L2Z1bGwtdGl0bGU+PC9wZXJpb2RpY2FsPjxwYWdlcz43MDctMjE8L3BhZ2VzPjx2b2x1bWU+MjY8
L3ZvbHVtZT48bnVtYmVyPjU8L251bWJlcj48ZWRpdGlvbj4yMDE0MTAyMzwvZWRpdGlvbj48a2V5
d29yZHM+PGtleXdvcmQ+QW5pbWFsczwva2V5d29yZD48a2V5d29yZD5BcmdvbmF1dGUgUHJvdGVp
bnMvbWV0YWJvbGlzbTwva2V5d29yZD48a2V5d29yZD5CcmVhc3QgTmVvcGxhc21zL2dlbmV0aWNz
LyptZXRhYm9saXNtPC9rZXl3b3JkPjxrZXl3b3JkPkNhcmJveHlwZXB0aWRhc2VzL21ldGFib2xp
c208L2tleXdvcmQ+PGtleXdvcmQ+Q2FyY2lub2dlbmVzaXMvKm1ldGFib2xpc208L2tleXdvcmQ+
PGtleXdvcmQ+Q2FzZS1Db250cm9sIFN0dWRpZXM8L2tleXdvcmQ+PGtleXdvcmQ+REVBRC1ib3gg
Uk5BIEhlbGljYXNlcy9tZXRhYm9saXNtPC9rZXl3b3JkPjxrZXl3b3JkPkV4b3NvbWVzLypwaHlz
aW9sb2d5PC9rZXl3b3JkPjxrZXl3b3JkPkZlbWFsZTwva2V5d29yZD48a2V5d29yZD5HZW5lIEV4
cHJlc3Npb24gUmVndWxhdGlvbiwgTmVvcGxhc3RpYzwva2V5d29yZD48a2V5d29yZD5IdW1hbnM8
L2tleXdvcmQ+PGtleXdvcmQ+TUNGLTcgQ2VsbHM8L2tleXdvcmQ+PGtleXdvcmQ+TWljZTwva2V5
d29yZD48a2V5d29yZD5NaWNyb1JOQXMvKmJpb3N5bnRoZXNpczwva2V5d29yZD48a2V5d29yZD5S
TkEgUHJvY2Vzc2luZywgUG9zdC1UcmFuc2NyaXB0aW9uYWw8L2tleXdvcmQ+PGtleXdvcmQ+Uk5B
LUJpbmRpbmcgUHJvdGVpbnMvbWV0YWJvbGlzbTwva2V5d29yZD48a2V5d29yZD5SaWJvbnVjbGVh
c2UgSUlJL21ldGFib2xpc208L2tleXdvcmQ+PGtleXdvcmQ+VHJhbnNjcmlwdG9tZTwva2V5d29y
ZD48L2tleXdvcmRzPjxkYXRlcz48eWVhcj4yMDE0PC95ZWFyPjxwdWItZGF0ZXM+PGRhdGU+Tm92
IDEwPC9kYXRlPjwvcHViLWRhdGVzPjwvZGF0ZXM+PGlzYm4+MTg3OC0zNjg2IChFbGVjdHJvbmlj
KSYjeEQ7MTUzNS02MTA4IChQcmludCkmI3hEOzE1MzUtNjEwOCAoTGlua2luZyk8L2lzYm4+PGFj
Y2Vzc2lvbi1udW0+MjU0NDY4OTk8L2FjY2Vzc2lvbi1udW0+PHVybHM+PHJlbGF0ZWQtdXJscz48
dXJsPmh0dHBzOi8vd3d3Lm5jYmkubmxtLm5paC5nb3YvcHVibWVkLzI1NDQ2ODk5PC91cmw+PC9y
ZWxhdGVkLXVybHM+PC91cmxzPjxjdXN0b20yPlBNQzQyNTQ2MzM8L2N1c3RvbTI+PGVsZWN0cm9u
aWMtcmVzb3VyY2UtbnVtPjEwLjEwMTYvai5jY2VsbC4yMDE0LjA5LjAwNTwvZWxlY3Ryb25pYy1y
ZXNvdXJjZS1udW0+PHJlbW90ZS1kYXRhYmFzZS1uYW1lPk1lZGxpbmU8L3JlbW90ZS1kYXRhYmFz
ZS1uYW1lPjxyZW1vdGUtZGF0YWJhc2UtcHJvdmlkZXI+TkxNPC9yZW1vdGUtZGF0YWJhc2UtcHJv
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PEVuZE5vdGU+PENpdGU+PEF1dGhvcj5EYWk8L0F1dGhvcj48WWVhcj4yMDE4PC9ZZWFyPjxSZWNO
dW0+MTk2PC9SZWNOdW0+PERpc3BsYXlUZXh0PigxNzQsIDE3NSk8L0Rpc3BsYXlUZXh0PjxyZWNv
cmQ+PHJlYy1udW1iZXI+MTk2PC9yZWMtbnVtYmVyPjxmb3JlaWduLWtleXM+PGtleSBhcHA9IkVO
IiBkYi1pZD0iOXd0cjJyZTBudnhkMnllNWE1NXZ4MnZjOXZhMmZyZHp3djA5IiB0aW1lc3RhbXA9
IjE3MzIxODk4MDEiPjE5Njwva2V5PjwvZm9yZWlnbi1rZXlzPjxyZWYtdHlwZSBuYW1lPSJKb3Vy
bmFsIEFydGljbGUiPjE3PC9yZWYtdHlwZT48Y29udHJpYnV0b3JzPjxhdXRob3JzPjxhdXRob3I+
RGFpLCBYLjwvYXV0aG9yPjxhdXRob3I+Q2hlbiwgQy48L2F1dGhvcj48YXV0aG9yPllhbmcsIFEu
PC9hdXRob3I+PGF1dGhvcj5YdWUsIEouPC9hdXRob3I+PGF1dGhvcj5DaGVuLCBYLjwvYXV0aG9y
PjxhdXRob3I+U3VuLCBCLjwvYXV0aG9yPjxhdXRob3I+THVvLCBGLjwvYXV0aG9yPjxhdXRob3I+
TGl1LCBYLjwvYXV0aG9yPjxhdXRob3I+WGlhbywgVC48L2F1dGhvcj48YXV0aG9yPlh1LCBILjwv
YXV0aG9yPjxhdXRob3I+U3VuLCBRLjwvYXV0aG9yPjxhdXRob3I+WmhhbmcsIEEuPC9hdXRob3I+
PGF1dGhvcj5MaXUsIFEuPC9hdXRob3I+PC9hdXRob3JzPjwvY29udHJpYnV0b3JzPjxhdXRoLWFk
ZHJlc3M+SW5zdGl0dXRlIG9mIFRveGljb2xvZ3ksIFNjaG9vbCBvZiBQdWJsaWMgSGVhbHRoLCBO
YW5qaW5nIE1lZGljYWwgVW5pdmVyc2l0eSwgTmFuamluZywgMjExMTY2LCBKaWFuZ3N1LCBQZW9w
bGUmYXBvcztzIFJlcHVibGljIG9mIENoaW5hLiYjeEQ7VGhlIEtleSBMYWJvcmF0b3J5IG9mIE1v
ZGVybiBUb3hpY29sb2d5LCBNaW5pc3RyeSBvZiBFZHVjYXRpb24sIFNjaG9vbCBvZiBQdWJsaWMg
SGVhbHRoLCBOYW5qaW5nIE1lZGljYWwgVW5pdmVyc2l0eSwgTmFuamluZywgMjExMTY2LCBKaWFu
Z3N1LCBQZW9wbGUmYXBvcztzIFJlcHVibGljIG9mIENoaW5hLiYjeEQ7VGhlIEtleSBMYWJvcmF0
b3J5IG9mIEVudmlyb25tZW50YWwgUG9sbHV0aW9uIE1vbml0b3JpbmcgYW5kIERpc2Vhc2UgQ29u
dHJvbCwgTWluaXN0cnkgb2YgRWR1Y2F0aW9uLCBTY2hvb2wgb2YgUHVibGljIEhlYWx0aCwgR3Vp
emhvdSBNZWRpY2FsIFVuaXZlcnNpdHksIEd1aXlhbmcsIDU1MDAyNSwgR3VpemhvdSwgUGVvcGxl
JmFwb3M7cyBSZXB1YmxpYyBvZiBDaGluYS4mI3hEO0luc3RpdHV0ZSBvZiBUb3hpY29sb2d5LCBT
Y2hvb2wgb2YgUHVibGljIEhlYWx0aCwgTmFuamluZyBNZWRpY2FsIFVuaXZlcnNpdHksIE5hbmpp
bmcsIDIxMTE2NiwgSmlhbmdzdSwgUGVvcGxlJmFwb3M7cyBSZXB1YmxpYyBvZiBDaGluYS4gZHJx
emxpdUBob3RtYWlsLmNvbS4mI3hEO1RoZSBLZXkgTGFib3JhdG9yeSBvZiBNb2Rlcm4gVG94aWNv
bG9neSwgTWluaXN0cnkgb2YgRWR1Y2F0aW9uLCBTY2hvb2wgb2YgUHVibGljIEhlYWx0aCwgTmFu
amluZyBNZWRpY2FsIFVuaXZlcnNpdHksIE5hbmppbmcsIDIxMTE2NiwgSmlhbmdzdSwgUGVvcGxl
JmFwb3M7cyBSZXB1YmxpYyBvZiBDaGluYS4gZHJxemxpdUBob3RtYWlsLmNvbS48L2F1dGgtYWRk
cmVzcz48dGl0bGVzPjx0aXRsZT5FeG9zb21hbCBjaXJjUk5BXzEwMDI4NCBmcm9tIGFyc2VuaXRl
LXRyYW5zZm9ybWVkIGNlbGxzLCB2aWEgbWljcm9STkEtMjE3IHJlZ3VsYXRpb24gb2YgRVpIMiwg
aXMgaW52b2x2ZWQgaW4gdGhlIG1hbGlnbmFudCB0cmFuc2Zvcm1hdGlvbiBvZiBodW1hbiBoZXBh
dGljIGNlbGxzIGJ5IGFjY2VsZXJhdGluZyB0aGUgY2VsbCBjeWNsZSBhbmQgcHJvbW90aW5nIGNl
bGwgcHJvbGlmZXJhdGlvbjwvdGl0bGU+PHNlY29uZGFyeS10aXRsZT5DZWxsIERlYXRoIERpczwv
c2Vjb25kYXJ5LXRpdGxlPjwvdGl0bGVzPjxwZXJpb2RpY2FsPjxmdWxsLXRpdGxlPkNlbGwgRGVh
dGggRGlzPC9mdWxsLXRpdGxlPjwvcGVyaW9kaWNhbD48cGFnZXM+NDU0PC9wYWdlcz48dm9sdW1l
Pjk8L3ZvbHVtZT48bnVtYmVyPjU8L251bWJlcj48ZWRpdGlvbj4yMDE4MDUwMTwvZWRpdGlvbj48
a2V5d29yZHM+PGtleXdvcmQ+QW5pbWFsczwva2V5d29yZD48a2V5d29yZD5BcnNlbml0ZXMvKnRv
eGljaXR5PC9rZXl3b3JkPjxrZXl3b3JkPkNlbGwgQ3ljbGUvKmRydWcgZWZmZWN0cy9nZW5ldGlj
czwva2V5d29yZD48a2V5d29yZD5DZWxsIExpbmU8L2tleXdvcmQ+PGtleXdvcmQ+Q2VsbCBUcmFu
c2Zvcm1hdGlvbiwgTmVvcGxhc3RpYy9jaGVtaWNhbGx5IGluZHVjZWQvZ2VuZXRpY3MvKm1ldGFi
b2xpc20vcGF0aG9sb2d5PC9rZXl3b3JkPjxrZXl3b3JkPkNlbGwtRnJlZSBOdWNsZWljIEFjaWRz
L2dlbmV0aWNzLyptZXRhYm9saXNtPC9rZXl3b3JkPjxrZXl3b3JkPkVuaGFuY2VyIG9mIFplc3Rl
IEhvbW9sb2cgMiBQcm90ZWluL2dlbmV0aWNzLyptZXRhYm9saXNtPC9rZXl3b3JkPjxrZXl3b3Jk
PkV4b3NvbWVzL2dlbmV0aWNzLyptZXRhYm9saXNtPC9rZXl3b3JkPjxrZXl3b3JkPkZlbWFsZTwv
a2V5d29yZD48a2V5d29yZD5IdW1hbnM8L2tleXdvcmQ+PGtleXdvcmQ+TGl2ZXIvbWV0YWJvbGlz
bS9wYXRob2xvZ3k8L2tleXdvcmQ+PGtleXdvcmQ+TGl2ZXIgTmVvcGxhc21zL2NoZW1pY2FsbHkg
aW5kdWNlZC9nZW5ldGljcy8qbWV0YWJvbGlzbS9wYXRob2xvZ3k8L2tleXdvcmQ+PGtleXdvcmQ+
TWljZTwva2V5d29yZD48a2V5d29yZD5NaWNlLCBOdWRlPC9rZXl3b3JkPjxrZXl3b3JkPk1pY3Jv
Uk5Bcy9nZW5ldGljcy8qbWV0YWJvbGlzbTwva2V5d29yZD48a2V5d29yZD5OZW9wbGFzbSBQcm90
ZWlucy9nZW5ldGljcy8qbWV0YWJvbGlzbTwva2V5d29yZD48a2V5d29yZD5STkEsIE5lb3BsYXNt
L2dlbmV0aWNzLyptZXRhYm9saXNtPC9rZXl3b3JkPjwva2V5d29yZHM+PGRhdGVzPjx5ZWFyPjIw
MTg8L3llYXI+PHB1Yi1kYXRlcz48ZGF0ZT5NYXkgMTwvZGF0ZT48L3B1Yi1kYXRlcz48L2RhdGVz
Pjxpc2JuPjIwNDEtNDg4OSAoRWxlY3Ryb25pYyk8L2lzYm4+PGFjY2Vzc2lvbi1udW0+Mjk2NzQ2
ODU8L2FjY2Vzc2lvbi1udW0+PHVybHM+PHJlbGF0ZWQtdXJscz48dXJsPmh0dHBzOi8vd3d3Lm5j
YmkubmxtLm5paC5nb3YvcHVibWVkLzI5Njc0Njg1PC91cmw+PC9yZWxhdGVkLXVybHM+PC91cmxz
PjxjdXN0b20xPlRoZSBhdXRob3JzIGRlY2xhcmUgdGhhdCB0aGV5IGhhdmUgbm8gY29uZmxpY3Qg
b2YgaW50ZXJlc3QuPC9jdXN0b20xPjxjdXN0b20yPlBNQzU5MDg4MDg8L2N1c3RvbTI+PGVsZWN0
cm9uaWMtcmVzb3VyY2UtbnVtPjEwLjEwMzgvczQxNDE5LTAxOC0wNDg1LTE8L2VsZWN0cm9uaWMt
cmVzb3VyY2UtbnVtPjxyZW1vdGUtZGF0YWJhc2UtbmFtZT5NZWRsaW5lPC9yZW1vdGUtZGF0YWJh
c2UtbmFtZT48cmVtb3RlLWRhdGFiYXNlLXByb3ZpZGVyPk5MTTwvcmVtb3RlLWRhdGFiYXNlLXBy
b3ZpZGVyPjwvcmVjb3JkPjwvQ2l0ZT48Q2l0ZT48QXV0aG9yPk1lbG88L0F1dGhvcj48WWVhcj4y
MDE0PC9ZZWFyPjxSZWNOdW0+MTk3PC9SZWNOdW0+PHJlY29yZD48cmVjLW51bWJlcj4xOTc8L3Jl
Yy1udW1iZXI+PGZvcmVpZ24ta2V5cz48a2V5IGFwcD0iRU4iIGRiLWlkPSI5d3RyMnJlMG52eGQy
eWU1YTU1dngydmM5dmEyZnJkend2MDkiIHRpbWVzdGFtcD0iMTczMjE4OTgwMSI+MTk3PC9rZXk+
PC9mb3JlaWduLWtleXM+PHJlZi10eXBlIG5hbWU9IkpvdXJuYWwgQXJ0aWNsZSI+MTc8L3JlZi10
eXBlPjxjb250cmlidXRvcnM+PGF1dGhvcnM+PGF1dGhvcj5NZWxvLCBTLiBBLjwvYXV0aG9yPjxh
dXRob3I+U3VnaW1vdG8sIEguPC9hdXRob3I+PGF1dGhvcj5PJmFwb3M7Q29ubmVsbCwgSi4gVC48
L2F1dGhvcj48YXV0aG9yPkthdG8sIE4uPC9hdXRob3I+PGF1dGhvcj5WaWxsYW51ZXZhLCBBLjwv
YXV0aG9yPjxhdXRob3I+VmlkYWwsIEEuPC9hdXRob3I+PGF1dGhvcj5RaXUsIEwuPC9hdXRob3I+
PGF1dGhvcj5WaXRraW4sIEUuPC9hdXRob3I+PGF1dGhvcj5QZXJlbG1hbiwgTC4gVC48L2F1dGhv
cj48YXV0aG9yPk1lbG8sIEMuIEEuPC9hdXRob3I+PGF1dGhvcj5MdWNjaSwgQS48L2F1dGhvcj48
YXV0aG9yPkl2YW4sIEMuPC9hdXRob3I+PGF1dGhvcj5DYWxpbiwgRy4gQS48L2F1dGhvcj48YXV0
aG9yPkthbGx1cmksIFIuPC9hdXRob3I+PC9hdXRob3JzPjwvY29udHJpYnV0b3JzPjxhdXRoLWFk
ZHJlc3M+RGVwYXJ0bWVudCBvZiBDYW5jZXIgQmlvbG9neSwgTWV0YXN0YXNpcyBSZXNlYXJjaCBD
ZW50ZXIsIFVuaXZlcnNpdHkgb2YgVGV4YXMgTUQgQW5kZXJzb24gQ2FuY2VyIENlbnRlciwgSG91
c3RvbiwgVFggNzcwNTQsIFVTQTsgRGl2aXNpb24gb2YgTWF0cml4IEJpb2xvZ3ksIERlcGFydG1l
bnQgb2YgTWVkaWNpbmUsIEJldGggSXNyYWVsIERlYWNvbmVzcyBNZWRpY2FsIENlbnRlciBhbmQg
SGFydmFyZCBNZWRpY2FsIFNjaG9vbCwgQm9zdG9uLCBNQSAwMjIxNSwgVVNBLiYjeEQ7RGl2aXNp
b24gb2YgTWF0cml4IEJpb2xvZ3ksIERlcGFydG1lbnQgb2YgTWVkaWNpbmUsIEJldGggSXNyYWVs
IERlYWNvbmVzcyBNZWRpY2FsIENlbnRlciBhbmQgSGFydmFyZCBNZWRpY2FsIFNjaG9vbCwgQm9z
dG9uLCBNQSAwMjIxNSwgVVNBLiYjeEQ7VHJhbnNsYXRpb25hbCBSZXNlYXJjaCBMYWJvcmF0b3J5
LCBDYXRhbGFuIEluc3RpdHV0ZSBvZiBPbmNvbG9neSwgQmVsbHZpdGdlIEJpb21lZGljYWwgUmVz
ZWFyY2ggSW5zdGl0dXRlIChJRElCRUxMKSwgTCZhcG9zO0hvc3BpdGFsZXQgZGUgTGxvYnJlZ2F0
LCBCYXJjZWxvbmEgMDg5MDgsIFNwYWluLiYjeEQ7RGVwYXJ0bWVudCBvZiBQYXRob2xvZ3ksIEhv
c3BpdGFsIFVuaXZlcnNpdGFyaSBkZSBCZWxsdml0Z2UsIEJlbGx2aXRnZSBCaW9tZWRpY2FsIFJl
c2VhcmNoIEluc3RpdHV0ZSAoSURJQkVMTCksIEwmYXBvcztIb3NwaXRhbGV0IGRlIExsb2JyZWdh
dCwgQmFyY2Vsb25hIDA4OTA4LCBTcGFpbi4mI3hEO0RlcGFydG1lbnQgb2YgT2JzdGV0cmljcywg
R3luZWNvbG9neSwgYW5kIFJlcHJvZHVjdGl2ZSBCaW9sb2d5LCBhbmQgRGVwYXJ0bWVudCBvZiBN
ZWRpY2luZSwgQ2VudGVyIGZvciBBZHZhbmNlZCBCaW9tZWRpY2FsIEltYWdpbmcgYW5kIFBob3Rv
bmljcywgQmV0aCBJc3JhZWwgRGVhY29uZXNzIE1lZGljYWwgQ2VudGVyLCBCb3N0b24sIE1BIDAy
MjE1LCBVU0EuJiN4RDtEaXZpc2lvbiBvZiBHZW5lIFJlZ3VsYXRpb24sIFRoZSBOZXRoZXJsYW5k
cyBDYW5jZXIgSW5zdGl0dXRlLCBQbGVzbWFubGFhbiAxMjEsIDEwNjYgQ1ggQW1zdGVyZGFtLCB0
aGUgTmV0aGVybGFuZHM7IERvY3RvcmFsIFByb2dyYW1tZSBpbiBCaW9tZWRpY2luZSBhbmQgRXhw
ZXJpbWVudGFsIEJpb2xvZ3ksIENlbnRyZSBmb3IgTmV1cm9zY2llbmNlIGFuZCBDZWxsIEJpb2xv
Z3ksIDMwMDQtNTE3IENvaW1icmEsIFBvcnR1Z2FsLiYjeEQ7RGVwYXJ0bWVudCBvZiBTdXJnaWNh
bCBPbmNvbG9neSwgVW5pdmVyc2l0eSBvZiBUZXhhcyBNRCBBbmRlcnNvbiBDYW5jZXIgQ2VudGVy
LCBIb3VzdG9uLCBUWCA3NzAzMCwgVVNBLiYjeEQ7Q2VudGVyIGZvciBSTkEgSW50ZXJmZXJlbmNl
IGFuZCBOb24tY29kaW5nIFJOQXMsIFVuaXZlcnNpdHkgb2YgVGV4YXMgTUQgQW5kZXJzb24gQ2Fu
Y2VyIENlbnRlciwgSG91c3RvbiwgVFggNzcwNTQsIFVTQS4mI3hEO0RlcGFydG1lbnQgb2YgRXhw
ZXJpbWVudGFsIFRoZXJhcGV1dGljcywgVW5pdmVyc2l0eSBvZiBUZXhhcyBNRCBBbmRlcnNvbiBD
YW5jZXIgQ2VudGVyLCBIb3VzdG9uLCBUWCA3NzA1NCwgVVNBLiYjeEQ7RGVwYXJ0bWVudCBvZiBD
YW5jZXIgQmlvbG9neSwgTWV0YXN0YXNpcyBSZXNlYXJjaCBDZW50ZXIsIFVuaXZlcnNpdHkgb2Yg
VGV4YXMgTUQgQW5kZXJzb24gQ2FuY2VyIENlbnRlciwgSG91c3RvbiwgVFggNzcwNTQsIFVTQTsg
RGl2aXNpb24gb2YgTWF0cml4IEJpb2xvZ3ksIERlcGFydG1lbnQgb2YgTWVkaWNpbmUsIEJldGgg
SXNyYWVsIERlYWNvbmVzcyBNZWRpY2FsIENlbnRlciBhbmQgSGFydmFyZCBNZWRpY2FsIFNjaG9v
bCwgQm9zdG9uLCBNQSAwMjIxNSwgVVNBLiBFbGVjdHJvbmljIGFkZHJlc3M6IHJrYWxsdXJpQG1k
YW5kZXJzb24ub3JnLjwvYXV0aC1hZGRyZXNzPjx0aXRsZXM+PHRpdGxlPkNhbmNlciBleG9zb21l
cyBwZXJmb3JtIGNlbGwtaW5kZXBlbmRlbnQgbWljcm9STkEgYmlvZ2VuZXNpcyBhbmQgcHJvbW90
ZSB0dW1vcmlnZW5lc2lzPC90aXRsZT48c2Vjb25kYXJ5LXRpdGxlPkNhbmNlciBDZWxsPC9zZWNv
bmRhcnktdGl0bGU+PC90aXRsZXM+PHBlcmlvZGljYWw+PGZ1bGwtdGl0bGU+Q2FuY2VyIENlbGw8
L2Z1bGwtdGl0bGU+PC9wZXJpb2RpY2FsPjxwYWdlcz43MDctMjE8L3BhZ2VzPjx2b2x1bWU+MjY8
L3ZvbHVtZT48bnVtYmVyPjU8L251bWJlcj48ZWRpdGlvbj4yMDE0MTAyMzwvZWRpdGlvbj48a2V5
d29yZHM+PGtleXdvcmQ+QW5pbWFsczwva2V5d29yZD48a2V5d29yZD5BcmdvbmF1dGUgUHJvdGVp
bnMvbWV0YWJvbGlzbTwva2V5d29yZD48a2V5d29yZD5CcmVhc3QgTmVvcGxhc21zL2dlbmV0aWNz
LyptZXRhYm9saXNtPC9rZXl3b3JkPjxrZXl3b3JkPkNhcmJveHlwZXB0aWRhc2VzL21ldGFib2xp
c208L2tleXdvcmQ+PGtleXdvcmQ+Q2FyY2lub2dlbmVzaXMvKm1ldGFib2xpc208L2tleXdvcmQ+
PGtleXdvcmQ+Q2FzZS1Db250cm9sIFN0dWRpZXM8L2tleXdvcmQ+PGtleXdvcmQ+REVBRC1ib3gg
Uk5BIEhlbGljYXNlcy9tZXRhYm9saXNtPC9rZXl3b3JkPjxrZXl3b3JkPkV4b3NvbWVzLypwaHlz
aW9sb2d5PC9rZXl3b3JkPjxrZXl3b3JkPkZlbWFsZTwva2V5d29yZD48a2V5d29yZD5HZW5lIEV4
cHJlc3Npb24gUmVndWxhdGlvbiwgTmVvcGxhc3RpYzwva2V5d29yZD48a2V5d29yZD5IdW1hbnM8
L2tleXdvcmQ+PGtleXdvcmQ+TUNGLTcgQ2VsbHM8L2tleXdvcmQ+PGtleXdvcmQ+TWljZTwva2V5
d29yZD48a2V5d29yZD5NaWNyb1JOQXMvKmJpb3N5bnRoZXNpczwva2V5d29yZD48a2V5d29yZD5S
TkEgUHJvY2Vzc2luZywgUG9zdC1UcmFuc2NyaXB0aW9uYWw8L2tleXdvcmQ+PGtleXdvcmQ+Uk5B
LUJpbmRpbmcgUHJvdGVpbnMvbWV0YWJvbGlzbTwva2V5d29yZD48a2V5d29yZD5SaWJvbnVjbGVh
c2UgSUlJL21ldGFib2xpc208L2tleXdvcmQ+PGtleXdvcmQ+VHJhbnNjcmlwdG9tZTwva2V5d29y
ZD48L2tleXdvcmRzPjxkYXRlcz48eWVhcj4yMDE0PC95ZWFyPjxwdWItZGF0ZXM+PGRhdGU+Tm92
IDEwPC9kYXRlPjwvcHViLWRhdGVzPjwvZGF0ZXM+PGlzYm4+MTg3OC0zNjg2IChFbGVjdHJvbmlj
KSYjeEQ7MTUzNS02MTA4IChQcmludCkmI3hEOzE1MzUtNjEwOCAoTGlua2luZyk8L2lzYm4+PGFj
Y2Vzc2lvbi1udW0+MjU0NDY4OTk8L2FjY2Vzc2lvbi1udW0+PHVybHM+PHJlbGF0ZWQtdXJscz48
dXJsPmh0dHBzOi8vd3d3Lm5jYmkubmxtLm5paC5nb3YvcHVibWVkLzI1NDQ2ODk5PC91cmw+PC9y
ZWxhdGVkLXVybHM+PC91cmxzPjxjdXN0b20yPlBNQzQyNTQ2MzM8L2N1c3RvbTI+PGVsZWN0cm9u
aWMtcmVzb3VyY2UtbnVtPjEwLjEwMTYvai5jY2VsbC4yMDE0LjA5LjAwNTwvZWxlY3Ryb25pYy1y
ZXNvdXJjZS1udW0+PHJlbW90ZS1kYXRhYmFzZS1uYW1lPk1lZGxpbmU8L3JlbW90ZS1kYXRhYmFz
ZS1uYW1lPjxyZW1vdGUtZGF0YWJhc2UtcHJvdmlkZXI+TkxNPC9yZW1vdGUtZGF0YWJhc2UtcHJv
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(174, 175)</w:t>
      </w:r>
      <w:r w:rsidRPr="00633FCB">
        <w:rPr>
          <w:color w:val="000000" w:themeColor="text1"/>
          <w:lang w:val="en-US"/>
        </w:rPr>
        <w:fldChar w:fldCharType="end"/>
      </w:r>
      <w:r w:rsidRPr="00633FCB">
        <w:rPr>
          <w:color w:val="000000" w:themeColor="text1"/>
          <w:lang w:val="en-US"/>
        </w:rPr>
        <w:t xml:space="preserve"> or proteins </w:t>
      </w:r>
      <w:r w:rsidRPr="00633FCB">
        <w:rPr>
          <w:color w:val="000000" w:themeColor="text1"/>
          <w:lang w:val="en-US"/>
        </w:rPr>
        <w:fldChar w:fldCharType="begin">
          <w:fldData xml:space="preserve">PEVuZE5vdGU+PENpdGU+PEF1dGhvcj5BbC1OZWRhd2k8L0F1dGhvcj48WWVhcj4yMDA4PC9ZZWFy
PjxSZWNOdW0+MTkzPC9SZWNOdW0+PERpc3BsYXlUZXh0PigxNzEsIDE3Nik8L0Rpc3BsYXlUZXh0
PjxyZWNvcmQ+PHJlYy1udW1iZXI+MTkzPC9yZWMtbnVtYmVyPjxmb3JlaWduLWtleXM+PGtleSBh
cHA9IkVOIiBkYi1pZD0iOXd0cjJyZTBudnhkMnllNWE1NXZ4MnZjOXZhMmZyZHp3djA5IiB0aW1l
c3RhbXA9IjE3MzIxODk4MDEiPjE5Mzwva2V5PjwvZm9yZWlnbi1rZXlzPjxyZWYtdHlwZSBuYW1l
PSJKb3VybmFsIEFydGljbGUiPjE3PC9yZWYtdHlwZT48Y29udHJpYnV0b3JzPjxhdXRob3JzPjxh
dXRob3I+QWwtTmVkYXdpLCBLLjwvYXV0aG9yPjxhdXRob3I+TWVlaGFuLCBCLjwvYXV0aG9yPjxh
dXRob3I+TWljYWxsZWYsIEouPC9hdXRob3I+PGF1dGhvcj5MaG90YWssIFYuPC9hdXRob3I+PGF1
dGhvcj5NYXksIEwuPC9hdXRob3I+PGF1dGhvcj5HdWhhLCBBLjwvYXV0aG9yPjxhdXRob3I+UmFr
LCBKLjwvYXV0aG9yPjwvYXV0aG9ycz48L2NvbnRyaWJ1dG9ycz48YXV0aC1hZGRyZXNzPk1vbnRy
ZWFsIENoaWxkcmVuJmFwb3M7cyBIb3NwaXRhbCBSZXNlYXJjaCBJbnN0aXR1dGUsIE1jR2lsbCBV
bml2ZXJzaXR5LCA0MDYwIFN0ZSBDYXRoZXJpbmUgV2VzdCwgTW9udHJlYWwsIFF1ZWJlYywgQ2Fu
YWRhIEgzWiAyWjMuPC9hdXRoLWFkZHJlc3M+PHRpdGxlcz48dGl0bGU+SW50ZXJjZWxsdWxhciB0
cmFuc2ZlciBvZiB0aGUgb25jb2dlbmljIHJlY2VwdG9yIEVHRlJ2SUlJIGJ5IG1pY3JvdmVzaWNs
ZXMgZGVyaXZlZCBmcm9tIHR1bW91ciBjZWxsczwvdGl0bGU+PHNlY29uZGFyeS10aXRsZT5OYXQg
Q2VsbCBCaW9sPC9zZWNvbmRhcnktdGl0bGU+PC90aXRsZXM+PHBlcmlvZGljYWw+PGZ1bGwtdGl0
bGU+TmF0IENlbGwgQmlvbDwvZnVsbC10aXRsZT48L3BlcmlvZGljYWw+PHBhZ2VzPjYxOS0yNDwv
cGFnZXM+PHZvbHVtZT4xMDwvdm9sdW1lPjxudW1iZXI+NTwvbnVtYmVyPjxlZGl0aW9uPjIwMDgw
NDIwPC9lZGl0aW9uPjxrZXl3b3Jkcz48a2V5d29yZD5BbmltYWxzPC9rZXl3b3JkPjxrZXl3b3Jk
PkNlbGwgTWVtYnJhbmUvKm1ldGFib2xpc20vdWx0cmFzdHJ1Y3R1cmU8L2tleXdvcmQ+PGtleXdv
cmQ+RXJiQiBSZWNlcHRvcnMvZ2VuZXRpY3MvKm1ldGFib2xpc208L2tleXdvcmQ+PGtleXdvcmQ+
R2xpb21hLyptZXRhYm9saXNtL3BhdGhvbG9neTwva2V5d29yZD48a2V5d29yZD5IdW1hbnM8L2tl
eXdvcmQ+PGtleXdvcmQ+TWVtYnJhbmUgTWljcm9kb21haW5zL2NoZW1pc3RyeS9tZXRhYm9saXNt
PC9rZXl3b3JkPjxrZXl3b3JkPk1lbWJyYW5lIFByb3RlaW5zL2dlbmV0aWNzL21ldGFib2xpc208
L2tleXdvcmQ+PGtleXdvcmQ+TWljZTwva2V5d29yZD48a2V5d29yZD5SZWNvbWJpbmFudCBGdXNp
b24gUHJvdGVpbnMvZ2VuZXRpY3MvbWV0YWJvbGlzbTwva2V5d29yZD48a2V5d29yZD5TaWduYWwg
VHJhbnNkdWN0aW9uL3BoeXNpb2xvZ3k8L2tleXdvcmQ+PGtleXdvcmQ+VHJhbnNwb3J0IFZlc2lj
bGVzL2NoZW1pc3RyeS8qbWV0YWJvbGlzbTwva2V5d29yZD48a2V5d29yZD5UdW1vciBDZWxscywg
Q3VsdHVyZWQ8L2tleXdvcmQ+PC9rZXl3b3Jkcz48ZGF0ZXM+PHllYXI+MjAwODwveWVhcj48cHVi
LWRhdGVzPjxkYXRlPk1heTwvZGF0ZT48L3B1Yi1kYXRlcz48L2RhdGVzPjxpc2JuPjE0NzYtNDY3
OSAoRWxlY3Ryb25pYykmI3hEOzE0NjUtNzM5MiAoTGlua2luZyk8L2lzYm4+PGFjY2Vzc2lvbi1u
dW0+MTg0MjUxMTQ8L2FjY2Vzc2lvbi1udW0+PHVybHM+PHJlbGF0ZWQtdXJscz48dXJsPmh0dHBz
Oi8vd3d3Lm5jYmkubmxtLm5paC5nb3YvcHVibWVkLzE4NDI1MTE0PC91cmw+PC9yZWxhdGVkLXVy
bHM+PC91cmxzPjxlbGVjdHJvbmljLXJlc291cmNlLW51bT4xMC4xMDM4L25jYjE3MjU8L2VsZWN0
cm9uaWMtcmVzb3VyY2UtbnVtPjxyZW1vdGUtZGF0YWJhc2UtbmFtZT5NZWRsaW5lPC9yZW1vdGUt
ZGF0YWJhc2UtbmFtZT48cmVtb3RlLWRhdGFiYXNlLXByb3ZpZGVyPk5MTTwvcmVtb3RlLWRhdGFi
YXNlLXByb3ZpZGVyPjwvcmVjb3JkPjwvQ2l0ZT48Q2l0ZT48QXV0aG9yPkFudG9ueWFrPC9BdXRo
b3I+PFllYXI+MjAxMTwvWWVhcj48UmVjTnVtPjE5ODwvUmVjTnVtPjxyZWNvcmQ+PHJlYy1udW1i
ZXI+MTk4PC9yZWMtbnVtYmVyPjxmb3JlaWduLWtleXM+PGtleSBhcHA9IkVOIiBkYi1pZD0iOXd0
cjJyZTBudnhkMnllNWE1NXZ4MnZjOXZhMmZyZHp3djA5IiB0aW1lc3RhbXA9IjE3MzIxODk4MDEi
PjE5ODwva2V5PjwvZm9yZWlnbi1rZXlzPjxyZWYtdHlwZSBuYW1lPSJKb3VybmFsIEFydGljbGUi
PjE3PC9yZWYtdHlwZT48Y29udHJpYnV0b3JzPjxhdXRob3JzPjxhdXRob3I+QW50b255YWssIE0u
IEEuPC9hdXRob3I+PGF1dGhvcj5MaSwgQi48L2F1dGhvcj48YXV0aG9yPkJvcm91Z2hzLCBMLiBL
LjwvYXV0aG9yPjxhdXRob3I+Sm9obnNvbiwgSi4gTC48L2F1dGhvcj48YXV0aG9yPkRydXNvLCBK
LiBFLjwvYXV0aG9yPjxhdXRob3I+QnJ5YW50LCBLLiBMLjwvYXV0aG9yPjxhdXRob3I+SG9sb3dr
YSwgRC4gQS48L2F1dGhvcj48YXV0aG9yPkNlcmlvbmUsIFIuIEEuPC9hdXRob3I+PC9hdXRob3Jz
PjwvY29udHJpYnV0b3JzPjxhdXRoLWFkZHJlc3M+RGVwYXJ0bWVudCBvZiBNb2xlY3VsYXIgTWVk
aWNpbmUsIENvcm5lbGwgVW5pdmVyc2l0eSwgSXRoYWNhLCBOWSAxNDg1MywgVVNBLjwvYXV0aC1h
ZGRyZXNzPjx0aXRsZXM+PHRpdGxlPkNhbmNlciBjZWxsLWRlcml2ZWQgbWljcm92ZXNpY2xlcyBp
bmR1Y2UgdHJhbnNmb3JtYXRpb24gYnkgdHJhbnNmZXJyaW5nIHRpc3N1ZSB0cmFuc2dsdXRhbWlu
YXNlIGFuZCBmaWJyb25lY3RpbiB0byByZWNpcGllbnQgY2VsbHM8L3RpdGxlPjxzZWNvbmRhcnkt
dGl0bGU+UHJvYyBOYXRsIEFjYWQgU2NpIFUgUyBBPC9zZWNvbmRhcnktdGl0bGU+PC90aXRsZXM+
PHBlcmlvZGljYWw+PGZ1bGwtdGl0bGU+UHJvYyBOYXRsIEFjYWQgU2NpIFUgUyBBPC9mdWxsLXRp
dGxlPjwvcGVyaW9kaWNhbD48cGFnZXM+NDg1Mi03PC9wYWdlcz48dm9sdW1lPjEwODwvdm9sdW1l
PjxudW1iZXI+MTI8L251bWJlcj48ZWRpdGlvbj4yMDExMDIyODwvZWRpdGlvbj48a2V5d29yZHM+
PGtleXdvcmQ+QW5pbWFsczwva2V5d29yZD48a2V5d29yZD5DZWxsIFRyYW5zZm9ybWF0aW9uLCBO
ZW9wbGFzdGljLyptZXRhYm9saXNtPC9rZXl3b3JkPjxrZXl3b3JkPkNlbGwtRGVyaXZlZCBNaWNy
b3BhcnRpY2xlcy8qbWV0YWJvbGlzbTwva2V5d29yZD48a2V5d29yZD5FcGl0aGVsaWFsIENlbGxz
LyptZXRhYm9saXNtPC9rZXl3b3JkPjxrZXl3b3JkPkZpYnJvYmxhc3RzLyptZXRhYm9saXNtPC9r
ZXl3b3JkPjxrZXl3b3JkPkZpYnJvbmVjdGlucy8qbWV0YWJvbGlzbTwva2V5d29yZD48a2V5d29y
ZD5IZUxhIENlbGxzPC9rZXl3b3JkPjxrZXl3b3JkPkh1bWFuczwva2V5d29yZD48a2V5d29yZD5N
aWNlPC9rZXl3b3JkPjxrZXl3b3JkPk5JSCAzVDMgQ2VsbHM8L2tleXdvcmQ+PGtleXdvcmQ+TmVv
cGxhc21zLyptZXRhYm9saXNtPC9rZXl3b3JkPjxrZXl3b3JkPlRyYW5zZ2x1dGFtaW5hc2VzLypt
ZXRhYm9saXNtPC9rZXl3b3JkPjwva2V5d29yZHM+PGRhdGVzPjx5ZWFyPjIwMTE8L3llYXI+PHB1
Yi1kYXRlcz48ZGF0ZT5NYXIgMjI8L2RhdGU+PC9wdWItZGF0ZXM+PC9kYXRlcz48aXNibj4xMDkx
LTY0OTAgKEVsZWN0cm9uaWMpJiN4RDswMDI3LTg0MjQgKFByaW50KSYjeEQ7MDAyNy04NDI0IChM
aW5raW5nKTwvaXNibj48YWNjZXNzaW9uLW51bT4yMTM2ODE3NTwvYWNjZXNzaW9uLW51bT48dXJs
cz48cmVsYXRlZC11cmxzPjx1cmw+aHR0cHM6Ly93d3cubmNiaS5ubG0ubmloLmdvdi9wdWJtZWQv
MjEzNjgxNzU8L3VybD48L3JlbGF0ZWQtdXJscz48L3VybHM+PGN1c3RvbTE+VGhlIGF1dGhvcnMg
ZGVjbGFyZSBubyBjb25mbGljdCBvZiBpbnRlcmVzdC48L2N1c3RvbTE+PGN1c3RvbTI+UE1DMzA2
NDM1OTwvY3VzdG9tMj48ZWxlY3Ryb25pYy1yZXNvdXJjZS1udW0+MTAuMTA3My9wbmFzLjEwMTc2
NjcxMDg8L2VsZWN0cm9uaWMtcmVzb3VyY2UtbnVtPjxyZW1vdGUtZGF0YWJhc2UtbmFtZT5NZWRs
aW5lPC9yZW1vdGUtZGF0YWJhc2UtbmFtZT48cmVtb3RlLWRhdGFiYXNlLXByb3ZpZGVyPk5MTTwv
cmVtb3RlLWRhdGFiYXNlLXByb3ZpZGVyPjwvcmVjb3JkPjwvQ2l0ZT48L0VuZE5vdGU+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PEVuZE5vdGU+PENpdGU+PEF1dGhvcj5BbC1OZWRhd2k8L0F1dGhvcj48WWVhcj4yMDA4PC9ZZWFy
PjxSZWNOdW0+MTkzPC9SZWNOdW0+PERpc3BsYXlUZXh0PigxNzEsIDE3Nik8L0Rpc3BsYXlUZXh0
PjxyZWNvcmQ+PHJlYy1udW1iZXI+MTkzPC9yZWMtbnVtYmVyPjxmb3JlaWduLWtleXM+PGtleSBh
cHA9IkVOIiBkYi1pZD0iOXd0cjJyZTBudnhkMnllNWE1NXZ4MnZjOXZhMmZyZHp3djA5IiB0aW1l
c3RhbXA9IjE3MzIxODk4MDEiPjE5Mzwva2V5PjwvZm9yZWlnbi1rZXlzPjxyZWYtdHlwZSBuYW1l
PSJKb3VybmFsIEFydGljbGUiPjE3PC9yZWYtdHlwZT48Y29udHJpYnV0b3JzPjxhdXRob3JzPjxh
dXRob3I+QWwtTmVkYXdpLCBLLjwvYXV0aG9yPjxhdXRob3I+TWVlaGFuLCBCLjwvYXV0aG9yPjxh
dXRob3I+TWljYWxsZWYsIEouPC9hdXRob3I+PGF1dGhvcj5MaG90YWssIFYuPC9hdXRob3I+PGF1
dGhvcj5NYXksIEwuPC9hdXRob3I+PGF1dGhvcj5HdWhhLCBBLjwvYXV0aG9yPjxhdXRob3I+UmFr
LCBKLjwvYXV0aG9yPjwvYXV0aG9ycz48L2NvbnRyaWJ1dG9ycz48YXV0aC1hZGRyZXNzPk1vbnRy
ZWFsIENoaWxkcmVuJmFwb3M7cyBIb3NwaXRhbCBSZXNlYXJjaCBJbnN0aXR1dGUsIE1jR2lsbCBV
bml2ZXJzaXR5LCA0MDYwIFN0ZSBDYXRoZXJpbmUgV2VzdCwgTW9udHJlYWwsIFF1ZWJlYywgQ2Fu
YWRhIEgzWiAyWjMuPC9hdXRoLWFkZHJlc3M+PHRpdGxlcz48dGl0bGU+SW50ZXJjZWxsdWxhciB0
cmFuc2ZlciBvZiB0aGUgb25jb2dlbmljIHJlY2VwdG9yIEVHRlJ2SUlJIGJ5IG1pY3JvdmVzaWNs
ZXMgZGVyaXZlZCBmcm9tIHR1bW91ciBjZWxsczwvdGl0bGU+PHNlY29uZGFyeS10aXRsZT5OYXQg
Q2VsbCBCaW9sPC9zZWNvbmRhcnktdGl0bGU+PC90aXRsZXM+PHBlcmlvZGljYWw+PGZ1bGwtdGl0
bGU+TmF0IENlbGwgQmlvbDwvZnVsbC10aXRsZT48L3BlcmlvZGljYWw+PHBhZ2VzPjYxOS0yNDwv
cGFnZXM+PHZvbHVtZT4xMDwvdm9sdW1lPjxudW1iZXI+NTwvbnVtYmVyPjxlZGl0aW9uPjIwMDgw
NDIwPC9lZGl0aW9uPjxrZXl3b3Jkcz48a2V5d29yZD5BbmltYWxzPC9rZXl3b3JkPjxrZXl3b3Jk
PkNlbGwgTWVtYnJhbmUvKm1ldGFib2xpc20vdWx0cmFzdHJ1Y3R1cmU8L2tleXdvcmQ+PGtleXdv
cmQ+RXJiQiBSZWNlcHRvcnMvZ2VuZXRpY3MvKm1ldGFib2xpc208L2tleXdvcmQ+PGtleXdvcmQ+
R2xpb21hLyptZXRhYm9saXNtL3BhdGhvbG9neTwva2V5d29yZD48a2V5d29yZD5IdW1hbnM8L2tl
eXdvcmQ+PGtleXdvcmQ+TWVtYnJhbmUgTWljcm9kb21haW5zL2NoZW1pc3RyeS9tZXRhYm9saXNt
PC9rZXl3b3JkPjxrZXl3b3JkPk1lbWJyYW5lIFByb3RlaW5zL2dlbmV0aWNzL21ldGFib2xpc208
L2tleXdvcmQ+PGtleXdvcmQ+TWljZTwva2V5d29yZD48a2V5d29yZD5SZWNvbWJpbmFudCBGdXNp
b24gUHJvdGVpbnMvZ2VuZXRpY3MvbWV0YWJvbGlzbTwva2V5d29yZD48a2V5d29yZD5TaWduYWwg
VHJhbnNkdWN0aW9uL3BoeXNpb2xvZ3k8L2tleXdvcmQ+PGtleXdvcmQ+VHJhbnNwb3J0IFZlc2lj
bGVzL2NoZW1pc3RyeS8qbWV0YWJvbGlzbTwva2V5d29yZD48a2V5d29yZD5UdW1vciBDZWxscywg
Q3VsdHVyZWQ8L2tleXdvcmQ+PC9rZXl3b3Jkcz48ZGF0ZXM+PHllYXI+MjAwODwveWVhcj48cHVi
LWRhdGVzPjxkYXRlPk1heTwvZGF0ZT48L3B1Yi1kYXRlcz48L2RhdGVzPjxpc2JuPjE0NzYtNDY3
OSAoRWxlY3Ryb25pYykmI3hEOzE0NjUtNzM5MiAoTGlua2luZyk8L2lzYm4+PGFjY2Vzc2lvbi1u
dW0+MTg0MjUxMTQ8L2FjY2Vzc2lvbi1udW0+PHVybHM+PHJlbGF0ZWQtdXJscz48dXJsPmh0dHBz
Oi8vd3d3Lm5jYmkubmxtLm5paC5nb3YvcHVibWVkLzE4NDI1MTE0PC91cmw+PC9yZWxhdGVkLXVy
bHM+PC91cmxzPjxlbGVjdHJvbmljLXJlc291cmNlLW51bT4xMC4xMDM4L25jYjE3MjU8L2VsZWN0
cm9uaWMtcmVzb3VyY2UtbnVtPjxyZW1vdGUtZGF0YWJhc2UtbmFtZT5NZWRsaW5lPC9yZW1vdGUt
ZGF0YWJhc2UtbmFtZT48cmVtb3RlLWRhdGFiYXNlLXByb3ZpZGVyPk5MTTwvcmVtb3RlLWRhdGFi
YXNlLXByb3ZpZGVyPjwvcmVjb3JkPjwvQ2l0ZT48Q2l0ZT48QXV0aG9yPkFudG9ueWFrPC9BdXRo
b3I+PFllYXI+MjAxMTwvWWVhcj48UmVjTnVtPjE5ODwvUmVjTnVtPjxyZWNvcmQ+PHJlYy1udW1i
ZXI+MTk4PC9yZWMtbnVtYmVyPjxmb3JlaWduLWtleXM+PGtleSBhcHA9IkVOIiBkYi1pZD0iOXd0
cjJyZTBudnhkMnllNWE1NXZ4MnZjOXZhMmZyZHp3djA5IiB0aW1lc3RhbXA9IjE3MzIxODk4MDEi
PjE5ODwva2V5PjwvZm9yZWlnbi1rZXlzPjxyZWYtdHlwZSBuYW1lPSJKb3VybmFsIEFydGljbGUi
PjE3PC9yZWYtdHlwZT48Y29udHJpYnV0b3JzPjxhdXRob3JzPjxhdXRob3I+QW50b255YWssIE0u
IEEuPC9hdXRob3I+PGF1dGhvcj5MaSwgQi48L2F1dGhvcj48YXV0aG9yPkJvcm91Z2hzLCBMLiBL
LjwvYXV0aG9yPjxhdXRob3I+Sm9obnNvbiwgSi4gTC48L2F1dGhvcj48YXV0aG9yPkRydXNvLCBK
LiBFLjwvYXV0aG9yPjxhdXRob3I+QnJ5YW50LCBLLiBMLjwvYXV0aG9yPjxhdXRob3I+SG9sb3dr
YSwgRC4gQS48L2F1dGhvcj48YXV0aG9yPkNlcmlvbmUsIFIuIEEuPC9hdXRob3I+PC9hdXRob3Jz
PjwvY29udHJpYnV0b3JzPjxhdXRoLWFkZHJlc3M+RGVwYXJ0bWVudCBvZiBNb2xlY3VsYXIgTWVk
aWNpbmUsIENvcm5lbGwgVW5pdmVyc2l0eSwgSXRoYWNhLCBOWSAxNDg1MywgVVNBLjwvYXV0aC1h
ZGRyZXNzPjx0aXRsZXM+PHRpdGxlPkNhbmNlciBjZWxsLWRlcml2ZWQgbWljcm92ZXNpY2xlcyBp
bmR1Y2UgdHJhbnNmb3JtYXRpb24gYnkgdHJhbnNmZXJyaW5nIHRpc3N1ZSB0cmFuc2dsdXRhbWlu
YXNlIGFuZCBmaWJyb25lY3RpbiB0byByZWNpcGllbnQgY2VsbHM8L3RpdGxlPjxzZWNvbmRhcnkt
dGl0bGU+UHJvYyBOYXRsIEFjYWQgU2NpIFUgUyBBPC9zZWNvbmRhcnktdGl0bGU+PC90aXRsZXM+
PHBlcmlvZGljYWw+PGZ1bGwtdGl0bGU+UHJvYyBOYXRsIEFjYWQgU2NpIFUgUyBBPC9mdWxsLXRp
dGxlPjwvcGVyaW9kaWNhbD48cGFnZXM+NDg1Mi03PC9wYWdlcz48dm9sdW1lPjEwODwvdm9sdW1l
PjxudW1iZXI+MTI8L251bWJlcj48ZWRpdGlvbj4yMDExMDIyODwvZWRpdGlvbj48a2V5d29yZHM+
PGtleXdvcmQ+QW5pbWFsczwva2V5d29yZD48a2V5d29yZD5DZWxsIFRyYW5zZm9ybWF0aW9uLCBO
ZW9wbGFzdGljLyptZXRhYm9saXNtPC9rZXl3b3JkPjxrZXl3b3JkPkNlbGwtRGVyaXZlZCBNaWNy
b3BhcnRpY2xlcy8qbWV0YWJvbGlzbTwva2V5d29yZD48a2V5d29yZD5FcGl0aGVsaWFsIENlbGxz
LyptZXRhYm9saXNtPC9rZXl3b3JkPjxrZXl3b3JkPkZpYnJvYmxhc3RzLyptZXRhYm9saXNtPC9r
ZXl3b3JkPjxrZXl3b3JkPkZpYnJvbmVjdGlucy8qbWV0YWJvbGlzbTwva2V5d29yZD48a2V5d29y
ZD5IZUxhIENlbGxzPC9rZXl3b3JkPjxrZXl3b3JkPkh1bWFuczwva2V5d29yZD48a2V5d29yZD5N
aWNlPC9rZXl3b3JkPjxrZXl3b3JkPk5JSCAzVDMgQ2VsbHM8L2tleXdvcmQ+PGtleXdvcmQ+TmVv
cGxhc21zLyptZXRhYm9saXNtPC9rZXl3b3JkPjxrZXl3b3JkPlRyYW5zZ2x1dGFtaW5hc2VzLypt
ZXRhYm9saXNtPC9rZXl3b3JkPjwva2V5d29yZHM+PGRhdGVzPjx5ZWFyPjIwMTE8L3llYXI+PHB1
Yi1kYXRlcz48ZGF0ZT5NYXIgMjI8L2RhdGU+PC9wdWItZGF0ZXM+PC9kYXRlcz48aXNibj4xMDkx
LTY0OTAgKEVsZWN0cm9uaWMpJiN4RDswMDI3LTg0MjQgKFByaW50KSYjeEQ7MDAyNy04NDI0IChM
aW5raW5nKTwvaXNibj48YWNjZXNzaW9uLW51bT4yMTM2ODE3NTwvYWNjZXNzaW9uLW51bT48dXJs
cz48cmVsYXRlZC11cmxzPjx1cmw+aHR0cHM6Ly93d3cubmNiaS5ubG0ubmloLmdvdi9wdWJtZWQv
MjEzNjgxNzU8L3VybD48L3JlbGF0ZWQtdXJscz48L3VybHM+PGN1c3RvbTE+VGhlIGF1dGhvcnMg
ZGVjbGFyZSBubyBjb25mbGljdCBvZiBpbnRlcmVzdC48L2N1c3RvbTE+PGN1c3RvbTI+UE1DMzA2
NDM1OTwvY3VzdG9tMj48ZWxlY3Ryb25pYy1yZXNvdXJjZS1udW0+MTAuMTA3My9wbmFzLjEwMTc2
NjcxMDg8L2VsZWN0cm9uaWMtcmVzb3VyY2UtbnVtPjxyZW1vdGUtZGF0YWJhc2UtbmFtZT5NZWRs
aW5lPC9yZW1vdGUtZGF0YWJhc2UtbmFtZT48cmVtb3RlLWRhdGFiYXNlLXByb3ZpZGVyPk5MTTwv
cmVtb3RlLWRhdGFiYXNlLXByb3ZpZGVyPjwvcmVjb3JkPjwvQ2l0ZT48L0VuZE5vdGU+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(171, 176)</w:t>
      </w:r>
      <w:r w:rsidRPr="00633FCB">
        <w:rPr>
          <w:color w:val="000000" w:themeColor="text1"/>
          <w:lang w:val="en-US"/>
        </w:rPr>
        <w:fldChar w:fldCharType="end"/>
      </w:r>
      <w:r w:rsidRPr="00633FCB">
        <w:rPr>
          <w:color w:val="000000" w:themeColor="text1"/>
          <w:lang w:val="en-US"/>
        </w:rPr>
        <w:t xml:space="preserve"> that can induce tumorigenic conversion in different cell types</w:t>
      </w:r>
      <w:r w:rsidR="000643B3" w:rsidRPr="00633FCB">
        <w:rPr>
          <w:color w:val="000000" w:themeColor="text1"/>
          <w:lang w:val="en-US"/>
        </w:rPr>
        <w:t>, however the mechanisms involved are far from being understood</w:t>
      </w:r>
      <w:r w:rsidRPr="00633FCB">
        <w:rPr>
          <w:color w:val="000000" w:themeColor="text1"/>
          <w:lang w:val="en-US"/>
        </w:rPr>
        <w:t xml:space="preserve">. Pioneering studies showed that the uptake of mutant HRAS by immortalized rodent fibroblasts </w:t>
      </w:r>
      <w:r w:rsidRPr="00633FCB">
        <w:rPr>
          <w:color w:val="000000" w:themeColor="text1"/>
          <w:lang w:val="en-US"/>
        </w:rPr>
        <w:fldChar w:fldCharType="begin">
          <w:fldData xml:space="preserve">PEVuZE5vdGU+PENpdGU+PEF1dGhvcj5MZWU8L0F1dGhvcj48WWVhcj4yMDE0PC9ZZWFyPjxSZWNO
dW0+MTk5PC9SZWNOdW0+PERpc3BsYXlUZXh0PigxNzcpPC9EaXNwbGF5VGV4dD48cmVjb3JkPjxy
ZWMtbnVtYmVyPjE5OTwvcmVjLW51bWJlcj48Zm9yZWlnbi1rZXlzPjxrZXkgYXBwPSJFTiIgZGIt
aWQ9Ijl3dHIycmUwbnZ4ZDJ5ZTVhNTV2eDJ2Yzl2YTJmcmR6d3YwOSIgdGltZXN0YW1wPSIxNzMy
MTg5ODAxIj4xOTk8L2tleT48L2ZvcmVpZ24ta2V5cz48cmVmLXR5cGUgbmFtZT0iSm91cm5hbCBB
cnRpY2xlIj4xNzwvcmVmLXR5cGU+PGNvbnRyaWJ1dG9ycz48YXV0aG9ycz48YXV0aG9yPkxlZSwg
VC4gSC48L2F1dGhvcj48YXV0aG9yPkNoZW5uYWtyaXNobmFpYWgsIFMuPC9hdXRob3I+PGF1dGhv
cj5BdWRlbWFyZCwgRS48L2F1dGhvcj48YXV0aG9yPk1vbnRlcm1pbmksIEwuPC9hdXRob3I+PGF1
dGhvcj5NZWVoYW4sIEIuPC9hdXRob3I+PGF1dGhvcj5SYWssIEouPC9hdXRob3I+PC9hdXRob3Jz
PjwvY29udHJpYnV0b3JzPjxhdXRoLWFkZHJlc3M+TW9udHJlYWwgQ2hpbGRyZW4mYXBvcztzIEhv
c3BpdGFsLCBSZXNlYXJjaCBJbnN0aXR1dGUgb2YgTWNHaWxsIFVuaXZlcnNpdHkgSGVhbHRoIENl
bnRyZSwgTWNHaWxsIFVuaXZlcnNpdHksIE1vbnRyZWFsLCBRdWViZWMsIENhbmFkYS4mI3hEO01j
R2lsbCBVbml2ZXJzaXR5IGFuZCBHZW5vbWUgUXVlYmVjIElubm92YXRpb24gQ2VudHJlLCBNb250
cmVhbCwgUXVlYmVjLCBDYW5hZGEuJiN4RDtNb250cmVhbCBDaGlsZHJlbiZhcG9zO3MgSG9zcGl0
YWwsIFJlc2VhcmNoIEluc3RpdHV0ZSBvZiBNY0dpbGwgVW5pdmVyc2l0eSBIZWFsdGggQ2VudHJl
LCBNY0dpbGwgVW5pdmVyc2l0eSwgTW9udHJlYWwsIFF1ZWJlYywgQ2FuYWRhLiBFbGVjdHJvbmlj
IGFkZHJlc3M6IGphbnVzei5yYWtAbWNnaWxsLmNhLjwvYXV0aC1hZGRyZXNzPjx0aXRsZXM+PHRp
dGxlPk9uY29nZW5pYyByYXMtZHJpdmVuIGNhbmNlciBjZWxsIHZlc2ljdWxhdGlvbiBsZWFkcyB0
byBlbWlzc2lvbiBvZiBkb3VibGUtc3RyYW5kZWQgRE5BIGNhcGFibGUgb2YgaW50ZXJhY3Rpbmcg
d2l0aCB0YXJnZXQgY2VsbHM8L3RpdGxlPjxzZWNvbmRhcnktdGl0bGU+QmlvY2hlbSBCaW9waHlz
IFJlcyBDb21tdW48L3NlY29uZGFyeS10aXRsZT48L3RpdGxlcz48cGVyaW9kaWNhbD48ZnVsbC10
aXRsZT5CaW9jaGVtIEJpb3BoeXMgUmVzIENvbW11bjwvZnVsbC10aXRsZT48L3BlcmlvZGljYWw+
PHBhZ2VzPjI5NS0zMDE8L3BhZ2VzPjx2b2x1bWU+NDUxPC92b2x1bWU+PG51bWJlcj4yPC9udW1i
ZXI+PGVkaXRpb24+MjAxNDA3MzA8L2VkaXRpb24+PGtleXdvcmRzPjxrZXl3b3JkPkFuaW1hbHM8
L2tleXdvcmQ+PGtleXdvcmQ+QW50aWdlbnMsIFBvbHlvbWF2aXJ1cyBUcmFuc2Zvcm1pbmcvZ2Vu
ZXRpY3M8L2tleXdvcmQ+PGtleXdvcmQ+Q2VsbCBMaW5lPC9rZXl3b3JkPjxrZXl3b3JkPkNlbGwg
TGluZSwgVHVtb3I8L2tleXdvcmQ+PGtleXdvcmQ+Q2VsbCBUcmFuc2Zvcm1hdGlvbiwgTmVvcGxh
c3RpYy8qZ2VuZXRpY3MvbWV0YWJvbGlzbTwva2V5d29yZD48a2V5d29yZD5DaHJvbWF0aW4vZ2Vu
ZXRpY3MvbWV0YWJvbGlzbTwva2V5d29yZD48a2V5d29yZD5ETkEvZ2VuZXRpY3MvKm1ldGFib2xp
c208L2tleXdvcmQ+PGtleXdvcmQ+RE5BLCBOZW9wbGFzbS9nZW5ldGljcy8qbWV0YWJvbGlzbTwv
a2V5d29yZD48a2V5d29yZD5FeG9zb21lcy9nZW5ldGljcy9tZXRhYm9saXNtL3VsdHJhc3RydWN0
dXJlPC9rZXl3b3JkPjxrZXl3b3JkPipHZW5lcywgcmFzPC9rZXl3b3JkPjxrZXl3b3JkPkdlbm9t
ZSwgSHVtYW48L2tleXdvcmQ+PGtleXdvcmQ+SHVtYW5zPC9rZXl3b3JkPjxrZXl3b3JkPkludGVz
dGluYWwgTXVjb3NhL21ldGFib2xpc20vdWx0cmFzdHJ1Y3R1cmU8L2tleXdvcmQ+PGtleXdvcmQ+
TWljZTwva2V5d29yZD48a2V5d29yZD5NaWNyb3Njb3B5LCBFbGVjdHJvbiwgVHJhbnNtaXNzaW9u
PC9rZXl3b3JkPjxrZXl3b3JkPk11dGF0aW9uPC9rZXl3b3JkPjxrZXl3b3JkPlByb3RvLU9uY29n
ZW5lIFByb3RlaW5zIHAyMShyYXMpL2dlbmV0aWNzPC9rZXl3b3JkPjxrZXl3b3JkPlJhdHM8L2tl
eXdvcmQ+PGtleXdvcmQ+U3BoaW5nb215ZWxpbiBQaG9zcGhvZGllc3RlcmFzZS9kZWZpY2llbmN5
L2dlbmV0aWNzL21ldGFib2xpc208L2tleXdvcmQ+PGtleXdvcmQ+Q2hyb21hdGluPC9rZXl3b3Jk
PjxrZXl3b3JkPkROQTwva2V5d29yZD48a2V5d29yZD5FeHRyYWNlbGx1bGFyIHZlc2ljbGU8L2tl
eXdvcmQ+PGtleXdvcmQ+T25jb2dlbmU8L2tleXdvcmQ+PGtleXdvcmQ+UmFzPC9rZXl3b3JkPjxr
ZXl3b3JkPlNwaGluZ29teWVsaW5hc2U8L2tleXdvcmQ+PC9rZXl3b3Jkcz48ZGF0ZXM+PHllYXI+
MjAxNDwveWVhcj48cHViLWRhdGVzPjxkYXRlPkF1ZyAyMjwvZGF0ZT48L3B1Yi1kYXRlcz48L2Rh
dGVzPjxpc2JuPjEwOTAtMjEwNCAoRWxlY3Ryb25pYykmI3hEOzAwMDYtMjkxWCAoTGlua2luZyk8
L2lzYm4+PGFjY2Vzc2lvbi1udW0+MjUwODYzNTU8L2FjY2Vzc2lvbi1udW0+PHVybHM+PHJlbGF0
ZWQtdXJscz48dXJsPmh0dHBzOi8vd3d3Lm5jYmkubmxtLm5paC5nb3YvcHVibWVkLzI1MDg2MzU1
PC91cmw+PC9yZWxhdGVkLXVybHM+PC91cmxzPjxlbGVjdHJvbmljLXJlc291cmNlLW51bT4xMC4x
MDE2L2ouYmJyYy4yMDE0LjA3LjEwOTwvZWxlY3Ryb25pYy1yZXNvdXJjZS1udW0+PHJlbW90ZS1k
YXRhYmFzZS1uYW1lPk1lZGxpbmU8L3JlbW90ZS1kYXRhYmFzZS1uYW1lPjxyZW1vdGUtZGF0YWJh
c2UtcHJvdmlkZXI+TkxNPC9yZW1vdGUtZGF0YWJhc2UtcHJvdmlkZXI+PC9yZWNvcmQ+PC9DaXRl
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PEVuZE5vdGU+PENpdGU+PEF1dGhvcj5MZWU8L0F1dGhvcj48WWVhcj4yMDE0PC9ZZWFyPjxSZWNO
dW0+MTk5PC9SZWNOdW0+PERpc3BsYXlUZXh0PigxNzcpPC9EaXNwbGF5VGV4dD48cmVjb3JkPjxy
ZWMtbnVtYmVyPjE5OTwvcmVjLW51bWJlcj48Zm9yZWlnbi1rZXlzPjxrZXkgYXBwPSJFTiIgZGIt
aWQ9Ijl3dHIycmUwbnZ4ZDJ5ZTVhNTV2eDJ2Yzl2YTJmcmR6d3YwOSIgdGltZXN0YW1wPSIxNzMy
MTg5ODAxIj4xOTk8L2tleT48L2ZvcmVpZ24ta2V5cz48cmVmLXR5cGUgbmFtZT0iSm91cm5hbCBB
cnRpY2xlIj4xNzwvcmVmLXR5cGU+PGNvbnRyaWJ1dG9ycz48YXV0aG9ycz48YXV0aG9yPkxlZSwg
VC4gSC48L2F1dGhvcj48YXV0aG9yPkNoZW5uYWtyaXNobmFpYWgsIFMuPC9hdXRob3I+PGF1dGhv
cj5BdWRlbWFyZCwgRS48L2F1dGhvcj48YXV0aG9yPk1vbnRlcm1pbmksIEwuPC9hdXRob3I+PGF1
dGhvcj5NZWVoYW4sIEIuPC9hdXRob3I+PGF1dGhvcj5SYWssIEouPC9hdXRob3I+PC9hdXRob3Jz
PjwvY29udHJpYnV0b3JzPjxhdXRoLWFkZHJlc3M+TW9udHJlYWwgQ2hpbGRyZW4mYXBvcztzIEhv
c3BpdGFsLCBSZXNlYXJjaCBJbnN0aXR1dGUgb2YgTWNHaWxsIFVuaXZlcnNpdHkgSGVhbHRoIENl
bnRyZSwgTWNHaWxsIFVuaXZlcnNpdHksIE1vbnRyZWFsLCBRdWViZWMsIENhbmFkYS4mI3hEO01j
R2lsbCBVbml2ZXJzaXR5IGFuZCBHZW5vbWUgUXVlYmVjIElubm92YXRpb24gQ2VudHJlLCBNb250
cmVhbCwgUXVlYmVjLCBDYW5hZGEuJiN4RDtNb250cmVhbCBDaGlsZHJlbiZhcG9zO3MgSG9zcGl0
YWwsIFJlc2VhcmNoIEluc3RpdHV0ZSBvZiBNY0dpbGwgVW5pdmVyc2l0eSBIZWFsdGggQ2VudHJl
LCBNY0dpbGwgVW5pdmVyc2l0eSwgTW9udHJlYWwsIFF1ZWJlYywgQ2FuYWRhLiBFbGVjdHJvbmlj
IGFkZHJlc3M6IGphbnVzei5yYWtAbWNnaWxsLmNhLjwvYXV0aC1hZGRyZXNzPjx0aXRsZXM+PHRp
dGxlPk9uY29nZW5pYyByYXMtZHJpdmVuIGNhbmNlciBjZWxsIHZlc2ljdWxhdGlvbiBsZWFkcyB0
byBlbWlzc2lvbiBvZiBkb3VibGUtc3RyYW5kZWQgRE5BIGNhcGFibGUgb2YgaW50ZXJhY3Rpbmcg
d2l0aCB0YXJnZXQgY2VsbHM8L3RpdGxlPjxzZWNvbmRhcnktdGl0bGU+QmlvY2hlbSBCaW9waHlz
IFJlcyBDb21tdW48L3NlY29uZGFyeS10aXRsZT48L3RpdGxlcz48cGVyaW9kaWNhbD48ZnVsbC10
aXRsZT5CaW9jaGVtIEJpb3BoeXMgUmVzIENvbW11bjwvZnVsbC10aXRsZT48L3BlcmlvZGljYWw+
PHBhZ2VzPjI5NS0zMDE8L3BhZ2VzPjx2b2x1bWU+NDUxPC92b2x1bWU+PG51bWJlcj4yPC9udW1i
ZXI+PGVkaXRpb24+MjAxNDA3MzA8L2VkaXRpb24+PGtleXdvcmRzPjxrZXl3b3JkPkFuaW1hbHM8
L2tleXdvcmQ+PGtleXdvcmQ+QW50aWdlbnMsIFBvbHlvbWF2aXJ1cyBUcmFuc2Zvcm1pbmcvZ2Vu
ZXRpY3M8L2tleXdvcmQ+PGtleXdvcmQ+Q2VsbCBMaW5lPC9rZXl3b3JkPjxrZXl3b3JkPkNlbGwg
TGluZSwgVHVtb3I8L2tleXdvcmQ+PGtleXdvcmQ+Q2VsbCBUcmFuc2Zvcm1hdGlvbiwgTmVvcGxh
c3RpYy8qZ2VuZXRpY3MvbWV0YWJvbGlzbTwva2V5d29yZD48a2V5d29yZD5DaHJvbWF0aW4vZ2Vu
ZXRpY3MvbWV0YWJvbGlzbTwva2V5d29yZD48a2V5d29yZD5ETkEvZ2VuZXRpY3MvKm1ldGFib2xp
c208L2tleXdvcmQ+PGtleXdvcmQ+RE5BLCBOZW9wbGFzbS9nZW5ldGljcy8qbWV0YWJvbGlzbTwv
a2V5d29yZD48a2V5d29yZD5FeG9zb21lcy9nZW5ldGljcy9tZXRhYm9saXNtL3VsdHJhc3RydWN0
dXJlPC9rZXl3b3JkPjxrZXl3b3JkPipHZW5lcywgcmFzPC9rZXl3b3JkPjxrZXl3b3JkPkdlbm9t
ZSwgSHVtYW48L2tleXdvcmQ+PGtleXdvcmQ+SHVtYW5zPC9rZXl3b3JkPjxrZXl3b3JkPkludGVz
dGluYWwgTXVjb3NhL21ldGFib2xpc20vdWx0cmFzdHJ1Y3R1cmU8L2tleXdvcmQ+PGtleXdvcmQ+
TWljZTwva2V5d29yZD48a2V5d29yZD5NaWNyb3Njb3B5LCBFbGVjdHJvbiwgVHJhbnNtaXNzaW9u
PC9rZXl3b3JkPjxrZXl3b3JkPk11dGF0aW9uPC9rZXl3b3JkPjxrZXl3b3JkPlByb3RvLU9uY29n
ZW5lIFByb3RlaW5zIHAyMShyYXMpL2dlbmV0aWNzPC9rZXl3b3JkPjxrZXl3b3JkPlJhdHM8L2tl
eXdvcmQ+PGtleXdvcmQ+U3BoaW5nb215ZWxpbiBQaG9zcGhvZGllc3RlcmFzZS9kZWZpY2llbmN5
L2dlbmV0aWNzL21ldGFib2xpc208L2tleXdvcmQ+PGtleXdvcmQ+Q2hyb21hdGluPC9rZXl3b3Jk
PjxrZXl3b3JkPkROQTwva2V5d29yZD48a2V5d29yZD5FeHRyYWNlbGx1bGFyIHZlc2ljbGU8L2tl
eXdvcmQ+PGtleXdvcmQ+T25jb2dlbmU8L2tleXdvcmQ+PGtleXdvcmQ+UmFzPC9rZXl3b3JkPjxr
ZXl3b3JkPlNwaGluZ29teWVsaW5hc2U8L2tleXdvcmQ+PC9rZXl3b3Jkcz48ZGF0ZXM+PHllYXI+
MjAxNDwveWVhcj48cHViLWRhdGVzPjxkYXRlPkF1ZyAyMjwvZGF0ZT48L3B1Yi1kYXRlcz48L2Rh
dGVzPjxpc2JuPjEwOTAtMjEwNCAoRWxlY3Ryb25pYykmI3hEOzAwMDYtMjkxWCAoTGlua2luZyk8
L2lzYm4+PGFjY2Vzc2lvbi1udW0+MjUwODYzNTU8L2FjY2Vzc2lvbi1udW0+PHVybHM+PHJlbGF0
ZWQtdXJscz48dXJsPmh0dHBzOi8vd3d3Lm5jYmkubmxtLm5paC5nb3YvcHVibWVkLzI1MDg2MzU1
PC91cmw+PC9yZWxhdGVkLXVybHM+PC91cmxzPjxlbGVjdHJvbmljLXJlc291cmNlLW51bT4xMC4x
MDE2L2ouYmJyYy4yMDE0LjA3LjEwOTwvZWxlY3Ryb25pYy1yZXNvdXJjZS1udW0+PHJlbW90ZS1k
YXRhYmFzZS1uYW1lPk1lZGxpbmU8L3JlbW90ZS1kYXRhYmFzZS1uYW1lPjxyZW1vdGUtZGF0YWJh
c2UtcHJvdmlkZXI+TkxNPC9yZW1vdGUtZGF0YWJhc2UtcHJvdmlkZXI+PC9yZWNvcmQ+PC9DaXRl
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(177)</w:t>
      </w:r>
      <w:r w:rsidRPr="00633FCB">
        <w:rPr>
          <w:color w:val="000000" w:themeColor="text1"/>
          <w:lang w:val="en-US"/>
        </w:rPr>
        <w:fldChar w:fldCharType="end"/>
      </w:r>
      <w:r w:rsidRPr="00633FCB">
        <w:rPr>
          <w:color w:val="000000" w:themeColor="text1"/>
          <w:lang w:val="en-US"/>
        </w:rPr>
        <w:t xml:space="preserve"> or the delivery of oncogenic EGFR/</w:t>
      </w:r>
      <w:proofErr w:type="spellStart"/>
      <w:r w:rsidRPr="00633FCB">
        <w:rPr>
          <w:color w:val="000000" w:themeColor="text1"/>
          <w:lang w:val="en-US"/>
        </w:rPr>
        <w:t>EGFRvIII</w:t>
      </w:r>
      <w:proofErr w:type="spellEnd"/>
      <w:r w:rsidRPr="00633FCB">
        <w:rPr>
          <w:color w:val="000000" w:themeColor="text1"/>
          <w:lang w:val="en-US"/>
        </w:rPr>
        <w:t xml:space="preserve"> to dormant glioma cells via EVs promotes changes that are classic indicators of oncogenic transformation </w:t>
      </w:r>
      <w:r w:rsidRPr="00633FCB">
        <w:rPr>
          <w:color w:val="000000" w:themeColor="text1"/>
          <w:lang w:val="en-US"/>
        </w:rPr>
        <w:fldChar w:fldCharType="begin">
          <w:fldData xml:space="preserve">PEVuZE5vdGU+PENpdGU+PEF1dGhvcj5BbC1OZWRhd2k8L0F1dGhvcj48WWVhcj4yMDA4PC9ZZWFy
PjxSZWNOdW0+MTkzPC9SZWNOdW0+PERpc3BsYXlUZXh0PigxNzEpPC9EaXNwbGF5VGV4dD48cmVj
b3JkPjxyZWMtbnVtYmVyPjE5MzwvcmVjLW51bWJlcj48Zm9yZWlnbi1rZXlzPjxrZXkgYXBwPSJF
TiIgZGItaWQ9Ijl3dHIycmUwbnZ4ZDJ5ZTVhNTV2eDJ2Yzl2YTJmcmR6d3YwOSIgdGltZXN0YW1w
PSIxNzMyMTg5ODAxIj4xOTM8L2tleT48L2ZvcmVpZ24ta2V5cz48cmVmLXR5cGUgbmFtZT0iSm91
cm5hbCBBcnRpY2xlIj4xNzwvcmVmLXR5cGU+PGNvbnRyaWJ1dG9ycz48YXV0aG9ycz48YXV0aG9y
PkFsLU5lZGF3aSwgSy48L2F1dGhvcj48YXV0aG9yPk1lZWhhbiwgQi48L2F1dGhvcj48YXV0aG9y
Pk1pY2FsbGVmLCBKLjwvYXV0aG9yPjxhdXRob3I+TGhvdGFrLCBWLjwvYXV0aG9yPjxhdXRob3I+
TWF5LCBMLjwvYXV0aG9yPjxhdXRob3I+R3VoYSwgQS48L2F1dGhvcj48YXV0aG9yPlJhaywgSi48
L2F1dGhvcj48L2F1dGhvcnM+PC9jb250cmlidXRvcnM+PGF1dGgtYWRkcmVzcz5Nb250cmVhbCBD
aGlsZHJlbiZhcG9zO3MgSG9zcGl0YWwgUmVzZWFyY2ggSW5zdGl0dXRlLCBNY0dpbGwgVW5pdmVy
c2l0eSwgNDA2MCBTdGUgQ2F0aGVyaW5lIFdlc3QsIE1vbnRyZWFsLCBRdWViZWMsIENhbmFkYSBI
M1ogMlozLjwvYXV0aC1hZGRyZXNzPjx0aXRsZXM+PHRpdGxlPkludGVyY2VsbHVsYXIgdHJhbnNm
ZXIgb2YgdGhlIG9uY29nZW5pYyByZWNlcHRvciBFR0ZSdklJSSBieSBtaWNyb3Zlc2ljbGVzIGRl
cml2ZWQgZnJvbSB0dW1vdXIgY2VsbHM8L3RpdGxlPjxzZWNvbmRhcnktdGl0bGU+TmF0IENlbGwg
QmlvbDwvc2Vjb25kYXJ5LXRpdGxlPjwvdGl0bGVzPjxwZXJpb2RpY2FsPjxmdWxsLXRpdGxlPk5h
dCBDZWxsIEJpb2w8L2Z1bGwtdGl0bGU+PC9wZXJpb2RpY2FsPjxwYWdlcz42MTktMjQ8L3BhZ2Vz
Pjx2b2x1bWU+MTA8L3ZvbHVtZT48bnVtYmVyPjU8L251bWJlcj48ZWRpdGlvbj4yMDA4MDQyMDwv
ZWRpdGlvbj48a2V5d29yZHM+PGtleXdvcmQ+QW5pbWFsczwva2V5d29yZD48a2V5d29yZD5DZWxs
IE1lbWJyYW5lLyptZXRhYm9saXNtL3VsdHJhc3RydWN0dXJlPC9rZXl3b3JkPjxrZXl3b3JkPkVy
YkIgUmVjZXB0b3JzL2dlbmV0aWNzLyptZXRhYm9saXNtPC9rZXl3b3JkPjxrZXl3b3JkPkdsaW9t
YS8qbWV0YWJvbGlzbS9wYXRob2xvZ3k8L2tleXdvcmQ+PGtleXdvcmQ+SHVtYW5zPC9rZXl3b3Jk
PjxrZXl3b3JkPk1lbWJyYW5lIE1pY3JvZG9tYWlucy9jaGVtaXN0cnkvbWV0YWJvbGlzbTwva2V5
d29yZD48a2V5d29yZD5NZW1icmFuZSBQcm90ZWlucy9nZW5ldGljcy9tZXRhYm9saXNtPC9rZXl3
b3JkPjxrZXl3b3JkPk1pY2U8L2tleXdvcmQ+PGtleXdvcmQ+UmVjb21iaW5hbnQgRnVzaW9uIFBy
b3RlaW5zL2dlbmV0aWNzL21ldGFib2xpc208L2tleXdvcmQ+PGtleXdvcmQ+U2lnbmFsIFRyYW5z
ZHVjdGlvbi9waHlzaW9sb2d5PC9rZXl3b3JkPjxrZXl3b3JkPlRyYW5zcG9ydCBWZXNpY2xlcy9j
aGVtaXN0cnkvKm1ldGFib2xpc208L2tleXdvcmQ+PGtleXdvcmQ+VHVtb3IgQ2VsbHMsIEN1bHR1
cmVkPC9rZXl3b3JkPjwva2V5d29yZHM+PGRhdGVzPjx5ZWFyPjIwMDg8L3llYXI+PHB1Yi1kYXRl
cz48ZGF0ZT5NYXk8L2RhdGU+PC9wdWItZGF0ZXM+PC9kYXRlcz48aXNibj4xNDc2LTQ2NzkgKEVs
ZWN0cm9uaWMpJiN4RDsxNDY1LTczOTIgKExpbmtpbmcpPC9pc2JuPjxhY2Nlc3Npb24tbnVtPjE4
NDI1MTE0PC9hY2Nlc3Npb24tbnVtPjx1cmxzPjxyZWxhdGVkLXVybHM+PHVybD5odHRwczovL3d3
dy5uY2JpLm5sbS5uaWguZ292L3B1Ym1lZC8xODQyNTExNDwvdXJsPjwvcmVsYXRlZC11cmxzPjwv
dXJscz48ZWxlY3Ryb25pYy1yZXNvdXJjZS1udW0+MTAuMTAzOC9uY2IxNzI1PC9lbGVjdHJvbmlj
LXJlc291cmNlLW51bT48cmVtb3RlLWRhdGFiYXNlLW5hbWU+TWVkbGluZTwvcmVtb3RlLWRhdGFi
YXNlLW5hbWU+PHJlbW90ZS1kYXRhYmFzZS1wcm92aWRlcj5OTE08L3JlbW90ZS1kYXRhYmFzZS1w
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PEVuZE5vdGU+PENpdGU+PEF1dGhvcj5BbC1OZWRhd2k8L0F1dGhvcj48WWVhcj4yMDA4PC9ZZWFy
PjxSZWNOdW0+MTkzPC9SZWNOdW0+PERpc3BsYXlUZXh0PigxNzEpPC9EaXNwbGF5VGV4dD48cmVj
b3JkPjxyZWMtbnVtYmVyPjE5MzwvcmVjLW51bWJlcj48Zm9yZWlnbi1rZXlzPjxrZXkgYXBwPSJF
TiIgZGItaWQ9Ijl3dHIycmUwbnZ4ZDJ5ZTVhNTV2eDJ2Yzl2YTJmcmR6d3YwOSIgdGltZXN0YW1w
PSIxNzMyMTg5ODAxIj4xOTM8L2tleT48L2ZvcmVpZ24ta2V5cz48cmVmLXR5cGUgbmFtZT0iSm91
cm5hbCBBcnRpY2xlIj4xNzwvcmVmLXR5cGU+PGNvbnRyaWJ1dG9ycz48YXV0aG9ycz48YXV0aG9y
PkFsLU5lZGF3aSwgSy48L2F1dGhvcj48YXV0aG9yPk1lZWhhbiwgQi48L2F1dGhvcj48YXV0aG9y
Pk1pY2FsbGVmLCBKLjwvYXV0aG9yPjxhdXRob3I+TGhvdGFrLCBWLjwvYXV0aG9yPjxhdXRob3I+
TWF5LCBMLjwvYXV0aG9yPjxhdXRob3I+R3VoYSwgQS48L2F1dGhvcj48YXV0aG9yPlJhaywgSi48
L2F1dGhvcj48L2F1dGhvcnM+PC9jb250cmlidXRvcnM+PGF1dGgtYWRkcmVzcz5Nb250cmVhbCBD
aGlsZHJlbiZhcG9zO3MgSG9zcGl0YWwgUmVzZWFyY2ggSW5zdGl0dXRlLCBNY0dpbGwgVW5pdmVy
c2l0eSwgNDA2MCBTdGUgQ2F0aGVyaW5lIFdlc3QsIE1vbnRyZWFsLCBRdWViZWMsIENhbmFkYSBI
M1ogMlozLjwvYXV0aC1hZGRyZXNzPjx0aXRsZXM+PHRpdGxlPkludGVyY2VsbHVsYXIgdHJhbnNm
ZXIgb2YgdGhlIG9uY29nZW5pYyByZWNlcHRvciBFR0ZSdklJSSBieSBtaWNyb3Zlc2ljbGVzIGRl
cml2ZWQgZnJvbSB0dW1vdXIgY2VsbHM8L3RpdGxlPjxzZWNvbmRhcnktdGl0bGU+TmF0IENlbGwg
QmlvbDwvc2Vjb25kYXJ5LXRpdGxlPjwvdGl0bGVzPjxwZXJpb2RpY2FsPjxmdWxsLXRpdGxlPk5h
dCBDZWxsIEJpb2w8L2Z1bGwtdGl0bGU+PC9wZXJpb2RpY2FsPjxwYWdlcz42MTktMjQ8L3BhZ2Vz
Pjx2b2x1bWU+MTA8L3ZvbHVtZT48bnVtYmVyPjU8L251bWJlcj48ZWRpdGlvbj4yMDA4MDQyMDwv
ZWRpdGlvbj48a2V5d29yZHM+PGtleXdvcmQ+QW5pbWFsczwva2V5d29yZD48a2V5d29yZD5DZWxs
IE1lbWJyYW5lLyptZXRhYm9saXNtL3VsdHJhc3RydWN0dXJlPC9rZXl3b3JkPjxrZXl3b3JkPkVy
YkIgUmVjZXB0b3JzL2dlbmV0aWNzLyptZXRhYm9saXNtPC9rZXl3b3JkPjxrZXl3b3JkPkdsaW9t
YS8qbWV0YWJvbGlzbS9wYXRob2xvZ3k8L2tleXdvcmQ+PGtleXdvcmQ+SHVtYW5zPC9rZXl3b3Jk
PjxrZXl3b3JkPk1lbWJyYW5lIE1pY3JvZG9tYWlucy9jaGVtaXN0cnkvbWV0YWJvbGlzbTwva2V5
d29yZD48a2V5d29yZD5NZW1icmFuZSBQcm90ZWlucy9nZW5ldGljcy9tZXRhYm9saXNtPC9rZXl3
b3JkPjxrZXl3b3JkPk1pY2U8L2tleXdvcmQ+PGtleXdvcmQ+UmVjb21iaW5hbnQgRnVzaW9uIFBy
b3RlaW5zL2dlbmV0aWNzL21ldGFib2xpc208L2tleXdvcmQ+PGtleXdvcmQ+U2lnbmFsIFRyYW5z
ZHVjdGlvbi9waHlzaW9sb2d5PC9rZXl3b3JkPjxrZXl3b3JkPlRyYW5zcG9ydCBWZXNpY2xlcy9j
aGVtaXN0cnkvKm1ldGFib2xpc208L2tleXdvcmQ+PGtleXdvcmQ+VHVtb3IgQ2VsbHMsIEN1bHR1
cmVkPC9rZXl3b3JkPjwva2V5d29yZHM+PGRhdGVzPjx5ZWFyPjIwMDg8L3llYXI+PHB1Yi1kYXRl
cz48ZGF0ZT5NYXk8L2RhdGU+PC9wdWItZGF0ZXM+PC9kYXRlcz48aXNibj4xNDc2LTQ2NzkgKEVs
ZWN0cm9uaWMpJiN4RDsxNDY1LTczOTIgKExpbmtpbmcpPC9pc2JuPjxhY2Nlc3Npb24tbnVtPjE4
NDI1MTE0PC9hY2Nlc3Npb24tbnVtPjx1cmxzPjxyZWxhdGVkLXVybHM+PHVybD5odHRwczovL3d3
dy5uY2JpLm5sbS5uaWguZ292L3B1Ym1lZC8xODQyNTExNDwvdXJsPjwvcmVsYXRlZC11cmxzPjwv
dXJscz48ZWxlY3Ryb25pYy1yZXNvdXJjZS1udW0+MTAuMTAzOC9uY2IxNzI1PC9lbGVjdHJvbmlj
LXJlc291cmNlLW51bT48cmVtb3RlLWRhdGFiYXNlLW5hbWU+TWVkbGluZTwvcmVtb3RlLWRhdGFi
YXNlLW5hbWU+PHJlbW90ZS1kYXRhYmFzZS1wcm92aWRlcj5OTE08L3JlbW90ZS1kYXRhYmFzZS1w
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(171)</w:t>
      </w:r>
      <w:r w:rsidRPr="00633FCB">
        <w:rPr>
          <w:color w:val="000000" w:themeColor="text1"/>
          <w:lang w:val="en-US"/>
        </w:rPr>
        <w:fldChar w:fldCharType="end"/>
      </w:r>
      <w:r w:rsidRPr="00633FCB">
        <w:rPr>
          <w:color w:val="000000" w:themeColor="text1"/>
          <w:lang w:val="en-US"/>
        </w:rPr>
        <w:t xml:space="preserve">, such as altered cell morphology, accelerated proliferation, enhanced colony formation in soft agar, or growth into what resemble cancerous foci </w:t>
      </w:r>
      <w:r w:rsidRPr="00633FCB">
        <w:rPr>
          <w:i/>
          <w:iCs/>
          <w:color w:val="000000" w:themeColor="text1"/>
          <w:lang w:val="en-US"/>
        </w:rPr>
        <w:t>in vitro</w:t>
      </w:r>
      <w:r w:rsidRPr="00633FCB">
        <w:rPr>
          <w:color w:val="000000" w:themeColor="text1"/>
          <w:lang w:val="en-US"/>
        </w:rPr>
        <w:t xml:space="preserve">. In addition, the oncogenic transformation and intercellular trafficking of cancer-derived EVs could potentially contribute to pathological transformation of stromal cells (e.g. endothelial cells), facilitating the intercellular transmission of genomic instability </w:t>
      </w:r>
      <w:r w:rsidRPr="00633FCB">
        <w:rPr>
          <w:color w:val="000000" w:themeColor="text1"/>
          <w:lang w:val="en-US"/>
        </w:rPr>
        <w:fldChar w:fldCharType="begin">
          <w:fldData xml:space="preserve">PEVuZE5vdGU+PENpdGU+PEF1dGhvcj5DaGVubmFrcmlzaG5haWFoPC9BdXRob3I+PFllYXI+MjAy
MDwvWWVhcj48UmVjTnVtPjIwMDwvUmVjTnVtPjxEaXNwbGF5VGV4dD4oMTc4KTwvRGlzcGxheVRl
eHQ+PHJlY29yZD48cmVjLW51bWJlcj4yMDA8L3JlYy1udW1iZXI+PGZvcmVpZ24ta2V5cz48a2V5
IGFwcD0iRU4iIGRiLWlkPSI5d3RyMnJlMG52eGQyeWU1YTU1dngydmM5dmEyZnJkend2MDkiIHRp
bWVzdGFtcD0iMTczMjE4OTgwMSI+MjAwPC9rZXk+PC9mb3JlaWduLWtleXM+PHJlZi10eXBlIG5h
bWU9IkpvdXJuYWwgQXJ0aWNsZSI+MTc8L3JlZi10eXBlPjxjb250cmlidXRvcnM+PGF1dGhvcnM+
PGF1dGhvcj5DaGVubmFrcmlzaG5haWFoLCBTLjwvYXV0aG9yPjxhdXRob3I+VHNlcmluZywgVC48
L2F1dGhvcj48YXV0aG9yPkdyZWdvcnksIEMuPC9hdXRob3I+PGF1dGhvcj5UYXdpbCwgTi48L2F1
dGhvcj48YXV0aG9yPlNwaW5lbGxpLCBDLjwvYXV0aG9yPjxhdXRob3I+TW9udGVybWluaSwgTC48
L2F1dGhvcj48YXV0aG9yPkthcmF0emFzLCBOLjwvYXV0aG9yPjxhdXRob3I+QXByaWtpYW4sIFMu
PC9hdXRob3I+PGF1dGhvcj5DaG9pLCBELjwvYXV0aG9yPjxhdXRob3I+S2xld2VzLCBMLjwvYXV0
aG9yPjxhdXRob3I+TWFpLCBTLjwvYXV0aG9yPjxhdXRob3I+UmFrLCBKLjwvYXV0aG9yPjwvYXV0
aG9ycz48L2NvbnRyaWJ1dG9ycz48YXV0aC1hZGRyZXNzPlJlc2VhcmNoIEluc3RpdHV0ZSBvZiB0
aGUgTWNHaWxsIFVuaXZlcnNpdHkgSGVhbHRoIENlbnRyZSwgTWNHaWxsIFVuaXZlcnNpdHksIE1v
bnRyZWFsLCBRQywgSDRBIDNKMSwgQ2FuYWRhLiYjeEQ7RGVwYXJ0bWVudCBvZiBDZWxsIEJpb2xv
Z3ksIFJlc2VhcmNoIEluc3RpdHV0ZSBvZiBPbmNvbG9neSBhbmQgSGVtYXRvbG9neSwgQ2FuY2Vy
IENhcmUgTWFuaXRvYmEsIFVuaXZlcnNpdHkgb2YgTWFuaXRvYmEsIFdpbm5pcGVnLCBDYW5hZGEu
JiN4RDtSZXNlYXJjaCBJbnN0aXR1dGUgb2YgdGhlIE1jR2lsbCBVbml2ZXJzaXR5IEhlYWx0aCBD
ZW50cmUsIE1jR2lsbCBVbml2ZXJzaXR5LCBNb250cmVhbCwgUUMsIEg0QSAzSjEsIENhbmFkYS4g
amFudXN6LnJha0BtY2dpbGwuY2EuPC9hdXRoLWFkZHJlc3M+PHRpdGxlcz48dGl0bGU+RXh0cmFj
ZWxsdWxhciB2ZXNpY2xlcyBmcm9tIGdlbmV0aWNhbGx5IHVuc3RhYmxlLCBvbmNvZ2VuZS1kcml2
ZW4gY2FuY2VyIGNlbGxzIHRyaWdnZXIgbWljcm9udWNsZWkgZm9ybWF0aW9uIGluIGVuZG90aGVs
aWFsIGNlbGxzPC90aXRsZT48c2Vjb25kYXJ5LXRpdGxlPlNjaSBSZXA8L3NlY29uZGFyeS10aXRs
ZT48L3RpdGxlcz48cGVyaW9kaWNhbD48ZnVsbC10aXRsZT5TY2kgUmVwPC9mdWxsLXRpdGxlPjwv
cGVyaW9kaWNhbD48cGFnZXM+ODUzMjwvcGFnZXM+PHZvbHVtZT4xMDwvdm9sdW1lPjxudW1iZXI+
MTwvbnVtYmVyPjxlZGl0aW9uPjIwMjAwNTIyPC9lZGl0aW9uPjxrZXl3b3Jkcz48a2V5d29yZD5D
ZWxsIFByb2xpZmVyYXRpb248L2tleXdvcmQ+PGtleXdvcmQ+Q2VsbCBUcmFuc2Zvcm1hdGlvbiwg
TmVvcGxhc3RpYy9nZW5ldGljcy9tZXRhYm9saXNtLypwYXRob2xvZ3k8L2tleXdvcmQ+PGtleXdv
cmQ+RW5kb3RoZWxpYWwgQ2VsbHMvbWV0YWJvbGlzbS8qcGF0aG9sb2d5PC9rZXl3b3JkPjxrZXl3
b3JkPkV4dHJhY2VsbHVsYXIgVmVzaWNsZXMvZ2VuZXRpY3MvbWV0YWJvbGlzbS8qcGF0aG9sb2d5
PC9rZXl3b3JkPjxrZXl3b3JkPkdsaW9ibGFzdG9tYS9nZW5ldGljcy9tZXRhYm9saXNtLypwYXRo
b2xvZ3k8L2tleXdvcmQ+PGtleXdvcmQ+SHVtYW5zPC9rZXl3b3JkPjxrZXl3b3JkPipNaWNyb251
Y2xlaSwgQ2hyb21vc29tZS1EZWZlY3RpdmU8L2tleXdvcmQ+PGtleXdvcmQ+Kk11dGF0aW9uPC9r
ZXl3b3JkPjxrZXl3b3JkPlByb3Rlb21lPC9rZXl3b3JkPjxrZXl3b3JkPlByb3RvLU9uY29nZW5l
IFByb3RlaW5zIHAyMShyYXMpLypnZW5ldGljczwva2V5d29yZD48a2V5d29yZD5UdW1vciBDZWxs
cywgQ3VsdHVyZWQ8L2tleXdvcmQ+PC9rZXl3b3Jkcz48ZGF0ZXM+PHllYXI+MjAyMDwveWVhcj48
cHViLWRhdGVzPjxkYXRlPk1heSAyMjwvZGF0ZT48L3B1Yi1kYXRlcz48L2RhdGVzPjxpc2JuPjIw
NDUtMjMyMiAoRWxlY3Ryb25pYykmI3hEOzIwNDUtMjMyMiAoTGlua2luZyk8L2lzYm4+PGFjY2Vz
c2lvbi1udW0+MzI0NDQ3NzI8L2FjY2Vzc2lvbi1udW0+PHVybHM+PHJlbGF0ZWQtdXJscz48dXJs
Pmh0dHBzOi8vd3d3Lm5jYmkubmxtLm5paC5nb3YvcHVibWVkLzMyNDQ0NzcyPC91cmw+PC9yZWxh
dGVkLXVybHM+PC91cmxzPjxjdXN0b20xPlRoZSBhdXRob3JzIGRlY2xhcmUgbm8gY29tcGV0aW5n
IGludGVyZXN0cy48L2N1c3RvbTE+PGN1c3RvbTI+UE1DNzI0NDU0MTwvY3VzdG9tMj48ZWxlY3Ry
b25pYy1yZXNvdXJjZS1udW0+MTAuMTAzOC9zNDE1OTgtMDIwLTY1NjQwLTc8L2VsZWN0cm9uaWMt
cmVzb3VyY2UtbnVtPjxyZW1vdGUtZGF0YWJhc2UtbmFtZT5NZWRsaW5lPC9yZW1vdGUtZGF0YWJh
c2UtbmFtZT48cmVtb3RlLWRhdGFiYXNlLXByb3ZpZGVyPk5MTTwvcmVtb3RlLWRhdGFiYXNlLXBy
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PEVuZE5vdGU+PENpdGU+PEF1dGhvcj5DaGVubmFrcmlzaG5haWFoPC9BdXRob3I+PFllYXI+MjAy
MDwvWWVhcj48UmVjTnVtPjIwMDwvUmVjTnVtPjxEaXNwbGF5VGV4dD4oMTc4KTwvRGlzcGxheVRl
eHQ+PHJlY29yZD48cmVjLW51bWJlcj4yMDA8L3JlYy1udW1iZXI+PGZvcmVpZ24ta2V5cz48a2V5
IGFwcD0iRU4iIGRiLWlkPSI5d3RyMnJlMG52eGQyeWU1YTU1dngydmM5dmEyZnJkend2MDkiIHRp
bWVzdGFtcD0iMTczMjE4OTgwMSI+MjAwPC9rZXk+PC9mb3JlaWduLWtleXM+PHJlZi10eXBlIG5h
bWU9IkpvdXJuYWwgQXJ0aWNsZSI+MTc8L3JlZi10eXBlPjxjb250cmlidXRvcnM+PGF1dGhvcnM+
PGF1dGhvcj5DaGVubmFrcmlzaG5haWFoLCBTLjwvYXV0aG9yPjxhdXRob3I+VHNlcmluZywgVC48
L2F1dGhvcj48YXV0aG9yPkdyZWdvcnksIEMuPC9hdXRob3I+PGF1dGhvcj5UYXdpbCwgTi48L2F1
dGhvcj48YXV0aG9yPlNwaW5lbGxpLCBDLjwvYXV0aG9yPjxhdXRob3I+TW9udGVybWluaSwgTC48
L2F1dGhvcj48YXV0aG9yPkthcmF0emFzLCBOLjwvYXV0aG9yPjxhdXRob3I+QXByaWtpYW4sIFMu
PC9hdXRob3I+PGF1dGhvcj5DaG9pLCBELjwvYXV0aG9yPjxhdXRob3I+S2xld2VzLCBMLjwvYXV0
aG9yPjxhdXRob3I+TWFpLCBTLjwvYXV0aG9yPjxhdXRob3I+UmFrLCBKLjwvYXV0aG9yPjwvYXV0
aG9ycz48L2NvbnRyaWJ1dG9ycz48YXV0aC1hZGRyZXNzPlJlc2VhcmNoIEluc3RpdHV0ZSBvZiB0
aGUgTWNHaWxsIFVuaXZlcnNpdHkgSGVhbHRoIENlbnRyZSwgTWNHaWxsIFVuaXZlcnNpdHksIE1v
bnRyZWFsLCBRQywgSDRBIDNKMSwgQ2FuYWRhLiYjeEQ7RGVwYXJ0bWVudCBvZiBDZWxsIEJpb2xv
Z3ksIFJlc2VhcmNoIEluc3RpdHV0ZSBvZiBPbmNvbG9neSBhbmQgSGVtYXRvbG9neSwgQ2FuY2Vy
IENhcmUgTWFuaXRvYmEsIFVuaXZlcnNpdHkgb2YgTWFuaXRvYmEsIFdpbm5pcGVnLCBDYW5hZGEu
JiN4RDtSZXNlYXJjaCBJbnN0aXR1dGUgb2YgdGhlIE1jR2lsbCBVbml2ZXJzaXR5IEhlYWx0aCBD
ZW50cmUsIE1jR2lsbCBVbml2ZXJzaXR5LCBNb250cmVhbCwgUUMsIEg0QSAzSjEsIENhbmFkYS4g
amFudXN6LnJha0BtY2dpbGwuY2EuPC9hdXRoLWFkZHJlc3M+PHRpdGxlcz48dGl0bGU+RXh0cmFj
ZWxsdWxhciB2ZXNpY2xlcyBmcm9tIGdlbmV0aWNhbGx5IHVuc3RhYmxlLCBvbmNvZ2VuZS1kcml2
ZW4gY2FuY2VyIGNlbGxzIHRyaWdnZXIgbWljcm9udWNsZWkgZm9ybWF0aW9uIGluIGVuZG90aGVs
aWFsIGNlbGxzPC90aXRsZT48c2Vjb25kYXJ5LXRpdGxlPlNjaSBSZXA8L3NlY29uZGFyeS10aXRs
ZT48L3RpdGxlcz48cGVyaW9kaWNhbD48ZnVsbC10aXRsZT5TY2kgUmVwPC9mdWxsLXRpdGxlPjwv
cGVyaW9kaWNhbD48cGFnZXM+ODUzMjwvcGFnZXM+PHZvbHVtZT4xMDwvdm9sdW1lPjxudW1iZXI+
MTwvbnVtYmVyPjxlZGl0aW9uPjIwMjAwNTIyPC9lZGl0aW9uPjxrZXl3b3Jkcz48a2V5d29yZD5D
ZWxsIFByb2xpZmVyYXRpb248L2tleXdvcmQ+PGtleXdvcmQ+Q2VsbCBUcmFuc2Zvcm1hdGlvbiwg
TmVvcGxhc3RpYy9nZW5ldGljcy9tZXRhYm9saXNtLypwYXRob2xvZ3k8L2tleXdvcmQ+PGtleXdv
cmQ+RW5kb3RoZWxpYWwgQ2VsbHMvbWV0YWJvbGlzbS8qcGF0aG9sb2d5PC9rZXl3b3JkPjxrZXl3
b3JkPkV4dHJhY2VsbHVsYXIgVmVzaWNsZXMvZ2VuZXRpY3MvbWV0YWJvbGlzbS8qcGF0aG9sb2d5
PC9rZXl3b3JkPjxrZXl3b3JkPkdsaW9ibGFzdG9tYS9nZW5ldGljcy9tZXRhYm9saXNtLypwYXRo
b2xvZ3k8L2tleXdvcmQ+PGtleXdvcmQ+SHVtYW5zPC9rZXl3b3JkPjxrZXl3b3JkPipNaWNyb251
Y2xlaSwgQ2hyb21vc29tZS1EZWZlY3RpdmU8L2tleXdvcmQ+PGtleXdvcmQ+Kk11dGF0aW9uPC9r
ZXl3b3JkPjxrZXl3b3JkPlByb3Rlb21lPC9rZXl3b3JkPjxrZXl3b3JkPlByb3RvLU9uY29nZW5l
IFByb3RlaW5zIHAyMShyYXMpLypnZW5ldGljczwva2V5d29yZD48a2V5d29yZD5UdW1vciBDZWxs
cywgQ3VsdHVyZWQ8L2tleXdvcmQ+PC9rZXl3b3Jkcz48ZGF0ZXM+PHllYXI+MjAyMDwveWVhcj48
cHViLWRhdGVzPjxkYXRlPk1heSAyMjwvZGF0ZT48L3B1Yi1kYXRlcz48L2RhdGVzPjxpc2JuPjIw
NDUtMjMyMiAoRWxlY3Ryb25pYykmI3hEOzIwNDUtMjMyMiAoTGlua2luZyk8L2lzYm4+PGFjY2Vz
c2lvbi1udW0+MzI0NDQ3NzI8L2FjY2Vzc2lvbi1udW0+PHVybHM+PHJlbGF0ZWQtdXJscz48dXJs
Pmh0dHBzOi8vd3d3Lm5jYmkubmxtLm5paC5nb3YvcHVibWVkLzMyNDQ0NzcyPC91cmw+PC9yZWxh
dGVkLXVybHM+PC91cmxzPjxjdXN0b20xPlRoZSBhdXRob3JzIGRlY2xhcmUgbm8gY29tcGV0aW5n
IGludGVyZXN0cy48L2N1c3RvbTE+PGN1c3RvbTI+UE1DNzI0NDU0MTwvY3VzdG9tMj48ZWxlY3Ry
b25pYy1yZXNvdXJjZS1udW0+MTAuMTAzOC9zNDE1OTgtMDIwLTY1NjQwLTc8L2VsZWN0cm9uaWMt
cmVzb3VyY2UtbnVtPjxyZW1vdGUtZGF0YWJhc2UtbmFtZT5NZWRsaW5lPC9yZW1vdGUtZGF0YWJh
c2UtbmFtZT48cmVtb3RlLWRhdGFiYXNlLXByb3ZpZGVyPk5MTTwvcmVtb3RlLWRhdGFiYXNlLXBy
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(178)</w:t>
      </w:r>
      <w:r w:rsidRPr="00633FCB">
        <w:rPr>
          <w:color w:val="000000" w:themeColor="text1"/>
          <w:lang w:val="en-US"/>
        </w:rPr>
        <w:fldChar w:fldCharType="end"/>
      </w:r>
      <w:r w:rsidR="00445BF6" w:rsidRPr="00633FCB">
        <w:rPr>
          <w:color w:val="000000" w:themeColor="text1"/>
          <w:lang w:val="en-US"/>
        </w:rPr>
        <w:t>(</w:t>
      </w:r>
      <w:r w:rsidRPr="00633FCB">
        <w:rPr>
          <w:b/>
          <w:bCs/>
          <w:color w:val="000000" w:themeColor="text1"/>
          <w:lang w:val="en-US"/>
        </w:rPr>
        <w:t>Figure 8-2</w:t>
      </w:r>
      <w:r w:rsidRPr="00633FCB">
        <w:rPr>
          <w:color w:val="000000" w:themeColor="text1"/>
          <w:lang w:val="en-US"/>
        </w:rPr>
        <w:t xml:space="preserve">). However, these effects may frequently be constrained in </w:t>
      </w:r>
      <w:proofErr w:type="gramStart"/>
      <w:r w:rsidRPr="00633FCB">
        <w:rPr>
          <w:color w:val="000000" w:themeColor="text1"/>
          <w:lang w:val="en-US"/>
        </w:rPr>
        <w:t>time</w:t>
      </w:r>
      <w:proofErr w:type="gramEnd"/>
      <w:r w:rsidRPr="00633FCB">
        <w:rPr>
          <w:color w:val="000000" w:themeColor="text1"/>
          <w:lang w:val="en-US"/>
        </w:rPr>
        <w:t xml:space="preserve"> and they may not independently lead to tumor formation </w:t>
      </w:r>
      <w:r w:rsidRPr="00633FCB">
        <w:rPr>
          <w:i/>
          <w:iCs/>
          <w:color w:val="000000" w:themeColor="text1"/>
          <w:lang w:val="en-US"/>
        </w:rPr>
        <w:t xml:space="preserve">in vivo </w:t>
      </w:r>
      <w:r w:rsidRPr="00633FCB">
        <w:rPr>
          <w:color w:val="000000" w:themeColor="text1"/>
          <w:lang w:val="en-US"/>
        </w:rPr>
        <w:fldChar w:fldCharType="begin">
          <w:fldData xml:space="preserve">PEVuZE5vdGU+PENpdGU+PEF1dGhvcj5MZWU8L0F1dGhvcj48WWVhcj4yMDE2PC9ZZWFyPjxSZWNO
dW0+MjAxPC9SZWNOdW0+PERpc3BsYXlUZXh0PigxNzkpPC9EaXNwbGF5VGV4dD48cmVjb3JkPjxy
ZWMtbnVtYmVyPjIwMTwvcmVjLW51bWJlcj48Zm9yZWlnbi1rZXlzPjxrZXkgYXBwPSJFTiIgZGIt
aWQ9Ijl3dHIycmUwbnZ4ZDJ5ZTVhNTV2eDJ2Yzl2YTJmcmR6d3YwOSIgdGltZXN0YW1wPSIxNzMy
MTg5ODAxIj4yMDE8L2tleT48L2ZvcmVpZ24ta2V5cz48cmVmLXR5cGUgbmFtZT0iSm91cm5hbCBB
cnRpY2xlIj4xNzwvcmVmLXR5cGU+PGNvbnRyaWJ1dG9ycz48YXV0aG9ycz48YXV0aG9yPkxlZSwg
VC4gSC48L2F1dGhvcj48YXV0aG9yPkNoZW5uYWtyaXNobmFpYWgsIFMuPC9hdXRob3I+PGF1dGhv
cj5NZWVoYW4sIEIuPC9hdXRob3I+PGF1dGhvcj5Nb250ZXJtaW5pLCBMLjwvYXV0aG9yPjxhdXRo
b3I+R2FybmllciwgRC48L2F1dGhvcj48YXV0aG9yPkQmYXBvcztBc3RpLCBFLjwvYXV0aG9yPjxh
dXRob3I+SG91LCBXLjwvYXV0aG9yPjxhdXRob3I+TWFnbnVzLCBOLjwvYXV0aG9yPjxhdXRob3I+
R2F5ZGVuLCBULjwvYXV0aG9yPjxhdXRob3I+SmFiYWRvLCBOLjwvYXV0aG9yPjxhdXRob3I+RXBw
ZXJ0LCBLLjwvYXV0aG9yPjxhdXRob3I+TWFqZXdza2EsIEwuPC9hdXRob3I+PGF1dGhvcj5SYWss
IEouPC9hdXRob3I+PC9hdXRob3JzPjwvY29udHJpYnV0b3JzPjxhdXRoLWFkZHJlc3M+UmVzZWFy
Y2ggSW5zdGl0dXRlIG9mIHRoZSBNY0dpbGwgVW5pdmVyc2l0eSBIZWFsdGggQ2VudHJlLCBHbGVu
IFNpdGUsIE1jR2lsbCBVbml2ZXJzaXR5LCBRQywgSDRBIDNKMSBDYW5hZGEuPC9hdXRoLWFkZHJl
c3M+PHRpdGxlcz48dGl0bGU+QmFycmllcnMgdG8gaG9yaXpvbnRhbCBjZWxsIHRyYW5zZm9ybWF0
aW9uIGJ5IGV4dHJhY2VsbHVsYXIgdmVzaWNsZXMgY29udGFpbmluZyBvbmNvZ2VuaWMgSC1yYXM8
L3RpdGxlPjxzZWNvbmRhcnktdGl0bGU+T25jb3RhcmdldDwvc2Vjb25kYXJ5LXRpdGxlPjwvdGl0
bGVzPjxwZXJpb2RpY2FsPjxmdWxsLXRpdGxlPk9uY290YXJnZXQ8L2Z1bGwtdGl0bGU+PC9wZXJp
b2RpY2FsPjxwYWdlcz41MTk5MS01MjAwMjwvcGFnZXM+PHZvbHVtZT43PC92b2x1bWU+PG51bWJl
cj4zMjwvbnVtYmVyPjxrZXl3b3Jkcz48a2V5d29yZD5BbmltYWxzPC9rZXl3b3JkPjxrZXl3b3Jk
PkNlbGwgQ29tbXVuaWNhdGlvbi8qcGh5c2lvbG9neTwva2V5d29yZD48a2V5d29yZD5DZWxsIExp
bmUsIFR1bW9yPC9rZXl3b3JkPjxrZXl3b3JkPkNlbGwgVHJhbnNmb3JtYXRpb24sIE5lb3BsYXN0
aWMvKmdlbmV0aWNzL3BhdGhvbG9neTwva2V5d29yZD48a2V5d29yZD5FcGl0aGVsaWFsIENlbGxz
L21ldGFib2xpc20vcGF0aG9sb2d5PC9rZXl3b3JkPjxrZXl3b3JkPkV4dHJhY2VsbHVsYXIgVmVz
aWNsZXMvZ2VuZXRpY3MvKm1ldGFib2xpc20vcGF0aG9sb2d5PC9rZXl3b3JkPjxrZXl3b3JkPkZp
YnJvYmxhc3RzL21ldGFib2xpc20vcGF0aG9sb2d5PC9rZXl3b3JkPjxrZXl3b3JkPkhldGVyb2dy
YWZ0czwva2V5d29yZD48a2V5d29yZD5IdW1hbnM8L2tleXdvcmQ+PGtleXdvcmQ+TWljZTwva2V5
d29yZD48a2V5d29yZD5NaWNlLCBTQ0lEPC9rZXl3b3JkPjxrZXl3b3JkPlByb3RvLU9uY29nZW5l
IFByb3RlaW5zIHAyMShyYXMpL2dlbmV0aWNzLyptZXRhYm9saXNtPC9rZXl3b3JkPjxrZXl3b3Jk
PmV4b3NvbWVzPC9rZXl3b3JkPjxrZXl3b3JkPmV4dHJhY2VsbHVsYXIgdmVzaWNsZXM8L2tleXdv
cmQ+PGtleXdvcmQ+aG9yaXpvbnRhbCB0cmFuc2Zvcm1hdGlvbjwva2V5d29yZD48a2V5d29yZD5v
bmNvZ2VuZXM8L2tleXdvcmQ+PGtleXdvcmQ+cmFzPC9rZXl3b3JkPjwva2V5d29yZHM+PGRhdGVz
Pjx5ZWFyPjIwMTY8L3llYXI+PHB1Yi1kYXRlcz48ZGF0ZT5BdWcgOTwvZGF0ZT48L3B1Yi1kYXRl
cz48L2RhdGVzPjxpc2JuPjE5NDktMjU1MyAoRWxlY3Ryb25pYykmI3hEOzE5NDktMjU1MyAoTGlu
a2luZyk8L2lzYm4+PGFjY2Vzc2lvbi1udW0+Mjc0Mzc3NzE8L2FjY2Vzc2lvbi1udW0+PHVybHM+
PHJlbGF0ZWQtdXJscz48dXJsPmh0dHBzOi8vd3d3Lm5jYmkubmxtLm5paC5nb3YvcHVibWVkLzI3
NDM3NzcxPC91cmw+PC9yZWxhdGVkLXVybHM+PC91cmxzPjxjdXN0b20xPkF1dGhvcnMgZGVjbGFy
ZSBubyBjb25mbGljdHMgb2YgaW50ZXJlc3QuPC9jdXN0b20xPjxjdXN0b20yPlBNQzUyMzk1MzA8
L2N1c3RvbTI+PGVsZWN0cm9uaWMtcmVzb3VyY2UtbnVtPjEwLjE4NjMyL29uY290YXJnZXQuMTA2
Mjc8L2VsZWN0cm9uaWMtcmVzb3VyY2UtbnVtPjxyZW1vdGUtZGF0YWJhc2UtbmFtZT5NZWRsaW5l
PC9yZW1vdGUtZGF0YWJhc2UtbmFtZT48cmVtb3RlLWRhdGFiYXNlLXByb3ZpZGVyPk5MTTwvcmVt
b3RlLWRhdGFiYXNlLXByb3ZpZGVyPjwvcmVjb3JkPjwvQ2l0ZT48L0VuZE5vdGU+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PEVuZE5vdGU+PENpdGU+PEF1dGhvcj5MZWU8L0F1dGhvcj48WWVhcj4yMDE2PC9ZZWFyPjxSZWNO
dW0+MjAxPC9SZWNOdW0+PERpc3BsYXlUZXh0PigxNzkpPC9EaXNwbGF5VGV4dD48cmVjb3JkPjxy
ZWMtbnVtYmVyPjIwMTwvcmVjLW51bWJlcj48Zm9yZWlnbi1rZXlzPjxrZXkgYXBwPSJFTiIgZGIt
aWQ9Ijl3dHIycmUwbnZ4ZDJ5ZTVhNTV2eDJ2Yzl2YTJmcmR6d3YwOSIgdGltZXN0YW1wPSIxNzMy
MTg5ODAxIj4yMDE8L2tleT48L2ZvcmVpZ24ta2V5cz48cmVmLXR5cGUgbmFtZT0iSm91cm5hbCBB
cnRpY2xlIj4xNzwvcmVmLXR5cGU+PGNvbnRyaWJ1dG9ycz48YXV0aG9ycz48YXV0aG9yPkxlZSwg
VC4gSC48L2F1dGhvcj48YXV0aG9yPkNoZW5uYWtyaXNobmFpYWgsIFMuPC9hdXRob3I+PGF1dGhv
cj5NZWVoYW4sIEIuPC9hdXRob3I+PGF1dGhvcj5Nb250ZXJtaW5pLCBMLjwvYXV0aG9yPjxhdXRo
b3I+R2FybmllciwgRC48L2F1dGhvcj48YXV0aG9yPkQmYXBvcztBc3RpLCBFLjwvYXV0aG9yPjxh
dXRob3I+SG91LCBXLjwvYXV0aG9yPjxhdXRob3I+TWFnbnVzLCBOLjwvYXV0aG9yPjxhdXRob3I+
R2F5ZGVuLCBULjwvYXV0aG9yPjxhdXRob3I+SmFiYWRvLCBOLjwvYXV0aG9yPjxhdXRob3I+RXBw
ZXJ0LCBLLjwvYXV0aG9yPjxhdXRob3I+TWFqZXdza2EsIEwuPC9hdXRob3I+PGF1dGhvcj5SYWss
IEouPC9hdXRob3I+PC9hdXRob3JzPjwvY29udHJpYnV0b3JzPjxhdXRoLWFkZHJlc3M+UmVzZWFy
Y2ggSW5zdGl0dXRlIG9mIHRoZSBNY0dpbGwgVW5pdmVyc2l0eSBIZWFsdGggQ2VudHJlLCBHbGVu
IFNpdGUsIE1jR2lsbCBVbml2ZXJzaXR5LCBRQywgSDRBIDNKMSBDYW5hZGEuPC9hdXRoLWFkZHJl
c3M+PHRpdGxlcz48dGl0bGU+QmFycmllcnMgdG8gaG9yaXpvbnRhbCBjZWxsIHRyYW5zZm9ybWF0
aW9uIGJ5IGV4dHJhY2VsbHVsYXIgdmVzaWNsZXMgY29udGFpbmluZyBvbmNvZ2VuaWMgSC1yYXM8
L3RpdGxlPjxzZWNvbmRhcnktdGl0bGU+T25jb3RhcmdldDwvc2Vjb25kYXJ5LXRpdGxlPjwvdGl0
bGVzPjxwZXJpb2RpY2FsPjxmdWxsLXRpdGxlPk9uY290YXJnZXQ8L2Z1bGwtdGl0bGU+PC9wZXJp
b2RpY2FsPjxwYWdlcz41MTk5MS01MjAwMjwvcGFnZXM+PHZvbHVtZT43PC92b2x1bWU+PG51bWJl
cj4zMjwvbnVtYmVyPjxrZXl3b3Jkcz48a2V5d29yZD5BbmltYWxzPC9rZXl3b3JkPjxrZXl3b3Jk
PkNlbGwgQ29tbXVuaWNhdGlvbi8qcGh5c2lvbG9neTwva2V5d29yZD48a2V5d29yZD5DZWxsIExp
bmUsIFR1bW9yPC9rZXl3b3JkPjxrZXl3b3JkPkNlbGwgVHJhbnNmb3JtYXRpb24sIE5lb3BsYXN0
aWMvKmdlbmV0aWNzL3BhdGhvbG9neTwva2V5d29yZD48a2V5d29yZD5FcGl0aGVsaWFsIENlbGxz
L21ldGFib2xpc20vcGF0aG9sb2d5PC9rZXl3b3JkPjxrZXl3b3JkPkV4dHJhY2VsbHVsYXIgVmVz
aWNsZXMvZ2VuZXRpY3MvKm1ldGFib2xpc20vcGF0aG9sb2d5PC9rZXl3b3JkPjxrZXl3b3JkPkZp
YnJvYmxhc3RzL21ldGFib2xpc20vcGF0aG9sb2d5PC9rZXl3b3JkPjxrZXl3b3JkPkhldGVyb2dy
YWZ0czwva2V5d29yZD48a2V5d29yZD5IdW1hbnM8L2tleXdvcmQ+PGtleXdvcmQ+TWljZTwva2V5
d29yZD48a2V5d29yZD5NaWNlLCBTQ0lEPC9rZXl3b3JkPjxrZXl3b3JkPlByb3RvLU9uY29nZW5l
IFByb3RlaW5zIHAyMShyYXMpL2dlbmV0aWNzLyptZXRhYm9saXNtPC9rZXl3b3JkPjxrZXl3b3Jk
PmV4b3NvbWVzPC9rZXl3b3JkPjxrZXl3b3JkPmV4dHJhY2VsbHVsYXIgdmVzaWNsZXM8L2tleXdv
cmQ+PGtleXdvcmQ+aG9yaXpvbnRhbCB0cmFuc2Zvcm1hdGlvbjwva2V5d29yZD48a2V5d29yZD5v
bmNvZ2VuZXM8L2tleXdvcmQ+PGtleXdvcmQ+cmFzPC9rZXl3b3JkPjwva2V5d29yZHM+PGRhdGVz
Pjx5ZWFyPjIwMTY8L3llYXI+PHB1Yi1kYXRlcz48ZGF0ZT5BdWcgOTwvZGF0ZT48L3B1Yi1kYXRl
cz48L2RhdGVzPjxpc2JuPjE5NDktMjU1MyAoRWxlY3Ryb25pYykmI3hEOzE5NDktMjU1MyAoTGlu
a2luZyk8L2lzYm4+PGFjY2Vzc2lvbi1udW0+Mjc0Mzc3NzE8L2FjY2Vzc2lvbi1udW0+PHVybHM+
PHJlbGF0ZWQtdXJscz48dXJsPmh0dHBzOi8vd3d3Lm5jYmkubmxtLm5paC5nb3YvcHVibWVkLzI3
NDM3NzcxPC91cmw+PC9yZWxhdGVkLXVybHM+PC91cmxzPjxjdXN0b20xPkF1dGhvcnMgZGVjbGFy
ZSBubyBjb25mbGljdHMgb2YgaW50ZXJlc3QuPC9jdXN0b20xPjxjdXN0b20yPlBNQzUyMzk1MzA8
L2N1c3RvbTI+PGVsZWN0cm9uaWMtcmVzb3VyY2UtbnVtPjEwLjE4NjMyL29uY290YXJnZXQuMTA2
Mjc8L2VsZWN0cm9uaWMtcmVzb3VyY2UtbnVtPjxyZW1vdGUtZGF0YWJhc2UtbmFtZT5NZWRsaW5l
PC9yZW1vdGUtZGF0YWJhc2UtbmFtZT48cmVtb3RlLWRhdGFiYXNlLXByb3ZpZGVyPk5MTTwvcmVt
b3RlLWRhdGFiYXNlLXByb3ZpZGVyPjwvcmVjb3JkPjwvQ2l0ZT48L0VuZE5vdGU+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(179)</w:t>
      </w:r>
      <w:r w:rsidRPr="00633FCB">
        <w:rPr>
          <w:color w:val="000000" w:themeColor="text1"/>
          <w:lang w:val="en-US"/>
        </w:rPr>
        <w:fldChar w:fldCharType="end"/>
      </w:r>
      <w:r w:rsidRPr="00633FCB">
        <w:rPr>
          <w:color w:val="000000" w:themeColor="text1"/>
          <w:lang w:val="en-US"/>
        </w:rPr>
        <w:t xml:space="preserve">. Nevertheless, pancreatic cancer cell-derived </w:t>
      </w:r>
      <w:proofErr w:type="spellStart"/>
      <w:r w:rsidRPr="00633FCB">
        <w:rPr>
          <w:color w:val="000000" w:themeColor="text1"/>
          <w:lang w:val="en-US"/>
        </w:rPr>
        <w:t>sEVs</w:t>
      </w:r>
      <w:proofErr w:type="spellEnd"/>
      <w:r w:rsidRPr="00633FCB">
        <w:rPr>
          <w:color w:val="000000" w:themeColor="text1"/>
          <w:lang w:val="en-US"/>
        </w:rPr>
        <w:t xml:space="preserve"> have been proposed to act as initiators that induce random mutations in recipient cells, such as NIH-3T3 fibroblasts </w:t>
      </w:r>
      <w:r w:rsidRPr="00633FCB">
        <w:rPr>
          <w:color w:val="000000" w:themeColor="text1"/>
          <w:lang w:val="en-US"/>
        </w:rPr>
        <w:fldChar w:fldCharType="begin">
          <w:fldData xml:space="preserve">PEVuZE5vdGU+PENpdGU+PEF1dGhvcj5TZXJ2YWdlPC9BdXRob3I+PFllYXI+MjAyMDwvWWVhcj48
UmVjTnVtPjIwMjwvUmVjTnVtPjxEaXNwbGF5VGV4dD4oMTgwLCAxODEpPC9EaXNwbGF5VGV4dD48
cmVjb3JkPjxyZWMtbnVtYmVyPjIwMjwvcmVjLW51bWJlcj48Zm9yZWlnbi1rZXlzPjxrZXkgYXBw
PSJFTiIgZGItaWQ9Ijl3dHIycmUwbnZ4ZDJ5ZTVhNTV2eDJ2Yzl2YTJmcmR6d3YwOSIgdGltZXN0
YW1wPSIxNzMyMTg5ODAxIj4yMDI8L2tleT48L2ZvcmVpZ24ta2V5cz48cmVmLXR5cGUgbmFtZT0i
Sm91cm5hbCBBcnRpY2xlIj4xNzwvcmVmLXR5cGU+PGNvbnRyaWJ1dG9ycz48YXV0aG9ycz48YXV0
aG9yPlNlcnZhZ2UsIEsuIEEuPC9hdXRob3I+PGF1dGhvcj5TdGVmYW5pdXMsIEsuPC9hdXRob3I+
PGF1dGhvcj5HcmF5LCBILiBGLjwvYXV0aG9yPjxhdXRob3I+T3J0aCwgSy48L2F1dGhvcj48L2F1
dGhvcnM+PC9jb250cmlidXRvcnM+PGF1dGgtYWRkcmVzcz5EZXBhcnRtZW50IG9mIE1vbGVjdWxh
ciBCaW9sb2d5LCBVbml2ZXJzaXR5IG9mIFRleGFzIFNvdXRod2VzdGVybiBNZWRpY2FsIENlbnRl
ciwgRGFsbGFzLCBUWCwgVVNBLiYjeEQ7SG93YXJkIEh1Z2hlcyBNZWRpY2FsIEluc3RpdHV0ZSwg
VW5pdmVyc2l0eSBvZiBUZXhhcyBTb3V0aHdlc3Rlcm4gTWVkaWNhbCBDZW50ZXIsIERhbGxhcywg
VFgsIFVTQS4mI3hEO0RlcGFydG1lbnQgb2YgTW9sZWN1bGFyIEJpb2xvZ3ksIFVuaXZlcnNpdHkg
b2YgVGV4YXMgU291dGh3ZXN0ZXJuIE1lZGljYWwgQ2VudGVyLCBEYWxsYXMsIFRYLCBVU0EuIEtp
bS5PcnRoQFVUU291dGh3ZXN0ZXJuLmVkdS4mI3hEO0hvd2FyZCBIdWdoZXMgTWVkaWNhbCBJbnN0
aXR1dGUsIFVuaXZlcnNpdHkgb2YgVGV4YXMgU291dGh3ZXN0ZXJuIE1lZGljYWwgQ2VudGVyLCBE
YWxsYXMsIFRYLCBVU0EuIEtpbS5PcnRoQFVUU291dGh3ZXN0ZXJuLmVkdS48L2F1dGgtYWRkcmVz
cz48dGl0bGVzPjx0aXRsZT5Qcm90ZW9taWMgUHJvZmlsaW5nIG9mIFNtYWxsIEV4dHJhY2VsbHVs
YXIgVmVzaWNsZXMgU2VjcmV0ZWQgYnkgSHVtYW4gUGFuY3JlYXRpYyBDYW5jZXIgQ2VsbHMgSW1w
bGljYXRlZCBpbiBDZWxsdWxhciBUcmFuc2Zvcm1hdGlvbjwvdGl0bGU+PHNlY29uZGFyeS10aXRs
ZT5TY2kgUmVwPC9zZWNvbmRhcnktdGl0bGU+PC90aXRsZXM+PHBlcmlvZGljYWw+PGZ1bGwtdGl0
bGU+U2NpIFJlcDwvZnVsbC10aXRsZT48L3BlcmlvZGljYWw+PHBhZ2VzPjc3MTM8L3BhZ2VzPjx2
b2x1bWU+MTA8L3ZvbHVtZT48bnVtYmVyPjE8L251bWJlcj48ZWRpdGlvbj4yMDIwMDUwNzwvZWRp
dGlvbj48a2V5d29yZHM+PGtleXdvcmQ+Q2VsbCBDb21tdW5pY2F0aW9uL2dlbmV0aWNzPC9rZXl3
b3JkPjxrZXl3b3JkPkNlbGwgTGluZSwgVHVtb3I8L2tleXdvcmQ+PGtleXdvcmQ+Q2VsbCBUcmFu
c2Zvcm1hdGlvbiwgTmVvcGxhc3RpYy8qZ2VuZXRpY3M8L2tleXdvcmQ+PGtleXdvcmQ+RXhvc29t
ZXMvZ2VuZXRpY3M8L2tleXdvcmQ+PGtleXdvcmQ+RXh0cmFjZWxsdWxhciBWZXNpY2xlcy9nZW5l
dGljcy9wYXRob2xvZ3k8L2tleXdvcmQ+PGtleXdvcmQ+R2VuZSBFeHByZXNzaW9uIFByb2ZpbGlu
Zzwva2V5d29yZD48a2V5d29yZD5HZW5lIEV4cHJlc3Npb24gUmVndWxhdGlvbiwgTmVvcGxhc3Rp
Yy9nZW5ldGljczwva2V5d29yZD48a2V5d29yZD5IdW1hbnM8L2tleXdvcmQ+PGtleXdvcmQ+UGFu
Y3JlYXRpYyBOZW9wbGFzbXMvKmdlbmV0aWNzL3BhdGhvbG9neTwva2V5d29yZD48a2V5d29yZD4q
UHJvdGVvbWljczwva2V5d29yZD48a2V5d29yZD5UdW1vciBNaWNyb2Vudmlyb25tZW50LypnZW5l
dGljczwva2V5d29yZD48L2tleXdvcmRzPjxkYXRlcz48eWVhcj4yMDIwPC95ZWFyPjxwdWItZGF0
ZXM+PGRhdGU+TWF5IDc8L2RhdGU+PC9wdWItZGF0ZXM+PC9kYXRlcz48aXNibj4yMDQ1LTIzMjIg
KEVsZWN0cm9uaWMpJiN4RDsyMDQ1LTIzMjIgKExpbmtpbmcpPC9pc2JuPjxhY2Nlc3Npb24tbnVt
PjMyMzgyMDI0PC9hY2Nlc3Npb24tbnVtPjx1cmxzPjxyZWxhdGVkLXVybHM+PHVybD5odHRwczov
L3d3dy5uY2JpLm5sbS5uaWguZ292L3B1Ym1lZC8zMjM4MjAyNDwvdXJsPjwvcmVsYXRlZC11cmxz
PjwvdXJscz48Y3VzdG9tMT5UaGUgYXV0aG9ycyBkZWNsYXJlIG5vIGNvbXBldGluZyBpbnRlcmVz
dHMuPC9jdXN0b20xPjxjdXN0b20yPlBNQzcyMDU4NjQ8L2N1c3RvbTI+PGVsZWN0cm9uaWMtcmVz
b3VyY2UtbnVtPjEwLjEwMzgvczQxNTk4LTAyMC02NDcxOC02PC9lbGVjdHJvbmljLXJlc291cmNl
LW51bT48cmVtb3RlLWRhdGFiYXNlLW5hbWU+TWVkbGluZTwvcmVtb3RlLWRhdGFiYXNlLW5hbWU+
PHJlbW90ZS1kYXRhYmFzZS1wcm92aWRlcj5OTE08L3JlbW90ZS1kYXRhYmFzZS1wcm92aWRlcj48
L3JlY29yZD48L0NpdGU+PENpdGU+PEF1dGhvcj5TdGVmYW5pdXM8L0F1dGhvcj48WWVhcj4yMDE5
PC9ZZWFyPjxSZWNOdW0+MjAzPC9SZWNOdW0+PHJlY29yZD48cmVjLW51bWJlcj4yMDM8L3JlYy1u
dW1iZXI+PGZvcmVpZ24ta2V5cz48a2V5IGFwcD0iRU4iIGRiLWlkPSI5d3RyMnJlMG52eGQyeWU1
YTU1dngydmM5dmEyZnJkend2MDkiIHRpbWVzdGFtcD0iMTczMjE4OTgwMSI+MjAzPC9rZXk+PC9m
b3JlaWduLWtleXM+PHJlZi10eXBlIG5hbWU9IkpvdXJuYWwgQXJ0aWNsZSI+MTc8L3JlZi10eXBl
Pjxjb250cmlidXRvcnM+PGF1dGhvcnM+PGF1dGhvcj5TdGVmYW5pdXMsIEsuPC9hdXRob3I+PGF1
dGhvcj5TZXJ2YWdlLCBLLjwvYXV0aG9yPjxhdXRob3I+ZGUgU291emEgU2FudG9zLCBNLjwvYXV0
aG9yPjxhdXRob3I+R3JheSwgSC4gRi48L2F1dGhvcj48YXV0aG9yPlRvb21icywgSi4gRS48L2F1
dGhvcj48YXV0aG9yPkNoaW1hbGFwYXRpLCBTLjwvYXV0aG9yPjxhdXRob3I+S2ltLCBNLiBTLjwv
YXV0aG9yPjxhdXRob3I+TWFsbGFkaSwgVi4gUy48L2F1dGhvcj48YXV0aG9yPkJyZWtrZW4sIFIu
PC9hdXRob3I+PGF1dGhvcj5PcnRoLCBLLjwvYXV0aG9yPjwvYXV0aG9ycz48L2NvbnRyaWJ1dG9y
cz48YXV0aC1hZGRyZXNzPkRlcGFydG1lbnQgb2YgTW9sZWN1bGFyIEJpb2xvZ3ksIFVuaXZlcnNp
dHkgb2YgVGV4YXMgU291dGh3ZXN0ZXJuIE1lZGljYWwgQ2VudGVyLCBEYWxsYXMsIFVuaXRlZCBT
dGF0ZXMuJiN4RDtIb3dhcmQgSHVnaGVzIE1lZGljYWwgSW5zdGl0dXRlLCBVbml2ZXJzaXR5IG9m
IFRleGFzIFNvdXRod2VzdGVybiBNZWRpY2FsIENlbnRlciwgRGFsbGFzLCBVbml0ZWQgU3RhdGVz
LiYjeEQ7RGl2aXNpb24gb2YgU3VyZ2ljYWwgT25jb2xvZ3ksIERlcGFydG1lbnQgb2YgU3VyZ2Vy
eSwgSGFtb24gQ2VudGVyIGZvciBUaGVyYXBldXRpYyBPbmNvbG9neSBSZXNlYXJjaCwgVW5pdmVy
c2l0eSBvZiBUZXhhcyBTb3V0aHdlc3Rlcm4gTWVkaWNhbCBDZW50ZXIsIERhbGxhcywgVW5pdGVk
IFN0YXRlcy4mI3hEO0RlcGFydG1lbnQgb2YgQmlvaW5mb3JtYXRpY3MsIFVuaXZlcnNpdHkgb2Yg
VGV4YXMgU291dGh3ZXN0ZXJuIE1lZGljYWwgQ2VudGVyLCBEYWxsYXMsIFVuaXRlZCBTdGF0ZXMu
JiN4RDtEZXBhcnRtZW50IG9mIFBoYXJtYWNvbG9neSwgVW5pdmVyc2l0eSBvZiBUZXhhcyBTb3V0
aHdlc3Rlcm4gTWVkaWNhbCBDZW50ZXIsIERhbGxhcywgVW5pdGVkIFN0YXRlcy4mI3hEO0RlcGFy
dG1lbnQgb2YgQmlvY2hlbWlzdHJ5LCBVbml2ZXJzaXR5IG9mIFRleGFzIFNvdXRod2VzdGVybiBN
ZWRpY2FsIENlbnRlciwgRGFsbGFzLCBVbml0ZWQgU3RhdGVzLjwvYXV0aC1hZGRyZXNzPjx0aXRs
ZXM+PHRpdGxlPkh1bWFuIHBhbmNyZWF0aWMgY2FuY2VyIGNlbGwgZXhvc29tZXMsIGJ1dCBub3Qg
aHVtYW4gbm9ybWFsIGNlbGwgZXhvc29tZXMsIGFjdCBhcyBhbiBpbml0aWF0b3IgaW4gY2VsbCB0
cmFuc2Zvcm1hdGlvbjwvdGl0bGU+PHNlY29uZGFyeS10aXRsZT5FbGlmZTwvc2Vjb25kYXJ5LXRp
dGxlPjwvdGl0bGVzPjxwZXJpb2RpY2FsPjxmdWxsLXRpdGxlPkVsaWZlPC9mdWxsLXRpdGxlPjwv
cGVyaW9kaWNhbD48dm9sdW1lPjg8L3ZvbHVtZT48ZWRpdGlvbj4yMDE5MDUyODwvZWRpdGlvbj48
a2V5d29yZHM+PGtleXdvcmQ+QW5pbWFsczwva2V5d29yZD48a2V5d29yZD5DZWxsIExpbmUsIFR1
bW9yPC9rZXl3b3JkPjxrZXl3b3JkPkNlbGwgVHJhbnNmb3JtYXRpb24sIE5lb3BsYXN0aWMvKnBh
dGhvbG9neTwva2V5d29yZD48a2V5d29yZD5EaXNlYXNlIE1vZGVscywgQW5pbWFsPC9rZXl3b3Jk
PjxrZXl3b3JkPkV4b3NvbWVzL2NoZW1pc3RyeS8qbWV0YWJvbGlzbTwva2V5d29yZD48a2V5d29y
ZD5HZW5vbWljczwva2V5d29yZD48a2V5d29yZD5IdW1hbnM8L2tleXdvcmQ+PGtleXdvcmQ+TWlj
ZTwva2V5d29yZD48a2V5d29yZD5OSUggM1QzIENlbGxzPC9rZXl3b3JkPjxrZXl3b3JkPk5lb3Bs
YXNtIFRyYW5zcGxhbnRhdGlvbjwva2V5d29yZD48a2V5d29yZD5QYW5jcmVhdGljIE5lb3BsYXNt
cy8qcGF0aG9sb2d5PC9rZXl3b3JkPjxrZXl3b3JkPlByb3Rlb21pY3M8L2tleXdvcmQ+PGtleXdv
cmQ+Y2FuY2VyPC9rZXl3b3JkPjxrZXl3b3JkPmNhbmNlciBiaW9sb2d5PC9rZXl3b3JkPjxrZXl3
b3JkPmNlbGwgYmlvbG9neTwva2V5d29yZD48a2V5d29yZD5leG9zb21lczwva2V5d29yZD48a2V5
d29yZD5tb3VzZTwva2V5d29yZD48a2V5d29yZD5wYW5jcmVhdGljIGNhbmNlcjwva2V5d29yZD48
a2V5d29yZD50cmFuc2Zvcm1hdGlvbjwva2V5d29yZD48L2tleXdvcmRzPjxkYXRlcz48eWVhcj4y
MDE5PC95ZWFyPjxwdWItZGF0ZXM+PGRhdGU+TWF5IDI4PC9kYXRlPjwvcHViLWRhdGVzPjwvZGF0
ZXM+PGlzYm4+MjA1MC0wODRYIChFbGVjdHJvbmljKSYjeEQ7MjA1MC0wODRYIChMaW5raW5nKTwv
aXNibj48YWNjZXNzaW9uLW51bT4zMTEzNDg5NDwvYWNjZXNzaW9uLW51bT48dXJscz48cmVsYXRl
ZC11cmxzPjx1cmw+aHR0cHM6Ly93d3cubmNiaS5ubG0ubmloLmdvdi9wdWJtZWQvMzExMzQ4OTQ8
L3VybD48L3JlbGF0ZWQtdXJscz48L3VybHM+PGN1c3RvbTE+S1MsIEtTLCBNZCwgSEcsIEpULCBT
QywgTUssIFZNLCBSQiBObyBjb21wZXRpbmcgaW50ZXJlc3RzIGRlY2xhcmVkLCBLTyBSZXZpZXdp
bmcgZWRpdG9yLCBlTGlmZTwvY3VzdG9tMT48Y3VzdG9tMj5QTUM2NTM4MzczPC9jdXN0b20yPjxl
bGVjdHJvbmljLXJlc291cmNlLW51bT4xMC43NTU0L2VMaWZlLjQwMjI2PC9lbGVjdHJvbmljLXJl
c291cmNlLW51bT48cmVtb3RlLWRhdGFiYXNlLW5hbWU+TWVkbGluZTwvcmVtb3RlLWRhdGFiYXNl
LW5hbWU+PHJlbW90ZS1kYXRhYmFzZS1wcm92aWRlcj5OTE08L3JlbW90ZS1kYXRhYmFzZS1wcm92
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PEVuZE5vdGU+PENpdGU+PEF1dGhvcj5TZXJ2YWdlPC9BdXRob3I+PFllYXI+MjAyMDwvWWVhcj48
UmVjTnVtPjIwMjwvUmVjTnVtPjxEaXNwbGF5VGV4dD4oMTgwLCAxODEpPC9EaXNwbGF5VGV4dD48
cmVjb3JkPjxyZWMtbnVtYmVyPjIwMjwvcmVjLW51bWJlcj48Zm9yZWlnbi1rZXlzPjxrZXkgYXBw
PSJFTiIgZGItaWQ9Ijl3dHIycmUwbnZ4ZDJ5ZTVhNTV2eDJ2Yzl2YTJmcmR6d3YwOSIgdGltZXN0
YW1wPSIxNzMyMTg5ODAxIj4yMDI8L2tleT48L2ZvcmVpZ24ta2V5cz48cmVmLXR5cGUgbmFtZT0i
Sm91cm5hbCBBcnRpY2xlIj4xNzwvcmVmLXR5cGU+PGNvbnRyaWJ1dG9ycz48YXV0aG9ycz48YXV0
aG9yPlNlcnZhZ2UsIEsuIEEuPC9hdXRob3I+PGF1dGhvcj5TdGVmYW5pdXMsIEsuPC9hdXRob3I+
PGF1dGhvcj5HcmF5LCBILiBGLjwvYXV0aG9yPjxhdXRob3I+T3J0aCwgSy48L2F1dGhvcj48L2F1
dGhvcnM+PC9jb250cmlidXRvcnM+PGF1dGgtYWRkcmVzcz5EZXBhcnRtZW50IG9mIE1vbGVjdWxh
ciBCaW9sb2d5LCBVbml2ZXJzaXR5IG9mIFRleGFzIFNvdXRod2VzdGVybiBNZWRpY2FsIENlbnRl
ciwgRGFsbGFzLCBUWCwgVVNBLiYjeEQ7SG93YXJkIEh1Z2hlcyBNZWRpY2FsIEluc3RpdHV0ZSwg
VW5pdmVyc2l0eSBvZiBUZXhhcyBTb3V0aHdlc3Rlcm4gTWVkaWNhbCBDZW50ZXIsIERhbGxhcywg
VFgsIFVTQS4mI3hEO0RlcGFydG1lbnQgb2YgTW9sZWN1bGFyIEJpb2xvZ3ksIFVuaXZlcnNpdHkg
b2YgVGV4YXMgU291dGh3ZXN0ZXJuIE1lZGljYWwgQ2VudGVyLCBEYWxsYXMsIFRYLCBVU0EuIEtp
bS5PcnRoQFVUU291dGh3ZXN0ZXJuLmVkdS4mI3hEO0hvd2FyZCBIdWdoZXMgTWVkaWNhbCBJbnN0
aXR1dGUsIFVuaXZlcnNpdHkgb2YgVGV4YXMgU291dGh3ZXN0ZXJuIE1lZGljYWwgQ2VudGVyLCBE
YWxsYXMsIFRYLCBVU0EuIEtpbS5PcnRoQFVUU291dGh3ZXN0ZXJuLmVkdS48L2F1dGgtYWRkcmVz
cz48dGl0bGVzPjx0aXRsZT5Qcm90ZW9taWMgUHJvZmlsaW5nIG9mIFNtYWxsIEV4dHJhY2VsbHVs
YXIgVmVzaWNsZXMgU2VjcmV0ZWQgYnkgSHVtYW4gUGFuY3JlYXRpYyBDYW5jZXIgQ2VsbHMgSW1w
bGljYXRlZCBpbiBDZWxsdWxhciBUcmFuc2Zvcm1hdGlvbjwvdGl0bGU+PHNlY29uZGFyeS10aXRs
ZT5TY2kgUmVwPC9zZWNvbmRhcnktdGl0bGU+PC90aXRsZXM+PHBlcmlvZGljYWw+PGZ1bGwtdGl0
bGU+U2NpIFJlcDwvZnVsbC10aXRsZT48L3BlcmlvZGljYWw+PHBhZ2VzPjc3MTM8L3BhZ2VzPjx2
b2x1bWU+MTA8L3ZvbHVtZT48bnVtYmVyPjE8L251bWJlcj48ZWRpdGlvbj4yMDIwMDUwNzwvZWRp
dGlvbj48a2V5d29yZHM+PGtleXdvcmQ+Q2VsbCBDb21tdW5pY2F0aW9uL2dlbmV0aWNzPC9rZXl3
b3JkPjxrZXl3b3JkPkNlbGwgTGluZSwgVHVtb3I8L2tleXdvcmQ+PGtleXdvcmQ+Q2VsbCBUcmFu
c2Zvcm1hdGlvbiwgTmVvcGxhc3RpYy8qZ2VuZXRpY3M8L2tleXdvcmQ+PGtleXdvcmQ+RXhvc29t
ZXMvZ2VuZXRpY3M8L2tleXdvcmQ+PGtleXdvcmQ+RXh0cmFjZWxsdWxhciBWZXNpY2xlcy9nZW5l
dGljcy9wYXRob2xvZ3k8L2tleXdvcmQ+PGtleXdvcmQ+R2VuZSBFeHByZXNzaW9uIFByb2ZpbGlu
Zzwva2V5d29yZD48a2V5d29yZD5HZW5lIEV4cHJlc3Npb24gUmVndWxhdGlvbiwgTmVvcGxhc3Rp
Yy9nZW5ldGljczwva2V5d29yZD48a2V5d29yZD5IdW1hbnM8L2tleXdvcmQ+PGtleXdvcmQ+UGFu
Y3JlYXRpYyBOZW9wbGFzbXMvKmdlbmV0aWNzL3BhdGhvbG9neTwva2V5d29yZD48a2V5d29yZD4q
UHJvdGVvbWljczwva2V5d29yZD48a2V5d29yZD5UdW1vciBNaWNyb2Vudmlyb25tZW50LypnZW5l
dGljczwva2V5d29yZD48L2tleXdvcmRzPjxkYXRlcz48eWVhcj4yMDIwPC95ZWFyPjxwdWItZGF0
ZXM+PGRhdGU+TWF5IDc8L2RhdGU+PC9wdWItZGF0ZXM+PC9kYXRlcz48aXNibj4yMDQ1LTIzMjIg
KEVsZWN0cm9uaWMpJiN4RDsyMDQ1LTIzMjIgKExpbmtpbmcpPC9pc2JuPjxhY2Nlc3Npb24tbnVt
PjMyMzgyMDI0PC9hY2Nlc3Npb24tbnVtPjx1cmxzPjxyZWxhdGVkLXVybHM+PHVybD5odHRwczov
L3d3dy5uY2JpLm5sbS5uaWguZ292L3B1Ym1lZC8zMjM4MjAyNDwvdXJsPjwvcmVsYXRlZC11cmxz
PjwvdXJscz48Y3VzdG9tMT5UaGUgYXV0aG9ycyBkZWNsYXJlIG5vIGNvbXBldGluZyBpbnRlcmVz
dHMuPC9jdXN0b20xPjxjdXN0b20yPlBNQzcyMDU4NjQ8L2N1c3RvbTI+PGVsZWN0cm9uaWMtcmVz
b3VyY2UtbnVtPjEwLjEwMzgvczQxNTk4LTAyMC02NDcxOC02PC9lbGVjdHJvbmljLXJlc291cmNl
LW51bT48cmVtb3RlLWRhdGFiYXNlLW5hbWU+TWVkbGluZTwvcmVtb3RlLWRhdGFiYXNlLW5hbWU+
PHJlbW90ZS1kYXRhYmFzZS1wcm92aWRlcj5OTE08L3JlbW90ZS1kYXRhYmFzZS1wcm92aWRlcj48
L3JlY29yZD48L0NpdGU+PENpdGU+PEF1dGhvcj5TdGVmYW5pdXM8L0F1dGhvcj48WWVhcj4yMDE5
PC9ZZWFyPjxSZWNOdW0+MjAzPC9SZWNOdW0+PHJlY29yZD48cmVjLW51bWJlcj4yMDM8L3JlYy1u
dW1iZXI+PGZvcmVpZ24ta2V5cz48a2V5IGFwcD0iRU4iIGRiLWlkPSI5d3RyMnJlMG52eGQyeWU1
YTU1dngydmM5dmEyZnJkend2MDkiIHRpbWVzdGFtcD0iMTczMjE4OTgwMSI+MjAzPC9rZXk+PC9m
b3JlaWduLWtleXM+PHJlZi10eXBlIG5hbWU9IkpvdXJuYWwgQXJ0aWNsZSI+MTc8L3JlZi10eXBl
Pjxjb250cmlidXRvcnM+PGF1dGhvcnM+PGF1dGhvcj5TdGVmYW5pdXMsIEsuPC9hdXRob3I+PGF1
dGhvcj5TZXJ2YWdlLCBLLjwvYXV0aG9yPjxhdXRob3I+ZGUgU291emEgU2FudG9zLCBNLjwvYXV0
aG9yPjxhdXRob3I+R3JheSwgSC4gRi48L2F1dGhvcj48YXV0aG9yPlRvb21icywgSi4gRS48L2F1
dGhvcj48YXV0aG9yPkNoaW1hbGFwYXRpLCBTLjwvYXV0aG9yPjxhdXRob3I+S2ltLCBNLiBTLjwv
YXV0aG9yPjxhdXRob3I+TWFsbGFkaSwgVi4gUy48L2F1dGhvcj48YXV0aG9yPkJyZWtrZW4sIFIu
PC9hdXRob3I+PGF1dGhvcj5PcnRoLCBLLjwvYXV0aG9yPjwvYXV0aG9ycz48L2NvbnRyaWJ1dG9y
cz48YXV0aC1hZGRyZXNzPkRlcGFydG1lbnQgb2YgTW9sZWN1bGFyIEJpb2xvZ3ksIFVuaXZlcnNp
dHkgb2YgVGV4YXMgU291dGh3ZXN0ZXJuIE1lZGljYWwgQ2VudGVyLCBEYWxsYXMsIFVuaXRlZCBT
dGF0ZXMuJiN4RDtIb3dhcmQgSHVnaGVzIE1lZGljYWwgSW5zdGl0dXRlLCBVbml2ZXJzaXR5IG9m
IFRleGFzIFNvdXRod2VzdGVybiBNZWRpY2FsIENlbnRlciwgRGFsbGFzLCBVbml0ZWQgU3RhdGVz
LiYjeEQ7RGl2aXNpb24gb2YgU3VyZ2ljYWwgT25jb2xvZ3ksIERlcGFydG1lbnQgb2YgU3VyZ2Vy
eSwgSGFtb24gQ2VudGVyIGZvciBUaGVyYXBldXRpYyBPbmNvbG9neSBSZXNlYXJjaCwgVW5pdmVy
c2l0eSBvZiBUZXhhcyBTb3V0aHdlc3Rlcm4gTWVkaWNhbCBDZW50ZXIsIERhbGxhcywgVW5pdGVk
IFN0YXRlcy4mI3hEO0RlcGFydG1lbnQgb2YgQmlvaW5mb3JtYXRpY3MsIFVuaXZlcnNpdHkgb2Yg
VGV4YXMgU291dGh3ZXN0ZXJuIE1lZGljYWwgQ2VudGVyLCBEYWxsYXMsIFVuaXRlZCBTdGF0ZXMu
JiN4RDtEZXBhcnRtZW50IG9mIFBoYXJtYWNvbG9neSwgVW5pdmVyc2l0eSBvZiBUZXhhcyBTb3V0
aHdlc3Rlcm4gTWVkaWNhbCBDZW50ZXIsIERhbGxhcywgVW5pdGVkIFN0YXRlcy4mI3hEO0RlcGFy
dG1lbnQgb2YgQmlvY2hlbWlzdHJ5LCBVbml2ZXJzaXR5IG9mIFRleGFzIFNvdXRod2VzdGVybiBN
ZWRpY2FsIENlbnRlciwgRGFsbGFzLCBVbml0ZWQgU3RhdGVzLjwvYXV0aC1hZGRyZXNzPjx0aXRs
ZXM+PHRpdGxlPkh1bWFuIHBhbmNyZWF0aWMgY2FuY2VyIGNlbGwgZXhvc29tZXMsIGJ1dCBub3Qg
aHVtYW4gbm9ybWFsIGNlbGwgZXhvc29tZXMsIGFjdCBhcyBhbiBpbml0aWF0b3IgaW4gY2VsbCB0
cmFuc2Zvcm1hdGlvbjwvdGl0bGU+PHNlY29uZGFyeS10aXRsZT5FbGlmZTwvc2Vjb25kYXJ5LXRp
dGxlPjwvdGl0bGVzPjxwZXJpb2RpY2FsPjxmdWxsLXRpdGxlPkVsaWZlPC9mdWxsLXRpdGxlPjwv
cGVyaW9kaWNhbD48dm9sdW1lPjg8L3ZvbHVtZT48ZWRpdGlvbj4yMDE5MDUyODwvZWRpdGlvbj48
a2V5d29yZHM+PGtleXdvcmQ+QW5pbWFsczwva2V5d29yZD48a2V5d29yZD5DZWxsIExpbmUsIFR1
bW9yPC9rZXl3b3JkPjxrZXl3b3JkPkNlbGwgVHJhbnNmb3JtYXRpb24sIE5lb3BsYXN0aWMvKnBh
dGhvbG9neTwva2V5d29yZD48a2V5d29yZD5EaXNlYXNlIE1vZGVscywgQW5pbWFsPC9rZXl3b3Jk
PjxrZXl3b3JkPkV4b3NvbWVzL2NoZW1pc3RyeS8qbWV0YWJvbGlzbTwva2V5d29yZD48a2V5d29y
ZD5HZW5vbWljczwva2V5d29yZD48a2V5d29yZD5IdW1hbnM8L2tleXdvcmQ+PGtleXdvcmQ+TWlj
ZTwva2V5d29yZD48a2V5d29yZD5OSUggM1QzIENlbGxzPC9rZXl3b3JkPjxrZXl3b3JkPk5lb3Bs
YXNtIFRyYW5zcGxhbnRhdGlvbjwva2V5d29yZD48a2V5d29yZD5QYW5jcmVhdGljIE5lb3BsYXNt
cy8qcGF0aG9sb2d5PC9rZXl3b3JkPjxrZXl3b3JkPlByb3Rlb21pY3M8L2tleXdvcmQ+PGtleXdv
cmQ+Y2FuY2VyPC9rZXl3b3JkPjxrZXl3b3JkPmNhbmNlciBiaW9sb2d5PC9rZXl3b3JkPjxrZXl3
b3JkPmNlbGwgYmlvbG9neTwva2V5d29yZD48a2V5d29yZD5leG9zb21lczwva2V5d29yZD48a2V5
d29yZD5tb3VzZTwva2V5d29yZD48a2V5d29yZD5wYW5jcmVhdGljIGNhbmNlcjwva2V5d29yZD48
a2V5d29yZD50cmFuc2Zvcm1hdGlvbjwva2V5d29yZD48L2tleXdvcmRzPjxkYXRlcz48eWVhcj4y
MDE5PC95ZWFyPjxwdWItZGF0ZXM+PGRhdGU+TWF5IDI4PC9kYXRlPjwvcHViLWRhdGVzPjwvZGF0
ZXM+PGlzYm4+MjA1MC0wODRYIChFbGVjdHJvbmljKSYjeEQ7MjA1MC0wODRYIChMaW5raW5nKTwv
aXNibj48YWNjZXNzaW9uLW51bT4zMTEzNDg5NDwvYWNjZXNzaW9uLW51bT48dXJscz48cmVsYXRl
ZC11cmxzPjx1cmw+aHR0cHM6Ly93d3cubmNiaS5ubG0ubmloLmdvdi9wdWJtZWQvMzExMzQ4OTQ8
L3VybD48L3JlbGF0ZWQtdXJscz48L3VybHM+PGN1c3RvbTE+S1MsIEtTLCBNZCwgSEcsIEpULCBT
QywgTUssIFZNLCBSQiBObyBjb21wZXRpbmcgaW50ZXJlc3RzIGRlY2xhcmVkLCBLTyBSZXZpZXdp
bmcgZWRpdG9yLCBlTGlmZTwvY3VzdG9tMT48Y3VzdG9tMj5QTUM2NTM4MzczPC9jdXN0b20yPjxl
bGVjdHJvbmljLXJlc291cmNlLW51bT4xMC43NTU0L2VMaWZlLjQwMjI2PC9lbGVjdHJvbmljLXJl
c291cmNlLW51bT48cmVtb3RlLWRhdGFiYXNlLW5hbWU+TWVkbGluZTwvcmVtb3RlLWRhdGFiYXNl
LW5hbWU+PHJlbW90ZS1kYXRhYmFzZS1wcm92aWRlcj5OTE08L3JlbW90ZS1kYXRhYmFzZS1wcm92
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(180, 181)</w:t>
      </w:r>
      <w:r w:rsidRPr="00633FCB">
        <w:rPr>
          <w:color w:val="000000" w:themeColor="text1"/>
          <w:lang w:val="en-US"/>
        </w:rPr>
        <w:fldChar w:fldCharType="end"/>
      </w:r>
      <w:r w:rsidRPr="00633FCB">
        <w:rPr>
          <w:color w:val="000000" w:themeColor="text1"/>
          <w:lang w:val="en-US"/>
        </w:rPr>
        <w:t>.</w:t>
      </w:r>
      <w:r w:rsidR="00C67CAB" w:rsidRPr="00633FCB">
        <w:rPr>
          <w:color w:val="000000" w:themeColor="text1"/>
          <w:lang w:val="en-US"/>
        </w:rPr>
        <w:t xml:space="preserve"> </w:t>
      </w:r>
      <w:r w:rsidRPr="00633FCB">
        <w:rPr>
          <w:rFonts w:cstheme="minorHAnsi"/>
          <w:color w:val="000000" w:themeColor="text1"/>
          <w:lang w:val="en-US"/>
        </w:rPr>
        <w:t>These findings suggest EVs influence the "horizontal transformation" of the surrounding microenvironment, a hypothesis also proposed from studies into the influence of plasma cfDNA. Hence, intercellular transfer of oncogenic cargo could theoretically induce a tumorigenic phenotype in normal cells, thereby establishing a new mechanism that drives malignant growth and the hypothesis of “</w:t>
      </w:r>
      <w:proofErr w:type="spellStart"/>
      <w:r w:rsidRPr="00633FCB">
        <w:rPr>
          <w:rFonts w:cstheme="minorHAnsi"/>
          <w:color w:val="000000" w:themeColor="text1"/>
          <w:lang w:val="en-US"/>
        </w:rPr>
        <w:t>genometastasis</w:t>
      </w:r>
      <w:proofErr w:type="spellEnd"/>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PEVuZE5vdGU+PENpdGU+PEF1dGhvcj5HYXJjaWEtT2xtbzwvQXV0aG9yPjxZZWFyPjIwMTA8L1ll
YXI+PFJlY051bT4yMDQ8L1JlY051bT48RGlzcGxheVRleHQ+KDE4Mik8L0Rpc3BsYXlUZXh0Pjxy
ZWNvcmQ+PHJlYy1udW1iZXI+MjA0PC9yZWMtbnVtYmVyPjxmb3JlaWduLWtleXM+PGtleSBhcHA9
IkVOIiBkYi1pZD0iOXd0cjJyZTBudnhkMnllNWE1NXZ4MnZjOXZhMmZyZHp3djA5IiB0aW1lc3Rh
bXA9IjE3MzIxODk4MDEiPjIwNDwva2V5PjwvZm9yZWlnbi1rZXlzPjxyZWYtdHlwZSBuYW1lPSJK
b3VybmFsIEFydGljbGUiPjE3PC9yZWYtdHlwZT48Y29udHJpYnV0b3JzPjxhdXRob3JzPjxhdXRo
b3I+R2FyY2lhLU9sbW8sIEQuIEMuPC9hdXRob3I+PGF1dGhvcj5Eb21pbmd1ZXosIEMuPC9hdXRo
b3I+PGF1dGhvcj5HYXJjaWEtQXJyYW56LCBNLjwvYXV0aG9yPjxhdXRob3I+QW5rZXIsIFAuPC9h
dXRob3I+PGF1dGhvcj5TdHJvdW4sIE0uPC9hdXRob3I+PGF1dGhvcj5HYXJjaWEtVmVyZHVnbywg
Si4gTS48L2F1dGhvcj48YXV0aG9yPkdhcmNpYS1PbG1vLCBELjwvYXV0aG9yPjwvYXV0aG9ycz48
L2NvbnRyaWJ1dG9ycz48YXV0aC1hZGRyZXNzPkV4cGVyaW1lbnRhbCBSZXNlYXJjaCBVbml0LCBH
ZW5lcmFsIFVuaXZlcnNpdHkgSG9zcGl0YWwgb2YgQWxiYWNldGUsIEFsYmFjZXRlLCBTcGFpbi4g
ZGFtaWFuLmdhcmNpYUB1YW0uZXM8L2F1dGgtYWRkcmVzcz48dGl0bGVzPjx0aXRsZT5DZWxsLWZy
ZWUgbnVjbGVpYyBhY2lkcyBjaXJjdWxhdGluZyBpbiB0aGUgcGxhc21hIG9mIGNvbG9yZWN0YWwg
Y2FuY2VyIHBhdGllbnRzIGluZHVjZSB0aGUgb25jb2dlbmljIHRyYW5zZm9ybWF0aW9uIG9mIHN1
c2NlcHRpYmxlIGN1bHR1cmVkIGNlbGxzPC90aXRsZT48c2Vjb25kYXJ5LXRpdGxlPkNhbmNlciBS
ZXM8L3NlY29uZGFyeS10aXRsZT48L3RpdGxlcz48cGVyaW9kaWNhbD48ZnVsbC10aXRsZT5DYW5j
ZXIgUmVzPC9mdWxsLXRpdGxlPjwvcGVyaW9kaWNhbD48cGFnZXM+NTYwLTc8L3BhZ2VzPjx2b2x1
bWU+NzA8L3ZvbHVtZT48bnVtYmVyPjI8L251bWJlcj48ZWRpdGlvbj4yMDEwMDExMjwvZWRpdGlv
bj48a2V5d29yZHM+PGtleXdvcmQ+QWdlZDwva2V5d29yZD48a2V5d29yZD5BZ2VkLCA4MCBhbmQg
b3Zlcjwva2V5d29yZD48a2V5d29yZD5BbmltYWxzPC9rZXl3b3JkPjxrZXl3b3JkPkNlbGwgVHJh
bnNmb3JtYXRpb24sIE5lb3BsYXN0aWMvKmdlbmV0aWNzL3BhdGhvbG9neTwva2V5d29yZD48a2V5
d29yZD5Db2xvcmVjdGFsIE5lb3BsYXNtcy8qYmxvb2QvKmdlbmV0aWNzL3BhdGhvbG9neTwva2V5
d29yZD48a2V5d29yZD5ETkEsIE5lb3BsYXNtLypibG9vZC8qZ2VuZXRpY3M8L2tleXdvcmQ+PGtl
eXdvcmQ+RmVtYWxlPC9rZXl3b3JkPjxrZXl3b3JkPkdlbmVzLCByYXM8L2tleXdvcmQ+PGtleXdv
cmQ+SHVtYW5zPC9rZXl3b3JkPjxrZXl3b3JkPk1hbGU8L2tleXdvcmQ+PGtleXdvcmQ+TWljZTwv
a2V5d29yZD48a2V5d29yZD5NaWNlLCBTQ0lEPC9rZXl3b3JkPjxrZXl3b3JkPk1pZGRsZSBBZ2Vk
PC9rZXl3b3JkPjxrZXl3b3JkPk5JSCAzVDMgQ2VsbHM8L2tleXdvcmQ+PGtleXdvcmQ+UG9seW1l
cmFzZSBDaGFpbiBSZWFjdGlvbi9tZXRob2RzPC9rZXl3b3JkPjxrZXl3b3JkPlR1bW9yIENlbGxz
LCBDdWx0dXJlZDwva2V5d29yZD48L2tleXdvcmRzPjxkYXRlcz48eWVhcj4yMDEwPC95ZWFyPjxw
dWItZGF0ZXM+PGRhdGU+SmFuIDE1PC9kYXRlPjwvcHViLWRhdGVzPjwvZGF0ZXM+PGlzYm4+MTUz
OC03NDQ1IChFbGVjdHJvbmljKSYjeEQ7MDAwOC01NDcyIChMaW5raW5nKTwvaXNibj48YWNjZXNz
aW9uLW51bT4yMDA2ODE3ODwvYWNjZXNzaW9uLW51bT48dXJscz48cmVsYXRlZC11cmxzPjx1cmw+
aHR0cHM6Ly93d3cubmNiaS5ubG0ubmloLmdvdi9wdWJtZWQvMjAwNjgxNzg8L3VybD48L3JlbGF0
ZWQtdXJscz48L3VybHM+PGVsZWN0cm9uaWMtcmVzb3VyY2UtbnVtPjEwLjExNTgvMDAwOC01NDcy
LkNBTi0wOS0zNTEzPC9lbGVjdHJvbmljLXJlc291cmNlLW51bT48cmVtb3RlLWRhdGFiYXNlLW5h
bWU+TWVkbGluZTwvcmVtb3RlLWRhdGFiYXNlLW5hbWU+PHJlbW90ZS1kYXRhYmFzZS1wcm92aWRl
cj5OTE08L3JlbW90ZS1kYXRhYmFzZS1wcm92aWRlcj48L3JlY29yZD48L0NpdGU+PC9FbmROb3Rl
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PEVuZE5vdGU+PENpdGU+PEF1dGhvcj5HYXJjaWEtT2xtbzwvQXV0aG9yPjxZZWFyPjIwMTA8L1ll
YXI+PFJlY051bT4yMDQ8L1JlY051bT48RGlzcGxheVRleHQ+KDE4Mik8L0Rpc3BsYXlUZXh0Pjxy
ZWNvcmQ+PHJlYy1udW1iZXI+MjA0PC9yZWMtbnVtYmVyPjxmb3JlaWduLWtleXM+PGtleSBhcHA9
IkVOIiBkYi1pZD0iOXd0cjJyZTBudnhkMnllNWE1NXZ4MnZjOXZhMmZyZHp3djA5IiB0aW1lc3Rh
bXA9IjE3MzIxODk4MDEiPjIwNDwva2V5PjwvZm9yZWlnbi1rZXlzPjxyZWYtdHlwZSBuYW1lPSJK
b3VybmFsIEFydGljbGUiPjE3PC9yZWYtdHlwZT48Y29udHJpYnV0b3JzPjxhdXRob3JzPjxhdXRo
b3I+R2FyY2lhLU9sbW8sIEQuIEMuPC9hdXRob3I+PGF1dGhvcj5Eb21pbmd1ZXosIEMuPC9hdXRo
b3I+PGF1dGhvcj5HYXJjaWEtQXJyYW56LCBNLjwvYXV0aG9yPjxhdXRob3I+QW5rZXIsIFAuPC9h
dXRob3I+PGF1dGhvcj5TdHJvdW4sIE0uPC9hdXRob3I+PGF1dGhvcj5HYXJjaWEtVmVyZHVnbywg
Si4gTS48L2F1dGhvcj48YXV0aG9yPkdhcmNpYS1PbG1vLCBELjwvYXV0aG9yPjwvYXV0aG9ycz48
L2NvbnRyaWJ1dG9ycz48YXV0aC1hZGRyZXNzPkV4cGVyaW1lbnRhbCBSZXNlYXJjaCBVbml0LCBH
ZW5lcmFsIFVuaXZlcnNpdHkgSG9zcGl0YWwgb2YgQWxiYWNldGUsIEFsYmFjZXRlLCBTcGFpbi4g
ZGFtaWFuLmdhcmNpYUB1YW0uZXM8L2F1dGgtYWRkcmVzcz48dGl0bGVzPjx0aXRsZT5DZWxsLWZy
ZWUgbnVjbGVpYyBhY2lkcyBjaXJjdWxhdGluZyBpbiB0aGUgcGxhc21hIG9mIGNvbG9yZWN0YWwg
Y2FuY2VyIHBhdGllbnRzIGluZHVjZSB0aGUgb25jb2dlbmljIHRyYW5zZm9ybWF0aW9uIG9mIHN1
c2NlcHRpYmxlIGN1bHR1cmVkIGNlbGxzPC90aXRsZT48c2Vjb25kYXJ5LXRpdGxlPkNhbmNlciBS
ZXM8L3NlY29uZGFyeS10aXRsZT48L3RpdGxlcz48cGVyaW9kaWNhbD48ZnVsbC10aXRsZT5DYW5j
ZXIgUmVzPC9mdWxsLXRpdGxlPjwvcGVyaW9kaWNhbD48cGFnZXM+NTYwLTc8L3BhZ2VzPjx2b2x1
bWU+NzA8L3ZvbHVtZT48bnVtYmVyPjI8L251bWJlcj48ZWRpdGlvbj4yMDEwMDExMjwvZWRpdGlv
bj48a2V5d29yZHM+PGtleXdvcmQ+QWdlZDwva2V5d29yZD48a2V5d29yZD5BZ2VkLCA4MCBhbmQg
b3Zlcjwva2V5d29yZD48a2V5d29yZD5BbmltYWxzPC9rZXl3b3JkPjxrZXl3b3JkPkNlbGwgVHJh
bnNmb3JtYXRpb24sIE5lb3BsYXN0aWMvKmdlbmV0aWNzL3BhdGhvbG9neTwva2V5d29yZD48a2V5
d29yZD5Db2xvcmVjdGFsIE5lb3BsYXNtcy8qYmxvb2QvKmdlbmV0aWNzL3BhdGhvbG9neTwva2V5
d29yZD48a2V5d29yZD5ETkEsIE5lb3BsYXNtLypibG9vZC8qZ2VuZXRpY3M8L2tleXdvcmQ+PGtl
eXdvcmQ+RmVtYWxlPC9rZXl3b3JkPjxrZXl3b3JkPkdlbmVzLCByYXM8L2tleXdvcmQ+PGtleXdv
cmQ+SHVtYW5zPC9rZXl3b3JkPjxrZXl3b3JkPk1hbGU8L2tleXdvcmQ+PGtleXdvcmQ+TWljZTwv
a2V5d29yZD48a2V5d29yZD5NaWNlLCBTQ0lEPC9rZXl3b3JkPjxrZXl3b3JkPk1pZGRsZSBBZ2Vk
PC9rZXl3b3JkPjxrZXl3b3JkPk5JSCAzVDMgQ2VsbHM8L2tleXdvcmQ+PGtleXdvcmQ+UG9seW1l
cmFzZSBDaGFpbiBSZWFjdGlvbi9tZXRob2RzPC9rZXl3b3JkPjxrZXl3b3JkPlR1bW9yIENlbGxz
LCBDdWx0dXJlZDwva2V5d29yZD48L2tleXdvcmRzPjxkYXRlcz48eWVhcj4yMDEwPC95ZWFyPjxw
dWItZGF0ZXM+PGRhdGU+SmFuIDE1PC9kYXRlPjwvcHViLWRhdGVzPjwvZGF0ZXM+PGlzYm4+MTUz
OC03NDQ1IChFbGVjdHJvbmljKSYjeEQ7MDAwOC01NDcyIChMaW5raW5nKTwvaXNibj48YWNjZXNz
aW9uLW51bT4yMDA2ODE3ODwvYWNjZXNzaW9uLW51bT48dXJscz48cmVsYXRlZC11cmxzPjx1cmw+
aHR0cHM6Ly93d3cubmNiaS5ubG0ubmloLmdvdi9wdWJtZWQvMjAwNjgxNzg8L3VybD48L3JlbGF0
ZWQtdXJscz48L3VybHM+PGVsZWN0cm9uaWMtcmVzb3VyY2UtbnVtPjEwLjExNTgvMDAwOC01NDcy
LkNBTi0wOS0zNTEzPC9lbGVjdHJvbmljLXJlc291cmNlLW51bT48cmVtb3RlLWRhdGFiYXNlLW5h
bWU+TWVkbGluZTwvcmVtb3RlLWRhdGFiYXNlLW5hbWU+PHJlbW90ZS1kYXRhYmFzZS1wcm92aWRl
cj5OTE08L3JlbW90ZS1kYXRhYmFzZS1wcm92aWRlcj48L3JlY29yZD48L0NpdGU+PC9FbmROb3Rl
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(182)</w:t>
      </w:r>
      <w:r w:rsidRPr="00633FCB">
        <w:rPr>
          <w:rFonts w:cstheme="minorHAnsi"/>
          <w:color w:val="000000" w:themeColor="text1"/>
          <w:lang w:val="en-US"/>
        </w:rPr>
        <w:fldChar w:fldCharType="end"/>
      </w:r>
      <w:r w:rsidRPr="00633FCB">
        <w:rPr>
          <w:rFonts w:cstheme="minorHAnsi"/>
          <w:color w:val="000000" w:themeColor="text1"/>
          <w:lang w:val="en-US"/>
        </w:rPr>
        <w:t>. Distinguishing whether these effects are caused by the molecular transfer of oncogenic material or if they are due to the intrinsic evolution of the primary tumor is not always easy. As such, the extent to which these interactions may involve horizontal transfer of oncogenic molecules via EVs or cfDNA, as well as when this may occur, remains unclear.</w:t>
      </w:r>
    </w:p>
    <w:p w14:paraId="50E08280" w14:textId="79A023FE" w:rsidR="00E26852" w:rsidRDefault="00E26852" w:rsidP="00E26852">
      <w:pPr>
        <w:autoSpaceDE w:val="0"/>
        <w:autoSpaceDN w:val="0"/>
        <w:adjustRightInd w:val="0"/>
        <w:spacing w:line="360" w:lineRule="auto"/>
        <w:jc w:val="both"/>
        <w:rPr>
          <w:rFonts w:cstheme="minorHAnsi"/>
          <w:color w:val="000000" w:themeColor="text1"/>
          <w:lang w:val="en-US"/>
        </w:rPr>
      </w:pPr>
      <w:r w:rsidRPr="00633FCB">
        <w:rPr>
          <w:rFonts w:cstheme="minorHAnsi"/>
          <w:color w:val="000000" w:themeColor="text1"/>
          <w:lang w:val="en-US"/>
        </w:rPr>
        <w:t xml:space="preserve">The discovery of retrotransposons in EVs also hints that these elements may fulfil a potential role in recipient cells. Retrotransposons are “jumping elements” that can insert into the host </w:t>
      </w:r>
      <w:r w:rsidRPr="00633FCB">
        <w:rPr>
          <w:rFonts w:cstheme="minorHAnsi"/>
          <w:color w:val="000000" w:themeColor="text1"/>
          <w:lang w:val="en-US"/>
        </w:rPr>
        <w:lastRenderedPageBreak/>
        <w:t xml:space="preserve">genome and be transcribed </w:t>
      </w:r>
      <w:r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&lt;EndNote&gt;&lt;Cite&gt;&lt;Author&gt;Cordaux&lt;/Author&gt;&lt;Year&gt;2009&lt;/Year&gt;&lt;RecNum&gt;205&lt;/RecNum&gt;&lt;DisplayText&gt;(183)&lt;/DisplayText&gt;&lt;record&gt;&lt;rec-number&gt;205&lt;/rec-number&gt;&lt;foreign-keys&gt;&lt;key app="EN" db-id="9wtr2re0nvxd2ye5a55vx2vc9va2frdzwv09" timestamp="1732189801"&gt;205&lt;/key&gt;&lt;/foreign-keys&gt;&lt;ref-type name="Journal Article"&gt;17&lt;/ref-type&gt;&lt;contributors&gt;&lt;authors&gt;&lt;author&gt;Cordaux, R.&lt;/author&gt;&lt;author&gt;Batzer, M. A.&lt;/author&gt;&lt;/authors&gt;&lt;/contributors&gt;&lt;auth-address&gt;CNRS UMR 6556 Ecologie, Evolution, Symbiose, Universite de Poitiers, 40 Avenue du Recteur Pineau, Poitiers, France.&lt;/auth-address&gt;&lt;titles&gt;&lt;title&gt;The impact of retrotransposons on human genome evolution&lt;/title&gt;&lt;secondary-title&gt;Nat Rev Genet&lt;/secondary-title&gt;&lt;/titles&gt;&lt;periodical&gt;&lt;full-title&gt;Nat Rev Genet&lt;/full-title&gt;&lt;/periodical&gt;&lt;pages&gt;691-703&lt;/pages&gt;&lt;volume&gt;10&lt;/volume&gt;&lt;number&gt;10&lt;/number&gt;&lt;keywords&gt;&lt;keyword&gt;*Evolution, Molecular&lt;/keyword&gt;&lt;keyword&gt;Genome, Human/*genetics&lt;/keyword&gt;&lt;keyword&gt;Genome-Wide Association Study&lt;/keyword&gt;&lt;keyword&gt;Humans&lt;/keyword&gt;&lt;keyword&gt;Polymorphism, Single Nucleotide/genetics&lt;/keyword&gt;&lt;keyword&gt;Retroelements/*genetics&lt;/keyword&gt;&lt;/keywords&gt;&lt;dates&gt;&lt;year&gt;2009&lt;/year&gt;&lt;pub-dates&gt;&lt;date&gt;Oct&lt;/date&gt;&lt;/pub-dates&gt;&lt;/dates&gt;&lt;isbn&gt;1471-0064 (Electronic)&amp;#xD;1471-0056 (Print)&amp;#xD;1471-0056 (Linking)&lt;/isbn&gt;&lt;accession-num&gt;19763152&lt;/accession-num&gt;&lt;urls&gt;&lt;related-urls&gt;&lt;url&gt;https://www.ncbi.nlm.nih.gov/pubmed/19763152&lt;/url&gt;&lt;/related-urls&gt;&lt;/urls&gt;&lt;custom2&gt;PMC2884099&lt;/custom2&gt;&lt;electronic-resource-num&gt;10.1038/nrg2640&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647560" w:rsidRPr="00633FCB">
        <w:rPr>
          <w:rFonts w:cstheme="minorHAnsi"/>
          <w:color w:val="000000" w:themeColor="text1"/>
          <w:lang w:val="en-US"/>
        </w:rPr>
        <w:t>(183)</w:t>
      </w:r>
      <w:r w:rsidRPr="00633FCB">
        <w:rPr>
          <w:rFonts w:cstheme="minorHAnsi"/>
          <w:color w:val="000000" w:themeColor="text1"/>
          <w:lang w:val="en-US"/>
        </w:rPr>
        <w:fldChar w:fldCharType="end"/>
      </w:r>
      <w:r w:rsidRPr="00633FCB">
        <w:rPr>
          <w:rFonts w:cstheme="minorHAnsi"/>
          <w:color w:val="000000" w:themeColor="text1"/>
          <w:lang w:val="en-US"/>
        </w:rPr>
        <w:t xml:space="preserve">, although their ability to influence the behavior of recipient cells remains unclear. The protection of retrotransposon sequences afforded by EVs suggests they are potentially involved in the horizontal transfer of these sequences that are protected from degradation </w:t>
      </w:r>
      <w:r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&lt;EndNote&gt;&lt;Cite&gt;&lt;Author&gt;Kawamura&lt;/Author&gt;&lt;Year&gt;2017&lt;/Year&gt;&lt;RecNum&gt;206&lt;/RecNum&gt;&lt;DisplayText&gt;(184)&lt;/DisplayText&gt;&lt;record&gt;&lt;rec-number&gt;206&lt;/rec-number&gt;&lt;foreign-keys&gt;&lt;key app="EN" db-id="9wtr2re0nvxd2ye5a55vx2vc9va2frdzwv09" timestamp="1732189801"&gt;206&lt;/key&gt;&lt;/foreign-keys&gt;&lt;ref-type name="Journal Article"&gt;17&lt;/ref-type&gt;&lt;contributors&gt;&lt;authors&gt;&lt;author&gt;Kawamura, Y.&lt;/author&gt;&lt;author&gt;Yamamoto, Y.&lt;/author&gt;&lt;author&gt;Sato, T. A.&lt;/author&gt;&lt;author&gt;Ochiya, T.&lt;/author&gt;&lt;/authors&gt;&lt;/contributors&gt;&lt;auth-address&gt;Division of Molecular and Cellular Medicine, National Cancer Center Research Institute, Tokyo, Japan.&amp;#xD;Ph.D. Program in Human Biology, School of Integrative and Global Majors, University of Tsukuba, Tsukuba, Japan.&lt;/auth-address&gt;&lt;titles&gt;&lt;title&gt;Extracellular vesicles as trans-genomic agents: Emerging roles in disease and evolution&lt;/title&gt;&lt;secondary-title&gt;Cancer Sci&lt;/secondary-title&gt;&lt;/titles&gt;&lt;periodical&gt;&lt;full-title&gt;Cancer Sci&lt;/full-title&gt;&lt;/periodical&gt;&lt;pages&gt;824-830&lt;/pages&gt;&lt;volume&gt;108&lt;/volume&gt;&lt;number&gt;5&lt;/number&gt;&lt;edition&gt;20170518&lt;/edition&gt;&lt;keywords&gt;&lt;keyword&gt;DNA/*genetics&lt;/keyword&gt;&lt;keyword&gt;Extracellular Vesicles/*metabolism/*physiology&lt;/keyword&gt;&lt;keyword&gt;Genome/*genetics&lt;/keyword&gt;&lt;keyword&gt;Genomics/methods&lt;/keyword&gt;&lt;keyword&gt;Humans&lt;/keyword&gt;&lt;keyword&gt;Tumor Microenvironment/*genetics&lt;/keyword&gt;&lt;keyword&gt;Cancer microenvironment&lt;/keyword&gt;&lt;keyword&gt;evolution&lt;/keyword&gt;&lt;keyword&gt;extracellular vesicle&lt;/keyword&gt;&lt;keyword&gt;horizontal gene transfer&lt;/keyword&gt;&lt;keyword&gt;retrotransposon element&lt;/keyword&gt;&lt;/keywords&gt;&lt;dates&gt;&lt;year&gt;2017&lt;/year&gt;&lt;pub-dates&gt;&lt;date&gt;May&lt;/date&gt;&lt;/pub-dates&gt;&lt;/dates&gt;&lt;isbn&gt;1349-7006 (Electronic)&amp;#xD;1347-9032 (Print)&amp;#xD;1347-9032 (Linking)&lt;/isbn&gt;&lt;accession-num&gt;28256033&lt;/accession-num&gt;&lt;urls&gt;&lt;related-urls&gt;&lt;url&gt;https://www.ncbi.nlm.nih.gov/pubmed/28256033&lt;/url&gt;&lt;/related-urls&gt;&lt;/urls&gt;&lt;custom2&gt;PMC5448650&lt;/custom2&gt;&lt;electronic-resource-num&gt;10.1111/cas.13222&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647560" w:rsidRPr="00633FCB">
        <w:rPr>
          <w:rFonts w:cstheme="minorHAnsi"/>
          <w:color w:val="000000" w:themeColor="text1"/>
          <w:lang w:val="en-US"/>
        </w:rPr>
        <w:t>(184)</w:t>
      </w:r>
      <w:r w:rsidRPr="00633FCB">
        <w:rPr>
          <w:rFonts w:cstheme="minorHAnsi"/>
          <w:color w:val="000000" w:themeColor="text1"/>
          <w:lang w:val="en-US"/>
        </w:rPr>
        <w:fldChar w:fldCharType="end"/>
      </w:r>
      <w:r w:rsidRPr="00633FCB">
        <w:rPr>
          <w:rFonts w:cstheme="minorHAnsi"/>
          <w:color w:val="000000" w:themeColor="text1"/>
          <w:lang w:val="en-US"/>
        </w:rPr>
        <w:t xml:space="preserve">, as reflected by the horizontal transfer of retrotransposons to recipient cells and their ensuing activity-dependent translation </w:t>
      </w:r>
      <w:r w:rsidRPr="00633FCB">
        <w:rPr>
          <w:rFonts w:cstheme="minorHAnsi"/>
          <w:color w:val="000000" w:themeColor="text1"/>
          <w:lang w:val="en-US"/>
        </w:rPr>
        <w:fldChar w:fldCharType="begin">
          <w:fldData xml:space="preserve">PEVuZE5vdGU+PENpdGU+PEF1dGhvcj5QYXN0dXp5bjwvQXV0aG9yPjxZZWFyPjIwMTg8L1llYXI+
PFJlY051bT4yMDc8L1JlY051bT48RGlzcGxheVRleHQ+KDE4NSwgMTg2KTwvRGlzcGxheVRleHQ+
PHJlY29yZD48cmVjLW51bWJlcj4yMDc8L3JlYy1udW1iZXI+PGZvcmVpZ24ta2V5cz48a2V5IGFw
cD0iRU4iIGRiLWlkPSI5d3RyMnJlMG52eGQyeWU1YTU1dngydmM5dmEyZnJkend2MDkiIHRpbWVz
dGFtcD0iMTczMjE4OTgwMSI+MjA3PC9rZXk+PC9mb3JlaWduLWtleXM+PHJlZi10eXBlIG5hbWU9
IkpvdXJuYWwgQXJ0aWNsZSI+MTc8L3JlZi10eXBlPjxjb250cmlidXRvcnM+PGF1dGhvcnM+PGF1
dGhvcj5QYXN0dXp5biwgRS4gRC48L2F1dGhvcj48YXV0aG9yPkRheSwgQy4gRS48L2F1dGhvcj48
YXV0aG9yPktlYXJucywgUi4gQi48L2F1dGhvcj48YXV0aG9yPkt5cmtlLVNtaXRoLCBNLjwvYXV0
aG9yPjxhdXRob3I+VGFpYmksIEEuIFYuPC9hdXRob3I+PGF1dGhvcj5NY0Nvcm1pY2ssIEouPC9h
dXRob3I+PGF1dGhvcj5Zb2RlciwgTi48L2F1dGhvcj48YXV0aG9yPkJlbG5hcCwgRC4gTS48L2F1
dGhvcj48YXV0aG9yPkVybGVuZHNzb24sIFMuPC9hdXRob3I+PGF1dGhvcj5Nb3JhZG8sIEQuIFIu
PC9hdXRob3I+PGF1dGhvcj5CcmlnZ3MsIEouIEEuIEcuPC9hdXRob3I+PGF1dGhvcj5GZXNjaG90
dGUsIEMuPC9hdXRob3I+PGF1dGhvcj5TaGVwaGVyZCwgSi4gRC48L2F1dGhvcj48L2F1dGhvcnM+
PC9jb250cmlidXRvcnM+PGF1dGgtYWRkcmVzcz5EZXBhcnRtZW50IG9mIE5ldXJvYmlvbG9neSBh
bmQgQW5hdG9teSwgVGhlIFVuaXZlcnNpdHkgb2YgVXRhaCwgU2FsdCBMYWtlIENpdHksIFVULCBV
U0EuJiN4RDtEZXBhcnRtZW50IG9mIEh1bWFuIEdlbmV0aWNzLCBUaGUgVW5pdmVyc2l0eSBvZiBV
dGFoLCBTYWx0IExha2UgQ2l0eSwgVVQsIFVTQS4mI3hEO0RlcGFydG1lbnQgb2YgQmlvY2hlbWlz
dHJ5LCBUaGUgVW5pdmVyc2l0eSBvZiBVdGFoLCBTYWx0IExha2UgQ2l0eSwgVVQsIFVTQTsgRGVw
YXJ0bWVudCBvZiBCaW9sb2d5LCBUaGUgVW5pdmVyc2l0eSBvZiBVdGFoLCBTYWx0IExha2UgQ2l0
eSwgVVQsIFVTQS4mI3hEO0RlcGFydG1lbnQgb2YgQmlvbG9neSwgVW5pdmVyc2l0eSBvZiBDb3Bl
bmhhZ2VuLCBDb3BlbmhhZ2VuLCBEZW5tYXJrOyBNUkMgTGFib3JhdG9yeSBvZiBNb2xlY3VsYXIg
QmlvbG9neSwgQ2FtYnJpZGdlLCBVSy4mI3hEO01SQyBMYWJvcmF0b3J5IG9mIE1vbGVjdWxhciBC
aW9sb2d5LCBDYW1icmlkZ2UsIFVLLiYjeEQ7RGVwYXJ0bWVudCBvZiBOZXVyb2Jpb2xvZ3kgYW5k
IEFuYXRvbXksIFRoZSBVbml2ZXJzaXR5IG9mIFV0YWgsIFNhbHQgTGFrZSBDaXR5LCBVVCwgVVNB
OyBEZXBhcnRtZW50IG9mIEJpb2NoZW1pc3RyeSwgVGhlIFVuaXZlcnNpdHkgb2YgVXRhaCwgU2Fs
dCBMYWtlIENpdHksIFVULCBVU0EuIEVsZWN0cm9uaWMgYWRkcmVzczogamFzb24uc2hlcGhlcmRA
bmV1cm8udXRhaC5lZHUuPC9hdXRoLWFkZHJlc3M+PHRpdGxlcz48dGl0bGU+VGhlIE5ldXJvbmFs
IEdlbmUgQXJjIEVuY29kZXMgYSBSZXB1cnBvc2VkIFJldHJvdHJhbnNwb3NvbiBHYWcgUHJvdGVp
biB0aGF0IE1lZGlhdGVzIEludGVyY2VsbHVsYXIgUk5BIFRyYW5zZmVyPC90aXRsZT48c2Vjb25k
YXJ5LXRpdGxlPkNlbGw8L3NlY29uZGFyeS10aXRsZT48L3RpdGxlcz48cGVyaW9kaWNhbD48ZnVs
bC10aXRsZT5DZWxsPC9mdWxsLXRpdGxlPjwvcGVyaW9kaWNhbD48cGFnZXM+Mjc1LTI4OCBlMTg8
L3BhZ2VzPjx2b2x1bWU+MTcyPC92b2x1bWU+PG51bWJlcj4xLTI8L251bWJlcj48a2V5d29yZHM+
PGtleXdvcmQ+QW5pbWFsczwva2V5d29yZD48a2V5d29yZD5DZWxscywgQ3VsdHVyZWQ8L2tleXdv
cmQ+PGtleXdvcmQ+Q3l0b3NrZWxldGFsIFByb3RlaW5zL2NoZW1pc3RyeS9nZW5ldGljcy8qbWV0
YWJvbGlzbTwva2V5d29yZD48a2V5d29yZD5FbmRvY3l0b3Npczwva2V5d29yZD48a2V5d29yZD5F
eG9zb21lcy8qbWV0YWJvbGlzbTwva2V5d29yZD48a2V5d29yZD5GZW1hbGU8L2tleXdvcmQ+PGtl
eXdvcmQ+R2VuZSBQcm9kdWN0cywgZ2FnL2NoZW1pc3RyeS8qZ2VuZXRpY3M8L2tleXdvcmQ+PGtl
eXdvcmQ+SEVLMjkzIENlbGxzPC9rZXl3b3JkPjxrZXl3b3JkPkh1bWFuczwva2V5d29yZD48a2V5
d29yZD5NYWxlPC9rZXl3b3JkPjxrZXl3b3JkPk1pY2U8L2tleXdvcmQ+PGtleXdvcmQ+TWljZSwg
SW5icmVkIEM1N0JMPC9rZXl3b3JkPjxrZXl3b3JkPk5lcnZlIFRpc3N1ZSBQcm90ZWlucy9jaGVt
aXN0cnkvZ2VuZXRpY3MvKm1ldGFib2xpc208L2tleXdvcmQ+PGtleXdvcmQ+TmV1cm9ucy8qbWV0
YWJvbGlzbS9waHlzaW9sb2d5PC9rZXl3b3JkPjxrZXl3b3JkPlJOQSwgTWVzc2VuZ2VyLyptZXRh
Ym9saXNtPC9rZXl3b3JkPjxrZXl3b3JkPkFyYzwva2V5d29yZD48a2V5d29yZD5HYWc8L2tleXdv
cmQ+PGtleXdvcmQ+Uk5BIHRyYWZmaWNraW5nPC9rZXl3b3JkPjxrZXl3b3JkPmNhcHNpZDwva2V5
d29yZD48a2V5d29yZD5leG9zb21lPC9rZXl3b3JkPjxrZXl3b3JkPmV4dHJhY2VsbHVsYXIgdmVz
aWNsZTwva2V5d29yZD48a2V5d29yZD5yZXRyb3RyYW5zcG9zb248L2tleXdvcmQ+PGtleXdvcmQ+
cmV0cm92aXJ1czwva2V5d29yZD48a2V5d29yZD5zeW5hcHRpYyBwbGFzdGljaXR5PC9rZXl3b3Jk
Pjwva2V5d29yZHM+PGRhdGVzPjx5ZWFyPjIwMTg8L3llYXI+PHB1Yi1kYXRlcz48ZGF0ZT5KYW4g
MTE8L2RhdGU+PC9wdWItZGF0ZXM+PC9kYXRlcz48aXNibj4xMDk3LTQxNzIgKEVsZWN0cm9uaWMp
JiN4RDswMDkyLTg2NzQgKFByaW50KSYjeEQ7MDA5Mi04Njc0IChMaW5raW5nKTwvaXNibj48YWNj
ZXNzaW9uLW51bT4yOTMyODkxNjwvYWNjZXNzaW9uLW51bT48dXJscz48cmVsYXRlZC11cmxzPjx1
cmw+aHR0cHM6Ly93d3cubmNiaS5ubG0ubmloLmdvdi9wdWJtZWQvMjkzMjg5MTY8L3VybD48L3Jl
bGF0ZWQtdXJscz48L3VybHM+PGN1c3RvbTE+REVDTEFSQVRJT04gT0YgSU5URVJFU1RTIFRoZSBh
dXRob3JzIGRlY2xhcmUgbm8gY29tcGV0aW5nIGludGVyZXN0cy48L2N1c3RvbTE+PGN1c3RvbTI+
UE1DNTg4NDY5MzwvY3VzdG9tMj48ZWxlY3Ryb25pYy1yZXNvdXJjZS1udW0+MTAuMTAxNi9qLmNl
bGwuMjAxNy4xMi4wMjQ8L2VsZWN0cm9uaWMtcmVzb3VyY2UtbnVtPjxyZW1vdGUtZGF0YWJhc2Ut
bmFtZT5NZWRsaW5lPC9yZW1vdGUtZGF0YWJhc2UtbmFtZT48cmVtb3RlLWRhdGFiYXNlLXByb3Zp
ZGVyPk5MTTwvcmVtb3RlLWRhdGFiYXNlLXByb3ZpZGVyPjwvcmVjb3JkPjwvQ2l0ZT48Q2l0ZT48
QXV0aG9yPkthd2FtdXJhPC9BdXRob3I+PFllYXI+MjAxOTwvWWVhcj48UmVjTnVtPjIwODwvUmVj
TnVtPjxyZWNvcmQ+PHJlYy1udW1iZXI+MjA4PC9yZWMtbnVtYmVyPjxmb3JlaWduLWtleXM+PGtl
eSBhcHA9IkVOIiBkYi1pZD0iOXd0cjJyZTBudnhkMnllNWE1NXZ4MnZjOXZhMmZyZHp3djA5IiB0
aW1lc3RhbXA9IjE3MzIxODk4MDIiPjIwODwva2V5PjwvZm9yZWlnbi1rZXlzPjxyZWYtdHlwZSBu
YW1lPSJKb3VybmFsIEFydGljbGUiPjE3PC9yZWYtdHlwZT48Y29udHJpYnV0b3JzPjxhdXRob3Jz
PjxhdXRob3I+S2F3YW11cmEsIFkuPC9hdXRob3I+PGF1dGhvcj5TYW5jaGV6IENhbGxlLCBBLjwv
YXV0aG9yPjxhdXRob3I+WWFtYW1vdG8sIFkuPC9hdXRob3I+PGF1dGhvcj5TYXRvLCBULiBBLjwv
YXV0aG9yPjxhdXRob3I+T2NoaXlhLCBULjwvYXV0aG9yPjwvYXV0aG9ycz48L2NvbnRyaWJ1dG9y
cz48YXV0aC1hZGRyZXNzPkRpdmlzaW9uIG9mIE1vbGVjdWxhciBhbmQgQ2VsbHVsYXIgTWVkaWNp
bmUsIE5hdGlvbmFsIENhbmNlciBDZW50ZXIgUmVzZWFyY2ggSW5zdGl0dXRlLCBUb2t5bywgSmFw
YW4uJiN4RDtQaC5ELiBQcm9ncmFtIGluIEh1bWFuIEJpb2xvZ3ksIFNjaG9vbCBvZiBJbnRlZ3Jh
dGl2ZSBhbmQgR2xvYmFsIE1ham9ycywgVW5pdmVyc2l0eSBvZiBUc3VrdWJhLCBUc3VrdWJhLCBJ
YmFyYWtpLCBKYXBhbi4mI3hEO1Jlc2VhcmNoIGFuZCBEZXZlbG9wbWVudCBDZW50ZXIgZm9yIFBy
ZWNpc2lvbiBNZWRpY2luZSwgVW5pdmVyc2l0eSBvZiBUc3VrdWJhLCBUc3VrdWJhLCBJYmFyYWtp
LCBKYXBhbi4mI3hEO0RlcGFydG1lbnQgb2YgTW9sZWN1bGFyIGFuZCBDZWxsdWxhciBNZWRpY2lu
ZSwgSW5zdGl0dXRlIG9mIE1lZGljYWwgU2NpZW5jZSwgVG9reW8gTWVkaWNhbCBVbml2ZXJzaXR5
LCBUb2t5bywgSmFwYW4uPC9hdXRoLWFkZHJlc3M+PHRpdGxlcz48dGl0bGU+RXh0cmFjZWxsdWxh
ciB2ZXNpY2xlcyBtZWRpYXRlIHRoZSBob3Jpem9udGFsIHRyYW5zZmVyIG9mIGFuIGFjdGl2ZSBM
SU5FLTEgcmV0cm90cmFuc3Bvc29uPC90aXRsZT48c2Vjb25kYXJ5LXRpdGxlPkogRXh0cmFjZWxs
IFZlc2ljbGVzPC9zZWNvbmRhcnktdGl0bGU+PC90aXRsZXM+PHBlcmlvZGljYWw+PGZ1bGwtdGl0
bGU+SiBFeHRyYWNlbGwgVmVzaWNsZXM8L2Z1bGwtdGl0bGU+PC9wZXJpb2RpY2FsPjxwYWdlcz4x
NjQzMjE0PC9wYWdlcz48dm9sdW1lPjg8L3ZvbHVtZT48bnVtYmVyPjE8L251bWJlcj48ZWRpdGlv
bj4yMDE5MDcyMzwvZWRpdGlvbj48a2V5d29yZHM+PGtleXdvcmQ+RXh0cmFjZWxsdWxhciB2ZXNp
Y2xlczwva2V5d29yZD48a2V5d29yZD5STkEgdHJhbnNwb3J0PC9rZXl3b3JkPjxrZXl3b3JkPmFw
b2xpcG9wcm90ZWluPC9rZXl3b3JkPjxrZXl3b3JkPmhvcml6b250YWwgZ2VuZSB0cmFuc2Zlcjwv
a2V5d29yZD48a2V5d29yZD50cmFuc3Bvc2FibGUgZWxlbWVudDwva2V5d29yZD48L2tleXdvcmRz
PjxkYXRlcz48eWVhcj4yMDE5PC95ZWFyPjwvZGF0ZXM+PGlzYm4+MjAwMS0zMDc4IChQcmludCkm
I3hEOzIwMDEtMzA3OCAoRWxlY3Ryb25pYykmI3hEOzIwMDEtMzA3OCAoTGlua2luZyk8L2lzYm4+
PGFjY2Vzc2lvbi1udW0+MzE0NDgwNjc8L2FjY2Vzc2lvbi1udW0+PHVybHM+PHJlbGF0ZWQtdXJs
cz48dXJsPmh0dHBzOi8vd3d3Lm5jYmkubmxtLm5paC5nb3YvcHVibWVkLzMxNDQ4MDY3PC91cmw+
PC9yZWxhdGVkLXVybHM+PC91cmxzPjxjdXN0b20yPlBNQzY2OTE4OTI8L2N1c3RvbTI+PGVsZWN0
cm9uaWMtcmVzb3VyY2UtbnVtPjEwLjEwODAvMjAwMTMwNzguMjAxOS4xNjQzMjE0PC9lbGVjdHJv
bmljLXJlc291cmNlLW51bT48cmVtb3RlLWRhdGFiYXNlLW5hbWU+UHViTWVkLW5vdC1NRURMSU5F
PC9yZW1vdGUtZGF0YWJhc2UtbmFtZT48cmVtb3RlLWRhdGFiYXNlLXByb3ZpZGVyPk5MTTwvcmVt
b3RlLWRhdGFiYXNlLXByb3ZpZGVyPjwvcmVjb3JkPjwvQ2l0ZT48L0VuZE5vdGU+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PEVuZE5vdGU+PENpdGU+PEF1dGhvcj5QYXN0dXp5bjwvQXV0aG9yPjxZZWFyPjIwMTg8L1llYXI+
PFJlY051bT4yMDc8L1JlY051bT48RGlzcGxheVRleHQ+KDE4NSwgMTg2KTwvRGlzcGxheVRleHQ+
PHJlY29yZD48cmVjLW51bWJlcj4yMDc8L3JlYy1udW1iZXI+PGZvcmVpZ24ta2V5cz48a2V5IGFw
cD0iRU4iIGRiLWlkPSI5d3RyMnJlMG52eGQyeWU1YTU1dngydmM5dmEyZnJkend2MDkiIHRpbWVz
dGFtcD0iMTczMjE4OTgwMSI+MjA3PC9rZXk+PC9mb3JlaWduLWtleXM+PHJlZi10eXBlIG5hbWU9
IkpvdXJuYWwgQXJ0aWNsZSI+MTc8L3JlZi10eXBlPjxjb250cmlidXRvcnM+PGF1dGhvcnM+PGF1
dGhvcj5QYXN0dXp5biwgRS4gRC48L2F1dGhvcj48YXV0aG9yPkRheSwgQy4gRS48L2F1dGhvcj48
YXV0aG9yPktlYXJucywgUi4gQi48L2F1dGhvcj48YXV0aG9yPkt5cmtlLVNtaXRoLCBNLjwvYXV0
aG9yPjxhdXRob3I+VGFpYmksIEEuIFYuPC9hdXRob3I+PGF1dGhvcj5NY0Nvcm1pY2ssIEouPC9h
dXRob3I+PGF1dGhvcj5Zb2RlciwgTi48L2F1dGhvcj48YXV0aG9yPkJlbG5hcCwgRC4gTS48L2F1
dGhvcj48YXV0aG9yPkVybGVuZHNzb24sIFMuPC9hdXRob3I+PGF1dGhvcj5Nb3JhZG8sIEQuIFIu
PC9hdXRob3I+PGF1dGhvcj5CcmlnZ3MsIEouIEEuIEcuPC9hdXRob3I+PGF1dGhvcj5GZXNjaG90
dGUsIEMuPC9hdXRob3I+PGF1dGhvcj5TaGVwaGVyZCwgSi4gRC48L2F1dGhvcj48L2F1dGhvcnM+
PC9jb250cmlidXRvcnM+PGF1dGgtYWRkcmVzcz5EZXBhcnRtZW50IG9mIE5ldXJvYmlvbG9neSBh
bmQgQW5hdG9teSwgVGhlIFVuaXZlcnNpdHkgb2YgVXRhaCwgU2FsdCBMYWtlIENpdHksIFVULCBV
U0EuJiN4RDtEZXBhcnRtZW50IG9mIEh1bWFuIEdlbmV0aWNzLCBUaGUgVW5pdmVyc2l0eSBvZiBV
dGFoLCBTYWx0IExha2UgQ2l0eSwgVVQsIFVTQS4mI3hEO0RlcGFydG1lbnQgb2YgQmlvY2hlbWlz
dHJ5LCBUaGUgVW5pdmVyc2l0eSBvZiBVdGFoLCBTYWx0IExha2UgQ2l0eSwgVVQsIFVTQTsgRGVw
YXJ0bWVudCBvZiBCaW9sb2d5LCBUaGUgVW5pdmVyc2l0eSBvZiBVdGFoLCBTYWx0IExha2UgQ2l0
eSwgVVQsIFVTQS4mI3hEO0RlcGFydG1lbnQgb2YgQmlvbG9neSwgVW5pdmVyc2l0eSBvZiBDb3Bl
bmhhZ2VuLCBDb3BlbmhhZ2VuLCBEZW5tYXJrOyBNUkMgTGFib3JhdG9yeSBvZiBNb2xlY3VsYXIg
QmlvbG9neSwgQ2FtYnJpZGdlLCBVSy4mI3hEO01SQyBMYWJvcmF0b3J5IG9mIE1vbGVjdWxhciBC
aW9sb2d5LCBDYW1icmlkZ2UsIFVLLiYjeEQ7RGVwYXJ0bWVudCBvZiBOZXVyb2Jpb2xvZ3kgYW5k
IEFuYXRvbXksIFRoZSBVbml2ZXJzaXR5IG9mIFV0YWgsIFNhbHQgTGFrZSBDaXR5LCBVVCwgVVNB
OyBEZXBhcnRtZW50IG9mIEJpb2NoZW1pc3RyeSwgVGhlIFVuaXZlcnNpdHkgb2YgVXRhaCwgU2Fs
dCBMYWtlIENpdHksIFVULCBVU0EuIEVsZWN0cm9uaWMgYWRkcmVzczogamFzb24uc2hlcGhlcmRA
bmV1cm8udXRhaC5lZHUuPC9hdXRoLWFkZHJlc3M+PHRpdGxlcz48dGl0bGU+VGhlIE5ldXJvbmFs
IEdlbmUgQXJjIEVuY29kZXMgYSBSZXB1cnBvc2VkIFJldHJvdHJhbnNwb3NvbiBHYWcgUHJvdGVp
biB0aGF0IE1lZGlhdGVzIEludGVyY2VsbHVsYXIgUk5BIFRyYW5zZmVyPC90aXRsZT48c2Vjb25k
YXJ5LXRpdGxlPkNlbGw8L3NlY29uZGFyeS10aXRsZT48L3RpdGxlcz48cGVyaW9kaWNhbD48ZnVs
bC10aXRsZT5DZWxsPC9mdWxsLXRpdGxlPjwvcGVyaW9kaWNhbD48cGFnZXM+Mjc1LTI4OCBlMTg8
L3BhZ2VzPjx2b2x1bWU+MTcyPC92b2x1bWU+PG51bWJlcj4xLTI8L251bWJlcj48a2V5d29yZHM+
PGtleXdvcmQ+QW5pbWFsczwva2V5d29yZD48a2V5d29yZD5DZWxscywgQ3VsdHVyZWQ8L2tleXdv
cmQ+PGtleXdvcmQ+Q3l0b3NrZWxldGFsIFByb3RlaW5zL2NoZW1pc3RyeS9nZW5ldGljcy8qbWV0
YWJvbGlzbTwva2V5d29yZD48a2V5d29yZD5FbmRvY3l0b3Npczwva2V5d29yZD48a2V5d29yZD5F
eG9zb21lcy8qbWV0YWJvbGlzbTwva2V5d29yZD48a2V5d29yZD5GZW1hbGU8L2tleXdvcmQ+PGtl
eXdvcmQ+R2VuZSBQcm9kdWN0cywgZ2FnL2NoZW1pc3RyeS8qZ2VuZXRpY3M8L2tleXdvcmQ+PGtl
eXdvcmQ+SEVLMjkzIENlbGxzPC9rZXl3b3JkPjxrZXl3b3JkPkh1bWFuczwva2V5d29yZD48a2V5
d29yZD5NYWxlPC9rZXl3b3JkPjxrZXl3b3JkPk1pY2U8L2tleXdvcmQ+PGtleXdvcmQ+TWljZSwg
SW5icmVkIEM1N0JMPC9rZXl3b3JkPjxrZXl3b3JkPk5lcnZlIFRpc3N1ZSBQcm90ZWlucy9jaGVt
aXN0cnkvZ2VuZXRpY3MvKm1ldGFib2xpc208L2tleXdvcmQ+PGtleXdvcmQ+TmV1cm9ucy8qbWV0
YWJvbGlzbS9waHlzaW9sb2d5PC9rZXl3b3JkPjxrZXl3b3JkPlJOQSwgTWVzc2VuZ2VyLyptZXRh
Ym9saXNtPC9rZXl3b3JkPjxrZXl3b3JkPkFyYzwva2V5d29yZD48a2V5d29yZD5HYWc8L2tleXdv
cmQ+PGtleXdvcmQ+Uk5BIHRyYWZmaWNraW5nPC9rZXl3b3JkPjxrZXl3b3JkPmNhcHNpZDwva2V5
d29yZD48a2V5d29yZD5leG9zb21lPC9rZXl3b3JkPjxrZXl3b3JkPmV4dHJhY2VsbHVsYXIgdmVz
aWNsZTwva2V5d29yZD48a2V5d29yZD5yZXRyb3RyYW5zcG9zb248L2tleXdvcmQ+PGtleXdvcmQ+
cmV0cm92aXJ1czwva2V5d29yZD48a2V5d29yZD5zeW5hcHRpYyBwbGFzdGljaXR5PC9rZXl3b3Jk
Pjwva2V5d29yZHM+PGRhdGVzPjx5ZWFyPjIwMTg8L3llYXI+PHB1Yi1kYXRlcz48ZGF0ZT5KYW4g
MTE8L2RhdGU+PC9wdWItZGF0ZXM+PC9kYXRlcz48aXNibj4xMDk3LTQxNzIgKEVsZWN0cm9uaWMp
JiN4RDswMDkyLTg2NzQgKFByaW50KSYjeEQ7MDA5Mi04Njc0IChMaW5raW5nKTwvaXNibj48YWNj
ZXNzaW9uLW51bT4yOTMyODkxNjwvYWNjZXNzaW9uLW51bT48dXJscz48cmVsYXRlZC11cmxzPjx1
cmw+aHR0cHM6Ly93d3cubmNiaS5ubG0ubmloLmdvdi9wdWJtZWQvMjkzMjg5MTY8L3VybD48L3Jl
bGF0ZWQtdXJscz48L3VybHM+PGN1c3RvbTE+REVDTEFSQVRJT04gT0YgSU5URVJFU1RTIFRoZSBh
dXRob3JzIGRlY2xhcmUgbm8gY29tcGV0aW5nIGludGVyZXN0cy48L2N1c3RvbTE+PGN1c3RvbTI+
UE1DNTg4NDY5MzwvY3VzdG9tMj48ZWxlY3Ryb25pYy1yZXNvdXJjZS1udW0+MTAuMTAxNi9qLmNl
bGwuMjAxNy4xMi4wMjQ8L2VsZWN0cm9uaWMtcmVzb3VyY2UtbnVtPjxyZW1vdGUtZGF0YWJhc2Ut
bmFtZT5NZWRsaW5lPC9yZW1vdGUtZGF0YWJhc2UtbmFtZT48cmVtb3RlLWRhdGFiYXNlLXByb3Zp
ZGVyPk5MTTwvcmVtb3RlLWRhdGFiYXNlLXByb3ZpZGVyPjwvcmVjb3JkPjwvQ2l0ZT48Q2l0ZT48
QXV0aG9yPkthd2FtdXJhPC9BdXRob3I+PFllYXI+MjAxOTwvWWVhcj48UmVjTnVtPjIwODwvUmVj
TnVtPjxyZWNvcmQ+PHJlYy1udW1iZXI+MjA4PC9yZWMtbnVtYmVyPjxmb3JlaWduLWtleXM+PGtl
eSBhcHA9IkVOIiBkYi1pZD0iOXd0cjJyZTBudnhkMnllNWE1NXZ4MnZjOXZhMmZyZHp3djA5IiB0
aW1lc3RhbXA9IjE3MzIxODk4MDIiPjIwODwva2V5PjwvZm9yZWlnbi1rZXlzPjxyZWYtdHlwZSBu
YW1lPSJKb3VybmFsIEFydGljbGUiPjE3PC9yZWYtdHlwZT48Y29udHJpYnV0b3JzPjxhdXRob3Jz
PjxhdXRob3I+S2F3YW11cmEsIFkuPC9hdXRob3I+PGF1dGhvcj5TYW5jaGV6IENhbGxlLCBBLjwv
YXV0aG9yPjxhdXRob3I+WWFtYW1vdG8sIFkuPC9hdXRob3I+PGF1dGhvcj5TYXRvLCBULiBBLjwv
YXV0aG9yPjxhdXRob3I+T2NoaXlhLCBULjwvYXV0aG9yPjwvYXV0aG9ycz48L2NvbnRyaWJ1dG9y
cz48YXV0aC1hZGRyZXNzPkRpdmlzaW9uIG9mIE1vbGVjdWxhciBhbmQgQ2VsbHVsYXIgTWVkaWNp
bmUsIE5hdGlvbmFsIENhbmNlciBDZW50ZXIgUmVzZWFyY2ggSW5zdGl0dXRlLCBUb2t5bywgSmFw
YW4uJiN4RDtQaC5ELiBQcm9ncmFtIGluIEh1bWFuIEJpb2xvZ3ksIFNjaG9vbCBvZiBJbnRlZ3Jh
dGl2ZSBhbmQgR2xvYmFsIE1ham9ycywgVW5pdmVyc2l0eSBvZiBUc3VrdWJhLCBUc3VrdWJhLCBJ
YmFyYWtpLCBKYXBhbi4mI3hEO1Jlc2VhcmNoIGFuZCBEZXZlbG9wbWVudCBDZW50ZXIgZm9yIFBy
ZWNpc2lvbiBNZWRpY2luZSwgVW5pdmVyc2l0eSBvZiBUc3VrdWJhLCBUc3VrdWJhLCBJYmFyYWtp
LCBKYXBhbi4mI3hEO0RlcGFydG1lbnQgb2YgTW9sZWN1bGFyIGFuZCBDZWxsdWxhciBNZWRpY2lu
ZSwgSW5zdGl0dXRlIG9mIE1lZGljYWwgU2NpZW5jZSwgVG9reW8gTWVkaWNhbCBVbml2ZXJzaXR5
LCBUb2t5bywgSmFwYW4uPC9hdXRoLWFkZHJlc3M+PHRpdGxlcz48dGl0bGU+RXh0cmFjZWxsdWxh
ciB2ZXNpY2xlcyBtZWRpYXRlIHRoZSBob3Jpem9udGFsIHRyYW5zZmVyIG9mIGFuIGFjdGl2ZSBM
SU5FLTEgcmV0cm90cmFuc3Bvc29uPC90aXRsZT48c2Vjb25kYXJ5LXRpdGxlPkogRXh0cmFjZWxs
IFZlc2ljbGVzPC9zZWNvbmRhcnktdGl0bGU+PC90aXRsZXM+PHBlcmlvZGljYWw+PGZ1bGwtdGl0
bGU+SiBFeHRyYWNlbGwgVmVzaWNsZXM8L2Z1bGwtdGl0bGU+PC9wZXJpb2RpY2FsPjxwYWdlcz4x
NjQzMjE0PC9wYWdlcz48dm9sdW1lPjg8L3ZvbHVtZT48bnVtYmVyPjE8L251bWJlcj48ZWRpdGlv
bj4yMDE5MDcyMzwvZWRpdGlvbj48a2V5d29yZHM+PGtleXdvcmQ+RXh0cmFjZWxsdWxhciB2ZXNp
Y2xlczwva2V5d29yZD48a2V5d29yZD5STkEgdHJhbnNwb3J0PC9rZXl3b3JkPjxrZXl3b3JkPmFw
b2xpcG9wcm90ZWluPC9rZXl3b3JkPjxrZXl3b3JkPmhvcml6b250YWwgZ2VuZSB0cmFuc2Zlcjwv
a2V5d29yZD48a2V5d29yZD50cmFuc3Bvc2FibGUgZWxlbWVudDwva2V5d29yZD48L2tleXdvcmRz
PjxkYXRlcz48eWVhcj4yMDE5PC95ZWFyPjwvZGF0ZXM+PGlzYm4+MjAwMS0zMDc4IChQcmludCkm
I3hEOzIwMDEtMzA3OCAoRWxlY3Ryb25pYykmI3hEOzIwMDEtMzA3OCAoTGlua2luZyk8L2lzYm4+
PGFjY2Vzc2lvbi1udW0+MzE0NDgwNjc8L2FjY2Vzc2lvbi1udW0+PHVybHM+PHJlbGF0ZWQtdXJs
cz48dXJsPmh0dHBzOi8vd3d3Lm5jYmkubmxtLm5paC5nb3YvcHVibWVkLzMxNDQ4MDY3PC91cmw+
PC9yZWxhdGVkLXVybHM+PC91cmxzPjxjdXN0b20yPlBNQzY2OTE4OTI8L2N1c3RvbTI+PGVsZWN0
cm9uaWMtcmVzb3VyY2UtbnVtPjEwLjEwODAvMjAwMTMwNzguMjAxOS4xNjQzMjE0PC9lbGVjdHJv
bmljLXJlc291cmNlLW51bT48cmVtb3RlLWRhdGFiYXNlLW5hbWU+UHViTWVkLW5vdC1NRURMSU5F
PC9yZW1vdGUtZGF0YWJhc2UtbmFtZT48cmVtb3RlLWRhdGFiYXNlLXByb3ZpZGVyPk5MTTwvcmVt
b3RlLWRhdGFiYXNlLXByb3ZpZGVyPjwvcmVjb3JkPjwvQ2l0ZT48L0VuZE5vdGU+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(185, 186)</w:t>
      </w:r>
      <w:r w:rsidRPr="00633FCB">
        <w:rPr>
          <w:rFonts w:cstheme="minorHAnsi"/>
          <w:color w:val="000000" w:themeColor="text1"/>
          <w:lang w:val="en-US"/>
        </w:rPr>
        <w:fldChar w:fldCharType="end"/>
      </w:r>
      <w:r w:rsidRPr="00633FCB">
        <w:rPr>
          <w:rFonts w:cstheme="minorHAnsi"/>
          <w:color w:val="000000" w:themeColor="text1"/>
          <w:lang w:val="en-US"/>
        </w:rPr>
        <w:t xml:space="preserve">. While the replication and integration of retrotransposons into the host genome is well understood, their ability to be </w:t>
      </w:r>
      <w:r w:rsidR="004C0068">
        <w:rPr>
          <w:rFonts w:cstheme="minorHAnsi"/>
          <w:noProof/>
          <w:color w:val="000000" w:themeColor="text1"/>
          <w:lang w:val="en-US"/>
        </w:rPr>
        <w:drawing>
          <wp:anchor distT="0" distB="0" distL="114300" distR="114300" simplePos="0" relativeHeight="251664384" behindDoc="0" locked="0" layoutInCell="1" allowOverlap="1" wp14:anchorId="48AAF25E" wp14:editId="6BDF309F">
            <wp:simplePos x="0" y="0"/>
            <wp:positionH relativeFrom="column">
              <wp:posOffset>602575</wp:posOffset>
            </wp:positionH>
            <wp:positionV relativeFrom="paragraph">
              <wp:posOffset>1871108</wp:posOffset>
            </wp:positionV>
            <wp:extent cx="4279900" cy="4688840"/>
            <wp:effectExtent l="0" t="0" r="0" b="0"/>
            <wp:wrapTopAndBottom/>
            <wp:docPr id="1588739901" name="Imagen 8"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739901" name="Imagen 8" descr="Imagen que contiene Diagrama&#10;&#10;El contenido generado por IA puede ser incorrecto."/>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79900" cy="4688840"/>
                    </a:xfrm>
                    <a:prstGeom prst="rect">
                      <a:avLst/>
                    </a:prstGeom>
                  </pic:spPr>
                </pic:pic>
              </a:graphicData>
            </a:graphic>
            <wp14:sizeRelH relativeFrom="page">
              <wp14:pctWidth>0</wp14:pctWidth>
            </wp14:sizeRelH>
            <wp14:sizeRelV relativeFrom="page">
              <wp14:pctHeight>0</wp14:pctHeight>
            </wp14:sizeRelV>
          </wp:anchor>
        </w:drawing>
      </w:r>
      <w:r w:rsidRPr="00633FCB">
        <w:rPr>
          <w:rFonts w:cstheme="minorHAnsi"/>
          <w:color w:val="000000" w:themeColor="text1"/>
          <w:lang w:val="en-US"/>
        </w:rPr>
        <w:t xml:space="preserve">transferred between cells via EVs </w:t>
      </w:r>
      <w:r w:rsidRPr="00633FCB">
        <w:rPr>
          <w:rFonts w:cstheme="minorHAnsi"/>
          <w:i/>
          <w:iCs/>
          <w:color w:val="000000" w:themeColor="text1"/>
          <w:lang w:val="en-US"/>
        </w:rPr>
        <w:t>in vivo</w:t>
      </w:r>
      <w:r w:rsidRPr="00633FCB">
        <w:rPr>
          <w:rFonts w:cstheme="minorHAnsi"/>
          <w:color w:val="000000" w:themeColor="text1"/>
          <w:lang w:val="en-US"/>
        </w:rPr>
        <w:t xml:space="preserve"> has yet to be fully confirmed </w:t>
      </w:r>
      <w:r w:rsidRPr="00633FCB">
        <w:rPr>
          <w:rFonts w:cstheme="minorHAnsi"/>
          <w:color w:val="000000" w:themeColor="text1"/>
          <w:lang w:val="en-US"/>
        </w:rPr>
        <w:fldChar w:fldCharType="begin"/>
      </w:r>
      <w:r w:rsidR="00647560" w:rsidRPr="00633FCB">
        <w:rPr>
          <w:rFonts w:cstheme="minorHAnsi"/>
          <w:color w:val="000000" w:themeColor="text1"/>
          <w:lang w:val="en-US"/>
        </w:rPr>
        <w:instrText xml:space="preserve"> ADDIN EN.CITE &lt;EndNote&gt;&lt;Cite&gt;&lt;Author&gt;Kawamura&lt;/Author&gt;&lt;Year&gt;2017&lt;/Year&gt;&lt;RecNum&gt;206&lt;/RecNum&gt;&lt;DisplayText&gt;(184)&lt;/DisplayText&gt;&lt;record&gt;&lt;rec-number&gt;206&lt;/rec-number&gt;&lt;foreign-keys&gt;&lt;key app="EN" db-id="9wtr2re0nvxd2ye5a55vx2vc9va2frdzwv09" timestamp="1732189801"&gt;206&lt;/key&gt;&lt;/foreign-keys&gt;&lt;ref-type name="Journal Article"&gt;17&lt;/ref-type&gt;&lt;contributors&gt;&lt;authors&gt;&lt;author&gt;Kawamura, Y.&lt;/author&gt;&lt;author&gt;Yamamoto, Y.&lt;/author&gt;&lt;author&gt;Sato, T. A.&lt;/author&gt;&lt;author&gt;Ochiya, T.&lt;/author&gt;&lt;/authors&gt;&lt;/contributors&gt;&lt;auth-address&gt;Division of Molecular and Cellular Medicine, National Cancer Center Research Institute, Tokyo, Japan.&amp;#xD;Ph.D. Program in Human Biology, School of Integrative and Global Majors, University of Tsukuba, Tsukuba, Japan.&lt;/auth-address&gt;&lt;titles&gt;&lt;title&gt;Extracellular vesicles as trans-genomic agents: Emerging roles in disease and evolution&lt;/title&gt;&lt;secondary-title&gt;Cancer Sci&lt;/secondary-title&gt;&lt;/titles&gt;&lt;periodical&gt;&lt;full-title&gt;Cancer Sci&lt;/full-title&gt;&lt;/periodical&gt;&lt;pages&gt;824-830&lt;/pages&gt;&lt;volume&gt;108&lt;/volume&gt;&lt;number&gt;5&lt;/number&gt;&lt;edition&gt;20170518&lt;/edition&gt;&lt;keywords&gt;&lt;keyword&gt;DNA/*genetics&lt;/keyword&gt;&lt;keyword&gt;Extracellular Vesicles/*metabolism/*physiology&lt;/keyword&gt;&lt;keyword&gt;Genome/*genetics&lt;/keyword&gt;&lt;keyword&gt;Genomics/methods&lt;/keyword&gt;&lt;keyword&gt;Humans&lt;/keyword&gt;&lt;keyword&gt;Tumor Microenvironment/*genetics&lt;/keyword&gt;&lt;keyword&gt;Cancer microenvironment&lt;/keyword&gt;&lt;keyword&gt;evolution&lt;/keyword&gt;&lt;keyword&gt;extracellular vesicle&lt;/keyword&gt;&lt;keyword&gt;horizontal gene transfer&lt;/keyword&gt;&lt;keyword&gt;retrotransposon element&lt;/keyword&gt;&lt;/keywords&gt;&lt;dates&gt;&lt;year&gt;2017&lt;/year&gt;&lt;pub-dates&gt;&lt;date&gt;May&lt;/date&gt;&lt;/pub-dates&gt;&lt;/dates&gt;&lt;isbn&gt;1349-7006 (Electronic)&amp;#xD;1347-9032 (Print)&amp;#xD;1347-9032 (Linking)&lt;/isbn&gt;&lt;accession-num&gt;28256033&lt;/accession-num&gt;&lt;urls&gt;&lt;related-urls&gt;&lt;url&gt;https://www.ncbi.nlm.nih.gov/pubmed/28256033&lt;/url&gt;&lt;/related-urls&gt;&lt;/urls&gt;&lt;custom2&gt;PMC5448650&lt;/custom2&gt;&lt;electronic-resource-num&gt;10.1111/cas.13222&lt;/electronic-resource-num&gt;&lt;remote-database-name&gt;Medline&lt;/remote-database-name&gt;&lt;remote-database-provider&gt;NLM&lt;/remote-database-provider&gt;&lt;/record&gt;&lt;/Cite&gt;&lt;/EndNote&gt;</w:instrText>
      </w:r>
      <w:r w:rsidRPr="00633FCB">
        <w:rPr>
          <w:rFonts w:cstheme="minorHAnsi"/>
          <w:color w:val="000000" w:themeColor="text1"/>
          <w:lang w:val="en-US"/>
        </w:rPr>
        <w:fldChar w:fldCharType="separate"/>
      </w:r>
      <w:r w:rsidR="00647560" w:rsidRPr="00633FCB">
        <w:rPr>
          <w:rFonts w:cstheme="minorHAnsi"/>
          <w:color w:val="000000" w:themeColor="text1"/>
          <w:lang w:val="en-US"/>
        </w:rPr>
        <w:t>(184)</w:t>
      </w:r>
      <w:r w:rsidRPr="00633FCB">
        <w:rPr>
          <w:rFonts w:cstheme="minorHAnsi"/>
          <w:color w:val="000000" w:themeColor="text1"/>
          <w:lang w:val="en-US"/>
        </w:rPr>
        <w:fldChar w:fldCharType="end"/>
      </w:r>
      <w:r w:rsidRPr="00633FCB">
        <w:rPr>
          <w:rFonts w:cstheme="minorHAnsi"/>
          <w:color w:val="000000" w:themeColor="text1"/>
          <w:lang w:val="en-US"/>
        </w:rPr>
        <w:t>.</w:t>
      </w:r>
    </w:p>
    <w:p w14:paraId="76304C6E" w14:textId="62BBD1D0" w:rsidR="008F72DC" w:rsidRDefault="004C0068" w:rsidP="00E26852">
      <w:pPr>
        <w:autoSpaceDE w:val="0"/>
        <w:autoSpaceDN w:val="0"/>
        <w:adjustRightInd w:val="0"/>
        <w:spacing w:line="360" w:lineRule="auto"/>
        <w:jc w:val="both"/>
        <w:rPr>
          <w:rFonts w:cstheme="minorHAnsi"/>
          <w:color w:val="000000" w:themeColor="text1"/>
          <w:lang w:val="en-US"/>
        </w:rPr>
      </w:pPr>
      <w:r>
        <w:rPr>
          <w:rFonts w:cstheme="minorHAnsi"/>
          <w:noProof/>
          <w:color w:val="000000" w:themeColor="text1"/>
          <w:lang w:val="en-US"/>
        </w:rPr>
        <mc:AlternateContent>
          <mc:Choice Requires="wps">
            <w:drawing>
              <wp:anchor distT="0" distB="0" distL="114300" distR="114300" simplePos="0" relativeHeight="251675648" behindDoc="0" locked="0" layoutInCell="1" allowOverlap="1" wp14:anchorId="5A6CFF5D" wp14:editId="1B621DA6">
                <wp:simplePos x="0" y="0"/>
                <wp:positionH relativeFrom="column">
                  <wp:posOffset>-307340</wp:posOffset>
                </wp:positionH>
                <wp:positionV relativeFrom="paragraph">
                  <wp:posOffset>4897928</wp:posOffset>
                </wp:positionV>
                <wp:extent cx="5764696" cy="2169570"/>
                <wp:effectExtent l="0" t="0" r="13970" b="15240"/>
                <wp:wrapNone/>
                <wp:docPr id="1861684201" name="Cuadro de texto 19"/>
                <wp:cNvGraphicFramePr/>
                <a:graphic xmlns:a="http://schemas.openxmlformats.org/drawingml/2006/main">
                  <a:graphicData uri="http://schemas.microsoft.com/office/word/2010/wordprocessingShape">
                    <wps:wsp>
                      <wps:cNvSpPr txBox="1"/>
                      <wps:spPr>
                        <a:xfrm>
                          <a:off x="0" y="0"/>
                          <a:ext cx="5764696" cy="2169570"/>
                        </a:xfrm>
                        <a:prstGeom prst="rect">
                          <a:avLst/>
                        </a:prstGeom>
                        <a:solidFill>
                          <a:schemeClr val="lt1"/>
                        </a:solidFill>
                        <a:ln w="6350">
                          <a:solidFill>
                            <a:prstClr val="black"/>
                          </a:solidFill>
                        </a:ln>
                      </wps:spPr>
                      <wps:txbx>
                        <w:txbxContent>
                          <w:p w14:paraId="5CF5B3FC"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 xml:space="preserve">Figure 8. Horizontal transfer of DNA. </w:t>
                            </w:r>
                            <w:r w:rsidRPr="008F72DC">
                              <w:rPr>
                                <w:color w:val="000000" w:themeColor="text1"/>
                                <w:sz w:val="18"/>
                                <w:szCs w:val="18"/>
                                <w:lang w:val="en-US"/>
                              </w:rPr>
                              <w:t xml:space="preserve">Extracellular secretion of genetic material can occur in the form of cfDNA or in association with EVs, potentially involving oncoprotein transcripts, oncogenic DNA, RNA or retrotransposon elements. Horizontal transfer of this genetic material has the capacity to induce replication and translation of oncogenes, thereby potentially leading to malignant transformation and genomic instability in </w:t>
                            </w:r>
                            <w:r w:rsidRPr="008F72DC">
                              <w:rPr>
                                <w:b/>
                                <w:bCs/>
                                <w:color w:val="000000" w:themeColor="text1"/>
                                <w:sz w:val="18"/>
                                <w:szCs w:val="18"/>
                                <w:lang w:val="en-US"/>
                              </w:rPr>
                              <w:t>(1)</w:t>
                            </w:r>
                            <w:r w:rsidRPr="008F72DC">
                              <w:rPr>
                                <w:color w:val="000000" w:themeColor="text1"/>
                                <w:sz w:val="18"/>
                                <w:szCs w:val="18"/>
                                <w:lang w:val="en-US"/>
                              </w:rPr>
                              <w:t xml:space="preserve"> tumor cells (although it remains uncertain whether this may be a transient transformation) or </w:t>
                            </w:r>
                            <w:r w:rsidRPr="008F72DC">
                              <w:rPr>
                                <w:b/>
                                <w:bCs/>
                                <w:color w:val="000000" w:themeColor="text1"/>
                                <w:sz w:val="18"/>
                                <w:szCs w:val="18"/>
                                <w:lang w:val="en-US"/>
                              </w:rPr>
                              <w:t>(2)</w:t>
                            </w:r>
                            <w:r w:rsidRPr="008F72DC">
                              <w:rPr>
                                <w:color w:val="000000" w:themeColor="text1"/>
                                <w:sz w:val="18"/>
                                <w:szCs w:val="18"/>
                                <w:lang w:val="en-US"/>
                              </w:rPr>
                              <w:t xml:space="preserve"> endothelial cells. The transfer of EV-DNA or cfDNA plays a significant role in immune cell activation. DNA recognition by elements in the </w:t>
                            </w:r>
                            <w:r w:rsidRPr="008F72DC">
                              <w:rPr>
                                <w:color w:val="000000" w:themeColor="text1"/>
                                <w:sz w:val="18"/>
                                <w:szCs w:val="18"/>
                                <w:lang w:val="en-US"/>
                              </w:rPr>
                              <w:t xml:space="preserve">cGAS/STING signaling pathway of dendritic cells activates the secretion of cytokines that promote anti-tumor immunity </w:t>
                            </w:r>
                            <w:r w:rsidRPr="008F72DC">
                              <w:rPr>
                                <w:b/>
                                <w:bCs/>
                                <w:color w:val="000000" w:themeColor="text1"/>
                                <w:sz w:val="18"/>
                                <w:szCs w:val="18"/>
                                <w:lang w:val="en-US"/>
                              </w:rPr>
                              <w:t>(3)</w:t>
                            </w:r>
                            <w:r w:rsidRPr="008F72DC">
                              <w:rPr>
                                <w:color w:val="000000" w:themeColor="text1"/>
                                <w:sz w:val="18"/>
                                <w:szCs w:val="18"/>
                                <w:lang w:val="en-US"/>
                              </w:rPr>
                              <w:t xml:space="preserve">. Moreover, the detection of cytoplasmic DNA by macrophages triggers an inflammasome response, leading to hyper-inflammation </w:t>
                            </w:r>
                            <w:r w:rsidRPr="008F72DC">
                              <w:rPr>
                                <w:b/>
                                <w:bCs/>
                                <w:color w:val="000000" w:themeColor="text1"/>
                                <w:sz w:val="18"/>
                                <w:szCs w:val="18"/>
                                <w:lang w:val="en-US"/>
                              </w:rPr>
                              <w:t>(4)</w:t>
                            </w:r>
                            <w:r w:rsidRPr="008F72DC">
                              <w:rPr>
                                <w:color w:val="000000" w:themeColor="text1"/>
                                <w:sz w:val="18"/>
                                <w:szCs w:val="18"/>
                                <w:lang w:val="en-US"/>
                              </w:rPr>
                              <w:t xml:space="preserve">. The anti-tumor response stimulated by the recognition of EV-DNA/cfDNA by immune cells suggests the potential therapeutic application of modified EVs (ExoSTING) to enhance immune recruitment and inflammatory responses </w:t>
                            </w:r>
                            <w:r w:rsidRPr="008F72DC">
                              <w:rPr>
                                <w:b/>
                                <w:bCs/>
                                <w:color w:val="000000" w:themeColor="text1"/>
                                <w:sz w:val="18"/>
                                <w:szCs w:val="18"/>
                                <w:lang w:val="en-US"/>
                              </w:rPr>
                              <w:t>(5)</w:t>
                            </w:r>
                            <w:r w:rsidRPr="008F72DC">
                              <w:rPr>
                                <w:color w:val="000000" w:themeColor="text1"/>
                                <w:sz w:val="18"/>
                                <w:szCs w:val="18"/>
                                <w:lang w:val="en-US"/>
                              </w:rPr>
                              <w:t>.</w:t>
                            </w:r>
                          </w:p>
                          <w:p w14:paraId="1125A2B2"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6CFF5D" id="Cuadro de texto 19" o:spid="_x0000_s1033" type="#_x0000_t202" style="position:absolute;left:0;text-align:left;margin-left:-24.2pt;margin-top:385.65pt;width:453.9pt;height:170.8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OZSPAIAAIQEAAAOAAAAZHJzL2Uyb0RvYy54bWysVEtv2zAMvg/YfxB0X5xkeTRGnCJLkWFA&#10;0RZIh54VWYqFyaImKbGzXz9KeXc7DbvIpEh9JD+Snt63tSY74bwCU9Bep0uJMBxKZTYF/f66/HRH&#10;iQ/MlEyDEQXdC0/vZx8/TBubiz5UoEvhCIIYnze2oFUINs8yzytRM98BKwwaJbiaBVTdJisdaxC9&#10;1lm/2x1lDbjSOuDCe7x9OBjpLOFLKXh4ltKLQHRBMbeQTpfOdTyz2ZTlG8dspfgxDfYPWdRMGQx6&#10;hnpggZGtU39A1Yo78CBDh0OdgZSKi1QDVtPrvqtmVTErUi1Ijrdnmvz/g+VPu5V9cSS0X6DFBkZC&#10;Gutzj5exnla6On4xU4J2pHB/pk20gXC8HI5Hg9FkRAlHW783mgzHidjs8tw6H74KqEkUCuqwL4ku&#10;tnv0AUOi68klRvOgVblUWiclzoJYaEd2DLuoQ0oSX9x4aUOago4+D7sJ+MYWoc/v15rxH7HMWwTU&#10;tMHLS/FRCu26Jaos6PhEzBrKPfLl4DBK3vKlQvhH5sMLczg7SBHuQ3jGQ2rAnOAoUVKB+/W3++iP&#10;LUUrJQ3OYkH9zy1zghL9zWCzJ73BIA5vUgbDcR8Vd21ZX1vMtl4AEtXDzbM8idE/6JMoHdRvuDbz&#10;GBVNzHCMXdBwEhfhsCG4dlzM58kJx9Wy8GhWlkfo2JhI62v7xpw9tjXgRDzBaWpZ/q67B9/40sB8&#10;G0Cq1PrI84HVI/046qk7x7WMu3StJ6/Lz2P2GwAA//8DAFBLAwQUAAYACAAAACEAa5YJUOQAAAAR&#10;AQAADwAAAGRycy9kb3ducmV2LnhtbEyPT0/DMAzF70h8h8hI3La0bLCsazrxZ3DhxECcvSZLIpqk&#10;arKufHvMCS6WbP/8/F69nXzHRj0kF4OEcl4A06GNygUj4eP9eSaApYxBYReDlvCtE2yby4saKxXP&#10;4U2P+2wYiYRUoQSbc19xnlqrPaZ57HWg3TEOHjO1g+FqwDOJ+47fFMUd9+gCfbDY60er26/9yUvY&#10;PZi1aQUOdieUc+P0eXw1L1JeX01PGyr3G2BZT/nvAn4zkH9oyNghnoJKrJMwW4oloRJWq3IBjAhx&#10;u6bJgdCyXBTAm5r/T9L8AAAA//8DAFBLAQItABQABgAIAAAAIQC2gziS/gAAAOEBAAATAAAAAAAA&#10;AAAAAAAAAAAAAABbQ29udGVudF9UeXBlc10ueG1sUEsBAi0AFAAGAAgAAAAhADj9If/WAAAAlAEA&#10;AAsAAAAAAAAAAAAAAAAALwEAAF9yZWxzLy5yZWxzUEsBAi0AFAAGAAgAAAAhAOhg5lI8AgAAhAQA&#10;AA4AAAAAAAAAAAAAAAAALgIAAGRycy9lMm9Eb2MueG1sUEsBAi0AFAAGAAgAAAAhAGuWCVDkAAAA&#10;EQEAAA8AAAAAAAAAAAAAAAAAlgQAAGRycy9kb3ducmV2LnhtbFBLBQYAAAAABAAEAPMAAACnBQAA&#10;AAA=&#10;" fillcolor="white [3201]" strokeweight=".5pt">
                <v:textbox>
                  <w:txbxContent>
                    <w:p w14:paraId="5CF5B3FC" w14:textId="77777777" w:rsidR="004C0068" w:rsidRPr="008F72DC" w:rsidRDefault="004C0068" w:rsidP="004C0068">
                      <w:pPr>
                        <w:spacing w:line="360" w:lineRule="auto"/>
                        <w:jc w:val="both"/>
                        <w:rPr>
                          <w:color w:val="000000" w:themeColor="text1"/>
                          <w:sz w:val="18"/>
                          <w:szCs w:val="18"/>
                          <w:lang w:val="en-US"/>
                        </w:rPr>
                      </w:pPr>
                      <w:r w:rsidRPr="008F72DC">
                        <w:rPr>
                          <w:b/>
                          <w:bCs/>
                          <w:color w:val="000000" w:themeColor="text1"/>
                          <w:sz w:val="18"/>
                          <w:szCs w:val="18"/>
                          <w:lang w:val="en-US"/>
                        </w:rPr>
                        <w:t xml:space="preserve">Figure 8. Horizontal transfer of DNA. </w:t>
                      </w:r>
                      <w:r w:rsidRPr="008F72DC">
                        <w:rPr>
                          <w:color w:val="000000" w:themeColor="text1"/>
                          <w:sz w:val="18"/>
                          <w:szCs w:val="18"/>
                          <w:lang w:val="en-US"/>
                        </w:rPr>
                        <w:t xml:space="preserve">Extracellular secretion of genetic material can occur in the form of cfDNA or in association with EVs, potentially involving oncoprotein transcripts, oncogenic DNA, RNA or retrotransposon elements. Horizontal transfer of this genetic material has the capacity to induce replication and translation of oncogenes, thereby potentially leading to malignant transformation and genomic instability in </w:t>
                      </w:r>
                      <w:r w:rsidRPr="008F72DC">
                        <w:rPr>
                          <w:b/>
                          <w:bCs/>
                          <w:color w:val="000000" w:themeColor="text1"/>
                          <w:sz w:val="18"/>
                          <w:szCs w:val="18"/>
                          <w:lang w:val="en-US"/>
                        </w:rPr>
                        <w:t>(1)</w:t>
                      </w:r>
                      <w:r w:rsidRPr="008F72DC">
                        <w:rPr>
                          <w:color w:val="000000" w:themeColor="text1"/>
                          <w:sz w:val="18"/>
                          <w:szCs w:val="18"/>
                          <w:lang w:val="en-US"/>
                        </w:rPr>
                        <w:t xml:space="preserve"> tumor cells (although it remains uncertain whether this may be a transient transformation) or </w:t>
                      </w:r>
                      <w:r w:rsidRPr="008F72DC">
                        <w:rPr>
                          <w:b/>
                          <w:bCs/>
                          <w:color w:val="000000" w:themeColor="text1"/>
                          <w:sz w:val="18"/>
                          <w:szCs w:val="18"/>
                          <w:lang w:val="en-US"/>
                        </w:rPr>
                        <w:t>(2)</w:t>
                      </w:r>
                      <w:r w:rsidRPr="008F72DC">
                        <w:rPr>
                          <w:color w:val="000000" w:themeColor="text1"/>
                          <w:sz w:val="18"/>
                          <w:szCs w:val="18"/>
                          <w:lang w:val="en-US"/>
                        </w:rPr>
                        <w:t xml:space="preserve"> endothelial cells. The transfer of EV-DNA or cfDNA plays a significant role in immune cell activation. DNA recognition by elements in the </w:t>
                      </w:r>
                      <w:proofErr w:type="spellStart"/>
                      <w:r w:rsidRPr="008F72DC">
                        <w:rPr>
                          <w:color w:val="000000" w:themeColor="text1"/>
                          <w:sz w:val="18"/>
                          <w:szCs w:val="18"/>
                          <w:lang w:val="en-US"/>
                        </w:rPr>
                        <w:t>cGAS</w:t>
                      </w:r>
                      <w:proofErr w:type="spellEnd"/>
                      <w:r w:rsidRPr="008F72DC">
                        <w:rPr>
                          <w:color w:val="000000" w:themeColor="text1"/>
                          <w:sz w:val="18"/>
                          <w:szCs w:val="18"/>
                          <w:lang w:val="en-US"/>
                        </w:rPr>
                        <w:t xml:space="preserve">/STING signaling pathway of dendritic cells activates the secretion of cytokines that promote anti-tumor immunity </w:t>
                      </w:r>
                      <w:r w:rsidRPr="008F72DC">
                        <w:rPr>
                          <w:b/>
                          <w:bCs/>
                          <w:color w:val="000000" w:themeColor="text1"/>
                          <w:sz w:val="18"/>
                          <w:szCs w:val="18"/>
                          <w:lang w:val="en-US"/>
                        </w:rPr>
                        <w:t>(3)</w:t>
                      </w:r>
                      <w:r w:rsidRPr="008F72DC">
                        <w:rPr>
                          <w:color w:val="000000" w:themeColor="text1"/>
                          <w:sz w:val="18"/>
                          <w:szCs w:val="18"/>
                          <w:lang w:val="en-US"/>
                        </w:rPr>
                        <w:t xml:space="preserve">. Moreover, the detection of cytoplasmic DNA by macrophages triggers an inflammasome response, leading to hyper-inflammation </w:t>
                      </w:r>
                      <w:r w:rsidRPr="008F72DC">
                        <w:rPr>
                          <w:b/>
                          <w:bCs/>
                          <w:color w:val="000000" w:themeColor="text1"/>
                          <w:sz w:val="18"/>
                          <w:szCs w:val="18"/>
                          <w:lang w:val="en-US"/>
                        </w:rPr>
                        <w:t>(4)</w:t>
                      </w:r>
                      <w:r w:rsidRPr="008F72DC">
                        <w:rPr>
                          <w:color w:val="000000" w:themeColor="text1"/>
                          <w:sz w:val="18"/>
                          <w:szCs w:val="18"/>
                          <w:lang w:val="en-US"/>
                        </w:rPr>
                        <w:t>. The anti-tumor response stimulated by the recognition of EV-DNA/cfDNA by immune cells suggests the potential therapeutic application of modified EVs (</w:t>
                      </w:r>
                      <w:proofErr w:type="spellStart"/>
                      <w:r w:rsidRPr="008F72DC">
                        <w:rPr>
                          <w:color w:val="000000" w:themeColor="text1"/>
                          <w:sz w:val="18"/>
                          <w:szCs w:val="18"/>
                          <w:lang w:val="en-US"/>
                        </w:rPr>
                        <w:t>ExoSTING</w:t>
                      </w:r>
                      <w:proofErr w:type="spellEnd"/>
                      <w:r w:rsidRPr="008F72DC">
                        <w:rPr>
                          <w:color w:val="000000" w:themeColor="text1"/>
                          <w:sz w:val="18"/>
                          <w:szCs w:val="18"/>
                          <w:lang w:val="en-US"/>
                        </w:rPr>
                        <w:t xml:space="preserve">) to enhance immune recruitment and inflammatory responses </w:t>
                      </w:r>
                      <w:r w:rsidRPr="008F72DC">
                        <w:rPr>
                          <w:b/>
                          <w:bCs/>
                          <w:color w:val="000000" w:themeColor="text1"/>
                          <w:sz w:val="18"/>
                          <w:szCs w:val="18"/>
                          <w:lang w:val="en-US"/>
                        </w:rPr>
                        <w:t>(5)</w:t>
                      </w:r>
                      <w:r w:rsidRPr="008F72DC">
                        <w:rPr>
                          <w:color w:val="000000" w:themeColor="text1"/>
                          <w:sz w:val="18"/>
                          <w:szCs w:val="18"/>
                          <w:lang w:val="en-US"/>
                        </w:rPr>
                        <w:t>.</w:t>
                      </w:r>
                    </w:p>
                    <w:p w14:paraId="1125A2B2" w14:textId="77777777" w:rsidR="004C0068" w:rsidRDefault="004C0068"/>
                  </w:txbxContent>
                </v:textbox>
              </v:shape>
            </w:pict>
          </mc:Fallback>
        </mc:AlternateContent>
      </w:r>
    </w:p>
    <w:p w14:paraId="7A955351" w14:textId="63EB6D5D" w:rsidR="008F72DC" w:rsidRDefault="008F72DC" w:rsidP="00E26852">
      <w:pPr>
        <w:autoSpaceDE w:val="0"/>
        <w:autoSpaceDN w:val="0"/>
        <w:adjustRightInd w:val="0"/>
        <w:spacing w:line="360" w:lineRule="auto"/>
        <w:jc w:val="both"/>
        <w:rPr>
          <w:rFonts w:cstheme="minorHAnsi"/>
          <w:color w:val="000000" w:themeColor="text1"/>
          <w:lang w:val="en-US"/>
        </w:rPr>
      </w:pPr>
    </w:p>
    <w:p w14:paraId="1A53E4EC" w14:textId="77777777" w:rsidR="008F72DC" w:rsidRDefault="008F72DC" w:rsidP="00E26852">
      <w:pPr>
        <w:autoSpaceDE w:val="0"/>
        <w:autoSpaceDN w:val="0"/>
        <w:adjustRightInd w:val="0"/>
        <w:spacing w:line="360" w:lineRule="auto"/>
        <w:jc w:val="both"/>
        <w:rPr>
          <w:rFonts w:cstheme="minorHAnsi"/>
          <w:color w:val="000000" w:themeColor="text1"/>
          <w:lang w:val="en-US"/>
        </w:rPr>
      </w:pPr>
    </w:p>
    <w:p w14:paraId="588794A7" w14:textId="77777777" w:rsidR="008F72DC" w:rsidRDefault="008F72DC" w:rsidP="00E26852">
      <w:pPr>
        <w:autoSpaceDE w:val="0"/>
        <w:autoSpaceDN w:val="0"/>
        <w:adjustRightInd w:val="0"/>
        <w:spacing w:line="360" w:lineRule="auto"/>
        <w:jc w:val="both"/>
        <w:rPr>
          <w:rFonts w:cstheme="minorHAnsi"/>
          <w:color w:val="000000" w:themeColor="text1"/>
          <w:lang w:val="en-US"/>
        </w:rPr>
      </w:pPr>
    </w:p>
    <w:p w14:paraId="77CB322B" w14:textId="77777777" w:rsidR="004C0068" w:rsidRDefault="004C0068" w:rsidP="00E26852">
      <w:pPr>
        <w:autoSpaceDE w:val="0"/>
        <w:autoSpaceDN w:val="0"/>
        <w:adjustRightInd w:val="0"/>
        <w:spacing w:line="360" w:lineRule="auto"/>
        <w:jc w:val="both"/>
        <w:rPr>
          <w:rFonts w:cstheme="minorHAnsi"/>
          <w:color w:val="000000" w:themeColor="text1"/>
          <w:lang w:val="en-US"/>
        </w:rPr>
      </w:pPr>
    </w:p>
    <w:p w14:paraId="305D8EAE" w14:textId="77777777" w:rsidR="004C0068" w:rsidRDefault="004C0068" w:rsidP="00E26852">
      <w:pPr>
        <w:autoSpaceDE w:val="0"/>
        <w:autoSpaceDN w:val="0"/>
        <w:adjustRightInd w:val="0"/>
        <w:spacing w:line="360" w:lineRule="auto"/>
        <w:jc w:val="both"/>
        <w:rPr>
          <w:rFonts w:cstheme="minorHAnsi"/>
          <w:color w:val="000000" w:themeColor="text1"/>
          <w:lang w:val="en-US"/>
        </w:rPr>
      </w:pPr>
    </w:p>
    <w:p w14:paraId="4DA8CBE9" w14:textId="38CFC1B4" w:rsidR="008F72DC" w:rsidRPr="00633FCB" w:rsidRDefault="008F72DC" w:rsidP="00E26852">
      <w:pPr>
        <w:autoSpaceDE w:val="0"/>
        <w:autoSpaceDN w:val="0"/>
        <w:adjustRightInd w:val="0"/>
        <w:spacing w:line="360" w:lineRule="auto"/>
        <w:jc w:val="both"/>
        <w:rPr>
          <w:rFonts w:cstheme="minorHAnsi"/>
          <w:color w:val="000000" w:themeColor="text1"/>
          <w:lang w:val="en-US"/>
        </w:rPr>
      </w:pPr>
    </w:p>
    <w:p w14:paraId="4FFB5140" w14:textId="7683E998" w:rsidR="00E26852" w:rsidRPr="00633FCB" w:rsidRDefault="00E26852" w:rsidP="00E26852">
      <w:pPr>
        <w:autoSpaceDE w:val="0"/>
        <w:autoSpaceDN w:val="0"/>
        <w:adjustRightInd w:val="0"/>
        <w:spacing w:line="360" w:lineRule="auto"/>
        <w:jc w:val="both"/>
        <w:rPr>
          <w:color w:val="000000" w:themeColor="text1"/>
          <w:lang w:val="en-US"/>
        </w:rPr>
      </w:pPr>
      <w:r w:rsidRPr="00633FCB">
        <w:rPr>
          <w:color w:val="000000" w:themeColor="text1"/>
          <w:lang w:val="en-US"/>
        </w:rPr>
        <w:lastRenderedPageBreak/>
        <w:t xml:space="preserve">Cells employ mechanisms to recognize external NAs, typically in response to bacterial or viral infection </w:t>
      </w:r>
      <w:r w:rsidRPr="00633FCB">
        <w:rPr>
          <w:color w:val="000000" w:themeColor="text1"/>
          <w:lang w:val="en-US"/>
        </w:rPr>
        <w:fldChar w:fldCharType="begin">
          <w:fldData xml:space="preserve">PEVuZE5vdGU+PENpdGU+PEF1dGhvcj5IdTwvQXV0aG9yPjxZZWFyPjIwMTg8L1llYXI+PFJlY051
bT4yMDk8L1JlY051bT48RGlzcGxheVRleHQ+KDE4Nyk8L0Rpc3BsYXlUZXh0PjxyZWNvcmQ+PHJl
Yy1udW1iZXI+MjA5PC9yZWMtbnVtYmVyPjxmb3JlaWduLWtleXM+PGtleSBhcHA9IkVOIiBkYi1p
ZD0iOXd0cjJyZTBudnhkMnllNWE1NXZ4MnZjOXZhMmZyZHp3djA5IiB0aW1lc3RhbXA9IjE3MzIx
ODk4MDIiPjIwOTwva2V5PjwvZm9yZWlnbi1rZXlzPjxyZWYtdHlwZSBuYW1lPSJKb3VybmFsIEFy
dGljbGUiPjE3PC9yZWYtdHlwZT48Y29udHJpYnV0b3JzPjxhdXRob3JzPjxhdXRob3I+SHUsIE0u
IE0uPC9hdXRob3I+PGF1dGhvcj5TaHUsIEguIEIuPC9hdXRob3I+PC9hdXRob3JzPjwvY29udHJp
YnV0b3JzPjxhdXRoLWFkZHJlc3M+TWVkaWNhbCBSZXNlYXJjaCBJbnN0aXR1dGUsIFNjaG9vbCBv
ZiBNZWRpY2luZSwgV3VoYW4gVW5pdmVyc2l0eSwgV3VoYW4gNDMwMDcxLCBDaGluYTsgZW1haWw6
IG1taHVAd2h1LmVkdS5jbiAsIHNodWhAd2h1LmVkdS5jbi48L2F1dGgtYWRkcmVzcz48dGl0bGVz
Pjx0aXRsZT5DeXRvcGxhc21pYyBNZWNoYW5pc21zIG9mIFJlY29nbml0aW9uIGFuZCBEZWZlbnNl
IG9mIE1pY3JvYmlhbCBOdWNsZWljIEFjaWRzPC90aXRsZT48c2Vjb25kYXJ5LXRpdGxlPkFubnUg
UmV2IENlbGwgRGV2IEJpb2w8L3NlY29uZGFyeS10aXRsZT48L3RpdGxlcz48cGVyaW9kaWNhbD48
ZnVsbC10aXRsZT5Bbm51IFJldiBDZWxsIERldiBCaW9sPC9mdWxsLXRpdGxlPjwvcGVyaW9kaWNh
bD48cGFnZXM+MzU3LTM3OTwvcGFnZXM+PHZvbHVtZT4zNDwvdm9sdW1lPjxlZGl0aW9uPjIwMTgw
ODEwPC9lZGl0aW9uPjxrZXl3b3Jkcz48a2V5d29yZD5CYWN0ZXJpYS9nZW5ldGljcy9wYXRob2dl
bmljaXR5PC9rZXl3b3JkPjxrZXl3b3JkPkN5dG9wbGFzbS9pbW11bm9sb2d5L21pY3JvYmlvbG9n
eTwva2V5d29yZD48a2V5d29yZD5ETkEsIEJhY3RlcmlhbC9nZW5ldGljczwva2V5d29yZD48a2V5
d29yZD5Ib3N0LVBhdGhvZ2VuIEludGVyYWN0aW9ucy8qZ2VuZXRpY3MvaW1tdW5vbG9neTwva2V5
d29yZD48a2V5d29yZD5IdW1hbnM8L2tleXdvcmQ+PGtleXdvcmQ+SW1tdW5pdHksIElubmF0ZS8q
Z2VuZXRpY3M8L2tleXdvcmQ+PGtleXdvcmQ+TnVjbGVpYyBBY2lkcy8qZ2VuZXRpY3MvaW1tdW5v
bG9neTwva2V5d29yZD48a2V5d29yZD5Qcm90ZWluIFByb2Nlc3NpbmcsIFBvc3QtVHJhbnNsYXRp
b25hbC9nZW5ldGljcy9pbW11bm9sb2d5PC9rZXl3b3JkPjxrZXl3b3JkPlJlY2VwdG9ycywgUGF0
dGVybiBSZWNvZ25pdGlvbi8qZ2VuZXRpY3MvaW1tdW5vbG9neTwva2V5d29yZD48a2V5d29yZD5T
aWduYWwgVHJhbnNkdWN0aW9uL2dlbmV0aWNzPC9rZXl3b3JkPjxrZXl3b3JkPmh1bWFuIGRpc2Vh
c2VzPC9rZXl3b3JkPjxrZXl3b3JkPmlubmF0ZSBpbW11bml0eTwva2V5d29yZD48a2V5d29yZD5u
dWNsZWljIGFjaWQgcmVjb2duaXRpb248L2tleXdvcmQ+PGtleXdvcmQ+b3JnYW5lbGxlIHRyYWZm
aWNraW5nPC9rZXl3b3JkPjxrZXl3b3JkPnBhdHRlcm4gcmVjb2duaXRpb24gcmVjZXB0b3JzPC9r
ZXl3b3JkPjxrZXl3b3JkPnBvc3R0cmFuc2xhdGlvbmFsIG1vZGlmaWNhdGlvbnM8L2tleXdvcmQ+
PC9rZXl3b3Jkcz48ZGF0ZXM+PHllYXI+MjAxODwveWVhcj48cHViLWRhdGVzPjxkYXRlPk9jdCA2
PC9kYXRlPjwvcHViLWRhdGVzPjwvZGF0ZXM+PGlzYm4+MTUzMC04OTk1IChFbGVjdHJvbmljKSYj
eEQ7MTA4MS0wNzA2IChMaW5raW5nKTwvaXNibj48YWNjZXNzaW9uLW51bT4zMDA5NTI5MTwvYWNj
ZXNzaW9uLW51bT48dXJscz48cmVsYXRlZC11cmxzPjx1cmw+aHR0cHM6Ly93d3cubmNiaS5ubG0u
bmloLmdvdi9wdWJtZWQvMzAwOTUyOTE8L3VybD48L3JlbGF0ZWQtdXJscz48L3VybHM+PGVsZWN0
cm9uaWMtcmVzb3VyY2UtbnVtPjEwLjExNDYvYW5udXJldi1jZWxsYmlvLTEwMDYxNy0wNjI5MDM8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PEVuZE5vdGU+PENpdGU+PEF1dGhvcj5IdTwvQXV0aG9yPjxZZWFyPjIwMTg8L1llYXI+PFJlY051
bT4yMDk8L1JlY051bT48RGlzcGxheVRleHQ+KDE4Nyk8L0Rpc3BsYXlUZXh0PjxyZWNvcmQ+PHJl
Yy1udW1iZXI+MjA5PC9yZWMtbnVtYmVyPjxmb3JlaWduLWtleXM+PGtleSBhcHA9IkVOIiBkYi1p
ZD0iOXd0cjJyZTBudnhkMnllNWE1NXZ4MnZjOXZhMmZyZHp3djA5IiB0aW1lc3RhbXA9IjE3MzIx
ODk4MDIiPjIwOTwva2V5PjwvZm9yZWlnbi1rZXlzPjxyZWYtdHlwZSBuYW1lPSJKb3VybmFsIEFy
dGljbGUiPjE3PC9yZWYtdHlwZT48Y29udHJpYnV0b3JzPjxhdXRob3JzPjxhdXRob3I+SHUsIE0u
IE0uPC9hdXRob3I+PGF1dGhvcj5TaHUsIEguIEIuPC9hdXRob3I+PC9hdXRob3JzPjwvY29udHJp
YnV0b3JzPjxhdXRoLWFkZHJlc3M+TWVkaWNhbCBSZXNlYXJjaCBJbnN0aXR1dGUsIFNjaG9vbCBv
ZiBNZWRpY2luZSwgV3VoYW4gVW5pdmVyc2l0eSwgV3VoYW4gNDMwMDcxLCBDaGluYTsgZW1haWw6
IG1taHVAd2h1LmVkdS5jbiAsIHNodWhAd2h1LmVkdS5jbi48L2F1dGgtYWRkcmVzcz48dGl0bGVz
Pjx0aXRsZT5DeXRvcGxhc21pYyBNZWNoYW5pc21zIG9mIFJlY29nbml0aW9uIGFuZCBEZWZlbnNl
IG9mIE1pY3JvYmlhbCBOdWNsZWljIEFjaWRzPC90aXRsZT48c2Vjb25kYXJ5LXRpdGxlPkFubnUg
UmV2IENlbGwgRGV2IEJpb2w8L3NlY29uZGFyeS10aXRsZT48L3RpdGxlcz48cGVyaW9kaWNhbD48
ZnVsbC10aXRsZT5Bbm51IFJldiBDZWxsIERldiBCaW9sPC9mdWxsLXRpdGxlPjwvcGVyaW9kaWNh
bD48cGFnZXM+MzU3LTM3OTwvcGFnZXM+PHZvbHVtZT4zNDwvdm9sdW1lPjxlZGl0aW9uPjIwMTgw
ODEwPC9lZGl0aW9uPjxrZXl3b3Jkcz48a2V5d29yZD5CYWN0ZXJpYS9nZW5ldGljcy9wYXRob2dl
bmljaXR5PC9rZXl3b3JkPjxrZXl3b3JkPkN5dG9wbGFzbS9pbW11bm9sb2d5L21pY3JvYmlvbG9n
eTwva2V5d29yZD48a2V5d29yZD5ETkEsIEJhY3RlcmlhbC9nZW5ldGljczwva2V5d29yZD48a2V5
d29yZD5Ib3N0LVBhdGhvZ2VuIEludGVyYWN0aW9ucy8qZ2VuZXRpY3MvaW1tdW5vbG9neTwva2V5
d29yZD48a2V5d29yZD5IdW1hbnM8L2tleXdvcmQ+PGtleXdvcmQ+SW1tdW5pdHksIElubmF0ZS8q
Z2VuZXRpY3M8L2tleXdvcmQ+PGtleXdvcmQ+TnVjbGVpYyBBY2lkcy8qZ2VuZXRpY3MvaW1tdW5v
bG9neTwva2V5d29yZD48a2V5d29yZD5Qcm90ZWluIFByb2Nlc3NpbmcsIFBvc3QtVHJhbnNsYXRp
b25hbC9nZW5ldGljcy9pbW11bm9sb2d5PC9rZXl3b3JkPjxrZXl3b3JkPlJlY2VwdG9ycywgUGF0
dGVybiBSZWNvZ25pdGlvbi8qZ2VuZXRpY3MvaW1tdW5vbG9neTwva2V5d29yZD48a2V5d29yZD5T
aWduYWwgVHJhbnNkdWN0aW9uL2dlbmV0aWNzPC9rZXl3b3JkPjxrZXl3b3JkPmh1bWFuIGRpc2Vh
c2VzPC9rZXl3b3JkPjxrZXl3b3JkPmlubmF0ZSBpbW11bml0eTwva2V5d29yZD48a2V5d29yZD5u
dWNsZWljIGFjaWQgcmVjb2duaXRpb248L2tleXdvcmQ+PGtleXdvcmQ+b3JnYW5lbGxlIHRyYWZm
aWNraW5nPC9rZXl3b3JkPjxrZXl3b3JkPnBhdHRlcm4gcmVjb2duaXRpb24gcmVjZXB0b3JzPC9r
ZXl3b3JkPjxrZXl3b3JkPnBvc3R0cmFuc2xhdGlvbmFsIG1vZGlmaWNhdGlvbnM8L2tleXdvcmQ+
PC9rZXl3b3Jkcz48ZGF0ZXM+PHllYXI+MjAxODwveWVhcj48cHViLWRhdGVzPjxkYXRlPk9jdCA2
PC9kYXRlPjwvcHViLWRhdGVzPjwvZGF0ZXM+PGlzYm4+MTUzMC04OTk1IChFbGVjdHJvbmljKSYj
eEQ7MTA4MS0wNzA2IChMaW5raW5nKTwvaXNibj48YWNjZXNzaW9uLW51bT4zMDA5NTI5MTwvYWNj
ZXNzaW9uLW51bT48dXJscz48cmVsYXRlZC11cmxzPjx1cmw+aHR0cHM6Ly93d3cubmNiaS5ubG0u
bmloLmdvdi9wdWJtZWQvMzAwOTUyOTE8L3VybD48L3JlbGF0ZWQtdXJscz48L3VybHM+PGVsZWN0
cm9uaWMtcmVzb3VyY2UtbnVtPjEwLjExNDYvYW5udXJldi1jZWxsYmlvLTEwMDYxNy0wNjI5MDM8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(187)</w:t>
      </w:r>
      <w:r w:rsidRPr="00633FCB">
        <w:rPr>
          <w:color w:val="000000" w:themeColor="text1"/>
          <w:lang w:val="en-US"/>
        </w:rPr>
        <w:fldChar w:fldCharType="end"/>
      </w:r>
      <w:r w:rsidRPr="00633FCB">
        <w:rPr>
          <w:color w:val="000000" w:themeColor="text1"/>
          <w:lang w:val="en-US"/>
        </w:rPr>
        <w:t xml:space="preserve">. These mechanisms involve Pattern Recognition Receptors (PRRs) like TLRs or Rig-I Like Receptors (RLRs), which can detect exogenous RNAs and DNAs, thereafter initiating the induction of specific inflammatory events that provoke cell death </w:t>
      </w:r>
      <w:r w:rsidRPr="00633FCB">
        <w:rPr>
          <w:color w:val="000000" w:themeColor="text1"/>
          <w:lang w:val="en-US"/>
        </w:rPr>
        <w:fldChar w:fldCharType="begin">
          <w:fldData xml:space="preserve">PEVuZE5vdGU+PENpdGU+PEF1dGhvcj5IdTwvQXV0aG9yPjxZZWFyPjIwMTg8L1llYXI+PFJlY051
bT4yMDk8L1JlY051bT48RGlzcGxheVRleHQ+KDE4Nyk8L0Rpc3BsYXlUZXh0PjxyZWNvcmQ+PHJl
Yy1udW1iZXI+MjA5PC9yZWMtbnVtYmVyPjxmb3JlaWduLWtleXM+PGtleSBhcHA9IkVOIiBkYi1p
ZD0iOXd0cjJyZTBudnhkMnllNWE1NXZ4MnZjOXZhMmZyZHp3djA5IiB0aW1lc3RhbXA9IjE3MzIx
ODk4MDIiPjIwOTwva2V5PjwvZm9yZWlnbi1rZXlzPjxyZWYtdHlwZSBuYW1lPSJKb3VybmFsIEFy
dGljbGUiPjE3PC9yZWYtdHlwZT48Y29udHJpYnV0b3JzPjxhdXRob3JzPjxhdXRob3I+SHUsIE0u
IE0uPC9hdXRob3I+PGF1dGhvcj5TaHUsIEguIEIuPC9hdXRob3I+PC9hdXRob3JzPjwvY29udHJp
YnV0b3JzPjxhdXRoLWFkZHJlc3M+TWVkaWNhbCBSZXNlYXJjaCBJbnN0aXR1dGUsIFNjaG9vbCBv
ZiBNZWRpY2luZSwgV3VoYW4gVW5pdmVyc2l0eSwgV3VoYW4gNDMwMDcxLCBDaGluYTsgZW1haWw6
IG1taHVAd2h1LmVkdS5jbiAsIHNodWhAd2h1LmVkdS5jbi48L2F1dGgtYWRkcmVzcz48dGl0bGVz
Pjx0aXRsZT5DeXRvcGxhc21pYyBNZWNoYW5pc21zIG9mIFJlY29nbml0aW9uIGFuZCBEZWZlbnNl
IG9mIE1pY3JvYmlhbCBOdWNsZWljIEFjaWRzPC90aXRsZT48c2Vjb25kYXJ5LXRpdGxlPkFubnUg
UmV2IENlbGwgRGV2IEJpb2w8L3NlY29uZGFyeS10aXRsZT48L3RpdGxlcz48cGVyaW9kaWNhbD48
ZnVsbC10aXRsZT5Bbm51IFJldiBDZWxsIERldiBCaW9sPC9mdWxsLXRpdGxlPjwvcGVyaW9kaWNh
bD48cGFnZXM+MzU3LTM3OTwvcGFnZXM+PHZvbHVtZT4zNDwvdm9sdW1lPjxlZGl0aW9uPjIwMTgw
ODEwPC9lZGl0aW9uPjxrZXl3b3Jkcz48a2V5d29yZD5CYWN0ZXJpYS9nZW5ldGljcy9wYXRob2dl
bmljaXR5PC9rZXl3b3JkPjxrZXl3b3JkPkN5dG9wbGFzbS9pbW11bm9sb2d5L21pY3JvYmlvbG9n
eTwva2V5d29yZD48a2V5d29yZD5ETkEsIEJhY3RlcmlhbC9nZW5ldGljczwva2V5d29yZD48a2V5
d29yZD5Ib3N0LVBhdGhvZ2VuIEludGVyYWN0aW9ucy8qZ2VuZXRpY3MvaW1tdW5vbG9neTwva2V5
d29yZD48a2V5d29yZD5IdW1hbnM8L2tleXdvcmQ+PGtleXdvcmQ+SW1tdW5pdHksIElubmF0ZS8q
Z2VuZXRpY3M8L2tleXdvcmQ+PGtleXdvcmQ+TnVjbGVpYyBBY2lkcy8qZ2VuZXRpY3MvaW1tdW5v
bG9neTwva2V5d29yZD48a2V5d29yZD5Qcm90ZWluIFByb2Nlc3NpbmcsIFBvc3QtVHJhbnNsYXRp
b25hbC9nZW5ldGljcy9pbW11bm9sb2d5PC9rZXl3b3JkPjxrZXl3b3JkPlJlY2VwdG9ycywgUGF0
dGVybiBSZWNvZ25pdGlvbi8qZ2VuZXRpY3MvaW1tdW5vbG9neTwva2V5d29yZD48a2V5d29yZD5T
aWduYWwgVHJhbnNkdWN0aW9uL2dlbmV0aWNzPC9rZXl3b3JkPjxrZXl3b3JkPmh1bWFuIGRpc2Vh
c2VzPC9rZXl3b3JkPjxrZXl3b3JkPmlubmF0ZSBpbW11bml0eTwva2V5d29yZD48a2V5d29yZD5u
dWNsZWljIGFjaWQgcmVjb2duaXRpb248L2tleXdvcmQ+PGtleXdvcmQ+b3JnYW5lbGxlIHRyYWZm
aWNraW5nPC9rZXl3b3JkPjxrZXl3b3JkPnBhdHRlcm4gcmVjb2duaXRpb24gcmVjZXB0b3JzPC9r
ZXl3b3JkPjxrZXl3b3JkPnBvc3R0cmFuc2xhdGlvbmFsIG1vZGlmaWNhdGlvbnM8L2tleXdvcmQ+
PC9rZXl3b3Jkcz48ZGF0ZXM+PHllYXI+MjAxODwveWVhcj48cHViLWRhdGVzPjxkYXRlPk9jdCA2
PC9kYXRlPjwvcHViLWRhdGVzPjwvZGF0ZXM+PGlzYm4+MTUzMC04OTk1IChFbGVjdHJvbmljKSYj
eEQ7MTA4MS0wNzA2IChMaW5raW5nKTwvaXNibj48YWNjZXNzaW9uLW51bT4zMDA5NTI5MTwvYWNj
ZXNzaW9uLW51bT48dXJscz48cmVsYXRlZC11cmxzPjx1cmw+aHR0cHM6Ly93d3cubmNiaS5ubG0u
bmloLmdvdi9wdWJtZWQvMzAwOTUyOTE8L3VybD48L3JlbGF0ZWQtdXJscz48L3VybHM+PGVsZWN0
cm9uaWMtcmVzb3VyY2UtbnVtPjEwLjExNDYvYW5udXJldi1jZWxsYmlvLTEwMDYxNy0wNjI5MDM8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PEVuZE5vdGU+PENpdGU+PEF1dGhvcj5IdTwvQXV0aG9yPjxZZWFyPjIwMTg8L1llYXI+PFJlY051
bT4yMDk8L1JlY051bT48RGlzcGxheVRleHQ+KDE4Nyk8L0Rpc3BsYXlUZXh0PjxyZWNvcmQ+PHJl
Yy1udW1iZXI+MjA5PC9yZWMtbnVtYmVyPjxmb3JlaWduLWtleXM+PGtleSBhcHA9IkVOIiBkYi1p
ZD0iOXd0cjJyZTBudnhkMnllNWE1NXZ4MnZjOXZhMmZyZHp3djA5IiB0aW1lc3RhbXA9IjE3MzIx
ODk4MDIiPjIwOTwva2V5PjwvZm9yZWlnbi1rZXlzPjxyZWYtdHlwZSBuYW1lPSJKb3VybmFsIEFy
dGljbGUiPjE3PC9yZWYtdHlwZT48Y29udHJpYnV0b3JzPjxhdXRob3JzPjxhdXRob3I+SHUsIE0u
IE0uPC9hdXRob3I+PGF1dGhvcj5TaHUsIEguIEIuPC9hdXRob3I+PC9hdXRob3JzPjwvY29udHJp
YnV0b3JzPjxhdXRoLWFkZHJlc3M+TWVkaWNhbCBSZXNlYXJjaCBJbnN0aXR1dGUsIFNjaG9vbCBv
ZiBNZWRpY2luZSwgV3VoYW4gVW5pdmVyc2l0eSwgV3VoYW4gNDMwMDcxLCBDaGluYTsgZW1haWw6
IG1taHVAd2h1LmVkdS5jbiAsIHNodWhAd2h1LmVkdS5jbi48L2F1dGgtYWRkcmVzcz48dGl0bGVz
Pjx0aXRsZT5DeXRvcGxhc21pYyBNZWNoYW5pc21zIG9mIFJlY29nbml0aW9uIGFuZCBEZWZlbnNl
IG9mIE1pY3JvYmlhbCBOdWNsZWljIEFjaWRzPC90aXRsZT48c2Vjb25kYXJ5LXRpdGxlPkFubnUg
UmV2IENlbGwgRGV2IEJpb2w8L3NlY29uZGFyeS10aXRsZT48L3RpdGxlcz48cGVyaW9kaWNhbD48
ZnVsbC10aXRsZT5Bbm51IFJldiBDZWxsIERldiBCaW9sPC9mdWxsLXRpdGxlPjwvcGVyaW9kaWNh
bD48cGFnZXM+MzU3LTM3OTwvcGFnZXM+PHZvbHVtZT4zNDwvdm9sdW1lPjxlZGl0aW9uPjIwMTgw
ODEwPC9lZGl0aW9uPjxrZXl3b3Jkcz48a2V5d29yZD5CYWN0ZXJpYS9nZW5ldGljcy9wYXRob2dl
bmljaXR5PC9rZXl3b3JkPjxrZXl3b3JkPkN5dG9wbGFzbS9pbW11bm9sb2d5L21pY3JvYmlvbG9n
eTwva2V5d29yZD48a2V5d29yZD5ETkEsIEJhY3RlcmlhbC9nZW5ldGljczwva2V5d29yZD48a2V5
d29yZD5Ib3N0LVBhdGhvZ2VuIEludGVyYWN0aW9ucy8qZ2VuZXRpY3MvaW1tdW5vbG9neTwva2V5
d29yZD48a2V5d29yZD5IdW1hbnM8L2tleXdvcmQ+PGtleXdvcmQ+SW1tdW5pdHksIElubmF0ZS8q
Z2VuZXRpY3M8L2tleXdvcmQ+PGtleXdvcmQ+TnVjbGVpYyBBY2lkcy8qZ2VuZXRpY3MvaW1tdW5v
bG9neTwva2V5d29yZD48a2V5d29yZD5Qcm90ZWluIFByb2Nlc3NpbmcsIFBvc3QtVHJhbnNsYXRp
b25hbC9nZW5ldGljcy9pbW11bm9sb2d5PC9rZXl3b3JkPjxrZXl3b3JkPlJlY2VwdG9ycywgUGF0
dGVybiBSZWNvZ25pdGlvbi8qZ2VuZXRpY3MvaW1tdW5vbG9neTwva2V5d29yZD48a2V5d29yZD5T
aWduYWwgVHJhbnNkdWN0aW9uL2dlbmV0aWNzPC9rZXl3b3JkPjxrZXl3b3JkPmh1bWFuIGRpc2Vh
c2VzPC9rZXl3b3JkPjxrZXl3b3JkPmlubmF0ZSBpbW11bml0eTwva2V5d29yZD48a2V5d29yZD5u
dWNsZWljIGFjaWQgcmVjb2duaXRpb248L2tleXdvcmQ+PGtleXdvcmQ+b3JnYW5lbGxlIHRyYWZm
aWNraW5nPC9rZXl3b3JkPjxrZXl3b3JkPnBhdHRlcm4gcmVjb2duaXRpb24gcmVjZXB0b3JzPC9r
ZXl3b3JkPjxrZXl3b3JkPnBvc3R0cmFuc2xhdGlvbmFsIG1vZGlmaWNhdGlvbnM8L2tleXdvcmQ+
PC9rZXl3b3Jkcz48ZGF0ZXM+PHllYXI+MjAxODwveWVhcj48cHViLWRhdGVzPjxkYXRlPk9jdCA2
PC9kYXRlPjwvcHViLWRhdGVzPjwvZGF0ZXM+PGlzYm4+MTUzMC04OTk1IChFbGVjdHJvbmljKSYj
eEQ7MTA4MS0wNzA2IChMaW5raW5nKTwvaXNibj48YWNjZXNzaW9uLW51bT4zMDA5NTI5MTwvYWNj
ZXNzaW9uLW51bT48dXJscz48cmVsYXRlZC11cmxzPjx1cmw+aHR0cHM6Ly93d3cubmNiaS5ubG0u
bmloLmdvdi9wdWJtZWQvMzAwOTUyOTE8L3VybD48L3JlbGF0ZWQtdXJscz48L3VybHM+PGVsZWN0
cm9uaWMtcmVzb3VyY2UtbnVtPjEwLjExNDYvYW5udXJldi1jZWxsYmlvLTEwMDYxNy0wNjI5MDM8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(187)</w:t>
      </w:r>
      <w:r w:rsidRPr="00633FCB">
        <w:rPr>
          <w:color w:val="000000" w:themeColor="text1"/>
          <w:lang w:val="en-US"/>
        </w:rPr>
        <w:fldChar w:fldCharType="end"/>
      </w:r>
      <w:r w:rsidRPr="00633FCB">
        <w:rPr>
          <w:color w:val="000000" w:themeColor="text1"/>
          <w:lang w:val="en-US"/>
        </w:rPr>
        <w:t xml:space="preserve">. In the case of the </w:t>
      </w:r>
      <w:proofErr w:type="spellStart"/>
      <w:r w:rsidRPr="00633FCB">
        <w:rPr>
          <w:color w:val="000000" w:themeColor="text1"/>
          <w:lang w:val="en-US"/>
        </w:rPr>
        <w:t>cGAS</w:t>
      </w:r>
      <w:proofErr w:type="spellEnd"/>
      <w:r w:rsidRPr="00633FCB">
        <w:rPr>
          <w:color w:val="000000" w:themeColor="text1"/>
          <w:lang w:val="en-US"/>
        </w:rPr>
        <w:t xml:space="preserve">-STING pathway, this appears to be altered in tumor contexts such that effector responses are not elicited, leading to the accumulation of Chromosomal Instability (CIN) and consequently, enhancing metastatic potential </w:t>
      </w:r>
      <w:r w:rsidRPr="00633FCB">
        <w:rPr>
          <w:color w:val="000000" w:themeColor="text1"/>
          <w:lang w:val="en-US"/>
        </w:rPr>
        <w:fldChar w:fldCharType="begin">
          <w:fldData xml:space="preserve">PEVuZE5vdGU+PENpdGU+PEF1dGhvcj5CYWtob3VtPC9BdXRob3I+PFllYXI+MjAxODwvWWVhcj48
UmVjTnVtPjIxMDwvUmVjTnVtPjxEaXNwbGF5VGV4dD4oMTg4KTwvRGlzcGxheVRleHQ+PHJlY29y
ZD48cmVjLW51bWJlcj4yMTA8L3JlYy1udW1iZXI+PGZvcmVpZ24ta2V5cz48a2V5IGFwcD0iRU4i
IGRiLWlkPSI5d3RyMnJlMG52eGQyeWU1YTU1dngydmM5dmEyZnJkend2MDkiIHRpbWVzdGFtcD0i
MTczMjE4OTgwMiI+MjEwPC9rZXk+PC9mb3JlaWduLWtleXM+PHJlZi10eXBlIG5hbWU9IkpvdXJu
YWwgQXJ0aWNsZSI+MTc8L3JlZi10eXBlPjxjb250cmlidXRvcnM+PGF1dGhvcnM+PGF1dGhvcj5C
YWtob3VtLCBTLiBGLjwvYXV0aG9yPjxhdXRob3I+Q2FudGxleSwgTC4gQy48L2F1dGhvcj48L2F1
dGhvcnM+PC9jb250cmlidXRvcnM+PGF1dGgtYWRkcmVzcz5IdW1hbiBPbmNvbG9neSBhbmQgUGF0
aG9nZW5lc2lzIFByb2dyYW0sIE1lbW9yaWFsIFNsb2FuIEtldHRlcmluZyBDYW5jZXIgQ2VudGVy
LCBOZXcgWW9yaywgTlkgMTAwNjUsIFVTQTsgRGVwYXJ0bWVudCBvZiBSYWRpYXRpb24gT25jb2xv
Z3ksIE1lbW9yaWFsIFNsb2FuIEtldHRlcmluZyBDYW5jZXIgQ2VudGVyLCBOZXcgWW9yaywgTlkg
MTAwNjUsIFVTQS4gRWxlY3Ryb25pYyBhZGRyZXNzOiBzYW11ZWwuYmFraG91bUBnbWFpbC5jb20u
JiN4RDtTYW5kcmEgYW5kIEVkd2FyZCBNZXllciBDYW5jZXIgQ2VudGVyLCBXZWlsbCBDb3JuZWxs
IE1lZGljaW5lLCBOZXcgWW9yaywgTlkgMTAwNjUsIFVTQS48L2F1dGgtYWRkcmVzcz48dGl0bGVz
Pjx0aXRsZT5UaGUgTXVsdGlmYWNldGVkIFJvbGUgb2YgQ2hyb21vc29tYWwgSW5zdGFiaWxpdHkg
aW4gQ2FuY2VyIGFuZCBJdHMgTWljcm9lbnZpcm9ubWVudDwvdGl0bGU+PHNlY29uZGFyeS10aXRs
ZT5DZWxsPC9zZWNvbmRhcnktdGl0bGU+PC90aXRsZXM+PHBlcmlvZGljYWw+PGZ1bGwtdGl0bGU+
Q2VsbDwvZnVsbC10aXRsZT48L3BlcmlvZGljYWw+PHBhZ2VzPjEzNDctMTM2MDwvcGFnZXM+PHZv
bHVtZT4xNzQ8L3ZvbHVtZT48bnVtYmVyPjY8L251bWJlcj48a2V5d29yZHM+PGtleXdvcmQ+QW5l
dXBsb2lkeTwva2V5d29yZD48a2V5d29yZD4qQ2hyb21vc29tYWwgSW5zdGFiaWxpdHk8L2tleXdv
cmQ+PGtleXdvcmQ+SHVtYW5zPC9rZXl3b3JkPjxrZXl3b3JkPkltbXVuaXR5LCBJbm5hdGU8L2tl
eXdvcmQ+PGtleXdvcmQ+SW50ZXJmZXJvbiBUeXBlIEkvbWV0YWJvbGlzbTwva2V5d29yZD48a2V5
d29yZD5NZW1icmFuZSBQcm90ZWlucy9tZXRhYm9saXNtPC9rZXl3b3JkPjxrZXl3b3JkPk5lb3Bs
YXNtcy9pbW11bm9sb2d5L21ldGFib2xpc20vcGF0aG9sb2d5PC9rZXl3b3JkPjxrZXl3b3JkPk51
Y2xlb3RpZHlsdHJhbnNmZXJhc2VzL21ldGFib2xpc208L2tleXdvcmQ+PGtleXdvcmQ+U2lnbmFs
IFRyYW5zZHVjdGlvbjwva2V5d29yZD48a2V5d29yZD5UdW1vciBNaWNyb2Vudmlyb25tZW50PC9r
ZXl3b3JkPjwva2V5d29yZHM+PGRhdGVzPjx5ZWFyPjIwMTg8L3llYXI+PHB1Yi1kYXRlcz48ZGF0
ZT5TZXAgNjwvZGF0ZT48L3B1Yi1kYXRlcz48L2RhdGVzPjxpc2JuPjEwOTctNDE3MiAoRWxlY3Ry
b25pYykmI3hEOzAwOTItODY3NCAoUHJpbnQpJiN4RDswMDkyLTg2NzQgKExpbmtpbmcpPC9pc2Ju
PjxhY2Nlc3Npb24tbnVtPjMwMTkzMTA5PC9hY2Nlc3Npb24tbnVtPjx1cmxzPjxyZWxhdGVkLXVy
bHM+PHVybD5odHRwczovL3d3dy5uY2JpLm5sbS5uaWguZ292L3B1Ym1lZC8zMDE5MzEwOTwvdXJs
PjwvcmVsYXRlZC11cmxzPjwvdXJscz48Y3VzdG9tMT5ERUNMQVJBVElPTiBPRiBJTlRFUkVTVFMg
Uy5GLkIuIGRlY2xhcmVzIG5vIGNvbXBldGluZyBpbnRlcmVzdHMuIEwuQy5DLiBvd25zIGVxdWl0
eSBpbiwgcmVjZWl2ZXMgY29tcGVuc2F0aW9uIGZyb20sIGFuZCBzZXJ2ZXMgb24gdGhlIGJvYXJk
IG9mIGRpcmVjdG9ycyBhbmQgc2NpZW50aWZpYyBhZHZpc29yeSBib2FyZCBvZiBBZ2lvcyBQaGFy
bWFjZXV0aWNhbHMuIEhlIGlzIGFsc28gYSBmb3VuZGVyIG9mIGFuZCByZWNlaXZlcyBsYWJvcmF0
b3J5IHN1cHBvcnQgZnJvbSBQZXRyYSBQaGFybWFjZXV0aWNhbHMuPC9jdXN0b20xPjxjdXN0b20y
PlBNQzYxMzY0Mjk8L2N1c3RvbTI+PGVsZWN0cm9uaWMtcmVzb3VyY2UtbnVtPjEwLjEwMTYvai5j
ZWxsLjIwMTguMDguMDI3PC9lbGVjdHJvbmljLXJlc291cmNlLW51bT48cmVtb3RlLWRhdGFiYXNl
LW5hbWU+TWVkbGluZTwvcmVtb3RlLWRhdGFiYXNlLW5hbWU+PHJlbW90ZS1kYXRhYmFzZS1wcm92
aWRlcj5OTE08L3JlbW90ZS1kYXRhYmFzZS1wcm92aWRlcj48L3JlY29yZD48L0NpdGU+PC9FbmRO
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PEVuZE5vdGU+PENpdGU+PEF1dGhvcj5CYWtob3VtPC9BdXRob3I+PFllYXI+MjAxODwvWWVhcj48
UmVjTnVtPjIxMDwvUmVjTnVtPjxEaXNwbGF5VGV4dD4oMTg4KTwvRGlzcGxheVRleHQ+PHJlY29y
ZD48cmVjLW51bWJlcj4yMTA8L3JlYy1udW1iZXI+PGZvcmVpZ24ta2V5cz48a2V5IGFwcD0iRU4i
IGRiLWlkPSI5d3RyMnJlMG52eGQyeWU1YTU1dngydmM5dmEyZnJkend2MDkiIHRpbWVzdGFtcD0i
MTczMjE4OTgwMiI+MjEwPC9rZXk+PC9mb3JlaWduLWtleXM+PHJlZi10eXBlIG5hbWU9IkpvdXJu
YWwgQXJ0aWNsZSI+MTc8L3JlZi10eXBlPjxjb250cmlidXRvcnM+PGF1dGhvcnM+PGF1dGhvcj5C
YWtob3VtLCBTLiBGLjwvYXV0aG9yPjxhdXRob3I+Q2FudGxleSwgTC4gQy48L2F1dGhvcj48L2F1
dGhvcnM+PC9jb250cmlidXRvcnM+PGF1dGgtYWRkcmVzcz5IdW1hbiBPbmNvbG9neSBhbmQgUGF0
aG9nZW5lc2lzIFByb2dyYW0sIE1lbW9yaWFsIFNsb2FuIEtldHRlcmluZyBDYW5jZXIgQ2VudGVy
LCBOZXcgWW9yaywgTlkgMTAwNjUsIFVTQTsgRGVwYXJ0bWVudCBvZiBSYWRpYXRpb24gT25jb2xv
Z3ksIE1lbW9yaWFsIFNsb2FuIEtldHRlcmluZyBDYW5jZXIgQ2VudGVyLCBOZXcgWW9yaywgTlkg
MTAwNjUsIFVTQS4gRWxlY3Ryb25pYyBhZGRyZXNzOiBzYW11ZWwuYmFraG91bUBnbWFpbC5jb20u
JiN4RDtTYW5kcmEgYW5kIEVkd2FyZCBNZXllciBDYW5jZXIgQ2VudGVyLCBXZWlsbCBDb3JuZWxs
IE1lZGljaW5lLCBOZXcgWW9yaywgTlkgMTAwNjUsIFVTQS48L2F1dGgtYWRkcmVzcz48dGl0bGVz
Pjx0aXRsZT5UaGUgTXVsdGlmYWNldGVkIFJvbGUgb2YgQ2hyb21vc29tYWwgSW5zdGFiaWxpdHkg
aW4gQ2FuY2VyIGFuZCBJdHMgTWljcm9lbnZpcm9ubWVudDwvdGl0bGU+PHNlY29uZGFyeS10aXRs
ZT5DZWxsPC9zZWNvbmRhcnktdGl0bGU+PC90aXRsZXM+PHBlcmlvZGljYWw+PGZ1bGwtdGl0bGU+
Q2VsbDwvZnVsbC10aXRsZT48L3BlcmlvZGljYWw+PHBhZ2VzPjEzNDctMTM2MDwvcGFnZXM+PHZv
bHVtZT4xNzQ8L3ZvbHVtZT48bnVtYmVyPjY8L251bWJlcj48a2V5d29yZHM+PGtleXdvcmQ+QW5l
dXBsb2lkeTwva2V5d29yZD48a2V5d29yZD4qQ2hyb21vc29tYWwgSW5zdGFiaWxpdHk8L2tleXdv
cmQ+PGtleXdvcmQ+SHVtYW5zPC9rZXl3b3JkPjxrZXl3b3JkPkltbXVuaXR5LCBJbm5hdGU8L2tl
eXdvcmQ+PGtleXdvcmQ+SW50ZXJmZXJvbiBUeXBlIEkvbWV0YWJvbGlzbTwva2V5d29yZD48a2V5
d29yZD5NZW1icmFuZSBQcm90ZWlucy9tZXRhYm9saXNtPC9rZXl3b3JkPjxrZXl3b3JkPk5lb3Bs
YXNtcy9pbW11bm9sb2d5L21ldGFib2xpc20vcGF0aG9sb2d5PC9rZXl3b3JkPjxrZXl3b3JkPk51
Y2xlb3RpZHlsdHJhbnNmZXJhc2VzL21ldGFib2xpc208L2tleXdvcmQ+PGtleXdvcmQ+U2lnbmFs
IFRyYW5zZHVjdGlvbjwva2V5d29yZD48a2V5d29yZD5UdW1vciBNaWNyb2Vudmlyb25tZW50PC9r
ZXl3b3JkPjwva2V5d29yZHM+PGRhdGVzPjx5ZWFyPjIwMTg8L3llYXI+PHB1Yi1kYXRlcz48ZGF0
ZT5TZXAgNjwvZGF0ZT48L3B1Yi1kYXRlcz48L2RhdGVzPjxpc2JuPjEwOTctNDE3MiAoRWxlY3Ry
b25pYykmI3hEOzAwOTItODY3NCAoUHJpbnQpJiN4RDswMDkyLTg2NzQgKExpbmtpbmcpPC9pc2Ju
PjxhY2Nlc3Npb24tbnVtPjMwMTkzMTA5PC9hY2Nlc3Npb24tbnVtPjx1cmxzPjxyZWxhdGVkLXVy
bHM+PHVybD5odHRwczovL3d3dy5uY2JpLm5sbS5uaWguZ292L3B1Ym1lZC8zMDE5MzEwOTwvdXJs
PjwvcmVsYXRlZC11cmxzPjwvdXJscz48Y3VzdG9tMT5ERUNMQVJBVElPTiBPRiBJTlRFUkVTVFMg
Uy5GLkIuIGRlY2xhcmVzIG5vIGNvbXBldGluZyBpbnRlcmVzdHMuIEwuQy5DLiBvd25zIGVxdWl0
eSBpbiwgcmVjZWl2ZXMgY29tcGVuc2F0aW9uIGZyb20sIGFuZCBzZXJ2ZXMgb24gdGhlIGJvYXJk
IG9mIGRpcmVjdG9ycyBhbmQgc2NpZW50aWZpYyBhZHZpc29yeSBib2FyZCBvZiBBZ2lvcyBQaGFy
bWFjZXV0aWNhbHMuIEhlIGlzIGFsc28gYSBmb3VuZGVyIG9mIGFuZCByZWNlaXZlcyBsYWJvcmF0
b3J5IHN1cHBvcnQgZnJvbSBQZXRyYSBQaGFybWFjZXV0aWNhbHMuPC9jdXN0b20xPjxjdXN0b20y
PlBNQzYxMzY0Mjk8L2N1c3RvbTI+PGVsZWN0cm9uaWMtcmVzb3VyY2UtbnVtPjEwLjEwMTYvai5j
ZWxsLjIwMTguMDguMDI3PC9lbGVjdHJvbmljLXJlc291cmNlLW51bT48cmVtb3RlLWRhdGFiYXNl
LW5hbWU+TWVkbGluZTwvcmVtb3RlLWRhdGFiYXNlLW5hbWU+PHJlbW90ZS1kYXRhYmFzZS1wcm92
aWRlcj5OTE08L3JlbW90ZS1kYXRhYmFzZS1wcm92aWRlcj48L3JlY29yZD48L0NpdGU+PC9FbmRO
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(188)</w:t>
      </w:r>
      <w:r w:rsidRPr="00633FCB">
        <w:rPr>
          <w:color w:val="000000" w:themeColor="text1"/>
          <w:lang w:val="en-US"/>
        </w:rPr>
        <w:fldChar w:fldCharType="end"/>
      </w:r>
      <w:r w:rsidRPr="00633FCB">
        <w:rPr>
          <w:color w:val="000000" w:themeColor="text1"/>
          <w:lang w:val="en-US"/>
        </w:rPr>
        <w:t xml:space="preserve">. Interestingly, the transfer to DCs of dsDNA in tumor-derived EVs generated by irradiated mouse breast cancer cells (RT-TEX) upregulated co-stimulatory molecules and the activation of IFN-I through the STING pathway, which could prime protective anti-tumor T-cell responses </w:t>
      </w:r>
      <w:r w:rsidRPr="00633FCB">
        <w:rPr>
          <w:color w:val="000000" w:themeColor="text1"/>
          <w:lang w:val="en-US"/>
        </w:rPr>
        <w:fldChar w:fldCharType="begin">
          <w:fldData xml:space="preserve">PEVuZE5vdGU+PENpdGU+PEF1dGhvcj5EaWFtb25kPC9BdXRob3I+PFllYXI+MjAxODwvWWVhcj48
UmVjTnVtPjIxMTwvUmVjTnVtPjxEaXNwbGF5VGV4dD4oMTg5KTwvRGlzcGxheVRleHQ+PHJlY29y
ZD48cmVjLW51bWJlcj4yMTE8L3JlYy1udW1iZXI+PGZvcmVpZ24ta2V5cz48a2V5IGFwcD0iRU4i
IGRiLWlkPSI5d3RyMnJlMG52eGQyeWU1YTU1dngydmM5dmEyZnJkend2MDkiIHRpbWVzdGFtcD0i
MTczMjE4OTgwMiI+MjExPC9rZXk+PC9mb3JlaWduLWtleXM+PHJlZi10eXBlIG5hbWU9IkpvdXJu
YWwgQXJ0aWNsZSI+MTc8L3JlZi10eXBlPjxjb250cmlidXRvcnM+PGF1dGhvcnM+PGF1dGhvcj5E
aWFtb25kLCBKLiBNLjwvYXV0aG9yPjxhdXRob3I+VmFucG91aWxsZS1Cb3gsIEMuPC9hdXRob3I+
PGF1dGhvcj5TcGFkYSwgUy48L2F1dGhvcj48YXV0aG9yPlJ1ZHF2aXN0LCBOLiBQLjwvYXV0aG9y
PjxhdXRob3I+Q2hhcG1hbiwgSi4gUi48L2F1dGhvcj48YXV0aG9yPlVlYmVyaGVpZGUsIEIuIE0u
PC9hdXRob3I+PGF1dGhvcj5QaWxvbmVzLCBLLiBBLjwvYXV0aG9yPjxhdXRob3I+U2FyZnJheiwg
WS48L2F1dGhvcj48YXV0aG9yPkZvcm1lbnRpLCBTLiBDLjwvYXV0aG9yPjxhdXRob3I+RGVtYXJp
YSwgUy48L2F1dGhvcj48L2F1dGhvcnM+PC9jb250cmlidXRvcnM+PGF1dGgtYWRkcmVzcz5EZXBh
cnRtZW50IG9mIFBhdGhvbG9neSwgTmV3IFlvcmsgVW5pdmVyc2l0eSBTY2hvb2wgb2YgTWVkaWNp
bmUsIE5ldyBZb3JrLCBOZXcgWW9yay4mI3hEO0RlcGFydG1lbnQgb2YgUmFkaWF0aW9uIE9uY29s
b2d5LCBXZWlsbCBDb3JuZWxsIE1lZGljaW5lLCBOZXcgWW9yaywgTmV3IFlvcmsuJiN4RDtQcm90
ZW9taWNzIExhYm9yYXRvcnksIE5ldyBZb3JrIFVuaXZlcnNpdHkgU2Nob29sIG9mIE1lZGljaW5l
LCBOZXcgWW9yaywgTmV3IFlvcmsuJiN4RDtEZXBhcnRtZW50IG9mIEJpb2NoZW1pc3RyeSBhbmQg
TW9sZWN1bGFyIFBoYXJtYWNvbG9neSwgTmV3IFlvcmsgVW5pdmVyc2l0eSBTY2hvb2wgb2YgTWVk
aWNpbmUsIE5ldyBZb3JrLCBOZXcgWW9yay4mI3hEO0RlcGFydG1lbnQgb2YgUmFkaWF0aW9uIE9u
Y29sb2d5LCBXZWlsbCBDb3JuZWxsIE1lZGljaW5lLCBOZXcgWW9yaywgTmV3IFlvcmsuIHN6ZDMw
MDVAbWVkLmNvcm5lbGwuZWR1LiYjeEQ7RGVwYXJ0bWVudCBvZiBQYXRob2xvZ3kgYW5kIExhYm9y
YXRvcnkgTWVkaWNpbmUsIFdlaWxsIENvcm5lbGwgTWVkaWNpbmUsIE5ldyBZb3JrLCBOZXcgWW9y
ay48L2F1dGgtYWRkcmVzcz48dGl0bGVzPjx0aXRsZT5FeG9zb21lcyBTaHV0dGxlIFRSRVgxLVNl
bnNpdGl2ZSBJRk4tU3RpbXVsYXRvcnkgZHNETkEgZnJvbSBJcnJhZGlhdGVkIENhbmNlciBDZWxs
cyB0byBEQ3M8L3RpdGxlPjxzZWNvbmRhcnktdGl0bGU+Q2FuY2VyIEltbXVub2wgUmVzPC9zZWNv
bmRhcnktdGl0bGU+PC90aXRsZXM+PHBlcmlvZGljYWw+PGZ1bGwtdGl0bGU+Q2FuY2VyIEltbXVu
b2wgUmVzPC9mdWxsLXRpdGxlPjwvcGVyaW9kaWNhbD48cGFnZXM+OTEwLTkyMDwvcGFnZXM+PHZv
bHVtZT42PC92b2x1bWU+PG51bWJlcj44PC9udW1iZXI+PGVkaXRpb24+MjAxODA2MTU8L2VkaXRp
b24+PGtleXdvcmRzPjxrZXl3b3JkPkFuaW1hbHM8L2tleXdvcmQ+PGtleXdvcmQ+Q0Q4LVBvc2l0
aXZlIFQtTHltcGhvY3l0ZXMvaW1tdW5vbG9neTwva2V5d29yZD48a2V5d29yZD5DYW5jZXIgVmFj
Y2luZXMvaW1tdW5vbG9neTwva2V5d29yZD48a2V5d29yZD5ETkEsIE5lb3BsYXNtLyppbW11bm9s
b2d5PC9rZXl3b3JkPjxrZXl3b3JkPkRlbmRyaXRpYyBDZWxscy8qaW1tdW5vbG9neTwva2V5d29y
ZD48a2V5d29yZD5FeG9kZW94eXJpYm9udWNsZWFzZXMvKmltbXVub2xvZ3k8L2tleXdvcmQ+PGtl
eXdvcmQ+RXhvc29tZXMvKmdlbmV0aWNzL2ltbXVub2xvZ3k8L2tleXdvcmQ+PGtleXdvcmQ+RmVt
YWxlPC9rZXl3b3JkPjxrZXl3b3JkPkludGVyZmVyb24gVHlwZSBJL2ltbXVub2xvZ3k8L2tleXdv
cmQ+PGtleXdvcmQ+THltcGhvY3l0ZXMsIFR1bW9yLUluZmlsdHJhdGluZy9pbW11bm9sb2d5PC9r
ZXl3b3JkPjxrZXl3b3JkPk1hbW1hcnkgTmVvcGxhc21zLCBBbmltYWwvZ2VuZXRpY3MvKmltbXVu
b2xvZ3kvcHJldmVudGlvbiAmYW1wOyBjb250cm9sL3JhZGlvdGhlcmFweTwva2V5d29yZD48a2V5
d29yZD5NaWNlLCBJbmJyZWQgQkFMQiBDPC9rZXl3b3JkPjxrZXl3b3JkPk1pY2UsIEluYnJlZCBD
NTdCTDwva2V5d29yZD48a2V5d29yZD5QaG9zcGhvcHJvdGVpbnMvKmltbXVub2xvZ3k8L2tleXdv
cmQ+PGtleXdvcmQ+U3BsZWVuL2ltbXVub2xvZ3k8L2tleXdvcmQ+PGtleXdvcmQ+VHVtb3IgQ2Vs
bHMsIEN1bHR1cmVkPC9rZXl3b3JkPjwva2V5d29yZHM+PGRhdGVzPjx5ZWFyPjIwMTg8L3llYXI+
PHB1Yi1kYXRlcz48ZGF0ZT5BdWc8L2RhdGU+PC9wdWItZGF0ZXM+PC9kYXRlcz48aXNibj4yMzI2
LTYwNzQgKEVsZWN0cm9uaWMpJiN4RDsyMzI2LTYwNjYgKFByaW50KSYjeEQ7MjMyNi02MDY2IChM
aW5raW5nKTwvaXNibj48YWNjZXNzaW9uLW51bT4yOTkwNzY5MzwvYWNjZXNzaW9uLW51bT48dXJs
cz48cmVsYXRlZC11cmxzPjx1cmw+aHR0cHM6Ly93d3cubmNiaS5ubG0ubmloLmdvdi9wdWJtZWQv
Mjk5MDc2OTM8L3VybD48L3JlbGF0ZWQtdXJscz48L3VybHM+PGN1c3RvbTE+Q29uZmxpY3Qgb2Yg
aW50ZXJlc3Qgc3RhdGVtZW50OiBUaGUgYXV0aG9ycyBoYXZlIGRlY2xhcmVkIHRoYXQgbm8gY29u
ZmxpY3Qgb2YgaW50ZXJlc3QgZXhpc3RzLCBidXQgUy5DLkYgaGFzIHJlY2VpdmVkIHNwZWFrZXIg
Y29tcGVuc2F0aW9uIGZyb20gQnJpc3RvbC1NeWVyIFNxdWliYiwgU2Fub2ZpLCBSZWdlbmVyb24s
IFZhcmlhbiwgRWxla3RhIGFuZCBKYW5zc2VuLCBTLkQuIGhhcyByZWNlaXZlZCBob25vcmFyaXVt
IGZyb20gTHl0aXggQmlvcGhhcm1hLCBBc3RyYXplbmVjYSwgU3RlbUltbXVuZSwgYW5kIEFiYlZp
ZSBmb3IgYWR2aXNvcnkgc2VydmljZXMuPC9jdXN0b20xPjxjdXN0b20yPlBNQzYwNzI1NjI8L2N1
c3RvbTI+PGVsZWN0cm9uaWMtcmVzb3VyY2UtbnVtPjEwLjExNTgvMjMyNi02MDY2LkNJUi0xNy0w
NTgxPC9lbGVjdHJvbmljLXJlc291cmNlLW51bT48cmVtb3RlLWRhdGFiYXNlLW5hbWU+TWVkbGlu
ZTwvcmVtb3RlLWRhdGFiYXNlLW5hbWU+PHJlbW90ZS1kYXRhYmFzZS1wcm92aWRlcj5OTE08L3Jl
bW90ZS1kYXRhYmFzZS1wcm92aWRlcj48L3JlY29yZD48L0NpdGU+PC9FbmROb3RlPgB=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PEVuZE5vdGU+PENpdGU+PEF1dGhvcj5EaWFtb25kPC9BdXRob3I+PFllYXI+MjAxODwvWWVhcj48
UmVjTnVtPjIxMTwvUmVjTnVtPjxEaXNwbGF5VGV4dD4oMTg5KTwvRGlzcGxheVRleHQ+PHJlY29y
ZD48cmVjLW51bWJlcj4yMTE8L3JlYy1udW1iZXI+PGZvcmVpZ24ta2V5cz48a2V5IGFwcD0iRU4i
IGRiLWlkPSI5d3RyMnJlMG52eGQyeWU1YTU1dngydmM5dmEyZnJkend2MDkiIHRpbWVzdGFtcD0i
MTczMjE4OTgwMiI+MjExPC9rZXk+PC9mb3JlaWduLWtleXM+PHJlZi10eXBlIG5hbWU9IkpvdXJu
YWwgQXJ0aWNsZSI+MTc8L3JlZi10eXBlPjxjb250cmlidXRvcnM+PGF1dGhvcnM+PGF1dGhvcj5E
aWFtb25kLCBKLiBNLjwvYXV0aG9yPjxhdXRob3I+VmFucG91aWxsZS1Cb3gsIEMuPC9hdXRob3I+
PGF1dGhvcj5TcGFkYSwgUy48L2F1dGhvcj48YXV0aG9yPlJ1ZHF2aXN0LCBOLiBQLjwvYXV0aG9y
PjxhdXRob3I+Q2hhcG1hbiwgSi4gUi48L2F1dGhvcj48YXV0aG9yPlVlYmVyaGVpZGUsIEIuIE0u
PC9hdXRob3I+PGF1dGhvcj5QaWxvbmVzLCBLLiBBLjwvYXV0aG9yPjxhdXRob3I+U2FyZnJheiwg
WS48L2F1dGhvcj48YXV0aG9yPkZvcm1lbnRpLCBTLiBDLjwvYXV0aG9yPjxhdXRob3I+RGVtYXJp
YSwgUy48L2F1dGhvcj48L2F1dGhvcnM+PC9jb250cmlidXRvcnM+PGF1dGgtYWRkcmVzcz5EZXBh
cnRtZW50IG9mIFBhdGhvbG9neSwgTmV3IFlvcmsgVW5pdmVyc2l0eSBTY2hvb2wgb2YgTWVkaWNp
bmUsIE5ldyBZb3JrLCBOZXcgWW9yay4mI3hEO0RlcGFydG1lbnQgb2YgUmFkaWF0aW9uIE9uY29s
b2d5LCBXZWlsbCBDb3JuZWxsIE1lZGljaW5lLCBOZXcgWW9yaywgTmV3IFlvcmsuJiN4RDtQcm90
ZW9taWNzIExhYm9yYXRvcnksIE5ldyBZb3JrIFVuaXZlcnNpdHkgU2Nob29sIG9mIE1lZGljaW5l
LCBOZXcgWW9yaywgTmV3IFlvcmsuJiN4RDtEZXBhcnRtZW50IG9mIEJpb2NoZW1pc3RyeSBhbmQg
TW9sZWN1bGFyIFBoYXJtYWNvbG9neSwgTmV3IFlvcmsgVW5pdmVyc2l0eSBTY2hvb2wgb2YgTWVk
aWNpbmUsIE5ldyBZb3JrLCBOZXcgWW9yay4mI3hEO0RlcGFydG1lbnQgb2YgUmFkaWF0aW9uIE9u
Y29sb2d5LCBXZWlsbCBDb3JuZWxsIE1lZGljaW5lLCBOZXcgWW9yaywgTmV3IFlvcmsuIHN6ZDMw
MDVAbWVkLmNvcm5lbGwuZWR1LiYjeEQ7RGVwYXJ0bWVudCBvZiBQYXRob2xvZ3kgYW5kIExhYm9y
YXRvcnkgTWVkaWNpbmUsIFdlaWxsIENvcm5lbGwgTWVkaWNpbmUsIE5ldyBZb3JrLCBOZXcgWW9y
ay48L2F1dGgtYWRkcmVzcz48dGl0bGVzPjx0aXRsZT5FeG9zb21lcyBTaHV0dGxlIFRSRVgxLVNl
bnNpdGl2ZSBJRk4tU3RpbXVsYXRvcnkgZHNETkEgZnJvbSBJcnJhZGlhdGVkIENhbmNlciBDZWxs
cyB0byBEQ3M8L3RpdGxlPjxzZWNvbmRhcnktdGl0bGU+Q2FuY2VyIEltbXVub2wgUmVzPC9zZWNv
bmRhcnktdGl0bGU+PC90aXRsZXM+PHBlcmlvZGljYWw+PGZ1bGwtdGl0bGU+Q2FuY2VyIEltbXVu
b2wgUmVzPC9mdWxsLXRpdGxlPjwvcGVyaW9kaWNhbD48cGFnZXM+OTEwLTkyMDwvcGFnZXM+PHZv
bHVtZT42PC92b2x1bWU+PG51bWJlcj44PC9udW1iZXI+PGVkaXRpb24+MjAxODA2MTU8L2VkaXRp
b24+PGtleXdvcmRzPjxrZXl3b3JkPkFuaW1hbHM8L2tleXdvcmQ+PGtleXdvcmQ+Q0Q4LVBvc2l0
aXZlIFQtTHltcGhvY3l0ZXMvaW1tdW5vbG9neTwva2V5d29yZD48a2V5d29yZD5DYW5jZXIgVmFj
Y2luZXMvaW1tdW5vbG9neTwva2V5d29yZD48a2V5d29yZD5ETkEsIE5lb3BsYXNtLyppbW11bm9s
b2d5PC9rZXl3b3JkPjxrZXl3b3JkPkRlbmRyaXRpYyBDZWxscy8qaW1tdW5vbG9neTwva2V5d29y
ZD48a2V5d29yZD5FeG9kZW94eXJpYm9udWNsZWFzZXMvKmltbXVub2xvZ3k8L2tleXdvcmQ+PGtl
eXdvcmQ+RXhvc29tZXMvKmdlbmV0aWNzL2ltbXVub2xvZ3k8L2tleXdvcmQ+PGtleXdvcmQ+RmVt
YWxlPC9rZXl3b3JkPjxrZXl3b3JkPkludGVyZmVyb24gVHlwZSBJL2ltbXVub2xvZ3k8L2tleXdv
cmQ+PGtleXdvcmQ+THltcGhvY3l0ZXMsIFR1bW9yLUluZmlsdHJhdGluZy9pbW11bm9sb2d5PC9r
ZXl3b3JkPjxrZXl3b3JkPk1hbW1hcnkgTmVvcGxhc21zLCBBbmltYWwvZ2VuZXRpY3MvKmltbXVu
b2xvZ3kvcHJldmVudGlvbiAmYW1wOyBjb250cm9sL3JhZGlvdGhlcmFweTwva2V5d29yZD48a2V5
d29yZD5NaWNlLCBJbmJyZWQgQkFMQiBDPC9rZXl3b3JkPjxrZXl3b3JkPk1pY2UsIEluYnJlZCBD
NTdCTDwva2V5d29yZD48a2V5d29yZD5QaG9zcGhvcHJvdGVpbnMvKmltbXVub2xvZ3k8L2tleXdv
cmQ+PGtleXdvcmQ+U3BsZWVuL2ltbXVub2xvZ3k8L2tleXdvcmQ+PGtleXdvcmQ+VHVtb3IgQ2Vs
bHMsIEN1bHR1cmVkPC9rZXl3b3JkPjwva2V5d29yZHM+PGRhdGVzPjx5ZWFyPjIwMTg8L3llYXI+
PHB1Yi1kYXRlcz48ZGF0ZT5BdWc8L2RhdGU+PC9wdWItZGF0ZXM+PC9kYXRlcz48aXNibj4yMzI2
LTYwNzQgKEVsZWN0cm9uaWMpJiN4RDsyMzI2LTYwNjYgKFByaW50KSYjeEQ7MjMyNi02MDY2IChM
aW5raW5nKTwvaXNibj48YWNjZXNzaW9uLW51bT4yOTkwNzY5MzwvYWNjZXNzaW9uLW51bT48dXJs
cz48cmVsYXRlZC11cmxzPjx1cmw+aHR0cHM6Ly93d3cubmNiaS5ubG0ubmloLmdvdi9wdWJtZWQv
Mjk5MDc2OTM8L3VybD48L3JlbGF0ZWQtdXJscz48L3VybHM+PGN1c3RvbTE+Q29uZmxpY3Qgb2Yg
aW50ZXJlc3Qgc3RhdGVtZW50OiBUaGUgYXV0aG9ycyBoYXZlIGRlY2xhcmVkIHRoYXQgbm8gY29u
ZmxpY3Qgb2YgaW50ZXJlc3QgZXhpc3RzLCBidXQgUy5DLkYgaGFzIHJlY2VpdmVkIHNwZWFrZXIg
Y29tcGVuc2F0aW9uIGZyb20gQnJpc3RvbC1NeWVyIFNxdWliYiwgU2Fub2ZpLCBSZWdlbmVyb24s
IFZhcmlhbiwgRWxla3RhIGFuZCBKYW5zc2VuLCBTLkQuIGhhcyByZWNlaXZlZCBob25vcmFyaXVt
IGZyb20gTHl0aXggQmlvcGhhcm1hLCBBc3RyYXplbmVjYSwgU3RlbUltbXVuZSwgYW5kIEFiYlZp
ZSBmb3IgYWR2aXNvcnkgc2VydmljZXMuPC9jdXN0b20xPjxjdXN0b20yPlBNQzYwNzI1NjI8L2N1
c3RvbTI+PGVsZWN0cm9uaWMtcmVzb3VyY2UtbnVtPjEwLjExNTgvMjMyNi02MDY2LkNJUi0xNy0w
NTgxPC9lbGVjdHJvbmljLXJlc291cmNlLW51bT48cmVtb3RlLWRhdGFiYXNlLW5hbWU+TWVkbGlu
ZTwvcmVtb3RlLWRhdGFiYXNlLW5hbWU+PHJlbW90ZS1kYXRhYmFzZS1wcm92aWRlcj5OTE08L3Jl
bW90ZS1kYXRhYmFzZS1wcm92aWRlcj48L3JlY29yZD48L0NpdGU+PC9FbmROb3RlPgB=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(189)</w:t>
      </w:r>
      <w:r w:rsidRPr="00633FCB">
        <w:rPr>
          <w:color w:val="000000" w:themeColor="text1"/>
          <w:lang w:val="en-US"/>
        </w:rPr>
        <w:fldChar w:fldCharType="end"/>
      </w:r>
      <w:r w:rsidR="009A32FB" w:rsidRPr="00633FCB">
        <w:rPr>
          <w:color w:val="000000" w:themeColor="text1"/>
          <w:lang w:val="en-US"/>
        </w:rPr>
        <w:t>(</w:t>
      </w:r>
      <w:r w:rsidRPr="00633FCB">
        <w:rPr>
          <w:b/>
          <w:bCs/>
          <w:color w:val="000000" w:themeColor="text1"/>
          <w:lang w:val="en-US"/>
        </w:rPr>
        <w:t>Figure 8-3</w:t>
      </w:r>
      <w:r w:rsidR="009A32FB" w:rsidRPr="00633FCB">
        <w:rPr>
          <w:b/>
          <w:bCs/>
          <w:color w:val="000000" w:themeColor="text1"/>
          <w:lang w:val="en-US"/>
        </w:rPr>
        <w:t>)</w:t>
      </w:r>
      <w:r w:rsidRPr="00633FCB">
        <w:rPr>
          <w:color w:val="000000" w:themeColor="text1"/>
          <w:lang w:val="en-US"/>
        </w:rPr>
        <w:t xml:space="preserve">. Similarly, conditioned media derived from topotecan-treated tumor cells elevated the IL-6 produced by DCs. In this scenario, </w:t>
      </w:r>
      <w:proofErr w:type="spellStart"/>
      <w:r w:rsidRPr="00633FCB">
        <w:rPr>
          <w:color w:val="000000" w:themeColor="text1"/>
          <w:lang w:val="en-US"/>
        </w:rPr>
        <w:t>ExoDNA</w:t>
      </w:r>
      <w:proofErr w:type="spellEnd"/>
      <w:r w:rsidRPr="00633FCB">
        <w:rPr>
          <w:color w:val="000000" w:themeColor="text1"/>
          <w:lang w:val="en-US"/>
        </w:rPr>
        <w:t xml:space="preserve"> served as a potent inducer of anti-tumor immunity by activating DCs and facilitating the infiltration of CD8+ T cell populations into tumor sites </w:t>
      </w:r>
      <w:r w:rsidRPr="00633FCB">
        <w:rPr>
          <w:color w:val="000000" w:themeColor="text1"/>
          <w:lang w:val="en-US"/>
        </w:rPr>
        <w:fldChar w:fldCharType="begin">
          <w:fldData xml:space="preserve">PEVuZE5vdGU+PENpdGU+PEF1dGhvcj5LaXRhaTwvQXV0aG9yPjxZZWFyPjIwMTc8L1llYXI+PFJl
Y051bT4yMTI8L1JlY051bT48RGlzcGxheVRleHQ+KDE5MCk8L0Rpc3BsYXlUZXh0PjxyZWNvcmQ+
PHJlYy1udW1iZXI+MjEyPC9yZWMtbnVtYmVyPjxmb3JlaWduLWtleXM+PGtleSBhcHA9IkVOIiBk
Yi1pZD0iOXd0cjJyZTBudnhkMnllNWE1NXZ4MnZjOXZhMmZyZHp3djA5IiB0aW1lc3RhbXA9IjE3
MzIxODk4MDIiPjIxMjwva2V5PjwvZm9yZWlnbi1rZXlzPjxyZWYtdHlwZSBuYW1lPSJKb3VybmFs
IEFydGljbGUiPjE3PC9yZWYtdHlwZT48Y29udHJpYnV0b3JzPjxhdXRob3JzPjxhdXRob3I+S2l0
YWksIFkuPC9hdXRob3I+PGF1dGhvcj5LYXdhc2FraSwgVC48L2F1dGhvcj48YXV0aG9yPlN1ZXlv
c2hpLCBULjwvYXV0aG9yPjxhdXRob3I+S29iaXlhbWEsIEsuPC9hdXRob3I+PGF1dGhvcj5Jc2hp
aSwgSy4gSi48L2F1dGhvcj48YXV0aG9yPlpvdSwgSi48L2F1dGhvcj48YXV0aG9yPkFraXJhLCBT
LjwvYXV0aG9yPjxhdXRob3I+TWF0c3VkYSwgVC48L2F1dGhvcj48YXV0aG9yPkthd2FpLCBULjwv
YXV0aG9yPjwvYXV0aG9ycz48L2NvbnRyaWJ1dG9ycz48YXV0aC1hZGRyZXNzPkRlcGFydG1lbnQg
b2YgSW1tdW5vbG9neSwgR3JhZHVhdGUgU2Nob29sIG9mIFBoYXJtYWNldXRpY2FsIFNjaWVuY2Vz
LCBIb2trYWlkbyBVbml2ZXJzaXR5LCBTYXBwb3JvLCBIb2trYWlkbyAwNjAtMDgxMiwgSmFwYW4u
JiN4RDtMYWJvcmF0b3J5IG9mIE1vbGVjdWxhciBJbW11bm9iaW9sb2d5LCBHcmFkdWF0ZSBTY2hv
b2wgb2YgQmlvbG9naWNhbCBTY2llbmNlcywgTmFyYSBJbnN0aXR1dGUgb2YgU2NpZW5jZSBhbmQg
VGVjaG5vbG9neSwgSWtvbWEsIE5hcmEgNjMwLTAxOTIsIEphcGFuLiYjeEQ7TGFib3JhdG9yeSBv
ZiBWYWNjaW5lIFNjaWVuY2UsIEltbXVub2xvZ3kgRnJvbnRpZXIgUmVzZWFyY2ggQ2VudGVyLCBP
c2FrYSBVbml2ZXJzaXR5LCBTdWl0YSwgT3Nha2EgNTY1LTA4NzEsIEphcGFuLiYjeEQ7TGFib3Jh
dG9yeSBvZiBBZGp1dmFudCBJbm5vdmF0aW9uLCBOYXRpb25hbCBJbnN0aXR1dGVzIG9mIEJpb21l
ZGljYWwgSW5ub3ZhdGlvbiwgSGVhbHRoIGFuZCBOdXRyaXRpb24sIEliYXJha2ksIE9zYWthIDU2
Ny0wMDg1LCBKYXBhbi4mI3hEO0xhYm9yYXRvcnkgb2YgSG9zdCBEZWZlbnNlLCBJbW11bm9sb2d5
IEZyb250aWVyIFJlc2VhcmNoIENlbnRlciwgT3Nha2EgVW5pdmVyc2l0eSwgU3VpdGEsIE9zYWth
IDU2NS0wODcxLCBKYXBhbjsgYW5kLiYjeEQ7RGVwYXJ0bWVudCBvZiBIb3N0IERlZmVuc2UsIFJl
c2VhcmNoIEluc3RpdHV0ZSBmb3IgTWljcm9iaWFsIERpc2Vhc2VzLCBPc2FrYSBVbml2ZXJzaXR5
LCBTdWl0YSwgT3Nha2EgNTY1LTA4NzEsIEphcGFuLiYjeEQ7TGFib3JhdG9yeSBvZiBNb2xlY3Vs
YXIgSW1tdW5vYmlvbG9neSwgR3JhZHVhdGUgU2Nob29sIG9mIEJpb2xvZ2ljYWwgU2NpZW5jZXMs
IE5hcmEgSW5zdGl0dXRlIG9mIFNjaWVuY2UgYW5kIFRlY2hub2xvZ3ksIElrb21hLCBOYXJhIDYz
MC0wMTkyLCBKYXBhbjsgdGFyb2thd2FpQGJzLm5haXN0LmpwLjwvYXV0aC1hZGRyZXNzPjx0aXRs
ZXM+PHRpdGxlPkROQS1Db250YWluaW5nIEV4b3NvbWVzIERlcml2ZWQgZnJvbSBDYW5jZXIgQ2Vs
bHMgVHJlYXRlZCB3aXRoIFRvcG90ZWNhbiBBY3RpdmF0ZSBhIFNUSU5HLURlcGVuZGVudCBQYXRo
d2F5IGFuZCBSZWluZm9yY2UgQW50aXR1bW9yIEltbXVuaXR5PC90aXRsZT48c2Vjb25kYXJ5LXRp
dGxlPkogSW1tdW5vbDwvc2Vjb25kYXJ5LXRpdGxlPjwvdGl0bGVzPjxwZXJpb2RpY2FsPjxmdWxs
LXRpdGxlPkogSW1tdW5vbDwvZnVsbC10aXRsZT48L3BlcmlvZGljYWw+PHBhZ2VzPjE2NDktMTY1
OTwvcGFnZXM+PHZvbHVtZT4xOTg8L3ZvbHVtZT48bnVtYmVyPjQ8L251bWJlcj48ZWRpdGlvbj4y
MDE3MDEwOTwvZWRpdGlvbj48a2V5d29yZHM+PGtleXdvcmQ+QW5pbWFsczwva2V5d29yZD48a2V5
d29yZD5BbnRpbmVvcGxhc3RpYyBBZ2VudHMvcGhhcm1hY29sb2d5PC9rZXl3b3JkPjxrZXl3b3Jk
PkNEOC1Qb3NpdGl2ZSBULUx5bXBob2N5dGVzL2RydWcgZWZmZWN0cy9pbW11bm9sb2d5PC9rZXl3
b3JkPjxrZXl3b3JkPkROQSwgTmVvcGxhc20vKmltbXVub2xvZ3kvaXNvbGF0aW9uICZhbXA7IHB1
cmlmaWNhdGlvbjwva2V5d29yZD48a2V5d29yZD5EZW5kcml0aWMgQ2VsbHMvZHJ1ZyBlZmZlY3Rz
L2ltbXVub2xvZ3kvcGh5c2lvbG9neTwva2V5d29yZD48a2V5d29yZD5FeG9zb21lcy8qZHJ1ZyBl
ZmZlY3RzLypnZW5ldGljczwva2V5d29yZD48a2V5d29yZD5GZW1hbGU8L2tleXdvcmQ+PGtleXdv
cmQ+SW1tdW5pdHksIElubmF0ZTwva2V5d29yZD48a2V5d29yZD5MeW1waG9jeXRlIEFjdGl2YXRp
b248L2tleXdvcmQ+PGtleXdvcmQ+TWVtYnJhbmUgUHJvdGVpbnMvZGVmaWNpZW5jeS9pbW11bm9s
b2d5LyptZXRhYm9saXNtPC9rZXl3b3JkPjxrZXl3b3JkPk1pY2U8L2tleXdvcmQ+PGtleXdvcmQ+
TmVvcGxhc21zLypkcnVnIHRoZXJhcHkvaW1tdW5vbG9neTwva2V5d29yZD48a2V5d29yZD5TaWdu
YWwgVHJhbnNkdWN0aW9uL2RydWcgZWZmZWN0czwva2V5d29yZD48a2V5d29yZD5Ub3BvaXNvbWVy
YXNlIEkgSW5oaWJpdG9ycy8qcGhhcm1hY29sb2d5PC9rZXl3b3JkPjxrZXl3b3JkPlRvcG90ZWNh
bi8qYWRtaW5pc3RyYXRpb24gJmFtcDsgZG9zYWdlPC9rZXl3b3JkPjwva2V5d29yZHM+PGRhdGVz
Pjx5ZWFyPjIwMTc8L3llYXI+PHB1Yi1kYXRlcz48ZGF0ZT5GZWIgMTU8L2RhdGU+PC9wdWItZGF0
ZXM+PC9kYXRlcz48aXNibj4xNTUwLTY2MDYgKEVsZWN0cm9uaWMpJiN4RDswMDIyLTE3NjcgKExp
bmtpbmcpPC9pc2JuPjxhY2Nlc3Npb24tbnVtPjI4MDY5ODA2PC9hY2Nlc3Npb24tbnVtPjx1cmxz
PjxyZWxhdGVkLXVybHM+PHVybD5odHRwczovL3d3dy5uY2JpLm5sbS5uaWguZ292L3B1Ym1lZC8y
ODA2OTgwNjwvdXJsPjwvcmVsYXRlZC11cmxzPjwvdXJscz48ZWxlY3Ryb25pYy1yZXNvdXJjZS1u
dW0+MTAuNDA0OS9qaW1tdW5vbC4xNjAxNjk0PC9lbGVjdHJvbmljLXJlc291cmNlLW51bT48cmVt
b3RlLWRhdGFiYXNlLW5hbWU+TWVkbGluZTwvcmVtb3RlLWRhdGFiYXNlLW5hbWU+PHJlbW90ZS1k
YXRhYmFzZS1wcm92aWRlcj5OTE08L3JlbW90ZS1kYXRhYmFzZS1wcm92aWRlcj48L3JlY29yZD48
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PEVuZE5vdGU+PENpdGU+PEF1dGhvcj5LaXRhaTwvQXV0aG9yPjxZZWFyPjIwMTc8L1llYXI+PFJl
Y051bT4yMTI8L1JlY051bT48RGlzcGxheVRleHQ+KDE5MCk8L0Rpc3BsYXlUZXh0PjxyZWNvcmQ+
PHJlYy1udW1iZXI+MjEyPC9yZWMtbnVtYmVyPjxmb3JlaWduLWtleXM+PGtleSBhcHA9IkVOIiBk
Yi1pZD0iOXd0cjJyZTBudnhkMnllNWE1NXZ4MnZjOXZhMmZyZHp3djA5IiB0aW1lc3RhbXA9IjE3
MzIxODk4MDIiPjIxMjwva2V5PjwvZm9yZWlnbi1rZXlzPjxyZWYtdHlwZSBuYW1lPSJKb3VybmFs
IEFydGljbGUiPjE3PC9yZWYtdHlwZT48Y29udHJpYnV0b3JzPjxhdXRob3JzPjxhdXRob3I+S2l0
YWksIFkuPC9hdXRob3I+PGF1dGhvcj5LYXdhc2FraSwgVC48L2F1dGhvcj48YXV0aG9yPlN1ZXlv
c2hpLCBULjwvYXV0aG9yPjxhdXRob3I+S29iaXlhbWEsIEsuPC9hdXRob3I+PGF1dGhvcj5Jc2hp
aSwgSy4gSi48L2F1dGhvcj48YXV0aG9yPlpvdSwgSi48L2F1dGhvcj48YXV0aG9yPkFraXJhLCBT
LjwvYXV0aG9yPjxhdXRob3I+TWF0c3VkYSwgVC48L2F1dGhvcj48YXV0aG9yPkthd2FpLCBULjwv
YXV0aG9yPjwvYXV0aG9ycz48L2NvbnRyaWJ1dG9ycz48YXV0aC1hZGRyZXNzPkRlcGFydG1lbnQg
b2YgSW1tdW5vbG9neSwgR3JhZHVhdGUgU2Nob29sIG9mIFBoYXJtYWNldXRpY2FsIFNjaWVuY2Vz
LCBIb2trYWlkbyBVbml2ZXJzaXR5LCBTYXBwb3JvLCBIb2trYWlkbyAwNjAtMDgxMiwgSmFwYW4u
JiN4RDtMYWJvcmF0b3J5IG9mIE1vbGVjdWxhciBJbW11bm9iaW9sb2d5LCBHcmFkdWF0ZSBTY2hv
b2wgb2YgQmlvbG9naWNhbCBTY2llbmNlcywgTmFyYSBJbnN0aXR1dGUgb2YgU2NpZW5jZSBhbmQg
VGVjaG5vbG9neSwgSWtvbWEsIE5hcmEgNjMwLTAxOTIsIEphcGFuLiYjeEQ7TGFib3JhdG9yeSBv
ZiBWYWNjaW5lIFNjaWVuY2UsIEltbXVub2xvZ3kgRnJvbnRpZXIgUmVzZWFyY2ggQ2VudGVyLCBP
c2FrYSBVbml2ZXJzaXR5LCBTdWl0YSwgT3Nha2EgNTY1LTA4NzEsIEphcGFuLiYjeEQ7TGFib3Jh
dG9yeSBvZiBBZGp1dmFudCBJbm5vdmF0aW9uLCBOYXRpb25hbCBJbnN0aXR1dGVzIG9mIEJpb21l
ZGljYWwgSW5ub3ZhdGlvbiwgSGVhbHRoIGFuZCBOdXRyaXRpb24sIEliYXJha2ksIE9zYWthIDU2
Ny0wMDg1LCBKYXBhbi4mI3hEO0xhYm9yYXRvcnkgb2YgSG9zdCBEZWZlbnNlLCBJbW11bm9sb2d5
IEZyb250aWVyIFJlc2VhcmNoIENlbnRlciwgT3Nha2EgVW5pdmVyc2l0eSwgU3VpdGEsIE9zYWth
IDU2NS0wODcxLCBKYXBhbjsgYW5kLiYjeEQ7RGVwYXJ0bWVudCBvZiBIb3N0IERlZmVuc2UsIFJl
c2VhcmNoIEluc3RpdHV0ZSBmb3IgTWljcm9iaWFsIERpc2Vhc2VzLCBPc2FrYSBVbml2ZXJzaXR5
LCBTdWl0YSwgT3Nha2EgNTY1LTA4NzEsIEphcGFuLiYjeEQ7TGFib3JhdG9yeSBvZiBNb2xlY3Vs
YXIgSW1tdW5vYmlvbG9neSwgR3JhZHVhdGUgU2Nob29sIG9mIEJpb2xvZ2ljYWwgU2NpZW5jZXMs
IE5hcmEgSW5zdGl0dXRlIG9mIFNjaWVuY2UgYW5kIFRlY2hub2xvZ3ksIElrb21hLCBOYXJhIDYz
MC0wMTkyLCBKYXBhbjsgdGFyb2thd2FpQGJzLm5haXN0LmpwLjwvYXV0aC1hZGRyZXNzPjx0aXRs
ZXM+PHRpdGxlPkROQS1Db250YWluaW5nIEV4b3NvbWVzIERlcml2ZWQgZnJvbSBDYW5jZXIgQ2Vs
bHMgVHJlYXRlZCB3aXRoIFRvcG90ZWNhbiBBY3RpdmF0ZSBhIFNUSU5HLURlcGVuZGVudCBQYXRo
d2F5IGFuZCBSZWluZm9yY2UgQW50aXR1bW9yIEltbXVuaXR5PC90aXRsZT48c2Vjb25kYXJ5LXRp
dGxlPkogSW1tdW5vbDwvc2Vjb25kYXJ5LXRpdGxlPjwvdGl0bGVzPjxwZXJpb2RpY2FsPjxmdWxs
LXRpdGxlPkogSW1tdW5vbDwvZnVsbC10aXRsZT48L3BlcmlvZGljYWw+PHBhZ2VzPjE2NDktMTY1
OTwvcGFnZXM+PHZvbHVtZT4xOTg8L3ZvbHVtZT48bnVtYmVyPjQ8L251bWJlcj48ZWRpdGlvbj4y
MDE3MDEwOTwvZWRpdGlvbj48a2V5d29yZHM+PGtleXdvcmQ+QW5pbWFsczwva2V5d29yZD48a2V5
d29yZD5BbnRpbmVvcGxhc3RpYyBBZ2VudHMvcGhhcm1hY29sb2d5PC9rZXl3b3JkPjxrZXl3b3Jk
PkNEOC1Qb3NpdGl2ZSBULUx5bXBob2N5dGVzL2RydWcgZWZmZWN0cy9pbW11bm9sb2d5PC9rZXl3
b3JkPjxrZXl3b3JkPkROQSwgTmVvcGxhc20vKmltbXVub2xvZ3kvaXNvbGF0aW9uICZhbXA7IHB1
cmlmaWNhdGlvbjwva2V5d29yZD48a2V5d29yZD5EZW5kcml0aWMgQ2VsbHMvZHJ1ZyBlZmZlY3Rz
L2ltbXVub2xvZ3kvcGh5c2lvbG9neTwva2V5d29yZD48a2V5d29yZD5FeG9zb21lcy8qZHJ1ZyBl
ZmZlY3RzLypnZW5ldGljczwva2V5d29yZD48a2V5d29yZD5GZW1hbGU8L2tleXdvcmQ+PGtleXdv
cmQ+SW1tdW5pdHksIElubmF0ZTwva2V5d29yZD48a2V5d29yZD5MeW1waG9jeXRlIEFjdGl2YXRp
b248L2tleXdvcmQ+PGtleXdvcmQ+TWVtYnJhbmUgUHJvdGVpbnMvZGVmaWNpZW5jeS9pbW11bm9s
b2d5LyptZXRhYm9saXNtPC9rZXl3b3JkPjxrZXl3b3JkPk1pY2U8L2tleXdvcmQ+PGtleXdvcmQ+
TmVvcGxhc21zLypkcnVnIHRoZXJhcHkvaW1tdW5vbG9neTwva2V5d29yZD48a2V5d29yZD5TaWdu
YWwgVHJhbnNkdWN0aW9uL2RydWcgZWZmZWN0czwva2V5d29yZD48a2V5d29yZD5Ub3BvaXNvbWVy
YXNlIEkgSW5oaWJpdG9ycy8qcGhhcm1hY29sb2d5PC9rZXl3b3JkPjxrZXl3b3JkPlRvcG90ZWNh
bi8qYWRtaW5pc3RyYXRpb24gJmFtcDsgZG9zYWdlPC9rZXl3b3JkPjwva2V5d29yZHM+PGRhdGVz
Pjx5ZWFyPjIwMTc8L3llYXI+PHB1Yi1kYXRlcz48ZGF0ZT5GZWIgMTU8L2RhdGU+PC9wdWItZGF0
ZXM+PC9kYXRlcz48aXNibj4xNTUwLTY2MDYgKEVsZWN0cm9uaWMpJiN4RDswMDIyLTE3NjcgKExp
bmtpbmcpPC9pc2JuPjxhY2Nlc3Npb24tbnVtPjI4MDY5ODA2PC9hY2Nlc3Npb24tbnVtPjx1cmxz
PjxyZWxhdGVkLXVybHM+PHVybD5odHRwczovL3d3dy5uY2JpLm5sbS5uaWguZ292L3B1Ym1lZC8y
ODA2OTgwNjwvdXJsPjwvcmVsYXRlZC11cmxzPjwvdXJscz48ZWxlY3Ryb25pYy1yZXNvdXJjZS1u
dW0+MTAuNDA0OS9qaW1tdW5vbC4xNjAxNjk0PC9lbGVjdHJvbmljLXJlc291cmNlLW51bT48cmVt
b3RlLWRhdGFiYXNlLW5hbWU+TWVkbGluZTwvcmVtb3RlLWRhdGFiYXNlLW5hbWU+PHJlbW90ZS1k
YXRhYmFzZS1wcm92aWRlcj5OTE08L3JlbW90ZS1kYXRhYmFzZS1wcm92aWRlcj48L3JlY29yZD48
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(190)</w:t>
      </w:r>
      <w:r w:rsidRPr="00633FCB">
        <w:rPr>
          <w:color w:val="000000" w:themeColor="text1"/>
          <w:lang w:val="en-US"/>
        </w:rPr>
        <w:fldChar w:fldCharType="end"/>
      </w:r>
      <w:r w:rsidR="009A32FB" w:rsidRPr="00633FCB">
        <w:rPr>
          <w:color w:val="000000" w:themeColor="text1"/>
          <w:lang w:val="en-US"/>
        </w:rPr>
        <w:t>(</w:t>
      </w:r>
      <w:r w:rsidRPr="00633FCB">
        <w:rPr>
          <w:b/>
          <w:bCs/>
          <w:color w:val="000000" w:themeColor="text1"/>
          <w:lang w:val="en-US"/>
        </w:rPr>
        <w:t>Figure 8-3</w:t>
      </w:r>
      <w:r w:rsidR="009A32FB" w:rsidRPr="00633FCB">
        <w:rPr>
          <w:b/>
          <w:bCs/>
          <w:color w:val="000000" w:themeColor="text1"/>
          <w:lang w:val="en-US"/>
        </w:rPr>
        <w:t>)</w:t>
      </w:r>
      <w:r w:rsidRPr="00633FCB">
        <w:rPr>
          <w:color w:val="000000" w:themeColor="text1"/>
          <w:lang w:val="en-US"/>
        </w:rPr>
        <w:t xml:space="preserve">. Besides activating anti-tumor responses and T cells, EV-shed DNA after chemotherapy treatment with irinotecan can also activate innate immune cells, stimulating the AIM2 (absent in melanoma 2) inflammasome response that leads to IL-1β and IL-18 secretion, and provoking intestinal cell toxicity </w:t>
      </w:r>
      <w:r w:rsidRPr="00633FCB">
        <w:rPr>
          <w:color w:val="000000" w:themeColor="text1"/>
          <w:lang w:val="en-US"/>
        </w:rPr>
        <w:fldChar w:fldCharType="begin">
          <w:fldData xml:space="preserve">PEVuZE5vdGU+PENpdGU+PEF1dGhvcj5MaWFuPC9BdXRob3I+PFllYXI+MjAxNzwvWWVhcj48UmVj
TnVtPjIxMzwvUmVjTnVtPjxEaXNwbGF5VGV4dD4oMTkxKTwvRGlzcGxheVRleHQ+PHJlY29yZD48
cmVjLW51bWJlcj4yMTM8L3JlYy1udW1iZXI+PGZvcmVpZ24ta2V5cz48a2V5IGFwcD0iRU4iIGRi
LWlkPSI5d3RyMnJlMG52eGQyeWU1YTU1dngydmM5dmEyZnJkend2MDkiIHRpbWVzdGFtcD0iMTcz
MjE4OTgwMiI+MjEzPC9rZXk+PC9mb3JlaWduLWtleXM+PHJlZi10eXBlIG5hbWU9IkpvdXJuYWwg
QXJ0aWNsZSI+MTc8L3JlZi10eXBlPjxjb250cmlidXRvcnM+PGF1dGhvcnM+PGF1dGhvcj5MaWFu
LCBRLjwvYXV0aG9yPjxhdXRob3I+WHUsIEouPC9hdXRob3I+PGF1dGhvcj5ZYW4sIFMuPC9hdXRo
b3I+PGF1dGhvcj5IdWFuZywgTS48L2F1dGhvcj48YXV0aG9yPkRpbmcsIEguPC9hdXRob3I+PGF1
dGhvcj5TdW4sIFguPC9hdXRob3I+PGF1dGhvcj5CaSwgQS48L2F1dGhvcj48YXV0aG9yPkRpbmcs
IEouPC9hdXRob3I+PGF1dGhvcj5TdW4sIEIuPC9hdXRob3I+PGF1dGhvcj5HZW5nLCBNLjwvYXV0
aG9yPjwvYXV0aG9ycz48L2NvbnRyaWJ1dG9ycz48YXV0aC1hZGRyZXNzPlN0YXRlIEtleSBMYWJv
cmF0b3J5IG9mIENlbGwgQmlvbG9neSwgQ0FTIENlbnRlciBmb3IgRXhjZWxsZW5jZSBpbiBNb2xl
Y3VsYXIgQ2VsbCBTY2llbmNlLCBTaGFuZ2hhaSBJbnN0aXR1dGUgb2YgQmlvY2hlbWlzdHJ5IGFu
ZCBDZWxsIEJpb2xvZ3ksIENoaW5lc2UgQWNhZGVteSBvZiBTY2llbmNlczsgVW5pdmVyc2l0eSBv
ZiBDaGluZXNlIEFjYWRlbXkgb2YgU2NpZW5jZXMsIDMyMCBZdWV5YW5nIFJvYWQsIFNoYW5naGFp
IDIwMDAzMSwgQ2hpbmEuJiN4RDtVbml2ZXJzaXR5IG9mIENoaW5lc2UgQWNhZGVteSBvZiBTY2ll
bmNlcywgQmVpamluZyAxMDAwNDksIENoaW5hLiYjeEQ7RGl2aXNpb24gb2YgQW50aXR1bW9yIFBo
YXJtYWNvbG9neSwgU3RhdGUgS2V5IExhYm9yYXRvcnkgb2YgRHJ1ZyBSZXNlYXJjaCwgU2hhbmdo
YWkgSW5zdGl0dXRlIG9mIE1hdGVyaWEgTWVkaWNhLCBDaGluZXNlIEFjYWRlbXkgb2YgU2NpZW5j
ZXMsIFNoYW5naGFpIDIwMTIwMywgQ2hpbmEuJiN4RDtTY2hvb2wgb2YgTGlmZSBTY2llbmNlcywg
VW5pdmVyc2l0eSBvZiBTY2llbmNlIGFuZCBUZWNobm9sb2d5IG9mIENoaW5hLCBIZWZlaSAyMzAw
MjIsIENoaW5hLiYjeEQ7RGVwYXJ0bWVudCBvZiBPbmNvbG9neSwgU2hhbmdoYWkgR2VuZXJhbCBI
b3NwaXRhbCwgU2hhbmdoYWkgSmlhbyBUb25nIFVuaXZlcnNpdHkgU2Nob29sIG9mIE1lZGljaW5l
LCBTaGFuZ2hhaSAyMDAwODAsIENoaW5hLiYjeEQ7Q0FTIEtleSBMYWJvcmF0b3J5IG9mIE1vbGVj
dWxhciBWaXJvbG9neSAmYW1wO0ltbXVub2xvZ3ksIEluc3RpdHV0ZSBQYXN0ZXVyIG9mIFNoYW5n
aGFpLCBDaGluZXNlIEFjYWRlbXkgb2YgU2NpZW5jZXMsIDMyMCBZdWV5YW5nIFJvYWQsIFNoYW5n
aGFpIDIwMDAzMSwgQ2hpbmEuPC9hdXRoLWFkZHJlc3M+PHRpdGxlcz48dGl0bGU+Q2hlbW90aGVy
YXB5LWluZHVjZWQgaW50ZXN0aW5hbCBpbmZsYW1tYXRvcnkgcmVzcG9uc2VzIGFyZSBtZWRpYXRl
ZCBieSBleG9zb21lIHNlY3JldGlvbiBvZiBkb3VibGUtc3RyYW5kIEROQSB2aWEgQUlNMiBpbmZs
YW1tYXNvbWUgYWN0aXZhdGlvbjwvdGl0bGU+PHNlY29uZGFyeS10aXRsZT5DZWxsIFJlczwvc2Vj
b25kYXJ5LXRpdGxlPjwvdGl0bGVzPjxwZXJpb2RpY2FsPjxmdWxsLXRpdGxlPkNlbGwgUmVzPC9m
dWxsLXRpdGxlPjwvcGVyaW9kaWNhbD48cGFnZXM+Nzg0LTgwMDwvcGFnZXM+PHZvbHVtZT4yNzwv
dm9sdW1lPjxudW1iZXI+NjwvbnVtYmVyPjxlZGl0aW9uPjIwMTcwNDE0PC9lZGl0aW9uPjxrZXl3
b3Jkcz48a2V5d29yZD5BbmltYWxzPC9rZXl3b3JkPjxrZXl3b3JkPkNhbXB0b3RoZWNpbi9hbmFs
b2dzICZhbXA7IGRlcml2YXRpdmVzL3BoYXJtYWNvbG9neTwva2V5d29yZD48a2V5d29yZD5ETkEv
Km1ldGFib2xpc208L2tleXdvcmQ+PGtleXdvcmQ+RE5BLUJpbmRpbmcgUHJvdGVpbnMvbWV0YWJv
bGlzbTwva2V5d29yZD48a2V5d29yZD5FeG9zb21lcy8qbWV0YWJvbGlzbTwva2V5d29yZD48a2V5
d29yZD5JbW11bml0eSwgSW5uYXRlL2RydWcgZWZmZWN0czwva2V5d29yZD48a2V5d29yZD5JbmZs
YW1tYXNvbWVzL2RydWcgZWZmZWN0cy9pbW11bm9sb2d5LyptZXRhYm9saXNtPC9rZXl3b3JkPjxr
ZXl3b3JkPkludGVybGV1a2luLTE4L21ldGFib2xpc208L2tleXdvcmQ+PGtleXdvcmQ+SW50ZXJs
ZXVraW4tMWJldGEvbWV0YWJvbGlzbTwva2V5d29yZD48a2V5d29yZD5JbnRlc3RpbmFsIE11Y29z
YS8qbWV0YWJvbGlzbTwva2V5d29yZD48a2V5d29yZD5JbnRlc3RpbmVzL2RydWcgZWZmZWN0cy9p
bW11bm9sb2d5PC9rZXl3b3JkPjxrZXl3b3JkPklyaW5vdGVjYW48L2tleXdvcmQ+PGtleXdvcmQ+
TWljZTwva2V5d29yZD48a2V5d29yZD5OdWNsZWFyIFByb3RlaW5zL21ldGFib2xpc208L2tleXdv
cmQ+PC9rZXl3b3Jkcz48ZGF0ZXM+PHllYXI+MjAxNzwveWVhcj48cHViLWRhdGVzPjxkYXRlPkp1
bjwvZGF0ZT48L3B1Yi1kYXRlcz48L2RhdGVzPjxpc2JuPjE3NDgtNzgzOCAoRWxlY3Ryb25pYykm
I3hEOzEwMDEtMDYwMiAoUHJpbnQpJiN4RDsxMDAxLTA2MDIgKExpbmtpbmcpPC9pc2JuPjxhY2Nl
c3Npb24tbnVtPjI4NDA5NTYyPC9hY2Nlc3Npb24tbnVtPjx1cmxzPjxyZWxhdGVkLXVybHM+PHVy
bD5odHRwczovL3d3dy5uY2JpLm5sbS5uaWguZ292L3B1Ym1lZC8yODQwOTU2MjwvdXJsPjwvcmVs
YXRlZC11cmxzPjwvdXJscz48Y3VzdG9tMj5QTUM1NTE4ODc0PC9jdXN0b20yPjxlbGVjdHJvbmlj
LXJlc291cmNlLW51bT4xMC4xMDM4L2NyLjIwMTcuNTQ8L2VsZWN0cm9uaWMtcmVzb3VyY2UtbnVt
PjxyZW1vdGUtZGF0YWJhc2UtbmFtZT5NZWRsaW5lPC9yZW1vdGUtZGF0YWJhc2UtbmFtZT48cmVt
b3RlLWRhdGFiYXNlLXByb3ZpZGVyPk5MTTwvcmVtb3RlLWRhdGFiYXNlLXByb3ZpZGVyPjwvcmVj
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PEVuZE5vdGU+PENpdGU+PEF1dGhvcj5MaWFuPC9BdXRob3I+PFllYXI+MjAxNzwvWWVhcj48UmVj
TnVtPjIxMzwvUmVjTnVtPjxEaXNwbGF5VGV4dD4oMTkxKTwvRGlzcGxheVRleHQ+PHJlY29yZD48
cmVjLW51bWJlcj4yMTM8L3JlYy1udW1iZXI+PGZvcmVpZ24ta2V5cz48a2V5IGFwcD0iRU4iIGRi
LWlkPSI5d3RyMnJlMG52eGQyeWU1YTU1dngydmM5dmEyZnJkend2MDkiIHRpbWVzdGFtcD0iMTcz
MjE4OTgwMiI+MjEzPC9rZXk+PC9mb3JlaWduLWtleXM+PHJlZi10eXBlIG5hbWU9IkpvdXJuYWwg
QXJ0aWNsZSI+MTc8L3JlZi10eXBlPjxjb250cmlidXRvcnM+PGF1dGhvcnM+PGF1dGhvcj5MaWFu
LCBRLjwvYXV0aG9yPjxhdXRob3I+WHUsIEouPC9hdXRob3I+PGF1dGhvcj5ZYW4sIFMuPC9hdXRo
b3I+PGF1dGhvcj5IdWFuZywgTS48L2F1dGhvcj48YXV0aG9yPkRpbmcsIEguPC9hdXRob3I+PGF1
dGhvcj5TdW4sIFguPC9hdXRob3I+PGF1dGhvcj5CaSwgQS48L2F1dGhvcj48YXV0aG9yPkRpbmcs
IEouPC9hdXRob3I+PGF1dGhvcj5TdW4sIEIuPC9hdXRob3I+PGF1dGhvcj5HZW5nLCBNLjwvYXV0
aG9yPjwvYXV0aG9ycz48L2NvbnRyaWJ1dG9ycz48YXV0aC1hZGRyZXNzPlN0YXRlIEtleSBMYWJv
cmF0b3J5IG9mIENlbGwgQmlvbG9neSwgQ0FTIENlbnRlciBmb3IgRXhjZWxsZW5jZSBpbiBNb2xl
Y3VsYXIgQ2VsbCBTY2llbmNlLCBTaGFuZ2hhaSBJbnN0aXR1dGUgb2YgQmlvY2hlbWlzdHJ5IGFu
ZCBDZWxsIEJpb2xvZ3ksIENoaW5lc2UgQWNhZGVteSBvZiBTY2llbmNlczsgVW5pdmVyc2l0eSBv
ZiBDaGluZXNlIEFjYWRlbXkgb2YgU2NpZW5jZXMsIDMyMCBZdWV5YW5nIFJvYWQsIFNoYW5naGFp
IDIwMDAzMSwgQ2hpbmEuJiN4RDtVbml2ZXJzaXR5IG9mIENoaW5lc2UgQWNhZGVteSBvZiBTY2ll
bmNlcywgQmVpamluZyAxMDAwNDksIENoaW5hLiYjeEQ7RGl2aXNpb24gb2YgQW50aXR1bW9yIFBo
YXJtYWNvbG9neSwgU3RhdGUgS2V5IExhYm9yYXRvcnkgb2YgRHJ1ZyBSZXNlYXJjaCwgU2hhbmdo
YWkgSW5zdGl0dXRlIG9mIE1hdGVyaWEgTWVkaWNhLCBDaGluZXNlIEFjYWRlbXkgb2YgU2NpZW5j
ZXMsIFNoYW5naGFpIDIwMTIwMywgQ2hpbmEuJiN4RDtTY2hvb2wgb2YgTGlmZSBTY2llbmNlcywg
VW5pdmVyc2l0eSBvZiBTY2llbmNlIGFuZCBUZWNobm9sb2d5IG9mIENoaW5hLCBIZWZlaSAyMzAw
MjIsIENoaW5hLiYjeEQ7RGVwYXJ0bWVudCBvZiBPbmNvbG9neSwgU2hhbmdoYWkgR2VuZXJhbCBI
b3NwaXRhbCwgU2hhbmdoYWkgSmlhbyBUb25nIFVuaXZlcnNpdHkgU2Nob29sIG9mIE1lZGljaW5l
LCBTaGFuZ2hhaSAyMDAwODAsIENoaW5hLiYjeEQ7Q0FTIEtleSBMYWJvcmF0b3J5IG9mIE1vbGVj
dWxhciBWaXJvbG9neSAmYW1wO0ltbXVub2xvZ3ksIEluc3RpdHV0ZSBQYXN0ZXVyIG9mIFNoYW5n
aGFpLCBDaGluZXNlIEFjYWRlbXkgb2YgU2NpZW5jZXMsIDMyMCBZdWV5YW5nIFJvYWQsIFNoYW5n
aGFpIDIwMDAzMSwgQ2hpbmEuPC9hdXRoLWFkZHJlc3M+PHRpdGxlcz48dGl0bGU+Q2hlbW90aGVy
YXB5LWluZHVjZWQgaW50ZXN0aW5hbCBpbmZsYW1tYXRvcnkgcmVzcG9uc2VzIGFyZSBtZWRpYXRl
ZCBieSBleG9zb21lIHNlY3JldGlvbiBvZiBkb3VibGUtc3RyYW5kIEROQSB2aWEgQUlNMiBpbmZs
YW1tYXNvbWUgYWN0aXZhdGlvbjwvdGl0bGU+PHNlY29uZGFyeS10aXRsZT5DZWxsIFJlczwvc2Vj
b25kYXJ5LXRpdGxlPjwvdGl0bGVzPjxwZXJpb2RpY2FsPjxmdWxsLXRpdGxlPkNlbGwgUmVzPC9m
dWxsLXRpdGxlPjwvcGVyaW9kaWNhbD48cGFnZXM+Nzg0LTgwMDwvcGFnZXM+PHZvbHVtZT4yNzwv
dm9sdW1lPjxudW1iZXI+NjwvbnVtYmVyPjxlZGl0aW9uPjIwMTcwNDE0PC9lZGl0aW9uPjxrZXl3
b3Jkcz48a2V5d29yZD5BbmltYWxzPC9rZXl3b3JkPjxrZXl3b3JkPkNhbXB0b3RoZWNpbi9hbmFs
b2dzICZhbXA7IGRlcml2YXRpdmVzL3BoYXJtYWNvbG9neTwva2V5d29yZD48a2V5d29yZD5ETkEv
Km1ldGFib2xpc208L2tleXdvcmQ+PGtleXdvcmQ+RE5BLUJpbmRpbmcgUHJvdGVpbnMvbWV0YWJv
bGlzbTwva2V5d29yZD48a2V5d29yZD5FeG9zb21lcy8qbWV0YWJvbGlzbTwva2V5d29yZD48a2V5
d29yZD5JbW11bml0eSwgSW5uYXRlL2RydWcgZWZmZWN0czwva2V5d29yZD48a2V5d29yZD5JbmZs
YW1tYXNvbWVzL2RydWcgZWZmZWN0cy9pbW11bm9sb2d5LyptZXRhYm9saXNtPC9rZXl3b3JkPjxr
ZXl3b3JkPkludGVybGV1a2luLTE4L21ldGFib2xpc208L2tleXdvcmQ+PGtleXdvcmQ+SW50ZXJs
ZXVraW4tMWJldGEvbWV0YWJvbGlzbTwva2V5d29yZD48a2V5d29yZD5JbnRlc3RpbmFsIE11Y29z
YS8qbWV0YWJvbGlzbTwva2V5d29yZD48a2V5d29yZD5JbnRlc3RpbmVzL2RydWcgZWZmZWN0cy9p
bW11bm9sb2d5PC9rZXl3b3JkPjxrZXl3b3JkPklyaW5vdGVjYW48L2tleXdvcmQ+PGtleXdvcmQ+
TWljZTwva2V5d29yZD48a2V5d29yZD5OdWNsZWFyIFByb3RlaW5zL21ldGFib2xpc208L2tleXdv
cmQ+PC9rZXl3b3Jkcz48ZGF0ZXM+PHllYXI+MjAxNzwveWVhcj48cHViLWRhdGVzPjxkYXRlPkp1
bjwvZGF0ZT48L3B1Yi1kYXRlcz48L2RhdGVzPjxpc2JuPjE3NDgtNzgzOCAoRWxlY3Ryb25pYykm
I3hEOzEwMDEtMDYwMiAoUHJpbnQpJiN4RDsxMDAxLTA2MDIgKExpbmtpbmcpPC9pc2JuPjxhY2Nl
c3Npb24tbnVtPjI4NDA5NTYyPC9hY2Nlc3Npb24tbnVtPjx1cmxzPjxyZWxhdGVkLXVybHM+PHVy
bD5odHRwczovL3d3dy5uY2JpLm5sbS5uaWguZ292L3B1Ym1lZC8yODQwOTU2MjwvdXJsPjwvcmVs
YXRlZC11cmxzPjwvdXJscz48Y3VzdG9tMj5QTUM1NTE4ODc0PC9jdXN0b20yPjxlbGVjdHJvbmlj
LXJlc291cmNlLW51bT4xMC4xMDM4L2NyLjIwMTcuNTQ8L2VsZWN0cm9uaWMtcmVzb3VyY2UtbnVt
PjxyZW1vdGUtZGF0YWJhc2UtbmFtZT5NZWRsaW5lPC9yZW1vdGUtZGF0YWJhc2UtbmFtZT48cmVt
b3RlLWRhdGFiYXNlLXByb3ZpZGVyPk5MTTwvcmVtb3RlLWRhdGFiYXNlLXByb3ZpZGVyPjwvcmVj
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(191)</w:t>
      </w:r>
      <w:r w:rsidRPr="00633FCB">
        <w:rPr>
          <w:color w:val="000000" w:themeColor="text1"/>
          <w:lang w:val="en-US"/>
        </w:rPr>
        <w:fldChar w:fldCharType="end"/>
      </w:r>
      <w:r w:rsidR="009A32FB" w:rsidRPr="00633FCB">
        <w:rPr>
          <w:color w:val="000000" w:themeColor="text1"/>
          <w:lang w:val="en-US"/>
        </w:rPr>
        <w:t>(</w:t>
      </w:r>
      <w:r w:rsidRPr="00633FCB">
        <w:rPr>
          <w:b/>
          <w:bCs/>
          <w:color w:val="000000" w:themeColor="text1"/>
          <w:lang w:val="en-US"/>
        </w:rPr>
        <w:t>Figure 8-4</w:t>
      </w:r>
      <w:r w:rsidR="009A32FB" w:rsidRPr="00633FCB">
        <w:rPr>
          <w:b/>
          <w:bCs/>
          <w:color w:val="000000" w:themeColor="text1"/>
          <w:lang w:val="en-US"/>
        </w:rPr>
        <w:t>)</w:t>
      </w:r>
      <w:r w:rsidRPr="00633FCB">
        <w:rPr>
          <w:color w:val="000000" w:themeColor="text1"/>
          <w:lang w:val="en-US"/>
        </w:rPr>
        <w:t>. Hence, EVs could be involved in both anti-tumor effects and in the associated adverse inflammatory responses. Thus, understanding the effects of EVs in these scenarios could help modulate anti-tumor cell responses and reduce their collateral effects.</w:t>
      </w:r>
    </w:p>
    <w:p w14:paraId="7768DB8A" w14:textId="624DEED5" w:rsidR="00E26852" w:rsidRPr="00633FCB" w:rsidRDefault="00E26852" w:rsidP="00E26852">
      <w:pPr>
        <w:autoSpaceDE w:val="0"/>
        <w:autoSpaceDN w:val="0"/>
        <w:adjustRightInd w:val="0"/>
        <w:spacing w:line="360" w:lineRule="auto"/>
        <w:jc w:val="both"/>
        <w:rPr>
          <w:color w:val="000000" w:themeColor="text1"/>
          <w:lang w:val="en-US"/>
        </w:rPr>
      </w:pPr>
      <w:r w:rsidRPr="00633FCB">
        <w:rPr>
          <w:color w:val="000000" w:themeColor="text1"/>
          <w:lang w:val="en-US"/>
        </w:rPr>
        <w:t xml:space="preserve">Most research into the interplay between components of the </w:t>
      </w:r>
      <w:proofErr w:type="spellStart"/>
      <w:r w:rsidRPr="00633FCB">
        <w:rPr>
          <w:color w:val="000000" w:themeColor="text1"/>
          <w:lang w:val="en-US"/>
        </w:rPr>
        <w:t>cGAS</w:t>
      </w:r>
      <w:proofErr w:type="spellEnd"/>
      <w:r w:rsidRPr="00633FCB">
        <w:rPr>
          <w:color w:val="000000" w:themeColor="text1"/>
          <w:lang w:val="en-US"/>
        </w:rPr>
        <w:t xml:space="preserve">/STING pathway and EVs has concentrated on </w:t>
      </w:r>
      <w:proofErr w:type="gramStart"/>
      <w:r w:rsidRPr="00633FCB">
        <w:rPr>
          <w:color w:val="000000" w:themeColor="text1"/>
          <w:lang w:val="en-US"/>
        </w:rPr>
        <w:t>dsDNA</w:t>
      </w:r>
      <w:proofErr w:type="gramEnd"/>
      <w:r w:rsidRPr="00633FCB">
        <w:rPr>
          <w:color w:val="000000" w:themeColor="text1"/>
          <w:lang w:val="en-US"/>
        </w:rPr>
        <w:t xml:space="preserve"> transfer by EVs under physiological conditions. For example, inhibiting EV secretion promotes cell senescence by activating the cyclic </w:t>
      </w:r>
      <w:proofErr w:type="spellStart"/>
      <w:r w:rsidRPr="00633FCB">
        <w:rPr>
          <w:color w:val="000000" w:themeColor="text1"/>
          <w:lang w:val="en-US"/>
        </w:rPr>
        <w:t>cGAS</w:t>
      </w:r>
      <w:proofErr w:type="spellEnd"/>
      <w:r w:rsidRPr="00633FCB">
        <w:rPr>
          <w:color w:val="000000" w:themeColor="text1"/>
          <w:lang w:val="en-US"/>
        </w:rPr>
        <w:t xml:space="preserve">/STING inflammatory pathway in fibroblasts </w:t>
      </w:r>
      <w:r w:rsidRPr="00633FCB">
        <w:rPr>
          <w:color w:val="000000" w:themeColor="text1"/>
          <w:lang w:val="en-US"/>
        </w:rPr>
        <w:fldChar w:fldCharType="begin">
          <w:fldData xml:space="preserve">PEVuZE5vdGU+PENpdGU+PEF1dGhvcj5UYWthaGFzaGk8L0F1dGhvcj48WWVhcj4yMDE3PC9ZZWFy
PjxSZWNOdW0+MTcyPC9SZWNOdW0+PERpc3BsYXlUZXh0PigxNjUpPC9EaXNwbGF5VGV4dD48cmVj
b3JkPjxyZWMtbnVtYmVyPjE3MjwvcmVjLW51bWJlcj48Zm9yZWlnbi1rZXlzPjxrZXkgYXBwPSJF
TiIgZGItaWQ9Ijl3dHIycmUwbnZ4ZDJ5ZTVhNTV2eDJ2Yzl2YTJmcmR6d3YwOSIgdGltZXN0YW1w
PSIxNzMyMTg5ODAxIj4xNzI8L2tleT48L2ZvcmVpZ24ta2V5cz48cmVmLXR5cGUgbmFtZT0iSm91
cm5hbCBBcnRpY2xlIj4xNzwvcmVmLXR5cGU+PGNvbnRyaWJ1dG9ycz48YXV0aG9ycz48YXV0aG9y
PlRha2FoYXNoaSwgQS48L2F1dGhvcj48YXV0aG9yPk9rYWRhLCBSLjwvYXV0aG9yPjxhdXRob3I+
TmFnYW8sIEsuPC9hdXRob3I+PGF1dGhvcj5LYXdhbWF0YSwgWS48L2F1dGhvcj48YXV0aG9yPkhh
bnl1LCBBLjwvYXV0aG9yPjxhdXRob3I+WW9zaGltb3RvLCBTLjwvYXV0aG9yPjxhdXRob3I+VGFr
YXN1Z2ksIE0uPC9hdXRob3I+PGF1dGhvcj5XYXRhbmFiZSwgUy48L2F1dGhvcj48YXV0aG9yPkth
bmVtYWtpLCBNLiBULjwvYXV0aG9yPjxhdXRob3I+T2J1c2UsIEMuPC9hdXRob3I+PGF1dGhvcj5I
YXJhLCBFLjwvYXV0aG9yPjwvYXV0aG9ycz48L2NvbnRyaWJ1dG9ycz48YXV0aC1hZGRyZXNzPlRo
ZSBDYW5jZXIgSW5zdGl0dXRlLCBKYXBhbmVzZSBGb3VuZGF0aW9uIGZvciBDYW5jZXIgUmVzZWFy
Y2ggKEpGQ1IpLCBLb3RvLWt1LCBUb2t5byAxMzUtODU1MCwgSmFwYW4uJiN4RDtHcmFkdWF0ZSBT
Y2hvb2wgb2YgTGlmZSBTY2llbmNlLCBIb2trYWlkbyBVbml2ZXJzaXR5LCBTYXBwb3JvLCBIb2tr
YWlkbyAwMDEtMDAyMSwgSmFwYW4uJiN4RDtMU0kgTWVkaWVuY2UgQ29ycG9yYXRpb24sIENoaXlv
ZGEta3UsIFRva3lvIDEwMS04NTE3LCBKYXBhbi4mI3hEO0RlcGFydG1lbnQgb2YgTW9sZWN1bGFy
IE1pY3JvYmlvbG9neSwgUmVzZWFyY2ggSW5zdGl0dXRlIGZvciBNaWNyb2JpYWwgRGlzZWFzZXMg
KFJJTUQpLCBPc2FrYSBVbml2ZXJzaXR5LCBTdWl0YSwgT3Nha2EgNTY1LTA4NzEsIEphcGFuLiYj
eEQ7RGl2aXNpb24gb2YgTW9sZWN1bGFyIENlbGwgRW5naW5lZXJpbmcsIERlcGFydG1lbnQgb2Yg
R2VuZXRpY3MsIE5hdGlvbmFsIEluc3RpdHV0ZSBvZiBHZW5ldGljcywgUk9JUywgU09LRU5EQUks
IE1pc2hpbWEsIFNoaXp1b2thIDQxMS04NTQwLCBKYXBhbi4mI3hEO1BSRVNUTywgSmFwYW4gU2Np
ZW5jZSBhbmQgVGVjaG5vbG9neSBBZ2VuY3kgKEpTVCksIEthd2FndWNoaSwgU2FpdGFtYSAzMzIt
MDAxMiwgSmFwYW4uJiN4RDtDUkVTVCwgSmFwYW4gQWdlbmN5IGZvciBNZWRpY2FsIFJlc2VhcmNo
IGFuZCBEZXZlbG9wbWVudCAoQU1FRCksIENoaXlvZGEta3UsIFRva3lvIDEwMC0wMDA0LCBKYXBh
bi48L2F1dGgtYWRkcmVzcz48dGl0bGVzPjx0aXRsZT5FeG9zb21lcyBtYWludGFpbiBjZWxsdWxh
ciBob21lb3N0YXNpcyBieSBleGNyZXRpbmcgaGFybWZ1bCBETkEgZnJvbSBjZWxsczwvdGl0bGU+
PHNlY29uZGFyeS10aXRsZT5OYXQgQ29tbXVuPC9zZWNvbmRhcnktdGl0bGU+PC90aXRsZXM+PHBl
cmlvZGljYWw+PGZ1bGwtdGl0bGU+TmF0IENvbW11bjwvZnVsbC10aXRsZT48L3BlcmlvZGljYWw+
PHBhZ2VzPjE1Mjg3PC9wYWdlcz48dm9sdW1lPjg8L3ZvbHVtZT48ZWRpdGlvbj4yMDE3MDUxNjwv
ZWRpdGlvbj48a2V5d29yZHM+PGtleXdvcmQ+QW5pbWFsczwva2V5d29yZD48a2V5d29yZD5BcG9w
dG9zaXM8L2tleXdvcmQ+PGtleXdvcmQ+Q2VsbCBDeWNsZSBDaGVja3BvaW50czwva2V5d29yZD48
a2V5d29yZD5DZWxsIExpbmU8L2tleXdvcmQ+PGtleXdvcmQ+Q2VsbCBMaW5lLCBUdW1vcjwva2V5
d29yZD48a2V5d29yZD5DZWxscywgQ3VsdHVyZWQ8L2tleXdvcmQ+PGtleXdvcmQ+Q3l0b3BsYXNt
L2dlbmV0aWNzLyptZXRhYm9saXNtPC9rZXl3b3JkPjxrZXl3b3JkPkROQS8qbWV0YWJvbGlzbTwv
a2V5d29yZD48a2V5d29yZD5FeG9zb21lcy8qbWV0YWJvbGlzbTwva2V5d29yZD48a2V5d29yZD5I
RUsyOTMgQ2VsbHM8L2tleXdvcmQ+PGtleXdvcmQ+SGVMYSBDZWxsczwva2V5d29yZD48a2V5d29y
ZD4qSG9tZW9zdGFzaXM8L2tleXdvcmQ+PGtleXdvcmQ+SHVtYW5zPC9rZXl3b3JkPjxrZXl3b3Jk
Pk1pY2U8L2tleXdvcmQ+PGtleXdvcmQ+TW9kZWxzLCBCaW9sb2dpY2FsPC9rZXl3b3JkPjxrZXl3
b3JkPlJlYWN0aXZlIE94eWdlbiBTcGVjaWVzL21ldGFib2xpc208L2tleXdvcmQ+PC9rZXl3b3Jk
cz48ZGF0ZXM+PHllYXI+MjAxNzwveWVhcj48cHViLWRhdGVzPjxkYXRlPk1heSAxNjwvZGF0ZT48
L3B1Yi1kYXRlcz48L2RhdGVzPjxpc2JuPjIwNDEtMTcyMyAoRWxlY3Ryb25pYykmI3hEOzIwNDEt
MTcyMyAoTGlua2luZyk8L2lzYm4+PGFjY2Vzc2lvbi1udW0+Mjg1MDg4OTU8L2FjY2Vzc2lvbi1u
dW0+PHVybHM+PHJlbGF0ZWQtdXJscz48dXJsPmh0dHBzOi8vd3d3Lm5jYmkubmxtLm5paC5nb3Yv
cHVibWVkLzI4NTA4ODk1PC91cmw+PC9yZWxhdGVkLXVybHM+PC91cmxzPjxjdXN0b20xPlRoZSBh
dXRob3JzIGRlY2xhcmUgbm8gY29tcGV0aW5nIGZpbmFuY2lhbCBpbnRlcmVzdHMuPC9jdXN0b20x
PjxjdXN0b20yPlBNQzU0NDA4Mzg8L2N1c3RvbTI+PGVsZWN0cm9uaWMtcmVzb3VyY2UtbnVtPjEw
LjEwMzgvbmNvbW1zMTUyODc8L2VsZWN0cm9uaWMtcmVzb3VyY2UtbnVtPjxyZW1vdGUtZGF0YWJh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PEVuZE5vdGU+PENpdGU+PEF1dGhvcj5UYWthaGFzaGk8L0F1dGhvcj48WWVhcj4yMDE3PC9ZZWFy
PjxSZWNOdW0+MTcyPC9SZWNOdW0+PERpc3BsYXlUZXh0PigxNjUpPC9EaXNwbGF5VGV4dD48cmVj
b3JkPjxyZWMtbnVtYmVyPjE3MjwvcmVjLW51bWJlcj48Zm9yZWlnbi1rZXlzPjxrZXkgYXBwPSJF
TiIgZGItaWQ9Ijl3dHIycmUwbnZ4ZDJ5ZTVhNTV2eDJ2Yzl2YTJmcmR6d3YwOSIgdGltZXN0YW1w
PSIxNzMyMTg5ODAxIj4xNzI8L2tleT48L2ZvcmVpZ24ta2V5cz48cmVmLXR5cGUgbmFtZT0iSm91
cm5hbCBBcnRpY2xlIj4xNzwvcmVmLXR5cGU+PGNvbnRyaWJ1dG9ycz48YXV0aG9ycz48YXV0aG9y
PlRha2FoYXNoaSwgQS48L2F1dGhvcj48YXV0aG9yPk9rYWRhLCBSLjwvYXV0aG9yPjxhdXRob3I+
TmFnYW8sIEsuPC9hdXRob3I+PGF1dGhvcj5LYXdhbWF0YSwgWS48L2F1dGhvcj48YXV0aG9yPkhh
bnl1LCBBLjwvYXV0aG9yPjxhdXRob3I+WW9zaGltb3RvLCBTLjwvYXV0aG9yPjxhdXRob3I+VGFr
YXN1Z2ksIE0uPC9hdXRob3I+PGF1dGhvcj5XYXRhbmFiZSwgUy48L2F1dGhvcj48YXV0aG9yPkth
bmVtYWtpLCBNLiBULjwvYXV0aG9yPjxhdXRob3I+T2J1c2UsIEMuPC9hdXRob3I+PGF1dGhvcj5I
YXJhLCBFLjwvYXV0aG9yPjwvYXV0aG9ycz48L2NvbnRyaWJ1dG9ycz48YXV0aC1hZGRyZXNzPlRo
ZSBDYW5jZXIgSW5zdGl0dXRlLCBKYXBhbmVzZSBGb3VuZGF0aW9uIGZvciBDYW5jZXIgUmVzZWFy
Y2ggKEpGQ1IpLCBLb3RvLWt1LCBUb2t5byAxMzUtODU1MCwgSmFwYW4uJiN4RDtHcmFkdWF0ZSBT
Y2hvb2wgb2YgTGlmZSBTY2llbmNlLCBIb2trYWlkbyBVbml2ZXJzaXR5LCBTYXBwb3JvLCBIb2tr
YWlkbyAwMDEtMDAyMSwgSmFwYW4uJiN4RDtMU0kgTWVkaWVuY2UgQ29ycG9yYXRpb24sIENoaXlv
ZGEta3UsIFRva3lvIDEwMS04NTE3LCBKYXBhbi4mI3hEO0RlcGFydG1lbnQgb2YgTW9sZWN1bGFy
IE1pY3JvYmlvbG9neSwgUmVzZWFyY2ggSW5zdGl0dXRlIGZvciBNaWNyb2JpYWwgRGlzZWFzZXMg
KFJJTUQpLCBPc2FrYSBVbml2ZXJzaXR5LCBTdWl0YSwgT3Nha2EgNTY1LTA4NzEsIEphcGFuLiYj
eEQ7RGl2aXNpb24gb2YgTW9sZWN1bGFyIENlbGwgRW5naW5lZXJpbmcsIERlcGFydG1lbnQgb2Yg
R2VuZXRpY3MsIE5hdGlvbmFsIEluc3RpdHV0ZSBvZiBHZW5ldGljcywgUk9JUywgU09LRU5EQUks
IE1pc2hpbWEsIFNoaXp1b2thIDQxMS04NTQwLCBKYXBhbi4mI3hEO1BSRVNUTywgSmFwYW4gU2Np
ZW5jZSBhbmQgVGVjaG5vbG9neSBBZ2VuY3kgKEpTVCksIEthd2FndWNoaSwgU2FpdGFtYSAzMzIt
MDAxMiwgSmFwYW4uJiN4RDtDUkVTVCwgSmFwYW4gQWdlbmN5IGZvciBNZWRpY2FsIFJlc2VhcmNo
IGFuZCBEZXZlbG9wbWVudCAoQU1FRCksIENoaXlvZGEta3UsIFRva3lvIDEwMC0wMDA0LCBKYXBh
bi48L2F1dGgtYWRkcmVzcz48dGl0bGVzPjx0aXRsZT5FeG9zb21lcyBtYWludGFpbiBjZWxsdWxh
ciBob21lb3N0YXNpcyBieSBleGNyZXRpbmcgaGFybWZ1bCBETkEgZnJvbSBjZWxsczwvdGl0bGU+
PHNlY29uZGFyeS10aXRsZT5OYXQgQ29tbXVuPC9zZWNvbmRhcnktdGl0bGU+PC90aXRsZXM+PHBl
cmlvZGljYWw+PGZ1bGwtdGl0bGU+TmF0IENvbW11bjwvZnVsbC10aXRsZT48L3BlcmlvZGljYWw+
PHBhZ2VzPjE1Mjg3PC9wYWdlcz48dm9sdW1lPjg8L3ZvbHVtZT48ZWRpdGlvbj4yMDE3MDUxNjwv
ZWRpdGlvbj48a2V5d29yZHM+PGtleXdvcmQ+QW5pbWFsczwva2V5d29yZD48a2V5d29yZD5BcG9w
dG9zaXM8L2tleXdvcmQ+PGtleXdvcmQ+Q2VsbCBDeWNsZSBDaGVja3BvaW50czwva2V5d29yZD48
a2V5d29yZD5DZWxsIExpbmU8L2tleXdvcmQ+PGtleXdvcmQ+Q2VsbCBMaW5lLCBUdW1vcjwva2V5
d29yZD48a2V5d29yZD5DZWxscywgQ3VsdHVyZWQ8L2tleXdvcmQ+PGtleXdvcmQ+Q3l0b3BsYXNt
L2dlbmV0aWNzLyptZXRhYm9saXNtPC9rZXl3b3JkPjxrZXl3b3JkPkROQS8qbWV0YWJvbGlzbTwv
a2V5d29yZD48a2V5d29yZD5FeG9zb21lcy8qbWV0YWJvbGlzbTwva2V5d29yZD48a2V5d29yZD5I
RUsyOTMgQ2VsbHM8L2tleXdvcmQ+PGtleXdvcmQ+SGVMYSBDZWxsczwva2V5d29yZD48a2V5d29y
ZD4qSG9tZW9zdGFzaXM8L2tleXdvcmQ+PGtleXdvcmQ+SHVtYW5zPC9rZXl3b3JkPjxrZXl3b3Jk
Pk1pY2U8L2tleXdvcmQ+PGtleXdvcmQ+TW9kZWxzLCBCaW9sb2dpY2FsPC9rZXl3b3JkPjxrZXl3
b3JkPlJlYWN0aXZlIE94eWdlbiBTcGVjaWVzL21ldGFib2xpc208L2tleXdvcmQ+PC9rZXl3b3Jk
cz48ZGF0ZXM+PHllYXI+MjAxNzwveWVhcj48cHViLWRhdGVzPjxkYXRlPk1heSAxNjwvZGF0ZT48
L3B1Yi1kYXRlcz48L2RhdGVzPjxpc2JuPjIwNDEtMTcyMyAoRWxlY3Ryb25pYykmI3hEOzIwNDEt
MTcyMyAoTGlua2luZyk8L2lzYm4+PGFjY2Vzc2lvbi1udW0+Mjg1MDg4OTU8L2FjY2Vzc2lvbi1u
dW0+PHVybHM+PHJlbGF0ZWQtdXJscz48dXJsPmh0dHBzOi8vd3d3Lm5jYmkubmxtLm5paC5nb3Yv
cHVibWVkLzI4NTA4ODk1PC91cmw+PC9yZWxhdGVkLXVybHM+PC91cmxzPjxjdXN0b20xPlRoZSBh
dXRob3JzIGRlY2xhcmUgbm8gY29tcGV0aW5nIGZpbmFuY2lhbCBpbnRlcmVzdHMuPC9jdXN0b20x
PjxjdXN0b20yPlBNQzU0NDA4Mzg8L2N1c3RvbTI+PGVsZWN0cm9uaWMtcmVzb3VyY2UtbnVtPjEw
LjEwMzgvbmNvbW1zMTUyODc8L2VsZWN0cm9uaWMtcmVzb3VyY2UtbnVtPjxyZW1vdGUtZGF0YWJh
c2UtbmFtZT5NZWRsaW5lPC9yZW1vdGUtZGF0YWJhc2UtbmFtZT48cmVtb3RlLWRhdGFiYXNlLXBy
b3ZpZGVyPk5MTTwvcmVtb3RlLWRhdGFiYXNlLXByb3ZpZGVyPjwvcmVjb3JkPjwvQ2l0ZT48L0Vu
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(165)</w:t>
      </w:r>
      <w:r w:rsidRPr="00633FCB">
        <w:rPr>
          <w:color w:val="000000" w:themeColor="text1"/>
          <w:lang w:val="en-US"/>
        </w:rPr>
        <w:fldChar w:fldCharType="end"/>
      </w:r>
      <w:r w:rsidRPr="00633FCB">
        <w:rPr>
          <w:color w:val="000000" w:themeColor="text1"/>
          <w:lang w:val="en-US"/>
        </w:rPr>
        <w:t xml:space="preserve">. The mechanisms involved in the release of STING within EVs are now being studied, with several reports indicating that STING is transported into EVs following cell infection with herpes simplex virus </w:t>
      </w:r>
      <w:r w:rsidRPr="00633FCB">
        <w:rPr>
          <w:color w:val="000000" w:themeColor="text1"/>
          <w:lang w:val="en-US"/>
        </w:rPr>
        <w:fldChar w:fldCharType="begin">
          <w:fldData xml:space="preserve">PEVuZE5vdGU+PENpdGU+PEF1dGhvcj5EZXNjaGFtcHM8L0F1dGhvcj48WWVhcj4yMDE4PC9ZZWFy
PjxSZWNOdW0+MjE0PC9SZWNOdW0+PERpc3BsYXlUZXh0PigxOTIsIDE5Myk8L0Rpc3BsYXlUZXh0
PjxyZWNvcmQ+PHJlYy1udW1iZXI+MjE0PC9yZWMtbnVtYmVyPjxmb3JlaWduLWtleXM+PGtleSBh
cHA9IkVOIiBkYi1pZD0iOXd0cjJyZTBudnhkMnllNWE1NXZ4MnZjOXZhMmZyZHp3djA5IiB0aW1l
c3RhbXA9IjE3MzIxODk4MDIiPjIxNDwva2V5PjwvZm9yZWlnbi1rZXlzPjxyZWYtdHlwZSBuYW1l
PSJKb3VybmFsIEFydGljbGUiPjE3PC9yZWYtdHlwZT48Y29udHJpYnV0b3JzPjxhdXRob3JzPjxh
dXRob3I+RGVzY2hhbXBzLCBULjwvYXV0aG9yPjxhdXRob3I+S2FsYW12b2tpLCBNLjwvYXV0aG9y
PjwvYXV0aG9ycz48L2NvbnRyaWJ1dG9ycz48YXV0aC1hZGRyZXNzPlVuaXZlcnNpdHkgb2YgS2Fu
c2FzIE1lZGljYWwgQ2VudGVyLCBEZXBhcnRtZW50IG9mIE1pY3JvYmlvbG9neSwgTW9sZWN1bGFy
IEdlbmV0aWNzLCBhbmQgSW1tdW5vbG9neSwgS2Fuc2FzIENpdHksIEthbnNhcywgVVNBLiYjeEQ7
VW5pdmVyc2l0eSBvZiBLYW5zYXMgTWVkaWNhbCBDZW50ZXIsIERlcGFydG1lbnQgb2YgTWljcm9i
aW9sb2d5LCBNb2xlY3VsYXIgR2VuZXRpY3MsIGFuZCBJbW11bm9sb2d5LCBLYW5zYXMgQ2l0eSwg
S2Fuc2FzLCBVU0EgbWthbGFtdm9raUBrdW1jLmVkdS48L2F1dGgtYWRkcmVzcz48dGl0bGVzPjx0
aXRsZT5FeHRyYWNlbGx1bGFyIFZlc2ljbGVzIFJlbGVhc2VkIGJ5IEhlcnBlcyBTaW1wbGV4IFZp
cnVzIDEtSW5mZWN0ZWQgQ2VsbHMgQmxvY2sgVmlydXMgUmVwbGljYXRpb24gaW4gUmVjaXBpZW50
IENlbGxzIGluIGEgU1RJTkctRGVwZW5kZW50IE1hbm5lcjwvdGl0bGU+PHNlY29uZGFyeS10aXRs
ZT5KIFZpcm9sPC9zZWNvbmRhcnktdGl0bGU+PC90aXRsZXM+PHBlcmlvZGljYWw+PGZ1bGwtdGl0
bGU+SiBWaXJvbDwvZnVsbC10aXRsZT48L3BlcmlvZGljYWw+PHZvbHVtZT45Mjwvdm9sdW1lPjxu
dW1iZXI+MTg8L251bWJlcj48ZWRpdGlvbj4yMDE4MDgyOTwvZWRpdGlvbj48a2V5d29yZHM+PGtl
eXdvcmQ+QW5pbWFsczwva2V5d29yZD48a2V5d29yZD5DaGxvcm9jZWJ1cyBhZXRoaW9wczwva2V5
d29yZD48a2V5d29yZD5FeHRyYWNlbGx1bGFyIFZlc2ljbGVzL2NoZW1pc3RyeS9pbW11bm9sb2d5
LyptZXRhYm9saXNtPC9rZXl3b3JkPjxrZXl3b3JkPkZpYnJvYmxhc3RzL3Zpcm9sb2d5PC9rZXl3
b3JkPjxrZXl3b3JkPkhlcnBlc3ZpcnVzIDEsIEh1bWFuLypwaHlzaW9sb2d5PC9rZXl3b3JkPjxr
ZXl3b3JkPkhvc3QtUGF0aG9nZW4gSW50ZXJhY3Rpb25zPC9rZXl3b3JkPjxrZXl3b3JkPkh1bWFu
czwva2V5d29yZD48a2V5d29yZD4qSW1tdW5pdHksIElubmF0ZTwva2V5d29yZD48a2V5d29yZD5J
bnRlcmZlcm9ucy8qZ2VuZXRpY3MvbWV0YWJvbGlzbTwva2V5d29yZD48a2V5d29yZD5NZW1icmFu
ZSBQcm90ZWlucy8qZ2VuZXRpY3M8L2tleXdvcmQ+PGtleXdvcmQ+VGV0cmFzcGFuaW4gMjkvZ2Vu
ZXRpY3M8L2tleXdvcmQ+PGtleXdvcmQ+VGV0cmFzcGFuaW4gMzAvZ2VuZXRpY3M8L2tleXdvcmQ+
PGtleXdvcmQ+VmVybyBDZWxsczwva2V5d29yZD48a2V5d29yZD5WaXJ1cyBSZXBsaWNhdGlvbi8q
Z2VuZXRpY3M8L2tleXdvcmQ+PGtleXdvcmQ+U3Rpbmc8L2tleXdvcmQ+PGtleXdvcmQ+ZXh0cmFj
ZWxsdWxhciB2ZXNpY2xlczwva2V5d29yZD48a2V5d29yZD5oZXJwZXMgc2ltcGxleCB2aXJ1czwv
a2V5d29yZD48a2V5d29yZD5pbm5hdGUgaW1tdW5pdHk8L2tleXdvcmQ+PGtleXdvcmQ+bWFjcm9w
aGFnZXM8L2tleXdvcmQ+PC9rZXl3b3Jkcz48ZGF0ZXM+PHllYXI+MjAxODwveWVhcj48cHViLWRh
dGVzPjxkYXRlPlNlcCAxNTwvZGF0ZT48L3B1Yi1kYXRlcz48L2RhdGVzPjxpc2JuPjEwOTgtNTUx
NCAoRWxlY3Ryb25pYykmI3hEOzAwMjItNTM4WCAoUHJpbnQpJiN4RDswMDIyLTUzOFggKExpbmtp
bmcpPC9pc2JuPjxhY2Nlc3Npb24tbnVtPjI5OTc2NjYyPC9hY2Nlc3Npb24tbnVtPjx1cmxzPjxy
ZWxhdGVkLXVybHM+PHVybD5odHRwczovL3d3dy5uY2JpLm5sbS5uaWguZ292L3B1Ym1lZC8yOTk3
NjY2MjwvdXJsPjwvcmVsYXRlZC11cmxzPjwvdXJscz48Y3VzdG9tMj5QTUM2MTQ2NzEzPC9jdXN0
b20yPjxlbGVjdHJvbmljLXJlc291cmNlLW51bT4xMC4xMTI4L0pWSS4wMTEwMi0xODwvZWxlY3Ry
b25pYy1yZXNvdXJjZS1udW0+PHJlbW90ZS1kYXRhYmFzZS1uYW1lPk1lZGxpbmU8L3JlbW90ZS1k
YXRhYmFzZS1uYW1lPjxyZW1vdGUtZGF0YWJhc2UtcHJvdmlkZXI+TkxNPC9yZW1vdGUtZGF0YWJh
c2UtcHJvdmlkZXI+PC9yZWNvcmQ+PC9DaXRlPjxDaXRlPjxBdXRob3I+S2FsYW12b2tpPC9BdXRo
b3I+PFllYXI+MjAxNjwvWWVhcj48UmVjTnVtPjIxNTwvUmVjTnVtPjxyZWNvcmQ+PHJlYy1udW1i
ZXI+MjE1PC9yZWMtbnVtYmVyPjxmb3JlaWduLWtleXM+PGtleSBhcHA9IkVOIiBkYi1pZD0iOXd0
cjJyZTBudnhkMnllNWE1NXZ4MnZjOXZhMmZyZHp3djA5IiB0aW1lc3RhbXA9IjE3MzIxODk4MDIi
PjIxNTwva2V5PjwvZm9yZWlnbi1rZXlzPjxyZWYtdHlwZSBuYW1lPSJKb3VybmFsIEFydGljbGUi
PjE3PC9yZWYtdHlwZT48Y29udHJpYnV0b3JzPjxhdXRob3JzPjxhdXRob3I+S2FsYW12b2tpLCBN
LjwvYXV0aG9yPjxhdXRob3I+RGVzY2hhbXBzLCBULjwvYXV0aG9yPjwvYXV0aG9ycz48L2NvbnRy
aWJ1dG9ycz48YXV0aC1hZGRyZXNzPkRlcGFydG1lbnQgTWljcm9iaW9sb2d5LCBNb2xlY3VsYXIg
R2VuZXRpY3MgSW1tdW5vbG9neSwgVW5pdmVyc2l0eSBvZiBLYW5zYXMgTWVkaWNhbCBDZW50ZXIs
IDM5MDEgUmFpbmJvdyBCbHZkLCBCdWlsZGluZyBIaXhvbiwgcm9vbSAzMDA5LCBLYW5zYXMgQ2l0
eSwgS1MsIDY2MTYwLCBVU0EuIG1rYWxhbXZva2lAa3VtYy5lZHUuJiN4RDtEZXBhcnRtZW50IE1p
Y3JvYmlvbG9neSwgTW9sZWN1bGFyIEdlbmV0aWNzIEltbXVub2xvZ3ksIFVuaXZlcnNpdHkgb2Yg
S2Fuc2FzIE1lZGljYWwgQ2VudGVyLCAzOTAxIFJhaW5ib3cgQmx2ZCwgQnVpbGRpbmcgSGl4b24s
IHJvb20gMzAwOSwgS2Fuc2FzIENpdHksIEtTLCA2NjE2MCwgVVNBLjwvYXV0aC1hZGRyZXNzPjx0
aXRsZXM+PHRpdGxlPkV4dHJhY2VsbHVsYXIgdmVzaWNsZXMgZHVyaW5nIEhlcnBlcyBTaW1wbGV4
IFZpcnVzIHR5cGUgMSBpbmZlY3Rpb246IGFuIGlucXVpcmU8L3RpdGxlPjxzZWNvbmRhcnktdGl0
bGU+Vmlyb2wgSjwvc2Vjb25kYXJ5LXRpdGxlPjwvdGl0bGVzPjxwZXJpb2RpY2FsPjxmdWxsLXRp
dGxlPlZpcm9sIEo8L2Z1bGwtdGl0bGU+PC9wZXJpb2RpY2FsPjxwYWdlcz42MzwvcGFnZXM+PHZv
bHVtZT4xMzwvdm9sdW1lPjxlZGl0aW9uPjIwMTYwNDA1PC9lZGl0aW9uPjxrZXl3b3Jkcz48a2V5
d29yZD5CaW9sb2dpY2FsIFRyYW5zcG9ydDwva2V5d29yZD48a2V5d29yZD5FeHRyYWNlbGx1bGFy
IFZlc2ljbGVzLypjaGVtaXN0cnkvKm1ldGFib2xpc208L2tleXdvcmQ+PGtleXdvcmQ+SGVycGVz
dmlydXMgMSwgSHVtYW4vKmdyb3d0aCAmYW1wOyBkZXZlbG9wbWVudC9pbW11bm9sb2d5PC9rZXl3
b3JkPjxrZXl3b3JkPipIb3N0LVBhdGhvZ2VuIEludGVyYWN0aW9uczwva2V5d29yZD48a2V5d29y
ZD5IdW1hbnM8L2tleXdvcmQ+PGtleXdvcmQ+TWljcm9STkFzLyphbmFseXNpczwva2V5d29yZD48
a2V5d29yZD5STkEsIE1lc3Nlbmdlci8qYW5hbHlzaXM8L2tleXdvcmQ+PGtleXdvcmQ+Uk5BLCBW
aXJhbC8qYW5hbHlzaXM8L2tleXdvcmQ+PGtleXdvcmQ+RXhvc29tZXM8L2tleXdvcmQ+PGtleXdv
cmQ+RXh0cmFjZWxsdWxhciB2ZXNpY2xlczwva2V5d29yZD48a2V5d29yZD5IZXJwZXMgc2ltcGxl
eCB2aXJ1czwva2V5d29yZD48a2V5d29yZD5Jbm5hdGUgaW1tdW5pdHk8L2tleXdvcmQ+PGtleXdv
cmQ+U3Rpbmc8L2tleXdvcmQ+PGtleXdvcmQ+VGV0cmFzcGFuaW5zPC9rZXl3b3JkPjwva2V5d29y
ZHM+PGRhdGVzPjx5ZWFyPjIwMTY8L3llYXI+PHB1Yi1kYXRlcz48ZGF0ZT5BcHIgNTwvZGF0ZT48
L3B1Yi1kYXRlcz48L2RhdGVzPjxpc2JuPjE3NDMtNDIyWCAoRWxlY3Ryb25pYykmI3hEOzE3NDMt
NDIyWCAoTGlua2luZyk8L2lzYm4+PGFjY2Vzc2lvbi1udW0+MjcwNDg1NzI8L2FjY2Vzc2lvbi1u
dW0+PHVybHM+PHJlbGF0ZWQtdXJscz48dXJsPmh0dHBzOi8vd3d3Lm5jYmkubmxtLm5paC5nb3Yv
cHVibWVkLzI3MDQ4NTcyPC91cmw+PC9yZWxhdGVkLXVybHM+PC91cmxzPjxjdXN0b20yPlBNQzQ4
MjIyODA8L2N1c3RvbTI+PGVsZWN0cm9uaWMtcmVzb3VyY2UtbnVtPjEwLjExODYvczEyOTg1LTAx
Ni0wNTE4LTI8L2VsZWN0cm9uaWMtcmVzb3VyY2UtbnVtPjxyZW1vdGUtZGF0YWJhc2UtbmFtZT5N
ZWRsaW5lPC9yZW1vdGUtZGF0YWJhc2UtbmFtZT48cmVtb3RlLWRhdGFiYXNlLXByb3ZpZGVyPk5M
TTwvcmVtb3RlLWRhdGFiYXNlLXByb3ZpZGVyPjwvcmVjb3JkPjwvQ2l0ZT48L0VuZE5vdGU+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PEVuZE5vdGU+PENpdGU+PEF1dGhvcj5EZXNjaGFtcHM8L0F1dGhvcj48WWVhcj4yMDE4PC9ZZWFy
PjxSZWNOdW0+MjE0PC9SZWNOdW0+PERpc3BsYXlUZXh0PigxOTIsIDE5Myk8L0Rpc3BsYXlUZXh0
PjxyZWNvcmQ+PHJlYy1udW1iZXI+MjE0PC9yZWMtbnVtYmVyPjxmb3JlaWduLWtleXM+PGtleSBh
cHA9IkVOIiBkYi1pZD0iOXd0cjJyZTBudnhkMnllNWE1NXZ4MnZjOXZhMmZyZHp3djA5IiB0aW1l
c3RhbXA9IjE3MzIxODk4MDIiPjIxNDwva2V5PjwvZm9yZWlnbi1rZXlzPjxyZWYtdHlwZSBuYW1l
PSJKb3VybmFsIEFydGljbGUiPjE3PC9yZWYtdHlwZT48Y29udHJpYnV0b3JzPjxhdXRob3JzPjxh
dXRob3I+RGVzY2hhbXBzLCBULjwvYXV0aG9yPjxhdXRob3I+S2FsYW12b2tpLCBNLjwvYXV0aG9y
PjwvYXV0aG9ycz48L2NvbnRyaWJ1dG9ycz48YXV0aC1hZGRyZXNzPlVuaXZlcnNpdHkgb2YgS2Fu
c2FzIE1lZGljYWwgQ2VudGVyLCBEZXBhcnRtZW50IG9mIE1pY3JvYmlvbG9neSwgTW9sZWN1bGFy
IEdlbmV0aWNzLCBhbmQgSW1tdW5vbG9neSwgS2Fuc2FzIENpdHksIEthbnNhcywgVVNBLiYjeEQ7
VW5pdmVyc2l0eSBvZiBLYW5zYXMgTWVkaWNhbCBDZW50ZXIsIERlcGFydG1lbnQgb2YgTWljcm9i
aW9sb2d5LCBNb2xlY3VsYXIgR2VuZXRpY3MsIGFuZCBJbW11bm9sb2d5LCBLYW5zYXMgQ2l0eSwg
S2Fuc2FzLCBVU0EgbWthbGFtdm9raUBrdW1jLmVkdS48L2F1dGgtYWRkcmVzcz48dGl0bGVzPjx0
aXRsZT5FeHRyYWNlbGx1bGFyIFZlc2ljbGVzIFJlbGVhc2VkIGJ5IEhlcnBlcyBTaW1wbGV4IFZp
cnVzIDEtSW5mZWN0ZWQgQ2VsbHMgQmxvY2sgVmlydXMgUmVwbGljYXRpb24gaW4gUmVjaXBpZW50
IENlbGxzIGluIGEgU1RJTkctRGVwZW5kZW50IE1hbm5lcjwvdGl0bGU+PHNlY29uZGFyeS10aXRs
ZT5KIFZpcm9sPC9zZWNvbmRhcnktdGl0bGU+PC90aXRsZXM+PHBlcmlvZGljYWw+PGZ1bGwtdGl0
bGU+SiBWaXJvbDwvZnVsbC10aXRsZT48L3BlcmlvZGljYWw+PHZvbHVtZT45Mjwvdm9sdW1lPjxu
dW1iZXI+MTg8L251bWJlcj48ZWRpdGlvbj4yMDE4MDgyOTwvZWRpdGlvbj48a2V5d29yZHM+PGtl
eXdvcmQ+QW5pbWFsczwva2V5d29yZD48a2V5d29yZD5DaGxvcm9jZWJ1cyBhZXRoaW9wczwva2V5
d29yZD48a2V5d29yZD5FeHRyYWNlbGx1bGFyIFZlc2ljbGVzL2NoZW1pc3RyeS9pbW11bm9sb2d5
LyptZXRhYm9saXNtPC9rZXl3b3JkPjxrZXl3b3JkPkZpYnJvYmxhc3RzL3Zpcm9sb2d5PC9rZXl3
b3JkPjxrZXl3b3JkPkhlcnBlc3ZpcnVzIDEsIEh1bWFuLypwaHlzaW9sb2d5PC9rZXl3b3JkPjxr
ZXl3b3JkPkhvc3QtUGF0aG9nZW4gSW50ZXJhY3Rpb25zPC9rZXl3b3JkPjxrZXl3b3JkPkh1bWFu
czwva2V5d29yZD48a2V5d29yZD4qSW1tdW5pdHksIElubmF0ZTwva2V5d29yZD48a2V5d29yZD5J
bnRlcmZlcm9ucy8qZ2VuZXRpY3MvbWV0YWJvbGlzbTwva2V5d29yZD48a2V5d29yZD5NZW1icmFu
ZSBQcm90ZWlucy8qZ2VuZXRpY3M8L2tleXdvcmQ+PGtleXdvcmQ+VGV0cmFzcGFuaW4gMjkvZ2Vu
ZXRpY3M8L2tleXdvcmQ+PGtleXdvcmQ+VGV0cmFzcGFuaW4gMzAvZ2VuZXRpY3M8L2tleXdvcmQ+
PGtleXdvcmQ+VmVybyBDZWxsczwva2V5d29yZD48a2V5d29yZD5WaXJ1cyBSZXBsaWNhdGlvbi8q
Z2VuZXRpY3M8L2tleXdvcmQ+PGtleXdvcmQ+U3Rpbmc8L2tleXdvcmQ+PGtleXdvcmQ+ZXh0cmFj
ZWxsdWxhciB2ZXNpY2xlczwva2V5d29yZD48a2V5d29yZD5oZXJwZXMgc2ltcGxleCB2aXJ1czwv
a2V5d29yZD48a2V5d29yZD5pbm5hdGUgaW1tdW5pdHk8L2tleXdvcmQ+PGtleXdvcmQ+bWFjcm9w
aGFnZXM8L2tleXdvcmQ+PC9rZXl3b3Jkcz48ZGF0ZXM+PHllYXI+MjAxODwveWVhcj48cHViLWRh
dGVzPjxkYXRlPlNlcCAxNTwvZGF0ZT48L3B1Yi1kYXRlcz48L2RhdGVzPjxpc2JuPjEwOTgtNTUx
NCAoRWxlY3Ryb25pYykmI3hEOzAwMjItNTM4WCAoUHJpbnQpJiN4RDswMDIyLTUzOFggKExpbmtp
bmcpPC9pc2JuPjxhY2Nlc3Npb24tbnVtPjI5OTc2NjYyPC9hY2Nlc3Npb24tbnVtPjx1cmxzPjxy
ZWxhdGVkLXVybHM+PHVybD5odHRwczovL3d3dy5uY2JpLm5sbS5uaWguZ292L3B1Ym1lZC8yOTk3
NjY2MjwvdXJsPjwvcmVsYXRlZC11cmxzPjwvdXJscz48Y3VzdG9tMj5QTUM2MTQ2NzEzPC9jdXN0
b20yPjxlbGVjdHJvbmljLXJlc291cmNlLW51bT4xMC4xMTI4L0pWSS4wMTEwMi0xODwvZWxlY3Ry
b25pYy1yZXNvdXJjZS1udW0+PHJlbW90ZS1kYXRhYmFzZS1uYW1lPk1lZGxpbmU8L3JlbW90ZS1k
YXRhYmFzZS1uYW1lPjxyZW1vdGUtZGF0YWJhc2UtcHJvdmlkZXI+TkxNPC9yZW1vdGUtZGF0YWJh
c2UtcHJvdmlkZXI+PC9yZWNvcmQ+PC9DaXRlPjxDaXRlPjxBdXRob3I+S2FsYW12b2tpPC9BdXRo
b3I+PFllYXI+MjAxNjwvWWVhcj48UmVjTnVtPjIxNTwvUmVjTnVtPjxyZWNvcmQ+PHJlYy1udW1i
ZXI+MjE1PC9yZWMtbnVtYmVyPjxmb3JlaWduLWtleXM+PGtleSBhcHA9IkVOIiBkYi1pZD0iOXd0
cjJyZTBudnhkMnllNWE1NXZ4MnZjOXZhMmZyZHp3djA5IiB0aW1lc3RhbXA9IjE3MzIxODk4MDIi
PjIxNTwva2V5PjwvZm9yZWlnbi1rZXlzPjxyZWYtdHlwZSBuYW1lPSJKb3VybmFsIEFydGljbGUi
PjE3PC9yZWYtdHlwZT48Y29udHJpYnV0b3JzPjxhdXRob3JzPjxhdXRob3I+S2FsYW12b2tpLCBN
LjwvYXV0aG9yPjxhdXRob3I+RGVzY2hhbXBzLCBULjwvYXV0aG9yPjwvYXV0aG9ycz48L2NvbnRy
aWJ1dG9ycz48YXV0aC1hZGRyZXNzPkRlcGFydG1lbnQgTWljcm9iaW9sb2d5LCBNb2xlY3VsYXIg
R2VuZXRpY3MgSW1tdW5vbG9neSwgVW5pdmVyc2l0eSBvZiBLYW5zYXMgTWVkaWNhbCBDZW50ZXIs
IDM5MDEgUmFpbmJvdyBCbHZkLCBCdWlsZGluZyBIaXhvbiwgcm9vbSAzMDA5LCBLYW5zYXMgQ2l0
eSwgS1MsIDY2MTYwLCBVU0EuIG1rYWxhbXZva2lAa3VtYy5lZHUuJiN4RDtEZXBhcnRtZW50IE1p
Y3JvYmlvbG9neSwgTW9sZWN1bGFyIEdlbmV0aWNzIEltbXVub2xvZ3ksIFVuaXZlcnNpdHkgb2Yg
S2Fuc2FzIE1lZGljYWwgQ2VudGVyLCAzOTAxIFJhaW5ib3cgQmx2ZCwgQnVpbGRpbmcgSGl4b24s
IHJvb20gMzAwOSwgS2Fuc2FzIENpdHksIEtTLCA2NjE2MCwgVVNBLjwvYXV0aC1hZGRyZXNzPjx0
aXRsZXM+PHRpdGxlPkV4dHJhY2VsbHVsYXIgdmVzaWNsZXMgZHVyaW5nIEhlcnBlcyBTaW1wbGV4
IFZpcnVzIHR5cGUgMSBpbmZlY3Rpb246IGFuIGlucXVpcmU8L3RpdGxlPjxzZWNvbmRhcnktdGl0
bGU+Vmlyb2wgSjwvc2Vjb25kYXJ5LXRpdGxlPjwvdGl0bGVzPjxwZXJpb2RpY2FsPjxmdWxsLXRp
dGxlPlZpcm9sIEo8L2Z1bGwtdGl0bGU+PC9wZXJpb2RpY2FsPjxwYWdlcz42MzwvcGFnZXM+PHZv
bHVtZT4xMzwvdm9sdW1lPjxlZGl0aW9uPjIwMTYwNDA1PC9lZGl0aW9uPjxrZXl3b3Jkcz48a2V5
d29yZD5CaW9sb2dpY2FsIFRyYW5zcG9ydDwva2V5d29yZD48a2V5d29yZD5FeHRyYWNlbGx1bGFy
IFZlc2ljbGVzLypjaGVtaXN0cnkvKm1ldGFib2xpc208L2tleXdvcmQ+PGtleXdvcmQ+SGVycGVz
dmlydXMgMSwgSHVtYW4vKmdyb3d0aCAmYW1wOyBkZXZlbG9wbWVudC9pbW11bm9sb2d5PC9rZXl3
b3JkPjxrZXl3b3JkPipIb3N0LVBhdGhvZ2VuIEludGVyYWN0aW9uczwva2V5d29yZD48a2V5d29y
ZD5IdW1hbnM8L2tleXdvcmQ+PGtleXdvcmQ+TWljcm9STkFzLyphbmFseXNpczwva2V5d29yZD48
a2V5d29yZD5STkEsIE1lc3Nlbmdlci8qYW5hbHlzaXM8L2tleXdvcmQ+PGtleXdvcmQ+Uk5BLCBW
aXJhbC8qYW5hbHlzaXM8L2tleXdvcmQ+PGtleXdvcmQ+RXhvc29tZXM8L2tleXdvcmQ+PGtleXdv
cmQ+RXh0cmFjZWxsdWxhciB2ZXNpY2xlczwva2V5d29yZD48a2V5d29yZD5IZXJwZXMgc2ltcGxl
eCB2aXJ1czwva2V5d29yZD48a2V5d29yZD5Jbm5hdGUgaW1tdW5pdHk8L2tleXdvcmQ+PGtleXdv
cmQ+U3Rpbmc8L2tleXdvcmQ+PGtleXdvcmQ+VGV0cmFzcGFuaW5zPC9rZXl3b3JkPjwva2V5d29y
ZHM+PGRhdGVzPjx5ZWFyPjIwMTY8L3llYXI+PHB1Yi1kYXRlcz48ZGF0ZT5BcHIgNTwvZGF0ZT48
L3B1Yi1kYXRlcz48L2RhdGVzPjxpc2JuPjE3NDMtNDIyWCAoRWxlY3Ryb25pYykmI3hEOzE3NDMt
NDIyWCAoTGlua2luZyk8L2lzYm4+PGFjY2Vzc2lvbi1udW0+MjcwNDg1NzI8L2FjY2Vzc2lvbi1u
dW0+PHVybHM+PHJlbGF0ZWQtdXJscz48dXJsPmh0dHBzOi8vd3d3Lm5jYmkubmxtLm5paC5nb3Yv
cHVibWVkLzI3MDQ4NTcyPC91cmw+PC9yZWxhdGVkLXVybHM+PC91cmxzPjxjdXN0b20yPlBNQzQ4
MjIyODA8L2N1c3RvbTI+PGVsZWN0cm9uaWMtcmVzb3VyY2UtbnVtPjEwLjExODYvczEyOTg1LTAx
Ni0wNTE4LTI8L2VsZWN0cm9uaWMtcmVzb3VyY2UtbnVtPjxyZW1vdGUtZGF0YWJhc2UtbmFtZT5N
ZWRsaW5lPC9yZW1vdGUtZGF0YWJhc2UtbmFtZT48cmVtb3RlLWRhdGFiYXNlLXByb3ZpZGVyPk5M
TTwvcmVtb3RlLWRhdGFiYXNlLXByb3ZpZGVyPjwvcmVjb3JkPjwvQ2l0ZT48L0VuZE5vdGU+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(192, 193)</w:t>
      </w:r>
      <w:r w:rsidRPr="00633FCB">
        <w:rPr>
          <w:color w:val="000000" w:themeColor="text1"/>
          <w:lang w:val="en-US"/>
        </w:rPr>
        <w:fldChar w:fldCharType="end"/>
      </w:r>
      <w:r w:rsidRPr="00633FCB">
        <w:rPr>
          <w:color w:val="000000" w:themeColor="text1"/>
          <w:lang w:val="en-US"/>
        </w:rPr>
        <w:t xml:space="preserve">. A more recent study showed that when the </w:t>
      </w:r>
      <w:proofErr w:type="spellStart"/>
      <w:r w:rsidRPr="00633FCB">
        <w:rPr>
          <w:color w:val="000000" w:themeColor="text1"/>
          <w:lang w:val="en-US"/>
        </w:rPr>
        <w:t>cGAS</w:t>
      </w:r>
      <w:proofErr w:type="spellEnd"/>
      <w:r w:rsidRPr="00633FCB">
        <w:rPr>
          <w:color w:val="000000" w:themeColor="text1"/>
          <w:lang w:val="en-US"/>
        </w:rPr>
        <w:t xml:space="preserve">/STING signaling pathway was activated, EVs carry STING oligomers as an alternative degradation pathway, thereby modulating the innate immune response. These data support a role for EVs in </w:t>
      </w:r>
      <w:proofErr w:type="spellStart"/>
      <w:r w:rsidRPr="00633FCB">
        <w:rPr>
          <w:color w:val="000000" w:themeColor="text1"/>
          <w:lang w:val="en-US"/>
        </w:rPr>
        <w:t>cGAS</w:t>
      </w:r>
      <w:proofErr w:type="spellEnd"/>
      <w:r w:rsidRPr="00633FCB">
        <w:rPr>
          <w:color w:val="000000" w:themeColor="text1"/>
          <w:lang w:val="en-US"/>
        </w:rPr>
        <w:t>/STING signaling, both in physiological and pathological scenarios (</w:t>
      </w:r>
      <w:r w:rsidRPr="00633FCB">
        <w:rPr>
          <w:b/>
          <w:bCs/>
          <w:color w:val="000000" w:themeColor="text1"/>
          <w:lang w:val="en-US"/>
        </w:rPr>
        <w:t>Figure 8-5</w:t>
      </w:r>
      <w:r w:rsidRPr="00633FCB">
        <w:rPr>
          <w:color w:val="000000" w:themeColor="text1"/>
          <w:lang w:val="en-US"/>
        </w:rPr>
        <w:t xml:space="preserve">). Since this pathway is being explored to modulate anti-tumor cell responses </w:t>
      </w:r>
      <w:r w:rsidRPr="00633FCB">
        <w:rPr>
          <w:color w:val="000000" w:themeColor="text1"/>
          <w:lang w:val="en-US"/>
        </w:rPr>
        <w:fldChar w:fldCharType="begin">
          <w:fldData xml:space="preserve">PEVuZE5vdGU+PENpdGU+PEF1dGhvcj5UaWFuPC9BdXRob3I+PFllYXI+MjAyMjwvWWVhcj48UmVj
TnVtPjIxNjwvUmVjTnVtPjxEaXNwbGF5VGV4dD4oMTk0LCAxOTUpPC9EaXNwbGF5VGV4dD48cmVj
b3JkPjxyZWMtbnVtYmVyPjIxNjwvcmVjLW51bWJlcj48Zm9yZWlnbi1rZXlzPjxrZXkgYXBwPSJF
TiIgZGItaWQ9Ijl3dHIycmUwbnZ4ZDJ5ZTVhNTV2eDJ2Yzl2YTJmcmR6d3YwOSIgdGltZXN0YW1w
PSIxNzMyMTg5ODAyIj4yMTY8L2tleT48L2ZvcmVpZ24ta2V5cz48cmVmLXR5cGUgbmFtZT0iSm91
cm5hbCBBcnRpY2xlIj4xNzwvcmVmLXR5cGU+PGNvbnRyaWJ1dG9ycz48YXV0aG9ycz48YXV0aG9y
PlRpYW4sIFouPC9hdXRob3I+PGF1dGhvcj5aZW5nLCBZLjwvYXV0aG9yPjxhdXRob3I+UGVuZywg
WS48L2F1dGhvcj48YXV0aG9yPkxpdSwgSi48L2F1dGhvcj48YXV0aG9yPld1LCBGLjwvYXV0aG9y
PjwvYXV0aG9ycz48L2NvbnRyaWJ1dG9ycz48YXV0aC1hZGRyZXNzPkRlcGFydG1lbnQgb2YgT25j
b2xvZ3ksIFRoZSBTZWNvbmQgWGlhbmd5YSBIb3NwaXRhbCwgQ2VudHJhbCBTb3V0aCBVbml2ZXJz
aXR5LCBDaGFuZ3NoYSwgQ2hpbmEuJiN4RDtYaWFuZ3lhIFNjaG9vbCBvZiBNZWRpY2luZSwgQ2Vu
dHJhbCBTb3V0aCBVbml2ZXJzaXR5LCBDaGFuZ3NoYSwgQ2hpbmEuJiN4RDtIdW5hbiBDYW5jZXIg
TWVnYS1EYXRhIEludGVsbGlnZW50IEFwcGxpY2F0aW9uIGFuZCBFbmdpbmVlcmluZyBSZXNlYXJj
aCBDZW50cmUsIENoYW5nc2hhLCBDaGluYS4mI3hEO0h1bmFuIEtleSBMYWJvcmF0b3J5IG9mIFR1
bW9yIE1vZGVscyBhbmQgSW5kaXZpZHVhbGl6ZWQgTWVkaWNpbmUsIFRoZSBTZWNvbmQgWGlhbmd5
YSBIb3NwaXRhbCwgQ2VudHJhbCBTb3V0aCBVbml2ZXJzaXR5LCBDaGFuZ3NoYSwgQ2hpbmEuJiN4
RDtIdW5hbiBLZXkgTGFib3JhdG9yeSBvZiBFYXJseSBEaWFnbm9zaXMgYW5kIFByZWNpc2lvbiBU
aGVyYXB5IGluIEx1bmcgQ2FuY2VyLCBUaGUgU2Vjb25kIFhpYW5neWEgSG9zcGl0YWwsIENlbnRy
YWwgU291dGggVW5pdmVyc2l0eSwgQ2hhbmdzaGEsIENoaW5hLjwvYXV0aC1hZGRyZXNzPjx0aXRs
ZXM+PHRpdGxlPkNhbmNlciBpbW11bm90aGVyYXB5IHN0cmF0ZWdpZXMgdGhhdCB0YXJnZXQgdGhl
IGNHQVMtU1RJTkcgcGF0aHdheTwvdGl0bGU+PHNlY29uZGFyeS10aXRsZT5Gcm9udCBJbW11bm9s
PC9zZWNvbmRhcnktdGl0bGU+PC90aXRsZXM+PHBlcmlvZGljYWw+PGZ1bGwtdGl0bGU+RnJvbnQg
SW1tdW5vbDwvZnVsbC10aXRsZT48L3BlcmlvZGljYWw+PHBhZ2VzPjk5NjY2MzwvcGFnZXM+PHZv
bHVtZT4xMzwvdm9sdW1lPjxlZGl0aW9uPjIwMjIxMDI0PC9lZGl0aW9uPjxrZXl3b3Jkcz48a2V5
d29yZD5IdW1hbnM8L2tleXdvcmQ+PGtleXdvcmQ+RE5BPC9rZXl3b3JkPjxrZXl3b3JkPkltbXVu
b3RoZXJhcHk8L2tleXdvcmQ+PGtleXdvcmQ+Kk1lbWJyYW5lIFByb3RlaW5zL2dlbmV0aWNzPC9r
ZXl3b3JkPjxrZXl3b3JkPipOZW9wbGFzbXM8L2tleXdvcmQ+PGtleXdvcmQ+TnVjbGVvdGlkeWx0
cmFuc2ZlcmFzZXMvbWV0YWJvbGlzbTwva2V5d29yZD48a2V5d29yZD5TdGluZzwva2V5d29yZD48
a2V5d29yZD5jR0FTPC9rZXl3b3JkPjxrZXl3b3JkPmNhbmNlci1pbW11bml0eSBjeWNsZTwva2V5
d29yZD48a2V5d29yZD50dW1vcjwva2V5d29yZD48L2tleXdvcmRzPjxkYXRlcz48eWVhcj4yMDIy
PC95ZWFyPjwvZGF0ZXM+PGlzYm4+MTY2NC0zMjI0IChFbGVjdHJvbmljKSYjeEQ7MTY2NC0zMjI0
IChMaW5raW5nKTwvaXNibj48YWNjZXNzaW9uLW51bT4zNjM1MzY0MDwvYWNjZXNzaW9uLW51bT48
dXJscz48cmVsYXRlZC11cmxzPjx1cmw+aHR0cHM6Ly93d3cubmNiaS5ubG0ubmloLmdvdi9wdWJt
ZWQvMzYzNTM2NDA8L3VybD48L3JlbGF0ZWQtdXJscz48L3VybHM+PGN1c3RvbTE+VGhlIGF1dGhv
cnMgZGVjbGFyZSB0aGF0IHRoZSByZXNlYXJjaCB3YXMgY29uZHVjdGVkIGluIHRoZSBhYnNlbmNl
IG9mIGFueSBjb21tZXJjaWFsIG9yIGZpbmFuY2lhbCByZWxhdGlvbnNoaXBzIHRoYXQgY291bGQg
YmUgY29uc3RydWVkIGFzIGEgcG90ZW50aWFsIGNvbmZsaWN0IG9mIGludGVyZXN0LjwvY3VzdG9t
MT48Y3VzdG9tMj5QTUM5NjM5NzQ2PC9jdXN0b20yPjxlbGVjdHJvbmljLXJlc291cmNlLW51bT4x
MC4zMzg5L2ZpbW11LjIwMjIuOTk2NjYzPC9lbGVjdHJvbmljLXJlc291cmNlLW51bT48cmVtb3Rl
LWRhdGFiYXNlLW5hbWU+TWVkbGluZTwvcmVtb3RlLWRhdGFiYXNlLW5hbWU+PHJlbW90ZS1kYXRh
YmFzZS1wcm92aWRlcj5OTE08L3JlbW90ZS1kYXRhYmFzZS1wcm92aWRlcj48L3JlY29yZD48L0Np
dGU+PENpdGU+PEF1dGhvcj5Ld29uPC9BdXRob3I+PFllYXI+MjAyMDwvWWVhcj48UmVjTnVtPjIx
NzwvUmVjTnVtPjxyZWNvcmQ+PHJlYy1udW1iZXI+MjE3PC9yZWMtbnVtYmVyPjxmb3JlaWduLWtl
eXM+PGtleSBhcHA9IkVOIiBkYi1pZD0iOXd0cjJyZTBudnhkMnllNWE1NXZ4MnZjOXZhMmZyZHp3
djA5IiB0aW1lc3RhbXA9IjE3MzIxODk4MDIiPjIxNzwva2V5PjwvZm9yZWlnbi1rZXlzPjxyZWYt
dHlwZSBuYW1lPSJKb3VybmFsIEFydGljbGUiPjE3PC9yZWYtdHlwZT48Y29udHJpYnV0b3JzPjxh
dXRob3JzPjxhdXRob3I+S3dvbiwgSi48L2F1dGhvcj48YXV0aG9yPkJha2hvdW0sIFMuIEYuPC9h
dXRob3I+PC9hdXRob3JzPjwvY29udHJpYnV0b3JzPjxhdXRoLWFkZHJlc3M+SHVtYW4gT25jb2xv
Z3kgYW5kIFBhdGhvZ2VuZXNpcyBQcm9ncmFtLCBNZW1vcmlhbCBTbG9hbiBLZXR0ZXJpbmcgQ2Fu
Y2VyIENlbnRlciwgTmV3IFlvcmssIE5ldyBZb3JrLiYjeEQ7SHVtYW4gT25jb2xvZ3kgYW5kIFBh
dGhvZ2VuZXNpcyBQcm9ncmFtLCBNZW1vcmlhbCBTbG9hbiBLZXR0ZXJpbmcgQ2FuY2VyIENlbnRl
ciwgTmV3IFlvcmssIE5ldyBZb3JrLiBzYW11ZWwuYmFraG91bUBnbWFpbC5jb20uJiN4RDtEZXBh
cnRtZW50IG9mIFJhZGlhdGlvbiBPbmNvbG9neSwgTWVtb3JpYWwgU2xvYW4gS2V0dGVyaW5nIENh
bmNlciBDZW50ZXIsIE5ldyBZb3JrLCBOZXcgWW9yay48L2F1dGgtYWRkcmVzcz48dGl0bGVzPjx0
aXRsZT5UaGUgQ3l0b3NvbGljIEROQS1TZW5zaW5nIGNHQVMtU1RJTkcgUGF0aHdheSBpbiBDYW5j
ZXI8L3RpdGxlPjxzZWNvbmRhcnktdGl0bGU+Q2FuY2VyIERpc2Nvdjwvc2Vjb25kYXJ5LXRpdGxl
PjwvdGl0bGVzPjxwZXJpb2RpY2FsPjxmdWxsLXRpdGxlPkNhbmNlciBEaXNjb3Y8L2Z1bGwtdGl0
bGU+PC9wZXJpb2RpY2FsPjxwYWdlcz4yNi0zOTwvcGFnZXM+PHZvbHVtZT4xMDwvdm9sdW1lPjxu
dW1iZXI+MTwvbnVtYmVyPjxlZGl0aW9uPjIwMTkxMjE4PC9lZGl0aW9uPjxrZXl3b3Jkcz48a2V5
d29yZD5DeXRvc29sLyptZXRhYm9saXNtPC9rZXl3b3JkPjxrZXl3b3JkPkROQSwgTmVvcGxhc20v
Km1ldGFib2xpc208L2tleXdvcmQ+PGtleXdvcmQ+SHVtYW5zPC9rZXl3b3JkPjxrZXl3b3JkPklt
bXVuaXR5LCBJbm5hdGUvKmltbXVub2xvZ3k8L2tleXdvcmQ+PGtleXdvcmQ+TWVtYnJhbmUgUHJv
dGVpbnMvZ2VuZXRpY3MvKm1ldGFib2xpc208L2tleXdvcmQ+PGtleXdvcmQ+TmVvcGxhc21zL2lt
bXVub2xvZ3kvbWV0YWJvbGlzbS8qdGhlcmFweTwva2V5d29yZD48a2V5d29yZD5OdWNsZW90aWR5
bHRyYW5zZmVyYXNlcy9nZW5ldGljcy8qbWV0YWJvbGlzbTwva2V5d29yZD48a2V5d29yZD5UdW1v
ciBNaWNyb2Vudmlyb25tZW50LyppbW11bm9sb2d5PC9rZXl3b3JkPjwva2V5d29yZHM+PGRhdGVz
Pjx5ZWFyPjIwMjA8L3llYXI+PHB1Yi1kYXRlcz48ZGF0ZT5KYW48L2RhdGU+PC9wdWItZGF0ZXM+
PC9kYXRlcz48aXNibj4yMTU5LTgyOTAgKEVsZWN0cm9uaWMpJiN4RDsyMTU5LTgyNzQgKFByaW50
KSYjeEQ7MjE1OS04Mjc0IChMaW5raW5nKTwvaXNibj48YWNjZXNzaW9uLW51bT4zMTg1MjcxODwv
YWNjZXNzaW9uLW51bT48dXJscz48cmVsYXRlZC11cmxzPjx1cmw+aHR0cHM6Ly93d3cubmNiaS5u
bG0ubmloLmdvdi9wdWJtZWQvMzE4NTI3MTg8L3VybD48L3JlbGF0ZWQtdXJscz48L3VybHM+PGN1
c3RvbTE+RGlzY2xvc3VyZSBvZiBQb3RlbnRpYWwgQ29uZmxpY3RzIG9mIEludGVyZXN0IFNGQiBo
b2xkcyBhIHBhdGVudCByZWxhdGVkIHRvIHNvbWUgb2YgdGhlIHdvcmsgZGVzY3JpYmVkIHRhcmdl
dGluZyBDSU4gYW5kIHRoZSBjR0FTLVNUSU5HIHBhdGh3YXkgaW4gYWR2YW5jZWQgY2FuY2VyLiBI
ZSBvd25zIGVxdWl0eSBpbiwgcmVjZWl2ZXMgY29tcGVuc2F0aW9uIGZyb20sIGFuZCBzZXJ2ZXMg
YXMgYSBjb25zdWx0YW50IGFuZCB0aGUgU2NpZW50aWZpYyBBZHZpc29yeSBCb2FyZCBhbmQgQm9h
cmQgb2YgRGlyZWN0b3JzIG9mIFZvbGFzdHJhIFBoYXJtYWNldXRpY2FscyBJbmMuIEhlIGhhcyBh
bHNvIGNvbnN1bHRlZCBmb3IgU2Fub2ZpLiBKSyBkZWNsYXJlcyBubyBjb25mbGljdHMgb2YgaW50
ZXJlc3QuPC9jdXN0b20xPjxjdXN0b20yPlBNQzcxNTE2NDI8L2N1c3RvbTI+PGVsZWN0cm9uaWMt
cmVzb3VyY2UtbnVtPjEwLjExNTgvMjE1OS04MjkwLkNELTE5LTA3NjE8L2VsZWN0cm9uaWMtcmVz
b3VyY2UtbnVtPjxyZW1vdGUtZGF0YWJhc2UtbmFtZT5NZWRsaW5lPC9yZW1vdGUtZGF0YWJhc2Ut
bmFtZT48cmVtb3RlLWRhdGFiYXNlLXByb3ZpZGVyPk5MTTwvcmVtb3RlLWRhdGFiYXNlLXByb3Zp
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PEVuZE5vdGU+PENpdGU+PEF1dGhvcj5UaWFuPC9BdXRob3I+PFllYXI+MjAyMjwvWWVhcj48UmVj
TnVtPjIxNjwvUmVjTnVtPjxEaXNwbGF5VGV4dD4oMTk0LCAxOTUpPC9EaXNwbGF5VGV4dD48cmVj
b3JkPjxyZWMtbnVtYmVyPjIxNjwvcmVjLW51bWJlcj48Zm9yZWlnbi1rZXlzPjxrZXkgYXBwPSJF
TiIgZGItaWQ9Ijl3dHIycmUwbnZ4ZDJ5ZTVhNTV2eDJ2Yzl2YTJmcmR6d3YwOSIgdGltZXN0YW1w
PSIxNzMyMTg5ODAyIj4yMTY8L2tleT48L2ZvcmVpZ24ta2V5cz48cmVmLXR5cGUgbmFtZT0iSm91
cm5hbCBBcnRpY2xlIj4xNzwvcmVmLXR5cGU+PGNvbnRyaWJ1dG9ycz48YXV0aG9ycz48YXV0aG9y
PlRpYW4sIFouPC9hdXRob3I+PGF1dGhvcj5aZW5nLCBZLjwvYXV0aG9yPjxhdXRob3I+UGVuZywg
WS48L2F1dGhvcj48YXV0aG9yPkxpdSwgSi48L2F1dGhvcj48YXV0aG9yPld1LCBGLjwvYXV0aG9y
PjwvYXV0aG9ycz48L2NvbnRyaWJ1dG9ycz48YXV0aC1hZGRyZXNzPkRlcGFydG1lbnQgb2YgT25j
b2xvZ3ksIFRoZSBTZWNvbmQgWGlhbmd5YSBIb3NwaXRhbCwgQ2VudHJhbCBTb3V0aCBVbml2ZXJz
aXR5LCBDaGFuZ3NoYSwgQ2hpbmEuJiN4RDtYaWFuZ3lhIFNjaG9vbCBvZiBNZWRpY2luZSwgQ2Vu
dHJhbCBTb3V0aCBVbml2ZXJzaXR5LCBDaGFuZ3NoYSwgQ2hpbmEuJiN4RDtIdW5hbiBDYW5jZXIg
TWVnYS1EYXRhIEludGVsbGlnZW50IEFwcGxpY2F0aW9uIGFuZCBFbmdpbmVlcmluZyBSZXNlYXJj
aCBDZW50cmUsIENoYW5nc2hhLCBDaGluYS4mI3hEO0h1bmFuIEtleSBMYWJvcmF0b3J5IG9mIFR1
bW9yIE1vZGVscyBhbmQgSW5kaXZpZHVhbGl6ZWQgTWVkaWNpbmUsIFRoZSBTZWNvbmQgWGlhbmd5
YSBIb3NwaXRhbCwgQ2VudHJhbCBTb3V0aCBVbml2ZXJzaXR5LCBDaGFuZ3NoYSwgQ2hpbmEuJiN4
RDtIdW5hbiBLZXkgTGFib3JhdG9yeSBvZiBFYXJseSBEaWFnbm9zaXMgYW5kIFByZWNpc2lvbiBU
aGVyYXB5IGluIEx1bmcgQ2FuY2VyLCBUaGUgU2Vjb25kIFhpYW5neWEgSG9zcGl0YWwsIENlbnRy
YWwgU291dGggVW5pdmVyc2l0eSwgQ2hhbmdzaGEsIENoaW5hLjwvYXV0aC1hZGRyZXNzPjx0aXRs
ZXM+PHRpdGxlPkNhbmNlciBpbW11bm90aGVyYXB5IHN0cmF0ZWdpZXMgdGhhdCB0YXJnZXQgdGhl
IGNHQVMtU1RJTkcgcGF0aHdheTwvdGl0bGU+PHNlY29uZGFyeS10aXRsZT5Gcm9udCBJbW11bm9s
PC9zZWNvbmRhcnktdGl0bGU+PC90aXRsZXM+PHBlcmlvZGljYWw+PGZ1bGwtdGl0bGU+RnJvbnQg
SW1tdW5vbDwvZnVsbC10aXRsZT48L3BlcmlvZGljYWw+PHBhZ2VzPjk5NjY2MzwvcGFnZXM+PHZv
bHVtZT4xMzwvdm9sdW1lPjxlZGl0aW9uPjIwMjIxMDI0PC9lZGl0aW9uPjxrZXl3b3Jkcz48a2V5
d29yZD5IdW1hbnM8L2tleXdvcmQ+PGtleXdvcmQ+RE5BPC9rZXl3b3JkPjxrZXl3b3JkPkltbXVu
b3RoZXJhcHk8L2tleXdvcmQ+PGtleXdvcmQ+Kk1lbWJyYW5lIFByb3RlaW5zL2dlbmV0aWNzPC9r
ZXl3b3JkPjxrZXl3b3JkPipOZW9wbGFzbXM8L2tleXdvcmQ+PGtleXdvcmQ+TnVjbGVvdGlkeWx0
cmFuc2ZlcmFzZXMvbWV0YWJvbGlzbTwva2V5d29yZD48a2V5d29yZD5TdGluZzwva2V5d29yZD48
a2V5d29yZD5jR0FTPC9rZXl3b3JkPjxrZXl3b3JkPmNhbmNlci1pbW11bml0eSBjeWNsZTwva2V5
d29yZD48a2V5d29yZD50dW1vcjwva2V5d29yZD48L2tleXdvcmRzPjxkYXRlcz48eWVhcj4yMDIy
PC95ZWFyPjwvZGF0ZXM+PGlzYm4+MTY2NC0zMjI0IChFbGVjdHJvbmljKSYjeEQ7MTY2NC0zMjI0
IChMaW5raW5nKTwvaXNibj48YWNjZXNzaW9uLW51bT4zNjM1MzY0MDwvYWNjZXNzaW9uLW51bT48
dXJscz48cmVsYXRlZC11cmxzPjx1cmw+aHR0cHM6Ly93d3cubmNiaS5ubG0ubmloLmdvdi9wdWJt
ZWQvMzYzNTM2NDA8L3VybD48L3JlbGF0ZWQtdXJscz48L3VybHM+PGN1c3RvbTE+VGhlIGF1dGhv
cnMgZGVjbGFyZSB0aGF0IHRoZSByZXNlYXJjaCB3YXMgY29uZHVjdGVkIGluIHRoZSBhYnNlbmNl
IG9mIGFueSBjb21tZXJjaWFsIG9yIGZpbmFuY2lhbCByZWxhdGlvbnNoaXBzIHRoYXQgY291bGQg
YmUgY29uc3RydWVkIGFzIGEgcG90ZW50aWFsIGNvbmZsaWN0IG9mIGludGVyZXN0LjwvY3VzdG9t
MT48Y3VzdG9tMj5QTUM5NjM5NzQ2PC9jdXN0b20yPjxlbGVjdHJvbmljLXJlc291cmNlLW51bT4x
MC4zMzg5L2ZpbW11LjIwMjIuOTk2NjYzPC9lbGVjdHJvbmljLXJlc291cmNlLW51bT48cmVtb3Rl
LWRhdGFiYXNlLW5hbWU+TWVkbGluZTwvcmVtb3RlLWRhdGFiYXNlLW5hbWU+PHJlbW90ZS1kYXRh
YmFzZS1wcm92aWRlcj5OTE08L3JlbW90ZS1kYXRhYmFzZS1wcm92aWRlcj48L3JlY29yZD48L0Np
dGU+PENpdGU+PEF1dGhvcj5Ld29uPC9BdXRob3I+PFllYXI+MjAyMDwvWWVhcj48UmVjTnVtPjIx
NzwvUmVjTnVtPjxyZWNvcmQ+PHJlYy1udW1iZXI+MjE3PC9yZWMtbnVtYmVyPjxmb3JlaWduLWtl
eXM+PGtleSBhcHA9IkVOIiBkYi1pZD0iOXd0cjJyZTBudnhkMnllNWE1NXZ4MnZjOXZhMmZyZHp3
djA5IiB0aW1lc3RhbXA9IjE3MzIxODk4MDIiPjIxNzwva2V5PjwvZm9yZWlnbi1rZXlzPjxyZWYt
dHlwZSBuYW1lPSJKb3VybmFsIEFydGljbGUiPjE3PC9yZWYtdHlwZT48Y29udHJpYnV0b3JzPjxh
dXRob3JzPjxhdXRob3I+S3dvbiwgSi48L2F1dGhvcj48YXV0aG9yPkJha2hvdW0sIFMuIEYuPC9h
dXRob3I+PC9hdXRob3JzPjwvY29udHJpYnV0b3JzPjxhdXRoLWFkZHJlc3M+SHVtYW4gT25jb2xv
Z3kgYW5kIFBhdGhvZ2VuZXNpcyBQcm9ncmFtLCBNZW1vcmlhbCBTbG9hbiBLZXR0ZXJpbmcgQ2Fu
Y2VyIENlbnRlciwgTmV3IFlvcmssIE5ldyBZb3JrLiYjeEQ7SHVtYW4gT25jb2xvZ3kgYW5kIFBh
dGhvZ2VuZXNpcyBQcm9ncmFtLCBNZW1vcmlhbCBTbG9hbiBLZXR0ZXJpbmcgQ2FuY2VyIENlbnRl
ciwgTmV3IFlvcmssIE5ldyBZb3JrLiBzYW11ZWwuYmFraG91bUBnbWFpbC5jb20uJiN4RDtEZXBh
cnRtZW50IG9mIFJhZGlhdGlvbiBPbmNvbG9neSwgTWVtb3JpYWwgU2xvYW4gS2V0dGVyaW5nIENh
bmNlciBDZW50ZXIsIE5ldyBZb3JrLCBOZXcgWW9yay48L2F1dGgtYWRkcmVzcz48dGl0bGVzPjx0
aXRsZT5UaGUgQ3l0b3NvbGljIEROQS1TZW5zaW5nIGNHQVMtU1RJTkcgUGF0aHdheSBpbiBDYW5j
ZXI8L3RpdGxlPjxzZWNvbmRhcnktdGl0bGU+Q2FuY2VyIERpc2Nvdjwvc2Vjb25kYXJ5LXRpdGxl
PjwvdGl0bGVzPjxwZXJpb2RpY2FsPjxmdWxsLXRpdGxlPkNhbmNlciBEaXNjb3Y8L2Z1bGwtdGl0
bGU+PC9wZXJpb2RpY2FsPjxwYWdlcz4yNi0zOTwvcGFnZXM+PHZvbHVtZT4xMDwvdm9sdW1lPjxu
dW1iZXI+MTwvbnVtYmVyPjxlZGl0aW9uPjIwMTkxMjE4PC9lZGl0aW9uPjxrZXl3b3Jkcz48a2V5
d29yZD5DeXRvc29sLyptZXRhYm9saXNtPC9rZXl3b3JkPjxrZXl3b3JkPkROQSwgTmVvcGxhc20v
Km1ldGFib2xpc208L2tleXdvcmQ+PGtleXdvcmQ+SHVtYW5zPC9rZXl3b3JkPjxrZXl3b3JkPklt
bXVuaXR5LCBJbm5hdGUvKmltbXVub2xvZ3k8L2tleXdvcmQ+PGtleXdvcmQ+TWVtYnJhbmUgUHJv
dGVpbnMvZ2VuZXRpY3MvKm1ldGFib2xpc208L2tleXdvcmQ+PGtleXdvcmQ+TmVvcGxhc21zL2lt
bXVub2xvZ3kvbWV0YWJvbGlzbS8qdGhlcmFweTwva2V5d29yZD48a2V5d29yZD5OdWNsZW90aWR5
bHRyYW5zZmVyYXNlcy9nZW5ldGljcy8qbWV0YWJvbGlzbTwva2V5d29yZD48a2V5d29yZD5UdW1v
ciBNaWNyb2Vudmlyb25tZW50LyppbW11bm9sb2d5PC9rZXl3b3JkPjwva2V5d29yZHM+PGRhdGVz
Pjx5ZWFyPjIwMjA8L3llYXI+PHB1Yi1kYXRlcz48ZGF0ZT5KYW48L2RhdGU+PC9wdWItZGF0ZXM+
PC9kYXRlcz48aXNibj4yMTU5LTgyOTAgKEVsZWN0cm9uaWMpJiN4RDsyMTU5LTgyNzQgKFByaW50
KSYjeEQ7MjE1OS04Mjc0IChMaW5raW5nKTwvaXNibj48YWNjZXNzaW9uLW51bT4zMTg1MjcxODwv
YWNjZXNzaW9uLW51bT48dXJscz48cmVsYXRlZC11cmxzPjx1cmw+aHR0cHM6Ly93d3cubmNiaS5u
bG0ubmloLmdvdi9wdWJtZWQvMzE4NTI3MTg8L3VybD48L3JlbGF0ZWQtdXJscz48L3VybHM+PGN1
c3RvbTE+RGlzY2xvc3VyZSBvZiBQb3RlbnRpYWwgQ29uZmxpY3RzIG9mIEludGVyZXN0IFNGQiBo
b2xkcyBhIHBhdGVudCByZWxhdGVkIHRvIHNvbWUgb2YgdGhlIHdvcmsgZGVzY3JpYmVkIHRhcmdl
dGluZyBDSU4gYW5kIHRoZSBjR0FTLVNUSU5HIHBhdGh3YXkgaW4gYWR2YW5jZWQgY2FuY2VyLiBI
ZSBvd25zIGVxdWl0eSBpbiwgcmVjZWl2ZXMgY29tcGVuc2F0aW9uIGZyb20sIGFuZCBzZXJ2ZXMg
YXMgYSBjb25zdWx0YW50IGFuZCB0aGUgU2NpZW50aWZpYyBBZHZpc29yeSBCb2FyZCBhbmQgQm9h
cmQgb2YgRGlyZWN0b3JzIG9mIFZvbGFzdHJhIFBoYXJtYWNldXRpY2FscyBJbmMuIEhlIGhhcyBh
bHNvIGNvbnN1bHRlZCBmb3IgU2Fub2ZpLiBKSyBkZWNsYXJlcyBubyBjb25mbGljdHMgb2YgaW50
ZXJlc3QuPC9jdXN0b20xPjxjdXN0b20yPlBNQzcxNTE2NDI8L2N1c3RvbTI+PGVsZWN0cm9uaWMt
cmVzb3VyY2UtbnVtPjEwLjExNTgvMjE1OS04MjkwLkNELTE5LTA3NjE8L2VsZWN0cm9uaWMtcmVz
b3VyY2UtbnVtPjxyZW1vdGUtZGF0YWJhc2UtbmFtZT5NZWRsaW5lPC9yZW1vdGUtZGF0YWJhc2Ut
bmFtZT48cmVtb3RlLWRhdGFiYXNlLXByb3ZpZGVyPk5MTTwvcmVtb3RlLWRhdGFiYXNlLXByb3Zp
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(194, 195)</w:t>
      </w:r>
      <w:r w:rsidRPr="00633FCB">
        <w:rPr>
          <w:color w:val="000000" w:themeColor="text1"/>
          <w:lang w:val="en-US"/>
        </w:rPr>
        <w:fldChar w:fldCharType="end"/>
      </w:r>
      <w:r w:rsidRPr="00633FCB">
        <w:rPr>
          <w:color w:val="000000" w:themeColor="text1"/>
          <w:lang w:val="en-US"/>
        </w:rPr>
        <w:t xml:space="preserve">, it would be intriguing to assess the significance of EV secretory pathways on treatment efficacy. Indeed, EVs were utilized as a therapeutic modality to manipulate this pathway and </w:t>
      </w:r>
      <w:proofErr w:type="spellStart"/>
      <w:r w:rsidRPr="00633FCB">
        <w:rPr>
          <w:color w:val="000000" w:themeColor="text1"/>
          <w:lang w:val="en-US"/>
        </w:rPr>
        <w:t>ExoSTING</w:t>
      </w:r>
      <w:proofErr w:type="spellEnd"/>
      <w:r w:rsidRPr="00633FCB">
        <w:rPr>
          <w:color w:val="000000" w:themeColor="text1"/>
          <w:lang w:val="en-US"/>
        </w:rPr>
        <w:t xml:space="preserve">, an engineered EV loaded with cyclic dinucleotides, selectively activates APCs within the tumor, promoting local Th1 responses and CD8+ T cell recruitment while eliciting systemic anti-tumor immunity </w:t>
      </w:r>
      <w:r w:rsidRPr="00633FCB">
        <w:rPr>
          <w:color w:val="000000" w:themeColor="text1"/>
          <w:lang w:val="en-US"/>
        </w:rPr>
        <w:fldChar w:fldCharType="begin">
          <w:fldData xml:space="preserve">PEVuZE5vdGU+PENpdGU+PEF1dGhvcj5KYW5nPC9BdXRob3I+PFllYXI+MjAyMTwvWWVhcj48UmVj
TnVtPjIxODwvUmVjTnVtPjxEaXNwbGF5VGV4dD4oMTk2KTwvRGlzcGxheVRleHQ+PHJlY29yZD48
cmVjLW51bWJlcj4yMTg8L3JlYy1udW1iZXI+PGZvcmVpZ24ta2V5cz48a2V5IGFwcD0iRU4iIGRi
LWlkPSI5d3RyMnJlMG52eGQyeWU1YTU1dngydmM5dmEyZnJkend2MDkiIHRpbWVzdGFtcD0iMTcz
MjE4OTgwMiI+MjE4PC9rZXk+PC9mb3JlaWduLWtleXM+PHJlZi10eXBlIG5hbWU9IkpvdXJuYWwg
QXJ0aWNsZSI+MTc8L3JlZi10eXBlPjxjb250cmlidXRvcnM+PGF1dGhvcnM+PGF1dGhvcj5KYW5n
LCBTLiBDLjwvYXV0aG9yPjxhdXRob3I+RWNvbm9taWRlcywgSy4gRC48L2F1dGhvcj48YXV0aG9y
Pk1vbml6LCBSLiBKLjwvYXV0aG9yPjxhdXRob3I+U2lhLCBDLiBMLjwvYXV0aG9yPjxhdXRob3I+
TGV3aXMsIE4uPC9hdXRob3I+PGF1dGhvcj5NY0NveSwgQy48L2F1dGhvcj48YXV0aG9yPlppLCBU
LjwvYXV0aG9yPjxhdXRob3I+WmhhbmcsIEsuPC9hdXRob3I+PGF1dGhvcj5IYXJyaXNvbiwgUi4g
QS48L2F1dGhvcj48YXV0aG9yPkxpbSwgSi48L2F1dGhvcj48YXV0aG9yPkRleSwgSi48L2F1dGhv
cj48YXV0aG9yPkdyZW5sZXksIE0uPC9hdXRob3I+PGF1dGhvcj5LaXJ3aW4sIEsuPC9hdXRob3I+
PGF1dGhvcj5Sb3NzLCBOLiBMLjwvYXV0aG9yPjxhdXRob3I+Qm91cmRlYXUsIFIuPC9hdXRob3I+
PGF1dGhvcj5WaWxsaWdlci1PYmVyYmVrLCBBLjwvYXV0aG9yPjxhdXRob3I+RXN0ZXMsIFMuPC9h
dXRob3I+PGF1dGhvcj5YdSwgSy48L2F1dGhvcj48YXV0aG9yPlNhbmNoZXotU2FsYXphciwgSi48
L2F1dGhvcj48YXV0aG9yPkRvb2xleSwgSy48L2F1dGhvcj48YXV0aG9yPkRhaGxiZXJnLCBXLiBL
LjwvYXV0aG9yPjxhdXRob3I+V2lsbGlhbXMsIEQuIEUuPC9hdXRob3I+PGF1dGhvcj5TYXRoeWFu
YXJheWFuYW4sIFMuPC9hdXRob3I+PC9hdXRob3JzPjwvY29udHJpYnV0b3JzPjxhdXRoLWFkZHJl
c3M+Q29kaWFrIEJpb1NjaWVuY2VzIEluYy4sIENhbWJyaWRnZSwgTUEsIFVTQS4mI3hEO1ByZXNh
Z2UgQmlvc2NpZW5jZXMsIFNlYXR0bGUsIFdBLCBVU0EuJiN4RDtDb2RpYWsgQmlvU2NpZW5jZXMg
SW5jLiwgQ2FtYnJpZGdlLCBNQSwgVVNBLiBzcmlyYW0uc2F0aHlAY29kaWFrYmlvLmNvbS48L2F1
dGgtYWRkcmVzcz48dGl0bGVzPjx0aXRsZT5FeG9TVElORywgYW4gZXh0cmFjZWxsdWxhciB2ZXNp
Y2xlIGxvYWRlZCB3aXRoIFNUSU5HIGFnb25pc3RzLCBwcm9tb3RlcyB0dW1vciBpbW11bmUgc3Vy
dmVpbGxhbmNlPC90aXRsZT48c2Vjb25kYXJ5LXRpdGxlPkNvbW11biBCaW9sPC9zZWNvbmRhcnkt
dGl0bGU+PC90aXRsZXM+PHBlcmlvZGljYWw+PGZ1bGwtdGl0bGU+Q29tbXVuIEJpb2w8L2Z1bGwt
dGl0bGU+PC9wZXJpb2RpY2FsPjxwYWdlcz40OTc8L3BhZ2VzPjx2b2x1bWU+NDwvdm9sdW1lPjxu
dW1iZXI+MTwvbnVtYmVyPjxlZGl0aW9uPjIwMjEwNDIyPC9lZGl0aW9uPjxrZXl3b3Jkcz48a2V5
d29yZD5BbmltYWxzPC9rZXl3b3JkPjxrZXl3b3JkPkV4dHJhY2VsbHVsYXIgVmVzaWNsZXMvKnBo
eXNpb2xvZ3k8L2tleXdvcmQ+PGtleXdvcmQ+RmVtYWxlPC9rZXl3b3JkPjxrZXl3b3JkPipJbW11
bm9sb2dpYyBTdXJ2ZWlsbGFuY2U8L2tleXdvcmQ+PGtleXdvcmQ+TWljZTwva2V5d29yZD48a2V5
d29yZD5NaWNlLCBJbmJyZWQgQkFMQiBDPC9rZXl3b3JkPjxrZXl3b3JkPk1pY2UsIEluYnJlZCBD
NTdCTDwva2V5d29yZD48a2V5d29yZD5UdW1vciBNaWNyb2Vudmlyb25tZW50LypwaHlzaW9sb2d5
PC9rZXl3b3JkPjwva2V5d29yZHM+PGRhdGVzPjx5ZWFyPjIwMjE8L3llYXI+PHB1Yi1kYXRlcz48
ZGF0ZT5BcHIgMjI8L2RhdGU+PC9wdWItZGF0ZXM+PC9kYXRlcz48aXNibj4yMzk5LTM2NDIgKEVs
ZWN0cm9uaWMpJiN4RDsyMzk5LTM2NDIgKExpbmtpbmcpPC9pc2JuPjxhY2Nlc3Npb24tbnVtPjMz
ODg4ODYzPC9hY2Nlc3Npb24tbnVtPjx1cmxzPjxyZWxhdGVkLXVybHM+PHVybD5odHRwczovL3d3
dy5uY2JpLm5sbS5uaWguZ292L3B1Ym1lZC8zMzg4ODg2MzwvdXJsPjwvcmVsYXRlZC11cmxzPjwv
dXJscz48Y3VzdG9tMT5BbGwgYXV0aG9ycyBhcmUgZW1wbG95ZWVzIG9mIENvZGlhayBCaW9zY2ll
bmNlcywgZXhjZXB0IEouRC4gYW5kIE0uRy4gd2hvIGFyZSBlbXBsb3llZXMgb2YgUHJlc2FnZSBC
aW9zY2llbmNlcy48L2N1c3RvbTE+PGN1c3RvbTI+UE1DODA2MjUzMDwvY3VzdG9tMj48ZWxlY3Ry
b25pYy1yZXNvdXJjZS1udW0+MTAuMTAzOC9zNDIwMDMtMDIxLTAyMDA0LTU8L2VsZWN0cm9uaWMt
cmVzb3VyY2UtbnVtPjxyZW1vdGUtZGF0YWJhc2UtbmFtZT5NZWRsaW5lPC9yZW1vdGUtZGF0YWJh
c2UtbmFtZT48cmVtb3RlLWRhdGFiYXNlLXByb3ZpZGVyPk5MTTwvcmVtb3RlLWRhdGFiYXNlLXBy
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PEVuZE5vdGU+PENpdGU+PEF1dGhvcj5KYW5nPC9BdXRob3I+PFllYXI+MjAyMTwvWWVhcj48UmVj
TnVtPjIxODwvUmVjTnVtPjxEaXNwbGF5VGV4dD4oMTk2KTwvRGlzcGxheVRleHQ+PHJlY29yZD48
cmVjLW51bWJlcj4yMTg8L3JlYy1udW1iZXI+PGZvcmVpZ24ta2V5cz48a2V5IGFwcD0iRU4iIGRi
LWlkPSI5d3RyMnJlMG52eGQyeWU1YTU1dngydmM5dmEyZnJkend2MDkiIHRpbWVzdGFtcD0iMTcz
MjE4OTgwMiI+MjE4PC9rZXk+PC9mb3JlaWduLWtleXM+PHJlZi10eXBlIG5hbWU9IkpvdXJuYWwg
QXJ0aWNsZSI+MTc8L3JlZi10eXBlPjxjb250cmlidXRvcnM+PGF1dGhvcnM+PGF1dGhvcj5KYW5n
LCBTLiBDLjwvYXV0aG9yPjxhdXRob3I+RWNvbm9taWRlcywgSy4gRC48L2F1dGhvcj48YXV0aG9y
Pk1vbml6LCBSLiBKLjwvYXV0aG9yPjxhdXRob3I+U2lhLCBDLiBMLjwvYXV0aG9yPjxhdXRob3I+
TGV3aXMsIE4uPC9hdXRob3I+PGF1dGhvcj5NY0NveSwgQy48L2F1dGhvcj48YXV0aG9yPlppLCBU
LjwvYXV0aG9yPjxhdXRob3I+WmhhbmcsIEsuPC9hdXRob3I+PGF1dGhvcj5IYXJyaXNvbiwgUi4g
QS48L2F1dGhvcj48YXV0aG9yPkxpbSwgSi48L2F1dGhvcj48YXV0aG9yPkRleSwgSi48L2F1dGhv
cj48YXV0aG9yPkdyZW5sZXksIE0uPC9hdXRob3I+PGF1dGhvcj5LaXJ3aW4sIEsuPC9hdXRob3I+
PGF1dGhvcj5Sb3NzLCBOLiBMLjwvYXV0aG9yPjxhdXRob3I+Qm91cmRlYXUsIFIuPC9hdXRob3I+
PGF1dGhvcj5WaWxsaWdlci1PYmVyYmVrLCBBLjwvYXV0aG9yPjxhdXRob3I+RXN0ZXMsIFMuPC9h
dXRob3I+PGF1dGhvcj5YdSwgSy48L2F1dGhvcj48YXV0aG9yPlNhbmNoZXotU2FsYXphciwgSi48
L2F1dGhvcj48YXV0aG9yPkRvb2xleSwgSy48L2F1dGhvcj48YXV0aG9yPkRhaGxiZXJnLCBXLiBL
LjwvYXV0aG9yPjxhdXRob3I+V2lsbGlhbXMsIEQuIEUuPC9hdXRob3I+PGF1dGhvcj5TYXRoeWFu
YXJheWFuYW4sIFMuPC9hdXRob3I+PC9hdXRob3JzPjwvY29udHJpYnV0b3JzPjxhdXRoLWFkZHJl
c3M+Q29kaWFrIEJpb1NjaWVuY2VzIEluYy4sIENhbWJyaWRnZSwgTUEsIFVTQS4mI3hEO1ByZXNh
Z2UgQmlvc2NpZW5jZXMsIFNlYXR0bGUsIFdBLCBVU0EuJiN4RDtDb2RpYWsgQmlvU2NpZW5jZXMg
SW5jLiwgQ2FtYnJpZGdlLCBNQSwgVVNBLiBzcmlyYW0uc2F0aHlAY29kaWFrYmlvLmNvbS48L2F1
dGgtYWRkcmVzcz48dGl0bGVzPjx0aXRsZT5FeG9TVElORywgYW4gZXh0cmFjZWxsdWxhciB2ZXNp
Y2xlIGxvYWRlZCB3aXRoIFNUSU5HIGFnb25pc3RzLCBwcm9tb3RlcyB0dW1vciBpbW11bmUgc3Vy
dmVpbGxhbmNlPC90aXRsZT48c2Vjb25kYXJ5LXRpdGxlPkNvbW11biBCaW9sPC9zZWNvbmRhcnkt
dGl0bGU+PC90aXRsZXM+PHBlcmlvZGljYWw+PGZ1bGwtdGl0bGU+Q29tbXVuIEJpb2w8L2Z1bGwt
dGl0bGU+PC9wZXJpb2RpY2FsPjxwYWdlcz40OTc8L3BhZ2VzPjx2b2x1bWU+NDwvdm9sdW1lPjxu
dW1iZXI+MTwvbnVtYmVyPjxlZGl0aW9uPjIwMjEwNDIyPC9lZGl0aW9uPjxrZXl3b3Jkcz48a2V5
d29yZD5BbmltYWxzPC9rZXl3b3JkPjxrZXl3b3JkPkV4dHJhY2VsbHVsYXIgVmVzaWNsZXMvKnBo
eXNpb2xvZ3k8L2tleXdvcmQ+PGtleXdvcmQ+RmVtYWxlPC9rZXl3b3JkPjxrZXl3b3JkPipJbW11
bm9sb2dpYyBTdXJ2ZWlsbGFuY2U8L2tleXdvcmQ+PGtleXdvcmQ+TWljZTwva2V5d29yZD48a2V5
d29yZD5NaWNlLCBJbmJyZWQgQkFMQiBDPC9rZXl3b3JkPjxrZXl3b3JkPk1pY2UsIEluYnJlZCBD
NTdCTDwva2V5d29yZD48a2V5d29yZD5UdW1vciBNaWNyb2Vudmlyb25tZW50LypwaHlzaW9sb2d5
PC9rZXl3b3JkPjwva2V5d29yZHM+PGRhdGVzPjx5ZWFyPjIwMjE8L3llYXI+PHB1Yi1kYXRlcz48
ZGF0ZT5BcHIgMjI8L2RhdGU+PC9wdWItZGF0ZXM+PC9kYXRlcz48aXNibj4yMzk5LTM2NDIgKEVs
ZWN0cm9uaWMpJiN4RDsyMzk5LTM2NDIgKExpbmtpbmcpPC9pc2JuPjxhY2Nlc3Npb24tbnVtPjMz
ODg4ODYzPC9hY2Nlc3Npb24tbnVtPjx1cmxzPjxyZWxhdGVkLXVybHM+PHVybD5odHRwczovL3d3
dy5uY2JpLm5sbS5uaWguZ292L3B1Ym1lZC8zMzg4ODg2MzwvdXJsPjwvcmVsYXRlZC11cmxzPjwv
dXJscz48Y3VzdG9tMT5BbGwgYXV0aG9ycyBhcmUgZW1wbG95ZWVzIG9mIENvZGlhayBCaW9zY2ll
bmNlcywgZXhjZXB0IEouRC4gYW5kIE0uRy4gd2hvIGFyZSBlbXBsb3llZXMgb2YgUHJlc2FnZSBC
aW9zY2llbmNlcy48L2N1c3RvbTE+PGN1c3RvbTI+UE1DODA2MjUzMDwvY3VzdG9tMj48ZWxlY3Ry
b25pYy1yZXNvdXJjZS1udW0+MTAuMTAzOC9zNDIwMDMtMDIxLTAyMDA0LTU8L2VsZWN0cm9uaWMt
cmVzb3VyY2UtbnVtPjxyZW1vdGUtZGF0YWJhc2UtbmFtZT5NZWRsaW5lPC9yZW1vdGUtZGF0YWJh
c2UtbmFtZT48cmVtb3RlLWRhdGFiYXNlLXByb3ZpZGVyPk5MTTwvcmVtb3RlLWRhdGFiYXNlLXBy
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(196)</w:t>
      </w:r>
      <w:r w:rsidRPr="00633FCB">
        <w:rPr>
          <w:color w:val="000000" w:themeColor="text1"/>
          <w:lang w:val="en-US"/>
        </w:rPr>
        <w:fldChar w:fldCharType="end"/>
      </w:r>
      <w:r w:rsidRPr="00633FCB">
        <w:rPr>
          <w:color w:val="000000" w:themeColor="text1"/>
          <w:lang w:val="en-US"/>
        </w:rPr>
        <w:t>.</w:t>
      </w:r>
    </w:p>
    <w:p w14:paraId="0CBB2E6E" w14:textId="7EEA3391" w:rsidR="00E26852" w:rsidRPr="00633FCB" w:rsidRDefault="00E26852" w:rsidP="00E26852">
      <w:pPr>
        <w:autoSpaceDE w:val="0"/>
        <w:autoSpaceDN w:val="0"/>
        <w:adjustRightInd w:val="0"/>
        <w:spacing w:line="360" w:lineRule="auto"/>
        <w:jc w:val="both"/>
        <w:rPr>
          <w:color w:val="000000" w:themeColor="text1"/>
          <w:lang w:val="en-US"/>
        </w:rPr>
      </w:pPr>
      <w:r w:rsidRPr="00633FCB">
        <w:rPr>
          <w:color w:val="000000" w:themeColor="text1"/>
          <w:lang w:val="en-US"/>
        </w:rPr>
        <w:lastRenderedPageBreak/>
        <w:t xml:space="preserve">In addition to their impact on DNA-sensing pathways, EVs also </w:t>
      </w:r>
      <w:proofErr w:type="gramStart"/>
      <w:r w:rsidRPr="00633FCB">
        <w:rPr>
          <w:color w:val="000000" w:themeColor="text1"/>
          <w:lang w:val="en-US"/>
        </w:rPr>
        <w:t>have the ability to</w:t>
      </w:r>
      <w:proofErr w:type="gramEnd"/>
      <w:r w:rsidRPr="00633FCB">
        <w:rPr>
          <w:color w:val="000000" w:themeColor="text1"/>
          <w:lang w:val="en-US"/>
        </w:rPr>
        <w:t xml:space="preserve"> horizontally transfer genomic DNA (gDNA). The horizontal transmission of EV-DNA has been suggested as a novel mechanism to transfer genetic material, influencing genome evolution </w:t>
      </w:r>
      <w:r w:rsidRPr="00633FCB">
        <w:rPr>
          <w:color w:val="000000" w:themeColor="text1"/>
          <w:lang w:val="en-US"/>
        </w:rPr>
        <w:fldChar w:fldCharType="begin">
          <w:fldData xml:space="preserve">PEVuZE5vdGU+PENpdGU+PEF1dGhvcj5WYWxjejwvQXV0aG9yPjxZZWFyPjIwMjI8L1llYXI+PFJl
Y051bT4yMTk8L1JlY051bT48RGlzcGxheVRleHQ+KDE4NCwgMTk3KTwvRGlzcGxheVRleHQ+PHJl
Y29yZD48cmVjLW51bWJlcj4yMTk8L3JlYy1udW1iZXI+PGZvcmVpZ24ta2V5cz48a2V5IGFwcD0i
RU4iIGRiLWlkPSI5d3RyMnJlMG52eGQyeWU1YTU1dngydmM5dmEyZnJkend2MDkiIHRpbWVzdGFt
cD0iMTczMjE4OTgwMiI+MjE5PC9rZXk+PC9mb3JlaWduLWtleXM+PHJlZi10eXBlIG5hbWU9Ikpv
dXJuYWwgQXJ0aWNsZSI+MTc8L3JlZi10eXBlPjxjb250cmlidXRvcnM+PGF1dGhvcnM+PGF1dGhv
cj5WYWxjeiwgRy48L2F1dGhvcj48YXV0aG9yPlVqdmFyaSwgQi48L2F1dGhvcj48YXV0aG9yPkJ1
emFzLCBFLiBJLjwvYXV0aG9yPjxhdXRob3I+S3JlbmFjcywgVC48L2F1dGhvcj48YXV0aG9yPlNw
aXNhaywgUy48L2F1dGhvcj48YXV0aG9yPktpdHRlbCwgQS48L2F1dGhvcj48YXV0aG9yPlR1bGFz
c2F5LCBaLjwvYXV0aG9yPjxhdXRob3I+SWdheiwgUC48L2F1dGhvcj48YXV0aG9yPlRha2Fjcywg
SS48L2F1dGhvcj48YXV0aG9yPk1vbG5hciwgQi48L2F1dGhvcj48L2F1dGhvcnM+PC9jb250cmli
dXRvcnM+PGF1dGgtYWRkcmVzcz5NVEEtU0UgTW9sZWN1bGFyIE1lZGljaW5lIFJlc2VhcmNoIEdy
b3VwLCBFb3R2b3MgTG9yYW5kIFJlc2VhcmNoIE5ldHdvcmssIEJ1ZGFwZXN0LCBIdW5nYXJ5LiYj
eEQ7U2Nob29sIG9mIExpZmUgYW5kIEVudmlyb25tZW50YWwgU2NpZW5jZXMsIENlbnRyZSBmb3Ig
SW50ZWdyYXRpdmUgRWNvbG9neSwgRGVha2luIFVuaXZlcnNpdHksIFdhdXJuIFBvbmRzLCBWSUMs
IEF1c3RyYWxpYS4mI3hEO0RlcGFydG1lbnQgb2YgR2VuZXRpY3MsIENlbGwtIGFuZCBJbW11bm9i
aW9sb2d5LCBTZW1tZWx3ZWlzIFVuaXZlcnNpdHksIEJ1ZGFwZXN0LCBIdW5nYXJ5LiYjeEQ7RUxL
SC1TRSBJbW11bmUtUHJvdGVvZ2Vub21pY3MgRXh0cmFjZWxsdWxhciBWZXNpY2xlIFJlc2VhcmNo
IEdyb3VwLCBTZW1tZWx3ZWlzIFVuaXZlcnNpdHksIEJ1ZGFwZXN0LCBIdW5nYXJ5LiYjeEQ7SENF
TU0tU1UgRXh0cmFjZWxsdWxhciBWZXNpY2xlIFJlc2VhcmNoIEdyb3VwLCBTZW1tZWx3ZWlzIFVu
aXZlcnNpdHksIEJ1ZGFwZXN0LCBIdW5nYXJ5LiYjeEQ7MXN0IERlcGFydG1lbnQgb2YgUGF0aG9s
b2d5IGFuZCBFeHBlcmltZW50YWwgQ2FuY2VyIFJlc2VhcmNoLCBTZW1tZWx3ZWlzIFVuaXZlcnNp
dHksIEJ1ZGFwZXN0LCBIdW5nYXJ5LiYjeEQ7SW5zdGl0dXRlIG9mIEVuenltb2xvZ3ksIFJlc2Vh
cmNoIENlbnRyZSBmb3IgTmF0dXJhbCBTY2llbmNlcywgQnVkYXBlc3QsIEh1bmdhcnkuJiN4RDtJ
bnN0aXR1dGUgb2YgRXhwZXJpbWVudGFsIE1lZGljaW5lLCBFb3R2b3MgTG9yYW5kIFJlc2VhcmNo
IE5ldHdvcmssIEJ1ZGFwZXN0LCBIdW5nYXJ5LiYjeEQ7RGVwYXJ0bWVudCBvZiBJbnRlcm5hbCBN
ZWRpY2luZSBhbmQgT25jb2xvZ3ksIFNlbW1lbHdlaXMgVW5pdmVyc2l0eSwgQnVkYXBlc3QsIEh1
bmdhcnkuJiN4RDtEZXBhcnRtZW50IG9mIEVuZG9jcmlub2xvZ3ksIFNlbW1lbHdlaXMgVW5pdmVy
c2l0eSwgQnVkYXBlc3QsIEh1bmdhcnkuPC9hdXRoLWFkZHJlc3M+PHRpdGxlcz48dGl0bGU+U21h
bGwgZXh0cmFjZWxsdWxhciB2ZXNpY2xlIEROQS1tZWRpYXRlZCBob3Jpem9udGFsIGdlbmUgdHJh
bnNmZXIgYXMgYSBkcml2aW5nIGZvcmNlIGZvciB0dW1vciBldm9sdXRpb246IEZhY3RzIGFuZCBy
aWRkbGVzPC90aXRsZT48c2Vjb25kYXJ5LXRpdGxlPkZyb250IE9uY29sPC9zZWNvbmRhcnktdGl0
bGU+PC90aXRsZXM+PHBlcmlvZGljYWw+PGZ1bGwtdGl0bGU+RnJvbnQgT25jb2w8L2Z1bGwtdGl0
bGU+PC9wZXJpb2RpY2FsPjxwYWdlcz45NDUzNzY8L3BhZ2VzPjx2b2x1bWU+MTI8L3ZvbHVtZT48
ZWRpdGlvbj4yMDIyMDgwODwvZWRpdGlvbj48a2V5d29yZHM+PGtleXdvcmQ+Y2VsbC1jZWxsIGNv
bW11bmljYXRpb248L2tleXdvcmQ+PGtleXdvcmQ+ZXhvc29tZXM8L2tleXdvcmQ+PGtleXdvcmQ+
ZXh0cmFjZWxsdWxhciB2ZXNpY2xlczwva2V5d29yZD48a2V5d29yZD5ob3Jpem9udGFsIGdlbmUg
dHJhbnNmZXI8L2tleXdvcmQ+PGtleXdvcmQ+dHVtb3IgZXZvbHV0aW9uPC9rZXl3b3JkPjwva2V5
d29yZHM+PGRhdGVzPjx5ZWFyPjIwMjI8L3llYXI+PC9kYXRlcz48aXNibj4yMjM0LTk0M1ggKFBy
aW50KSYjeEQ7MjIzNC05NDNYIChFbGVjdHJvbmljKSYjeEQ7MjIzNC05NDNYIChMaW5raW5nKTwv
aXNibj48YWNjZXNzaW9uLW51bT4zNjAwMzc3MDwvYWNjZXNzaW9uLW51bT48dXJscz48cmVsYXRl
ZC11cmxzPjx1cmw+aHR0cHM6Ly93d3cubmNiaS5ubG0ubmloLmdvdi9wdWJtZWQvMzYwMDM3NzA8
L3VybD48L3JlbGF0ZWQtdXJscz48L3VybHM+PGN1c3RvbTE+VGhlIGF1dGhvcnMgZGVjbGFyZSB0
aGF0IHRoZSByZXNlYXJjaCB3YXMgY29uZHVjdGVkIGluIHRoZSBhYnNlbmNlIG9mIGFueSBjb21t
ZXJjaWFsIG9yIGZpbmFuY2lhbCByZWxhdGlvbnNoaXBzIHRoYXQgY291bGQgYmUgY29uc3RydWVk
IGFzIGEgcG90ZW50aWFsIGNvbmZsaWN0IG9mIGludGVyZXN0LjwvY3VzdG9tMT48Y3VzdG9tMj5Q
TUM5MzkzNzMyPC9jdXN0b20yPjxlbGVjdHJvbmljLXJlc291cmNlLW51bT4xMC4zMzg5L2ZvbmMu
MjAyMi45NDUzNzY8L2VsZWN0cm9uaWMtcmVzb3VyY2UtbnVtPjxyZW1vdGUtZGF0YWJhc2UtbmFt
ZT5QdWJNZWQtbm90LU1FRExJTkU8L3JlbW90ZS1kYXRhYmFzZS1uYW1lPjxyZW1vdGUtZGF0YWJh
c2UtcHJvdmlkZXI+TkxNPC9yZW1vdGUtZGF0YWJhc2UtcHJvdmlkZXI+PC9yZWNvcmQ+PC9DaXRl
PjxDaXRlPjxBdXRob3I+S2F3YW11cmE8L0F1dGhvcj48WWVhcj4yMDE3PC9ZZWFyPjxSZWNOdW0+
MjA2PC9SZWNOdW0+PHJlY29yZD48cmVjLW51bWJlcj4yMDY8L3JlYy1udW1iZXI+PGZvcmVpZ24t
a2V5cz48a2V5IGFwcD0iRU4iIGRiLWlkPSI5d3RyMnJlMG52eGQyeWU1YTU1dngydmM5dmEyZnJk
end2MDkiIHRpbWVzdGFtcD0iMTczMjE4OTgwMSI+MjA2PC9rZXk+PC9mb3JlaWduLWtleXM+PHJl
Zi10eXBlIG5hbWU9IkpvdXJuYWwgQXJ0aWNsZSI+MTc8L3JlZi10eXBlPjxjb250cmlidXRvcnM+
PGF1dGhvcnM+PGF1dGhvcj5LYXdhbXVyYSwgWS48L2F1dGhvcj48YXV0aG9yPllhbWFtb3RvLCBZ
LjwvYXV0aG9yPjxhdXRob3I+U2F0bywgVC4gQS48L2F1dGhvcj48YXV0aG9yPk9jaGl5YSwgVC48
L2F1dGhvcj48L2F1dGhvcnM+PC9jb250cmlidXRvcnM+PGF1dGgtYWRkcmVzcz5EaXZpc2lvbiBv
ZiBNb2xlY3VsYXIgYW5kIENlbGx1bGFyIE1lZGljaW5lLCBOYXRpb25hbCBDYW5jZXIgQ2VudGVy
IFJlc2VhcmNoIEluc3RpdHV0ZSwgVG9reW8sIEphcGFuLiYjeEQ7UGguRC4gUHJvZ3JhbSBpbiBI
dW1hbiBCaW9sb2d5LCBTY2hvb2wgb2YgSW50ZWdyYXRpdmUgYW5kIEdsb2JhbCBNYWpvcnMsIFVu
aXZlcnNpdHkgb2YgVHN1a3ViYSwgVHN1a3ViYSwgSmFwYW4uPC9hdXRoLWFkZHJlc3M+PHRpdGxl
cz48dGl0bGU+RXh0cmFjZWxsdWxhciB2ZXNpY2xlcyBhcyB0cmFucy1nZW5vbWljIGFnZW50czog
RW1lcmdpbmcgcm9sZXMgaW4gZGlzZWFzZSBhbmQgZXZvbHV0aW9uPC90aXRsZT48c2Vjb25kYXJ5
LXRpdGxlPkNhbmNlciBTY2k8L3NlY29uZGFyeS10aXRsZT48L3RpdGxlcz48cGVyaW9kaWNhbD48
ZnVsbC10aXRsZT5DYW5jZXIgU2NpPC9mdWxsLXRpdGxlPjwvcGVyaW9kaWNhbD48cGFnZXM+ODI0
LTgzMDwvcGFnZXM+PHZvbHVtZT4xMDg8L3ZvbHVtZT48bnVtYmVyPjU8L251bWJlcj48ZWRpdGlv
bj4yMDE3MDUxODwvZWRpdGlvbj48a2V5d29yZHM+PGtleXdvcmQ+RE5BLypnZW5ldGljczwva2V5
d29yZD48a2V5d29yZD5FeHRyYWNlbGx1bGFyIFZlc2ljbGVzLyptZXRhYm9saXNtLypwaHlzaW9s
b2d5PC9rZXl3b3JkPjxrZXl3b3JkPkdlbm9tZS8qZ2VuZXRpY3M8L2tleXdvcmQ+PGtleXdvcmQ+
R2Vub21pY3MvbWV0aG9kczwva2V5d29yZD48a2V5d29yZD5IdW1hbnM8L2tleXdvcmQ+PGtleXdv
cmQ+VHVtb3IgTWljcm9lbnZpcm9ubWVudC8qZ2VuZXRpY3M8L2tleXdvcmQ+PGtleXdvcmQ+Q2Fu
Y2VyIG1pY3JvZW52aXJvbm1lbnQ8L2tleXdvcmQ+PGtleXdvcmQ+ZXZvbHV0aW9uPC9rZXl3b3Jk
PjxrZXl3b3JkPmV4dHJhY2VsbHVsYXIgdmVzaWNsZTwva2V5d29yZD48a2V5d29yZD5ob3Jpem9u
dGFsIGdlbmUgdHJhbnNmZXI8L2tleXdvcmQ+PGtleXdvcmQ+cmV0cm90cmFuc3Bvc29uIGVsZW1l
bnQ8L2tleXdvcmQ+PC9rZXl3b3Jkcz48ZGF0ZXM+PHllYXI+MjAxNzwveWVhcj48cHViLWRhdGVz
PjxkYXRlPk1heTwvZGF0ZT48L3B1Yi1kYXRlcz48L2RhdGVzPjxpc2JuPjEzNDktNzAwNiAoRWxl
Y3Ryb25pYykmI3hEOzEzNDctOTAzMiAoUHJpbnQpJiN4RDsxMzQ3LTkwMzIgKExpbmtpbmcpPC9p
c2JuPjxhY2Nlc3Npb24tbnVtPjI4MjU2MDMzPC9hY2Nlc3Npb24tbnVtPjx1cmxzPjxyZWxhdGVk
LXVybHM+PHVybD5odHRwczovL3d3dy5uY2JpLm5sbS5uaWguZ292L3B1Ym1lZC8yODI1NjAzMzwv
dXJsPjwvcmVsYXRlZC11cmxzPjwvdXJscz48Y3VzdG9tMj5QTUM1NDQ4NjUwPC9jdXN0b20yPjxl
bGVjdHJvbmljLXJlc291cmNlLW51bT4xMC4xMTExL2Nhcy4xMzIyMjwvZWxlY3Ryb25pYy1yZXNv
dXJjZS1udW0+PHJlbW90ZS1kYXRhYmFzZS1uYW1lPk1lZGxpbmU8L3JlbW90ZS1kYXRhYmFzZS1u
YW1lPjxyZW1vdGUtZGF0YWJhc2UtcHJvdmlkZXI+TkxNPC9yZW1vdGUtZGF0YWJhc2UtcHJvdmlk
ZXI+PC9yZWNvcmQ+PC9DaXRlPjwvRW5kTm90ZT4A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PEVuZE5vdGU+PENpdGU+PEF1dGhvcj5WYWxjejwvQXV0aG9yPjxZZWFyPjIwMjI8L1llYXI+PFJl
Y051bT4yMTk8L1JlY051bT48RGlzcGxheVRleHQ+KDE4NCwgMTk3KTwvRGlzcGxheVRleHQ+PHJl
Y29yZD48cmVjLW51bWJlcj4yMTk8L3JlYy1udW1iZXI+PGZvcmVpZ24ta2V5cz48a2V5IGFwcD0i
RU4iIGRiLWlkPSI5d3RyMnJlMG52eGQyeWU1YTU1dngydmM5dmEyZnJkend2MDkiIHRpbWVzdGFt
cD0iMTczMjE4OTgwMiI+MjE5PC9rZXk+PC9mb3JlaWduLWtleXM+PHJlZi10eXBlIG5hbWU9Ikpv
dXJuYWwgQXJ0aWNsZSI+MTc8L3JlZi10eXBlPjxjb250cmlidXRvcnM+PGF1dGhvcnM+PGF1dGhv
cj5WYWxjeiwgRy48L2F1dGhvcj48YXV0aG9yPlVqdmFyaSwgQi48L2F1dGhvcj48YXV0aG9yPkJ1
emFzLCBFLiBJLjwvYXV0aG9yPjxhdXRob3I+S3JlbmFjcywgVC48L2F1dGhvcj48YXV0aG9yPlNw
aXNhaywgUy48L2F1dGhvcj48YXV0aG9yPktpdHRlbCwgQS48L2F1dGhvcj48YXV0aG9yPlR1bGFz
c2F5LCBaLjwvYXV0aG9yPjxhdXRob3I+SWdheiwgUC48L2F1dGhvcj48YXV0aG9yPlRha2Fjcywg
SS48L2F1dGhvcj48YXV0aG9yPk1vbG5hciwgQi48L2F1dGhvcj48L2F1dGhvcnM+PC9jb250cmli
dXRvcnM+PGF1dGgtYWRkcmVzcz5NVEEtU0UgTW9sZWN1bGFyIE1lZGljaW5lIFJlc2VhcmNoIEdy
b3VwLCBFb3R2b3MgTG9yYW5kIFJlc2VhcmNoIE5ldHdvcmssIEJ1ZGFwZXN0LCBIdW5nYXJ5LiYj
eEQ7U2Nob29sIG9mIExpZmUgYW5kIEVudmlyb25tZW50YWwgU2NpZW5jZXMsIENlbnRyZSBmb3Ig
SW50ZWdyYXRpdmUgRWNvbG9neSwgRGVha2luIFVuaXZlcnNpdHksIFdhdXJuIFBvbmRzLCBWSUMs
IEF1c3RyYWxpYS4mI3hEO0RlcGFydG1lbnQgb2YgR2VuZXRpY3MsIENlbGwtIGFuZCBJbW11bm9i
aW9sb2d5LCBTZW1tZWx3ZWlzIFVuaXZlcnNpdHksIEJ1ZGFwZXN0LCBIdW5nYXJ5LiYjeEQ7RUxL
SC1TRSBJbW11bmUtUHJvdGVvZ2Vub21pY3MgRXh0cmFjZWxsdWxhciBWZXNpY2xlIFJlc2VhcmNo
IEdyb3VwLCBTZW1tZWx3ZWlzIFVuaXZlcnNpdHksIEJ1ZGFwZXN0LCBIdW5nYXJ5LiYjeEQ7SENF
TU0tU1UgRXh0cmFjZWxsdWxhciBWZXNpY2xlIFJlc2VhcmNoIEdyb3VwLCBTZW1tZWx3ZWlzIFVu
aXZlcnNpdHksIEJ1ZGFwZXN0LCBIdW5nYXJ5LiYjeEQ7MXN0IERlcGFydG1lbnQgb2YgUGF0aG9s
b2d5IGFuZCBFeHBlcmltZW50YWwgQ2FuY2VyIFJlc2VhcmNoLCBTZW1tZWx3ZWlzIFVuaXZlcnNp
dHksIEJ1ZGFwZXN0LCBIdW5nYXJ5LiYjeEQ7SW5zdGl0dXRlIG9mIEVuenltb2xvZ3ksIFJlc2Vh
cmNoIENlbnRyZSBmb3IgTmF0dXJhbCBTY2llbmNlcywgQnVkYXBlc3QsIEh1bmdhcnkuJiN4RDtJ
bnN0aXR1dGUgb2YgRXhwZXJpbWVudGFsIE1lZGljaW5lLCBFb3R2b3MgTG9yYW5kIFJlc2VhcmNo
IE5ldHdvcmssIEJ1ZGFwZXN0LCBIdW5nYXJ5LiYjeEQ7RGVwYXJ0bWVudCBvZiBJbnRlcm5hbCBN
ZWRpY2luZSBhbmQgT25jb2xvZ3ksIFNlbW1lbHdlaXMgVW5pdmVyc2l0eSwgQnVkYXBlc3QsIEh1
bmdhcnkuJiN4RDtEZXBhcnRtZW50IG9mIEVuZG9jcmlub2xvZ3ksIFNlbW1lbHdlaXMgVW5pdmVy
c2l0eSwgQnVkYXBlc3QsIEh1bmdhcnkuPC9hdXRoLWFkZHJlc3M+PHRpdGxlcz48dGl0bGU+U21h
bGwgZXh0cmFjZWxsdWxhciB2ZXNpY2xlIEROQS1tZWRpYXRlZCBob3Jpem9udGFsIGdlbmUgdHJh
bnNmZXIgYXMgYSBkcml2aW5nIGZvcmNlIGZvciB0dW1vciBldm9sdXRpb246IEZhY3RzIGFuZCBy
aWRkbGVzPC90aXRsZT48c2Vjb25kYXJ5LXRpdGxlPkZyb250IE9uY29sPC9zZWNvbmRhcnktdGl0
bGU+PC90aXRsZXM+PHBlcmlvZGljYWw+PGZ1bGwtdGl0bGU+RnJvbnQgT25jb2w8L2Z1bGwtdGl0
bGU+PC9wZXJpb2RpY2FsPjxwYWdlcz45NDUzNzY8L3BhZ2VzPjx2b2x1bWU+MTI8L3ZvbHVtZT48
ZWRpdGlvbj4yMDIyMDgwODwvZWRpdGlvbj48a2V5d29yZHM+PGtleXdvcmQ+Y2VsbC1jZWxsIGNv
bW11bmljYXRpb248L2tleXdvcmQ+PGtleXdvcmQ+ZXhvc29tZXM8L2tleXdvcmQ+PGtleXdvcmQ+
ZXh0cmFjZWxsdWxhciB2ZXNpY2xlczwva2V5d29yZD48a2V5d29yZD5ob3Jpem9udGFsIGdlbmUg
dHJhbnNmZXI8L2tleXdvcmQ+PGtleXdvcmQ+dHVtb3IgZXZvbHV0aW9uPC9rZXl3b3JkPjwva2V5
d29yZHM+PGRhdGVzPjx5ZWFyPjIwMjI8L3llYXI+PC9kYXRlcz48aXNibj4yMjM0LTk0M1ggKFBy
aW50KSYjeEQ7MjIzNC05NDNYIChFbGVjdHJvbmljKSYjeEQ7MjIzNC05NDNYIChMaW5raW5nKTwv
aXNibj48YWNjZXNzaW9uLW51bT4zNjAwMzc3MDwvYWNjZXNzaW9uLW51bT48dXJscz48cmVsYXRl
ZC11cmxzPjx1cmw+aHR0cHM6Ly93d3cubmNiaS5ubG0ubmloLmdvdi9wdWJtZWQvMzYwMDM3NzA8
L3VybD48L3JlbGF0ZWQtdXJscz48L3VybHM+PGN1c3RvbTE+VGhlIGF1dGhvcnMgZGVjbGFyZSB0
aGF0IHRoZSByZXNlYXJjaCB3YXMgY29uZHVjdGVkIGluIHRoZSBhYnNlbmNlIG9mIGFueSBjb21t
ZXJjaWFsIG9yIGZpbmFuY2lhbCByZWxhdGlvbnNoaXBzIHRoYXQgY291bGQgYmUgY29uc3RydWVk
IGFzIGEgcG90ZW50aWFsIGNvbmZsaWN0IG9mIGludGVyZXN0LjwvY3VzdG9tMT48Y3VzdG9tMj5Q
TUM5MzkzNzMyPC9jdXN0b20yPjxlbGVjdHJvbmljLXJlc291cmNlLW51bT4xMC4zMzg5L2ZvbmMu
MjAyMi45NDUzNzY8L2VsZWN0cm9uaWMtcmVzb3VyY2UtbnVtPjxyZW1vdGUtZGF0YWJhc2UtbmFt
ZT5QdWJNZWQtbm90LU1FRExJTkU8L3JlbW90ZS1kYXRhYmFzZS1uYW1lPjxyZW1vdGUtZGF0YWJh
c2UtcHJvdmlkZXI+TkxNPC9yZW1vdGUtZGF0YWJhc2UtcHJvdmlkZXI+PC9yZWNvcmQ+PC9DaXRl
PjxDaXRlPjxBdXRob3I+S2F3YW11cmE8L0F1dGhvcj48WWVhcj4yMDE3PC9ZZWFyPjxSZWNOdW0+
MjA2PC9SZWNOdW0+PHJlY29yZD48cmVjLW51bWJlcj4yMDY8L3JlYy1udW1iZXI+PGZvcmVpZ24t
a2V5cz48a2V5IGFwcD0iRU4iIGRiLWlkPSI5d3RyMnJlMG52eGQyeWU1YTU1dngydmM5dmEyZnJk
end2MDkiIHRpbWVzdGFtcD0iMTczMjE4OTgwMSI+MjA2PC9rZXk+PC9mb3JlaWduLWtleXM+PHJl
Zi10eXBlIG5hbWU9IkpvdXJuYWwgQXJ0aWNsZSI+MTc8L3JlZi10eXBlPjxjb250cmlidXRvcnM+
PGF1dGhvcnM+PGF1dGhvcj5LYXdhbXVyYSwgWS48L2F1dGhvcj48YXV0aG9yPllhbWFtb3RvLCBZ
LjwvYXV0aG9yPjxhdXRob3I+U2F0bywgVC4gQS48L2F1dGhvcj48YXV0aG9yPk9jaGl5YSwgVC48
L2F1dGhvcj48L2F1dGhvcnM+PC9jb250cmlidXRvcnM+PGF1dGgtYWRkcmVzcz5EaXZpc2lvbiBv
ZiBNb2xlY3VsYXIgYW5kIENlbGx1bGFyIE1lZGljaW5lLCBOYXRpb25hbCBDYW5jZXIgQ2VudGVy
IFJlc2VhcmNoIEluc3RpdHV0ZSwgVG9reW8sIEphcGFuLiYjeEQ7UGguRC4gUHJvZ3JhbSBpbiBI
dW1hbiBCaW9sb2d5LCBTY2hvb2wgb2YgSW50ZWdyYXRpdmUgYW5kIEdsb2JhbCBNYWpvcnMsIFVu
aXZlcnNpdHkgb2YgVHN1a3ViYSwgVHN1a3ViYSwgSmFwYW4uPC9hdXRoLWFkZHJlc3M+PHRpdGxl
cz48dGl0bGU+RXh0cmFjZWxsdWxhciB2ZXNpY2xlcyBhcyB0cmFucy1nZW5vbWljIGFnZW50czog
RW1lcmdpbmcgcm9sZXMgaW4gZGlzZWFzZSBhbmQgZXZvbHV0aW9uPC90aXRsZT48c2Vjb25kYXJ5
LXRpdGxlPkNhbmNlciBTY2k8L3NlY29uZGFyeS10aXRsZT48L3RpdGxlcz48cGVyaW9kaWNhbD48
ZnVsbC10aXRsZT5DYW5jZXIgU2NpPC9mdWxsLXRpdGxlPjwvcGVyaW9kaWNhbD48cGFnZXM+ODI0
LTgzMDwvcGFnZXM+PHZvbHVtZT4xMDg8L3ZvbHVtZT48bnVtYmVyPjU8L251bWJlcj48ZWRpdGlv
bj4yMDE3MDUxODwvZWRpdGlvbj48a2V5d29yZHM+PGtleXdvcmQ+RE5BLypnZW5ldGljczwva2V5
d29yZD48a2V5d29yZD5FeHRyYWNlbGx1bGFyIFZlc2ljbGVzLyptZXRhYm9saXNtLypwaHlzaW9s
b2d5PC9rZXl3b3JkPjxrZXl3b3JkPkdlbm9tZS8qZ2VuZXRpY3M8L2tleXdvcmQ+PGtleXdvcmQ+
R2Vub21pY3MvbWV0aG9kczwva2V5d29yZD48a2V5d29yZD5IdW1hbnM8L2tleXdvcmQ+PGtleXdv
cmQ+VHVtb3IgTWljcm9lbnZpcm9ubWVudC8qZ2VuZXRpY3M8L2tleXdvcmQ+PGtleXdvcmQ+Q2Fu
Y2VyIG1pY3JvZW52aXJvbm1lbnQ8L2tleXdvcmQ+PGtleXdvcmQ+ZXZvbHV0aW9uPC9rZXl3b3Jk
PjxrZXl3b3JkPmV4dHJhY2VsbHVsYXIgdmVzaWNsZTwva2V5d29yZD48a2V5d29yZD5ob3Jpem9u
dGFsIGdlbmUgdHJhbnNmZXI8L2tleXdvcmQ+PGtleXdvcmQ+cmV0cm90cmFuc3Bvc29uIGVsZW1l
bnQ8L2tleXdvcmQ+PC9rZXl3b3Jkcz48ZGF0ZXM+PHllYXI+MjAxNzwveWVhcj48cHViLWRhdGVz
PjxkYXRlPk1heTwvZGF0ZT48L3B1Yi1kYXRlcz48L2RhdGVzPjxpc2JuPjEzNDktNzAwNiAoRWxl
Y3Ryb25pYykmI3hEOzEzNDctOTAzMiAoUHJpbnQpJiN4RDsxMzQ3LTkwMzIgKExpbmtpbmcpPC9p
c2JuPjxhY2Nlc3Npb24tbnVtPjI4MjU2MDMzPC9hY2Nlc3Npb24tbnVtPjx1cmxzPjxyZWxhdGVk
LXVybHM+PHVybD5odHRwczovL3d3dy5uY2JpLm5sbS5uaWguZ292L3B1Ym1lZC8yODI1NjAzMzwv
dXJsPjwvcmVsYXRlZC11cmxzPjwvdXJscz48Y3VzdG9tMj5QTUM1NDQ4NjUwPC9jdXN0b20yPjxl
bGVjdHJvbmljLXJlc291cmNlLW51bT4xMC4xMTExL2Nhcy4xMzIyMjwvZWxlY3Ryb25pYy1yZXNv
dXJjZS1udW0+PHJlbW90ZS1kYXRhYmFzZS1uYW1lPk1lZGxpbmU8L3JlbW90ZS1kYXRhYmFzZS1u
YW1lPjxyZW1vdGUtZGF0YWJhc2UtcHJvdmlkZXI+TkxNPC9yZW1vdGUtZGF0YWJhc2UtcHJvdmlk
ZXI+PC9yZWNvcmQ+PC9DaXRlPjwvRW5kTm90ZT4A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(184, 197)</w:t>
      </w:r>
      <w:r w:rsidRPr="00633FCB">
        <w:rPr>
          <w:color w:val="000000" w:themeColor="text1"/>
          <w:lang w:val="en-US"/>
        </w:rPr>
        <w:fldChar w:fldCharType="end"/>
      </w:r>
      <w:r w:rsidRPr="00633FCB">
        <w:rPr>
          <w:color w:val="000000" w:themeColor="text1"/>
          <w:lang w:val="en-US"/>
        </w:rPr>
        <w:t>. The transfer of EV-DNA to recipient cells is a rare event, although the potential integration of specific DNA sequences into the recipient cell's genome is a phenomenon that c</w:t>
      </w:r>
      <w:r w:rsidR="009A32FB" w:rsidRPr="00633FCB">
        <w:rPr>
          <w:color w:val="000000" w:themeColor="text1"/>
          <w:lang w:val="en-US"/>
        </w:rPr>
        <w:t xml:space="preserve">ould be plausible </w:t>
      </w:r>
      <w:r w:rsidR="009A32FB" w:rsidRPr="00633FCB">
        <w:rPr>
          <w:color w:val="000000" w:themeColor="text1"/>
          <w:lang w:val="en-US"/>
        </w:rPr>
        <w:fldChar w:fldCharType="begin">
          <w:fldData xml:space="preserve">PEVuZE5vdGU+PENpdGU+PEF1dGhvcj5GaXNjaGVyPC9BdXRob3I+PFllYXI+MjAxNjwvWWVhcj48
UmVjTnVtPjIyMDwvUmVjTnVtPjxEaXNwbGF5VGV4dD4oMTk4KTwvRGlzcGxheVRleHQ+PHJlY29y
ZD48cmVjLW51bWJlcj4yMjA8L3JlYy1udW1iZXI+PGZvcmVpZ24ta2V5cz48a2V5IGFwcD0iRU4i
IGRiLWlkPSI5d3RyMnJlMG52eGQyeWU1YTU1dngydmM5dmEyZnJkend2MDkiIHRpbWVzdGFtcD0i
MTczMjE4OTgwMiI+MjIwPC9rZXk+PC9mb3JlaWduLWtleXM+PHJlZi10eXBlIG5hbWU9IkpvdXJu
YWwgQXJ0aWNsZSI+MTc8L3JlZi10eXBlPjxjb250cmlidXRvcnM+PGF1dGhvcnM+PGF1dGhvcj5G
aXNjaGVyLCBTLjwvYXV0aG9yPjxhdXRob3I+Q29ybmlscywgSy48L2F1dGhvcj48YXV0aG9yPlNw
ZWlzZWRlciwgVC48L2F1dGhvcj48YXV0aG9yPkJhZGJhcmFuLCBBLjwvYXV0aG9yPjxhdXRob3I+
UmVpbWVyLCBSLjwvYXV0aG9yPjxhdXRob3I+SW5kZW5iaXJrZW4sIEQuPC9hdXRob3I+PGF1dGhv
cj5HcnVuZGhvZmYsIEEuPC9hdXRob3I+PGF1dGhvcj5CcnVuc3dpZy1TcGlja2VuaGVpZXIsIEIu
PC9hdXRob3I+PGF1dGhvcj5BbGF3aSwgTS48L2F1dGhvcj48YXV0aG9yPkxhbmdlLCBDLjwvYXV0
aG9yPjwvYXV0aG9ycz48L2NvbnRyaWJ1dG9ycz48YXV0aC1hZGRyZXNzPlJlc2VhcmNoIERlcGFy
dG1lbnQgQ2VsbCBhbmQgR2VuZSBUaGVyYXB5LCBDbGluaWMgZm9yIFN0ZW0gQ2VsbCBUcmFuc3Bs
YW50YXRpb24sIFVuaXZlcnNpdHkgTWVkaWNhbCBDZW50ZXIgSGFtYnVyZy1FcHBlbmRvcmYsIEhh
bWJ1cmcsIEdlcm1hbnkuJiN4RDtSZXNlYXJjaCBVbml0IFZpcmFsIFRyYW5zZm9ybWF0aW9uLCBI
ZWlucmljaCBQZXR0ZSBJbnN0aXR1dGUsIExlaWJuaXogSW5zdGl0dXRlIGZvciBFeHBlcmltZW50
YWwgVmlyb2xvZ3ksIEhhbWJ1cmcsIEdlcm1hbnkuJiN4RDtEZXB0LiBFbGVjdHJvbiBNaWNyb3Nj
b3B5LCBIZWlucmljaCBQZXR0ZSBJbnN0aXR1dGUsIExlaWJuaXogSW5zdGl0dXRlIGZvciBFeHBl
cmltZW50YWwgVmlyb2xvZ3ksIEhhbWJ1cmcsIEdlcm1hbnkuJiN4RDtSZXNlYXJjaCBHcm91cCBW
aXJ1cyBHZW5vbWljcywgSGVpbnJpY2ggUGV0dGUgSW5zdGl0dXRlLCBMZWlibml6IEluc3RpdHV0
ZSBmb3IgRXhwZXJpbWVudGFsIFZpcm9sb2d5LCBIYW1idXJnLCBHZXJtYW55LiYjeEQ7QmlvaW5m
b3JtYXRpYyBDb3JlLCBVbml2ZXJzaXR5IE1lZGljYWwgQ2VudGVyIEhhbWJ1cmctRXBwZW5kb3Jm
LCBIYW1idXJnLCBHZXJtYW55LjwvYXV0aC1hZGRyZXNzPjx0aXRsZXM+PHRpdGxlPkluZGljYXRp
b24gb2YgSG9yaXpvbnRhbCBETkEgR2VuZSBUcmFuc2ZlciBieSBFeHRyYWNlbGx1bGFyIFZlc2lj
bGVzPC90aXRsZT48c2Vjb25kYXJ5LXRpdGxlPlBMb1MgT25lPC9zZWNvbmRhcnktdGl0bGU+PC90
aXRsZXM+PHBlcmlvZGljYWw+PGZ1bGwtdGl0bGU+UExvUyBPbmU8L2Z1bGwtdGl0bGU+PC9wZXJp
b2RpY2FsPjxwYWdlcz5lMDE2MzY2NTwvcGFnZXM+PHZvbHVtZT4xMTwvdm9sdW1lPjxudW1iZXI+
OTwvbnVtYmVyPjxlZGl0aW9uPjIwMTYwOTI5PC9lZGl0aW9uPjxkYXRlcz48eWVhcj4yMDE2PC95
ZWFyPjwvZGF0ZXM+PGlzYm4+MTkzMi02MjAzIChFbGVjdHJvbmljKSYjeEQ7MTkzMi02MjAzIChM
aW5raW5nKTwvaXNibj48YWNjZXNzaW9uLW51bT4yNzY4NDM2ODwvYWNjZXNzaW9uLW51bT48dXJs
cz48cmVsYXRlZC11cmxzPjx1cmw+aHR0cHM6Ly93d3cubmNiaS5ubG0ubmloLmdvdi9wdWJtZWQv
Mjc2ODQzNjg8L3VybD48L3JlbGF0ZWQtdXJscz48L3VybHM+PGN1c3RvbTE+VGhlcmUgYXJlIG5v
IGNvbXBldGluZyBmaW5hbmNpYWwgaW50ZXJlc3RzIGluIHJlbGF0aW9uIHRvIHRoZSBkZXNjcmli
ZWQgd29yay48L2N1c3RvbTE+PGN1c3RvbTI+UE1DNTA0MjQyNDwvY3VzdG9tMj48ZWxlY3Ryb25p
Yy1yZXNvdXJjZS1udW0+MTAuMTM3MS9qb3VybmFsLnBvbmUuMDE2MzY2NTwvZWxlY3Ryb25pYy1y
ZXNvdXJjZS1udW0+PHJlbW90ZS1kYXRhYmFzZS1uYW1lPlB1Yk1lZC1ub3QtTUVETElORTwvcmVt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PEVuZE5vdGU+PENpdGU+PEF1dGhvcj5GaXNjaGVyPC9BdXRob3I+PFllYXI+MjAxNjwvWWVhcj48
UmVjTnVtPjIyMDwvUmVjTnVtPjxEaXNwbGF5VGV4dD4oMTk4KTwvRGlzcGxheVRleHQ+PHJlY29y
ZD48cmVjLW51bWJlcj4yMjA8L3JlYy1udW1iZXI+PGZvcmVpZ24ta2V5cz48a2V5IGFwcD0iRU4i
IGRiLWlkPSI5d3RyMnJlMG52eGQyeWU1YTU1dngydmM5dmEyZnJkend2MDkiIHRpbWVzdGFtcD0i
MTczMjE4OTgwMiI+MjIwPC9rZXk+PC9mb3JlaWduLWtleXM+PHJlZi10eXBlIG5hbWU9IkpvdXJu
YWwgQXJ0aWNsZSI+MTc8L3JlZi10eXBlPjxjb250cmlidXRvcnM+PGF1dGhvcnM+PGF1dGhvcj5G
aXNjaGVyLCBTLjwvYXV0aG9yPjxhdXRob3I+Q29ybmlscywgSy48L2F1dGhvcj48YXV0aG9yPlNw
ZWlzZWRlciwgVC48L2F1dGhvcj48YXV0aG9yPkJhZGJhcmFuLCBBLjwvYXV0aG9yPjxhdXRob3I+
UmVpbWVyLCBSLjwvYXV0aG9yPjxhdXRob3I+SW5kZW5iaXJrZW4sIEQuPC9hdXRob3I+PGF1dGhv
cj5HcnVuZGhvZmYsIEEuPC9hdXRob3I+PGF1dGhvcj5CcnVuc3dpZy1TcGlja2VuaGVpZXIsIEIu
PC9hdXRob3I+PGF1dGhvcj5BbGF3aSwgTS48L2F1dGhvcj48YXV0aG9yPkxhbmdlLCBDLjwvYXV0
aG9yPjwvYXV0aG9ycz48L2NvbnRyaWJ1dG9ycz48YXV0aC1hZGRyZXNzPlJlc2VhcmNoIERlcGFy
dG1lbnQgQ2VsbCBhbmQgR2VuZSBUaGVyYXB5LCBDbGluaWMgZm9yIFN0ZW0gQ2VsbCBUcmFuc3Bs
YW50YXRpb24sIFVuaXZlcnNpdHkgTWVkaWNhbCBDZW50ZXIgSGFtYnVyZy1FcHBlbmRvcmYsIEhh
bWJ1cmcsIEdlcm1hbnkuJiN4RDtSZXNlYXJjaCBVbml0IFZpcmFsIFRyYW5zZm9ybWF0aW9uLCBI
ZWlucmljaCBQZXR0ZSBJbnN0aXR1dGUsIExlaWJuaXogSW5zdGl0dXRlIGZvciBFeHBlcmltZW50
YWwgVmlyb2xvZ3ksIEhhbWJ1cmcsIEdlcm1hbnkuJiN4RDtEZXB0LiBFbGVjdHJvbiBNaWNyb3Nj
b3B5LCBIZWlucmljaCBQZXR0ZSBJbnN0aXR1dGUsIExlaWJuaXogSW5zdGl0dXRlIGZvciBFeHBl
cmltZW50YWwgVmlyb2xvZ3ksIEhhbWJ1cmcsIEdlcm1hbnkuJiN4RDtSZXNlYXJjaCBHcm91cCBW
aXJ1cyBHZW5vbWljcywgSGVpbnJpY2ggUGV0dGUgSW5zdGl0dXRlLCBMZWlibml6IEluc3RpdHV0
ZSBmb3IgRXhwZXJpbWVudGFsIFZpcm9sb2d5LCBIYW1idXJnLCBHZXJtYW55LiYjeEQ7QmlvaW5m
b3JtYXRpYyBDb3JlLCBVbml2ZXJzaXR5IE1lZGljYWwgQ2VudGVyIEhhbWJ1cmctRXBwZW5kb3Jm
LCBIYW1idXJnLCBHZXJtYW55LjwvYXV0aC1hZGRyZXNzPjx0aXRsZXM+PHRpdGxlPkluZGljYXRp
b24gb2YgSG9yaXpvbnRhbCBETkEgR2VuZSBUcmFuc2ZlciBieSBFeHRyYWNlbGx1bGFyIFZlc2lj
bGVzPC90aXRsZT48c2Vjb25kYXJ5LXRpdGxlPlBMb1MgT25lPC9zZWNvbmRhcnktdGl0bGU+PC90
aXRsZXM+PHBlcmlvZGljYWw+PGZ1bGwtdGl0bGU+UExvUyBPbmU8L2Z1bGwtdGl0bGU+PC9wZXJp
b2RpY2FsPjxwYWdlcz5lMDE2MzY2NTwvcGFnZXM+PHZvbHVtZT4xMTwvdm9sdW1lPjxudW1iZXI+
OTwvbnVtYmVyPjxlZGl0aW9uPjIwMTYwOTI5PC9lZGl0aW9uPjxkYXRlcz48eWVhcj4yMDE2PC95
ZWFyPjwvZGF0ZXM+PGlzYm4+MTkzMi02MjAzIChFbGVjdHJvbmljKSYjeEQ7MTkzMi02MjAzIChM
aW5raW5nKTwvaXNibj48YWNjZXNzaW9uLW51bT4yNzY4NDM2ODwvYWNjZXNzaW9uLW51bT48dXJs
cz48cmVsYXRlZC11cmxzPjx1cmw+aHR0cHM6Ly93d3cubmNiaS5ubG0ubmloLmdvdi9wdWJtZWQv
Mjc2ODQzNjg8L3VybD48L3JlbGF0ZWQtdXJscz48L3VybHM+PGN1c3RvbTE+VGhlcmUgYXJlIG5v
IGNvbXBldGluZyBmaW5hbmNpYWwgaW50ZXJlc3RzIGluIHJlbGF0aW9uIHRvIHRoZSBkZXNjcmli
ZWQgd29yay48L2N1c3RvbTE+PGN1c3RvbTI+UE1DNTA0MjQyNDwvY3VzdG9tMj48ZWxlY3Ryb25p
Yy1yZXNvdXJjZS1udW0+MTAuMTM3MS9qb3VybmFsLnBvbmUuMDE2MzY2NTwvZWxlY3Ryb25pYy1y
ZXNvdXJjZS1udW0+PHJlbW90ZS1kYXRhYmFzZS1uYW1lPlB1Yk1lZC1ub3QtTUVETElORTwvcmVt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9A32FB" w:rsidRPr="00633FCB">
        <w:rPr>
          <w:color w:val="000000" w:themeColor="text1"/>
          <w:lang w:val="en-US"/>
        </w:rPr>
      </w:r>
      <w:r w:rsidR="009A32FB" w:rsidRPr="00633FCB">
        <w:rPr>
          <w:color w:val="000000" w:themeColor="text1"/>
          <w:lang w:val="en-US"/>
        </w:rPr>
        <w:fldChar w:fldCharType="separate"/>
      </w:r>
      <w:r w:rsidR="00647560" w:rsidRPr="00633FCB">
        <w:rPr>
          <w:color w:val="000000" w:themeColor="text1"/>
          <w:lang w:val="en-US"/>
        </w:rPr>
        <w:t>(198)</w:t>
      </w:r>
      <w:r w:rsidR="009A32FB" w:rsidRPr="00633FCB">
        <w:rPr>
          <w:color w:val="000000" w:themeColor="text1"/>
          <w:lang w:val="en-US"/>
        </w:rPr>
        <w:fldChar w:fldCharType="end"/>
      </w:r>
      <w:r w:rsidR="009A32FB" w:rsidRPr="00633FCB">
        <w:rPr>
          <w:color w:val="000000" w:themeColor="text1"/>
          <w:lang w:val="en-US"/>
        </w:rPr>
        <w:t>, but still a matter of debate</w:t>
      </w:r>
      <w:r w:rsidRPr="00633FCB">
        <w:rPr>
          <w:color w:val="000000" w:themeColor="text1"/>
          <w:lang w:val="en-US"/>
        </w:rPr>
        <w:t xml:space="preserve">. Increased levels of SRY (sex-determining region Y) DNA in plasma EVs from patients with coronary artery disease offers additional support for DNA transfer. It was proposed that this EV-associated gDNA could be transferred to recipient cells and expressed by them, thereby influencing recipient cell behavior by elevating DNA-coding mRNA and protein levels </w:t>
      </w:r>
      <w:r w:rsidRPr="00633FCB">
        <w:rPr>
          <w:color w:val="000000" w:themeColor="text1"/>
          <w:lang w:val="en-US"/>
        </w:rPr>
        <w:fldChar w:fldCharType="begin">
          <w:fldData xml:space="preserve">PEVuZE5vdGU+PENpdGU+PEF1dGhvcj5DYWk8L0F1dGhvcj48WWVhcj4yMDE1PC9ZZWFyPjxSZWNO
dW0+MjIxPC9SZWNOdW0+PERpc3BsYXlUZXh0PigxOTkpPC9EaXNwbGF5VGV4dD48cmVjb3JkPjxy
ZWMtbnVtYmVyPjIyMTwvcmVjLW51bWJlcj48Zm9yZWlnbi1rZXlzPjxrZXkgYXBwPSJFTiIgZGIt
aWQ9Ijl3dHIycmUwbnZ4ZDJ5ZTVhNTV2eDJ2Yzl2YTJmcmR6d3YwOSIgdGltZXN0YW1wPSIxNzMy
MTg5ODAyIj4yMjE8L2tleT48L2ZvcmVpZ24ta2V5cz48cmVmLXR5cGUgbmFtZT0iSm91cm5hbCBB
cnRpY2xlIj4xNzwvcmVmLXR5cGU+PGNvbnRyaWJ1dG9ycz48YXV0aG9ycz48YXV0aG9yPkNhaSwg
Si48L2F1dGhvcj48YXV0aG9yPkd1YW4sIFcuPC9hdXRob3I+PGF1dGhvcj5UYW4sIFguPC9hdXRo
b3I+PGF1dGhvcj5DaGVuLCBDLjwvYXV0aG9yPjxhdXRob3I+TGksIEwuPC9hdXRob3I+PGF1dGhv
cj5XYW5nLCBOLjwvYXV0aG9yPjxhdXRob3I+Wm91LCBYLjwvYXV0aG9yPjxhdXRob3I+WmhvdSwg
Ri48L2F1dGhvcj48YXV0aG9yPldhbmcsIEouPC9hdXRob3I+PGF1dGhvcj5QZWksIEYuPC9hdXRo
b3I+PGF1dGhvcj5DaGVuLCBYLjwvYXV0aG9yPjxhdXRob3I+THVvLCBILjwvYXV0aG9yPjxhdXRo
b3I+V2FuZywgWC48L2F1dGhvcj48YXV0aG9yPkhlLCBELjwvYXV0aG9yPjxhdXRob3I+WmhvdSwg
TC48L2F1dGhvcj48YXV0aG9yPkpvc2UsIFAuIEEuPC9hdXRob3I+PGF1dGhvcj5aZW5nLCBDLjwv
YXV0aG9yPjwvYXV0aG9ycz48L2NvbnRyaWJ1dG9ycz48YXV0aC1hZGRyZXNzPipEZXBhcnRtZW50
IG9mIENhcmRpb2xvZ3ksIERhcGluZyBIb3NwaXRhbCwgVGhlIFRoaXJkIE1pbGl0YXJ5IE1lZGlj
YWwgVW5pdmVyc2l0eSwgQ2hvbmdxaW5nIDQwMDA0MiwgQ2hpbmEuJiN4RDtkYWdnZXJEaXZpc2lv
biBvZiBOZXBocm9sb2d5LCBEZXBhcnRtZW50IG9mIE1lZGljaW5lIGFuZCBQaHlzaW9sb2d5LCBV
bml2ZXJzaXR5IG9mIE1hcnlsYW5kLCBTY2hvb2wgb2YgTWVkaWNpbmUsIEJhbHRpbW9yZSwgTUQg
MjEyMDEsIFUuUy5BLjwvYXV0aC1hZGRyZXNzPjx0aXRsZXM+PHRpdGxlPlNSWSBnZW5lIHRyYW5z
ZmVycmVkIGJ5IGV4dHJhY2VsbHVsYXIgdmVzaWNsZXMgYWNjZWxlcmF0ZXMgYXRoZXJvc2NsZXJv
c2lzIGJ5IHByb21vdGlvbiBvZiBsZXVjb2N5dGUgYWRoZXJlbmNlIHRvIGVuZG90aGVsaWFsIGNl
bGxzPC90aXRsZT48c2Vjb25kYXJ5LXRpdGxlPkNsaW4gU2NpIChMb25kKTwvc2Vjb25kYXJ5LXRp
dGxlPjwvdGl0bGVzPjxwZXJpb2RpY2FsPjxmdWxsLXRpdGxlPkNsaW4gU2NpIChMb25kKTwvZnVs
bC10aXRsZT48L3BlcmlvZGljYWw+PHBhZ2VzPjI1OS02OTwvcGFnZXM+PHZvbHVtZT4xMjk8L3Zv
bHVtZT48bnVtYmVyPjM8L251bWJlcj48ZWRpdGlvbj4yMDE1LzAzLzE5PC9lZGl0aW9uPjxrZXl3
b3Jkcz48a2V5d29yZD5BbmltYWxzPC9rZXl3b3JkPjxrZXl3b3JkPkF0aGVyb3NjbGVyb3Npcy8q
Z2VuZXRpY3MvKm1ldGFib2xpc208L2tleXdvcmQ+PGtleXdvcmQ+Q2VsbCBBZGhlc2lvbjwva2V5
d29yZD48a2V5d29yZD5DZWxscywgQ3VsdHVyZWQ8L2tleXdvcmQ+PGtleXdvcmQ+RW5kb3RoZWxp
YWwgQ2VsbHMvY3l0b2xvZ3kvKm1ldGFib2xpc208L2tleXdvcmQ+PGtleXdvcmQ+RW5kb3RoZWxp
dW0sIFZhc2N1bGFyL21ldGFib2xpc208L2tleXdvcmQ+PGtleXdvcmQ+RXh0cmFjZWxsdWxhciBT
cGFjZS9tZXRhYm9saXNtPC9rZXl3b3JkPjxrZXl3b3JkPkh1bWFuczwva2V5d29yZD48a2V5d29y
ZD5MZXVrb2N5dGVzL2N5dG9sb2d5LyptZXRhYm9saXNtPC9rZXl3b3JkPjxrZXl3b3JkPk1hbGU8
L2tleXdvcmQ+PGtleXdvcmQ+TWljZTwva2V5d29yZD48a2V5d29yZD5TZXgtRGV0ZXJtaW5pbmcg
UmVnaW9uIFkgUHJvdGVpbi9nZW5ldGljcy8qbWV0YWJvbGlzbTwva2V5d29yZD48a2V5d29yZD5W
YXNjdWxhciBDZWxsIEFkaGVzaW9uIE1vbGVjdWxlLTEvYmlvc3ludGhlc2lzPC9rZXl3b3JkPjwv
a2V5d29yZHM+PGRhdGVzPjx5ZWFyPjIwMTU8L3llYXI+PHB1Yi1kYXRlcz48ZGF0ZT5BdWc8L2Rh
dGU+PC9wdWItZGF0ZXM+PC9kYXRlcz48aXNibj4xNDcwLTg3MzYgKEVsZWN0cm9uaWMpJiN4RDsw
MTQzLTUyMjEgKExpbmtpbmcpPC9pc2JuPjxhY2Nlc3Npb24tbnVtPjI1NzgzMjAwPC9hY2Nlc3Np
b24tbnVtPjx1cmxzPjxyZWxhdGVkLXVybHM+PHVybD5odHRwczovL3d3dy5uY2JpLm5sbS5uaWgu
Z292L3B1Ym1lZC8yNTc4MzIwMDwvdXJsPjwvcmVsYXRlZC11cmxzPjwvdXJscz48ZWxlY3Ryb25p
Yy1yZXNvdXJjZS1udW0+MTAuMTA0Mi9DUzIwMTQwODI2PC9lbGVjdHJvbmljLXJlc291cmNlLW51
bT48L3JlY29yZD48L0NpdGU+PC9FbmROb3RlPgB=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PEVuZE5vdGU+PENpdGU+PEF1dGhvcj5DYWk8L0F1dGhvcj48WWVhcj4yMDE1PC9ZZWFyPjxSZWNO
dW0+MjIxPC9SZWNOdW0+PERpc3BsYXlUZXh0PigxOTkpPC9EaXNwbGF5VGV4dD48cmVjb3JkPjxy
ZWMtbnVtYmVyPjIyMTwvcmVjLW51bWJlcj48Zm9yZWlnbi1rZXlzPjxrZXkgYXBwPSJFTiIgZGIt
aWQ9Ijl3dHIycmUwbnZ4ZDJ5ZTVhNTV2eDJ2Yzl2YTJmcmR6d3YwOSIgdGltZXN0YW1wPSIxNzMy
MTg5ODAyIj4yMjE8L2tleT48L2ZvcmVpZ24ta2V5cz48cmVmLXR5cGUgbmFtZT0iSm91cm5hbCBB
cnRpY2xlIj4xNzwvcmVmLXR5cGU+PGNvbnRyaWJ1dG9ycz48YXV0aG9ycz48YXV0aG9yPkNhaSwg
Si48L2F1dGhvcj48YXV0aG9yPkd1YW4sIFcuPC9hdXRob3I+PGF1dGhvcj5UYW4sIFguPC9hdXRo
b3I+PGF1dGhvcj5DaGVuLCBDLjwvYXV0aG9yPjxhdXRob3I+TGksIEwuPC9hdXRob3I+PGF1dGhv
cj5XYW5nLCBOLjwvYXV0aG9yPjxhdXRob3I+Wm91LCBYLjwvYXV0aG9yPjxhdXRob3I+WmhvdSwg
Ri48L2F1dGhvcj48YXV0aG9yPldhbmcsIEouPC9hdXRob3I+PGF1dGhvcj5QZWksIEYuPC9hdXRo
b3I+PGF1dGhvcj5DaGVuLCBYLjwvYXV0aG9yPjxhdXRob3I+THVvLCBILjwvYXV0aG9yPjxhdXRo
b3I+V2FuZywgWC48L2F1dGhvcj48YXV0aG9yPkhlLCBELjwvYXV0aG9yPjxhdXRob3I+WmhvdSwg
TC48L2F1dGhvcj48YXV0aG9yPkpvc2UsIFAuIEEuPC9hdXRob3I+PGF1dGhvcj5aZW5nLCBDLjwv
YXV0aG9yPjwvYXV0aG9ycz48L2NvbnRyaWJ1dG9ycz48YXV0aC1hZGRyZXNzPipEZXBhcnRtZW50
IG9mIENhcmRpb2xvZ3ksIERhcGluZyBIb3NwaXRhbCwgVGhlIFRoaXJkIE1pbGl0YXJ5IE1lZGlj
YWwgVW5pdmVyc2l0eSwgQ2hvbmdxaW5nIDQwMDA0MiwgQ2hpbmEuJiN4RDtkYWdnZXJEaXZpc2lv
biBvZiBOZXBocm9sb2d5LCBEZXBhcnRtZW50IG9mIE1lZGljaW5lIGFuZCBQaHlzaW9sb2d5LCBV
bml2ZXJzaXR5IG9mIE1hcnlsYW5kLCBTY2hvb2wgb2YgTWVkaWNpbmUsIEJhbHRpbW9yZSwgTUQg
MjEyMDEsIFUuUy5BLjwvYXV0aC1hZGRyZXNzPjx0aXRsZXM+PHRpdGxlPlNSWSBnZW5lIHRyYW5z
ZmVycmVkIGJ5IGV4dHJhY2VsbHVsYXIgdmVzaWNsZXMgYWNjZWxlcmF0ZXMgYXRoZXJvc2NsZXJv
c2lzIGJ5IHByb21vdGlvbiBvZiBsZXVjb2N5dGUgYWRoZXJlbmNlIHRvIGVuZG90aGVsaWFsIGNl
bGxzPC90aXRsZT48c2Vjb25kYXJ5LXRpdGxlPkNsaW4gU2NpIChMb25kKTwvc2Vjb25kYXJ5LXRp
dGxlPjwvdGl0bGVzPjxwZXJpb2RpY2FsPjxmdWxsLXRpdGxlPkNsaW4gU2NpIChMb25kKTwvZnVs
bC10aXRsZT48L3BlcmlvZGljYWw+PHBhZ2VzPjI1OS02OTwvcGFnZXM+PHZvbHVtZT4xMjk8L3Zv
bHVtZT48bnVtYmVyPjM8L251bWJlcj48ZWRpdGlvbj4yMDE1LzAzLzE5PC9lZGl0aW9uPjxrZXl3
b3Jkcz48a2V5d29yZD5BbmltYWxzPC9rZXl3b3JkPjxrZXl3b3JkPkF0aGVyb3NjbGVyb3Npcy8q
Z2VuZXRpY3MvKm1ldGFib2xpc208L2tleXdvcmQ+PGtleXdvcmQ+Q2VsbCBBZGhlc2lvbjwva2V5
d29yZD48a2V5d29yZD5DZWxscywgQ3VsdHVyZWQ8L2tleXdvcmQ+PGtleXdvcmQ+RW5kb3RoZWxp
YWwgQ2VsbHMvY3l0b2xvZ3kvKm1ldGFib2xpc208L2tleXdvcmQ+PGtleXdvcmQ+RW5kb3RoZWxp
dW0sIFZhc2N1bGFyL21ldGFib2xpc208L2tleXdvcmQ+PGtleXdvcmQ+RXh0cmFjZWxsdWxhciBT
cGFjZS9tZXRhYm9saXNtPC9rZXl3b3JkPjxrZXl3b3JkPkh1bWFuczwva2V5d29yZD48a2V5d29y
ZD5MZXVrb2N5dGVzL2N5dG9sb2d5LyptZXRhYm9saXNtPC9rZXl3b3JkPjxrZXl3b3JkPk1hbGU8
L2tleXdvcmQ+PGtleXdvcmQ+TWljZTwva2V5d29yZD48a2V5d29yZD5TZXgtRGV0ZXJtaW5pbmcg
UmVnaW9uIFkgUHJvdGVpbi9nZW5ldGljcy8qbWV0YWJvbGlzbTwva2V5d29yZD48a2V5d29yZD5W
YXNjdWxhciBDZWxsIEFkaGVzaW9uIE1vbGVjdWxlLTEvYmlvc3ludGhlc2lzPC9rZXl3b3JkPjwv
a2V5d29yZHM+PGRhdGVzPjx5ZWFyPjIwMTU8L3llYXI+PHB1Yi1kYXRlcz48ZGF0ZT5BdWc8L2Rh
dGU+PC9wdWItZGF0ZXM+PC9kYXRlcz48aXNibj4xNDcwLTg3MzYgKEVsZWN0cm9uaWMpJiN4RDsw
MTQzLTUyMjEgKExpbmtpbmcpPC9pc2JuPjxhY2Nlc3Npb24tbnVtPjI1NzgzMjAwPC9hY2Nlc3Np
b24tbnVtPjx1cmxzPjxyZWxhdGVkLXVybHM+PHVybD5odHRwczovL3d3dy5uY2JpLm5sbS5uaWgu
Z292L3B1Ym1lZC8yNTc4MzIwMDwvdXJsPjwvcmVsYXRlZC11cmxzPjwvdXJscz48ZWxlY3Ryb25p
Yy1yZXNvdXJjZS1udW0+MTAuMTA0Mi9DUzIwMTQwODI2PC9lbGVjdHJvbmljLXJlc291cmNlLW51
bT48L3JlY29yZD48L0NpdGU+PC9FbmROb3RlPgB=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(199)</w:t>
      </w:r>
      <w:r w:rsidRPr="00633FCB">
        <w:rPr>
          <w:color w:val="000000" w:themeColor="text1"/>
          <w:lang w:val="en-US"/>
        </w:rPr>
        <w:fldChar w:fldCharType="end"/>
      </w:r>
      <w:r w:rsidRPr="00633FCB">
        <w:rPr>
          <w:color w:val="000000" w:themeColor="text1"/>
          <w:lang w:val="en-US"/>
        </w:rPr>
        <w:t>, consequently increasing the expression of ICAM1 in endothelial cells and CD11a in macrophages (</w:t>
      </w:r>
      <w:r w:rsidRPr="00633FCB">
        <w:rPr>
          <w:b/>
          <w:bCs/>
          <w:color w:val="000000" w:themeColor="text1"/>
          <w:lang w:val="en-US"/>
        </w:rPr>
        <w:t>Figure 8-3</w:t>
      </w:r>
      <w:r w:rsidRPr="00633FCB">
        <w:rPr>
          <w:color w:val="000000" w:themeColor="text1"/>
          <w:lang w:val="en-US"/>
        </w:rPr>
        <w:t xml:space="preserve">). In addition, the transmission of maternal EV-DNA is linked to altered embryo bioenergetics during the periconception period </w:t>
      </w:r>
      <w:r w:rsidRPr="00633FCB">
        <w:rPr>
          <w:color w:val="000000" w:themeColor="text1"/>
          <w:lang w:val="en-US"/>
        </w:rPr>
        <w:fldChar w:fldCharType="begin">
          <w:fldData xml:space="preserve">PEVuZE5vdGU+PENpdGU+PEF1dGhvcj5Cb2x1bWFyPC9BdXRob3I+PFllYXI+MjAyMzwvWWVhcj48
UmVjTnVtPjIyMjwvUmVjTnVtPjxEaXNwbGF5VGV4dD4oMjAwKTwvRGlzcGxheVRleHQ+PHJlY29y
ZD48cmVjLW51bWJlcj4yMjI8L3JlYy1udW1iZXI+PGZvcmVpZ24ta2V5cz48a2V5IGFwcD0iRU4i
IGRiLWlkPSI5d3RyMnJlMG52eGQyeWU1YTU1dngydmM5dmEyZnJkend2MDkiIHRpbWVzdGFtcD0i
MTczMjE4OTgwMiI+MjIyPC9rZXk+PC9mb3JlaWduLWtleXM+PHJlZi10eXBlIG5hbWU9IkpvdXJu
YWwgQXJ0aWNsZSI+MTc8L3JlZi10eXBlPjxjb250cmlidXRvcnM+PGF1dGhvcnM+PGF1dGhvcj5C
b2x1bWFyLCBELjwvYXV0aG9yPjxhdXRob3I+TW9uY2F5by1BcmxhbmRpLCBKLjwvYXV0aG9yPjxh
dXRob3I+R29uemFsZXotRmVybmFuZGV6LCBKLjwvYXV0aG9yPjxhdXRob3I+T2NoYW5kbywgQS48
L2F1dGhvcj48YXV0aG9yPk1vcmVubywgSS48L2F1dGhvcj48YXV0aG9yPk1vbnRlYWd1ZG8tU2Fu
Y2hleiwgQS48L2F1dGhvcj48YXV0aG9yPk1hcmluLCBDLjwvYXV0aG9yPjxhdXRob3I+RGlleiwg
QS48L2F1dGhvcj48YXV0aG9yPkZhYnJhLCBQLjwvYXV0aG9yPjxhdXRob3I+Q2hlY2EsIE0uIEEu
PC9hdXRob3I+PGF1dGhvcj5Fc3Bpbm9zLCBKLiBKLjwvYXV0aG9yPjxhdXRob3I+R2FyZG5lciwg
RC4gSy48L2F1dGhvcj48YXV0aG9yPlNpbW9uLCBDLjwvYXV0aG9yPjxhdXRob3I+VmlsZWxsYSwg
Ri48L2F1dGhvcj48L2F1dGhvcnM+PC9jb250cmlidXRvcnM+PGF1dGgtYWRkcmVzcz5JZ2Vub21p
eCBGb3VuZGF0aW9uLCBJTkNMSVZBIEhlYWx0aCBSZXNlYXJjaCBJbnN0aXR1dGUsIFZhbGVuY2lh
LCBTcGFpbi4mI3hEO0NhcmxvcyBTaW1vbiBGb3VuZGF0aW9uLCBJTkNMSVZBIEhlYWx0aCBSZXNl
YXJjaCBJbnN0aXR1dGUsIFZhbGVuY2lhLCBTcGFpbi4mI3hEO0NsaW5pY2EgRmVydHR5LCBCYXJj
ZWxvbmEsIFNwYWluLiYjeEQ7RGVwYXJ0bWVudCBvZiBNZWRpY2luZSBhbmQgTGlmZSBTY2llbmNl
cywgVW5pdmVyc2l0eSBQb21wZXUgRmFicmEsIEJhcmNlbG9uYSwgU3BhaW4uJiN4RDtEZXBhcnRt
ZW50IG9mIFBlZGlhdHJpY3MsIE9ic3RldHJpY3MgYW5kIEd5bmVjb2xvZ3ksIFNjaG9vbCBvZiBN
ZWRpY2luZSwgVUFCLCBCZWxsYXRlcnJhLCBTcGFpbi4mI3hEO1NjaG9vbCBvZiBCaW9zY2llbmNl
cywgVW5pdmVyc2l0eSBvZiBNZWxib3VybmUsIFBhcmt2aWxsZSwgQXVzdHJhbGlhLiYjeEQ7TWVs
Ym91cm5lIElWRiwgRWFzdCBNZWxib3VybmUsIEF1c3RyYWxpYS4mI3hEO0RlcGFydG1lbnQgb2Yg
UGVkaWF0cmljcywgT2JzdGV0cmljcyBhbmQgR3luZWNvbG9neSwgU2Nob29sIG9mIE1lZGljaW5l
LCBVbml2ZXJzaXR5IG9mIFZhbGVuY2lhLCBWYWxlbmNpYSwgU3BhaW4uJiN4RDtEZXBhcnRtZW50
IG9mIE9ic3RldHJpY3MgYW5kIEd5bmVjb2xvZ3ksIEJJRE1DLCBIYXJ2YXJkIFVuaXZlcnNpdHks
IEJvc3RvbiwgVW5pdGVkIFN0YXRlcy48L2F1dGgtYWRkcmVzcz48dGl0bGVzPjx0aXRsZT5WZXJ0
aWNhbCB0cmFuc21pc3Npb24gb2YgbWF0ZXJuYWwgRE5BIHRocm91Z2ggZXh0cmFjZWxsdWxhciB2
ZXNpY2xlcyBhc3NvY2lhdGVzIHdpdGggYWx0ZXJlZCBlbWJyeW8gYmlvZW5lcmdldGljcyBkdXJp
bmcgdGhlIHBlcmljb25jZXB0aW9uIHBlcmlvZDwvdGl0bGU+PHNlY29uZGFyeS10aXRsZT5FbGlm
ZTwvc2Vjb25kYXJ5LXRpdGxlPjwvdGl0bGVzPjxwZXJpb2RpY2FsPjxmdWxsLXRpdGxlPkVsaWZl
PC9mdWxsLXRpdGxlPjwvcGVyaW9kaWNhbD48dm9sdW1lPjEyPC92b2x1bWU+PGVkaXRpb24+MjAy
MzEyMjc8L2VkaXRpb24+PGtleXdvcmRzPjxrZXl3b3JkPkZlbWFsZTwva2V5d29yZD48a2V5d29y
ZD5IdW1hbnM8L2tleXdvcmQ+PGtleXdvcmQ+QW5pbWFsczwva2V5d29yZD48a2V5d29yZD5NaWNl
PC9rZXl3b3JkPjxrZXl3b3JkPipFeHRyYWNlbGx1bGFyIFZlc2ljbGVzL21ldGFib2xpc208L2tl
eXdvcmQ+PGtleXdvcmQ+RW1icnlvIEltcGxhbnRhdGlvbjwva2V5d29yZD48a2V5d29yZD4qRXhv
c29tZXMvbWV0YWJvbGlzbTwva2V5d29yZD48a2V5d29yZD5FbWJyeW8sIE1hbW1hbGlhbi9tZXRh
Ym9saXNtPC9rZXl3b3JkPjxrZXl3b3JkPkROQSwgTWl0b2Nob25kcmlhbC9nZW5ldGljcy9tZXRh
Ym9saXNtPC9rZXl3b3JkPjxrZXl3b3JkPmRldmVsb3BtZW50YWwgYmlvbG9neTwva2V5d29yZD48
a2V5d29yZD5lbmRvbWV0cml1bTwva2V5d29yZD48a2V5d29yZD5leG9zb21lczwva2V5d29yZD48
a2V5d29yZD5leHRyYWNlbGx1bGFyIHZlc2ljbGVzPC9rZXl3b3JkPjxrZXl3b3JkPmh1bWFuPC9r
ZXl3b3JkPjxrZXl3b3JkPm1hdGVybmFsLWVtYnJ5b25pYyBjcm9zc3RhbGs8L2tleXdvcmQ+PGtl
eXdvcmQ+bWVkaWNpbmU8L2tleXdvcmQ+PGtleXdvcmQ+bWV0YWJvbGlzbTwva2V5d29yZD48a2V5
d29yZD5taXRvY2hvbmRyaWFsIEROQTwva2V5d29yZD48a2V5d29yZD5tb3VzZTwva2V5d29yZD48
L2tleXdvcmRzPjxkYXRlcz48eWVhcj4yMDIzPC95ZWFyPjxwdWItZGF0ZXM+PGRhdGU+RGVjIDI3
PC9kYXRlPjwvcHViLWRhdGVzPjwvZGF0ZXM+PGlzYm4+MjA1MC0wODRYIChFbGVjdHJvbmljKSYj
eEQ7MjA1MC0wODRYIChMaW5raW5nKTwvaXNibj48YWNjZXNzaW9uLW51bT4zODE0OTg0NzwvYWNj
ZXNzaW9uLW51bT48dXJscz48cmVsYXRlZC11cmxzPjx1cmw+aHR0cHM6Ly93d3cubmNiaS5ubG0u
bmloLmdvdi9wdWJtZWQvMzgxNDk4NDc8L3VybD48L3JlbGF0ZWQtdXJscz48L3VybHM+PGN1c3Rv
bTE+REIsIEpNLCBKRywgQU8sIElNLCBBTSwgQ00sIEFELCBQRiwgTUMsIEpFLCBERywgQ1MsIEZW
IE5vIGNvbXBldGluZyBpbnRlcmVzdHMgZGVjbGFyZWQ8L2N1c3RvbTE+PGN1c3RvbTI+UE1DMTA3
NTI1OTE8L2N1c3RvbTI+PGVsZWN0cm9uaWMtcmVzb3VyY2UtbnVtPjEwLjc1NTQvZUxpZmUuODgw
MDg8L2VsZWN0cm9uaWMtcmVzb3VyY2UtbnVtPjxyZW1vdGUtZGF0YWJhc2UtbmFtZT5NZWRsaW5l
PC9yZW1vdGUtZGF0YWJhc2UtbmFtZT48cmVtb3RlLWRhdGFiYXNlLXByb3ZpZGVyPk5MTTwvcmVt
b3RlLWRhdGFiYXNlLXByb3ZpZGVyPjwvcmVjb3JkPjwvQ2l0ZT48L0VuZE5vdGU+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PEVuZE5vdGU+PENpdGU+PEF1dGhvcj5Cb2x1bWFyPC9BdXRob3I+PFllYXI+MjAyMzwvWWVhcj48
UmVjTnVtPjIyMjwvUmVjTnVtPjxEaXNwbGF5VGV4dD4oMjAwKTwvRGlzcGxheVRleHQ+PHJlY29y
ZD48cmVjLW51bWJlcj4yMjI8L3JlYy1udW1iZXI+PGZvcmVpZ24ta2V5cz48a2V5IGFwcD0iRU4i
IGRiLWlkPSI5d3RyMnJlMG52eGQyeWU1YTU1dngydmM5dmEyZnJkend2MDkiIHRpbWVzdGFtcD0i
MTczMjE4OTgwMiI+MjIyPC9rZXk+PC9mb3JlaWduLWtleXM+PHJlZi10eXBlIG5hbWU9IkpvdXJu
YWwgQXJ0aWNsZSI+MTc8L3JlZi10eXBlPjxjb250cmlidXRvcnM+PGF1dGhvcnM+PGF1dGhvcj5C
b2x1bWFyLCBELjwvYXV0aG9yPjxhdXRob3I+TW9uY2F5by1BcmxhbmRpLCBKLjwvYXV0aG9yPjxh
dXRob3I+R29uemFsZXotRmVybmFuZGV6LCBKLjwvYXV0aG9yPjxhdXRob3I+T2NoYW5kbywgQS48
L2F1dGhvcj48YXV0aG9yPk1vcmVubywgSS48L2F1dGhvcj48YXV0aG9yPk1vbnRlYWd1ZG8tU2Fu
Y2hleiwgQS48L2F1dGhvcj48YXV0aG9yPk1hcmluLCBDLjwvYXV0aG9yPjxhdXRob3I+RGlleiwg
QS48L2F1dGhvcj48YXV0aG9yPkZhYnJhLCBQLjwvYXV0aG9yPjxhdXRob3I+Q2hlY2EsIE0uIEEu
PC9hdXRob3I+PGF1dGhvcj5Fc3Bpbm9zLCBKLiBKLjwvYXV0aG9yPjxhdXRob3I+R2FyZG5lciwg
RC4gSy48L2F1dGhvcj48YXV0aG9yPlNpbW9uLCBDLjwvYXV0aG9yPjxhdXRob3I+VmlsZWxsYSwg
Ri48L2F1dGhvcj48L2F1dGhvcnM+PC9jb250cmlidXRvcnM+PGF1dGgtYWRkcmVzcz5JZ2Vub21p
eCBGb3VuZGF0aW9uLCBJTkNMSVZBIEhlYWx0aCBSZXNlYXJjaCBJbnN0aXR1dGUsIFZhbGVuY2lh
LCBTcGFpbi4mI3hEO0NhcmxvcyBTaW1vbiBGb3VuZGF0aW9uLCBJTkNMSVZBIEhlYWx0aCBSZXNl
YXJjaCBJbnN0aXR1dGUsIFZhbGVuY2lhLCBTcGFpbi4mI3hEO0NsaW5pY2EgRmVydHR5LCBCYXJj
ZWxvbmEsIFNwYWluLiYjeEQ7RGVwYXJ0bWVudCBvZiBNZWRpY2luZSBhbmQgTGlmZSBTY2llbmNl
cywgVW5pdmVyc2l0eSBQb21wZXUgRmFicmEsIEJhcmNlbG9uYSwgU3BhaW4uJiN4RDtEZXBhcnRt
ZW50IG9mIFBlZGlhdHJpY3MsIE9ic3RldHJpY3MgYW5kIEd5bmVjb2xvZ3ksIFNjaG9vbCBvZiBN
ZWRpY2luZSwgVUFCLCBCZWxsYXRlcnJhLCBTcGFpbi4mI3hEO1NjaG9vbCBvZiBCaW9zY2llbmNl
cywgVW5pdmVyc2l0eSBvZiBNZWxib3VybmUsIFBhcmt2aWxsZSwgQXVzdHJhbGlhLiYjeEQ7TWVs
Ym91cm5lIElWRiwgRWFzdCBNZWxib3VybmUsIEF1c3RyYWxpYS4mI3hEO0RlcGFydG1lbnQgb2Yg
UGVkaWF0cmljcywgT2JzdGV0cmljcyBhbmQgR3luZWNvbG9neSwgU2Nob29sIG9mIE1lZGljaW5l
LCBVbml2ZXJzaXR5IG9mIFZhbGVuY2lhLCBWYWxlbmNpYSwgU3BhaW4uJiN4RDtEZXBhcnRtZW50
IG9mIE9ic3RldHJpY3MgYW5kIEd5bmVjb2xvZ3ksIEJJRE1DLCBIYXJ2YXJkIFVuaXZlcnNpdHks
IEJvc3RvbiwgVW5pdGVkIFN0YXRlcy48L2F1dGgtYWRkcmVzcz48dGl0bGVzPjx0aXRsZT5WZXJ0
aWNhbCB0cmFuc21pc3Npb24gb2YgbWF0ZXJuYWwgRE5BIHRocm91Z2ggZXh0cmFjZWxsdWxhciB2
ZXNpY2xlcyBhc3NvY2lhdGVzIHdpdGggYWx0ZXJlZCBlbWJyeW8gYmlvZW5lcmdldGljcyBkdXJp
bmcgdGhlIHBlcmljb25jZXB0aW9uIHBlcmlvZDwvdGl0bGU+PHNlY29uZGFyeS10aXRsZT5FbGlm
ZTwvc2Vjb25kYXJ5LXRpdGxlPjwvdGl0bGVzPjxwZXJpb2RpY2FsPjxmdWxsLXRpdGxlPkVsaWZl
PC9mdWxsLXRpdGxlPjwvcGVyaW9kaWNhbD48dm9sdW1lPjEyPC92b2x1bWU+PGVkaXRpb24+MjAy
MzEyMjc8L2VkaXRpb24+PGtleXdvcmRzPjxrZXl3b3JkPkZlbWFsZTwva2V5d29yZD48a2V5d29y
ZD5IdW1hbnM8L2tleXdvcmQ+PGtleXdvcmQ+QW5pbWFsczwva2V5d29yZD48a2V5d29yZD5NaWNl
PC9rZXl3b3JkPjxrZXl3b3JkPipFeHRyYWNlbGx1bGFyIFZlc2ljbGVzL21ldGFib2xpc208L2tl
eXdvcmQ+PGtleXdvcmQ+RW1icnlvIEltcGxhbnRhdGlvbjwva2V5d29yZD48a2V5d29yZD4qRXhv
c29tZXMvbWV0YWJvbGlzbTwva2V5d29yZD48a2V5d29yZD5FbWJyeW8sIE1hbW1hbGlhbi9tZXRh
Ym9saXNtPC9rZXl3b3JkPjxrZXl3b3JkPkROQSwgTWl0b2Nob25kcmlhbC9nZW5ldGljcy9tZXRh
Ym9saXNtPC9rZXl3b3JkPjxrZXl3b3JkPmRldmVsb3BtZW50YWwgYmlvbG9neTwva2V5d29yZD48
a2V5d29yZD5lbmRvbWV0cml1bTwva2V5d29yZD48a2V5d29yZD5leG9zb21lczwva2V5d29yZD48
a2V5d29yZD5leHRyYWNlbGx1bGFyIHZlc2ljbGVzPC9rZXl3b3JkPjxrZXl3b3JkPmh1bWFuPC9r
ZXl3b3JkPjxrZXl3b3JkPm1hdGVybmFsLWVtYnJ5b25pYyBjcm9zc3RhbGs8L2tleXdvcmQ+PGtl
eXdvcmQ+bWVkaWNpbmU8L2tleXdvcmQ+PGtleXdvcmQ+bWV0YWJvbGlzbTwva2V5d29yZD48a2V5
d29yZD5taXRvY2hvbmRyaWFsIEROQTwva2V5d29yZD48a2V5d29yZD5tb3VzZTwva2V5d29yZD48
L2tleXdvcmRzPjxkYXRlcz48eWVhcj4yMDIzPC95ZWFyPjxwdWItZGF0ZXM+PGRhdGU+RGVjIDI3
PC9kYXRlPjwvcHViLWRhdGVzPjwvZGF0ZXM+PGlzYm4+MjA1MC0wODRYIChFbGVjdHJvbmljKSYj
eEQ7MjA1MC0wODRYIChMaW5raW5nKTwvaXNibj48YWNjZXNzaW9uLW51bT4zODE0OTg0NzwvYWNj
ZXNzaW9uLW51bT48dXJscz48cmVsYXRlZC11cmxzPjx1cmw+aHR0cHM6Ly93d3cubmNiaS5ubG0u
bmloLmdvdi9wdWJtZWQvMzgxNDk4NDc8L3VybD48L3JlbGF0ZWQtdXJscz48L3VybHM+PGN1c3Rv
bTE+REIsIEpNLCBKRywgQU8sIElNLCBBTSwgQ00sIEFELCBQRiwgTUMsIEpFLCBERywgQ1MsIEZW
IE5vIGNvbXBldGluZyBpbnRlcmVzdHMgZGVjbGFyZWQ8L2N1c3RvbTE+PGN1c3RvbTI+UE1DMTA3
NTI1OTE8L2N1c3RvbTI+PGVsZWN0cm9uaWMtcmVzb3VyY2UtbnVtPjEwLjc1NTQvZUxpZmUuODgw
MDg8L2VsZWN0cm9uaWMtcmVzb3VyY2UtbnVtPjxyZW1vdGUtZGF0YWJhc2UtbmFtZT5NZWRsaW5l
PC9yZW1vdGUtZGF0YWJhc2UtbmFtZT48cmVtb3RlLWRhdGFiYXNlLXByb3ZpZGVyPk5MTTwvcmVt
b3RlLWRhdGFiYXNlLXByb3ZpZGVyPjwvcmVjb3JkPjwvQ2l0ZT48L0VuZE5vdGU+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(200)</w:t>
      </w:r>
      <w:r w:rsidRPr="00633FCB">
        <w:rPr>
          <w:color w:val="000000" w:themeColor="text1"/>
          <w:lang w:val="en-US"/>
        </w:rPr>
        <w:fldChar w:fldCharType="end"/>
      </w:r>
      <w:r w:rsidRPr="00633FCB">
        <w:rPr>
          <w:color w:val="000000" w:themeColor="text1"/>
          <w:lang w:val="en-US"/>
        </w:rPr>
        <w:t xml:space="preserve">. These </w:t>
      </w:r>
      <w:proofErr w:type="gramStart"/>
      <w:r w:rsidRPr="00633FCB">
        <w:rPr>
          <w:color w:val="000000" w:themeColor="text1"/>
          <w:lang w:val="en-US"/>
        </w:rPr>
        <w:t>data,</w:t>
      </w:r>
      <w:proofErr w:type="gramEnd"/>
      <w:r w:rsidRPr="00633FCB">
        <w:rPr>
          <w:color w:val="000000" w:themeColor="text1"/>
          <w:lang w:val="en-US"/>
        </w:rPr>
        <w:t xml:space="preserve"> suggest that horizontal DNA transfer by EVs appears to be a rare but physiological phenomenon.</w:t>
      </w:r>
    </w:p>
    <w:p w14:paraId="03F0D7A7" w14:textId="52421B23" w:rsidR="00E26852" w:rsidRPr="00633FCB" w:rsidRDefault="00E26852" w:rsidP="00E26852">
      <w:pPr>
        <w:autoSpaceDE w:val="0"/>
        <w:autoSpaceDN w:val="0"/>
        <w:adjustRightInd w:val="0"/>
        <w:spacing w:line="360" w:lineRule="auto"/>
        <w:jc w:val="both"/>
        <w:rPr>
          <w:rFonts w:cstheme="minorHAnsi"/>
          <w:color w:val="000000" w:themeColor="text1"/>
          <w:lang w:val="en-US"/>
        </w:rPr>
      </w:pPr>
      <w:r w:rsidRPr="00633FCB">
        <w:rPr>
          <w:rFonts w:cstheme="minorHAnsi"/>
          <w:color w:val="000000" w:themeColor="text1"/>
          <w:lang w:val="en-US"/>
        </w:rPr>
        <w:t xml:space="preserve">In the context of cancer, the potential for EVs to transfer mutated DNA was demonstrated by analyzing BCR/ABL hybrid sequences transferred to HEK293K cells exposed to EVs from K562 cells </w:t>
      </w:r>
      <w:r w:rsidRPr="00633FCB">
        <w:rPr>
          <w:rFonts w:cstheme="minorHAnsi"/>
          <w:color w:val="000000" w:themeColor="text1"/>
          <w:lang w:val="en-US"/>
        </w:rPr>
        <w:fldChar w:fldCharType="begin">
          <w:fldData xml:space="preserve">PEVuZE5vdGU+PENpdGU+PEF1dGhvcj5DYWk8L0F1dGhvcj48WWVhcj4yMDEzPC9ZZWFyPjxSZWNO
dW0+MTk1PC9SZWNOdW0+PERpc3BsYXlUZXh0PigxNzMpPC9EaXNwbGF5VGV4dD48cmVjb3JkPjxy
ZWMtbnVtYmVyPjE5NTwvcmVjLW51bWJlcj48Zm9yZWlnbi1rZXlzPjxrZXkgYXBwPSJFTiIgZGIt
aWQ9Ijl3dHIycmUwbnZ4ZDJ5ZTVhNTV2eDJ2Yzl2YTJmcmR6d3YwOSIgdGltZXN0YW1wPSIxNzMy
MTg5ODAxIj4xOTU8L2tleT48L2ZvcmVpZ24ta2V5cz48cmVmLXR5cGUgbmFtZT0iSm91cm5hbCBB
cnRpY2xlIj4xNzwvcmVmLXR5cGU+PGNvbnRyaWJ1dG9ycz48YXV0aG9ycz48YXV0aG9yPkNhaSwg
Si48L2F1dGhvcj48YXV0aG9yPkhhbiwgWS48L2F1dGhvcj48YXV0aG9yPlJlbiwgSC48L2F1dGhv
cj48YXV0aG9yPkNoZW4sIEMuPC9hdXRob3I+PGF1dGhvcj5IZSwgRC48L2F1dGhvcj48YXV0aG9y
Plpob3UsIEwuPC9hdXRob3I+PGF1dGhvcj5FaXNuZXIsIEcuIE0uPC9hdXRob3I+PGF1dGhvcj5B
c2ljbywgTC4gRC48L2F1dGhvcj48YXV0aG9yPkpvc2UsIFAuIEEuPC9hdXRob3I+PGF1dGhvcj5a
ZW5nLCBDLjwvYXV0aG9yPjwvYXV0aG9ycz48L2NvbnRyaWJ1dG9ycz48YXV0aC1hZGRyZXNzPkRl
cGFydG1lbnQgb2YgQ2FyZGlvbG9neSwgRGFwaW5nIEhvc3BpdGFsLCBUaGUgVGhpcmQgTWlsaXRh
cnkgTWVkaWNhbCBVbml2ZXJzaXR5LCBDaG9uZ3FpbmcgNDAwMDQyLCBDaGluYS48L2F1dGgtYWRk
cmVzcz48dGl0bGVzPjx0aXRsZT5FeHRyYWNlbGx1bGFyIHZlc2ljbGUtbWVkaWF0ZWQgdHJhbnNm
ZXIgb2YgZG9ub3IgZ2Vub21pYyBETkEgdG8gcmVjaXBpZW50IGNlbGxzIGlzIGEgbm92ZWwgbWVj
aGFuaXNtIGZvciBnZW5ldGljIGluZmx1ZW5jZSBiZXR3ZWVuIGNlbGxzPC90aXRsZT48c2Vjb25k
YXJ5LXRpdGxlPkogTW9sIENlbGwgQmlvbDwvc2Vjb25kYXJ5LXRpdGxlPjwvdGl0bGVzPjxwZXJp
b2RpY2FsPjxmdWxsLXRpdGxlPkogTW9sIENlbGwgQmlvbDwvZnVsbC10aXRsZT48L3BlcmlvZGlj
YWw+PHBhZ2VzPjIyNy0zODwvcGFnZXM+PHZvbHVtZT41PC92b2x1bWU+PG51bWJlcj40PC9udW1i
ZXI+PGVkaXRpb24+MjAxMzA0MTE8L2VkaXRpb24+PGtleXdvcmRzPjxrZXl3b3JkPkJpb2xvZ2lj
YWwgVHJhbnNwb3J0PC9rZXl3b3JkPjxrZXl3b3JkPkNlbGwgQ29tbXVuaWNhdGlvbi8qcGh5c2lv
bG9neTwva2V5d29yZD48a2V5d29yZD5ETkEvKm1ldGFib2xpc208L2tleXdvcmQ+PGtleXdvcmQ+
SEVLMjkzIENlbGxzPC9rZXl3b3JkPjxrZXl3b3JkPkh1bWFuczwva2V5d29yZD48a2V5d29yZD5O
Ri1rYXBwYSBCL2dlbmV0aWNzPC9rZXl3b3JkPjxrZXl3b3JkPk5ldXRyb3BoaWxzPC9rZXl3b3Jk
PjxrZXl3b3JkPlRyYW5zcG9ydCBWZXNpY2xlcy8qcGh5c2lvbG9neTwva2V5d29yZD48a2V5d29y
ZD5BVDEgcmVjZXB0b3I8L2tleXdvcmQ+PGtleXdvcmQ+QkNSL0FCTCBoeWJyaWQgZ2VuZTwva2V5
d29yZD48a2V5d29yZD5leHRyYWNlbGx1bGFyIHZlc2ljbGVzPC9rZXl3b3JkPjxrZXl3b3JkPmdl
bm9taWMgRE5BPC9rZXl3b3JkPjwva2V5d29yZHM+PGRhdGVzPjx5ZWFyPjIwMTM8L3llYXI+PHB1
Yi1kYXRlcz48ZGF0ZT5BdWc8L2RhdGU+PC9wdWItZGF0ZXM+PC9kYXRlcz48aXNibj4xNzU5LTQ2
ODUgKEVsZWN0cm9uaWMpJiN4RDsxNjc0LTI3ODggKFByaW50KSYjeEQ7MTc1OS00Njg1IChMaW5r
aW5nKTwvaXNibj48YWNjZXNzaW9uLW51bT4yMzU4MDc2MDwvYWNjZXNzaW9uLW51bT48dXJscz48
cmVsYXRlZC11cmxzPjx1cmw+aHR0cHM6Ly93d3cubmNiaS5ubG0ubmloLmdvdi9wdWJtZWQvMjM1
ODA3NjA8L3VybD48L3JlbGF0ZWQtdXJscz48L3VybHM+PGN1c3RvbTI+UE1DMzczMzQxODwvY3Vz
dG9tMj48ZWxlY3Ryb25pYy1yZXNvdXJjZS1udW0+MTAuMTA5My9qbWNiL21qdDAxMTwvZWxlY3Ry
b25pYy1yZXNvdXJjZS1udW0+PHJlbW90ZS1kYXRhYmFzZS1uYW1lPk1lZGxpbmU8L3JlbW90ZS1k
YXRhYmFzZS1uYW1lPjxyZW1vdGUtZGF0YWJhc2UtcHJvdmlkZXI+TkxNPC9yZW1vdGUtZGF0YWJh
c2UtcHJvdmlkZXI+PC9yZWNvcmQ+PC9DaXRlPjwvRW5kTm90ZT5=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PEVuZE5vdGU+PENpdGU+PEF1dGhvcj5DYWk8L0F1dGhvcj48WWVhcj4yMDEzPC9ZZWFyPjxSZWNO
dW0+MTk1PC9SZWNOdW0+PERpc3BsYXlUZXh0PigxNzMpPC9EaXNwbGF5VGV4dD48cmVjb3JkPjxy
ZWMtbnVtYmVyPjE5NTwvcmVjLW51bWJlcj48Zm9yZWlnbi1rZXlzPjxrZXkgYXBwPSJFTiIgZGIt
aWQ9Ijl3dHIycmUwbnZ4ZDJ5ZTVhNTV2eDJ2Yzl2YTJmcmR6d3YwOSIgdGltZXN0YW1wPSIxNzMy
MTg5ODAxIj4xOTU8L2tleT48L2ZvcmVpZ24ta2V5cz48cmVmLXR5cGUgbmFtZT0iSm91cm5hbCBB
cnRpY2xlIj4xNzwvcmVmLXR5cGU+PGNvbnRyaWJ1dG9ycz48YXV0aG9ycz48YXV0aG9yPkNhaSwg
Si48L2F1dGhvcj48YXV0aG9yPkhhbiwgWS48L2F1dGhvcj48YXV0aG9yPlJlbiwgSC48L2F1dGhv
cj48YXV0aG9yPkNoZW4sIEMuPC9hdXRob3I+PGF1dGhvcj5IZSwgRC48L2F1dGhvcj48YXV0aG9y
Plpob3UsIEwuPC9hdXRob3I+PGF1dGhvcj5FaXNuZXIsIEcuIE0uPC9hdXRob3I+PGF1dGhvcj5B
c2ljbywgTC4gRC48L2F1dGhvcj48YXV0aG9yPkpvc2UsIFAuIEEuPC9hdXRob3I+PGF1dGhvcj5a
ZW5nLCBDLjwvYXV0aG9yPjwvYXV0aG9ycz48L2NvbnRyaWJ1dG9ycz48YXV0aC1hZGRyZXNzPkRl
cGFydG1lbnQgb2YgQ2FyZGlvbG9neSwgRGFwaW5nIEhvc3BpdGFsLCBUaGUgVGhpcmQgTWlsaXRh
cnkgTWVkaWNhbCBVbml2ZXJzaXR5LCBDaG9uZ3FpbmcgNDAwMDQyLCBDaGluYS48L2F1dGgtYWRk
cmVzcz48dGl0bGVzPjx0aXRsZT5FeHRyYWNlbGx1bGFyIHZlc2ljbGUtbWVkaWF0ZWQgdHJhbnNm
ZXIgb2YgZG9ub3IgZ2Vub21pYyBETkEgdG8gcmVjaXBpZW50IGNlbGxzIGlzIGEgbm92ZWwgbWVj
aGFuaXNtIGZvciBnZW5ldGljIGluZmx1ZW5jZSBiZXR3ZWVuIGNlbGxzPC90aXRsZT48c2Vjb25k
YXJ5LXRpdGxlPkogTW9sIENlbGwgQmlvbDwvc2Vjb25kYXJ5LXRpdGxlPjwvdGl0bGVzPjxwZXJp
b2RpY2FsPjxmdWxsLXRpdGxlPkogTW9sIENlbGwgQmlvbDwvZnVsbC10aXRsZT48L3BlcmlvZGlj
YWw+PHBhZ2VzPjIyNy0zODwvcGFnZXM+PHZvbHVtZT41PC92b2x1bWU+PG51bWJlcj40PC9udW1i
ZXI+PGVkaXRpb24+MjAxMzA0MTE8L2VkaXRpb24+PGtleXdvcmRzPjxrZXl3b3JkPkJpb2xvZ2lj
YWwgVHJhbnNwb3J0PC9rZXl3b3JkPjxrZXl3b3JkPkNlbGwgQ29tbXVuaWNhdGlvbi8qcGh5c2lv
bG9neTwva2V5d29yZD48a2V5d29yZD5ETkEvKm1ldGFib2xpc208L2tleXdvcmQ+PGtleXdvcmQ+
SEVLMjkzIENlbGxzPC9rZXl3b3JkPjxrZXl3b3JkPkh1bWFuczwva2V5d29yZD48a2V5d29yZD5O
Ri1rYXBwYSBCL2dlbmV0aWNzPC9rZXl3b3JkPjxrZXl3b3JkPk5ldXRyb3BoaWxzPC9rZXl3b3Jk
PjxrZXl3b3JkPlRyYW5zcG9ydCBWZXNpY2xlcy8qcGh5c2lvbG9neTwva2V5d29yZD48a2V5d29y
ZD5BVDEgcmVjZXB0b3I8L2tleXdvcmQ+PGtleXdvcmQ+QkNSL0FCTCBoeWJyaWQgZ2VuZTwva2V5
d29yZD48a2V5d29yZD5leHRyYWNlbGx1bGFyIHZlc2ljbGVzPC9rZXl3b3JkPjxrZXl3b3JkPmdl
bm9taWMgRE5BPC9rZXl3b3JkPjwva2V5d29yZHM+PGRhdGVzPjx5ZWFyPjIwMTM8L3llYXI+PHB1
Yi1kYXRlcz48ZGF0ZT5BdWc8L2RhdGU+PC9wdWItZGF0ZXM+PC9kYXRlcz48aXNibj4xNzU5LTQ2
ODUgKEVsZWN0cm9uaWMpJiN4RDsxNjc0LTI3ODggKFByaW50KSYjeEQ7MTc1OS00Njg1IChMaW5r
aW5nKTwvaXNibj48YWNjZXNzaW9uLW51bT4yMzU4MDc2MDwvYWNjZXNzaW9uLW51bT48dXJscz48
cmVsYXRlZC11cmxzPjx1cmw+aHR0cHM6Ly93d3cubmNiaS5ubG0ubmloLmdvdi9wdWJtZWQvMjM1
ODA3NjA8L3VybD48L3JlbGF0ZWQtdXJscz48L3VybHM+PGN1c3RvbTI+UE1DMzczMzQxODwvY3Vz
dG9tMj48ZWxlY3Ryb25pYy1yZXNvdXJjZS1udW0+MTAuMTA5My9qbWNiL21qdDAxMTwvZWxlY3Ry
b25pYy1yZXNvdXJjZS1udW0+PHJlbW90ZS1kYXRhYmFzZS1uYW1lPk1lZGxpbmU8L3JlbW90ZS1k
YXRhYmFzZS1uYW1lPjxyZW1vdGUtZGF0YWJhc2UtcHJvdmlkZXI+TkxNPC9yZW1vdGUtZGF0YWJh
c2UtcHJvdmlkZXI+PC9yZWNvcmQ+PC9DaXRlPjwvRW5kTm90ZT5=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(173)</w:t>
      </w:r>
      <w:r w:rsidRPr="00633FCB">
        <w:rPr>
          <w:rFonts w:cstheme="minorHAnsi"/>
          <w:color w:val="000000" w:themeColor="text1"/>
          <w:lang w:val="en-US"/>
        </w:rPr>
        <w:fldChar w:fldCharType="end"/>
      </w:r>
      <w:r w:rsidRPr="00633FCB">
        <w:rPr>
          <w:rFonts w:cstheme="minorHAnsi"/>
          <w:color w:val="000000" w:themeColor="text1"/>
          <w:lang w:val="en-US"/>
        </w:rPr>
        <w:t xml:space="preserve">. In addition,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derived from tumor patients can induce malignant transformation of fibroblasts, altering their cell fate and leading to tumor formation when they are injected into mice, thereby conferring a similar phenotype </w:t>
      </w:r>
      <w:r w:rsidRPr="00633FCB">
        <w:rPr>
          <w:rFonts w:cstheme="minorHAnsi"/>
          <w:color w:val="000000" w:themeColor="text1"/>
          <w:lang w:val="en-US"/>
        </w:rPr>
        <w:fldChar w:fldCharType="begin">
          <w:fldData xml:space="preserve">PEVuZE5vdGU+PENpdGU+PEF1dGhvcj5BYmRvdWg8L0F1dGhvcj48WWVhcj4yMDE3PC9ZZWFyPjxS
ZWNOdW0+MTkyPC9SZWNOdW0+PERpc3BsYXlUZXh0PigxNzApPC9EaXNwbGF5VGV4dD48cmVjb3Jk
PjxyZWMtbnVtYmVyPjE5MjwvcmVjLW51bWJlcj48Zm9yZWlnbi1rZXlzPjxrZXkgYXBwPSJFTiIg
ZGItaWQ9Ijl3dHIycmUwbnZ4ZDJ5ZTVhNTV2eDJ2Yzl2YTJmcmR6d3YwOSIgdGltZXN0YW1wPSIx
NzMyMTg5ODAxIj4xOTI8L2tleT48L2ZvcmVpZ24ta2V5cz48cmVmLXR5cGUgbmFtZT0iSm91cm5h
bCBBcnRpY2xlIj4xNzwvcmVmLXR5cGU+PGNvbnRyaWJ1dG9ycz48YXV0aG9ycz48YXV0aG9yPkFi
ZG91aCwgTS48L2F1dGhvcj48YXV0aG9yPkhhbWFtLCBELjwvYXV0aG9yPjxhdXRob3I+R2FvLCBa
LiBILjwvYXV0aG9yPjxhdXRob3I+QXJlbmEsIFYuPC9hdXRob3I+PGF1dGhvcj5BcmVuYSwgTS48
L2F1dGhvcj48YXV0aG9yPkFyZW5hLCBHLiBPLjwvYXV0aG9yPjwvYXV0aG9ycz48L2NvbnRyaWJ1
dG9ycz48YXV0aC1hZGRyZXNzPkNhbmNlciBSZXNlYXJjaCBQcm9ncmFtLCBNY0dpbGwgVW5pdmVy
c2l0eSBIZWFsdGggQ2VudHJlLVJlc2VhcmNoIEluc3RpdHV0ZSwgMTAwMSBEZWNhcmllIEJvdWxl
dmFyZCwgTW9udHJlYWwsIFF1ZWJlYywgSDRBIDNKMSwgQ2FuYWRhLiYjeEQ7RGVwYXJ0bWVudCBv
ZiBFeHBlcmltZW50YWwgU3VyZ2VyeSwgRmFjdWx0eSBvZiBNZWRpY2luZSwgTWNHaWxsIFVuaXZl
cnNpdHksIDg0NSBSdWUgU2hlcmJyb29rZSBPLCBNb250cmVhbCwgUXVlYmVjLCBIM0EgMEc0LCBD
YW5hZGEuJiN4RDtEZXBhcnRtZW50IG9mIFBhdGhvbG9neSwgTWNHaWxsIFVuaXZlcnNpdHkgSGVh
bHRoIENlbnRyZS1SZXNlYXJjaCBJbnN0aXR1dGUsIDEwMDEgRGVjYXJpZSBCb3VsZXZhcmQsIE1v
bnRyZWFsLCBRdWViZWMsIEg0QSAzSjEsIENhbmFkYS4mI3hEO0RlcGFydG1lbnQgb2YgT2JzdGV0
cmljcyBhbmQgR3luZWNvbG9neSwgU2FudG8gQmFtYmlubyBIb3NwaXRhbCwgdmlhIFRvcnJlIGRl
bCBWZXNjb3ZvIDQsIENhdGFuaWEsIEl0YWx5LiYjeEQ7RGVwYXJ0bWVudCBvZiBTdXJnaWNhbCBT
Y2llbmNlcywgT3JnYW4gVHJhbnNwbGFudGF0aW9uIGFuZCBBZHZhbmNlcyBUZWNobm9sb2dpZXMs
IFVuaXZlcnNpdHkgb2YgQ2F0YW5pYSwgdmlhIFNhbnRhIFNvZmlhLCA4NCwgQ2F0YW5pYSwgSXRh
bHkuJiN4RDtDYW5jZXIgUmVzZWFyY2ggUHJvZ3JhbSwgTWNHaWxsIFVuaXZlcnNpdHkgSGVhbHRo
IENlbnRyZS1SZXNlYXJjaCBJbnN0aXR1dGUsIDEwMDEgRGVjYXJpZSBCb3VsZXZhcmQsIE1vbnRy
ZWFsLCBRdWViZWMsIEg0QSAzSjEsIENhbmFkYS4gZ29mZnJlZG8uYXJlbmFAbWNnaWxsLmNhLiYj
eEQ7RGVwYXJ0bWVudCBvZiBTdXJnZXJ5LCBNY0dpbGwgVW5pdmVyc2l0eSwgU3QuIE1hcnkgSG9z
cGl0YWwsIDM4MzAgTGFjb21iZSBBdmVudWUsIE1vbnRyZWFsLCBRdWViZWMsIEgzVCAxTTUsIENh
bmFkYS4gZ29mZnJlZG8uYXJlbmFAbWNnaWxsLmNhLjwvYXV0aC1hZGRyZXNzPjx0aXRsZXM+PHRp
dGxlPkV4b3NvbWVzIGlzb2xhdGVkIGZyb20gY2FuY2VyIHBhdGllbnRzJmFwb3M7IHNlcmEgdHJh
bnNmZXIgbWFsaWduYW50IHRyYWl0cyBhbmQgY29uZmVyIHRoZSBzYW1lIHBoZW5vdHlwZSBvZiBw
cmltYXJ5IHR1bW9ycyB0byBvbmNvc3VwcHJlc3Nvci1tdXRhdGVkIGNlbGxzPC90aXRsZT48c2Vj
b25kYXJ5LXRpdGxlPkogRXhwIENsaW4gQ2FuY2VyIFJlczwvc2Vjb25kYXJ5LXRpdGxlPjwvdGl0
bGVzPjxwZXJpb2RpY2FsPjxmdWxsLXRpdGxlPkogRXhwIENsaW4gQ2FuY2VyIFJlczwvZnVsbC10
aXRsZT48L3BlcmlvZGljYWw+PHBhZ2VzPjExMzwvcGFnZXM+PHZvbHVtZT4zNjwvdm9sdW1lPjxu
dW1iZXI+MTwvbnVtYmVyPjxlZGl0aW9uPjIwMTcwODMwPC9lZGl0aW9uPjxrZXl3b3Jkcz48a2V5
d29yZD5BbmltYWxzPC9rZXl3b3JkPjxrZXl3b3JkPkJSQ0ExIFByb3RlaW4vZ2VuZXRpY3M8L2tl
eXdvcmQ+PGtleXdvcmQ+Q2VsbCBMaW5lLCBUdW1vcjwva2V5d29yZD48a2V5d29yZD5DZWxsIFBy
b2xpZmVyYXRpb24vKmdlbmV0aWNzPC9rZXl3b3JkPjxrZXl3b3JkPkNlbGwgVHJhbnNmb3JtYXRp
b24sIE5lb3BsYXN0aWMvZ2VuZXRpY3MvKnBhdGhvbG9neTwva2V5d29yZD48a2V5d29yZD5FeG9z
b21lcy9nZW5ldGljcy8qcGF0aG9sb2d5PC9rZXl3b3JkPjxrZXl3b3JkPkdlbmUgS25vY2tvdXQg
VGVjaG5pcXVlczwva2V5d29yZD48a2V5d29yZD5IdW1hbnM8L2tleXdvcmQ+PGtleXdvcmQ+TWlj
ZTwva2V5d29yZD48a2V5d29yZD5OZW9wbGFzbXMvYmxvb2QvKnBhdGhvbG9neTwva2V5d29yZD48
a2V5d29yZD5QaGVub3R5cGU8L2tleXdvcmQ+PGtleXdvcmQ+WGVub2dyYWZ0IE1vZGVsIEFudGl0
dW1vciBBc3NheXM8L2tleXdvcmQ+PGtleXdvcmQ+Q2FuY2VyIHBhdGllbnRzJmFwb3M7IHNlcnVt
PC9rZXl3b3JkPjxrZXl3b3JkPkV4b3NvbWVzPC9rZXl3b3JkPjxrZXl3b3JkPkdlbm9tZXRhc3Rh
c2lzPC9rZXl3b3JkPjxrZXl3b3JkPkhvcml6b250YWwgdHJhbnNmZXI8L2tleXdvcmQ+PGtleXdv
cmQ+TWFsaWduYW50IHRyYW5zZm9ybWF0aW9uPC9rZXl3b3JkPjxrZXl3b3JkPlBoZW5vdHlwaWNh
bCBkaWZmZXJlbnRpYXRpb248L2tleXdvcmQ+PGtleXdvcmQ+VHVtb3Igc3VwcHJlc3NvciBnZW5l
czwva2V5d29yZD48L2tleXdvcmRzPjxkYXRlcz48eWVhcj4yMDE3PC95ZWFyPjxwdWItZGF0ZXM+
PGRhdGU+QXVnIDMwPC9kYXRlPjwvcHViLWRhdGVzPjwvZGF0ZXM+PGlzYm4+MTc1Ni05OTY2IChF
bGVjdHJvbmljKSYjeEQ7MDM5Mi05MDc4IChQcmludCkmI3hEOzAzOTItOTA3OCAoTGlua2luZyk8
L2lzYm4+PGFjY2Vzc2lvbi1udW0+Mjg4NTQ5MzE8L2FjY2Vzc2lvbi1udW0+PHVybHM+PHJlbGF0
ZWQtdXJscz48dXJsPmh0dHBzOi8vd3d3Lm5jYmkubmxtLm5paC5nb3YvcHVibWVkLzI4ODU0OTMx
PC91cmw+PC9yZWxhdGVkLXVybHM+PC91cmxzPjxjdXN0b20xPkNPTVBFVElORyBJTlRFUkVTVFM6
IFRoZSBhdXRob3JzIGRlY2xhcmUgdGhhdCB0aGV5IGhhdmUgbm8gY29tcGV0aW5nIGludGVyZXN0
cy4gUFVCTElTSEVSJmFwb3M7UyBOT1RFOiBTcHJpbmdlciBOYXR1cmUgcmVtYWlucyBuZXV0cmFs
IHdpdGggcmVnYXJkIHRvIGp1cmlzZGljdGlvbmFsIGNsYWltcyBpbiBwdWJsaXNoZWQgbWFwcyBh
bmQgaW5zdGl0dXRpb25hbCBhZmZpbGlhdGlvbnMuPC9jdXN0b20xPjxjdXN0b20yPlBNQzU1Nzc4
Mjg8L2N1c3RvbTI+PGVsZWN0cm9uaWMtcmVzb3VyY2UtbnVtPjEwLjExODYvczEzMDQ2LTAxNy0w
NTg3LTA8L2VsZWN0cm9uaWMtcmVzb3VyY2UtbnVtPjxyZW1vdGUtZGF0YWJhc2UtbmFtZT5NZWRs
aW5lPC9yZW1vdGUtZGF0YWJhc2UtbmFtZT48cmVtb3RlLWRhdGFiYXNlLXByb3ZpZGVyPk5MTTwv
cmVtb3RlLWRhdGFiYXNlLXByb3ZpZGVyPjwvcmVjb3JkPjwvQ2l0ZT48L0VuZE5vdGU+AG==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PEVuZE5vdGU+PENpdGU+PEF1dGhvcj5BYmRvdWg8L0F1dGhvcj48WWVhcj4yMDE3PC9ZZWFyPjxS
ZWNOdW0+MTkyPC9SZWNOdW0+PERpc3BsYXlUZXh0PigxNzApPC9EaXNwbGF5VGV4dD48cmVjb3Jk
PjxyZWMtbnVtYmVyPjE5MjwvcmVjLW51bWJlcj48Zm9yZWlnbi1rZXlzPjxrZXkgYXBwPSJFTiIg
ZGItaWQ9Ijl3dHIycmUwbnZ4ZDJ5ZTVhNTV2eDJ2Yzl2YTJmcmR6d3YwOSIgdGltZXN0YW1wPSIx
NzMyMTg5ODAxIj4xOTI8L2tleT48L2ZvcmVpZ24ta2V5cz48cmVmLXR5cGUgbmFtZT0iSm91cm5h
bCBBcnRpY2xlIj4xNzwvcmVmLXR5cGU+PGNvbnRyaWJ1dG9ycz48YXV0aG9ycz48YXV0aG9yPkFi
ZG91aCwgTS48L2F1dGhvcj48YXV0aG9yPkhhbWFtLCBELjwvYXV0aG9yPjxhdXRob3I+R2FvLCBa
LiBILjwvYXV0aG9yPjxhdXRob3I+QXJlbmEsIFYuPC9hdXRob3I+PGF1dGhvcj5BcmVuYSwgTS48
L2F1dGhvcj48YXV0aG9yPkFyZW5hLCBHLiBPLjwvYXV0aG9yPjwvYXV0aG9ycz48L2NvbnRyaWJ1
dG9ycz48YXV0aC1hZGRyZXNzPkNhbmNlciBSZXNlYXJjaCBQcm9ncmFtLCBNY0dpbGwgVW5pdmVy
c2l0eSBIZWFsdGggQ2VudHJlLVJlc2VhcmNoIEluc3RpdHV0ZSwgMTAwMSBEZWNhcmllIEJvdWxl
dmFyZCwgTW9udHJlYWwsIFF1ZWJlYywgSDRBIDNKMSwgQ2FuYWRhLiYjeEQ7RGVwYXJ0bWVudCBv
ZiBFeHBlcmltZW50YWwgU3VyZ2VyeSwgRmFjdWx0eSBvZiBNZWRpY2luZSwgTWNHaWxsIFVuaXZl
cnNpdHksIDg0NSBSdWUgU2hlcmJyb29rZSBPLCBNb250cmVhbCwgUXVlYmVjLCBIM0EgMEc0LCBD
YW5hZGEuJiN4RDtEZXBhcnRtZW50IG9mIFBhdGhvbG9neSwgTWNHaWxsIFVuaXZlcnNpdHkgSGVh
bHRoIENlbnRyZS1SZXNlYXJjaCBJbnN0aXR1dGUsIDEwMDEgRGVjYXJpZSBCb3VsZXZhcmQsIE1v
bnRyZWFsLCBRdWViZWMsIEg0QSAzSjEsIENhbmFkYS4mI3hEO0RlcGFydG1lbnQgb2YgT2JzdGV0
cmljcyBhbmQgR3luZWNvbG9neSwgU2FudG8gQmFtYmlubyBIb3NwaXRhbCwgdmlhIFRvcnJlIGRl
bCBWZXNjb3ZvIDQsIENhdGFuaWEsIEl0YWx5LiYjeEQ7RGVwYXJ0bWVudCBvZiBTdXJnaWNhbCBT
Y2llbmNlcywgT3JnYW4gVHJhbnNwbGFudGF0aW9uIGFuZCBBZHZhbmNlcyBUZWNobm9sb2dpZXMs
IFVuaXZlcnNpdHkgb2YgQ2F0YW5pYSwgdmlhIFNhbnRhIFNvZmlhLCA4NCwgQ2F0YW5pYSwgSXRh
bHkuJiN4RDtDYW5jZXIgUmVzZWFyY2ggUHJvZ3JhbSwgTWNHaWxsIFVuaXZlcnNpdHkgSGVhbHRo
IENlbnRyZS1SZXNlYXJjaCBJbnN0aXR1dGUsIDEwMDEgRGVjYXJpZSBCb3VsZXZhcmQsIE1vbnRy
ZWFsLCBRdWViZWMsIEg0QSAzSjEsIENhbmFkYS4gZ29mZnJlZG8uYXJlbmFAbWNnaWxsLmNhLiYj
eEQ7RGVwYXJ0bWVudCBvZiBTdXJnZXJ5LCBNY0dpbGwgVW5pdmVyc2l0eSwgU3QuIE1hcnkgSG9z
cGl0YWwsIDM4MzAgTGFjb21iZSBBdmVudWUsIE1vbnRyZWFsLCBRdWViZWMsIEgzVCAxTTUsIENh
bmFkYS4gZ29mZnJlZG8uYXJlbmFAbWNnaWxsLmNhLjwvYXV0aC1hZGRyZXNzPjx0aXRsZXM+PHRp
dGxlPkV4b3NvbWVzIGlzb2xhdGVkIGZyb20gY2FuY2VyIHBhdGllbnRzJmFwb3M7IHNlcmEgdHJh
bnNmZXIgbWFsaWduYW50IHRyYWl0cyBhbmQgY29uZmVyIHRoZSBzYW1lIHBoZW5vdHlwZSBvZiBw
cmltYXJ5IHR1bW9ycyB0byBvbmNvc3VwcHJlc3Nvci1tdXRhdGVkIGNlbGxzPC90aXRsZT48c2Vj
b25kYXJ5LXRpdGxlPkogRXhwIENsaW4gQ2FuY2VyIFJlczwvc2Vjb25kYXJ5LXRpdGxlPjwvdGl0
bGVzPjxwZXJpb2RpY2FsPjxmdWxsLXRpdGxlPkogRXhwIENsaW4gQ2FuY2VyIFJlczwvZnVsbC10
aXRsZT48L3BlcmlvZGljYWw+PHBhZ2VzPjExMzwvcGFnZXM+PHZvbHVtZT4zNjwvdm9sdW1lPjxu
dW1iZXI+MTwvbnVtYmVyPjxlZGl0aW9uPjIwMTcwODMwPC9lZGl0aW9uPjxrZXl3b3Jkcz48a2V5
d29yZD5BbmltYWxzPC9rZXl3b3JkPjxrZXl3b3JkPkJSQ0ExIFByb3RlaW4vZ2VuZXRpY3M8L2tl
eXdvcmQ+PGtleXdvcmQ+Q2VsbCBMaW5lLCBUdW1vcjwva2V5d29yZD48a2V5d29yZD5DZWxsIFBy
b2xpZmVyYXRpb24vKmdlbmV0aWNzPC9rZXl3b3JkPjxrZXl3b3JkPkNlbGwgVHJhbnNmb3JtYXRp
b24sIE5lb3BsYXN0aWMvZ2VuZXRpY3MvKnBhdGhvbG9neTwva2V5d29yZD48a2V5d29yZD5FeG9z
b21lcy9nZW5ldGljcy8qcGF0aG9sb2d5PC9rZXl3b3JkPjxrZXl3b3JkPkdlbmUgS25vY2tvdXQg
VGVjaG5pcXVlczwva2V5d29yZD48a2V5d29yZD5IdW1hbnM8L2tleXdvcmQ+PGtleXdvcmQ+TWlj
ZTwva2V5d29yZD48a2V5d29yZD5OZW9wbGFzbXMvYmxvb2QvKnBhdGhvbG9neTwva2V5d29yZD48
a2V5d29yZD5QaGVub3R5cGU8L2tleXdvcmQ+PGtleXdvcmQ+WGVub2dyYWZ0IE1vZGVsIEFudGl0
dW1vciBBc3NheXM8L2tleXdvcmQ+PGtleXdvcmQ+Q2FuY2VyIHBhdGllbnRzJmFwb3M7IHNlcnVt
PC9rZXl3b3JkPjxrZXl3b3JkPkV4b3NvbWVzPC9rZXl3b3JkPjxrZXl3b3JkPkdlbm9tZXRhc3Rh
c2lzPC9rZXl3b3JkPjxrZXl3b3JkPkhvcml6b250YWwgdHJhbnNmZXI8L2tleXdvcmQ+PGtleXdv
cmQ+TWFsaWduYW50IHRyYW5zZm9ybWF0aW9uPC9rZXl3b3JkPjxrZXl3b3JkPlBoZW5vdHlwaWNh
bCBkaWZmZXJlbnRpYXRpb248L2tleXdvcmQ+PGtleXdvcmQ+VHVtb3Igc3VwcHJlc3NvciBnZW5l
czwva2V5d29yZD48L2tleXdvcmRzPjxkYXRlcz48eWVhcj4yMDE3PC95ZWFyPjxwdWItZGF0ZXM+
PGRhdGU+QXVnIDMwPC9kYXRlPjwvcHViLWRhdGVzPjwvZGF0ZXM+PGlzYm4+MTc1Ni05OTY2IChF
bGVjdHJvbmljKSYjeEQ7MDM5Mi05MDc4IChQcmludCkmI3hEOzAzOTItOTA3OCAoTGlua2luZyk8
L2lzYm4+PGFjY2Vzc2lvbi1udW0+Mjg4NTQ5MzE8L2FjY2Vzc2lvbi1udW0+PHVybHM+PHJlbGF0
ZWQtdXJscz48dXJsPmh0dHBzOi8vd3d3Lm5jYmkubmxtLm5paC5nb3YvcHVibWVkLzI4ODU0OTMx
PC91cmw+PC9yZWxhdGVkLXVybHM+PC91cmxzPjxjdXN0b20xPkNPTVBFVElORyBJTlRFUkVTVFM6
IFRoZSBhdXRob3JzIGRlY2xhcmUgdGhhdCB0aGV5IGhhdmUgbm8gY29tcGV0aW5nIGludGVyZXN0
cy4gUFVCTElTSEVSJmFwb3M7UyBOT1RFOiBTcHJpbmdlciBOYXR1cmUgcmVtYWlucyBuZXV0cmFs
IHdpdGggcmVnYXJkIHRvIGp1cmlzZGljdGlvbmFsIGNsYWltcyBpbiBwdWJsaXNoZWQgbWFwcyBh
bmQgaW5zdGl0dXRpb25hbCBhZmZpbGlhdGlvbnMuPC9jdXN0b20xPjxjdXN0b20yPlBNQzU1Nzc4
Mjg8L2N1c3RvbTI+PGVsZWN0cm9uaWMtcmVzb3VyY2UtbnVtPjEwLjExODYvczEzMDQ2LTAxNy0w
NTg3LTA8L2VsZWN0cm9uaWMtcmVzb3VyY2UtbnVtPjxyZW1vdGUtZGF0YWJhc2UtbmFtZT5NZWRs
aW5lPC9yZW1vdGUtZGF0YWJhc2UtbmFtZT48cmVtb3RlLWRhdGFiYXNlLXByb3ZpZGVyPk5MTTwv
cmVtb3RlLWRhdGFiYXNlLXByb3ZpZGVyPjwvcmVjb3JkPjwvQ2l0ZT48L0VuZE5vdGU+AG==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(170)</w:t>
      </w:r>
      <w:r w:rsidRPr="00633FCB">
        <w:rPr>
          <w:rFonts w:cstheme="minorHAnsi"/>
          <w:color w:val="000000" w:themeColor="text1"/>
          <w:lang w:val="en-US"/>
        </w:rPr>
        <w:fldChar w:fldCharType="end"/>
      </w:r>
      <w:r w:rsidRPr="00633FCB">
        <w:rPr>
          <w:rFonts w:cstheme="minorHAnsi"/>
          <w:color w:val="000000" w:themeColor="text1"/>
          <w:lang w:val="en-US"/>
        </w:rPr>
        <w:t xml:space="preserve">. However, not all cells exhibit the same susceptibility to EV-DNA </w:t>
      </w:r>
      <w:proofErr w:type="gramStart"/>
      <w:r w:rsidR="000643B3" w:rsidRPr="00633FCB">
        <w:rPr>
          <w:rFonts w:cstheme="minorHAnsi"/>
          <w:color w:val="000000" w:themeColor="text1"/>
          <w:lang w:val="en-US"/>
        </w:rPr>
        <w:t>incorporation</w:t>
      </w:r>
      <w:proofErr w:type="gramEnd"/>
      <w:r w:rsidR="000643B3" w:rsidRPr="00633FCB">
        <w:rPr>
          <w:rFonts w:cstheme="minorHAnsi"/>
          <w:color w:val="000000" w:themeColor="text1"/>
          <w:lang w:val="en-US"/>
        </w:rPr>
        <w:t xml:space="preserve"> nor </w:t>
      </w:r>
      <w:proofErr w:type="gramStart"/>
      <w:r w:rsidR="000643B3" w:rsidRPr="00633FCB">
        <w:rPr>
          <w:rFonts w:cstheme="minorHAnsi"/>
          <w:color w:val="000000" w:themeColor="text1"/>
          <w:lang w:val="en-US"/>
        </w:rPr>
        <w:t>the mechanisms involved have been</w:t>
      </w:r>
      <w:proofErr w:type="gramEnd"/>
      <w:r w:rsidR="000643B3" w:rsidRPr="00633FCB">
        <w:rPr>
          <w:rFonts w:cstheme="minorHAnsi"/>
          <w:color w:val="000000" w:themeColor="text1"/>
          <w:lang w:val="en-US"/>
        </w:rPr>
        <w:t xml:space="preserve"> demonstrated</w:t>
      </w:r>
      <w:r w:rsidRPr="00633FCB">
        <w:rPr>
          <w:rFonts w:cstheme="minorHAnsi"/>
          <w:color w:val="000000" w:themeColor="text1"/>
          <w:lang w:val="en-US"/>
        </w:rPr>
        <w:t xml:space="preserve">. The transformation induced by EVs in non-transfected cells may be limited or absent due to defense mechanisms, such that while uptake occurs it may be transient in both primary and immortalized fibroblasts </w:t>
      </w:r>
      <w:r w:rsidRPr="00633FCB">
        <w:rPr>
          <w:rFonts w:cstheme="minorHAnsi"/>
          <w:color w:val="000000" w:themeColor="text1"/>
          <w:lang w:val="en-US"/>
        </w:rPr>
        <w:fldChar w:fldCharType="begin">
          <w:fldData xml:space="preserve">PEVuZE5vdGU+PENpdGU+PEF1dGhvcj5MZWU8L0F1dGhvcj48WWVhcj4yMDE2PC9ZZWFyPjxSZWNO
dW0+MjAxPC9SZWNOdW0+PERpc3BsYXlUZXh0PigxNzkpPC9EaXNwbGF5VGV4dD48cmVjb3JkPjxy
ZWMtbnVtYmVyPjIwMTwvcmVjLW51bWJlcj48Zm9yZWlnbi1rZXlzPjxrZXkgYXBwPSJFTiIgZGIt
aWQ9Ijl3dHIycmUwbnZ4ZDJ5ZTVhNTV2eDJ2Yzl2YTJmcmR6d3YwOSIgdGltZXN0YW1wPSIxNzMy
MTg5ODAxIj4yMDE8L2tleT48L2ZvcmVpZ24ta2V5cz48cmVmLXR5cGUgbmFtZT0iSm91cm5hbCBB
cnRpY2xlIj4xNzwvcmVmLXR5cGU+PGNvbnRyaWJ1dG9ycz48YXV0aG9ycz48YXV0aG9yPkxlZSwg
VC4gSC48L2F1dGhvcj48YXV0aG9yPkNoZW5uYWtyaXNobmFpYWgsIFMuPC9hdXRob3I+PGF1dGhv
cj5NZWVoYW4sIEIuPC9hdXRob3I+PGF1dGhvcj5Nb250ZXJtaW5pLCBMLjwvYXV0aG9yPjxhdXRo
b3I+R2FybmllciwgRC48L2F1dGhvcj48YXV0aG9yPkQmYXBvcztBc3RpLCBFLjwvYXV0aG9yPjxh
dXRob3I+SG91LCBXLjwvYXV0aG9yPjxhdXRob3I+TWFnbnVzLCBOLjwvYXV0aG9yPjxhdXRob3I+
R2F5ZGVuLCBULjwvYXV0aG9yPjxhdXRob3I+SmFiYWRvLCBOLjwvYXV0aG9yPjxhdXRob3I+RXBw
ZXJ0LCBLLjwvYXV0aG9yPjxhdXRob3I+TWFqZXdza2EsIEwuPC9hdXRob3I+PGF1dGhvcj5SYWss
IEouPC9hdXRob3I+PC9hdXRob3JzPjwvY29udHJpYnV0b3JzPjxhdXRoLWFkZHJlc3M+UmVzZWFy
Y2ggSW5zdGl0dXRlIG9mIHRoZSBNY0dpbGwgVW5pdmVyc2l0eSBIZWFsdGggQ2VudHJlLCBHbGVu
IFNpdGUsIE1jR2lsbCBVbml2ZXJzaXR5LCBRQywgSDRBIDNKMSBDYW5hZGEuPC9hdXRoLWFkZHJl
c3M+PHRpdGxlcz48dGl0bGU+QmFycmllcnMgdG8gaG9yaXpvbnRhbCBjZWxsIHRyYW5zZm9ybWF0
aW9uIGJ5IGV4dHJhY2VsbHVsYXIgdmVzaWNsZXMgY29udGFpbmluZyBvbmNvZ2VuaWMgSC1yYXM8
L3RpdGxlPjxzZWNvbmRhcnktdGl0bGU+T25jb3RhcmdldDwvc2Vjb25kYXJ5LXRpdGxlPjwvdGl0
bGVzPjxwZXJpb2RpY2FsPjxmdWxsLXRpdGxlPk9uY290YXJnZXQ8L2Z1bGwtdGl0bGU+PC9wZXJp
b2RpY2FsPjxwYWdlcz41MTk5MS01MjAwMjwvcGFnZXM+PHZvbHVtZT43PC92b2x1bWU+PG51bWJl
cj4zMjwvbnVtYmVyPjxrZXl3b3Jkcz48a2V5d29yZD5BbmltYWxzPC9rZXl3b3JkPjxrZXl3b3Jk
PkNlbGwgQ29tbXVuaWNhdGlvbi8qcGh5c2lvbG9neTwva2V5d29yZD48a2V5d29yZD5DZWxsIExp
bmUsIFR1bW9yPC9rZXl3b3JkPjxrZXl3b3JkPkNlbGwgVHJhbnNmb3JtYXRpb24sIE5lb3BsYXN0
aWMvKmdlbmV0aWNzL3BhdGhvbG9neTwva2V5d29yZD48a2V5d29yZD5FcGl0aGVsaWFsIENlbGxz
L21ldGFib2xpc20vcGF0aG9sb2d5PC9rZXl3b3JkPjxrZXl3b3JkPkV4dHJhY2VsbHVsYXIgVmVz
aWNsZXMvZ2VuZXRpY3MvKm1ldGFib2xpc20vcGF0aG9sb2d5PC9rZXl3b3JkPjxrZXl3b3JkPkZp
YnJvYmxhc3RzL21ldGFib2xpc20vcGF0aG9sb2d5PC9rZXl3b3JkPjxrZXl3b3JkPkhldGVyb2dy
YWZ0czwva2V5d29yZD48a2V5d29yZD5IdW1hbnM8L2tleXdvcmQ+PGtleXdvcmQ+TWljZTwva2V5
d29yZD48a2V5d29yZD5NaWNlLCBTQ0lEPC9rZXl3b3JkPjxrZXl3b3JkPlByb3RvLU9uY29nZW5l
IFByb3RlaW5zIHAyMShyYXMpL2dlbmV0aWNzLyptZXRhYm9saXNtPC9rZXl3b3JkPjxrZXl3b3Jk
PmV4b3NvbWVzPC9rZXl3b3JkPjxrZXl3b3JkPmV4dHJhY2VsbHVsYXIgdmVzaWNsZXM8L2tleXdv
cmQ+PGtleXdvcmQ+aG9yaXpvbnRhbCB0cmFuc2Zvcm1hdGlvbjwva2V5d29yZD48a2V5d29yZD5v
bmNvZ2VuZXM8L2tleXdvcmQ+PGtleXdvcmQ+cmFzPC9rZXl3b3JkPjwva2V5d29yZHM+PGRhdGVz
Pjx5ZWFyPjIwMTY8L3llYXI+PHB1Yi1kYXRlcz48ZGF0ZT5BdWcgOTwvZGF0ZT48L3B1Yi1kYXRl
cz48L2RhdGVzPjxpc2JuPjE5NDktMjU1MyAoRWxlY3Ryb25pYykmI3hEOzE5NDktMjU1MyAoTGlu
a2luZyk8L2lzYm4+PGFjY2Vzc2lvbi1udW0+Mjc0Mzc3NzE8L2FjY2Vzc2lvbi1udW0+PHVybHM+
PHJlbGF0ZWQtdXJscz48dXJsPmh0dHBzOi8vd3d3Lm5jYmkubmxtLm5paC5nb3YvcHVibWVkLzI3
NDM3NzcxPC91cmw+PC9yZWxhdGVkLXVybHM+PC91cmxzPjxjdXN0b20xPkF1dGhvcnMgZGVjbGFy
ZSBubyBjb25mbGljdHMgb2YgaW50ZXJlc3QuPC9jdXN0b20xPjxjdXN0b20yPlBNQzUyMzk1MzA8
L2N1c3RvbTI+PGVsZWN0cm9uaWMtcmVzb3VyY2UtbnVtPjEwLjE4NjMyL29uY290YXJnZXQuMTA2
Mjc8L2VsZWN0cm9uaWMtcmVzb3VyY2UtbnVtPjxyZW1vdGUtZGF0YWJhc2UtbmFtZT5NZWRsaW5l
PC9yZW1vdGUtZGF0YWJhc2UtbmFtZT48cmVtb3RlLWRhdGFiYXNlLXByb3ZpZGVyPk5MTTwvcmVt
b3RlLWRhdGFiYXNlLXByb3ZpZGVyPjwvcmVjb3JkPjwvQ2l0ZT48L0VuZE5vdGU+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PEVuZE5vdGU+PENpdGU+PEF1dGhvcj5MZWU8L0F1dGhvcj48WWVhcj4yMDE2PC9ZZWFyPjxSZWNO
dW0+MjAxPC9SZWNOdW0+PERpc3BsYXlUZXh0PigxNzkpPC9EaXNwbGF5VGV4dD48cmVjb3JkPjxy
ZWMtbnVtYmVyPjIwMTwvcmVjLW51bWJlcj48Zm9yZWlnbi1rZXlzPjxrZXkgYXBwPSJFTiIgZGIt
aWQ9Ijl3dHIycmUwbnZ4ZDJ5ZTVhNTV2eDJ2Yzl2YTJmcmR6d3YwOSIgdGltZXN0YW1wPSIxNzMy
MTg5ODAxIj4yMDE8L2tleT48L2ZvcmVpZ24ta2V5cz48cmVmLXR5cGUgbmFtZT0iSm91cm5hbCBB
cnRpY2xlIj4xNzwvcmVmLXR5cGU+PGNvbnRyaWJ1dG9ycz48YXV0aG9ycz48YXV0aG9yPkxlZSwg
VC4gSC48L2F1dGhvcj48YXV0aG9yPkNoZW5uYWtyaXNobmFpYWgsIFMuPC9hdXRob3I+PGF1dGhv
cj5NZWVoYW4sIEIuPC9hdXRob3I+PGF1dGhvcj5Nb250ZXJtaW5pLCBMLjwvYXV0aG9yPjxhdXRo
b3I+R2FybmllciwgRC48L2F1dGhvcj48YXV0aG9yPkQmYXBvcztBc3RpLCBFLjwvYXV0aG9yPjxh
dXRob3I+SG91LCBXLjwvYXV0aG9yPjxhdXRob3I+TWFnbnVzLCBOLjwvYXV0aG9yPjxhdXRob3I+
R2F5ZGVuLCBULjwvYXV0aG9yPjxhdXRob3I+SmFiYWRvLCBOLjwvYXV0aG9yPjxhdXRob3I+RXBw
ZXJ0LCBLLjwvYXV0aG9yPjxhdXRob3I+TWFqZXdza2EsIEwuPC9hdXRob3I+PGF1dGhvcj5SYWss
IEouPC9hdXRob3I+PC9hdXRob3JzPjwvY29udHJpYnV0b3JzPjxhdXRoLWFkZHJlc3M+UmVzZWFy
Y2ggSW5zdGl0dXRlIG9mIHRoZSBNY0dpbGwgVW5pdmVyc2l0eSBIZWFsdGggQ2VudHJlLCBHbGVu
IFNpdGUsIE1jR2lsbCBVbml2ZXJzaXR5LCBRQywgSDRBIDNKMSBDYW5hZGEuPC9hdXRoLWFkZHJl
c3M+PHRpdGxlcz48dGl0bGU+QmFycmllcnMgdG8gaG9yaXpvbnRhbCBjZWxsIHRyYW5zZm9ybWF0
aW9uIGJ5IGV4dHJhY2VsbHVsYXIgdmVzaWNsZXMgY29udGFpbmluZyBvbmNvZ2VuaWMgSC1yYXM8
L3RpdGxlPjxzZWNvbmRhcnktdGl0bGU+T25jb3RhcmdldDwvc2Vjb25kYXJ5LXRpdGxlPjwvdGl0
bGVzPjxwZXJpb2RpY2FsPjxmdWxsLXRpdGxlPk9uY290YXJnZXQ8L2Z1bGwtdGl0bGU+PC9wZXJp
b2RpY2FsPjxwYWdlcz41MTk5MS01MjAwMjwvcGFnZXM+PHZvbHVtZT43PC92b2x1bWU+PG51bWJl
cj4zMjwvbnVtYmVyPjxrZXl3b3Jkcz48a2V5d29yZD5BbmltYWxzPC9rZXl3b3JkPjxrZXl3b3Jk
PkNlbGwgQ29tbXVuaWNhdGlvbi8qcGh5c2lvbG9neTwva2V5d29yZD48a2V5d29yZD5DZWxsIExp
bmUsIFR1bW9yPC9rZXl3b3JkPjxrZXl3b3JkPkNlbGwgVHJhbnNmb3JtYXRpb24sIE5lb3BsYXN0
aWMvKmdlbmV0aWNzL3BhdGhvbG9neTwva2V5d29yZD48a2V5d29yZD5FcGl0aGVsaWFsIENlbGxz
L21ldGFib2xpc20vcGF0aG9sb2d5PC9rZXl3b3JkPjxrZXl3b3JkPkV4dHJhY2VsbHVsYXIgVmVz
aWNsZXMvZ2VuZXRpY3MvKm1ldGFib2xpc20vcGF0aG9sb2d5PC9rZXl3b3JkPjxrZXl3b3JkPkZp
YnJvYmxhc3RzL21ldGFib2xpc20vcGF0aG9sb2d5PC9rZXl3b3JkPjxrZXl3b3JkPkhldGVyb2dy
YWZ0czwva2V5d29yZD48a2V5d29yZD5IdW1hbnM8L2tleXdvcmQ+PGtleXdvcmQ+TWljZTwva2V5
d29yZD48a2V5d29yZD5NaWNlLCBTQ0lEPC9rZXl3b3JkPjxrZXl3b3JkPlByb3RvLU9uY29nZW5l
IFByb3RlaW5zIHAyMShyYXMpL2dlbmV0aWNzLyptZXRhYm9saXNtPC9rZXl3b3JkPjxrZXl3b3Jk
PmV4b3NvbWVzPC9rZXl3b3JkPjxrZXl3b3JkPmV4dHJhY2VsbHVsYXIgdmVzaWNsZXM8L2tleXdv
cmQ+PGtleXdvcmQ+aG9yaXpvbnRhbCB0cmFuc2Zvcm1hdGlvbjwva2V5d29yZD48a2V5d29yZD5v
bmNvZ2VuZXM8L2tleXdvcmQ+PGtleXdvcmQ+cmFzPC9rZXl3b3JkPjwva2V5d29yZHM+PGRhdGVz
Pjx5ZWFyPjIwMTY8L3llYXI+PHB1Yi1kYXRlcz48ZGF0ZT5BdWcgOTwvZGF0ZT48L3B1Yi1kYXRl
cz48L2RhdGVzPjxpc2JuPjE5NDktMjU1MyAoRWxlY3Ryb25pYykmI3hEOzE5NDktMjU1MyAoTGlu
a2luZyk8L2lzYm4+PGFjY2Vzc2lvbi1udW0+Mjc0Mzc3NzE8L2FjY2Vzc2lvbi1udW0+PHVybHM+
PHJlbGF0ZWQtdXJscz48dXJsPmh0dHBzOi8vd3d3Lm5jYmkubmxtLm5paC5nb3YvcHVibWVkLzI3
NDM3NzcxPC91cmw+PC9yZWxhdGVkLXVybHM+PC91cmxzPjxjdXN0b20xPkF1dGhvcnMgZGVjbGFy
ZSBubyBjb25mbGljdHMgb2YgaW50ZXJlc3QuPC9jdXN0b20xPjxjdXN0b20yPlBNQzUyMzk1MzA8
L2N1c3RvbTI+PGVsZWN0cm9uaWMtcmVzb3VyY2UtbnVtPjEwLjE4NjMyL29uY290YXJnZXQuMTA2
Mjc8L2VsZWN0cm9uaWMtcmVzb3VyY2UtbnVtPjxyZW1vdGUtZGF0YWJhc2UtbmFtZT5NZWRsaW5l
PC9yZW1vdGUtZGF0YWJhc2UtbmFtZT48cmVtb3RlLWRhdGFiYXNlLXByb3ZpZGVyPk5MTTwvcmVt
b3RlLWRhdGFiYXNlLXByb3ZpZGVyPjwvcmVjb3JkPjwvQ2l0ZT48L0VuZE5vdGU+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(179)</w:t>
      </w:r>
      <w:r w:rsidRPr="00633FCB">
        <w:rPr>
          <w:rFonts w:cstheme="minorHAnsi"/>
          <w:color w:val="000000" w:themeColor="text1"/>
          <w:lang w:val="en-US"/>
        </w:rPr>
        <w:fldChar w:fldCharType="end"/>
      </w:r>
      <w:r w:rsidRPr="00633FCB">
        <w:rPr>
          <w:rFonts w:cstheme="minorHAnsi"/>
          <w:color w:val="000000" w:themeColor="text1"/>
          <w:lang w:val="en-US"/>
        </w:rPr>
        <w:t>.</w:t>
      </w:r>
    </w:p>
    <w:p w14:paraId="36853C25" w14:textId="77777777" w:rsidR="00D614F4" w:rsidRPr="00633FCB" w:rsidRDefault="00E26852" w:rsidP="000643B3">
      <w:pPr>
        <w:spacing w:line="360" w:lineRule="auto"/>
        <w:jc w:val="both"/>
        <w:rPr>
          <w:rFonts w:cstheme="minorHAnsi"/>
          <w:color w:val="000000" w:themeColor="text1"/>
          <w:lang w:val="en-US"/>
        </w:rPr>
      </w:pPr>
      <w:r w:rsidRPr="00633FCB">
        <w:rPr>
          <w:rFonts w:cstheme="minorHAnsi"/>
          <w:color w:val="000000" w:themeColor="text1"/>
          <w:lang w:val="en-US"/>
        </w:rPr>
        <w:t>In summary, there is a significant interest not only in understanding the mechanisms involved in EV-DNA secretion but also in elucidating the associated biological implications. Intrinsically, the secretion of EV-DNA by tumor cells is thought to be a means to eliminate harmful material from the cell and to dampen anti-tumor cell responses, thereby promoting tumor progression. Externally, the secretion and transfer of EV-DNA to recipient cells may provoke oncogenic transformation, yet it may also activate anti-tumor cell immunity</w:t>
      </w:r>
      <w:r w:rsidR="004A63CF" w:rsidRPr="00633FCB">
        <w:rPr>
          <w:rFonts w:cstheme="minorHAnsi"/>
          <w:color w:val="000000" w:themeColor="text1"/>
          <w:lang w:val="en-US"/>
        </w:rPr>
        <w:t>, but how these mechanisms may affect tumor evolution in vivo is still not clear</w:t>
      </w:r>
      <w:r w:rsidRPr="00633FCB">
        <w:rPr>
          <w:rFonts w:cstheme="minorHAnsi"/>
          <w:color w:val="000000" w:themeColor="text1"/>
          <w:lang w:val="en-US"/>
        </w:rPr>
        <w:t>. Overall, it appears that modulating EV secretion and the impact of EV cargo represents a delicate balance that could have a significant influence on tumor cell evolution. It is crucial to acknowledge that EVs transport a huge variety of molecules. Hence, the evolution of tumor cells during metastatic transformation would entail a combination of intrinsic and extrinsic factors, including the transfer of EV-DNA, as well as that of other regulatory molecules conveyed by EVs like RNA and proteins.</w:t>
      </w:r>
      <w:r w:rsidR="004A63CF" w:rsidRPr="00633FCB">
        <w:rPr>
          <w:rFonts w:cstheme="minorHAnsi"/>
          <w:color w:val="000000" w:themeColor="text1"/>
          <w:lang w:val="en-US"/>
        </w:rPr>
        <w:t xml:space="preserve"> </w:t>
      </w:r>
    </w:p>
    <w:p w14:paraId="3B08C5BE" w14:textId="1C532E37" w:rsidR="00803145" w:rsidRPr="00633FCB" w:rsidRDefault="00D614F4" w:rsidP="000643B3">
      <w:pPr>
        <w:spacing w:line="360" w:lineRule="auto"/>
        <w:jc w:val="both"/>
        <w:rPr>
          <w:rFonts w:cstheme="minorHAnsi"/>
          <w:color w:val="000000" w:themeColor="text1"/>
          <w:lang w:val="en-US"/>
        </w:rPr>
      </w:pPr>
      <w:r w:rsidRPr="00633FCB">
        <w:rPr>
          <w:rFonts w:cstheme="minorHAnsi"/>
          <w:color w:val="000000" w:themeColor="text1"/>
          <w:lang w:val="en-US"/>
        </w:rPr>
        <w:lastRenderedPageBreak/>
        <w:t xml:space="preserve">Nevertheless, the current literature lacks clear evidence of direct integration of EV-DNA into recipient cells, nor does it clarify the mechanisms involved in processing this material. Since the expression of oncogenes typically induces senescence rather than transformation </w:t>
      </w:r>
      <w:r w:rsidR="001F5BA4" w:rsidRPr="00633FCB">
        <w:rPr>
          <w:rFonts w:cstheme="minorHAnsi"/>
          <w:color w:val="000000" w:themeColor="text1"/>
          <w:lang w:val="en-US"/>
        </w:rPr>
        <w:fldChar w:fldCharType="begin">
          <w:fldData xml:space="preserve">PEVuZE5vdGU+PENpdGU+PEF1dGhvcj5TZXJyYW5vPC9BdXRob3I+PFllYXI+MTk5NzwvWWVhcj48
UmVjTnVtPjI2MTwvUmVjTnVtPjxEaXNwbGF5VGV4dD4oMjAxKTwvRGlzcGxheVRleHQ+PHJlY29y
ZD48cmVjLW51bWJlcj4yNjE8L3JlYy1udW1iZXI+PGZvcmVpZ24ta2V5cz48a2V5IGFwcD0iRU4i
IGRiLWlkPSI5d3RyMnJlMG52eGQyeWU1YTU1dngydmM5dmEyZnJkend2MDkiIHRpbWVzdGFtcD0i
MTczMjYyMDMzMiI+MjYxPC9rZXk+PC9mb3JlaWduLWtleXM+PHJlZi10eXBlIG5hbWU9IkpvdXJu
YWwgQXJ0aWNsZSI+MTc8L3JlZi10eXBlPjxjb250cmlidXRvcnM+PGF1dGhvcnM+PGF1dGhvcj5T
ZXJyYW5vLCBNLjwvYXV0aG9yPjxhdXRob3I+TGluLCBBLiBXLjwvYXV0aG9yPjxhdXRob3I+TWND
dXJyYWNoLCBNLiBFLjwvYXV0aG9yPjxhdXRob3I+QmVhY2gsIEQuPC9hdXRob3I+PGF1dGhvcj5M
b3dlLCBTLiBXLjwvYXV0aG9yPjwvYXV0aG9ycz48L2NvbnRyaWJ1dG9ycz48YXV0aC1hZGRyZXNz
PkNvbGQgU3ByaW5nIEhhcmJvciBMYWJvcmF0b3J5LCBOZXcgWW9yayAxMTcyNCwgVVNBLjwvYXV0
aC1hZGRyZXNzPjx0aXRsZXM+PHRpdGxlPk9uY29nZW5pYyByYXMgcHJvdm9rZXMgcHJlbWF0dXJl
IGNlbGwgc2VuZXNjZW5jZSBhc3NvY2lhdGVkIHdpdGggYWNjdW11bGF0aW9uIG9mIHA1MyBhbmQg
cDE2SU5LNGE8L3RpdGxlPjxzZWNvbmRhcnktdGl0bGU+Q2VsbDwvc2Vjb25kYXJ5LXRpdGxlPjwv
dGl0bGVzPjxwZXJpb2RpY2FsPjxmdWxsLXRpdGxlPkNlbGw8L2Z1bGwtdGl0bGU+PC9wZXJpb2Rp
Y2FsPjxwYWdlcz41OTMtNjAyPC9wYWdlcz48dm9sdW1lPjg4PC92b2x1bWU+PG51bWJlcj41PC9u
dW1iZXI+PGtleXdvcmRzPjxrZXl3b3JkPkFuaW1hbHM8L2tleXdvcmQ+PGtleXdvcmQ+QmlvbWFy
a2Vyczwva2V5d29yZD48a2V5d29yZD5CbG90dGluZywgTm9ydGhlcm48L2tleXdvcmQ+PGtleXdv
cmQ+KkNEQzItQ0RDMjggS2luYXNlczwva2V5d29yZD48a2V5d29yZD5DYXJyaWVyIFByb3RlaW5z
LyptZXRhYm9saXNtPC9rZXl3b3JkPjxrZXl3b3JkPkNlbGwgQ3ljbGUgUHJvdGVpbnMvbWV0YWJv
bGlzbTwva2V5d29yZD48a2V5d29yZD5DZWxsdWxhciBTZW5lc2NlbmNlL2dlbmV0aWNzPC9rZXl3
b3JkPjxrZXl3b3JkPkN5Y2xpbi1EZXBlbmRlbnQgS2luYXNlIDI8L2tleXdvcmQ+PGtleXdvcmQ+
Q3ljbGluLURlcGVuZGVudCBLaW5hc2UgSW5oaWJpdG9yIHAxNjwva2V5d29yZD48a2V5d29yZD5D
eWNsaW4tRGVwZW5kZW50IEtpbmFzZXMvbWV0YWJvbGlzbTwva2V5d29yZD48a2V5d29yZD5Fbnp5
bWUgSW5oaWJpdG9ycy9tZXRhYm9saXNtPC9rZXl3b3JkPjxrZXl3b3JkPkZpYnJvYmxhc3RzL2N5
dG9sb2d5L2Vuenltb2xvZ3k8L2tleXdvcmQ+PGtleXdvcmQ+R2VuZSBFeHByZXNzaW9uIFJlZ3Vs
YXRpb24sIE5lb3BsYXN0aWMvcGh5c2lvbG9neTwva2V5d29yZD48a2V5d29yZD5HZW5lcywgVHVt
b3IgU3VwcHJlc3Nvcjwva2V5d29yZD48a2V5d29yZD5IdW1hbnM8L2tleXdvcmQ+PGtleXdvcmQ+
SW1tdW5vYmxvdHRpbmc8L2tleXdvcmQ+PGtleXdvcmQ+TWljZTwva2V5d29yZD48a2V5d29yZD5N
aWNlLCBNdXRhbnQgU3RyYWluczwva2V5d29yZD48a2V5d29yZD5PbmNvZ2VuZXMvKmdlbmV0aWNz
PC9rZXl3b3JkPjxrZXl3b3JkPlByb3RlaW4gU2VyaW5lLVRocmVvbmluZSBLaW5hc2VzL21ldGFi
b2xpc208L2tleXdvcmQ+PGtleXdvcmQ+Uk5BLCBNZXNzZW5nZXIvYW5hbHlzaXM8L2tleXdvcmQ+
PGtleXdvcmQ+VHJhbnNmb3JtYXRpb24sIEdlbmV0aWM8L2tleXdvcmQ+PGtleXdvcmQ+VHVtb3Ig
U3VwcHJlc3NvciBQcm90ZWluIHA1My8qbWV0YWJvbGlzbTwva2V5d29yZD48a2V5d29yZD5yYXMg
UHJvdGVpbnMvKmdlbmV0aWNzPC9rZXl3b3JkPjwva2V5d29yZHM+PGRhdGVzPjx5ZWFyPjE5OTc8
L3llYXI+PHB1Yi1kYXRlcz48ZGF0ZT5NYXIgNzwvZGF0ZT48L3B1Yi1kYXRlcz48L2RhdGVzPjxp
c2JuPjAwOTItODY3NCAoUHJpbnQpJiN4RDswMDkyLTg2NzQgKExpbmtpbmcpPC9pc2JuPjxhY2Nl
c3Npb24tbnVtPjkwNTQ0OTk8L2FjY2Vzc2lvbi1udW0+PHVybHM+PHJlbGF0ZWQtdXJscz48dXJs
Pmh0dHBzOi8vd3d3Lm5jYmkubmxtLm5paC5nb3YvcHVibWVkLzkwNTQ0OTk8L3VybD48L3JlbGF0
ZWQtdXJscz48L3VybHM+PGVsZWN0cm9uaWMtcmVzb3VyY2UtbnVtPjEwLjEwMTYvczAwOTItODY3
NCgwMCk4MTkwMi05PC9lbGVjdHJvbmljLXJlc291cmNlLW51bT48cmVtb3RlLWRhdGFiYXNlLW5h
bWU+TWVkbGluZTwvcmVtb3RlLWRhdGFiYXNlLW5hbWU+PHJlbW90ZS1kYXRhYmFzZS1wcm92aWRl
cj5OTE08L3JlbW90ZS1kYXRhYmFzZS1wcm92aWRlcj48L3JlY29yZD48L0NpdGU+PC9FbmROb3Rl
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PEVuZE5vdGU+PENpdGU+PEF1dGhvcj5TZXJyYW5vPC9BdXRob3I+PFllYXI+MTk5NzwvWWVhcj48
UmVjTnVtPjI2MTwvUmVjTnVtPjxEaXNwbGF5VGV4dD4oMjAxKTwvRGlzcGxheVRleHQ+PHJlY29y
ZD48cmVjLW51bWJlcj4yNjE8L3JlYy1udW1iZXI+PGZvcmVpZ24ta2V5cz48a2V5IGFwcD0iRU4i
IGRiLWlkPSI5d3RyMnJlMG52eGQyeWU1YTU1dngydmM5dmEyZnJkend2MDkiIHRpbWVzdGFtcD0i
MTczMjYyMDMzMiI+MjYxPC9rZXk+PC9mb3JlaWduLWtleXM+PHJlZi10eXBlIG5hbWU9IkpvdXJu
YWwgQXJ0aWNsZSI+MTc8L3JlZi10eXBlPjxjb250cmlidXRvcnM+PGF1dGhvcnM+PGF1dGhvcj5T
ZXJyYW5vLCBNLjwvYXV0aG9yPjxhdXRob3I+TGluLCBBLiBXLjwvYXV0aG9yPjxhdXRob3I+TWND
dXJyYWNoLCBNLiBFLjwvYXV0aG9yPjxhdXRob3I+QmVhY2gsIEQuPC9hdXRob3I+PGF1dGhvcj5M
b3dlLCBTLiBXLjwvYXV0aG9yPjwvYXV0aG9ycz48L2NvbnRyaWJ1dG9ycz48YXV0aC1hZGRyZXNz
PkNvbGQgU3ByaW5nIEhhcmJvciBMYWJvcmF0b3J5LCBOZXcgWW9yayAxMTcyNCwgVVNBLjwvYXV0
aC1hZGRyZXNzPjx0aXRsZXM+PHRpdGxlPk9uY29nZW5pYyByYXMgcHJvdm9rZXMgcHJlbWF0dXJl
IGNlbGwgc2VuZXNjZW5jZSBhc3NvY2lhdGVkIHdpdGggYWNjdW11bGF0aW9uIG9mIHA1MyBhbmQg
cDE2SU5LNGE8L3RpdGxlPjxzZWNvbmRhcnktdGl0bGU+Q2VsbDwvc2Vjb25kYXJ5LXRpdGxlPjwv
dGl0bGVzPjxwZXJpb2RpY2FsPjxmdWxsLXRpdGxlPkNlbGw8L2Z1bGwtdGl0bGU+PC9wZXJpb2Rp
Y2FsPjxwYWdlcz41OTMtNjAyPC9wYWdlcz48dm9sdW1lPjg4PC92b2x1bWU+PG51bWJlcj41PC9u
dW1iZXI+PGtleXdvcmRzPjxrZXl3b3JkPkFuaW1hbHM8L2tleXdvcmQ+PGtleXdvcmQ+QmlvbWFy
a2Vyczwva2V5d29yZD48a2V5d29yZD5CbG90dGluZywgTm9ydGhlcm48L2tleXdvcmQ+PGtleXdv
cmQ+KkNEQzItQ0RDMjggS2luYXNlczwva2V5d29yZD48a2V5d29yZD5DYXJyaWVyIFByb3RlaW5z
LyptZXRhYm9saXNtPC9rZXl3b3JkPjxrZXl3b3JkPkNlbGwgQ3ljbGUgUHJvdGVpbnMvbWV0YWJv
bGlzbTwva2V5d29yZD48a2V5d29yZD5DZWxsdWxhciBTZW5lc2NlbmNlL2dlbmV0aWNzPC9rZXl3
b3JkPjxrZXl3b3JkPkN5Y2xpbi1EZXBlbmRlbnQgS2luYXNlIDI8L2tleXdvcmQ+PGtleXdvcmQ+
Q3ljbGluLURlcGVuZGVudCBLaW5hc2UgSW5oaWJpdG9yIHAxNjwva2V5d29yZD48a2V5d29yZD5D
eWNsaW4tRGVwZW5kZW50IEtpbmFzZXMvbWV0YWJvbGlzbTwva2V5d29yZD48a2V5d29yZD5Fbnp5
bWUgSW5oaWJpdG9ycy9tZXRhYm9saXNtPC9rZXl3b3JkPjxrZXl3b3JkPkZpYnJvYmxhc3RzL2N5
dG9sb2d5L2Vuenltb2xvZ3k8L2tleXdvcmQ+PGtleXdvcmQ+R2VuZSBFeHByZXNzaW9uIFJlZ3Vs
YXRpb24sIE5lb3BsYXN0aWMvcGh5c2lvbG9neTwva2V5d29yZD48a2V5d29yZD5HZW5lcywgVHVt
b3IgU3VwcHJlc3Nvcjwva2V5d29yZD48a2V5d29yZD5IdW1hbnM8L2tleXdvcmQ+PGtleXdvcmQ+
SW1tdW5vYmxvdHRpbmc8L2tleXdvcmQ+PGtleXdvcmQ+TWljZTwva2V5d29yZD48a2V5d29yZD5N
aWNlLCBNdXRhbnQgU3RyYWluczwva2V5d29yZD48a2V5d29yZD5PbmNvZ2VuZXMvKmdlbmV0aWNz
PC9rZXl3b3JkPjxrZXl3b3JkPlByb3RlaW4gU2VyaW5lLVRocmVvbmluZSBLaW5hc2VzL21ldGFi
b2xpc208L2tleXdvcmQ+PGtleXdvcmQ+Uk5BLCBNZXNzZW5nZXIvYW5hbHlzaXM8L2tleXdvcmQ+
PGtleXdvcmQ+VHJhbnNmb3JtYXRpb24sIEdlbmV0aWM8L2tleXdvcmQ+PGtleXdvcmQ+VHVtb3Ig
U3VwcHJlc3NvciBQcm90ZWluIHA1My8qbWV0YWJvbGlzbTwva2V5d29yZD48a2V5d29yZD5yYXMg
UHJvdGVpbnMvKmdlbmV0aWNzPC9rZXl3b3JkPjwva2V5d29yZHM+PGRhdGVzPjx5ZWFyPjE5OTc8
L3llYXI+PHB1Yi1kYXRlcz48ZGF0ZT5NYXIgNzwvZGF0ZT48L3B1Yi1kYXRlcz48L2RhdGVzPjxp
c2JuPjAwOTItODY3NCAoUHJpbnQpJiN4RDswMDkyLTg2NzQgKExpbmtpbmcpPC9pc2JuPjxhY2Nl
c3Npb24tbnVtPjkwNTQ0OTk8L2FjY2Vzc2lvbi1udW0+PHVybHM+PHJlbGF0ZWQtdXJscz48dXJs
Pmh0dHBzOi8vd3d3Lm5jYmkubmxtLm5paC5nb3YvcHVibWVkLzkwNTQ0OTk8L3VybD48L3JlbGF0
ZWQtdXJscz48L3VybHM+PGVsZWN0cm9uaWMtcmVzb3VyY2UtbnVtPjEwLjEwMTYvczAwOTItODY3
NCgwMCk4MTkwMi05PC9lbGVjdHJvbmljLXJlc291cmNlLW51bT48cmVtb3RlLWRhdGFiYXNlLW5h
bWU+TWVkbGluZTwvcmVtb3RlLWRhdGFiYXNlLW5hbWU+PHJlbW90ZS1kYXRhYmFzZS1wcm92aWRl
cj5OTE08L3JlbW90ZS1kYXRhYmFzZS1wcm92aWRlcj48L3JlY29yZD48L0NpdGU+PC9FbmROb3Rl
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001F5BA4" w:rsidRPr="00633FCB">
        <w:rPr>
          <w:rFonts w:cstheme="minorHAnsi"/>
          <w:color w:val="000000" w:themeColor="text1"/>
          <w:lang w:val="en-US"/>
        </w:rPr>
      </w:r>
      <w:r w:rsidR="001F5BA4" w:rsidRPr="00633FCB">
        <w:rPr>
          <w:rFonts w:cstheme="minorHAnsi"/>
          <w:color w:val="000000" w:themeColor="text1"/>
          <w:lang w:val="en-US"/>
        </w:rPr>
        <w:fldChar w:fldCharType="separate"/>
      </w:r>
      <w:r w:rsidR="00647560" w:rsidRPr="00633FCB">
        <w:rPr>
          <w:rFonts w:cstheme="minorHAnsi"/>
          <w:color w:val="000000" w:themeColor="text1"/>
          <w:lang w:val="en-US"/>
        </w:rPr>
        <w:t>(201)</w:t>
      </w:r>
      <w:r w:rsidR="001F5BA4" w:rsidRPr="00633FCB">
        <w:rPr>
          <w:rFonts w:cstheme="minorHAnsi"/>
          <w:color w:val="000000" w:themeColor="text1"/>
          <w:lang w:val="en-US"/>
        </w:rPr>
        <w:fldChar w:fldCharType="end"/>
      </w:r>
      <w:r w:rsidRPr="00633FCB">
        <w:rPr>
          <w:rFonts w:cstheme="minorHAnsi"/>
          <w:color w:val="000000" w:themeColor="text1"/>
          <w:lang w:val="en-US"/>
        </w:rPr>
        <w:t>, understanding how EV-mediated horizontal transfer could drive transformation in recipient cells suggests that additional mechanisms may be involved.</w:t>
      </w:r>
      <w:r w:rsidR="00803145" w:rsidRPr="00633FCB">
        <w:rPr>
          <w:rFonts w:cstheme="minorHAnsi"/>
          <w:color w:val="000000" w:themeColor="text1"/>
          <w:lang w:val="en-US"/>
        </w:rPr>
        <w:t xml:space="preserve"> For example, it is plausible to speculate that EV-mediated horizontal transfer could promote transformation by activating pathways that accelerate intrinsic processes or tumor progression, such as DDR or chromosomal instability (CIN). Potential mechanisms could include STING activation, DDR signaling, or retrotransposon transfer. Given the typical composition of EV-DNA (generally small fragments), it is likely that transformation may not involve genetic changes. Instead, it could influence signaling or epigenetic regulation in recipient cells, thereby enhancing the intrinsic evolution of tumorigenesis.</w:t>
      </w:r>
    </w:p>
    <w:p w14:paraId="498DE328" w14:textId="38A55DB5" w:rsidR="00E26852" w:rsidRPr="00633FCB" w:rsidRDefault="004A63CF" w:rsidP="000643B3">
      <w:pPr>
        <w:spacing w:line="360" w:lineRule="auto"/>
        <w:jc w:val="both"/>
        <w:rPr>
          <w:rFonts w:cstheme="minorHAnsi"/>
          <w:color w:val="000000" w:themeColor="text1"/>
          <w:lang w:val="en-US"/>
        </w:rPr>
      </w:pPr>
      <w:r w:rsidRPr="00633FCB">
        <w:rPr>
          <w:rFonts w:cstheme="minorHAnsi"/>
          <w:color w:val="000000" w:themeColor="text1"/>
          <w:lang w:val="en-US"/>
        </w:rPr>
        <w:t>The absence of conclusive evidence in this area should not discourage further investigation; rather, it should stimulate it. Given these uncertainties, it is evident that additional research is required to fully understand the biological implications of EV-DNA secretion and its potential extrinsic effects on tumor evolution.</w:t>
      </w:r>
    </w:p>
    <w:p w14:paraId="50634421" w14:textId="77777777" w:rsidR="00E26852" w:rsidRPr="00633FCB" w:rsidRDefault="00E26852" w:rsidP="00F200F2">
      <w:pPr>
        <w:pStyle w:val="Ttulo2"/>
        <w:spacing w:after="120"/>
        <w:rPr>
          <w:b/>
          <w:bCs/>
          <w:color w:val="000000" w:themeColor="text1"/>
          <w:lang w:val="en-US"/>
        </w:rPr>
      </w:pPr>
    </w:p>
    <w:p w14:paraId="34838A01" w14:textId="447E86E8" w:rsidR="00857CF2" w:rsidRPr="00633FCB" w:rsidRDefault="00857CF2" w:rsidP="00F200F2">
      <w:pPr>
        <w:pStyle w:val="Ttulo2"/>
        <w:spacing w:after="120"/>
        <w:rPr>
          <w:b/>
          <w:bCs/>
          <w:color w:val="000000" w:themeColor="text1"/>
          <w:lang w:val="en-US"/>
        </w:rPr>
      </w:pPr>
      <w:bookmarkStart w:id="15" w:name="_Toc190258604"/>
      <w:r w:rsidRPr="00633FCB">
        <w:rPr>
          <w:b/>
          <w:bCs/>
          <w:color w:val="000000" w:themeColor="text1"/>
          <w:lang w:val="en-US"/>
        </w:rPr>
        <w:t>3.</w:t>
      </w:r>
      <w:r w:rsidR="00E26852" w:rsidRPr="00633FCB">
        <w:rPr>
          <w:b/>
          <w:bCs/>
          <w:color w:val="000000" w:themeColor="text1"/>
          <w:lang w:val="en-US"/>
        </w:rPr>
        <w:t>3</w:t>
      </w:r>
      <w:r w:rsidRPr="00633FCB">
        <w:rPr>
          <w:b/>
          <w:bCs/>
          <w:color w:val="000000" w:themeColor="text1"/>
          <w:lang w:val="en-US"/>
        </w:rPr>
        <w:t xml:space="preserve">. </w:t>
      </w:r>
      <w:r w:rsidR="0035258A" w:rsidRPr="00633FCB">
        <w:rPr>
          <w:b/>
          <w:bCs/>
          <w:color w:val="000000" w:themeColor="text1"/>
          <w:lang w:val="en-US"/>
        </w:rPr>
        <w:t>E</w:t>
      </w:r>
      <w:r w:rsidRPr="00633FCB">
        <w:rPr>
          <w:b/>
          <w:bCs/>
          <w:color w:val="000000" w:themeColor="text1"/>
          <w:lang w:val="en-US"/>
        </w:rPr>
        <w:t>xaminin</w:t>
      </w:r>
      <w:r w:rsidR="0035258A" w:rsidRPr="00633FCB">
        <w:rPr>
          <w:b/>
          <w:bCs/>
          <w:color w:val="000000" w:themeColor="text1"/>
          <w:lang w:val="en-US"/>
        </w:rPr>
        <w:t>g</w:t>
      </w:r>
      <w:r w:rsidRPr="00633FCB">
        <w:rPr>
          <w:b/>
          <w:bCs/>
          <w:color w:val="000000" w:themeColor="text1"/>
          <w:lang w:val="en-US"/>
        </w:rPr>
        <w:t xml:space="preserve"> extracellular vesicle DNA and its potential as a surrogate marker for mutations</w:t>
      </w:r>
      <w:bookmarkEnd w:id="15"/>
    </w:p>
    <w:p w14:paraId="0F555BC2" w14:textId="77777777" w:rsidR="001379B8" w:rsidRDefault="00857CF2" w:rsidP="00857CF2">
      <w:pPr>
        <w:pStyle w:val="Prrafodelista"/>
        <w:spacing w:line="360" w:lineRule="auto"/>
        <w:ind w:left="0"/>
        <w:contextualSpacing w:val="0"/>
        <w:jc w:val="both"/>
        <w:rPr>
          <w:rFonts w:cstheme="minorHAnsi"/>
          <w:color w:val="000000" w:themeColor="text1"/>
          <w:lang w:val="en-US"/>
        </w:rPr>
      </w:pPr>
      <w:r w:rsidRPr="00633FCB">
        <w:rPr>
          <w:rFonts w:cstheme="minorHAnsi"/>
          <w:color w:val="000000" w:themeColor="text1"/>
          <w:lang w:val="en-US"/>
        </w:rPr>
        <w:t xml:space="preserve">Liquid biopsies are minimally invasive tests that </w:t>
      </w:r>
      <w:r w:rsidR="0035258A" w:rsidRPr="00633FCB">
        <w:rPr>
          <w:rFonts w:cstheme="minorHAnsi"/>
          <w:color w:val="000000" w:themeColor="text1"/>
          <w:lang w:val="en-US"/>
        </w:rPr>
        <w:t xml:space="preserve">may </w:t>
      </w:r>
      <w:r w:rsidRPr="00633FCB">
        <w:rPr>
          <w:rFonts w:cstheme="minorHAnsi"/>
          <w:color w:val="000000" w:themeColor="text1"/>
          <w:lang w:val="en-US"/>
        </w:rPr>
        <w:t xml:space="preserve">enable the molecular profile of patients to be defined in real-time. </w:t>
      </w:r>
      <w:r w:rsidR="0085692B" w:rsidRPr="00633FCB">
        <w:rPr>
          <w:rFonts w:cstheme="minorHAnsi"/>
          <w:color w:val="000000" w:themeColor="text1"/>
          <w:lang w:val="en-US"/>
        </w:rPr>
        <w:t>In addition to being non-invasive, t</w:t>
      </w:r>
      <w:r w:rsidRPr="00633FCB">
        <w:rPr>
          <w:rFonts w:cstheme="minorHAnsi"/>
          <w:color w:val="000000" w:themeColor="text1"/>
          <w:lang w:val="en-US"/>
        </w:rPr>
        <w:t xml:space="preserve">hese </w:t>
      </w:r>
      <w:r w:rsidR="0085692B" w:rsidRPr="00633FCB">
        <w:rPr>
          <w:rFonts w:cstheme="minorHAnsi"/>
          <w:color w:val="000000" w:themeColor="text1"/>
          <w:lang w:val="en-US"/>
        </w:rPr>
        <w:t>biopsie</w:t>
      </w:r>
      <w:r w:rsidRPr="00633FCB">
        <w:rPr>
          <w:rFonts w:cstheme="minorHAnsi"/>
          <w:color w:val="000000" w:themeColor="text1"/>
          <w:lang w:val="en-US"/>
        </w:rPr>
        <w:t xml:space="preserve">s may </w:t>
      </w:r>
      <w:r w:rsidR="0085692B" w:rsidRPr="00633FCB">
        <w:rPr>
          <w:rFonts w:cstheme="minorHAnsi"/>
          <w:color w:val="000000" w:themeColor="text1"/>
          <w:lang w:val="en-US"/>
        </w:rPr>
        <w:t xml:space="preserve">also </w:t>
      </w:r>
      <w:r w:rsidRPr="00633FCB">
        <w:rPr>
          <w:rFonts w:cstheme="minorHAnsi"/>
          <w:color w:val="000000" w:themeColor="text1"/>
          <w:lang w:val="en-US"/>
        </w:rPr>
        <w:t>be less expens</w:t>
      </w:r>
      <w:r w:rsidR="0085692B" w:rsidRPr="00633FCB">
        <w:rPr>
          <w:rFonts w:cstheme="minorHAnsi"/>
          <w:color w:val="000000" w:themeColor="text1"/>
          <w:lang w:val="en-US"/>
        </w:rPr>
        <w:t>iv</w:t>
      </w:r>
      <w:r w:rsidRPr="00633FCB">
        <w:rPr>
          <w:rFonts w:cstheme="minorHAnsi"/>
          <w:color w:val="000000" w:themeColor="text1"/>
          <w:lang w:val="en-US"/>
        </w:rPr>
        <w:t>e than conventional biopsies</w:t>
      </w:r>
      <w:r w:rsidR="0035258A" w:rsidRPr="00633FCB">
        <w:rPr>
          <w:rFonts w:cstheme="minorHAnsi"/>
          <w:color w:val="000000" w:themeColor="text1"/>
          <w:lang w:val="en-US"/>
        </w:rPr>
        <w:t xml:space="preserve"> to</w:t>
      </w:r>
      <w:r w:rsidRPr="00633FCB">
        <w:rPr>
          <w:rFonts w:cstheme="minorHAnsi"/>
          <w:color w:val="000000" w:themeColor="text1"/>
          <w:lang w:val="en-US"/>
        </w:rPr>
        <w:t xml:space="preserve"> </w:t>
      </w:r>
      <w:r w:rsidR="0035258A" w:rsidRPr="00633FCB">
        <w:rPr>
          <w:rFonts w:cstheme="minorHAnsi"/>
          <w:color w:val="000000" w:themeColor="text1"/>
          <w:lang w:val="en-US"/>
        </w:rPr>
        <w:t xml:space="preserve">capture </w:t>
      </w:r>
      <w:r w:rsidRPr="00633FCB">
        <w:rPr>
          <w:rFonts w:cstheme="minorHAnsi"/>
          <w:color w:val="000000" w:themeColor="text1"/>
          <w:lang w:val="en-US"/>
        </w:rPr>
        <w:t xml:space="preserve">tumor heterogeneity and </w:t>
      </w:r>
      <w:r w:rsidR="0035258A" w:rsidRPr="00633FCB">
        <w:rPr>
          <w:rFonts w:cstheme="minorHAnsi"/>
          <w:color w:val="000000" w:themeColor="text1"/>
          <w:lang w:val="en-US"/>
        </w:rPr>
        <w:t xml:space="preserve">facilitate a </w:t>
      </w:r>
      <w:r w:rsidRPr="00633FCB">
        <w:rPr>
          <w:rFonts w:cstheme="minorHAnsi"/>
          <w:color w:val="000000" w:themeColor="text1"/>
          <w:lang w:val="en-US"/>
        </w:rPr>
        <w:t xml:space="preserve">sequential analysis of samples </w:t>
      </w:r>
      <w:r w:rsidRPr="00633FCB">
        <w:rPr>
          <w:rFonts w:cstheme="minorHAnsi"/>
          <w:color w:val="000000" w:themeColor="text1"/>
          <w:lang w:val="en-US"/>
        </w:rPr>
        <w:fldChar w:fldCharType="begin">
          <w:fldData xml:space="preserve">PEVuZE5vdGU+PENpdGU+PEF1dGhvcj5CYXRvb2w8L0F1dGhvcj48WWVhcj4yMDIzPC9ZZWFyPjxS
ZWNOdW0+MTc1PC9SZWNOdW0+PERpc3BsYXlUZXh0PigyMDIpPC9EaXNwbGF5VGV4dD48cmVjb3Jk
PjxyZWMtbnVtYmVyPjE3NTwvcmVjLW51bWJlcj48Zm9yZWlnbi1rZXlzPjxrZXkgYXBwPSJFTiIg
ZGItaWQ9Ijl3dHIycmUwbnZ4ZDJ5ZTVhNTV2eDJ2Yzl2YTJmcmR6d3YwOSIgdGltZXN0YW1wPSIx
NzMyMTg5ODAxIj4xNzU8L2tleT48L2ZvcmVpZ24ta2V5cz48cmVmLXR5cGUgbmFtZT0iSm91cm5h
bCBBcnRpY2xlIj4xNzwvcmVmLXR5cGU+PGNvbnRyaWJ1dG9ycz48YXV0aG9ycz48YXV0aG9yPkJh
dG9vbCwgUy4gTS48L2F1dGhvcj48YXV0aG9yPllla3VsYSwgQS48L2F1dGhvcj48YXV0aG9yPkto
YW5uYSwgUC48L2F1dGhvcj48YXV0aG9yPkhzaWEsIFQuPC9hdXRob3I+PGF1dGhvcj5HYW1ibGlu
LCBBLiBTLjwvYXV0aG9yPjxhdXRob3I+RWthbmF5YWtlLCBFLjwvYXV0aG9yPjxhdXRob3I+RXNj
b2JlZG8sIEEuIEsuPC9hdXRob3I+PGF1dGhvcj5Zb3UsIEQuIEcuPC9hdXRob3I+PGF1dGhvcj5D
YXN0cm8sIEMuIE0uPC9hdXRob3I+PGF1dGhvcj5JbSwgSC48L2F1dGhvcj48YXV0aG9yPktpbGlj
LCBULjwvYXV0aG9yPjxhdXRob3I+R2FybGluLCBNLiBBLjwvYXV0aG9yPjxhdXRob3I+U2tvZywg
Si48L2F1dGhvcj48YXV0aG9yPkRpbnVsZXNjdSwgRC4gTS48L2F1dGhvcj48YXV0aG9yPkR1ZGxl
eSwgSi48L2F1dGhvcj48YXV0aG9yPkFncmF3YWwsIE4uPC9hdXRob3I+PGF1dGhvcj5DaGVuZywg
Si48L2F1dGhvcj48YXV0aG9yPkFidGluLCBGLjwvYXV0aG9yPjxhdXRob3I+QWJlcmxlLCBELiBS
LjwvYXV0aG9yPjxhdXRob3I+Q2hpYSwgRC48L2F1dGhvcj48YXV0aG9yPkVsYXNob2ZmLCBELjwv
YXV0aG9yPjxhdXRob3I+R3JvZ25hbiwgVC48L2F1dGhvcj48YXV0aG9yPktyeXNhbiwgSy48L2F1
dGhvcj48YXV0aG9yPk9oLCBTLiBTLjwvYXV0aG9yPjxhdXRob3I+U3Ryb20sIEMuPC9hdXRob3I+
PGF1dGhvcj5UdSwgTS48L2F1dGhvcj48YXV0aG9yPldlaSwgRi48L2F1dGhvcj48YXV0aG9yPlhp
YW4sIFIuIFIuPC9hdXRob3I+PGF1dGhvcj5Ta2F0ZXMsIFMuIEouPC9hdXRob3I+PGF1dGhvcj5a
aGFuZywgRC4gWS48L2F1dGhvcj48YXV0aG9yPlRyaW5oLCBULjwvYXV0aG9yPjxhdXRob3I+V2F0
c29uLCBNLjwvYXV0aG9yPjxhdXRob3I+QWZ0LCBSLjwvYXV0aG9yPjxhdXRob3I+UmF3YWwsIFMu
PC9hdXRob3I+PGF1dGhvcj5BZ2Fyd2FsLCBBLjwvYXV0aG9yPjxhdXRob3I+S2VzbW9kZWwsIFMu
IEIuPC9hdXRob3I+PGF1dGhvcj5ZYW5nLCBDLjwvYXV0aG9yPjxhdXRob3I+U2hlbiwgQy48L2F1
dGhvcj48YXV0aG9yPkhvY2hiZXJnLCBGLiBILjwvYXV0aG9yPjxhdXRob3I+V29uZywgRC4gVC4g
Vy48L2F1dGhvcj48YXV0aG9yPlBhdGVsLCBBLiBBLjwvYXV0aG9yPjxhdXRob3I+UGFwYWRvcG91
bG9zLCBOLjwvYXV0aG9yPjxhdXRob3I+QmV0dGVnb3dkYSwgQy48L2F1dGhvcj48YXV0aG9yPkNv
dGUsIFIuIEouPC9hdXRob3I+PGF1dGhvcj5Tcml2YXN0YXZhLCBTLjwvYXV0aG9yPjxhdXRob3I+
TGVlLCBILjwvYXV0aG9yPjxhdXRob3I+Q2FydGVyLCBCLiBTLjwvYXV0aG9yPjxhdXRob3I+QmFs
YWosIEwuPC9hdXRob3I+PC9hdXRob3JzPjwvY29udHJpYnV0b3JzPjxhdXRoLWFkZHJlc3M+TWFz
c2FjaHVzZXR0cyBHZW5lcmFsIEhvc3BpdGFsLCBIYXJ2YXJkIE1lZGljYWwgU2Nob29sLCBCb3N0
b24sIE1BLCBVU0EuJiN4RDtFeG9zb21lIERpYWdub3N0aWNzIEluYy4sIFdhbHRoYW0sIE1BLCBV
U0EuJiN4RDtCcmlnaGFtIGFuZCBXb21lbiZhcG9zO3MgSG9zcGl0YWwsIEhhcnZhcmQgTWVkaWNh
bCBTY2hvb2wsIEJvc3RvbiwgTUEsIFVTQS4mI3hEO0pvaG5zIEhvcGtpbnMgVW5pdmVyc2l0eSBT
Y2hvb2wgb2YgTWVkaWNpbmUsIEJhbHRpbW9yZSwgTUQsIFVTQS4mI3hEO1VuaXZlcnNpdHkgb2Yg
Q2hpY2FnbyBTY2hvb2wgb2YgTWVkaWNpbmUsIENoaWNhZ28sIElMLCBVU0EuJiN4RDtVbml2ZXJz
aXR5IG9mIENhbGlmb3JuaWEgTG9zIEFuZ2VsZXMsIExvcyBBbmdlbGVzLCBDQSwgVVNBLiYjeEQ7
TGlxdWlkIERpYWdub3N0aWNzIExMQy4sIExvcyBBbmdlbGVzLCBDQSwgVVNBLiYjeEQ7UmljZSBV
bml2ZXJzaXR5LCBIb3VzdG9uLCBUWCwgVVNBLiYjeEQ7WWFsZSBVbml2ZXJzaXR5IFNjaG9vbCBv
ZiBNZWRpY2luZSwgTmV3IEhhdmVuLCBDVCwgVVNBLiYjeEQ7V2FzaGluZ3RvbiBVbml2ZXJzaXR5
IFNjaG9vbCBvZiBNZWRpY2luZSwgU3QuIExvdWlzLCBNTywgVVNBLiYjeEQ7V2FzaGluZ3RvbiBV
bml2ZXJzaXR5IFNjaG9vbCBvZiBNZWRpY2luZSwgU3QuIExvdWlzLCBNTywgVVNBOyBDaXJjdWxv
Z2l4IEluYy4sIFN0LiBMb3VpcywgTU8sIFVTQS4mI3hEO1VuaXZlcnNpdHkgb2YgTWlhbWksIE1p
YW1pLCBGTCwgVVNBLiYjeEQ7Q2FsaWZvcm5pYSBJbnN0aXR1dGUgb2YgVGVjaG5vbG9neSwgUGFz
YWRlbmEsIENBLCBVU0EuJiN4RDtTY2ludGlsbG9uIEluc3RpdHV0ZSwgTGEgSm9sbGEsIENBLCBV
U0EuJiN4RDtDYW5jZXIgQmlvbWFya2VycyBSZXNlYXJjaCBHcm91cCwgRGl2aXNpb24gb2YgQ2Fu
Y2VyIFByZXZlbnRpb24sIE5hdGlvbmFsIENhbmNlciBJbnN0aXR1dGUsIEJldGhlc2RhLCBNRCwg
VVNBLiYjeEQ7TWFzc2FjaHVzZXR0cyBHZW5lcmFsIEhvc3BpdGFsLCBIYXJ2YXJkIE1lZGljYWwg
U2Nob29sLCBCb3N0b24sIE1BLCBVU0EuIEVsZWN0cm9uaWMgYWRkcmVzczogYmFsYWoubGVvbm9y
YUBtZ2guaGFydmFyZC5lZHUuPC9hdXRoLWFkZHJlc3M+PHRpdGxlcz48dGl0bGU+VGhlIExpcXVp
ZCBCaW9wc3kgQ29uc29ydGl1bTogQ2hhbGxlbmdlcyBhbmQgb3Bwb3J0dW5pdGllcyBmb3IgZWFy
bHkgY2FuY2VyIGRldGVjdGlvbiBhbmQgbW9uaXRvcmluZzwvdGl0bGU+PHNlY29uZGFyeS10aXRs
ZT5DZWxsIFJlcCBNZWQ8L3NlY29uZGFyeS10aXRsZT48L3RpdGxlcz48cGVyaW9kaWNhbD48ZnVs
bC10aXRsZT5DZWxsIFJlcCBNZWQ8L2Z1bGwtdGl0bGU+PC9wZXJpb2RpY2FsPjxwYWdlcz4xMDEx
OTg8L3BhZ2VzPjx2b2x1bWU+NDwvdm9sdW1lPjxudW1iZXI+MTA8L251bWJlcj48ZWRpdGlvbj4y
MDIzMDkxNTwvZWRpdGlvbj48a2V5d29yZHM+PGtleXdvcmQ+SHVtYW5zPC9rZXl3b3JkPjxrZXl3
b3JkPkxpcXVpZCBCaW9wc3k8L2tleXdvcmQ+PGtleXdvcmQ+KkNlbGwtRnJlZSBOdWNsZWljIEFj
aWRzL2dlbmV0aWNzPC9rZXl3b3JkPjxrZXl3b3JkPkJpb21hcmtlcnM8L2tleXdvcmQ+PGtleXdv
cmQ+Kk5lb3BsYXN0aWMgQ2VsbHMsIENpcmN1bGF0aW5nL3BhdGhvbG9neTwva2V5d29yZD48a2V5
d29yZD4qRXh0cmFjZWxsdWxhciBWZXNpY2xlczwva2V5d29yZD48L2tleXdvcmRzPjxkYXRlcz48
eWVhcj4yMDIzPC95ZWFyPjxwdWItZGF0ZXM+PGRhdGU+T2N0IDE3PC9kYXRlPjwvcHViLWRhdGVz
PjwvZGF0ZXM+PGlzYm4+MjY2Ni0zNzkxIChFbGVjdHJvbmljKSYjeEQ7MjY2Ni0zNzkxIChMaW5r
aW5nKTwvaXNibj48YWNjZXNzaW9uLW51bT4zNzcxNjM1MzwvYWNjZXNzaW9uLW51bT48dXJscz48
cmVsYXRlZC11cmxzPjx1cmw+aHR0cHM6Ly93d3cubmNiaS5ubG0ubmloLmdvdi9wdWJtZWQvMzc3
MTYzNTM8L3VybD48L3JlbGF0ZWQtdXJscz48L3VybHM+PGN1c3RvbTE+RGVjbGFyYXRpb24gb2Yg
aW50ZXJlc3RzIFRoZSBhdXRob3JzIGRlY2xhcmUgbm8gY29tcGV0aW5nIGludGVyZXN0cy48L2N1
c3RvbTE+PGN1c3RvbTI+UE1DMTA1OTEwMzk8L2N1c3RvbTI+PGVsZWN0cm9uaWMtcmVzb3VyY2Ut
bnVtPjEwLjEwMTYvai54Y3JtLjIwMjMuMTAxMTk4PC9lbGVjdHJvbmljLXJlc291cmNlLW51bT48
cmVtb3RlLWRhdGFiYXNlLW5hbWU+TWVkbGluZTwvcmVtb3RlLWRhdGFiYXNlLW5hbWU+PHJlbW90
ZS1kYXRhYmFzZS1wcm92aWRlcj5OTE08L3JlbW90ZS1kYXRhYmFzZS1wcm92aWRlcj48L3JlY29y
ZD48L0NpdGU+PC9FbmROb3RlPgB=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PEVuZE5vdGU+PENpdGU+PEF1dGhvcj5CYXRvb2w8L0F1dGhvcj48WWVhcj4yMDIzPC9ZZWFyPjxS
ZWNOdW0+MTc1PC9SZWNOdW0+PERpc3BsYXlUZXh0PigyMDIpPC9EaXNwbGF5VGV4dD48cmVjb3Jk
PjxyZWMtbnVtYmVyPjE3NTwvcmVjLW51bWJlcj48Zm9yZWlnbi1rZXlzPjxrZXkgYXBwPSJFTiIg
ZGItaWQ9Ijl3dHIycmUwbnZ4ZDJ5ZTVhNTV2eDJ2Yzl2YTJmcmR6d3YwOSIgdGltZXN0YW1wPSIx
NzMyMTg5ODAxIj4xNzU8L2tleT48L2ZvcmVpZ24ta2V5cz48cmVmLXR5cGUgbmFtZT0iSm91cm5h
bCBBcnRpY2xlIj4xNzwvcmVmLXR5cGU+PGNvbnRyaWJ1dG9ycz48YXV0aG9ycz48YXV0aG9yPkJh
dG9vbCwgUy4gTS48L2F1dGhvcj48YXV0aG9yPllla3VsYSwgQS48L2F1dGhvcj48YXV0aG9yPkto
YW5uYSwgUC48L2F1dGhvcj48YXV0aG9yPkhzaWEsIFQuPC9hdXRob3I+PGF1dGhvcj5HYW1ibGlu
LCBBLiBTLjwvYXV0aG9yPjxhdXRob3I+RWthbmF5YWtlLCBFLjwvYXV0aG9yPjxhdXRob3I+RXNj
b2JlZG8sIEEuIEsuPC9hdXRob3I+PGF1dGhvcj5Zb3UsIEQuIEcuPC9hdXRob3I+PGF1dGhvcj5D
YXN0cm8sIEMuIE0uPC9hdXRob3I+PGF1dGhvcj5JbSwgSC48L2F1dGhvcj48YXV0aG9yPktpbGlj
LCBULjwvYXV0aG9yPjxhdXRob3I+R2FybGluLCBNLiBBLjwvYXV0aG9yPjxhdXRob3I+U2tvZywg
Si48L2F1dGhvcj48YXV0aG9yPkRpbnVsZXNjdSwgRC4gTS48L2F1dGhvcj48YXV0aG9yPkR1ZGxl
eSwgSi48L2F1dGhvcj48YXV0aG9yPkFncmF3YWwsIE4uPC9hdXRob3I+PGF1dGhvcj5DaGVuZywg
Si48L2F1dGhvcj48YXV0aG9yPkFidGluLCBGLjwvYXV0aG9yPjxhdXRob3I+QWJlcmxlLCBELiBS
LjwvYXV0aG9yPjxhdXRob3I+Q2hpYSwgRC48L2F1dGhvcj48YXV0aG9yPkVsYXNob2ZmLCBELjwv
YXV0aG9yPjxhdXRob3I+R3JvZ25hbiwgVC48L2F1dGhvcj48YXV0aG9yPktyeXNhbiwgSy48L2F1
dGhvcj48YXV0aG9yPk9oLCBTLiBTLjwvYXV0aG9yPjxhdXRob3I+U3Ryb20sIEMuPC9hdXRob3I+
PGF1dGhvcj5UdSwgTS48L2F1dGhvcj48YXV0aG9yPldlaSwgRi48L2F1dGhvcj48YXV0aG9yPlhp
YW4sIFIuIFIuPC9hdXRob3I+PGF1dGhvcj5Ta2F0ZXMsIFMuIEouPC9hdXRob3I+PGF1dGhvcj5a
aGFuZywgRC4gWS48L2F1dGhvcj48YXV0aG9yPlRyaW5oLCBULjwvYXV0aG9yPjxhdXRob3I+V2F0
c29uLCBNLjwvYXV0aG9yPjxhdXRob3I+QWZ0LCBSLjwvYXV0aG9yPjxhdXRob3I+UmF3YWwsIFMu
PC9hdXRob3I+PGF1dGhvcj5BZ2Fyd2FsLCBBLjwvYXV0aG9yPjxhdXRob3I+S2VzbW9kZWwsIFMu
IEIuPC9hdXRob3I+PGF1dGhvcj5ZYW5nLCBDLjwvYXV0aG9yPjxhdXRob3I+U2hlbiwgQy48L2F1
dGhvcj48YXV0aG9yPkhvY2hiZXJnLCBGLiBILjwvYXV0aG9yPjxhdXRob3I+V29uZywgRC4gVC4g
Vy48L2F1dGhvcj48YXV0aG9yPlBhdGVsLCBBLiBBLjwvYXV0aG9yPjxhdXRob3I+UGFwYWRvcG91
bG9zLCBOLjwvYXV0aG9yPjxhdXRob3I+QmV0dGVnb3dkYSwgQy48L2F1dGhvcj48YXV0aG9yPkNv
dGUsIFIuIEouPC9hdXRob3I+PGF1dGhvcj5Tcml2YXN0YXZhLCBTLjwvYXV0aG9yPjxhdXRob3I+
TGVlLCBILjwvYXV0aG9yPjxhdXRob3I+Q2FydGVyLCBCLiBTLjwvYXV0aG9yPjxhdXRob3I+QmFs
YWosIEwuPC9hdXRob3I+PC9hdXRob3JzPjwvY29udHJpYnV0b3JzPjxhdXRoLWFkZHJlc3M+TWFz
c2FjaHVzZXR0cyBHZW5lcmFsIEhvc3BpdGFsLCBIYXJ2YXJkIE1lZGljYWwgU2Nob29sLCBCb3N0
b24sIE1BLCBVU0EuJiN4RDtFeG9zb21lIERpYWdub3N0aWNzIEluYy4sIFdhbHRoYW0sIE1BLCBV
U0EuJiN4RDtCcmlnaGFtIGFuZCBXb21lbiZhcG9zO3MgSG9zcGl0YWwsIEhhcnZhcmQgTWVkaWNh
bCBTY2hvb2wsIEJvc3RvbiwgTUEsIFVTQS4mI3hEO0pvaG5zIEhvcGtpbnMgVW5pdmVyc2l0eSBT
Y2hvb2wgb2YgTWVkaWNpbmUsIEJhbHRpbW9yZSwgTUQsIFVTQS4mI3hEO1VuaXZlcnNpdHkgb2Yg
Q2hpY2FnbyBTY2hvb2wgb2YgTWVkaWNpbmUsIENoaWNhZ28sIElMLCBVU0EuJiN4RDtVbml2ZXJz
aXR5IG9mIENhbGlmb3JuaWEgTG9zIEFuZ2VsZXMsIExvcyBBbmdlbGVzLCBDQSwgVVNBLiYjeEQ7
TGlxdWlkIERpYWdub3N0aWNzIExMQy4sIExvcyBBbmdlbGVzLCBDQSwgVVNBLiYjeEQ7UmljZSBV
bml2ZXJzaXR5LCBIb3VzdG9uLCBUWCwgVVNBLiYjeEQ7WWFsZSBVbml2ZXJzaXR5IFNjaG9vbCBv
ZiBNZWRpY2luZSwgTmV3IEhhdmVuLCBDVCwgVVNBLiYjeEQ7V2FzaGluZ3RvbiBVbml2ZXJzaXR5
IFNjaG9vbCBvZiBNZWRpY2luZSwgU3QuIExvdWlzLCBNTywgVVNBLiYjeEQ7V2FzaGluZ3RvbiBV
bml2ZXJzaXR5IFNjaG9vbCBvZiBNZWRpY2luZSwgU3QuIExvdWlzLCBNTywgVVNBOyBDaXJjdWxv
Z2l4IEluYy4sIFN0LiBMb3VpcywgTU8sIFVTQS4mI3hEO1VuaXZlcnNpdHkgb2YgTWlhbWksIE1p
YW1pLCBGTCwgVVNBLiYjeEQ7Q2FsaWZvcm5pYSBJbnN0aXR1dGUgb2YgVGVjaG5vbG9neSwgUGFz
YWRlbmEsIENBLCBVU0EuJiN4RDtTY2ludGlsbG9uIEluc3RpdHV0ZSwgTGEgSm9sbGEsIENBLCBV
U0EuJiN4RDtDYW5jZXIgQmlvbWFya2VycyBSZXNlYXJjaCBHcm91cCwgRGl2aXNpb24gb2YgQ2Fu
Y2VyIFByZXZlbnRpb24sIE5hdGlvbmFsIENhbmNlciBJbnN0aXR1dGUsIEJldGhlc2RhLCBNRCwg
VVNBLiYjeEQ7TWFzc2FjaHVzZXR0cyBHZW5lcmFsIEhvc3BpdGFsLCBIYXJ2YXJkIE1lZGljYWwg
U2Nob29sLCBCb3N0b24sIE1BLCBVU0EuIEVsZWN0cm9uaWMgYWRkcmVzczogYmFsYWoubGVvbm9y
YUBtZ2guaGFydmFyZC5lZHUuPC9hdXRoLWFkZHJlc3M+PHRpdGxlcz48dGl0bGU+VGhlIExpcXVp
ZCBCaW9wc3kgQ29uc29ydGl1bTogQ2hhbGxlbmdlcyBhbmQgb3Bwb3J0dW5pdGllcyBmb3IgZWFy
bHkgY2FuY2VyIGRldGVjdGlvbiBhbmQgbW9uaXRvcmluZzwvdGl0bGU+PHNlY29uZGFyeS10aXRs
ZT5DZWxsIFJlcCBNZWQ8L3NlY29uZGFyeS10aXRsZT48L3RpdGxlcz48cGVyaW9kaWNhbD48ZnVs
bC10aXRsZT5DZWxsIFJlcCBNZWQ8L2Z1bGwtdGl0bGU+PC9wZXJpb2RpY2FsPjxwYWdlcz4xMDEx
OTg8L3BhZ2VzPjx2b2x1bWU+NDwvdm9sdW1lPjxudW1iZXI+MTA8L251bWJlcj48ZWRpdGlvbj4y
MDIzMDkxNTwvZWRpdGlvbj48a2V5d29yZHM+PGtleXdvcmQ+SHVtYW5zPC9rZXl3b3JkPjxrZXl3
b3JkPkxpcXVpZCBCaW9wc3k8L2tleXdvcmQ+PGtleXdvcmQ+KkNlbGwtRnJlZSBOdWNsZWljIEFj
aWRzL2dlbmV0aWNzPC9rZXl3b3JkPjxrZXl3b3JkPkJpb21hcmtlcnM8L2tleXdvcmQ+PGtleXdv
cmQ+Kk5lb3BsYXN0aWMgQ2VsbHMsIENpcmN1bGF0aW5nL3BhdGhvbG9neTwva2V5d29yZD48a2V5
d29yZD4qRXh0cmFjZWxsdWxhciBWZXNpY2xlczwva2V5d29yZD48L2tleXdvcmRzPjxkYXRlcz48
eWVhcj4yMDIzPC95ZWFyPjxwdWItZGF0ZXM+PGRhdGU+T2N0IDE3PC9kYXRlPjwvcHViLWRhdGVz
PjwvZGF0ZXM+PGlzYm4+MjY2Ni0zNzkxIChFbGVjdHJvbmljKSYjeEQ7MjY2Ni0zNzkxIChMaW5r
aW5nKTwvaXNibj48YWNjZXNzaW9uLW51bT4zNzcxNjM1MzwvYWNjZXNzaW9uLW51bT48dXJscz48
cmVsYXRlZC11cmxzPjx1cmw+aHR0cHM6Ly93d3cubmNiaS5ubG0ubmloLmdvdi9wdWJtZWQvMzc3
MTYzNTM8L3VybD48L3JlbGF0ZWQtdXJscz48L3VybHM+PGN1c3RvbTE+RGVjbGFyYXRpb24gb2Yg
aW50ZXJlc3RzIFRoZSBhdXRob3JzIGRlY2xhcmUgbm8gY29tcGV0aW5nIGludGVyZXN0cy48L2N1
c3RvbTE+PGN1c3RvbTI+UE1DMTA1OTEwMzk8L2N1c3RvbTI+PGVsZWN0cm9uaWMtcmVzb3VyY2Ut
bnVtPjEwLjEwMTYvai54Y3JtLjIwMjMuMTAxMTk4PC9lbGVjdHJvbmljLXJlc291cmNlLW51bT48
cmVtb3RlLWRhdGFiYXNlLW5hbWU+TWVkbGluZTwvcmVtb3RlLWRhdGFiYXNlLW5hbWU+PHJlbW90
ZS1kYXRhYmFzZS1wcm92aWRlcj5OTE08L3JlbW90ZS1kYXRhYmFzZS1wcm92aWRlcj48L3JlY29y
ZD48L0NpdGU+PC9FbmROb3RlPgB=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(202)</w:t>
      </w:r>
      <w:r w:rsidRPr="00633FCB">
        <w:rPr>
          <w:rFonts w:cstheme="minorHAnsi"/>
          <w:color w:val="000000" w:themeColor="text1"/>
          <w:lang w:val="en-US"/>
        </w:rPr>
        <w:fldChar w:fldCharType="end"/>
      </w:r>
      <w:r w:rsidRPr="00633FCB">
        <w:rPr>
          <w:rFonts w:cstheme="minorHAnsi"/>
          <w:color w:val="000000" w:themeColor="text1"/>
          <w:lang w:val="en-US"/>
        </w:rPr>
        <w:t>. Historically, liquid biopsies predominantly analy</w:t>
      </w:r>
      <w:r w:rsidR="0085692B" w:rsidRPr="00633FCB">
        <w:rPr>
          <w:rFonts w:cstheme="minorHAnsi"/>
          <w:color w:val="000000" w:themeColor="text1"/>
          <w:lang w:val="en-US"/>
        </w:rPr>
        <w:t>ze</w:t>
      </w:r>
      <w:r w:rsidRPr="00633FCB">
        <w:rPr>
          <w:rFonts w:cstheme="minorHAnsi"/>
          <w:color w:val="000000" w:themeColor="text1"/>
          <w:lang w:val="en-US"/>
        </w:rPr>
        <w:t xml:space="preserve"> circulating tumor cells (CTCs) and circulating free DNA (cfDNA</w:t>
      </w:r>
      <w:r w:rsidR="0085692B" w:rsidRPr="00633FCB">
        <w:rPr>
          <w:rFonts w:cstheme="minorHAnsi"/>
          <w:color w:val="000000" w:themeColor="text1"/>
          <w:lang w:val="en-US"/>
        </w:rPr>
        <w:t>:</w:t>
      </w:r>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PEVuZE5vdGU+PENpdGU+PEF1dGhvcj5BbGl4LVBhbmFiaWVyZXM8L0F1dGhvcj48WWVhcj4yMDE2
PC9ZZWFyPjxSZWNOdW0+MTc2PC9SZWNOdW0+PERpc3BsYXlUZXh0PigyMDMsIDIwNCk8L0Rpc3Bs
YXlUZXh0PjxyZWNvcmQ+PHJlYy1udW1iZXI+MTc2PC9yZWMtbnVtYmVyPjxmb3JlaWduLWtleXM+
PGtleSBhcHA9IkVOIiBkYi1pZD0iOXd0cjJyZTBudnhkMnllNWE1NXZ4MnZjOXZhMmZyZHp3djA5
IiB0aW1lc3RhbXA9IjE3MzIxODk4MDEiPjE3Njwva2V5PjwvZm9yZWlnbi1rZXlzPjxyZWYtdHlw
ZSBuYW1lPSJKb3VybmFsIEFydGljbGUiPjE3PC9yZWYtdHlwZT48Y29udHJpYnV0b3JzPjxhdXRo
b3JzPjxhdXRob3I+QWxpeC1QYW5hYmllcmVzLCBDLjwvYXV0aG9yPjxhdXRob3I+UGFudGVsLCBL
LjwvYXV0aG9yPjwvYXV0aG9ycz48L2NvbnRyaWJ1dG9ycz48YXV0aC1hZGRyZXNzPkxhYm9yYXRv
cnkgb2YgUmFyZSBIdW1hbiBDaXJjdWxhdGluZyBDZWxscyAoTENDUkgpLCBEZXBhcnRtZW50IG9m
IENlbGx1bGFyIGFuZCBUaXNzdWxhciBCaW9wYXRob2xvZ3kgb2YgVHVtb3JzLCBVbml2ZXJzaXR5
IE1lZGljYWwgQ2VudHJlLCBNb250cGVsbGllciwgRnJhbmNlLiBFQTI0MTUgLSBIZWxwIGZvciBQ
ZXJzb25hbGl6ZWQgRGVjaXNpb24sIE1ldGhvZG9sb2dpY2FsIEFzcGVjdHMsIFVuaXZlcnNpdHkg
SW5zdGl0dXRlIG9mIENsaW5pY2FsIFJlc2VhcmNoIChJVVJDKSwgTW9udHBlbGxpZXIgVW5pdmVy
c2l0eSwgTW9udHBlbGxpZXIsIEZyYW5jZS4mI3hEO0RlcGFydG1lbnQgb2YgVHVtb3IgQmlvbG9n
eSwgVW5pdmVyc2l0eSBNZWRpY2FsIENlbnRyZSBIYW1idXJnLUVwcGVuZG9yZiwgSGFtYnVyZywg
R2VybWFueS4gcGFudGVsQHVrZS5kZS48L2F1dGgtYWRkcmVzcz48dGl0bGVzPjx0aXRsZT5DbGlu
aWNhbCBBcHBsaWNhdGlvbnMgb2YgQ2lyY3VsYXRpbmcgVHVtb3IgQ2VsbHMgYW5kIENpcmN1bGF0
aW5nIFR1bW9yIEROQSBhcyBMaXF1aWQgQmlvcHN5PC90aXRsZT48c2Vjb25kYXJ5LXRpdGxlPkNh
bmNlciBEaXNjb3Y8L3NlY29uZGFyeS10aXRsZT48L3RpdGxlcz48cGVyaW9kaWNhbD48ZnVsbC10
aXRsZT5DYW5jZXIgRGlzY292PC9mdWxsLXRpdGxlPjwvcGVyaW9kaWNhbD48cGFnZXM+NDc5LTkx
PC9wYWdlcz48dm9sdW1lPjY8L3ZvbHVtZT48bnVtYmVyPjU8L251bWJlcj48ZWRpdGlvbj4yMDE2
MDMxMTwvZWRpdGlvbj48a2V5d29yZHM+PGtleXdvcmQ+QW5pbWFsczwva2V5d29yZD48a2V5d29y
ZD4qQmlvbWFya2VycywgVHVtb3I8L2tleXdvcmQ+PGtleXdvcmQ+QmlvcHN5L21ldGhvZHM8L2tl
eXdvcmQ+PGtleXdvcmQ+Q2xpbmljYWwgRGVjaXNpb24tTWFraW5nPC9rZXl3b3JkPjxrZXl3b3Jk
PkROQSwgTmVvcGxhc20vYmxvb2QvKmdlbmV0aWNzPC9rZXl3b3JkPjxrZXl3b3JkPkRydWcgUmVz
aXN0YW5jZS9nZW5ldGljczwva2V5d29yZD48a2V5d29yZD5FYXJseSBEZXRlY3Rpb24gb2YgQ2Fu
Y2VyL21ldGhvZHM8L2tleXdvcmQ+PGtleXdvcmQ+R2VuZXRpYyBUZXN0aW5nL21ldGhvZHM8L2tl
eXdvcmQ+PGtleXdvcmQ+R2Vub21pY3MvbWV0aG9kczwva2V5d29yZD48a2V5d29yZD5IdW1hbnM8
L2tleXdvcmQ+PGtleXdvcmQ+TmVvcGxhc21zL2Jsb29kLypkaWFnbm9zaXMvKmdlbmV0aWNzL3Ro
ZXJhcHk8L2tleXdvcmQ+PGtleXdvcmQ+TmVvcGxhc3RpYyBDZWxscywgQ2lyY3VsYXRpbmcvKm1l
dGFib2xpc208L2tleXdvcmQ+PGtleXdvcmQ+UHJvZ25vc2lzPC9rZXl3b3JkPjxrZXl3b3JkPlNl
bnNpdGl2aXR5IGFuZCBTcGVjaWZpY2l0eTwva2V5d29yZD48a2V5d29yZD5UcmVhdG1lbnQgT3V0
Y29tZTwva2V5d29yZD48L2tleXdvcmRzPjxkYXRlcz48eWVhcj4yMDE2PC95ZWFyPjxwdWItZGF0
ZXM+PGRhdGU+TWF5PC9kYXRlPjwvcHViLWRhdGVzPjwvZGF0ZXM+PGlzYm4+MjE1OS04MjkwIChF
bGVjdHJvbmljKSYjeEQ7MjE1OS04Mjc0IChMaW5raW5nKTwvaXNibj48YWNjZXNzaW9uLW51bT4y
Njk2OTY4OTwvYWNjZXNzaW9uLW51bT48dXJscz48cmVsYXRlZC11cmxzPjx1cmw+aHR0cHM6Ly93
d3cubmNiaS5ubG0ubmloLmdvdi9wdWJtZWQvMjY5Njk2ODk8L3VybD48L3JlbGF0ZWQtdXJscz48
L3VybHM+PGVsZWN0cm9uaWMtcmVzb3VyY2UtbnVtPjEwLjExNTgvMjE1OS04MjkwLkNELTE1LTE0
ODM8L2VsZWN0cm9uaWMtcmVzb3VyY2UtbnVtPjxyZW1vdGUtZGF0YWJhc2UtbmFtZT5NZWRsaW5l
PC9yZW1vdGUtZGF0YWJhc2UtbmFtZT48cmVtb3RlLWRhdGFiYXNlLXByb3ZpZGVyPk5MTTwvcmVt
b3RlLWRhdGFiYXNlLXByb3ZpZGVyPjwvcmVjb3JkPjwvQ2l0ZT48Q2l0ZT48QXV0aG9yPkxpYW5p
ZG91PC9BdXRob3I+PFllYXI+MjAxOTwvWWVhcj48UmVjTnVtPjE3NzwvUmVjTnVtPjxyZWNvcmQ+
PHJlYy1udW1iZXI+MTc3PC9yZWMtbnVtYmVyPjxmb3JlaWduLWtleXM+PGtleSBhcHA9IkVOIiBk
Yi1pZD0iOXd0cjJyZTBudnhkMnllNWE1NXZ4MnZjOXZhMmZyZHp3djA5IiB0aW1lc3RhbXA9IjE3
MzIxODk4MDEiPjE3Nzwva2V5PjwvZm9yZWlnbi1rZXlzPjxyZWYtdHlwZSBuYW1lPSJKb3VybmFs
IEFydGljbGUiPjE3PC9yZWYtdHlwZT48Y29udHJpYnV0b3JzPjxhdXRob3JzPjxhdXRob3I+TGlh
bmlkb3UsIEUuPC9hdXRob3I+PGF1dGhvcj5QYW50ZWwsIEsuPC9hdXRob3I+PC9hdXRob3JzPjwv
Y29udHJpYnV0b3JzPjxhdXRoLWFkZHJlc3M+QW5hbHlzaXMgb2YgQ2lyY3VsYXRpbmcgVHVtb3Ig
Q2VsbHMgTGFib3JhdG9yeSwgRGVwYXJ0bWVudCBvZiBDaGVtaXN0cnksIFVuaXZlcnNpdHkgb2Yg
QXRoZW5zLCBBdGhlbnMsIEdyZWVjZS4mI3hEO0RlcGFydG1lbnQgb2YgVHVtb3IgQmlvbG9neSwg
VW5pdmVyc2l0eSBNZWRpY2FsIENlbnRlciBIYW1idXJnLUVwcGVuZG9yZiwgSGFtYnVyZywgR2Vy
bWFueS48L2F1dGgtYWRkcmVzcz48dGl0bGVzPjx0aXRsZT5MaXF1aWQgYmlvcHNpZXM8L3RpdGxl
PjxzZWNvbmRhcnktdGl0bGU+R2VuZXMgQ2hyb21vc29tZXMgQ2FuY2VyPC9zZWNvbmRhcnktdGl0
bGU+PC90aXRsZXM+PHBlcmlvZGljYWw+PGZ1bGwtdGl0bGU+R2VuZXMgQ2hyb21vc29tZXMgQ2Fu
Y2VyPC9mdWxsLXRpdGxlPjwvcGVyaW9kaWNhbD48cGFnZXM+MjE5LTIzMjwvcGFnZXM+PHZvbHVt
ZT41ODwvdm9sdW1lPjxudW1iZXI+NDwvbnVtYmVyPjxrZXl3b3Jkcz48a2V5d29yZD5CaW9tYXJr
ZXJzLCBUdW1vci9ibG9vZC8qZ2VuZXRpY3MvbWV0YWJvbGlzbTwva2V5d29yZD48a2V5d29yZD5D
aXJjdWxhdGluZyBUdW1vciBETkEvKmdlbmV0aWNzPC9rZXl3b3JkPjxrZXl3b3JkPkVwaWdlbmVz
aXMsIEdlbmV0aWM8L2tleXdvcmQ+PGtleXdvcmQ+SHVtYW5zPC9rZXl3b3JkPjxrZXl3b3JkPk5l
b3BsYXNtcy8qYmxvb2QvZ2VuZXRpY3M8L2tleXdvcmQ+PGtleXdvcmQ+TmVvcGxhc3RpYyBDZWxs
cywgQ2lyY3VsYXRpbmcvKm1ldGFib2xpc208L2tleXdvcmQ+PGtleXdvcmQ+Y2lyY3VsYXRpbmcg
dHVtb3IgRE5BPC9rZXl3b3JkPjxrZXl3b3JkPmNpcmN1bGF0aW5nIHR1bW9yIGNlbGxzPC9rZXl3
b3JkPjxrZXl3b3JkPmxpcXVpZCBiaW9wc3k8L2tleXdvcmQ+PC9rZXl3b3Jkcz48ZGF0ZXM+PHll
YXI+MjAxOTwveWVhcj48cHViLWRhdGVzPjxkYXRlPkFwcjwvZGF0ZT48L3B1Yi1kYXRlcz48L2Rh
dGVzPjxpc2JuPjEwOTgtMjI2NCAoRWxlY3Ryb25pYykmI3hEOzEwNDUtMjI1NyAoTGlua2luZyk8
L2lzYm4+PGFjY2Vzc2lvbi1udW0+MzAzODI1OTk8L2FjY2Vzc2lvbi1udW0+PHVybHM+PHJlbGF0
ZWQtdXJscz48dXJsPmh0dHBzOi8vd3d3Lm5jYmkubmxtLm5paC5nb3YvcHVibWVkLzMwMzgyNTk5
PC91cmw+PC9yZWxhdGVkLXVybHM+PC91cmxzPjxlbGVjdHJvbmljLXJlc291cmNlLW51bT4xMC4x
MDAyL2djYy4yMjY5NTwvZWxlY3Ryb25pYy1yZXNvdXJjZS1udW0+PHJlbW90ZS1kYXRhYmFzZS1u
YW1lPk1lZGxpbmU8L3JlbW90ZS1kYXRhYmFzZS1uYW1lPjxyZW1vdGUtZGF0YWJhc2UtcHJvdmlk
ZXI+TkxNPC9yZW1vdGUtZGF0YWJhc2UtcHJvdmlkZXI+PC9yZWNvcmQ+PC9DaXRlPjwvRW5kTm90
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PEVuZE5vdGU+PENpdGU+PEF1dGhvcj5BbGl4LVBhbmFiaWVyZXM8L0F1dGhvcj48WWVhcj4yMDE2
PC9ZZWFyPjxSZWNOdW0+MTc2PC9SZWNOdW0+PERpc3BsYXlUZXh0PigyMDMsIDIwNCk8L0Rpc3Bs
YXlUZXh0PjxyZWNvcmQ+PHJlYy1udW1iZXI+MTc2PC9yZWMtbnVtYmVyPjxmb3JlaWduLWtleXM+
PGtleSBhcHA9IkVOIiBkYi1pZD0iOXd0cjJyZTBudnhkMnllNWE1NXZ4MnZjOXZhMmZyZHp3djA5
IiB0aW1lc3RhbXA9IjE3MzIxODk4MDEiPjE3Njwva2V5PjwvZm9yZWlnbi1rZXlzPjxyZWYtdHlw
ZSBuYW1lPSJKb3VybmFsIEFydGljbGUiPjE3PC9yZWYtdHlwZT48Y29udHJpYnV0b3JzPjxhdXRo
b3JzPjxhdXRob3I+QWxpeC1QYW5hYmllcmVzLCBDLjwvYXV0aG9yPjxhdXRob3I+UGFudGVsLCBL
LjwvYXV0aG9yPjwvYXV0aG9ycz48L2NvbnRyaWJ1dG9ycz48YXV0aC1hZGRyZXNzPkxhYm9yYXRv
cnkgb2YgUmFyZSBIdW1hbiBDaXJjdWxhdGluZyBDZWxscyAoTENDUkgpLCBEZXBhcnRtZW50IG9m
IENlbGx1bGFyIGFuZCBUaXNzdWxhciBCaW9wYXRob2xvZ3kgb2YgVHVtb3JzLCBVbml2ZXJzaXR5
IE1lZGljYWwgQ2VudHJlLCBNb250cGVsbGllciwgRnJhbmNlLiBFQTI0MTUgLSBIZWxwIGZvciBQ
ZXJzb25hbGl6ZWQgRGVjaXNpb24sIE1ldGhvZG9sb2dpY2FsIEFzcGVjdHMsIFVuaXZlcnNpdHkg
SW5zdGl0dXRlIG9mIENsaW5pY2FsIFJlc2VhcmNoIChJVVJDKSwgTW9udHBlbGxpZXIgVW5pdmVy
c2l0eSwgTW9udHBlbGxpZXIsIEZyYW5jZS4mI3hEO0RlcGFydG1lbnQgb2YgVHVtb3IgQmlvbG9n
eSwgVW5pdmVyc2l0eSBNZWRpY2FsIENlbnRyZSBIYW1idXJnLUVwcGVuZG9yZiwgSGFtYnVyZywg
R2VybWFueS4gcGFudGVsQHVrZS5kZS48L2F1dGgtYWRkcmVzcz48dGl0bGVzPjx0aXRsZT5DbGlu
aWNhbCBBcHBsaWNhdGlvbnMgb2YgQ2lyY3VsYXRpbmcgVHVtb3IgQ2VsbHMgYW5kIENpcmN1bGF0
aW5nIFR1bW9yIEROQSBhcyBMaXF1aWQgQmlvcHN5PC90aXRsZT48c2Vjb25kYXJ5LXRpdGxlPkNh
bmNlciBEaXNjb3Y8L3NlY29uZGFyeS10aXRsZT48L3RpdGxlcz48cGVyaW9kaWNhbD48ZnVsbC10
aXRsZT5DYW5jZXIgRGlzY292PC9mdWxsLXRpdGxlPjwvcGVyaW9kaWNhbD48cGFnZXM+NDc5LTkx
PC9wYWdlcz48dm9sdW1lPjY8L3ZvbHVtZT48bnVtYmVyPjU8L251bWJlcj48ZWRpdGlvbj4yMDE2
MDMxMTwvZWRpdGlvbj48a2V5d29yZHM+PGtleXdvcmQ+QW5pbWFsczwva2V5d29yZD48a2V5d29y
ZD4qQmlvbWFya2VycywgVHVtb3I8L2tleXdvcmQ+PGtleXdvcmQ+QmlvcHN5L21ldGhvZHM8L2tl
eXdvcmQ+PGtleXdvcmQ+Q2xpbmljYWwgRGVjaXNpb24tTWFraW5nPC9rZXl3b3JkPjxrZXl3b3Jk
PkROQSwgTmVvcGxhc20vYmxvb2QvKmdlbmV0aWNzPC9rZXl3b3JkPjxrZXl3b3JkPkRydWcgUmVz
aXN0YW5jZS9nZW5ldGljczwva2V5d29yZD48a2V5d29yZD5FYXJseSBEZXRlY3Rpb24gb2YgQ2Fu
Y2VyL21ldGhvZHM8L2tleXdvcmQ+PGtleXdvcmQ+R2VuZXRpYyBUZXN0aW5nL21ldGhvZHM8L2tl
eXdvcmQ+PGtleXdvcmQ+R2Vub21pY3MvbWV0aG9kczwva2V5d29yZD48a2V5d29yZD5IdW1hbnM8
L2tleXdvcmQ+PGtleXdvcmQ+TmVvcGxhc21zL2Jsb29kLypkaWFnbm9zaXMvKmdlbmV0aWNzL3Ro
ZXJhcHk8L2tleXdvcmQ+PGtleXdvcmQ+TmVvcGxhc3RpYyBDZWxscywgQ2lyY3VsYXRpbmcvKm1l
dGFib2xpc208L2tleXdvcmQ+PGtleXdvcmQ+UHJvZ25vc2lzPC9rZXl3b3JkPjxrZXl3b3JkPlNl
bnNpdGl2aXR5IGFuZCBTcGVjaWZpY2l0eTwva2V5d29yZD48a2V5d29yZD5UcmVhdG1lbnQgT3V0
Y29tZTwva2V5d29yZD48L2tleXdvcmRzPjxkYXRlcz48eWVhcj4yMDE2PC95ZWFyPjxwdWItZGF0
ZXM+PGRhdGU+TWF5PC9kYXRlPjwvcHViLWRhdGVzPjwvZGF0ZXM+PGlzYm4+MjE1OS04MjkwIChF
bGVjdHJvbmljKSYjeEQ7MjE1OS04Mjc0IChMaW5raW5nKTwvaXNibj48YWNjZXNzaW9uLW51bT4y
Njk2OTY4OTwvYWNjZXNzaW9uLW51bT48dXJscz48cmVsYXRlZC11cmxzPjx1cmw+aHR0cHM6Ly93
d3cubmNiaS5ubG0ubmloLmdvdi9wdWJtZWQvMjY5Njk2ODk8L3VybD48L3JlbGF0ZWQtdXJscz48
L3VybHM+PGVsZWN0cm9uaWMtcmVzb3VyY2UtbnVtPjEwLjExNTgvMjE1OS04MjkwLkNELTE1LTE0
ODM8L2VsZWN0cm9uaWMtcmVzb3VyY2UtbnVtPjxyZW1vdGUtZGF0YWJhc2UtbmFtZT5NZWRsaW5l
PC9yZW1vdGUtZGF0YWJhc2UtbmFtZT48cmVtb3RlLWRhdGFiYXNlLXByb3ZpZGVyPk5MTTwvcmVt
b3RlLWRhdGFiYXNlLXByb3ZpZGVyPjwvcmVjb3JkPjwvQ2l0ZT48Q2l0ZT48QXV0aG9yPkxpYW5p
ZG91PC9BdXRob3I+PFllYXI+MjAxOTwvWWVhcj48UmVjTnVtPjE3NzwvUmVjTnVtPjxyZWNvcmQ+
PHJlYy1udW1iZXI+MTc3PC9yZWMtbnVtYmVyPjxmb3JlaWduLWtleXM+PGtleSBhcHA9IkVOIiBk
Yi1pZD0iOXd0cjJyZTBudnhkMnllNWE1NXZ4MnZjOXZhMmZyZHp3djA5IiB0aW1lc3RhbXA9IjE3
MzIxODk4MDEiPjE3Nzwva2V5PjwvZm9yZWlnbi1rZXlzPjxyZWYtdHlwZSBuYW1lPSJKb3VybmFs
IEFydGljbGUiPjE3PC9yZWYtdHlwZT48Y29udHJpYnV0b3JzPjxhdXRob3JzPjxhdXRob3I+TGlh
bmlkb3UsIEUuPC9hdXRob3I+PGF1dGhvcj5QYW50ZWwsIEsuPC9hdXRob3I+PC9hdXRob3JzPjwv
Y29udHJpYnV0b3JzPjxhdXRoLWFkZHJlc3M+QW5hbHlzaXMgb2YgQ2lyY3VsYXRpbmcgVHVtb3Ig
Q2VsbHMgTGFib3JhdG9yeSwgRGVwYXJ0bWVudCBvZiBDaGVtaXN0cnksIFVuaXZlcnNpdHkgb2Yg
QXRoZW5zLCBBdGhlbnMsIEdyZWVjZS4mI3hEO0RlcGFydG1lbnQgb2YgVHVtb3IgQmlvbG9neSwg
VW5pdmVyc2l0eSBNZWRpY2FsIENlbnRlciBIYW1idXJnLUVwcGVuZG9yZiwgSGFtYnVyZywgR2Vy
bWFueS48L2F1dGgtYWRkcmVzcz48dGl0bGVzPjx0aXRsZT5MaXF1aWQgYmlvcHNpZXM8L3RpdGxl
PjxzZWNvbmRhcnktdGl0bGU+R2VuZXMgQ2hyb21vc29tZXMgQ2FuY2VyPC9zZWNvbmRhcnktdGl0
bGU+PC90aXRsZXM+PHBlcmlvZGljYWw+PGZ1bGwtdGl0bGU+R2VuZXMgQ2hyb21vc29tZXMgQ2Fu
Y2VyPC9mdWxsLXRpdGxlPjwvcGVyaW9kaWNhbD48cGFnZXM+MjE5LTIzMjwvcGFnZXM+PHZvbHVt
ZT41ODwvdm9sdW1lPjxudW1iZXI+NDwvbnVtYmVyPjxrZXl3b3Jkcz48a2V5d29yZD5CaW9tYXJr
ZXJzLCBUdW1vci9ibG9vZC8qZ2VuZXRpY3MvbWV0YWJvbGlzbTwva2V5d29yZD48a2V5d29yZD5D
aXJjdWxhdGluZyBUdW1vciBETkEvKmdlbmV0aWNzPC9rZXl3b3JkPjxrZXl3b3JkPkVwaWdlbmVz
aXMsIEdlbmV0aWM8L2tleXdvcmQ+PGtleXdvcmQ+SHVtYW5zPC9rZXl3b3JkPjxrZXl3b3JkPk5l
b3BsYXNtcy8qYmxvb2QvZ2VuZXRpY3M8L2tleXdvcmQ+PGtleXdvcmQ+TmVvcGxhc3RpYyBDZWxs
cywgQ2lyY3VsYXRpbmcvKm1ldGFib2xpc208L2tleXdvcmQ+PGtleXdvcmQ+Y2lyY3VsYXRpbmcg
dHVtb3IgRE5BPC9rZXl3b3JkPjxrZXl3b3JkPmNpcmN1bGF0aW5nIHR1bW9yIGNlbGxzPC9rZXl3
b3JkPjxrZXl3b3JkPmxpcXVpZCBiaW9wc3k8L2tleXdvcmQ+PC9rZXl3b3Jkcz48ZGF0ZXM+PHll
YXI+MjAxOTwveWVhcj48cHViLWRhdGVzPjxkYXRlPkFwcjwvZGF0ZT48L3B1Yi1kYXRlcz48L2Rh
dGVzPjxpc2JuPjEwOTgtMjI2NCAoRWxlY3Ryb25pYykmI3hEOzEwNDUtMjI1NyAoTGlua2luZyk8
L2lzYm4+PGFjY2Vzc2lvbi1udW0+MzAzODI1OTk8L2FjY2Vzc2lvbi1udW0+PHVybHM+PHJlbGF0
ZWQtdXJscz48dXJsPmh0dHBzOi8vd3d3Lm5jYmkubmxtLm5paC5nb3YvcHVibWVkLzMwMzgyNTk5
PC91cmw+PC9yZWxhdGVkLXVybHM+PC91cmxzPjxlbGVjdHJvbmljLXJlc291cmNlLW51bT4xMC4x
MDAyL2djYy4yMjY5NTwvZWxlY3Ryb25pYy1yZXNvdXJjZS1udW0+PHJlbW90ZS1kYXRhYmFzZS1u
YW1lPk1lZGxpbmU8L3JlbW90ZS1kYXRhYmFzZS1uYW1lPjxyZW1vdGUtZGF0YWJhc2UtcHJvdmlk
ZXI+TkxNPC9yZW1vdGUtZGF0YWJhc2UtcHJvdmlkZXI+PC9yZWNvcmQ+PC9DaXRlPjwvRW5kTm90
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(203, 204)</w:t>
      </w:r>
      <w:r w:rsidRPr="00633FCB">
        <w:rPr>
          <w:rFonts w:cstheme="minorHAnsi"/>
          <w:color w:val="000000" w:themeColor="text1"/>
          <w:lang w:val="en-US"/>
        </w:rPr>
        <w:fldChar w:fldCharType="end"/>
      </w:r>
      <w:r w:rsidR="0085692B" w:rsidRPr="00633FCB">
        <w:rPr>
          <w:rFonts w:cstheme="minorHAnsi"/>
          <w:color w:val="000000" w:themeColor="text1"/>
          <w:lang w:val="en-US"/>
        </w:rPr>
        <w:t>, y</w:t>
      </w:r>
      <w:r w:rsidRPr="00633FCB">
        <w:rPr>
          <w:rFonts w:cstheme="minorHAnsi"/>
          <w:color w:val="000000" w:themeColor="text1"/>
          <w:lang w:val="en-US"/>
        </w:rPr>
        <w:t>et</w:t>
      </w:r>
      <w:r w:rsidR="0085692B" w:rsidRPr="00633FCB">
        <w:rPr>
          <w:rFonts w:cstheme="minorHAnsi"/>
          <w:color w:val="000000" w:themeColor="text1"/>
          <w:lang w:val="en-US"/>
        </w:rPr>
        <w:t xml:space="preserve"> </w:t>
      </w:r>
      <w:r w:rsidRPr="00633FCB">
        <w:rPr>
          <w:rFonts w:cstheme="minorHAnsi"/>
          <w:color w:val="000000" w:themeColor="text1"/>
          <w:lang w:val="en-US"/>
        </w:rPr>
        <w:t>th</w:t>
      </w:r>
      <w:r w:rsidR="0085692B" w:rsidRPr="00633FCB">
        <w:rPr>
          <w:rFonts w:cstheme="minorHAnsi"/>
          <w:color w:val="000000" w:themeColor="text1"/>
          <w:lang w:val="en-US"/>
        </w:rPr>
        <w:t>e</w:t>
      </w:r>
      <w:r w:rsidRPr="00633FCB">
        <w:rPr>
          <w:rFonts w:cstheme="minorHAnsi"/>
          <w:color w:val="000000" w:themeColor="text1"/>
          <w:lang w:val="en-US"/>
        </w:rPr>
        <w:t xml:space="preserve"> me</w:t>
      </w:r>
      <w:r w:rsidR="0085692B" w:rsidRPr="00633FCB">
        <w:rPr>
          <w:rFonts w:cstheme="minorHAnsi"/>
          <w:color w:val="000000" w:themeColor="text1"/>
          <w:lang w:val="en-US"/>
        </w:rPr>
        <w:t>an</w:t>
      </w:r>
      <w:r w:rsidRPr="00633FCB">
        <w:rPr>
          <w:rFonts w:cstheme="minorHAnsi"/>
          <w:color w:val="000000" w:themeColor="text1"/>
          <w:lang w:val="en-US"/>
        </w:rPr>
        <w:t xml:space="preserve">s </w:t>
      </w:r>
      <w:r w:rsidR="0085692B" w:rsidRPr="00633FCB">
        <w:rPr>
          <w:rFonts w:cstheme="minorHAnsi"/>
          <w:color w:val="000000" w:themeColor="text1"/>
          <w:lang w:val="en-US"/>
        </w:rPr>
        <w:t>to obtain biopsies face</w:t>
      </w:r>
      <w:r w:rsidRPr="00633FCB">
        <w:rPr>
          <w:rFonts w:cstheme="minorHAnsi"/>
          <w:color w:val="000000" w:themeColor="text1"/>
          <w:lang w:val="en-US"/>
        </w:rPr>
        <w:t xml:space="preserve"> specific technical limitations, a</w:t>
      </w:r>
      <w:r w:rsidR="0085692B" w:rsidRPr="00633FCB">
        <w:rPr>
          <w:rFonts w:cstheme="minorHAnsi"/>
          <w:color w:val="000000" w:themeColor="text1"/>
          <w:lang w:val="en-US"/>
        </w:rPr>
        <w:t>s wel</w:t>
      </w:r>
      <w:r w:rsidRPr="00633FCB">
        <w:rPr>
          <w:rFonts w:cstheme="minorHAnsi"/>
          <w:color w:val="000000" w:themeColor="text1"/>
          <w:lang w:val="en-US"/>
        </w:rPr>
        <w:t>l</w:t>
      </w:r>
      <w:r w:rsidR="0085692B" w:rsidRPr="00633FCB">
        <w:rPr>
          <w:rFonts w:cstheme="minorHAnsi"/>
          <w:color w:val="000000" w:themeColor="text1"/>
          <w:lang w:val="en-US"/>
        </w:rPr>
        <w:t xml:space="preserve"> as </w:t>
      </w:r>
      <w:r w:rsidRPr="00633FCB">
        <w:rPr>
          <w:rFonts w:cstheme="minorHAnsi"/>
          <w:color w:val="000000" w:themeColor="text1"/>
          <w:lang w:val="en-US"/>
        </w:rPr>
        <w:t>challenges re</w:t>
      </w:r>
      <w:r w:rsidR="0085692B" w:rsidRPr="00633FCB">
        <w:rPr>
          <w:rFonts w:cstheme="minorHAnsi"/>
          <w:color w:val="000000" w:themeColor="text1"/>
          <w:lang w:val="en-US"/>
        </w:rPr>
        <w:t>g</w:t>
      </w:r>
      <w:r w:rsidRPr="00633FCB">
        <w:rPr>
          <w:rFonts w:cstheme="minorHAnsi"/>
          <w:color w:val="000000" w:themeColor="text1"/>
          <w:lang w:val="en-US"/>
        </w:rPr>
        <w:t>a</w:t>
      </w:r>
      <w:r w:rsidR="0085692B" w:rsidRPr="00633FCB">
        <w:rPr>
          <w:rFonts w:cstheme="minorHAnsi"/>
          <w:color w:val="000000" w:themeColor="text1"/>
          <w:lang w:val="en-US"/>
        </w:rPr>
        <w:t>r</w:t>
      </w:r>
      <w:r w:rsidRPr="00633FCB">
        <w:rPr>
          <w:rFonts w:cstheme="minorHAnsi"/>
          <w:color w:val="000000" w:themeColor="text1"/>
          <w:lang w:val="en-US"/>
        </w:rPr>
        <w:t>d</w:t>
      </w:r>
      <w:r w:rsidR="0085692B" w:rsidRPr="00633FCB">
        <w:rPr>
          <w:rFonts w:cstheme="minorHAnsi"/>
          <w:color w:val="000000" w:themeColor="text1"/>
          <w:lang w:val="en-US"/>
        </w:rPr>
        <w:t>ing</w:t>
      </w:r>
      <w:r w:rsidRPr="00633FCB">
        <w:rPr>
          <w:rFonts w:cstheme="minorHAnsi"/>
          <w:color w:val="000000" w:themeColor="text1"/>
          <w:lang w:val="en-US"/>
        </w:rPr>
        <w:t xml:space="preserve"> stability and sensitivity. </w:t>
      </w:r>
      <w:r w:rsidR="00DA039F" w:rsidRPr="00633FCB">
        <w:rPr>
          <w:rFonts w:cstheme="minorHAnsi"/>
          <w:color w:val="000000" w:themeColor="text1"/>
          <w:lang w:val="en-US"/>
        </w:rPr>
        <w:t xml:space="preserve">Interest in </w:t>
      </w:r>
      <w:r w:rsidRPr="00633FCB">
        <w:rPr>
          <w:rFonts w:cstheme="minorHAnsi"/>
          <w:color w:val="000000" w:themeColor="text1"/>
          <w:lang w:val="en-US"/>
        </w:rPr>
        <w:t>study</w:t>
      </w:r>
      <w:r w:rsidR="00DA039F" w:rsidRPr="00633FCB">
        <w:rPr>
          <w:rFonts w:cstheme="minorHAnsi"/>
          <w:color w:val="000000" w:themeColor="text1"/>
          <w:lang w:val="en-US"/>
        </w:rPr>
        <w:t>ing</w:t>
      </w:r>
      <w:r w:rsidRPr="00633FCB">
        <w:rPr>
          <w:rFonts w:cstheme="minorHAnsi"/>
          <w:color w:val="000000" w:themeColor="text1"/>
          <w:lang w:val="en-US"/>
        </w:rPr>
        <w:t xml:space="preserve"> EV-DNA in liquid biopsies has </w:t>
      </w:r>
      <w:r w:rsidR="00DA039F" w:rsidRPr="00633FCB">
        <w:rPr>
          <w:rFonts w:cstheme="minorHAnsi"/>
          <w:color w:val="000000" w:themeColor="text1"/>
          <w:lang w:val="en-US"/>
        </w:rPr>
        <w:t xml:space="preserve">increased </w:t>
      </w:r>
      <w:r w:rsidRPr="00633FCB">
        <w:rPr>
          <w:rFonts w:cstheme="minorHAnsi"/>
          <w:color w:val="000000" w:themeColor="text1"/>
          <w:lang w:val="en-US"/>
        </w:rPr>
        <w:t xml:space="preserve">in recent years </w:t>
      </w:r>
      <w:r w:rsidRPr="00633FCB">
        <w:rPr>
          <w:rFonts w:cstheme="minorHAnsi"/>
          <w:color w:val="000000" w:themeColor="text1"/>
          <w:shd w:val="clear" w:color="auto" w:fill="FFFFFF"/>
          <w:lang w:val="en-US"/>
        </w:rPr>
        <w:t>since</w:t>
      </w:r>
      <w:r w:rsidRPr="00633FCB">
        <w:rPr>
          <w:rFonts w:cstheme="minorHAnsi"/>
          <w:color w:val="000000" w:themeColor="text1"/>
          <w:lang w:val="en-US"/>
        </w:rPr>
        <w:t xml:space="preserve"> th</w:t>
      </w:r>
      <w:r w:rsidR="0035258A" w:rsidRPr="00633FCB">
        <w:rPr>
          <w:rFonts w:cstheme="minorHAnsi"/>
          <w:color w:val="000000" w:themeColor="text1"/>
          <w:lang w:val="en-US"/>
        </w:rPr>
        <w:t>is</w:t>
      </w:r>
      <w:r w:rsidRPr="00633FCB">
        <w:rPr>
          <w:rFonts w:cstheme="minorHAnsi"/>
          <w:color w:val="000000" w:themeColor="text1"/>
          <w:lang w:val="en-US"/>
        </w:rPr>
        <w:t xml:space="preserve"> DNA </w:t>
      </w:r>
      <w:r w:rsidR="00DA039F" w:rsidRPr="00633FCB">
        <w:rPr>
          <w:rFonts w:cstheme="minorHAnsi"/>
          <w:color w:val="000000" w:themeColor="text1"/>
          <w:lang w:val="en-US"/>
        </w:rPr>
        <w:t xml:space="preserve">is </w:t>
      </w:r>
      <w:r w:rsidRPr="00633FCB">
        <w:rPr>
          <w:rFonts w:cstheme="minorHAnsi"/>
          <w:color w:val="000000" w:themeColor="text1"/>
          <w:lang w:val="en-US"/>
        </w:rPr>
        <w:t>represent</w:t>
      </w:r>
      <w:r w:rsidR="00DA039F" w:rsidRPr="00633FCB">
        <w:rPr>
          <w:rFonts w:cstheme="minorHAnsi"/>
          <w:color w:val="000000" w:themeColor="text1"/>
          <w:lang w:val="en-US"/>
        </w:rPr>
        <w:t xml:space="preserve">ative of </w:t>
      </w:r>
      <w:r w:rsidRPr="00633FCB">
        <w:rPr>
          <w:rFonts w:cstheme="minorHAnsi"/>
          <w:color w:val="000000" w:themeColor="text1"/>
          <w:lang w:val="en-US"/>
        </w:rPr>
        <w:t xml:space="preserve">the tumor cell of origin, offering the potential to monitor tumor mutations </w:t>
      </w:r>
      <w:r w:rsidRPr="00633FCB">
        <w:rPr>
          <w:rFonts w:cstheme="minorHAnsi"/>
          <w:color w:val="000000" w:themeColor="text1"/>
          <w:lang w:val="en-US"/>
        </w:rPr>
        <w:fldChar w:fldCharType="begin">
          <w:fldData xml:space="preserve">PEVuZE5vdGU+PENpdGU+PEF1dGhvcj5UaGFrdXI8L0F1dGhvcj48WWVhcj4yMDE0PC9ZZWFyPjxS
ZWNOdW0+MTYyPC9SZWNOdW0+PERpc3BsYXlUZXh0PigxMDUpPC9EaXNwbGF5VGV4dD48cmVjb3Jk
PjxyZWMtbnVtYmVyPjE2MjwvcmVjLW51bWJlcj48Zm9yZWlnbi1rZXlzPjxrZXkgYXBwPSJFTiIg
ZGItaWQ9Ijl3dHIycmUwbnZ4ZDJ5ZTVhNTV2eDJ2Yzl2YTJmcmR6d3YwOSIgdGltZXN0YW1wPSIx
NzMyMTg5ODAxIj4xNjI8L2tleT48L2ZvcmVpZ24ta2V5cz48cmVmLXR5cGUgbmFtZT0iSm91cm5h
bCBBcnRpY2xlIj4xNzwvcmVmLXR5cGU+PGNvbnRyaWJ1dG9ycz48YXV0aG9ycz48YXV0aG9yPlRo
YWt1ciwgQi4gSy48L2F1dGhvcj48YXV0aG9yPlpoYW5nLCBILjwvYXV0aG9yPjxhdXRob3I+QmVj
a2VyLCBBLjwvYXV0aG9yPjxhdXRob3I+TWF0ZWksIEkuPC9hdXRob3I+PGF1dGhvcj5IdWFuZywg
WS48L2F1dGhvcj48YXV0aG9yPkNvc3RhLVNpbHZhLCBCLjwvYXV0aG9yPjxhdXRob3I+Wmhlbmcs
IFkuPC9hdXRob3I+PGF1dGhvcj5Ib3NoaW5vLCBBLjwvYXV0aG9yPjxhdXRob3I+QnJhemllciwg
SC48L2F1dGhvcj48YXV0aG9yPlhpYW5nLCBKLjwvYXV0aG9yPjxhdXRob3I+V2lsbGlhbXMsIEMu
PC9hdXRob3I+PGF1dGhvcj5Sb2RyaWd1ZXotQmFycnVlY28sIFIuPC9hdXRob3I+PGF1dGhvcj5T
aWx2YSwgSi4gTS48L2F1dGhvcj48YXV0aG9yPlpoYW5nLCBXLjwvYXV0aG9yPjxhdXRob3I+SGVh
cm4sIFMuPC9hdXRob3I+PGF1dGhvcj5FbGVtZW50bywgTy48L2F1dGhvcj48YXV0aG9yPlBha25l
amFkLCBOLjwvYXV0aG9yPjxhdXRob3I+TWFub3ZhLVRvZG9yb3ZhLCBLLjwvYXV0aG9yPjxhdXRo
b3I+V2VsdGUsIEsuPC9hdXRob3I+PGF1dGhvcj5Ccm9tYmVyZywgSi48L2F1dGhvcj48YXV0aG9y
PlBlaW5hZG8sIEguPC9hdXRob3I+PGF1dGhvcj5MeWRlbiwgRC48L2F1dGhvcj48L2F1dGhvcnM+
PC9jb250cmlidXRvcnM+PGF1dGgtYWRkcmVzcz4xXSBDaGlsZHJlbiZhcG9zO3MgQ2FuY2VyIGFu
ZCBCbG9vZCBGb3VuZGF0aW9uIExhYm9yYXRvcmllcywgRGVwYXJ0bWVudHMgb2YgUGVkaWF0cmlj
cywgQ2VsbCBhbmQgRGV2ZWxvcG1lbnRhbCBCaW9sb2d5LCBXZWlsbCBDb3JuZWxsIE1lZGljYWwg
Q29sbGVnZSwgTmV3IFlvcmssIE5ZIDEwMDIxLCBVU0EgWzJdIERlcGFydG1lbnQgb2YgUGVkaWF0
cmljIEhlbWF0b2xvZ3kgYW5kIE9uY29sb2d5LCBIYW5ub3ZlciBNZWRpY2FsIFNjaG9vbCwgSGFu
bm92ZXIgMzA2MjUsIEdlcm1hbnkuJiN4RDtDaGlsZHJlbiZhcG9zO3MgQ2FuY2VyIGFuZCBCbG9v
ZCBGb3VuZGF0aW9uIExhYm9yYXRvcmllcywgRGVwYXJ0bWVudHMgb2YgUGVkaWF0cmljcywgQ2Vs
bCBhbmQgRGV2ZWxvcG1lbnRhbCBCaW9sb2d5LCBXZWlsbCBDb3JuZWxsIE1lZGljYWwgQ29sbGVn
ZSwgTmV3IFlvcmssIE5ZIDEwMDIxLCBVU0EuJiN4RDtHZW5vbWljIFJlc291cmNlIENvcmUgRmFj
aWxpdHksIFdlaWxsIENvcm5lbGwgTWVkaWNhbCBDb2xsZWdlLCBOZXcgWW9yaywgTlkgMTAwNjUs
IFVTQS4mI3hEO0RlcGFydG1lbnQgb2YgUGF0aG9sb2d5LCBJY2FobiBTY2hvb2wgb2YgTWVkaWNp
bmUgYXQgTW91bnQgU2luYWksIE5ldyBZb3JrLCBOWSAxMDAyOSwgVVNBLiYjeEQ7QmlvaW5mb3Jt
YXRpY3MgTGFib3JhdG9yeSwgRGVwYXJ0bWVudCBvZiBNZWRpY2luZSwgSWNhaG4gU2Nob29sIG9m
IE1lZGljaW5lIGF0IE1vdW50IFNpbmFpLCBPbmUgR3VzdGF2ZSBMIExldnkgUGxhY2UsIE5ldyBZ
b3JrLCBOWSAxMDAyOSwgVVNBLiYjeEQ7TWljcm9zY29weSBGYWNpbGl0eSwgSGVyc2hleSBCdWls
ZGluZyBSb29tIDEwMywgTGFib3JhdG9yeSBvZiBDYW5jZXIgU3lzdGVtcyBCaW9sb2d5LCBDb2xk
IFNwcmluZyBIYXJib3IgTGFib3JhdG9yeSwgQ29sZCBTcHJpbmcgSGFyYm9yLCBOWSAxMTcyNCwg
VVNBLiYjeEQ7RGVwYXJ0bWVudCBvZiBQaHlzaW9sb2d5IGFuZCBCaW9waHlzaWNzLCBJbnN0aXR1
dGUgZm9yIENvbXB1dGF0aW9uYWwgQmlvbWVkaWNpbmUsIFdlaWxsIENvcm5lbGwgTWVkaWNhbCBD
b2xsZWdlLCBOZXcgWW9yaywgTlkgMTAwNjUsIFVTQS4mI3hEO01vbGVjdWxhciBDeXRvbG9neSBD
b3JlIEZhY2lsaXR5LCBNZW1vcmlhbCBTbG9hbiBLZXR0ZXJpbmcgQ2FuY2VyIENlbnRlciwgTmV3
IFlvcmssIE5ZIDEwMDY1LCBVU0EuJiN4RDtEZXBhcnRtZW50IG9mIE1vbGVjdWxhciBIZW1hdG9w
b2llc2lzLCBIYW5ub3ZlciBNZWRpY2FsIFNjaG9vbCwgSGFubm92ZXIgMzA2MjUsIEdlcm1hbnku
JiN4RDtEZXBhcnRtZW50IG9mIE1lZGljaW5lLCBNZW1vcmlhbCBTbG9hbi1LZXR0ZXJpbmcgQ2Fu
Y2VyIENlbnRlciBhbmQgV2VpbGwgQ29ybmVsbCBNZWRpY2FsIENvbGxlZ2UsIE5ldyBZb3JrLCBO
WSAxMDA2NSwgVVNBLjwvYXV0aC1hZGRyZXNzPjx0aXRsZXM+PHRpdGxlPkRvdWJsZS1zdHJhbmRl
ZCBETkEgaW4gZXhvc29tZXM6IGEgbm92ZWwgYmlvbWFya2VyIGluIGNhbmNlciBkZXRlY3Rpb248
L3RpdGxlPjxzZWNvbmRhcnktdGl0bGU+Q2VsbCBSZXM8L3NlY29uZGFyeS10aXRsZT48L3RpdGxl
cz48cGVyaW9kaWNhbD48ZnVsbC10aXRsZT5DZWxsIFJlczwvZnVsbC10aXRsZT48L3BlcmlvZGlj
YWw+PHBhZ2VzPjc2Ni05PC9wYWdlcz48dm9sdW1lPjI0PC92b2x1bWU+PG51bWJlcj42PC9udW1i
ZXI+PGVkaXRpb24+MjAxNDA0MDg8L2VkaXRpb24+PGtleXdvcmRzPjxrZXl3b3JkPkFuaW1hbHM8
L2tleXdvcmQ+PGtleXdvcmQ+QmlvbWFya2VycywgVHVtb3IvKmdlbmV0aWNzL21ldGFib2xpc208
L2tleXdvcmQ+PGtleXdvcmQ+Q2VsbCBMaW5lLCBUdW1vcjwva2V5d29yZD48a2V5d29yZD5ETkEv
Km1ldGFib2xpc208L2tleXdvcmQ+PGtleXdvcmQ+RWFybHkgRGV0ZWN0aW9uIG9mIENhbmNlcjwv
a2V5d29yZD48a2V5d29yZD5FeG9zb21lcy8qZ2VuZXRpY3MvbWV0YWJvbGlzbTwva2V5d29yZD48
a2V5d29yZD5IQ1QxMTYgQ2VsbHM8L2tleXdvcmQ+PGtleXdvcmQ+SHVtYW5zPC9rZXl3b3JkPjxr
ZXl3b3JkPks1NjIgQ2VsbHM8L2tleXdvcmQ+PGtleXdvcmQ+TWljZTwva2V5d29yZD48a2V5d29y
ZD5OZW9wbGFzbXMvKmRpYWdub3Npcy9tZXRhYm9saXNtPC9rZXl3b3JkPjwva2V5d29yZHM+PGRh
dGVzPjx5ZWFyPjIwMTQ8L3llYXI+PHB1Yi1kYXRlcz48ZGF0ZT5KdW48L2RhdGU+PC9wdWItZGF0
ZXM+PC9kYXRlcz48aXNibj4xNzQ4LTc4MzggKEVsZWN0cm9uaWMpJiN4RDsxMDAxLTA2MDIgKFBy
aW50KSYjeEQ7MTAwMS0wNjAyIChMaW5raW5nKTwvaXNibj48YWNjZXNzaW9uLW51bT4yNDcxMDU5
NzwvYWNjZXNzaW9uLW51bT48dXJscz48cmVsYXRlZC11cmxzPjx1cmw+aHR0cHM6Ly93d3cubmNi
aS5ubG0ubmloLmdvdi9wdWJtZWQvMjQ3MTA1OTc8L3VybD48L3JlbGF0ZWQtdXJscz48L3VybHM+
PGN1c3RvbTI+UE1DNDA0MjE2OTwvY3VzdG9tMj48ZWxlY3Ryb25pYy1yZXNvdXJjZS1udW0+MTAu
MTAzOC9jci4yMDE0LjQ0PC9lbGVjdHJvbmljLXJlc291cmNlLW51bT48cmVtb3RlLWRhdGFiYXNl
LW5hbWU+TWVkbGluZTwvcmVtb3RlLWRhdGFiYXNlLW5hbWU+PHJlbW90ZS1kYXRhYmFzZS1wcm92
aWRlcj5OTE08L3JlbW90ZS1kYXRhYmFzZS1wcm92aWRlcj48L3JlY29yZD48L0NpdGU+PC9FbmRO
b3RlPn==
</w:fldData>
        </w:fldChar>
      </w:r>
      <w:r w:rsidR="00942EFA" w:rsidRPr="00633FCB">
        <w:rPr>
          <w:rFonts w:cstheme="minorHAnsi"/>
          <w:color w:val="000000" w:themeColor="text1"/>
          <w:lang w:val="en-US"/>
        </w:rPr>
        <w:instrText xml:space="preserve"> ADDIN EN.CITE </w:instrText>
      </w:r>
      <w:r w:rsidR="00942EFA" w:rsidRPr="00633FCB">
        <w:rPr>
          <w:rFonts w:cstheme="minorHAnsi"/>
          <w:color w:val="000000" w:themeColor="text1"/>
          <w:lang w:val="en-US"/>
        </w:rPr>
        <w:fldChar w:fldCharType="begin">
          <w:fldData xml:space="preserve">PEVuZE5vdGU+PENpdGU+PEF1dGhvcj5UaGFrdXI8L0F1dGhvcj48WWVhcj4yMDE0PC9ZZWFyPjxS
ZWNOdW0+MTYyPC9SZWNOdW0+PERpc3BsYXlUZXh0PigxMDUpPC9EaXNwbGF5VGV4dD48cmVjb3Jk
PjxyZWMtbnVtYmVyPjE2MjwvcmVjLW51bWJlcj48Zm9yZWlnbi1rZXlzPjxrZXkgYXBwPSJFTiIg
ZGItaWQ9Ijl3dHIycmUwbnZ4ZDJ5ZTVhNTV2eDJ2Yzl2YTJmcmR6d3YwOSIgdGltZXN0YW1wPSIx
NzMyMTg5ODAxIj4xNjI8L2tleT48L2ZvcmVpZ24ta2V5cz48cmVmLXR5cGUgbmFtZT0iSm91cm5h
bCBBcnRpY2xlIj4xNzwvcmVmLXR5cGU+PGNvbnRyaWJ1dG9ycz48YXV0aG9ycz48YXV0aG9yPlRo
YWt1ciwgQi4gSy48L2F1dGhvcj48YXV0aG9yPlpoYW5nLCBILjwvYXV0aG9yPjxhdXRob3I+QmVj
a2VyLCBBLjwvYXV0aG9yPjxhdXRob3I+TWF0ZWksIEkuPC9hdXRob3I+PGF1dGhvcj5IdWFuZywg
WS48L2F1dGhvcj48YXV0aG9yPkNvc3RhLVNpbHZhLCBCLjwvYXV0aG9yPjxhdXRob3I+Wmhlbmcs
IFkuPC9hdXRob3I+PGF1dGhvcj5Ib3NoaW5vLCBBLjwvYXV0aG9yPjxhdXRob3I+QnJhemllciwg
SC48L2F1dGhvcj48YXV0aG9yPlhpYW5nLCBKLjwvYXV0aG9yPjxhdXRob3I+V2lsbGlhbXMsIEMu
PC9hdXRob3I+PGF1dGhvcj5Sb2RyaWd1ZXotQmFycnVlY28sIFIuPC9hdXRob3I+PGF1dGhvcj5T
aWx2YSwgSi4gTS48L2F1dGhvcj48YXV0aG9yPlpoYW5nLCBXLjwvYXV0aG9yPjxhdXRob3I+SGVh
cm4sIFMuPC9hdXRob3I+PGF1dGhvcj5FbGVtZW50bywgTy48L2F1dGhvcj48YXV0aG9yPlBha25l
amFkLCBOLjwvYXV0aG9yPjxhdXRob3I+TWFub3ZhLVRvZG9yb3ZhLCBLLjwvYXV0aG9yPjxhdXRo
b3I+V2VsdGUsIEsuPC9hdXRob3I+PGF1dGhvcj5Ccm9tYmVyZywgSi48L2F1dGhvcj48YXV0aG9y
PlBlaW5hZG8sIEguPC9hdXRob3I+PGF1dGhvcj5MeWRlbiwgRC48L2F1dGhvcj48L2F1dGhvcnM+
PC9jb250cmlidXRvcnM+PGF1dGgtYWRkcmVzcz4xXSBDaGlsZHJlbiZhcG9zO3MgQ2FuY2VyIGFu
ZCBCbG9vZCBGb3VuZGF0aW9uIExhYm9yYXRvcmllcywgRGVwYXJ0bWVudHMgb2YgUGVkaWF0cmlj
cywgQ2VsbCBhbmQgRGV2ZWxvcG1lbnRhbCBCaW9sb2d5LCBXZWlsbCBDb3JuZWxsIE1lZGljYWwg
Q29sbGVnZSwgTmV3IFlvcmssIE5ZIDEwMDIxLCBVU0EgWzJdIERlcGFydG1lbnQgb2YgUGVkaWF0
cmljIEhlbWF0b2xvZ3kgYW5kIE9uY29sb2d5LCBIYW5ub3ZlciBNZWRpY2FsIFNjaG9vbCwgSGFu
bm92ZXIgMzA2MjUsIEdlcm1hbnkuJiN4RDtDaGlsZHJlbiZhcG9zO3MgQ2FuY2VyIGFuZCBCbG9v
ZCBGb3VuZGF0aW9uIExhYm9yYXRvcmllcywgRGVwYXJ0bWVudHMgb2YgUGVkaWF0cmljcywgQ2Vs
bCBhbmQgRGV2ZWxvcG1lbnRhbCBCaW9sb2d5LCBXZWlsbCBDb3JuZWxsIE1lZGljYWwgQ29sbGVn
ZSwgTmV3IFlvcmssIE5ZIDEwMDIxLCBVU0EuJiN4RDtHZW5vbWljIFJlc291cmNlIENvcmUgRmFj
aWxpdHksIFdlaWxsIENvcm5lbGwgTWVkaWNhbCBDb2xsZWdlLCBOZXcgWW9yaywgTlkgMTAwNjUs
IFVTQS4mI3hEO0RlcGFydG1lbnQgb2YgUGF0aG9sb2d5LCBJY2FobiBTY2hvb2wgb2YgTWVkaWNp
bmUgYXQgTW91bnQgU2luYWksIE5ldyBZb3JrLCBOWSAxMDAyOSwgVVNBLiYjeEQ7QmlvaW5mb3Jt
YXRpY3MgTGFib3JhdG9yeSwgRGVwYXJ0bWVudCBvZiBNZWRpY2luZSwgSWNhaG4gU2Nob29sIG9m
IE1lZGljaW5lIGF0IE1vdW50IFNpbmFpLCBPbmUgR3VzdGF2ZSBMIExldnkgUGxhY2UsIE5ldyBZ
b3JrLCBOWSAxMDAyOSwgVVNBLiYjeEQ7TWljcm9zY29weSBGYWNpbGl0eSwgSGVyc2hleSBCdWls
ZGluZyBSb29tIDEwMywgTGFib3JhdG9yeSBvZiBDYW5jZXIgU3lzdGVtcyBCaW9sb2d5LCBDb2xk
IFNwcmluZyBIYXJib3IgTGFib3JhdG9yeSwgQ29sZCBTcHJpbmcgSGFyYm9yLCBOWSAxMTcyNCwg
VVNBLiYjeEQ7RGVwYXJ0bWVudCBvZiBQaHlzaW9sb2d5IGFuZCBCaW9waHlzaWNzLCBJbnN0aXR1
dGUgZm9yIENvbXB1dGF0aW9uYWwgQmlvbWVkaWNpbmUsIFdlaWxsIENvcm5lbGwgTWVkaWNhbCBD
b2xsZWdlLCBOZXcgWW9yaywgTlkgMTAwNjUsIFVTQS4mI3hEO01vbGVjdWxhciBDeXRvbG9neSBD
b3JlIEZhY2lsaXR5LCBNZW1vcmlhbCBTbG9hbiBLZXR0ZXJpbmcgQ2FuY2VyIENlbnRlciwgTmV3
IFlvcmssIE5ZIDEwMDY1LCBVU0EuJiN4RDtEZXBhcnRtZW50IG9mIE1vbGVjdWxhciBIZW1hdG9w
b2llc2lzLCBIYW5ub3ZlciBNZWRpY2FsIFNjaG9vbCwgSGFubm92ZXIgMzA2MjUsIEdlcm1hbnku
JiN4RDtEZXBhcnRtZW50IG9mIE1lZGljaW5lLCBNZW1vcmlhbCBTbG9hbi1LZXR0ZXJpbmcgQ2Fu
Y2VyIENlbnRlciBhbmQgV2VpbGwgQ29ybmVsbCBNZWRpY2FsIENvbGxlZ2UsIE5ldyBZb3JrLCBO
WSAxMDA2NSwgVVNBLjwvYXV0aC1hZGRyZXNzPjx0aXRsZXM+PHRpdGxlPkRvdWJsZS1zdHJhbmRl
ZCBETkEgaW4gZXhvc29tZXM6IGEgbm92ZWwgYmlvbWFya2VyIGluIGNhbmNlciBkZXRlY3Rpb248
L3RpdGxlPjxzZWNvbmRhcnktdGl0bGU+Q2VsbCBSZXM8L3NlY29uZGFyeS10aXRsZT48L3RpdGxl
cz48cGVyaW9kaWNhbD48ZnVsbC10aXRsZT5DZWxsIFJlczwvZnVsbC10aXRsZT48L3BlcmlvZGlj
YWw+PHBhZ2VzPjc2Ni05PC9wYWdlcz48dm9sdW1lPjI0PC92b2x1bWU+PG51bWJlcj42PC9udW1i
ZXI+PGVkaXRpb24+MjAxNDA0MDg8L2VkaXRpb24+PGtleXdvcmRzPjxrZXl3b3JkPkFuaW1hbHM8
L2tleXdvcmQ+PGtleXdvcmQ+QmlvbWFya2VycywgVHVtb3IvKmdlbmV0aWNzL21ldGFib2xpc208
L2tleXdvcmQ+PGtleXdvcmQ+Q2VsbCBMaW5lLCBUdW1vcjwva2V5d29yZD48a2V5d29yZD5ETkEv
Km1ldGFib2xpc208L2tleXdvcmQ+PGtleXdvcmQ+RWFybHkgRGV0ZWN0aW9uIG9mIENhbmNlcjwv
a2V5d29yZD48a2V5d29yZD5FeG9zb21lcy8qZ2VuZXRpY3MvbWV0YWJvbGlzbTwva2V5d29yZD48
a2V5d29yZD5IQ1QxMTYgQ2VsbHM8L2tleXdvcmQ+PGtleXdvcmQ+SHVtYW5zPC9rZXl3b3JkPjxr
ZXl3b3JkPks1NjIgQ2VsbHM8L2tleXdvcmQ+PGtleXdvcmQ+TWljZTwva2V5d29yZD48a2V5d29y
ZD5OZW9wbGFzbXMvKmRpYWdub3Npcy9tZXRhYm9saXNtPC9rZXl3b3JkPjwva2V5d29yZHM+PGRh
dGVzPjx5ZWFyPjIwMTQ8L3llYXI+PHB1Yi1kYXRlcz48ZGF0ZT5KdW48L2RhdGU+PC9wdWItZGF0
ZXM+PC9kYXRlcz48aXNibj4xNzQ4LTc4MzggKEVsZWN0cm9uaWMpJiN4RDsxMDAxLTA2MDIgKFBy
aW50KSYjeEQ7MTAwMS0wNjAyIChMaW5raW5nKTwvaXNibj48YWNjZXNzaW9uLW51bT4yNDcxMDU5
NzwvYWNjZXNzaW9uLW51bT48dXJscz48cmVsYXRlZC11cmxzPjx1cmw+aHR0cHM6Ly93d3cubmNi
aS5ubG0ubmloLmdvdi9wdWJtZWQvMjQ3MTA1OTc8L3VybD48L3JlbGF0ZWQtdXJscz48L3VybHM+
PGN1c3RvbTI+UE1DNDA0MjE2OTwvY3VzdG9tMj48ZWxlY3Ryb25pYy1yZXNvdXJjZS1udW0+MTAu
MTAzOC9jci4yMDE0LjQ0PC9lbGVjdHJvbmljLXJlc291cmNlLW51bT48cmVtb3RlLWRhdGFiYXNl
LW5hbWU+TWVkbGluZTwvcmVtb3RlLWRhdGFiYXNlLW5hbWU+PHJlbW90ZS1kYXRhYmFzZS1wcm92
aWRlcj5OTE08L3JlbW90ZS1kYXRhYmFzZS1wcm92aWRlcj48L3JlY29yZD48L0NpdGU+PC9FbmRO
b3RlPn==
</w:fldData>
        </w:fldChar>
      </w:r>
      <w:r w:rsidR="00942EFA" w:rsidRPr="00633FCB">
        <w:rPr>
          <w:rFonts w:cstheme="minorHAnsi"/>
          <w:color w:val="000000" w:themeColor="text1"/>
          <w:lang w:val="en-US"/>
        </w:rPr>
        <w:instrText xml:space="preserve"> ADDIN EN.CITE.DATA </w:instrText>
      </w:r>
      <w:r w:rsidR="00942EFA" w:rsidRPr="00633FCB">
        <w:rPr>
          <w:rFonts w:cstheme="minorHAnsi"/>
          <w:color w:val="000000" w:themeColor="text1"/>
          <w:lang w:val="en-US"/>
        </w:rPr>
      </w:r>
      <w:r w:rsidR="00942EFA"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942EFA" w:rsidRPr="00633FCB">
        <w:rPr>
          <w:rFonts w:cstheme="minorHAnsi"/>
          <w:color w:val="000000" w:themeColor="text1"/>
          <w:lang w:val="en-US"/>
        </w:rPr>
        <w:t>(105)</w:t>
      </w:r>
      <w:r w:rsidRPr="00633FCB">
        <w:rPr>
          <w:rFonts w:cstheme="minorHAnsi"/>
          <w:color w:val="000000" w:themeColor="text1"/>
          <w:lang w:val="en-US"/>
        </w:rPr>
        <w:fldChar w:fldCharType="end"/>
      </w:r>
      <w:r w:rsidR="00F200F2" w:rsidRPr="00633FCB">
        <w:rPr>
          <w:rFonts w:cstheme="minorHAnsi"/>
          <w:color w:val="000000" w:themeColor="text1"/>
          <w:lang w:val="en-US"/>
        </w:rPr>
        <w:t>(</w:t>
      </w:r>
      <w:r w:rsidRPr="00633FCB">
        <w:rPr>
          <w:rFonts w:cstheme="minorHAnsi"/>
          <w:b/>
          <w:bCs/>
          <w:color w:val="000000" w:themeColor="text1"/>
          <w:lang w:val="en-US"/>
        </w:rPr>
        <w:t xml:space="preserve">Table </w:t>
      </w:r>
      <w:r w:rsidR="00E44944" w:rsidRPr="00633FCB">
        <w:rPr>
          <w:rFonts w:cstheme="minorHAnsi"/>
          <w:b/>
          <w:bCs/>
          <w:color w:val="000000" w:themeColor="text1"/>
          <w:lang w:val="en-US"/>
        </w:rPr>
        <w:t>4</w:t>
      </w:r>
      <w:r w:rsidR="00DA039F" w:rsidRPr="00633FCB">
        <w:rPr>
          <w:rFonts w:cstheme="minorHAnsi"/>
          <w:color w:val="000000" w:themeColor="text1"/>
          <w:lang w:val="en-US"/>
        </w:rPr>
        <w:t>)</w:t>
      </w:r>
      <w:r w:rsidRPr="00633FCB">
        <w:rPr>
          <w:rFonts w:cstheme="minorHAnsi"/>
          <w:color w:val="000000" w:themeColor="text1"/>
          <w:lang w:val="en-US"/>
        </w:rPr>
        <w:t xml:space="preserve">. </w:t>
      </w:r>
    </w:p>
    <w:p w14:paraId="2093199F" w14:textId="77777777" w:rsidR="004C0068" w:rsidRPr="00407FFD" w:rsidRDefault="004C0068" w:rsidP="001379B8">
      <w:pPr>
        <w:rPr>
          <w:rFonts w:ascii="Calibri" w:hAnsi="Calibri" w:cs="Calibri"/>
          <w:b/>
          <w:bCs/>
          <w:sz w:val="20"/>
          <w:szCs w:val="20"/>
          <w:lang w:val="en-US"/>
        </w:rPr>
      </w:pPr>
    </w:p>
    <w:p w14:paraId="38279885" w14:textId="77777777" w:rsidR="004C0068" w:rsidRPr="00407FFD" w:rsidRDefault="004C0068" w:rsidP="001379B8">
      <w:pPr>
        <w:rPr>
          <w:rFonts w:ascii="Calibri" w:hAnsi="Calibri" w:cs="Calibri"/>
          <w:b/>
          <w:bCs/>
          <w:sz w:val="20"/>
          <w:szCs w:val="20"/>
          <w:lang w:val="en-US"/>
        </w:rPr>
      </w:pPr>
    </w:p>
    <w:p w14:paraId="0F6F7F65" w14:textId="77777777" w:rsidR="004C0068" w:rsidRPr="00407FFD" w:rsidRDefault="004C0068" w:rsidP="001379B8">
      <w:pPr>
        <w:rPr>
          <w:rFonts w:ascii="Calibri" w:hAnsi="Calibri" w:cs="Calibri"/>
          <w:b/>
          <w:bCs/>
          <w:sz w:val="20"/>
          <w:szCs w:val="20"/>
          <w:lang w:val="en-US"/>
        </w:rPr>
      </w:pPr>
    </w:p>
    <w:p w14:paraId="466436BE" w14:textId="77777777" w:rsidR="004C0068" w:rsidRPr="00407FFD" w:rsidRDefault="004C0068" w:rsidP="001379B8">
      <w:pPr>
        <w:rPr>
          <w:rFonts w:ascii="Calibri" w:hAnsi="Calibri" w:cs="Calibri"/>
          <w:b/>
          <w:bCs/>
          <w:sz w:val="20"/>
          <w:szCs w:val="20"/>
          <w:lang w:val="en-US"/>
        </w:rPr>
      </w:pPr>
    </w:p>
    <w:p w14:paraId="242E73E0" w14:textId="77777777" w:rsidR="004C0068" w:rsidRPr="00407FFD" w:rsidRDefault="004C0068" w:rsidP="001379B8">
      <w:pPr>
        <w:rPr>
          <w:rFonts w:ascii="Calibri" w:hAnsi="Calibri" w:cs="Calibri"/>
          <w:b/>
          <w:bCs/>
          <w:sz w:val="20"/>
          <w:szCs w:val="20"/>
          <w:lang w:val="en-US"/>
        </w:rPr>
      </w:pPr>
    </w:p>
    <w:p w14:paraId="5C8158B0" w14:textId="77777777" w:rsidR="004C0068" w:rsidRPr="00407FFD" w:rsidRDefault="004C0068" w:rsidP="001379B8">
      <w:pPr>
        <w:rPr>
          <w:rFonts w:ascii="Calibri" w:hAnsi="Calibri" w:cs="Calibri"/>
          <w:b/>
          <w:bCs/>
          <w:sz w:val="20"/>
          <w:szCs w:val="20"/>
          <w:lang w:val="en-US"/>
        </w:rPr>
      </w:pPr>
    </w:p>
    <w:p w14:paraId="0EEC7647" w14:textId="2520203C" w:rsidR="001379B8" w:rsidRPr="00407FFD" w:rsidRDefault="001379B8" w:rsidP="001379B8">
      <w:pPr>
        <w:rPr>
          <w:rFonts w:ascii="Calibri" w:hAnsi="Calibri" w:cs="Calibri"/>
          <w:b/>
          <w:bCs/>
          <w:sz w:val="20"/>
          <w:szCs w:val="20"/>
          <w:lang w:val="en-US"/>
        </w:rPr>
      </w:pPr>
      <w:r w:rsidRPr="00407FFD">
        <w:rPr>
          <w:rFonts w:ascii="Calibri" w:hAnsi="Calibri" w:cs="Calibri"/>
          <w:b/>
          <w:bCs/>
          <w:sz w:val="20"/>
          <w:szCs w:val="20"/>
          <w:lang w:val="en-US"/>
        </w:rPr>
        <w:lastRenderedPageBreak/>
        <w:t>Table 4. DNA Mutations and Liquid Biopsy – Main References and Relevance/Use</w:t>
      </w:r>
    </w:p>
    <w:p w14:paraId="20824AED" w14:textId="77777777" w:rsidR="001379B8" w:rsidRPr="00407FFD" w:rsidRDefault="001379B8" w:rsidP="001379B8">
      <w:pPr>
        <w:rPr>
          <w:rFonts w:ascii="Calibri" w:hAnsi="Calibri" w:cs="Calibri"/>
          <w:b/>
          <w:bCs/>
          <w:sz w:val="20"/>
          <w:szCs w:val="20"/>
          <w:lang w:val="en-US"/>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71"/>
        <w:gridCol w:w="1199"/>
        <w:gridCol w:w="1604"/>
        <w:gridCol w:w="1654"/>
        <w:gridCol w:w="994"/>
        <w:gridCol w:w="1256"/>
        <w:gridCol w:w="1016"/>
      </w:tblGrid>
      <w:tr w:rsidR="001379B8" w:rsidRPr="004C0068" w14:paraId="1DBCE865" w14:textId="77777777" w:rsidTr="006201A7">
        <w:trPr>
          <w:tblHeader/>
          <w:tblCellSpacing w:w="15" w:type="dxa"/>
        </w:trPr>
        <w:tc>
          <w:tcPr>
            <w:tcW w:w="0" w:type="auto"/>
            <w:vAlign w:val="center"/>
            <w:hideMark/>
          </w:tcPr>
          <w:p w14:paraId="4181245D" w14:textId="77777777" w:rsidR="001379B8" w:rsidRPr="004C0068" w:rsidRDefault="001379B8" w:rsidP="006201A7">
            <w:pPr>
              <w:rPr>
                <w:rFonts w:ascii="Calibri" w:hAnsi="Calibri" w:cs="Calibri"/>
                <w:b/>
                <w:bCs/>
                <w:sz w:val="20"/>
                <w:szCs w:val="20"/>
              </w:rPr>
            </w:pPr>
            <w:r w:rsidRPr="004C0068">
              <w:rPr>
                <w:rFonts w:ascii="Calibri" w:hAnsi="Calibri" w:cs="Calibri"/>
                <w:b/>
                <w:bCs/>
                <w:sz w:val="20"/>
                <w:szCs w:val="20"/>
              </w:rPr>
              <w:t>Gene</w:t>
            </w:r>
          </w:p>
        </w:tc>
        <w:tc>
          <w:tcPr>
            <w:tcW w:w="0" w:type="auto"/>
            <w:vAlign w:val="center"/>
            <w:hideMark/>
          </w:tcPr>
          <w:p w14:paraId="125CDB74" w14:textId="77777777" w:rsidR="001379B8" w:rsidRPr="004C0068" w:rsidRDefault="001379B8" w:rsidP="006201A7">
            <w:pPr>
              <w:rPr>
                <w:rFonts w:ascii="Calibri" w:hAnsi="Calibri" w:cs="Calibri"/>
                <w:b/>
                <w:bCs/>
                <w:sz w:val="20"/>
                <w:szCs w:val="20"/>
              </w:rPr>
            </w:pPr>
            <w:r w:rsidRPr="004C0068">
              <w:rPr>
                <w:rFonts w:ascii="Calibri" w:hAnsi="Calibri" w:cs="Calibri"/>
                <w:b/>
                <w:bCs/>
                <w:sz w:val="20"/>
                <w:szCs w:val="20"/>
              </w:rPr>
              <w:t xml:space="preserve">Tumor </w:t>
            </w:r>
            <w:proofErr w:type="spellStart"/>
            <w:r w:rsidRPr="004C0068">
              <w:rPr>
                <w:rFonts w:ascii="Calibri" w:hAnsi="Calibri" w:cs="Calibri"/>
                <w:b/>
                <w:bCs/>
                <w:sz w:val="20"/>
                <w:szCs w:val="20"/>
              </w:rPr>
              <w:t>type</w:t>
            </w:r>
            <w:proofErr w:type="spellEnd"/>
          </w:p>
        </w:tc>
        <w:tc>
          <w:tcPr>
            <w:tcW w:w="0" w:type="auto"/>
            <w:vAlign w:val="center"/>
            <w:hideMark/>
          </w:tcPr>
          <w:p w14:paraId="0F5BB88D" w14:textId="77777777" w:rsidR="001379B8" w:rsidRPr="004C0068" w:rsidRDefault="001379B8" w:rsidP="006201A7">
            <w:pPr>
              <w:rPr>
                <w:rFonts w:ascii="Calibri" w:hAnsi="Calibri" w:cs="Calibri"/>
                <w:b/>
                <w:bCs/>
                <w:sz w:val="20"/>
                <w:szCs w:val="20"/>
              </w:rPr>
            </w:pPr>
            <w:proofErr w:type="spellStart"/>
            <w:r w:rsidRPr="004C0068">
              <w:rPr>
                <w:rFonts w:ascii="Calibri" w:hAnsi="Calibri" w:cs="Calibri"/>
                <w:b/>
                <w:bCs/>
                <w:sz w:val="20"/>
                <w:szCs w:val="20"/>
              </w:rPr>
              <w:t>Mutations</w:t>
            </w:r>
            <w:proofErr w:type="spellEnd"/>
          </w:p>
        </w:tc>
        <w:tc>
          <w:tcPr>
            <w:tcW w:w="0" w:type="auto"/>
            <w:vAlign w:val="center"/>
            <w:hideMark/>
          </w:tcPr>
          <w:p w14:paraId="4CC3B0AB" w14:textId="77777777" w:rsidR="001379B8" w:rsidRPr="004C0068" w:rsidRDefault="001379B8" w:rsidP="006201A7">
            <w:pPr>
              <w:rPr>
                <w:rFonts w:ascii="Calibri" w:hAnsi="Calibri" w:cs="Calibri"/>
                <w:b/>
                <w:bCs/>
                <w:sz w:val="20"/>
                <w:szCs w:val="20"/>
              </w:rPr>
            </w:pPr>
            <w:proofErr w:type="spellStart"/>
            <w:r w:rsidRPr="004C0068">
              <w:rPr>
                <w:rFonts w:ascii="Calibri" w:hAnsi="Calibri" w:cs="Calibri"/>
                <w:b/>
                <w:bCs/>
                <w:sz w:val="20"/>
                <w:szCs w:val="20"/>
              </w:rPr>
              <w:t>Clinical</w:t>
            </w:r>
            <w:proofErr w:type="spellEnd"/>
            <w:r w:rsidRPr="004C0068">
              <w:rPr>
                <w:rFonts w:ascii="Calibri" w:hAnsi="Calibri" w:cs="Calibri"/>
                <w:b/>
                <w:bCs/>
                <w:sz w:val="20"/>
                <w:szCs w:val="20"/>
              </w:rPr>
              <w:t xml:space="preserve"> </w:t>
            </w:r>
            <w:proofErr w:type="spellStart"/>
            <w:r w:rsidRPr="004C0068">
              <w:rPr>
                <w:rFonts w:ascii="Calibri" w:hAnsi="Calibri" w:cs="Calibri"/>
                <w:b/>
                <w:bCs/>
                <w:sz w:val="20"/>
                <w:szCs w:val="20"/>
              </w:rPr>
              <w:t>utility</w:t>
            </w:r>
            <w:proofErr w:type="spellEnd"/>
          </w:p>
        </w:tc>
        <w:tc>
          <w:tcPr>
            <w:tcW w:w="0" w:type="auto"/>
            <w:vAlign w:val="center"/>
            <w:hideMark/>
          </w:tcPr>
          <w:p w14:paraId="0A5D79D9" w14:textId="77777777" w:rsidR="001379B8" w:rsidRPr="004C0068" w:rsidRDefault="001379B8" w:rsidP="006201A7">
            <w:pPr>
              <w:rPr>
                <w:rFonts w:ascii="Calibri" w:hAnsi="Calibri" w:cs="Calibri"/>
                <w:b/>
                <w:bCs/>
                <w:sz w:val="20"/>
                <w:szCs w:val="20"/>
              </w:rPr>
            </w:pPr>
            <w:proofErr w:type="spellStart"/>
            <w:r w:rsidRPr="004C0068">
              <w:rPr>
                <w:rFonts w:ascii="Calibri" w:hAnsi="Calibri" w:cs="Calibri"/>
                <w:b/>
                <w:bCs/>
                <w:sz w:val="20"/>
                <w:szCs w:val="20"/>
              </w:rPr>
              <w:t>Body</w:t>
            </w:r>
            <w:proofErr w:type="spellEnd"/>
            <w:r w:rsidRPr="004C0068">
              <w:rPr>
                <w:rFonts w:ascii="Calibri" w:hAnsi="Calibri" w:cs="Calibri"/>
                <w:b/>
                <w:bCs/>
                <w:sz w:val="20"/>
                <w:szCs w:val="20"/>
              </w:rPr>
              <w:t xml:space="preserve"> fluid</w:t>
            </w:r>
          </w:p>
        </w:tc>
        <w:tc>
          <w:tcPr>
            <w:tcW w:w="0" w:type="auto"/>
            <w:vAlign w:val="center"/>
            <w:hideMark/>
          </w:tcPr>
          <w:p w14:paraId="3F18389F" w14:textId="77777777" w:rsidR="001379B8" w:rsidRPr="004C0068" w:rsidRDefault="001379B8" w:rsidP="006201A7">
            <w:pPr>
              <w:rPr>
                <w:rFonts w:ascii="Calibri" w:hAnsi="Calibri" w:cs="Calibri"/>
                <w:b/>
                <w:bCs/>
                <w:sz w:val="20"/>
                <w:szCs w:val="20"/>
              </w:rPr>
            </w:pPr>
            <w:proofErr w:type="spellStart"/>
            <w:r w:rsidRPr="004C0068">
              <w:rPr>
                <w:rFonts w:ascii="Calibri" w:hAnsi="Calibri" w:cs="Calibri"/>
                <w:b/>
                <w:bCs/>
                <w:sz w:val="20"/>
                <w:szCs w:val="20"/>
              </w:rPr>
              <w:t>Analyte</w:t>
            </w:r>
            <w:proofErr w:type="spellEnd"/>
          </w:p>
        </w:tc>
        <w:tc>
          <w:tcPr>
            <w:tcW w:w="0" w:type="auto"/>
            <w:vAlign w:val="center"/>
            <w:hideMark/>
          </w:tcPr>
          <w:p w14:paraId="1F410DD8" w14:textId="77777777" w:rsidR="001379B8" w:rsidRPr="004C0068" w:rsidRDefault="001379B8" w:rsidP="006201A7">
            <w:pPr>
              <w:rPr>
                <w:rFonts w:ascii="Calibri" w:hAnsi="Calibri" w:cs="Calibri"/>
                <w:b/>
                <w:bCs/>
                <w:sz w:val="20"/>
                <w:szCs w:val="20"/>
              </w:rPr>
            </w:pPr>
            <w:proofErr w:type="spellStart"/>
            <w:r w:rsidRPr="004C0068">
              <w:rPr>
                <w:rFonts w:ascii="Calibri" w:hAnsi="Calibri" w:cs="Calibri"/>
                <w:b/>
                <w:bCs/>
                <w:sz w:val="20"/>
                <w:szCs w:val="20"/>
              </w:rPr>
              <w:t>References</w:t>
            </w:r>
            <w:proofErr w:type="spellEnd"/>
          </w:p>
        </w:tc>
      </w:tr>
      <w:tr w:rsidR="001379B8" w:rsidRPr="004C0068" w14:paraId="47319A38" w14:textId="77777777" w:rsidTr="006201A7">
        <w:trPr>
          <w:tblCellSpacing w:w="15" w:type="dxa"/>
        </w:trPr>
        <w:tc>
          <w:tcPr>
            <w:tcW w:w="0" w:type="auto"/>
            <w:vMerge w:val="restart"/>
            <w:vAlign w:val="center"/>
            <w:hideMark/>
          </w:tcPr>
          <w:p w14:paraId="732C24C2"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BRAF</w:t>
            </w:r>
          </w:p>
        </w:tc>
        <w:tc>
          <w:tcPr>
            <w:tcW w:w="0" w:type="auto"/>
            <w:vMerge w:val="restart"/>
            <w:vAlign w:val="center"/>
            <w:hideMark/>
          </w:tcPr>
          <w:p w14:paraId="7F8B1DE9"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Melanoma</w:t>
            </w:r>
          </w:p>
        </w:tc>
        <w:tc>
          <w:tcPr>
            <w:tcW w:w="0" w:type="auto"/>
            <w:vMerge w:val="restart"/>
            <w:vAlign w:val="center"/>
            <w:hideMark/>
          </w:tcPr>
          <w:p w14:paraId="1707622B"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V600E</w:t>
            </w:r>
          </w:p>
        </w:tc>
        <w:tc>
          <w:tcPr>
            <w:tcW w:w="0" w:type="auto"/>
            <w:vMerge w:val="restart"/>
            <w:vAlign w:val="center"/>
            <w:hideMark/>
          </w:tcPr>
          <w:p w14:paraId="114DBC1A"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Detection of patients at high risk of relapse</w:t>
            </w:r>
          </w:p>
        </w:tc>
        <w:tc>
          <w:tcPr>
            <w:tcW w:w="0" w:type="auto"/>
            <w:vAlign w:val="center"/>
            <w:hideMark/>
          </w:tcPr>
          <w:p w14:paraId="6E35F8ED"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Exudative seroma</w:t>
            </w:r>
          </w:p>
        </w:tc>
        <w:tc>
          <w:tcPr>
            <w:tcW w:w="0" w:type="auto"/>
            <w:vAlign w:val="center"/>
            <w:hideMark/>
          </w:tcPr>
          <w:p w14:paraId="279B80E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DNA/RNA + </w:t>
            </w:r>
            <w:proofErr w:type="spellStart"/>
            <w:r w:rsidRPr="004C0068">
              <w:rPr>
                <w:rFonts w:ascii="Calibri" w:hAnsi="Calibri" w:cs="Calibri"/>
                <w:sz w:val="20"/>
                <w:szCs w:val="20"/>
              </w:rPr>
              <w:t>cfDNA</w:t>
            </w:r>
            <w:proofErr w:type="spellEnd"/>
          </w:p>
        </w:tc>
        <w:tc>
          <w:tcPr>
            <w:tcW w:w="0" w:type="auto"/>
            <w:vAlign w:val="center"/>
            <w:hideMark/>
          </w:tcPr>
          <w:p w14:paraId="13ABF70E"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PEVuZE5vdGU+PENpdGU+PEF1dGhvcj5HYXJjaWEtU2lsdmE8L0F1dGhvcj48WWVhcj4yMDE5PC9Z
ZWFyPjxSZWNOdW0+NDE1PC9SZWNOdW0+PERpc3BsYXlUZXh0PigyMTEpPC9EaXNwbGF5VGV4dD48
cmVjb3JkPjxyZWMtbnVtYmVyPjQxNTwvcmVjLW51bWJlcj48Zm9yZWlnbi1rZXlzPjxrZXkgYXBw
PSJFTiIgZGItaWQ9ImQwNXg1MnJmOHh2ZDJ5ZWE5d2Y1eHh0bHg5cnpzdnB0cHM1OSIgdGltZXN0
YW1wPSIxNzE0NDAzMzk0Ij40MTU8L2tleT48L2ZvcmVpZ24ta2V5cz48cmVmLXR5cGUgbmFtZT0i
Sm91cm5hbCBBcnRpY2xlIj4xNzwvcmVmLXR5cGU+PGNvbnRyaWJ1dG9ycz48YXV0aG9ycz48YXV0
aG9yPkdhcmNpYS1TaWx2YSwgUy48L2F1dGhvcj48YXV0aG9yPkJlbml0by1NYXJ0aW4sIEEuPC9h
dXRob3I+PGF1dGhvcj5TYW5jaGV6LVJlZG9uZG8sIFMuPC9hdXRob3I+PGF1dGhvcj5IZXJuYW5k
ZXotQmFycmFuY28sIEEuPC9hdXRob3I+PGF1dGhvcj5YaW1lbmV6LUVtYnVuLCBQLjwvYXV0aG9y
PjxhdXRob3I+Tm9ndWVzLCBMLjwvYXV0aG9yPjxhdXRob3I+TWF6YXJpZWdvcywgTS4gUy48L2F1
dGhvcj48YXV0aG9yPkJyaW5rbWFubiwgSy48L2F1dGhvcj48YXV0aG9yPkFtb3IgTG9wZXosIEEu
PC9hdXRob3I+PGF1dGhvcj5NZXllciwgTC48L2F1dGhvcj48YXV0aG9yPlJvZHJpZ3VleiwgQy48
L2F1dGhvcj48YXV0aG9yPkdhcmNpYS1NYXJ0aW4sIEMuPC9hdXRob3I+PGF1dGhvcj5Cb3Nrb3Zp
YywgSi48L2F1dGhvcj48YXV0aG9yPkxldG9uLCBSLjwvYXV0aG9yPjxhdXRob3I+TW9udGVybywg
Qy48L2F1dGhvcj48YXV0aG9yPlJvYmxlZG8sIE0uPC9hdXRob3I+PGF1dGhvcj5TYW50YW1icm9n
aW8sIEwuPC9hdXRob3I+PGF1dGhvcj5TdWUgQnJhZHksIE0uPC9hdXRob3I+PGF1dGhvcj5TenVt
ZXJhLUNpZWNraWV3aWN6LCBBLjwvYXV0aG9yPjxhdXRob3I+S2FsaW5vd3NrYSwgSS48L2F1dGhv
cj48YXV0aG9yPlNrb2csIEouPC9hdXRob3I+PGF1dGhvcj5Ob2VyaG9sbSwgTS48L2F1dGhvcj48
YXV0aG9yPk11bm96LCBKLjwvYXV0aG9yPjxhdXRob3I+T3J0aXotUm9tZXJvLCBQLiBMLjwvYXV0
aG9yPjxhdXRob3I+UnVhbm8sIFkuPC9hdXRob3I+PGF1dGhvcj5Sb2RyaWd1ZXotUGVyYWx0bywg
Si4gTC48L2F1dGhvcj48YXV0aG9yPlJ1dGtvd3NraSwgUC48L2F1dGhvcj48YXV0aG9yPlBlaW5h
ZG8sIEguPC9hdXRob3I+PC9hdXRob3JzPjwvY29udHJpYnV0b3JzPjxhdXRoLWFkZHJlc3M+TWlj
cm9lbnZpcm9ubWVudCBhbmQgTWV0YXN0YXNpcyBMYWJvcmF0b3J5LCBNb2xlY3VsYXIgT25jb2xv
Z3kgUHJvZ3JhbSwgU3BhbmlzaCBOYXRpb25hbCBDYW5jZXIgUmVzZWFyY2ggQ2VudGVyLCBNYWRy
aWQsIFNwYWluLiYjeEQ7Q2hpbGRyZW4mYXBvcztzIENhbmNlciBhbmQgQmxvb2QgRm91bmRhdGlv
biBMYWJvcmF0b3JpZXMsIERlcGFydG1lbnQgb2YgUGVkaWF0cmljcywgV2VpbGwgQ29ybmVsbCBN
ZWRpY2luZSwgTmV3IFlvcmssIE5ZLiYjeEQ7UHJvdGVvbWljcyBVbml0LVByb3Rlb1JlZC1JbnN0
aXR1dG8gZGUgU2FsdWQgQ2FybG9zIElJSSwgU3BhbmlzaCBOYXRpb25hbCBDYW5jZXIgUmVzZWFy
Y2ggQ2VudGVyLCBNYWRyaWQsIFNwYWluLiYjeEQ7RXhvc29tZSBEaWFnbm9zdGljcywgR21iSCwg
TWFydGluc3JpZWQsIEdlcm1hbnkuJiN4RDtFbGVjdHJvbiBNaWNyb3Njb3B5IFVuaXQsIFNwYW5p
c2ggTmF0aW9uYWwgQ2FuY2VyIFJlc2VhcmNoIENlbnRlciwgTWFkcmlkLCBTcGFpbi4mI3hEO0hl
cmVkaXRhcnkgRW5kb2NyaW5lIEdyb3VwLCBTcGFuaXNoIE5hdGlvbmFsIENhbmNlciBSZXNlYXJj
aCBDZW50ZXIsIE1hZHJpZCwgU3BhaW4uJiN4RDtEZXBhcnRtZW50IG9mIFBhdGhvbG9neSwgTWlj
cm9iaW9sb2d5ICZhbXA7IEltbXVub2xvZ3ksIEFsYmVydCBFaW5zdGVpbiBDb2xsZWdlIG9mIE1l
ZGljaW5lLCBOZXcgWW9yaywgTlkuJiN4RDtNZW1vcmlhbCBTbG9hbiBLZXR0ZXJpbmcgQ2FuY2Vy
IENlbnRlciwgTmV3IFlvcmssIE5ZLiYjeEQ7TWFyaWEgU2tsb2Rvd3NrYS1DdXJpZSBJbnN0aXR1
dGUtT25jb2xvZ3kgQ2VudGVyLCBEZXBhcnRtZW50IG9mIFBhdGhvbG9neSBhbmQgTGFib3JhdG9y
eSBNZWRpY2luZSwgV2Fyc2F3LCBQb2xhbmQuJiN4RDtNYXJpYSBTa2xvZG93c2thLUN1cmllIElu
c3RpdHV0ZS1PbmNvbG9neSBDZW50ZXIsIERlcGFydG1lbnQgb2YgU29mdCBUaXNzdWUvQm9uZSBT
YXJjb21hIGFuZCBNZWxhbm9tYSwgV2Fyc2F3LCBQb2xhbmQuJiN4RDtFeG9zb21lIERpYWdub3N0
aWNzLCBJbmMuLCBXYWx0aGFtLCBNQS4mI3hEO0RlcGFydG1lbnQgb2YgRGVybWF0b2xvZ3ksIE1l
ZGljYWwgc2Nob29sLCBVbml2ZXJzaWRhZCBDb21wbHV0ZW5zZSBkZSBNYWRyaWQsIEluc3RpdHV0
byBpKzEyLCBIb3NwaXRhbCBVbml2ZXJzaXRhcmlvIDEyIGRlIE9jdHVicmUsIE1hZHJpZCwgU3Bh
aW4uJiN4RDtEZXBhcnRtZW50IG9mIFBhdGhvbG9neSwgTWVkaWNhbCBzY2hvb2wsIFVuaXZlcnNp
ZGFkIENvbXBsdXRlbnNlIGRlIE1hZHJpZCwgSW5zdGl0dXRvIGkrMTIsIEhvc3BpdGFsIFVuaXZl
cnNpdGFyaW8gMTIgZGUgT2N0dWJyZSwgTWFkcmlkLCBTcGFpbi4mI3hEO01pY3JvZW52aXJvbm1l
bnQgYW5kIE1ldGFzdGFzaXMgTGFib3JhdG9yeSwgTW9sZWN1bGFyIE9uY29sb2d5IFByb2dyYW0s
IFNwYW5pc2ggTmF0aW9uYWwgQ2FuY2VyIFJlc2VhcmNoIENlbnRlciwgTWFkcmlkLCBTcGFpbiBo
cGVpbmFkb0BjbmlvLmVzLjwvYXV0aC1hZGRyZXNzPjx0aXRsZXM+PHRpdGxlPlVzZSBvZiBleHRy
YWNlbGx1bGFyIHZlc2ljbGVzIGZyb20gbHltcGhhdGljIGRyYWluYWdlIGFzIHN1cnJvZ2F0ZSBt
YXJrZXJzIG9mIG1lbGFub21hIHByb2dyZXNzaW9uIGFuZCBCUkFGIChWNjAwRSkgbXV0YXRpb248
L3RpdGxlPjxzZWNvbmRhcnktdGl0bGU+SiBFeHAgTWVkPC9zZWNvbmRhcnktdGl0bGU+PC90aXRs
ZXM+PHBlcmlvZGljYWw+PGZ1bGwtdGl0bGU+SiBFeHAgTWVkPC9mdWxsLXRpdGxlPjwvcGVyaW9k
aWNhbD48cGFnZXM+MTA2MS0xMDcwPC9wYWdlcz48dm9sdW1lPjIxNjwvdm9sdW1lPjxudW1iZXI+
NTwvbnVtYmVyPjxlZGl0aW9uPjIwMTkwNDExPC9lZGl0aW9uPjxrZXl3b3Jkcz48a2V5d29yZD5B
ZHVsdDwva2V5d29yZD48a2V5d29yZD5BZ2VkPC9rZXl3b3JkPjxrZXl3b3JkPkFnZWQsIDgwIGFu
ZCBvdmVyPC9rZXl3b3JkPjxrZXl3b3JkPkJpb21hcmtlcnMsIFR1bW9yL21ldGFib2xpc208L2tl
eXdvcmQ+PGtleXdvcmQ+Q2VsbCBMaW5lLCBUdW1vcjwva2V5d29yZD48a2V5d29yZD5Db2hvcnQg
U3R1ZGllczwva2V5d29yZD48a2V5d29yZD4qRGlzZWFzZSBQcm9ncmVzc2lvbjwva2V5d29yZD48
a2V5d29yZD5EaXNlYXNlLUZyZWUgU3Vydml2YWw8L2tleXdvcmQ+PGtleXdvcmQ+RHJhaW5hZ2U8
L2tleXdvcmQ+PGtleXdvcmQ+RXhvc29tZXMvbWV0YWJvbGlzbTwva2V5d29yZD48a2V5d29yZD5F
eHRyYWNlbGx1bGFyIFZlc2ljbGVzLyptZXRhYm9saXNtPC9rZXl3b3JkPjxrZXl3b3JkPkV4dWRh
dGVzIGFuZCBUcmFuc3VkYXRlcy8qbWV0YWJvbGlzbTwva2V5d29yZD48a2V5d29yZD5GZW1hbGU8
L2tleXdvcmQ+PGtleXdvcmQ+SHVtYW5zPC9rZXl3b3JkPjxrZXl3b3JkPkx5bXBoYXRpYyBNZXRh
c3Rhc2lzPC9rZXl3b3JkPjxrZXl3b3JkPk1hbGU8L2tleXdvcmQ+PGtleXdvcmQ+TWVsYW5vbWEv
KmdlbmV0aWNzLyptZXRhYm9saXNtL3BhdGhvbG9neTwva2V5d29yZD48a2V5d29yZD5NaWRkbGUg
QWdlZDwva2V5d29yZD48a2V5d29yZD4qTXV0YXRpb248L2tleXdvcmQ+PGtleXdvcmQ+UHJvdGVv
bWljcy9tZXRob2RzPC9rZXl3b3JkPjxrZXl3b3JkPlByb3RvLU9uY29nZW5lIFByb3RlaW5zIEIt
cmFmLypnZW5ldGljczwva2V5d29yZD48a2V5d29yZD5TZXJvbWEvKm1ldGFib2xpc208L2tleXdv
cmQ+PGtleXdvcmQ+U2tpbiBOZW9wbGFzbXMvKmdlbmV0aWNzLyptZXRhYm9saXNtL3BhdGhvbG9n
eTwva2V5d29yZD48L2tleXdvcmRzPjxkYXRlcz48eWVhcj4yMDE5PC95ZWFyPjxwdWItZGF0ZXM+
PGRhdGU+TWF5IDY8L2RhdGU+PC9wdWItZGF0ZXM+PC9kYXRlcz48aXNibj4xNTQwLTk1MzggKEVs
ZWN0cm9uaWMpJiN4RDswMDIyLTEwMDcgKFByaW50KSYjeEQ7MDAyMi0xMDA3IChMaW5raW5nKTwv
aXNibj48YWNjZXNzaW9uLW51bT4zMDk3NTg5NDwvYWNjZXNzaW9uLW51bT48dXJscz48cmVsYXRl
ZC11cmxzPjx1cmw+aHR0cHM6Ly93d3cubmNiaS5ubG0ubmloLmdvdi9wdWJtZWQvMzA5NzU4OTQ8
L3VybD48L3JlbGF0ZWQtdXJscz48L3VybHM+PGN1c3RvbTI+UE1DNjUwNDIwNzwvY3VzdG9tMj48
ZWxlY3Ryb25pYy1yZXNvdXJjZS1udW0+MTAuMTA4NC9qZW0uMjAxODE1MjI8L2VsZWN0cm9uaWMt
cmVzb3VyY2UtbnVtPjxyZW1vdGUtZGF0YWJhc2UtbmFtZT5NZWRsaW5lPC9yZW1vdGUtZGF0YWJh
c2UtbmFtZT48cmVtb3RlLWRhdGFiYXNlLXByb3ZpZGVyPk5MTTwvcmVtb3RlLWRhdGFiYXNlLXBy
b3ZpZGVyPjwvcmVjb3JkPjwvQ2l0ZT48L0VuZE5vdGU+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PEVuZE5vdGU+PENpdGU+PEF1dGhvcj5HYXJjaWEtU2lsdmE8L0F1dGhvcj48WWVhcj4yMDE5PC9Z
ZWFyPjxSZWNOdW0+NDE1PC9SZWNOdW0+PERpc3BsYXlUZXh0PigyMTEpPC9EaXNwbGF5VGV4dD48
cmVjb3JkPjxyZWMtbnVtYmVyPjQxNTwvcmVjLW51bWJlcj48Zm9yZWlnbi1rZXlzPjxrZXkgYXBw
PSJFTiIgZGItaWQ9ImQwNXg1MnJmOHh2ZDJ5ZWE5d2Y1eHh0bHg5cnpzdnB0cHM1OSIgdGltZXN0
YW1wPSIxNzE0NDAzMzk0Ij40MTU8L2tleT48L2ZvcmVpZ24ta2V5cz48cmVmLXR5cGUgbmFtZT0i
Sm91cm5hbCBBcnRpY2xlIj4xNzwvcmVmLXR5cGU+PGNvbnRyaWJ1dG9ycz48YXV0aG9ycz48YXV0
aG9yPkdhcmNpYS1TaWx2YSwgUy48L2F1dGhvcj48YXV0aG9yPkJlbml0by1NYXJ0aW4sIEEuPC9h
dXRob3I+PGF1dGhvcj5TYW5jaGV6LVJlZG9uZG8sIFMuPC9hdXRob3I+PGF1dGhvcj5IZXJuYW5k
ZXotQmFycmFuY28sIEEuPC9hdXRob3I+PGF1dGhvcj5YaW1lbmV6LUVtYnVuLCBQLjwvYXV0aG9y
PjxhdXRob3I+Tm9ndWVzLCBMLjwvYXV0aG9yPjxhdXRob3I+TWF6YXJpZWdvcywgTS4gUy48L2F1
dGhvcj48YXV0aG9yPkJyaW5rbWFubiwgSy48L2F1dGhvcj48YXV0aG9yPkFtb3IgTG9wZXosIEEu
PC9hdXRob3I+PGF1dGhvcj5NZXllciwgTC48L2F1dGhvcj48YXV0aG9yPlJvZHJpZ3VleiwgQy48
L2F1dGhvcj48YXV0aG9yPkdhcmNpYS1NYXJ0aW4sIEMuPC9hdXRob3I+PGF1dGhvcj5Cb3Nrb3Zp
YywgSi48L2F1dGhvcj48YXV0aG9yPkxldG9uLCBSLjwvYXV0aG9yPjxhdXRob3I+TW9udGVybywg
Qy48L2F1dGhvcj48YXV0aG9yPlJvYmxlZG8sIE0uPC9hdXRob3I+PGF1dGhvcj5TYW50YW1icm9n
aW8sIEwuPC9hdXRob3I+PGF1dGhvcj5TdWUgQnJhZHksIE0uPC9hdXRob3I+PGF1dGhvcj5TenVt
ZXJhLUNpZWNraWV3aWN6LCBBLjwvYXV0aG9yPjxhdXRob3I+S2FsaW5vd3NrYSwgSS48L2F1dGhv
cj48YXV0aG9yPlNrb2csIEouPC9hdXRob3I+PGF1dGhvcj5Ob2VyaG9sbSwgTS48L2F1dGhvcj48
YXV0aG9yPk11bm96LCBKLjwvYXV0aG9yPjxhdXRob3I+T3J0aXotUm9tZXJvLCBQLiBMLjwvYXV0
aG9yPjxhdXRob3I+UnVhbm8sIFkuPC9hdXRob3I+PGF1dGhvcj5Sb2RyaWd1ZXotUGVyYWx0bywg
Si4gTC48L2F1dGhvcj48YXV0aG9yPlJ1dGtvd3NraSwgUC48L2F1dGhvcj48YXV0aG9yPlBlaW5h
ZG8sIEguPC9hdXRob3I+PC9hdXRob3JzPjwvY29udHJpYnV0b3JzPjxhdXRoLWFkZHJlc3M+TWlj
cm9lbnZpcm9ubWVudCBhbmQgTWV0YXN0YXNpcyBMYWJvcmF0b3J5LCBNb2xlY3VsYXIgT25jb2xv
Z3kgUHJvZ3JhbSwgU3BhbmlzaCBOYXRpb25hbCBDYW5jZXIgUmVzZWFyY2ggQ2VudGVyLCBNYWRy
aWQsIFNwYWluLiYjeEQ7Q2hpbGRyZW4mYXBvcztzIENhbmNlciBhbmQgQmxvb2QgRm91bmRhdGlv
biBMYWJvcmF0b3JpZXMsIERlcGFydG1lbnQgb2YgUGVkaWF0cmljcywgV2VpbGwgQ29ybmVsbCBN
ZWRpY2luZSwgTmV3IFlvcmssIE5ZLiYjeEQ7UHJvdGVvbWljcyBVbml0LVByb3Rlb1JlZC1JbnN0
aXR1dG8gZGUgU2FsdWQgQ2FybG9zIElJSSwgU3BhbmlzaCBOYXRpb25hbCBDYW5jZXIgUmVzZWFy
Y2ggQ2VudGVyLCBNYWRyaWQsIFNwYWluLiYjeEQ7RXhvc29tZSBEaWFnbm9zdGljcywgR21iSCwg
TWFydGluc3JpZWQsIEdlcm1hbnkuJiN4RDtFbGVjdHJvbiBNaWNyb3Njb3B5IFVuaXQsIFNwYW5p
c2ggTmF0aW9uYWwgQ2FuY2VyIFJlc2VhcmNoIENlbnRlciwgTWFkcmlkLCBTcGFpbi4mI3hEO0hl
cmVkaXRhcnkgRW5kb2NyaW5lIEdyb3VwLCBTcGFuaXNoIE5hdGlvbmFsIENhbmNlciBSZXNlYXJj
aCBDZW50ZXIsIE1hZHJpZCwgU3BhaW4uJiN4RDtEZXBhcnRtZW50IG9mIFBhdGhvbG9neSwgTWlj
cm9iaW9sb2d5ICZhbXA7IEltbXVub2xvZ3ksIEFsYmVydCBFaW5zdGVpbiBDb2xsZWdlIG9mIE1l
ZGljaW5lLCBOZXcgWW9yaywgTlkuJiN4RDtNZW1vcmlhbCBTbG9hbiBLZXR0ZXJpbmcgQ2FuY2Vy
IENlbnRlciwgTmV3IFlvcmssIE5ZLiYjeEQ7TWFyaWEgU2tsb2Rvd3NrYS1DdXJpZSBJbnN0aXR1
dGUtT25jb2xvZ3kgQ2VudGVyLCBEZXBhcnRtZW50IG9mIFBhdGhvbG9neSBhbmQgTGFib3JhdG9y
eSBNZWRpY2luZSwgV2Fyc2F3LCBQb2xhbmQuJiN4RDtNYXJpYSBTa2xvZG93c2thLUN1cmllIElu
c3RpdHV0ZS1PbmNvbG9neSBDZW50ZXIsIERlcGFydG1lbnQgb2YgU29mdCBUaXNzdWUvQm9uZSBT
YXJjb21hIGFuZCBNZWxhbm9tYSwgV2Fyc2F3LCBQb2xhbmQuJiN4RDtFeG9zb21lIERpYWdub3N0
aWNzLCBJbmMuLCBXYWx0aGFtLCBNQS4mI3hEO0RlcGFydG1lbnQgb2YgRGVybWF0b2xvZ3ksIE1l
ZGljYWwgc2Nob29sLCBVbml2ZXJzaWRhZCBDb21wbHV0ZW5zZSBkZSBNYWRyaWQsIEluc3RpdHV0
byBpKzEyLCBIb3NwaXRhbCBVbml2ZXJzaXRhcmlvIDEyIGRlIE9jdHVicmUsIE1hZHJpZCwgU3Bh
aW4uJiN4RDtEZXBhcnRtZW50IG9mIFBhdGhvbG9neSwgTWVkaWNhbCBzY2hvb2wsIFVuaXZlcnNp
ZGFkIENvbXBsdXRlbnNlIGRlIE1hZHJpZCwgSW5zdGl0dXRvIGkrMTIsIEhvc3BpdGFsIFVuaXZl
cnNpdGFyaW8gMTIgZGUgT2N0dWJyZSwgTWFkcmlkLCBTcGFpbi4mI3hEO01pY3JvZW52aXJvbm1l
bnQgYW5kIE1ldGFzdGFzaXMgTGFib3JhdG9yeSwgTW9sZWN1bGFyIE9uY29sb2d5IFByb2dyYW0s
IFNwYW5pc2ggTmF0aW9uYWwgQ2FuY2VyIFJlc2VhcmNoIENlbnRlciwgTWFkcmlkLCBTcGFpbiBo
cGVpbmFkb0BjbmlvLmVzLjwvYXV0aC1hZGRyZXNzPjx0aXRsZXM+PHRpdGxlPlVzZSBvZiBleHRy
YWNlbGx1bGFyIHZlc2ljbGVzIGZyb20gbHltcGhhdGljIGRyYWluYWdlIGFzIHN1cnJvZ2F0ZSBt
YXJrZXJzIG9mIG1lbGFub21hIHByb2dyZXNzaW9uIGFuZCBCUkFGIChWNjAwRSkgbXV0YXRpb248
L3RpdGxlPjxzZWNvbmRhcnktdGl0bGU+SiBFeHAgTWVkPC9zZWNvbmRhcnktdGl0bGU+PC90aXRs
ZXM+PHBlcmlvZGljYWw+PGZ1bGwtdGl0bGU+SiBFeHAgTWVkPC9mdWxsLXRpdGxlPjwvcGVyaW9k
aWNhbD48cGFnZXM+MTA2MS0xMDcwPC9wYWdlcz48dm9sdW1lPjIxNjwvdm9sdW1lPjxudW1iZXI+
NTwvbnVtYmVyPjxlZGl0aW9uPjIwMTkwNDExPC9lZGl0aW9uPjxrZXl3b3Jkcz48a2V5d29yZD5B
ZHVsdDwva2V5d29yZD48a2V5d29yZD5BZ2VkPC9rZXl3b3JkPjxrZXl3b3JkPkFnZWQsIDgwIGFu
ZCBvdmVyPC9rZXl3b3JkPjxrZXl3b3JkPkJpb21hcmtlcnMsIFR1bW9yL21ldGFib2xpc208L2tl
eXdvcmQ+PGtleXdvcmQ+Q2VsbCBMaW5lLCBUdW1vcjwva2V5d29yZD48a2V5d29yZD5Db2hvcnQg
U3R1ZGllczwva2V5d29yZD48a2V5d29yZD4qRGlzZWFzZSBQcm9ncmVzc2lvbjwva2V5d29yZD48
a2V5d29yZD5EaXNlYXNlLUZyZWUgU3Vydml2YWw8L2tleXdvcmQ+PGtleXdvcmQ+RHJhaW5hZ2U8
L2tleXdvcmQ+PGtleXdvcmQ+RXhvc29tZXMvbWV0YWJvbGlzbTwva2V5d29yZD48a2V5d29yZD5F
eHRyYWNlbGx1bGFyIFZlc2ljbGVzLyptZXRhYm9saXNtPC9rZXl3b3JkPjxrZXl3b3JkPkV4dWRh
dGVzIGFuZCBUcmFuc3VkYXRlcy8qbWV0YWJvbGlzbTwva2V5d29yZD48a2V5d29yZD5GZW1hbGU8
L2tleXdvcmQ+PGtleXdvcmQ+SHVtYW5zPC9rZXl3b3JkPjxrZXl3b3JkPkx5bXBoYXRpYyBNZXRh
c3Rhc2lzPC9rZXl3b3JkPjxrZXl3b3JkPk1hbGU8L2tleXdvcmQ+PGtleXdvcmQ+TWVsYW5vbWEv
KmdlbmV0aWNzLyptZXRhYm9saXNtL3BhdGhvbG9neTwva2V5d29yZD48a2V5d29yZD5NaWRkbGUg
QWdlZDwva2V5d29yZD48a2V5d29yZD4qTXV0YXRpb248L2tleXdvcmQ+PGtleXdvcmQ+UHJvdGVv
bWljcy9tZXRob2RzPC9rZXl3b3JkPjxrZXl3b3JkPlByb3RvLU9uY29nZW5lIFByb3RlaW5zIEIt
cmFmLypnZW5ldGljczwva2V5d29yZD48a2V5d29yZD5TZXJvbWEvKm1ldGFib2xpc208L2tleXdv
cmQ+PGtleXdvcmQ+U2tpbiBOZW9wbGFzbXMvKmdlbmV0aWNzLyptZXRhYm9saXNtL3BhdGhvbG9n
eTwva2V5d29yZD48L2tleXdvcmRzPjxkYXRlcz48eWVhcj4yMDE5PC95ZWFyPjxwdWItZGF0ZXM+
PGRhdGU+TWF5IDY8L2RhdGU+PC9wdWItZGF0ZXM+PC9kYXRlcz48aXNibj4xNTQwLTk1MzggKEVs
ZWN0cm9uaWMpJiN4RDswMDIyLTEwMDcgKFByaW50KSYjeEQ7MDAyMi0xMDA3IChMaW5raW5nKTwv
aXNibj48YWNjZXNzaW9uLW51bT4zMDk3NTg5NDwvYWNjZXNzaW9uLW51bT48dXJscz48cmVsYXRl
ZC11cmxzPjx1cmw+aHR0cHM6Ly93d3cubmNiaS5ubG0ubmloLmdvdi9wdWJtZWQvMzA5NzU4OTQ8
L3VybD48L3JlbGF0ZWQtdXJscz48L3VybHM+PGN1c3RvbTI+UE1DNjUwNDIwNzwvY3VzdG9tMj48
ZWxlY3Ryb25pYy1yZXNvdXJjZS1udW0+MTAuMTA4NC9qZW0uMjAxODE1MjI8L2VsZWN0cm9uaWMt
cmVzb3VyY2UtbnVtPjxyZW1vdGUtZGF0YWJhc2UtbmFtZT5NZWRsaW5lPC9yZW1vdGUtZGF0YWJh
c2UtbmFtZT48cmVtb3RlLWRhdGFiYXNlLXByb3ZpZGVyPk5MTTwvcmVtb3RlLWRhdGFiYXNlLXBy
b3ZpZGVyPjwvcmVjb3JkPjwvQ2l0ZT48L0VuZE5vdGU+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(211)</w:t>
            </w:r>
            <w:r w:rsidRPr="004C0068">
              <w:rPr>
                <w:rFonts w:ascii="Calibri" w:hAnsi="Calibri" w:cs="Calibri"/>
                <w:sz w:val="20"/>
                <w:szCs w:val="20"/>
              </w:rPr>
              <w:fldChar w:fldCharType="end"/>
            </w:r>
          </w:p>
        </w:tc>
      </w:tr>
      <w:tr w:rsidR="001379B8" w:rsidRPr="004C0068" w14:paraId="41FE09A5" w14:textId="77777777" w:rsidTr="006201A7">
        <w:trPr>
          <w:tblCellSpacing w:w="15" w:type="dxa"/>
        </w:trPr>
        <w:tc>
          <w:tcPr>
            <w:tcW w:w="0" w:type="auto"/>
            <w:vMerge/>
            <w:vAlign w:val="center"/>
            <w:hideMark/>
          </w:tcPr>
          <w:p w14:paraId="54F630C8" w14:textId="77777777" w:rsidR="001379B8" w:rsidRPr="004C0068" w:rsidRDefault="001379B8" w:rsidP="006201A7">
            <w:pPr>
              <w:rPr>
                <w:rFonts w:ascii="Calibri" w:hAnsi="Calibri" w:cs="Calibri"/>
                <w:i/>
                <w:iCs/>
                <w:sz w:val="20"/>
                <w:szCs w:val="20"/>
              </w:rPr>
            </w:pPr>
          </w:p>
        </w:tc>
        <w:tc>
          <w:tcPr>
            <w:tcW w:w="0" w:type="auto"/>
            <w:vMerge/>
            <w:vAlign w:val="center"/>
            <w:hideMark/>
          </w:tcPr>
          <w:p w14:paraId="03BA4BB7" w14:textId="77777777" w:rsidR="001379B8" w:rsidRPr="004C0068" w:rsidRDefault="001379B8" w:rsidP="006201A7">
            <w:pPr>
              <w:rPr>
                <w:rFonts w:ascii="Calibri" w:hAnsi="Calibri" w:cs="Calibri"/>
                <w:sz w:val="20"/>
                <w:szCs w:val="20"/>
              </w:rPr>
            </w:pPr>
          </w:p>
        </w:tc>
        <w:tc>
          <w:tcPr>
            <w:tcW w:w="0" w:type="auto"/>
            <w:vMerge/>
            <w:vAlign w:val="center"/>
            <w:hideMark/>
          </w:tcPr>
          <w:p w14:paraId="1CF763E7" w14:textId="77777777" w:rsidR="001379B8" w:rsidRPr="004C0068" w:rsidRDefault="001379B8" w:rsidP="006201A7">
            <w:pPr>
              <w:rPr>
                <w:rFonts w:ascii="Calibri" w:hAnsi="Calibri" w:cs="Calibri"/>
                <w:sz w:val="20"/>
                <w:szCs w:val="20"/>
              </w:rPr>
            </w:pPr>
          </w:p>
        </w:tc>
        <w:tc>
          <w:tcPr>
            <w:tcW w:w="0" w:type="auto"/>
            <w:vMerge/>
            <w:vAlign w:val="center"/>
            <w:hideMark/>
          </w:tcPr>
          <w:p w14:paraId="59C06624" w14:textId="77777777" w:rsidR="001379B8" w:rsidRPr="004C0068" w:rsidRDefault="001379B8" w:rsidP="006201A7">
            <w:pPr>
              <w:rPr>
                <w:rFonts w:ascii="Calibri" w:hAnsi="Calibri" w:cs="Calibri"/>
                <w:sz w:val="20"/>
                <w:szCs w:val="20"/>
              </w:rPr>
            </w:pPr>
          </w:p>
        </w:tc>
        <w:tc>
          <w:tcPr>
            <w:tcW w:w="0" w:type="auto"/>
            <w:vAlign w:val="center"/>
            <w:hideMark/>
          </w:tcPr>
          <w:p w14:paraId="451B4905"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42CD2BC5"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DNA/RNA + </w:t>
            </w:r>
            <w:proofErr w:type="spellStart"/>
            <w:r w:rsidRPr="004C0068">
              <w:rPr>
                <w:rFonts w:ascii="Calibri" w:hAnsi="Calibri" w:cs="Calibri"/>
                <w:sz w:val="20"/>
                <w:szCs w:val="20"/>
              </w:rPr>
              <w:t>cfDNA</w:t>
            </w:r>
            <w:proofErr w:type="spellEnd"/>
            <w:r w:rsidRPr="004C0068">
              <w:rPr>
                <w:rFonts w:ascii="Calibri" w:hAnsi="Calibri" w:cs="Calibri"/>
                <w:sz w:val="20"/>
                <w:szCs w:val="20"/>
              </w:rPr>
              <w:t xml:space="preserve"> + DNA </w:t>
            </w:r>
            <w:proofErr w:type="spellStart"/>
            <w:r w:rsidRPr="004C0068">
              <w:rPr>
                <w:rFonts w:ascii="Calibri" w:hAnsi="Calibri" w:cs="Calibri"/>
                <w:sz w:val="20"/>
                <w:szCs w:val="20"/>
              </w:rPr>
              <w:t>tissue</w:t>
            </w:r>
            <w:proofErr w:type="spellEnd"/>
          </w:p>
        </w:tc>
        <w:tc>
          <w:tcPr>
            <w:tcW w:w="0" w:type="auto"/>
            <w:vAlign w:val="center"/>
            <w:hideMark/>
          </w:tcPr>
          <w:p w14:paraId="5414EE12"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PEVuZE5vdGU+PENpdGU+PEF1dGhvcj5HYXJjaWEtU2lsdmE8L0F1dGhvcj48WWVhcj4yMDIzPC9Z
ZWFyPjxSZWNOdW0+NDE2PC9SZWNOdW0+PERpc3BsYXlUZXh0PigyMTIpPC9EaXNwbGF5VGV4dD48
cmVjb3JkPjxyZWMtbnVtYmVyPjQxNjwvcmVjLW51bWJlcj48Zm9yZWlnbi1rZXlzPjxrZXkgYXBw
PSJFTiIgZGItaWQ9ImQwNXg1MnJmOHh2ZDJ5ZWE5d2Y1eHh0bHg5cnpzdnB0cHM1OSIgdGltZXN0
YW1wPSIxNzE0NDAzNDEwIj40MTY8L2tleT48L2ZvcmVpZ24ta2V5cz48cmVmLXR5cGUgbmFtZT0i
Sm91cm5hbCBBcnRpY2xlIj4xNzwvcmVmLXR5cGU+PGNvbnRyaWJ1dG9ycz48YXV0aG9ycz48YXV0
aG9yPkdhcmNpYS1TaWx2YSwgUy48L2F1dGhvcj48YXV0aG9yPlZpY28tQWxvbnNvLCBDLjwvYXV0
aG9yPjxhdXRob3I+TWV5ZXIsIEwuPC9hdXRob3I+PGF1dGhvcj5FbmRlcmxlLCBELjwvYXV0aG9y
PjxhdXRob3I+U2FuY2hleiwgSi4gQS48L2F1dGhvcj48YXV0aG9yPk9udGVuaWVudGUsIE0uIEQu
IE0uPC9hdXRob3I+PGF1dGhvcj5Ob2VyaG9sbSwgTS48L2F1dGhvcj48YXV0aG9yPlNrb2csIEou
PC9hdXRob3I+PGF1dGhvcj5Sb2RyaWd1ZXotUGVyYWx0bywgSi4gTC48L2F1dGhvcj48YXV0aG9y
Pk9ydGl6LVJvbWVybywgUC4gTC48L2F1dGhvcj48YXV0aG9yPlBlaW5hZG8sIEguPC9hdXRob3I+
PC9hdXRob3JzPjwvY29udHJpYnV0b3JzPjxhdXRoLWFkZHJlc3M+TWljcm9lbnZpcm9ubWVudCBh
bmQgTWV0YXN0YXNpcyBMYWJvcmF0b3J5LCBNb2xlY3VsYXIgT25jb2xvZ3kgUHJvZ3JhbW1lLCBT
cGFuaXNoIE5hdGlvbmFsIENhbmNlciBSZXNlYXJjaCBDZW50ZXIgKENOSU8pLCBNYWRyaWQsIFNw
YWluLiYjeEQ7RGVwYXJ0bWVudCBvZiBEZXJtYXRvbG9neSwgSG9zcGl0YWwgMTIgZGUgT2N0dWJy
ZSwgSW5zdGl0dXRlIEkrMTIsIE1hZHJpZCwgVW5pdmVyc2lkYWQgQ29tcGx1dGVuc2UsIENlbnRy
byBkZSBJbnZlc3RpZ2FjaW9uIEJpb21lZGljYSBlbiBSZWQgZGUgQ2FuY2VyIChDSUJFUk9OQyks
IE1hZHJpZCwgU3BhaW4uJiN4RDtFeG9zb21lIERpYWdub3N0aWNzLCBhIEJpby1UZWNobmUgYnJh
bmQsIE1hcnRpbnNyaWVkLCBHZXJtYW55LiYjeEQ7RXhvc29tZSBEaWFnbm9zdGljcywgYSBCaW8t
VGVjaG5lIGJyYW5kLCBXYWx0aGFtLCBNYXNzYWNodXNldHRzLCBVU0EuJiN4RDtEZXBhcnRtZW50
IG9mIFBhdGhvbG9neSwgSG9zcGl0YWwgMTIgZGUgT2N0dWJyZSwgSW5zdGl0dXRlIEkrMTIsIE1h
ZHJpZCwgVW5pdmVyc2lkYWQgQ29tcGx1dGVuc2UsIENlbnRybyBkZSBJbnZlc3RpZ2FjaW9uIEJp
b21lZGljYSBlbiBSZWQgZGUgQ2FuY2VyIChDSUJFUk9OQyksIE1hZHJpZCwgU3BhaW4uJiN4RDtN
aWNyb2Vudmlyb25tZW50IGFuZCBNZXRhc3Rhc2lzIExhYm9yYXRvcnksIE1vbGVjdWxhciBPbmNv
bG9neSBQcm9ncmFtbWUsIFNwYW5pc2ggTmF0aW9uYWwgQ2FuY2VyIFJlc2VhcmNoIENlbnRlciAo
Q05JTyksIE1hZHJpZCwgU3BhaW4uIEVsZWN0cm9uaWMgYWRkcmVzczogaHBlaW5hZG9AY25pby5l
cy48L2F1dGgtYWRkcmVzcz48dGl0bGVzPjx0aXRsZT5JbXByb3ZlZCBTZW5zaXRpdml0eSBpbiBC
UkFGVjYwMEUgRGV0ZWN0aW9uIGluIENvbWJpbmVkIFRpc3N1ZSBhbmQgRXh0cmFjZWxsdWxhciBW
ZXNpY2xlLUJhc2VkIExpcXVpZCBCaW9wc3kgaW4gTWVsYW5vbWE8L3RpdGxlPjxzZWNvbmRhcnkt
dGl0bGU+SiBJbnZlc3QgRGVybWF0b2w8L3NlY29uZGFyeS10aXRsZT48L3RpdGxlcz48cGVyaW9k
aWNhbD48ZnVsbC10aXRsZT5KIEludmVzdCBEZXJtYXRvbDwvZnVsbC10aXRsZT48L3BlcmlvZGlj
YWw+PHBhZ2VzPjE2MDYtMTYxMDwvcGFnZXM+PHZvbHVtZT4xNDM8L3ZvbHVtZT48bnVtYmVyPjg8
L251bWJlcj48ZWRpdGlvbj4yMDIzMDIxNTwvZWRpdGlvbj48a2V5d29yZHM+PGtleXdvcmQ+SHVt
YW5zPC9rZXl3b3JkPjxrZXl3b3JkPipNZWxhbm9tYS9kaWFnbm9zaXMvZ2VuZXRpY3MvcGF0aG9s
b2d5PC9rZXl3b3JkPjxrZXl3b3JkPkxpcXVpZCBCaW9wc3k8L2tleXdvcmQ+PGtleXdvcmQ+KkV4
dHJhY2VsbHVsYXIgVmVzaWNsZXMvZ2VuZXRpY3M8L2tleXdvcmQ+PGtleXdvcmQ+UHJvdG8tT25j
b2dlbmUgUHJvdGVpbnMgQi1yYWYvZ2VuZXRpY3M8L2tleXdvcmQ+PGtleXdvcmQ+TXV0YXRpb248
L2tleXdvcmQ+PC9rZXl3b3Jkcz48ZGF0ZXM+PHllYXI+MjAyMzwveWVhcj48cHViLWRhdGVzPjxk
YXRlPkF1ZzwvZGF0ZT48L3B1Yi1kYXRlcz48L2RhdGVzPjxpc2JuPjE1MjMtMTc0NyAoRWxlY3Ry
b25pYykmI3hEOzAwMjItMjAyWCAoTGlua2luZyk8L2lzYm4+PGFjY2Vzc2lvbi1udW0+MzY4MDQ0
MDU8L2FjY2Vzc2lvbi1udW0+PHVybHM+PHJlbGF0ZWQtdXJscz48dXJsPmh0dHBzOi8vd3d3Lm5j
YmkubmxtLm5paC5nb3YvcHVibWVkLzM2ODA0NDA1PC91cmw+PC9yZWxhdGVkLXVybHM+PC91cmxz
PjxlbGVjdHJvbmljLXJlc291cmNlLW51bT4xMC4xMDE2L2ouamlkLjIwMjMuMDEuMDI1PC9lbGVj
dHJvbmljLXJlc291cmNlLW51bT48cmVtb3RlLWRhdGFiYXNlLW5hbWU+TWVkbGluZTwvcmVtb3Rl
LWRhdGFiYXNlLW5hbWU+PHJlbW90ZS1kYXRhYmFzZS1wcm92aWRlcj5OTE08L3JlbW90ZS1kYXRh
YmFzZS1wcm92aWRlcj48L3JlY29yZD48L0NpdGU+PC9FbmROb3RlPn==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PEVuZE5vdGU+PENpdGU+PEF1dGhvcj5HYXJjaWEtU2lsdmE8L0F1dGhvcj48WWVhcj4yMDIzPC9Z
ZWFyPjxSZWNOdW0+NDE2PC9SZWNOdW0+PERpc3BsYXlUZXh0PigyMTIpPC9EaXNwbGF5VGV4dD48
cmVjb3JkPjxyZWMtbnVtYmVyPjQxNjwvcmVjLW51bWJlcj48Zm9yZWlnbi1rZXlzPjxrZXkgYXBw
PSJFTiIgZGItaWQ9ImQwNXg1MnJmOHh2ZDJ5ZWE5d2Y1eHh0bHg5cnpzdnB0cHM1OSIgdGltZXN0
YW1wPSIxNzE0NDAzNDEwIj40MTY8L2tleT48L2ZvcmVpZ24ta2V5cz48cmVmLXR5cGUgbmFtZT0i
Sm91cm5hbCBBcnRpY2xlIj4xNzwvcmVmLXR5cGU+PGNvbnRyaWJ1dG9ycz48YXV0aG9ycz48YXV0
aG9yPkdhcmNpYS1TaWx2YSwgUy48L2F1dGhvcj48YXV0aG9yPlZpY28tQWxvbnNvLCBDLjwvYXV0
aG9yPjxhdXRob3I+TWV5ZXIsIEwuPC9hdXRob3I+PGF1dGhvcj5FbmRlcmxlLCBELjwvYXV0aG9y
PjxhdXRob3I+U2FuY2hleiwgSi4gQS48L2F1dGhvcj48YXV0aG9yPk9udGVuaWVudGUsIE0uIEQu
IE0uPC9hdXRob3I+PGF1dGhvcj5Ob2VyaG9sbSwgTS48L2F1dGhvcj48YXV0aG9yPlNrb2csIEou
PC9hdXRob3I+PGF1dGhvcj5Sb2RyaWd1ZXotUGVyYWx0bywgSi4gTC48L2F1dGhvcj48YXV0aG9y
Pk9ydGl6LVJvbWVybywgUC4gTC48L2F1dGhvcj48YXV0aG9yPlBlaW5hZG8sIEguPC9hdXRob3I+
PC9hdXRob3JzPjwvY29udHJpYnV0b3JzPjxhdXRoLWFkZHJlc3M+TWljcm9lbnZpcm9ubWVudCBh
bmQgTWV0YXN0YXNpcyBMYWJvcmF0b3J5LCBNb2xlY3VsYXIgT25jb2xvZ3kgUHJvZ3JhbW1lLCBT
cGFuaXNoIE5hdGlvbmFsIENhbmNlciBSZXNlYXJjaCBDZW50ZXIgKENOSU8pLCBNYWRyaWQsIFNw
YWluLiYjeEQ7RGVwYXJ0bWVudCBvZiBEZXJtYXRvbG9neSwgSG9zcGl0YWwgMTIgZGUgT2N0dWJy
ZSwgSW5zdGl0dXRlIEkrMTIsIE1hZHJpZCwgVW5pdmVyc2lkYWQgQ29tcGx1dGVuc2UsIENlbnRy
byBkZSBJbnZlc3RpZ2FjaW9uIEJpb21lZGljYSBlbiBSZWQgZGUgQ2FuY2VyIChDSUJFUk9OQyks
IE1hZHJpZCwgU3BhaW4uJiN4RDtFeG9zb21lIERpYWdub3N0aWNzLCBhIEJpby1UZWNobmUgYnJh
bmQsIE1hcnRpbnNyaWVkLCBHZXJtYW55LiYjeEQ7RXhvc29tZSBEaWFnbm9zdGljcywgYSBCaW8t
VGVjaG5lIGJyYW5kLCBXYWx0aGFtLCBNYXNzYWNodXNldHRzLCBVU0EuJiN4RDtEZXBhcnRtZW50
IG9mIFBhdGhvbG9neSwgSG9zcGl0YWwgMTIgZGUgT2N0dWJyZSwgSW5zdGl0dXRlIEkrMTIsIE1h
ZHJpZCwgVW5pdmVyc2lkYWQgQ29tcGx1dGVuc2UsIENlbnRybyBkZSBJbnZlc3RpZ2FjaW9uIEJp
b21lZGljYSBlbiBSZWQgZGUgQ2FuY2VyIChDSUJFUk9OQyksIE1hZHJpZCwgU3BhaW4uJiN4RDtN
aWNyb2Vudmlyb25tZW50IGFuZCBNZXRhc3Rhc2lzIExhYm9yYXRvcnksIE1vbGVjdWxhciBPbmNv
bG9neSBQcm9ncmFtbWUsIFNwYW5pc2ggTmF0aW9uYWwgQ2FuY2VyIFJlc2VhcmNoIENlbnRlciAo
Q05JTyksIE1hZHJpZCwgU3BhaW4uIEVsZWN0cm9uaWMgYWRkcmVzczogaHBlaW5hZG9AY25pby5l
cy48L2F1dGgtYWRkcmVzcz48dGl0bGVzPjx0aXRsZT5JbXByb3ZlZCBTZW5zaXRpdml0eSBpbiBC
UkFGVjYwMEUgRGV0ZWN0aW9uIGluIENvbWJpbmVkIFRpc3N1ZSBhbmQgRXh0cmFjZWxsdWxhciBW
ZXNpY2xlLUJhc2VkIExpcXVpZCBCaW9wc3kgaW4gTWVsYW5vbWE8L3RpdGxlPjxzZWNvbmRhcnkt
dGl0bGU+SiBJbnZlc3QgRGVybWF0b2w8L3NlY29uZGFyeS10aXRsZT48L3RpdGxlcz48cGVyaW9k
aWNhbD48ZnVsbC10aXRsZT5KIEludmVzdCBEZXJtYXRvbDwvZnVsbC10aXRsZT48L3BlcmlvZGlj
YWw+PHBhZ2VzPjE2MDYtMTYxMDwvcGFnZXM+PHZvbHVtZT4xNDM8L3ZvbHVtZT48bnVtYmVyPjg8
L251bWJlcj48ZWRpdGlvbj4yMDIzMDIxNTwvZWRpdGlvbj48a2V5d29yZHM+PGtleXdvcmQ+SHVt
YW5zPC9rZXl3b3JkPjxrZXl3b3JkPipNZWxhbm9tYS9kaWFnbm9zaXMvZ2VuZXRpY3MvcGF0aG9s
b2d5PC9rZXl3b3JkPjxrZXl3b3JkPkxpcXVpZCBCaW9wc3k8L2tleXdvcmQ+PGtleXdvcmQ+KkV4
dHJhY2VsbHVsYXIgVmVzaWNsZXMvZ2VuZXRpY3M8L2tleXdvcmQ+PGtleXdvcmQ+UHJvdG8tT25j
b2dlbmUgUHJvdGVpbnMgQi1yYWYvZ2VuZXRpY3M8L2tleXdvcmQ+PGtleXdvcmQ+TXV0YXRpb248
L2tleXdvcmQ+PC9rZXl3b3Jkcz48ZGF0ZXM+PHllYXI+MjAyMzwveWVhcj48cHViLWRhdGVzPjxk
YXRlPkF1ZzwvZGF0ZT48L3B1Yi1kYXRlcz48L2RhdGVzPjxpc2JuPjE1MjMtMTc0NyAoRWxlY3Ry
b25pYykmI3hEOzAwMjItMjAyWCAoTGlua2luZyk8L2lzYm4+PGFjY2Vzc2lvbi1udW0+MzY4MDQ0
MDU8L2FjY2Vzc2lvbi1udW0+PHVybHM+PHJlbGF0ZWQtdXJscz48dXJsPmh0dHBzOi8vd3d3Lm5j
YmkubmxtLm5paC5nb3YvcHVibWVkLzM2ODA0NDA1PC91cmw+PC9yZWxhdGVkLXVybHM+PC91cmxz
PjxlbGVjdHJvbmljLXJlc291cmNlLW51bT4xMC4xMDE2L2ouamlkLjIwMjMuMDEuMDI1PC9lbGVj
dHJvbmljLXJlc291cmNlLW51bT48cmVtb3RlLWRhdGFiYXNlLW5hbWU+TWVkbGluZTwvcmVtb3Rl
LWRhdGFiYXNlLW5hbWU+PHJlbW90ZS1kYXRhYmFzZS1wcm92aWRlcj5OTE08L3JlbW90ZS1kYXRh
YmFzZS1wcm92aWRlcj48L3JlY29yZD48L0NpdGU+PC9FbmROb3RlPn==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(212)</w:t>
            </w:r>
            <w:r w:rsidRPr="004C0068">
              <w:rPr>
                <w:rFonts w:ascii="Calibri" w:hAnsi="Calibri" w:cs="Calibri"/>
                <w:sz w:val="20"/>
                <w:szCs w:val="20"/>
              </w:rPr>
              <w:fldChar w:fldCharType="end"/>
            </w:r>
          </w:p>
        </w:tc>
      </w:tr>
      <w:tr w:rsidR="001379B8" w:rsidRPr="004C0068" w14:paraId="0EB82DD2" w14:textId="77777777" w:rsidTr="006201A7">
        <w:trPr>
          <w:tblCellSpacing w:w="15" w:type="dxa"/>
        </w:trPr>
        <w:tc>
          <w:tcPr>
            <w:tcW w:w="0" w:type="auto"/>
            <w:vAlign w:val="center"/>
            <w:hideMark/>
          </w:tcPr>
          <w:p w14:paraId="49C4E85E"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BRAF</w:t>
            </w:r>
          </w:p>
        </w:tc>
        <w:tc>
          <w:tcPr>
            <w:tcW w:w="0" w:type="auto"/>
            <w:vAlign w:val="center"/>
            <w:hideMark/>
          </w:tcPr>
          <w:p w14:paraId="2213276E"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Melanoma</w:t>
            </w:r>
          </w:p>
        </w:tc>
        <w:tc>
          <w:tcPr>
            <w:tcW w:w="0" w:type="auto"/>
            <w:vAlign w:val="center"/>
            <w:hideMark/>
          </w:tcPr>
          <w:p w14:paraId="53DC732A"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V600E</w:t>
            </w:r>
          </w:p>
        </w:tc>
        <w:tc>
          <w:tcPr>
            <w:tcW w:w="0" w:type="auto"/>
            <w:vAlign w:val="center"/>
            <w:hideMark/>
          </w:tcPr>
          <w:p w14:paraId="4B3AE1AE"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Improve detection of mutation, Patient Monitoring</w:t>
            </w:r>
          </w:p>
        </w:tc>
        <w:tc>
          <w:tcPr>
            <w:tcW w:w="0" w:type="auto"/>
            <w:vAlign w:val="center"/>
            <w:hideMark/>
          </w:tcPr>
          <w:p w14:paraId="2CF0BEBB"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2AD1E2B4"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 + </w:t>
            </w:r>
            <w:proofErr w:type="spellStart"/>
            <w:r w:rsidRPr="004C0068">
              <w:rPr>
                <w:rFonts w:ascii="Calibri" w:hAnsi="Calibri" w:cs="Calibri"/>
                <w:sz w:val="20"/>
                <w:szCs w:val="20"/>
              </w:rPr>
              <w:t>cfDNA</w:t>
            </w:r>
            <w:proofErr w:type="spellEnd"/>
          </w:p>
        </w:tc>
        <w:tc>
          <w:tcPr>
            <w:tcW w:w="0" w:type="auto"/>
            <w:vAlign w:val="center"/>
            <w:hideMark/>
          </w:tcPr>
          <w:p w14:paraId="50F2D3E7"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PEVuZE5vdGU+PENpdGU+PEF1dGhvcj5ab2NjbzwvQXV0aG9yPjxZZWFyPjIwMjA8L1llYXI+PFJl
Y051bT4xODg8L1JlY051bT48RGlzcGxheVRleHQ+KDIxMyk8L0Rpc3BsYXlUZXh0PjxyZWNvcmQ+
PHJlYy1udW1iZXI+MTg4PC9yZWMtbnVtYmVyPjxmb3JlaWduLWtleXM+PGtleSBhcHA9IkVOIiBk
Yi1pZD0iZjVmc3Rwd3B5dmQyYW5lczBlYTU5MnB6Zjl6NXp6MnBhZHp2IiB0aW1lc3RhbXA9IjE3
MTc2Njk5NjciPjE4ODwva2V5PjwvZm9yZWlnbi1rZXlzPjxyZWYtdHlwZSBuYW1lPSJKb3VybmFs
IEFydGljbGUiPjE3PC9yZWYtdHlwZT48Y29udHJpYnV0b3JzPjxhdXRob3JzPjxhdXRob3I+Wm9j
Y28sIEQuPC9hdXRob3I+PGF1dGhvcj5CZXJuYXJkaSwgUy48L2F1dGhvcj48YXV0aG9yPk5vdmVs
bGksIE0uPC9hdXRob3I+PGF1dGhvcj5Bc3RydWEsIEMuPC9hdXRob3I+PGF1dGhvcj5GYXZhLCBQ
LjwvYXV0aG9yPjxhdXRob3I+WmFyb3ZuaSwgTi48L2F1dGhvcj48YXV0aG9yPkNhcnBpLCBGLiBN
LjwvYXV0aG9yPjxhdXRob3I+QmlhbmNpYXJkaSwgTC48L2F1dGhvcj48YXV0aG9yPk1hbGF2ZW5k
YSwgTy48L2F1dGhvcj48YXV0aG9yPlF1YWdsaW5vLCBQLjwvYXV0aG9yPjxhdXRob3I+Rm9yb25p
LCBDLjwvYXV0aG9yPjxhdXRob3I+UnVzc28sIEQuPC9hdXRob3I+PGF1dGhvcj5DaGllc2ksIEEu
PC9hdXRob3I+PGF1dGhvcj5GaWVycm8sIE0uIFQuPC9hdXRob3I+PC9hdXRob3JzPjwvY29udHJp
YnV0b3JzPjxhdXRoLWFkZHJlc3M+RXhvc29taWNzIFNwQSwgU2llbmEsIEl0YWx5LiBkem9jY29A
ZXhvc29taWNzLmV1LiYjeEQ7TGFiLiBDUkVBIC0gQS5JLkwuLCBTcGVkYWxpIENpdmlsaSBkaSBC
cmVzY2lhLCBCcmVzY2lhLCBJdGFseS4mI3hEO0NoYWlyIG9mIEhlbWF0b2xvZ3kgLSBVbml0IG9m
IEJvbmUgTWFycm93IFRyYW5zcGxhbnRhdGlvbiwgVW5pdmVyc2l0eSBvZiBCcmVzY2lhLCBCcmVz
Y2lhLCBJdGFseS4mI3hEO0xhYm9yYXRvcmlvIEltbXVub3BhdG9sb2dpYSBDdXRhbmVhLCBDbGlu
aWNhIERlcm1hdG9sb2dpY2EsIERpcGFydGltZW50byBTY2llbnplIE1lZGljaGUsIFVuaXZlcnNp
dGEgZGkgVG9yaW5vLCBUdXJpbiwgSXRhbHkuJiN4RDtBemllbmRhIE9zcGVkYWxpZXJhIENpdHRh
IGRlbGxhIFNhbHV0ZSBlIGRlbGxhIFNjaWVuemEgZGkgVG9yaW5vLCBUdXJpbiwgSXRhbHkuJiN4
RDtFeG9zb21pY3MgU3BBLCBTaWVuYSwgSXRhbHkuPC9hdXRoLWFkZHJlc3M+PHRpdGxlcz48dGl0
bGU+SXNvbGF0aW9uIG9mIGV4dHJhY2VsbHVsYXIgdmVzaWNsZXMgaW1wcm92ZXMgdGhlIGRldGVj
dGlvbiBvZiBtdXRhbnQgRE5BIGZyb20gcGxhc21hIG9mIG1ldGFzdGF0aWMgbWVsYW5vbWEgcGF0
aWVudHM8L3RpdGxlPjxzZWNvbmRhcnktdGl0bGU+U2NpIFJlcDwvc2Vjb25kYXJ5LXRpdGxlPjwv
dGl0bGVzPjxwZXJpb2RpY2FsPjxmdWxsLXRpdGxlPlNjaSBSZXA8L2Z1bGwtdGl0bGU+PC9wZXJp
b2RpY2FsPjxwYWdlcz4xNTc0NTwvcGFnZXM+PHZvbHVtZT4xMDwvdm9sdW1lPjxudW1iZXI+MTwv
bnVtYmVyPjxlZGl0aW9uPjIwMjAwOTI1PC9lZGl0aW9uPjxrZXl3b3Jkcz48a2V5d29yZD5BZ2Vk
PC9rZXl3b3JkPjxrZXl3b3JkPkNlbGwgTGluZSwgVHVtb3I8L2tleXdvcmQ+PGtleXdvcmQ+Q2ly
Y3VsYXRpbmcgVHVtb3IgRE5BPC9rZXl3b3JkPjxrZXl3b3JkPkV4b3NvbWVzLypnZW5ldGljczwv
a2V5d29yZD48a2V5d29yZD5GZW1hbGU8L2tleXdvcmQ+PGtleXdvcmQ+SHVtYW5zPC9rZXl3b3Jk
PjxrZXl3b3JkPk1hbGU8L2tleXdvcmQ+PGtleXdvcmQ+TWVsYW5vbWEvYmxvb2QvKmRydWcgdGhl
cmFweS9nZW5ldGljczwva2V5d29yZD48a2V5d29yZD5NdXRhdGlvbjwva2V5d29yZD48a2V5d29y
ZD5OZW9wbGFzbSBNZXRhc3Rhc2lzPC9rZXl3b3JkPjxrZXl3b3JkPk5pdm9sdW1hYi8qdGhlcmFw
ZXV0aWMgdXNlPC9rZXl3b3JkPjxrZXl3b3JkPlByb3RvLU9uY29nZW5lIFByb3RlaW5zIEItcmFm
LypnZW5ldGljczwva2V5d29yZD48L2tleXdvcmRzPjxkYXRlcz48eWVhcj4yMDIwPC95ZWFyPjxw
dWItZGF0ZXM+PGRhdGU+U2VwIDI1PC9kYXRlPjwvcHViLWRhdGVzPjwvZGF0ZXM+PGlzYm4+MjA0
NS0yMzIyIChFbGVjdHJvbmljKSYjeEQ7MjA0NS0yMzIyIChMaW5raW5nKTwvaXNibj48YWNjZXNz
aW9uLW51bT4zMjk3ODQ2ODwvYWNjZXNzaW9uLW51bT48dXJscz48cmVsYXRlZC11cmxzPjx1cmw+
aHR0cHM6Ly93d3cubmNiaS5ubG0ubmloLmdvdi9wdWJtZWQvMzI5Nzg0Njg8L3VybD48L3JlbGF0
ZWQtdXJscz48L3VybHM+PGN1c3RvbTI+UE1DNzUxOTA3NTwvY3VzdG9tMj48ZWxlY3Ryb25pYy1y
ZXNvdXJjZS1udW0+MTAuMTAzOC9zNDE1OTgtMDIwLTcyODM0LTY8L2VsZWN0cm9uaWMtcmVzb3Vy
Y2UtbnVtPjxyZW1vdGUtZGF0YWJhc2UtbmFtZT5NZWRsaW5lPC9yZW1vdGUtZGF0YWJhc2UtbmFt
ZT48cmVtb3RlLWRhdGFiYXNlLXByb3ZpZGVyPk5MTTwvcmVtb3RlLWRhdGFiYXNlLXByb3ZpZGVy
PjwvcmVjb3JkPjwvQ2l0ZT48L0VuZE5vdGU+AG==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PEVuZE5vdGU+PENpdGU+PEF1dGhvcj5ab2NjbzwvQXV0aG9yPjxZZWFyPjIwMjA8L1llYXI+PFJl
Y051bT4xODg8L1JlY051bT48RGlzcGxheVRleHQ+KDIxMyk8L0Rpc3BsYXlUZXh0PjxyZWNvcmQ+
PHJlYy1udW1iZXI+MTg4PC9yZWMtbnVtYmVyPjxmb3JlaWduLWtleXM+PGtleSBhcHA9IkVOIiBk
Yi1pZD0iZjVmc3Rwd3B5dmQyYW5lczBlYTU5MnB6Zjl6NXp6MnBhZHp2IiB0aW1lc3RhbXA9IjE3
MTc2Njk5NjciPjE4ODwva2V5PjwvZm9yZWlnbi1rZXlzPjxyZWYtdHlwZSBuYW1lPSJKb3VybmFs
IEFydGljbGUiPjE3PC9yZWYtdHlwZT48Y29udHJpYnV0b3JzPjxhdXRob3JzPjxhdXRob3I+Wm9j
Y28sIEQuPC9hdXRob3I+PGF1dGhvcj5CZXJuYXJkaSwgUy48L2F1dGhvcj48YXV0aG9yPk5vdmVs
bGksIE0uPC9hdXRob3I+PGF1dGhvcj5Bc3RydWEsIEMuPC9hdXRob3I+PGF1dGhvcj5GYXZhLCBQ
LjwvYXV0aG9yPjxhdXRob3I+WmFyb3ZuaSwgTi48L2F1dGhvcj48YXV0aG9yPkNhcnBpLCBGLiBN
LjwvYXV0aG9yPjxhdXRob3I+QmlhbmNpYXJkaSwgTC48L2F1dGhvcj48YXV0aG9yPk1hbGF2ZW5k
YSwgTy48L2F1dGhvcj48YXV0aG9yPlF1YWdsaW5vLCBQLjwvYXV0aG9yPjxhdXRob3I+Rm9yb25p
LCBDLjwvYXV0aG9yPjxhdXRob3I+UnVzc28sIEQuPC9hdXRob3I+PGF1dGhvcj5DaGllc2ksIEEu
PC9hdXRob3I+PGF1dGhvcj5GaWVycm8sIE0uIFQuPC9hdXRob3I+PC9hdXRob3JzPjwvY29udHJp
YnV0b3JzPjxhdXRoLWFkZHJlc3M+RXhvc29taWNzIFNwQSwgU2llbmEsIEl0YWx5LiBkem9jY29A
ZXhvc29taWNzLmV1LiYjeEQ7TGFiLiBDUkVBIC0gQS5JLkwuLCBTcGVkYWxpIENpdmlsaSBkaSBC
cmVzY2lhLCBCcmVzY2lhLCBJdGFseS4mI3hEO0NoYWlyIG9mIEhlbWF0b2xvZ3kgLSBVbml0IG9m
IEJvbmUgTWFycm93IFRyYW5zcGxhbnRhdGlvbiwgVW5pdmVyc2l0eSBvZiBCcmVzY2lhLCBCcmVz
Y2lhLCBJdGFseS4mI3hEO0xhYm9yYXRvcmlvIEltbXVub3BhdG9sb2dpYSBDdXRhbmVhLCBDbGlu
aWNhIERlcm1hdG9sb2dpY2EsIERpcGFydGltZW50byBTY2llbnplIE1lZGljaGUsIFVuaXZlcnNp
dGEgZGkgVG9yaW5vLCBUdXJpbiwgSXRhbHkuJiN4RDtBemllbmRhIE9zcGVkYWxpZXJhIENpdHRh
IGRlbGxhIFNhbHV0ZSBlIGRlbGxhIFNjaWVuemEgZGkgVG9yaW5vLCBUdXJpbiwgSXRhbHkuJiN4
RDtFeG9zb21pY3MgU3BBLCBTaWVuYSwgSXRhbHkuPC9hdXRoLWFkZHJlc3M+PHRpdGxlcz48dGl0
bGU+SXNvbGF0aW9uIG9mIGV4dHJhY2VsbHVsYXIgdmVzaWNsZXMgaW1wcm92ZXMgdGhlIGRldGVj
dGlvbiBvZiBtdXRhbnQgRE5BIGZyb20gcGxhc21hIG9mIG1ldGFzdGF0aWMgbWVsYW5vbWEgcGF0
aWVudHM8L3RpdGxlPjxzZWNvbmRhcnktdGl0bGU+U2NpIFJlcDwvc2Vjb25kYXJ5LXRpdGxlPjwv
dGl0bGVzPjxwZXJpb2RpY2FsPjxmdWxsLXRpdGxlPlNjaSBSZXA8L2Z1bGwtdGl0bGU+PC9wZXJp
b2RpY2FsPjxwYWdlcz4xNTc0NTwvcGFnZXM+PHZvbHVtZT4xMDwvdm9sdW1lPjxudW1iZXI+MTwv
bnVtYmVyPjxlZGl0aW9uPjIwMjAwOTI1PC9lZGl0aW9uPjxrZXl3b3Jkcz48a2V5d29yZD5BZ2Vk
PC9rZXl3b3JkPjxrZXl3b3JkPkNlbGwgTGluZSwgVHVtb3I8L2tleXdvcmQ+PGtleXdvcmQ+Q2ly
Y3VsYXRpbmcgVHVtb3IgRE5BPC9rZXl3b3JkPjxrZXl3b3JkPkV4b3NvbWVzLypnZW5ldGljczwv
a2V5d29yZD48a2V5d29yZD5GZW1hbGU8L2tleXdvcmQ+PGtleXdvcmQ+SHVtYW5zPC9rZXl3b3Jk
PjxrZXl3b3JkPk1hbGU8L2tleXdvcmQ+PGtleXdvcmQ+TWVsYW5vbWEvYmxvb2QvKmRydWcgdGhl
cmFweS9nZW5ldGljczwva2V5d29yZD48a2V5d29yZD5NdXRhdGlvbjwva2V5d29yZD48a2V5d29y
ZD5OZW9wbGFzbSBNZXRhc3Rhc2lzPC9rZXl3b3JkPjxrZXl3b3JkPk5pdm9sdW1hYi8qdGhlcmFw
ZXV0aWMgdXNlPC9rZXl3b3JkPjxrZXl3b3JkPlByb3RvLU9uY29nZW5lIFByb3RlaW5zIEItcmFm
LypnZW5ldGljczwva2V5d29yZD48L2tleXdvcmRzPjxkYXRlcz48eWVhcj4yMDIwPC95ZWFyPjxw
dWItZGF0ZXM+PGRhdGU+U2VwIDI1PC9kYXRlPjwvcHViLWRhdGVzPjwvZGF0ZXM+PGlzYm4+MjA0
NS0yMzIyIChFbGVjdHJvbmljKSYjeEQ7MjA0NS0yMzIyIChMaW5raW5nKTwvaXNibj48YWNjZXNz
aW9uLW51bT4zMjk3ODQ2ODwvYWNjZXNzaW9uLW51bT48dXJscz48cmVsYXRlZC11cmxzPjx1cmw+
aHR0cHM6Ly93d3cubmNiaS5ubG0ubmloLmdvdi9wdWJtZWQvMzI5Nzg0Njg8L3VybD48L3JlbGF0
ZWQtdXJscz48L3VybHM+PGN1c3RvbTI+UE1DNzUxOTA3NTwvY3VzdG9tMj48ZWxlY3Ryb25pYy1y
ZXNvdXJjZS1udW0+MTAuMTAzOC9zNDE1OTgtMDIwLTcyODM0LTY8L2VsZWN0cm9uaWMtcmVzb3Vy
Y2UtbnVtPjxyZW1vdGUtZGF0YWJhc2UtbmFtZT5NZWRsaW5lPC9yZW1vdGUtZGF0YWJhc2UtbmFt
ZT48cmVtb3RlLWRhdGFiYXNlLXByb3ZpZGVyPk5MTTwvcmVtb3RlLWRhdGFiYXNlLXByb3ZpZGVy
PjwvcmVjb3JkPjwvQ2l0ZT48L0VuZE5vdGU+AG==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(213)</w:t>
            </w:r>
            <w:r w:rsidRPr="004C0068">
              <w:rPr>
                <w:rFonts w:ascii="Calibri" w:hAnsi="Calibri" w:cs="Calibri"/>
                <w:sz w:val="20"/>
                <w:szCs w:val="20"/>
              </w:rPr>
              <w:fldChar w:fldCharType="end"/>
            </w:r>
          </w:p>
        </w:tc>
      </w:tr>
      <w:tr w:rsidR="001379B8" w:rsidRPr="004C0068" w14:paraId="6653C3B9" w14:textId="77777777" w:rsidTr="006201A7">
        <w:trPr>
          <w:tblCellSpacing w:w="15" w:type="dxa"/>
        </w:trPr>
        <w:tc>
          <w:tcPr>
            <w:tcW w:w="0" w:type="auto"/>
            <w:vAlign w:val="center"/>
            <w:hideMark/>
          </w:tcPr>
          <w:p w14:paraId="4AC29027"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BRAF, KRAS, EGFR</w:t>
            </w:r>
          </w:p>
        </w:tc>
        <w:tc>
          <w:tcPr>
            <w:tcW w:w="0" w:type="auto"/>
            <w:vAlign w:val="center"/>
            <w:hideMark/>
          </w:tcPr>
          <w:p w14:paraId="25211138"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Multiple</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advanced</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cancers</w:t>
            </w:r>
            <w:proofErr w:type="spellEnd"/>
          </w:p>
        </w:tc>
        <w:tc>
          <w:tcPr>
            <w:tcW w:w="0" w:type="auto"/>
            <w:vAlign w:val="center"/>
            <w:hideMark/>
          </w:tcPr>
          <w:p w14:paraId="009E5E26" w14:textId="77777777" w:rsidR="001379B8" w:rsidRPr="004C0068" w:rsidRDefault="001379B8" w:rsidP="006201A7">
            <w:pPr>
              <w:rPr>
                <w:rFonts w:ascii="Calibri" w:hAnsi="Calibri" w:cs="Calibri"/>
                <w:i/>
                <w:iCs/>
                <w:sz w:val="20"/>
                <w:szCs w:val="20"/>
              </w:rPr>
            </w:pPr>
            <w:r w:rsidRPr="004C0068">
              <w:rPr>
                <w:rFonts w:ascii="Calibri" w:hAnsi="Calibri" w:cs="Calibri"/>
                <w:i/>
                <w:iCs/>
                <w:sz w:val="20"/>
                <w:szCs w:val="20"/>
              </w:rPr>
              <w:t>BRAF</w:t>
            </w:r>
            <w:r w:rsidRPr="004C0068">
              <w:rPr>
                <w:rFonts w:ascii="Calibri" w:hAnsi="Calibri" w:cs="Calibri"/>
                <w:i/>
                <w:iCs/>
                <w:sz w:val="20"/>
                <w:szCs w:val="20"/>
                <w:vertAlign w:val="superscript"/>
              </w:rPr>
              <w:t>V600</w:t>
            </w:r>
            <w:r w:rsidRPr="004C0068">
              <w:rPr>
                <w:rFonts w:ascii="Calibri" w:hAnsi="Calibri" w:cs="Calibri"/>
                <w:i/>
                <w:iCs/>
                <w:sz w:val="20"/>
                <w:szCs w:val="20"/>
              </w:rPr>
              <w:t xml:space="preserve">, </w:t>
            </w:r>
          </w:p>
          <w:p w14:paraId="568E923F" w14:textId="77777777" w:rsidR="001379B8" w:rsidRPr="004C0068" w:rsidRDefault="001379B8" w:rsidP="006201A7">
            <w:pPr>
              <w:rPr>
                <w:rFonts w:ascii="Calibri" w:hAnsi="Calibri" w:cs="Calibri"/>
                <w:i/>
                <w:iCs/>
                <w:sz w:val="20"/>
                <w:szCs w:val="20"/>
              </w:rPr>
            </w:pPr>
            <w:r w:rsidRPr="004C0068">
              <w:rPr>
                <w:rFonts w:ascii="Calibri" w:hAnsi="Calibri" w:cs="Calibri"/>
                <w:i/>
                <w:iCs/>
                <w:sz w:val="20"/>
                <w:szCs w:val="20"/>
              </w:rPr>
              <w:t>KRAS</w:t>
            </w:r>
            <w:r w:rsidRPr="004C0068">
              <w:rPr>
                <w:rFonts w:ascii="Calibri" w:hAnsi="Calibri" w:cs="Calibri"/>
                <w:i/>
                <w:iCs/>
                <w:sz w:val="20"/>
                <w:szCs w:val="20"/>
                <w:vertAlign w:val="superscript"/>
              </w:rPr>
              <w:t>G12/G13</w:t>
            </w:r>
            <w:r w:rsidRPr="004C0068">
              <w:rPr>
                <w:rFonts w:ascii="Calibri" w:hAnsi="Calibri" w:cs="Calibri"/>
                <w:i/>
                <w:iCs/>
                <w:sz w:val="20"/>
                <w:szCs w:val="20"/>
              </w:rPr>
              <w:t>, EGFR</w:t>
            </w:r>
            <w:r w:rsidRPr="004C0068">
              <w:rPr>
                <w:rFonts w:ascii="Calibri" w:hAnsi="Calibri" w:cs="Calibri"/>
                <w:i/>
                <w:iCs/>
                <w:sz w:val="20"/>
                <w:szCs w:val="20"/>
                <w:vertAlign w:val="superscript"/>
              </w:rPr>
              <w:t>exon19del/L858R</w:t>
            </w:r>
          </w:p>
        </w:tc>
        <w:tc>
          <w:tcPr>
            <w:tcW w:w="0" w:type="auto"/>
            <w:vAlign w:val="center"/>
            <w:hideMark/>
          </w:tcPr>
          <w:p w14:paraId="368D6ECE"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Comparison with cfDNA, Patient Monitoring</w:t>
            </w:r>
          </w:p>
        </w:tc>
        <w:tc>
          <w:tcPr>
            <w:tcW w:w="0" w:type="auto"/>
            <w:vAlign w:val="center"/>
            <w:hideMark/>
          </w:tcPr>
          <w:p w14:paraId="6AE093B3"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448F2314"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DNA/RNA + </w:t>
            </w:r>
            <w:proofErr w:type="spellStart"/>
            <w:r w:rsidRPr="004C0068">
              <w:rPr>
                <w:rFonts w:ascii="Calibri" w:hAnsi="Calibri" w:cs="Calibri"/>
                <w:sz w:val="20"/>
                <w:szCs w:val="20"/>
              </w:rPr>
              <w:t>cfDNA</w:t>
            </w:r>
            <w:proofErr w:type="spellEnd"/>
          </w:p>
        </w:tc>
        <w:tc>
          <w:tcPr>
            <w:tcW w:w="0" w:type="auto"/>
            <w:vAlign w:val="center"/>
            <w:hideMark/>
          </w:tcPr>
          <w:p w14:paraId="42418338"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PEVuZE5vdGU+PENpdGU+PEF1dGhvcj5Nb2hybWFubjwvQXV0aG9yPjxZZWFyPjIwMTg8L1llYXI+
PFJlY051bT4xODI8L1JlY051bT48RGlzcGxheVRleHQ+KDIwNik8L0Rpc3BsYXlUZXh0PjxyZWNv
cmQ+PHJlYy1udW1iZXI+MTgyPC9yZWMtbnVtYmVyPjxmb3JlaWduLWtleXM+PGtleSBhcHA9IkVO
IiBkYi1pZD0iZjVmc3Rwd3B5dmQyYW5lczBlYTU5MnB6Zjl6NXp6MnBhZHp2IiB0aW1lc3RhbXA9
IjE3MTc2Njk5NjciPjE4Mjwva2V5PjwvZm9yZWlnbi1rZXlzPjxyZWYtdHlwZSBuYW1lPSJKb3Vy
bmFsIEFydGljbGUiPjE3PC9yZWYtdHlwZT48Y29udHJpYnV0b3JzPjxhdXRob3JzPjxhdXRob3I+
TW9ocm1hbm4sIEwuPC9hdXRob3I+PGF1dGhvcj5IdWFuZywgSC4gSi48L2F1dGhvcj48YXV0aG9y
PkhvbmcsIEQuIFMuPC9hdXRob3I+PGF1dGhvcj5Uc2ltYmVyaWRvdSwgQS4gTS48L2F1dGhvcj48
YXV0aG9yPkZ1LCBTLjwvYXV0aG9yPjxhdXRob3I+UGloYS1QYXVsLCBTLiBBLjwvYXV0aG9yPjxh
dXRob3I+U3ViYmlhaCwgVi48L2F1dGhvcj48YXV0aG9yPkthcnAsIEQuIEQuPC9hdXRob3I+PGF1
dGhvcj5OYWluZywgQS48L2F1dGhvcj48YXV0aG9yPktydWcsIEEuPC9hdXRob3I+PGF1dGhvcj5F
bmRlcmxlLCBELjwvYXV0aG9yPjxhdXRob3I+UHJpZXdhc3NlciwgVC48L2F1dGhvcj48YXV0aG9y
Pk5vZXJob2xtLCBNLjwvYXV0aG9yPjxhdXRob3I+RWl0YW4sIEUuPC9hdXRob3I+PGF1dGhvcj5D
b3RpY2NoaWEsIEMuPC9hdXRob3I+PGF1dGhvcj5TdG9sbCwgRy48L2F1dGhvcj48YXV0aG9yPkpv
cmRhbiwgTC4gTS48L2F1dGhvcj48YXV0aG9yPkVuZywgQy48L2F1dGhvcj48YXV0aG9yPktvcGV0
eiwgRS4gUy48L2F1dGhvcj48YXV0aG9yPlNrb2csIEouPC9hdXRob3I+PGF1dGhvcj5NZXJpYy1C
ZXJuc3RhbSwgRi48L2F1dGhvcj48YXV0aG9yPkphbmt1LCBGLjwvYXV0aG9yPjwvYXV0aG9ycz48
L2NvbnRyaWJ1dG9ycz48YXV0aC1hZGRyZXNzPkRlcGFydG1lbnQgb2YgSW52ZXN0aWdhdGlvbmFs
IENhbmNlciBUaGVyYXBldXRpY3MgKFBoYXNlIEkgQ2xpbmljYWwgVHJpYWxzIFByb2dyYW0pLCBU
aGUgVW5pdmVyc2l0eSBvZiBUZXhhcyBNRCBBbmRlcnNvbiBDYW5jZXIgQ2VudGVyLCBIb3VzdG9u
LCBUZXhhcy4mI3hEO0RlcGFydG1lbnQgb2YgVHJhbnNsYXRpb25hbCBPbmNvbG9neSwgTmF0aW9u
YWwgQ2VudGVyIGZvciBUdW1vciBEaXNlYXNlcyAoTkNUKSBIZWlkZWxiZXJnIGFuZCBHZXJtYW4g
Q2FuY2VyIFJlc2VhcmNoIENlbnRlciAoREtGWiksIEhlaWRlbGJlcmcsIEdlcm1hbnkuJiN4RDtF
eG9zb21lIERpYWdub3N0aWNzLCBXYWx0aGFtLCBNYXNzYWNodXNldHRzLiYjeEQ7RGVwYXJ0bWVu
dCBvZiBHYXN0cm9pbnRlc3RpbmFsIE1lZGljYWwgT25jb2xvZ3ksIFRoZSBVbml2ZXJzaXR5IG9m
IFRleGFzIE1EIEFuZGVyc29uIENhbmNlciBDZW50ZXIsIEhvdXN0b24sIFRleGFzLiYjeEQ7RGVw
YXJ0bWVudCBvZiBJbnZlc3RpZ2F0aW9uYWwgQ2FuY2VyIFRoZXJhcGV1dGljcyAoUGhhc2UgSSBD
bGluaWNhbCBUcmlhbHMgUHJvZ3JhbSksIFRoZSBVbml2ZXJzaXR5IG9mIFRleGFzIE1EIEFuZGVy
c29uIENhbmNlciBDZW50ZXIsIEhvdXN0b24sIFRleGFzLiBmamFua3VAbWRhbmRlcnNvbi5vcmcu
PC9hdXRoLWFkZHJlc3M+PHRpdGxlcz48dGl0bGU+TGlxdWlkIEJpb3BzaWVzIFVzaW5nIFBsYXNt
YSBFeG9zb21hbCBOdWNsZWljIEFjaWRzIGFuZCBQbGFzbWEgQ2VsbC1GcmVlIEROQSBDb21wYXJl
ZCB3aXRoIENsaW5pY2FsIE91dGNvbWVzIG9mIFBhdGllbnRzIHdpdGggQWR2YW5jZWQgQ2FuY2Vy
czwvdGl0bGU+PHNlY29uZGFyeS10aXRsZT5DbGluIENhbmNlciBSZXM8L3NlY29uZGFyeS10aXRs
ZT48L3RpdGxlcz48cGVyaW9kaWNhbD48ZnVsbC10aXRsZT5DbGluIENhbmNlciBSZXM8L2Z1bGwt
dGl0bGU+PC9wZXJpb2RpY2FsPjxwYWdlcz4xODEtMTg4PC9wYWdlcz48dm9sdW1lPjI0PC92b2x1
bWU+PG51bWJlcj4xPC9udW1iZXI+PGVkaXRpb24+MjAxNzEwMTk8L2VkaXRpb24+PGtleXdvcmRz
PjxrZXl3b3JkPkFkdWx0PC9rZXl3b3JkPjxrZXl3b3JkPkFnZWQ8L2tleXdvcmQ+PGtleXdvcmQ+
KkJpb21hcmtlcnMsIFR1bW9yPC9rZXl3b3JkPjxrZXl3b3JkPipDZWxsLUZyZWUgTnVjbGVpYyBB
Y2lkczwva2V5d29yZD48a2V5d29yZD5FcmJCIFJlY2VwdG9ycy9ibG9vZC9nZW5ldGljczwva2V5
d29yZD48a2V5d29yZD4qRXhvc29tZXM8L2tleXdvcmQ+PGtleXdvcmQ+RmVtYWxlPC9rZXl3b3Jk
PjxrZXl3b3JkPkdlbmV0aWMgVGVzdGluZzwva2V5d29yZD48a2V5d29yZD5IdW1hbnM8L2tleXdv
cmQ+PGtleXdvcmQ+KkxpcXVpZCBCaW9wc3kvbWV0aG9kczwva2V5d29yZD48a2V5d29yZD5NYWxl
PC9rZXl3b3JkPjxrZXl3b3JkPk1pZGRsZSBBZ2VkPC9rZXl3b3JkPjxrZXl3b3JkPk11dGF0aW9u
PC9rZXl3b3JkPjxrZXl3b3JkPk5lb3BsYXNtIEdyYWRpbmc8L2tleXdvcmQ+PGtleXdvcmQ+TmVv
cGxhc20gU3RhZ2luZzwva2V5d29yZD48a2V5d29yZD5OZW9wbGFzbXMvKmJsb29kL2RpYWdub3Np
cy9tb3J0YWxpdHk8L2tleXdvcmQ+PGtleXdvcmQ+UGF0aWVudCBPdXRjb21lIEFzc2Vzc21lbnQ8
L2tleXdvcmQ+PGtleXdvcmQ+UHJvdG8tT25jb2dlbmUgUHJvdGVpbnMgQi1yYWYvYmxvb2QvZ2Vu
ZXRpY3M8L2tleXdvcmQ+PGtleXdvcmQ+UHJvdG8tT25jb2dlbmUgUHJvdGVpbnMgcDIxKHJhcykv
Ymxvb2QvZ2VuZXRpY3M8L2tleXdvcmQ+PGtleXdvcmQ+U3Vydml2YWwgQW5hbHlzaXM8L2tleXdv
cmQ+PC9rZXl3b3Jkcz48ZGF0ZXM+PHllYXI+MjAxODwveWVhcj48cHViLWRhdGVzPjxkYXRlPkph
biAxPC9kYXRlPjwvcHViLWRhdGVzPjwvZGF0ZXM+PGlzYm4+MTU1Ny0zMjY1IChFbGVjdHJvbmlj
KSYjeEQ7MTA3OC0wNDMyIChQcmludCkmI3hEOzEwNzgtMDQzMiAoTGlua2luZyk8L2lzYm4+PGFj
Y2Vzc2lvbi1udW0+MjkwNTEzMjE8L2FjY2Vzc2lvbi1udW0+PHVybHM+PHJlbGF0ZWQtdXJscz48
dXJsPmh0dHBzOi8vd3d3Lm5jYmkubmxtLm5paC5nb3YvcHVibWVkLzI5MDUxMzIxPC91cmw+PC9y
ZWxhdGVkLXVybHM+PC91cmxzPjxjdXN0b20xPkNvbmZsaWN0IG9mIGludGVyZXN0OiBGaWxpcCBK
YW5rdSBoYXMgcmVzZWFyY2ggc3VwcG9ydCBmcm9tIE5vdmFydGlzLCBHZW5lbnRlY2gsIEJpb01l
ZCBWYWxsZXkgRGlzY292ZXJpZXMsIEFzdGVsbGFzLCBBZ2lvcywgUGxleHhpa29uLCBEZWNpcGhl
cmEsIFBpcXVyLCBTeW1waG9nZW4sIGFuZCBVcHNoZXItU21pdGggTGFib3JhdG9yaWVzOyBpcyBv
biB0aGUgU2NpZW50aWZpYyBBZHZpc29yeSBCb2FyZHMgb2YgR3VhcmRhbnQgSGVhbHRoLCBJbGx1
bWluYSwgYW5kIERlY2lwaGVyYTsgaXMgYSBwYWlkIGNvbnN1bHRhbnQgZm9yIFRyb3ZhZ2VuZTsg
YW5kIGhhcyBvd25lcnNoaXAgaW50ZXJlc3RzIGluIFRyb3ZhZ2VuZS4gRGFuaWVsIEVuZGVybGUs
IEFubmUgS3J1ZywgTWlra2VsIE5vZXJob2xtLCBUaW5hIFByaWV3YXNzZXIsIEVyZXogRWl0YW4s
IENocmlzdGluZSBDb3RpY2NoaWEsIEdlb3JnIFN0b2xsLCBMaXNhLU1hcmllIEpvcmRhbiwgYW5k
IEpvaGFuIFNrb2cgYXJlIGVtcGxveWVlcyBvZiBFeG9zb21lIERpYWdub3N0aWNzIGFuZCBoYXZl
IG93bmVyc2hpcCBpbnRlcmVzdHMgaW4gRXhvc29tZSBEaWFnbm9zdGljcy48L2N1c3RvbTE+PGN1
c3RvbTI+UE1DNTc1NDI1MzwvY3VzdG9tMj48ZWxlY3Ryb25pYy1yZXNvdXJjZS1udW0+MTAuMTE1
OC8xMDc4LTA0MzIuQ0NSLTE3LTIwMDc8L2VsZWN0cm9uaWMtcmVzb3VyY2UtbnVtPjxyZW1vdGUt
ZGF0YWJhc2UtbmFtZT5NZWRsaW5lPC9yZW1vdGUtZGF0YWJhc2UtbmFtZT48cmVtb3RlLWRhdGFi
YXNlLXByb3ZpZGVyPk5MTTwvcmVtb3RlLWRhdGFiYXNlLXByb3ZpZGVyPjwvcmVjb3JkPjwvQ2l0
ZT48L0VuZE5vdGU+AG==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PEVuZE5vdGU+PENpdGU+PEF1dGhvcj5Nb2hybWFubjwvQXV0aG9yPjxZZWFyPjIwMTg8L1llYXI+
PFJlY051bT4xODI8L1JlY051bT48RGlzcGxheVRleHQ+KDIwNik8L0Rpc3BsYXlUZXh0PjxyZWNv
cmQ+PHJlYy1udW1iZXI+MTgyPC9yZWMtbnVtYmVyPjxmb3JlaWduLWtleXM+PGtleSBhcHA9IkVO
IiBkYi1pZD0iZjVmc3Rwd3B5dmQyYW5lczBlYTU5MnB6Zjl6NXp6MnBhZHp2IiB0aW1lc3RhbXA9
IjE3MTc2Njk5NjciPjE4Mjwva2V5PjwvZm9yZWlnbi1rZXlzPjxyZWYtdHlwZSBuYW1lPSJKb3Vy
bmFsIEFydGljbGUiPjE3PC9yZWYtdHlwZT48Y29udHJpYnV0b3JzPjxhdXRob3JzPjxhdXRob3I+
TW9ocm1hbm4sIEwuPC9hdXRob3I+PGF1dGhvcj5IdWFuZywgSC4gSi48L2F1dGhvcj48YXV0aG9y
PkhvbmcsIEQuIFMuPC9hdXRob3I+PGF1dGhvcj5Uc2ltYmVyaWRvdSwgQS4gTS48L2F1dGhvcj48
YXV0aG9yPkZ1LCBTLjwvYXV0aG9yPjxhdXRob3I+UGloYS1QYXVsLCBTLiBBLjwvYXV0aG9yPjxh
dXRob3I+U3ViYmlhaCwgVi48L2F1dGhvcj48YXV0aG9yPkthcnAsIEQuIEQuPC9hdXRob3I+PGF1
dGhvcj5OYWluZywgQS48L2F1dGhvcj48YXV0aG9yPktydWcsIEEuPC9hdXRob3I+PGF1dGhvcj5F
bmRlcmxlLCBELjwvYXV0aG9yPjxhdXRob3I+UHJpZXdhc3NlciwgVC48L2F1dGhvcj48YXV0aG9y
Pk5vZXJob2xtLCBNLjwvYXV0aG9yPjxhdXRob3I+RWl0YW4sIEUuPC9hdXRob3I+PGF1dGhvcj5D
b3RpY2NoaWEsIEMuPC9hdXRob3I+PGF1dGhvcj5TdG9sbCwgRy48L2F1dGhvcj48YXV0aG9yPkpv
cmRhbiwgTC4gTS48L2F1dGhvcj48YXV0aG9yPkVuZywgQy48L2F1dGhvcj48YXV0aG9yPktvcGV0
eiwgRS4gUy48L2F1dGhvcj48YXV0aG9yPlNrb2csIEouPC9hdXRob3I+PGF1dGhvcj5NZXJpYy1C
ZXJuc3RhbSwgRi48L2F1dGhvcj48YXV0aG9yPkphbmt1LCBGLjwvYXV0aG9yPjwvYXV0aG9ycz48
L2NvbnRyaWJ1dG9ycz48YXV0aC1hZGRyZXNzPkRlcGFydG1lbnQgb2YgSW52ZXN0aWdhdGlvbmFs
IENhbmNlciBUaGVyYXBldXRpY3MgKFBoYXNlIEkgQ2xpbmljYWwgVHJpYWxzIFByb2dyYW0pLCBU
aGUgVW5pdmVyc2l0eSBvZiBUZXhhcyBNRCBBbmRlcnNvbiBDYW5jZXIgQ2VudGVyLCBIb3VzdG9u
LCBUZXhhcy4mI3hEO0RlcGFydG1lbnQgb2YgVHJhbnNsYXRpb25hbCBPbmNvbG9neSwgTmF0aW9u
YWwgQ2VudGVyIGZvciBUdW1vciBEaXNlYXNlcyAoTkNUKSBIZWlkZWxiZXJnIGFuZCBHZXJtYW4g
Q2FuY2VyIFJlc2VhcmNoIENlbnRlciAoREtGWiksIEhlaWRlbGJlcmcsIEdlcm1hbnkuJiN4RDtF
eG9zb21lIERpYWdub3N0aWNzLCBXYWx0aGFtLCBNYXNzYWNodXNldHRzLiYjeEQ7RGVwYXJ0bWVu
dCBvZiBHYXN0cm9pbnRlc3RpbmFsIE1lZGljYWwgT25jb2xvZ3ksIFRoZSBVbml2ZXJzaXR5IG9m
IFRleGFzIE1EIEFuZGVyc29uIENhbmNlciBDZW50ZXIsIEhvdXN0b24sIFRleGFzLiYjeEQ7RGVw
YXJ0bWVudCBvZiBJbnZlc3RpZ2F0aW9uYWwgQ2FuY2VyIFRoZXJhcGV1dGljcyAoUGhhc2UgSSBD
bGluaWNhbCBUcmlhbHMgUHJvZ3JhbSksIFRoZSBVbml2ZXJzaXR5IG9mIFRleGFzIE1EIEFuZGVy
c29uIENhbmNlciBDZW50ZXIsIEhvdXN0b24sIFRleGFzLiBmamFua3VAbWRhbmRlcnNvbi5vcmcu
PC9hdXRoLWFkZHJlc3M+PHRpdGxlcz48dGl0bGU+TGlxdWlkIEJpb3BzaWVzIFVzaW5nIFBsYXNt
YSBFeG9zb21hbCBOdWNsZWljIEFjaWRzIGFuZCBQbGFzbWEgQ2VsbC1GcmVlIEROQSBDb21wYXJl
ZCB3aXRoIENsaW5pY2FsIE91dGNvbWVzIG9mIFBhdGllbnRzIHdpdGggQWR2YW5jZWQgQ2FuY2Vy
czwvdGl0bGU+PHNlY29uZGFyeS10aXRsZT5DbGluIENhbmNlciBSZXM8L3NlY29uZGFyeS10aXRs
ZT48L3RpdGxlcz48cGVyaW9kaWNhbD48ZnVsbC10aXRsZT5DbGluIENhbmNlciBSZXM8L2Z1bGwt
dGl0bGU+PC9wZXJpb2RpY2FsPjxwYWdlcz4xODEtMTg4PC9wYWdlcz48dm9sdW1lPjI0PC92b2x1
bWU+PG51bWJlcj4xPC9udW1iZXI+PGVkaXRpb24+MjAxNzEwMTk8L2VkaXRpb24+PGtleXdvcmRz
PjxrZXl3b3JkPkFkdWx0PC9rZXl3b3JkPjxrZXl3b3JkPkFnZWQ8L2tleXdvcmQ+PGtleXdvcmQ+
KkJpb21hcmtlcnMsIFR1bW9yPC9rZXl3b3JkPjxrZXl3b3JkPipDZWxsLUZyZWUgTnVjbGVpYyBB
Y2lkczwva2V5d29yZD48a2V5d29yZD5FcmJCIFJlY2VwdG9ycy9ibG9vZC9nZW5ldGljczwva2V5
d29yZD48a2V5d29yZD4qRXhvc29tZXM8L2tleXdvcmQ+PGtleXdvcmQ+RmVtYWxlPC9rZXl3b3Jk
PjxrZXl3b3JkPkdlbmV0aWMgVGVzdGluZzwva2V5d29yZD48a2V5d29yZD5IdW1hbnM8L2tleXdv
cmQ+PGtleXdvcmQ+KkxpcXVpZCBCaW9wc3kvbWV0aG9kczwva2V5d29yZD48a2V5d29yZD5NYWxl
PC9rZXl3b3JkPjxrZXl3b3JkPk1pZGRsZSBBZ2VkPC9rZXl3b3JkPjxrZXl3b3JkPk11dGF0aW9u
PC9rZXl3b3JkPjxrZXl3b3JkPk5lb3BsYXNtIEdyYWRpbmc8L2tleXdvcmQ+PGtleXdvcmQ+TmVv
cGxhc20gU3RhZ2luZzwva2V5d29yZD48a2V5d29yZD5OZW9wbGFzbXMvKmJsb29kL2RpYWdub3Np
cy9tb3J0YWxpdHk8L2tleXdvcmQ+PGtleXdvcmQ+UGF0aWVudCBPdXRjb21lIEFzc2Vzc21lbnQ8
L2tleXdvcmQ+PGtleXdvcmQ+UHJvdG8tT25jb2dlbmUgUHJvdGVpbnMgQi1yYWYvYmxvb2QvZ2Vu
ZXRpY3M8L2tleXdvcmQ+PGtleXdvcmQ+UHJvdG8tT25jb2dlbmUgUHJvdGVpbnMgcDIxKHJhcykv
Ymxvb2QvZ2VuZXRpY3M8L2tleXdvcmQ+PGtleXdvcmQ+U3Vydml2YWwgQW5hbHlzaXM8L2tleXdv
cmQ+PC9rZXl3b3Jkcz48ZGF0ZXM+PHllYXI+MjAxODwveWVhcj48cHViLWRhdGVzPjxkYXRlPkph
biAxPC9kYXRlPjwvcHViLWRhdGVzPjwvZGF0ZXM+PGlzYm4+MTU1Ny0zMjY1IChFbGVjdHJvbmlj
KSYjeEQ7MTA3OC0wNDMyIChQcmludCkmI3hEOzEwNzgtMDQzMiAoTGlua2luZyk8L2lzYm4+PGFj
Y2Vzc2lvbi1udW0+MjkwNTEzMjE8L2FjY2Vzc2lvbi1udW0+PHVybHM+PHJlbGF0ZWQtdXJscz48
dXJsPmh0dHBzOi8vd3d3Lm5jYmkubmxtLm5paC5nb3YvcHVibWVkLzI5MDUxMzIxPC91cmw+PC9y
ZWxhdGVkLXVybHM+PC91cmxzPjxjdXN0b20xPkNvbmZsaWN0IG9mIGludGVyZXN0OiBGaWxpcCBK
YW5rdSBoYXMgcmVzZWFyY2ggc3VwcG9ydCBmcm9tIE5vdmFydGlzLCBHZW5lbnRlY2gsIEJpb01l
ZCBWYWxsZXkgRGlzY292ZXJpZXMsIEFzdGVsbGFzLCBBZ2lvcywgUGxleHhpa29uLCBEZWNpcGhl
cmEsIFBpcXVyLCBTeW1waG9nZW4sIGFuZCBVcHNoZXItU21pdGggTGFib3JhdG9yaWVzOyBpcyBv
biB0aGUgU2NpZW50aWZpYyBBZHZpc29yeSBCb2FyZHMgb2YgR3VhcmRhbnQgSGVhbHRoLCBJbGx1
bWluYSwgYW5kIERlY2lwaGVyYTsgaXMgYSBwYWlkIGNvbnN1bHRhbnQgZm9yIFRyb3ZhZ2VuZTsg
YW5kIGhhcyBvd25lcnNoaXAgaW50ZXJlc3RzIGluIFRyb3ZhZ2VuZS4gRGFuaWVsIEVuZGVybGUs
IEFubmUgS3J1ZywgTWlra2VsIE5vZXJob2xtLCBUaW5hIFByaWV3YXNzZXIsIEVyZXogRWl0YW4s
IENocmlzdGluZSBDb3RpY2NoaWEsIEdlb3JnIFN0b2xsLCBMaXNhLU1hcmllIEpvcmRhbiwgYW5k
IEpvaGFuIFNrb2cgYXJlIGVtcGxveWVlcyBvZiBFeG9zb21lIERpYWdub3N0aWNzIGFuZCBoYXZl
IG93bmVyc2hpcCBpbnRlcmVzdHMgaW4gRXhvc29tZSBEaWFnbm9zdGljcy48L2N1c3RvbTE+PGN1
c3RvbTI+UE1DNTc1NDI1MzwvY3VzdG9tMj48ZWxlY3Ryb25pYy1yZXNvdXJjZS1udW0+MTAuMTE1
OC8xMDc4LTA0MzIuQ0NSLTE3LTIwMDc8L2VsZWN0cm9uaWMtcmVzb3VyY2UtbnVtPjxyZW1vdGUt
ZGF0YWJhc2UtbmFtZT5NZWRsaW5lPC9yZW1vdGUtZGF0YWJhc2UtbmFtZT48cmVtb3RlLWRhdGFi
YXNlLXByb3ZpZGVyPk5MTTwvcmVtb3RlLWRhdGFiYXNlLXByb3ZpZGVyPjwvcmVjb3JkPjwvQ2l0
ZT48L0VuZE5vdGU+AG==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(206)</w:t>
            </w:r>
            <w:r w:rsidRPr="004C0068">
              <w:rPr>
                <w:rFonts w:ascii="Calibri" w:hAnsi="Calibri" w:cs="Calibri"/>
                <w:sz w:val="20"/>
                <w:szCs w:val="20"/>
              </w:rPr>
              <w:fldChar w:fldCharType="end"/>
            </w:r>
          </w:p>
        </w:tc>
      </w:tr>
      <w:tr w:rsidR="001379B8" w:rsidRPr="004C0068" w14:paraId="29DFD08A" w14:textId="77777777" w:rsidTr="006201A7">
        <w:trPr>
          <w:tblCellSpacing w:w="15" w:type="dxa"/>
        </w:trPr>
        <w:tc>
          <w:tcPr>
            <w:tcW w:w="0" w:type="auto"/>
            <w:vMerge w:val="restart"/>
            <w:vAlign w:val="center"/>
            <w:hideMark/>
          </w:tcPr>
          <w:p w14:paraId="36887BE1"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EGFR</w:t>
            </w:r>
          </w:p>
        </w:tc>
        <w:tc>
          <w:tcPr>
            <w:tcW w:w="0" w:type="auto"/>
            <w:vMerge w:val="restart"/>
            <w:vAlign w:val="center"/>
            <w:hideMark/>
          </w:tcPr>
          <w:p w14:paraId="2D05414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NSCLC</w:t>
            </w:r>
          </w:p>
        </w:tc>
        <w:tc>
          <w:tcPr>
            <w:tcW w:w="0" w:type="auto"/>
            <w:vMerge w:val="restart"/>
            <w:vAlign w:val="center"/>
            <w:hideMark/>
          </w:tcPr>
          <w:p w14:paraId="3DA51E46"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T790M</w:t>
            </w:r>
          </w:p>
        </w:tc>
        <w:tc>
          <w:tcPr>
            <w:tcW w:w="0" w:type="auto"/>
            <w:vMerge w:val="restart"/>
            <w:vAlign w:val="center"/>
            <w:hideMark/>
          </w:tcPr>
          <w:p w14:paraId="02873E19"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Detection</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of</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mutation</w:t>
            </w:r>
            <w:proofErr w:type="spellEnd"/>
          </w:p>
        </w:tc>
        <w:tc>
          <w:tcPr>
            <w:tcW w:w="0" w:type="auto"/>
            <w:vAlign w:val="center"/>
            <w:hideMark/>
          </w:tcPr>
          <w:p w14:paraId="1965F05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76C125D9"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DNA/RNA + </w:t>
            </w:r>
            <w:proofErr w:type="spellStart"/>
            <w:r w:rsidRPr="004C0068">
              <w:rPr>
                <w:rFonts w:ascii="Calibri" w:hAnsi="Calibri" w:cs="Calibri"/>
                <w:sz w:val="20"/>
                <w:szCs w:val="20"/>
              </w:rPr>
              <w:t>cfDNA</w:t>
            </w:r>
            <w:proofErr w:type="spellEnd"/>
          </w:p>
        </w:tc>
        <w:tc>
          <w:tcPr>
            <w:tcW w:w="0" w:type="auto"/>
            <w:vAlign w:val="center"/>
            <w:hideMark/>
          </w:tcPr>
          <w:p w14:paraId="6AD5DF2E"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PEVuZE5vdGU+PENpdGU+PEF1dGhvcj5LcnVnPC9BdXRob3I+PFllYXI+MjAxODwvWWVhcj48UmVj
TnVtPjQxNzwvUmVjTnVtPjxEaXNwbGF5VGV4dD4oMjA5KTwvRGlzcGxheVRleHQ+PHJlY29yZD48
cmVjLW51bWJlcj40MTc8L3JlYy1udW1iZXI+PGZvcmVpZ24ta2V5cz48a2V5IGFwcD0iRU4iIGRi
LWlkPSJkMDV4NTJyZjh4dmQyeWVhOXdmNXh4dGx4OXJ6c3ZwdHBzNTkiIHRpbWVzdGFtcD0iMTcx
NDQwMzQzMyI+NDE3PC9rZXk+PC9mb3JlaWduLWtleXM+PHJlZi10eXBlIG5hbWU9IkpvdXJuYWwg
QXJ0aWNsZSI+MTc8L3JlZi10eXBlPjxjb250cmlidXRvcnM+PGF1dGhvcnM+PGF1dGhvcj5LcnVn
LCBBLiBLLjwvYXV0aG9yPjxhdXRob3I+RW5kZXJsZSwgRC48L2F1dGhvcj48YXV0aG9yPkthcmxv
dmljaCwgQy48L2F1dGhvcj48YXV0aG9yPlByaWV3YXNzZXIsIFQuPC9hdXRob3I+PGF1dGhvcj5C
ZW50aW5rLCBTLjwvYXV0aG9yPjxhdXRob3I+U3BpZWwsIEEuPC9hdXRob3I+PGF1dGhvcj5Ccmlu
a21hbm4sIEsuPC9hdXRob3I+PGF1dGhvcj5FbWVuZWdnZXIsIEouPC9hdXRob3I+PGF1dGhvcj5H
cmltbSwgRC4gRy48L2F1dGhvcj48YXV0aG9yPkNhc3RlbGxhbm9zLVJpemFsZG9zLCBFLjwvYXV0
aG9yPjxhdXRob3I+R29sZG1hbiwgSi4gVy48L2F1dGhvcj48YXV0aG9yPlNlcXVpc3QsIEwuIFYu
PC9hdXRob3I+PGF1dGhvcj5Tb3JpYSwgSi4gQy48L2F1dGhvcj48YXV0aG9yPkNhbWlkZ2UsIEQu
IFIuPC9hdXRob3I+PGF1dGhvcj5HYWRnZWVsLCBTLiBNLjwvYXV0aG9yPjxhdXRob3I+V2FrZWxl
ZSwgSC4gQS48L2F1dGhvcj48YXV0aG9yPlJhcG9uaSwgTS48L2F1dGhvcj48YXV0aG9yPk5vZXJo
b2xtLCBNLjwvYXV0aG9yPjxhdXRob3I+U2tvZywgSi48L2F1dGhvcj48L2F1dGhvcnM+PC9jb250
cmlidXRvcnM+PGF1dGgtYWRkcmVzcz5FeG9zb21lIERpYWdub3N0aWNzIEdtYkgsIE1hcnRpbnNy
aWVkLCBHZXJtYW55LiYjeEQ7Q2xvdmlzIE9uY29sb2d5IEluYy4sIFNhbiBGcmFuY2lzY28uJiN4
RDtFeG9zb21lIERpYWdub3N0aWNzIEluYywgV2FsdGhhbS4mI3hEO1VuaXZlcnNpdHkgb2YgQ2Fs
aWZvcm5pYSBMb3MgQW5nZWxlcywgTG9zIEFuZ2VsZXMuJiN4RDtNYXNzYWNodXNldHRzIEdlbmVy
YWwgSG9zcGl0YWwsIEJvc3RvbiwgVVNBLiYjeEQ7SW5zdGl0dXQgR3VzdGF2ZSBSb3Vzc3ksIFZp
bGxlanVpZjsgVW5pdmVyc2l0eSBQYXJpcy1TdWQsIFBhcmlzLCBGcmFuY2UuJiN4RDtVbml2ZXJz
aXR5IG9mIENvbG9yYWRvLCBEZW52ZXIuJiN4RDtLYXJtYW5vcyBDYW5jZXIgSW5zdGl0dXRlLCBE
ZXRyb2l0OyBXYXluZSBTdGF0ZSBVbml2ZXJzaXR5LCBEZXRyb2l0LiYjeEQ7U3RhbmZvcmQgVW5p
dmVyc2l0eSwgU3RhbmZvcmQsIFVTQS4mI3hEO0V4b3NvbWUgRGlhZ25vc3RpY3MgSW5jLCBXYWx0
aGFtLiBFbGVjdHJvbmljIGFkZHJlc3M6IGpvaGFuQGV4b3NvbWVkeC5jb20uPC9hdXRoLWFkZHJl
c3M+PHRpdGxlcz48dGl0bGU+SW1wcm92ZWQgRUdGUiBtdXRhdGlvbiBkZXRlY3Rpb24gdXNpbmcg
Y29tYmluZWQgZXhvc29tYWwgUk5BIGFuZCBjaXJjdWxhdGluZyB0dW1vciBETkEgaW4gTlNDTEMg
cGF0aWVudCBwbGFzbWE8L3RpdGxlPjxzZWNvbmRhcnktdGl0bGU+QW5uIE9uY29sPC9zZWNvbmRh
cnktdGl0bGU+PC90aXRsZXM+PHBlcmlvZGljYWw+PGZ1bGwtdGl0bGU+QW5uIE9uY29sPC9mdWxs
LXRpdGxlPjwvcGVyaW9kaWNhbD48cGFnZXM+NzAwLTcwNjwvcGFnZXM+PHZvbHVtZT4yOTwvdm9s
dW1lPjxudW1iZXI+MzwvbnVtYmVyPjxrZXl3b3Jkcz48a2V5d29yZD5BY3J5bGFtaWRlcy90aGVy
YXBldXRpYyB1c2U8L2tleXdvcmQ+PGtleXdvcmQ+QWR1bHQ8L2tleXdvcmQ+PGtleXdvcmQ+QWdl
ZDwva2V5d29yZD48a2V5d29yZD5BbnRpbmVvcGxhc3RpYyBBZ2VudHMvdGhlcmFwZXV0aWMgdXNl
PC9rZXl3b3JkPjxrZXl3b3JkPkJpb21hcmtlcnMsIFR1bW9yL2Jsb29kL2dlbmV0aWNzPC9rZXl3
b3JkPjxrZXl3b3JkPkNhcmNpbm9tYSwgTm9uLVNtYWxsLUNlbGwgTHVuZy8qYmxvb2QvZHJ1ZyB0
aGVyYXB5L2dlbmV0aWNzPC9rZXl3b3JkPjxrZXl3b3JkPkNpcmN1bGF0aW5nIFR1bW9yIEROQS8q
Ymxvb2Q8L2tleXdvcmQ+PGtleXdvcmQ+RE5BIE11dGF0aW9uYWwgQW5hbHlzaXMvKm1ldGhvZHM8
L2tleXdvcmQ+PGtleXdvcmQ+RXJiQiBSZWNlcHRvcnMvZ2VuZXRpY3M8L2tleXdvcmQ+PGtleXdv
cmQ+RXhvc29tZXM8L2tleXdvcmQ+PGtleXdvcmQ+RmVtYWxlPC9rZXl3b3JkPjxrZXl3b3JkPkdl
bmVzLCBlcmJCLTE8L2tleXdvcmQ+PGtleXdvcmQ+SHVtYW5zPC9rZXl3b3JkPjxrZXl3b3JkPkxp
cXVpZCBCaW9wc3kvbWV0aG9kczwva2V5d29yZD48a2V5d29yZD5MdW5nIE5lb3BsYXNtcy8qYmxv
b2QvZHJ1ZyB0aGVyYXB5L2dlbmV0aWNzPC9rZXl3b3JkPjxrZXl3b3JkPk1hbGU8L2tleXdvcmQ+
PGtleXdvcmQ+TWlkZGxlIEFnZWQ8L2tleXdvcmQ+PGtleXdvcmQ+UHlyaW1pZGluZXMvdGhlcmFw
ZXV0aWMgdXNlPC9rZXl3b3JkPjxrZXl3b3JkPlJOQS8qYmxvb2Q8L2tleXdvcmQ+PGtleXdvcmQ+
U2Vuc2l0aXZpdHkgYW5kIFNwZWNpZmljaXR5PC9rZXl3b3JkPjwva2V5d29yZHM+PGRhdGVzPjx5
ZWFyPjIwMTg8L3llYXI+PHB1Yi1kYXRlcz48ZGF0ZT5NYXIgMTwvZGF0ZT48L3B1Yi1kYXRlcz48
L2RhdGVzPjxpc2JuPjE1NjktODA0MSAoRWxlY3Ryb25pYykmI3hEOzA5MjMtNzUzNCAoUHJpbnQp
JiN4RDswOTIzLTc1MzQgKExpbmtpbmcpPC9pc2JuPjxhY2Nlc3Npb24tbnVtPjI5MjE2MzU2PC9h
Y2Nlc3Npb24tbnVtPjx1cmxzPjxyZWxhdGVkLXVybHM+PHVybD5odHRwczovL3d3dy5uY2JpLm5s
bS5uaWguZ292L3B1Ym1lZC8yOTIxNjM1NjwvdXJsPjwvcmVsYXRlZC11cmxzPjwvdXJscz48Y3Vz
dG9tMj5QTUM1ODg5MDQxPC9jdXN0b20yPjxlbGVjdHJvbmljLXJlc291cmNlLW51bT4xMC4xMDkz
L2Fubm9uYy9tZHg3NjU8L2VsZWN0cm9uaWMtcmVzb3VyY2UtbnVtPjxyZW1vdGUtZGF0YWJhc2Ut
bmFtZT5NZWRsaW5lPC9yZW1vdGUtZGF0YWJhc2UtbmFtZT48cmVtb3RlLWRhdGFiYXNlLXByb3Zp
ZGVyPk5MTTwvcmVtb3RlLWRhdGFiYXNlLXByb3ZpZGVyPjwvcmVjb3JkPjwvQ2l0ZT48L0VuZE5v
dGU+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PEVuZE5vdGU+PENpdGU+PEF1dGhvcj5LcnVnPC9BdXRob3I+PFllYXI+MjAxODwvWWVhcj48UmVj
TnVtPjQxNzwvUmVjTnVtPjxEaXNwbGF5VGV4dD4oMjA5KTwvRGlzcGxheVRleHQ+PHJlY29yZD48
cmVjLW51bWJlcj40MTc8L3JlYy1udW1iZXI+PGZvcmVpZ24ta2V5cz48a2V5IGFwcD0iRU4iIGRi
LWlkPSJkMDV4NTJyZjh4dmQyeWVhOXdmNXh4dGx4OXJ6c3ZwdHBzNTkiIHRpbWVzdGFtcD0iMTcx
NDQwMzQzMyI+NDE3PC9rZXk+PC9mb3JlaWduLWtleXM+PHJlZi10eXBlIG5hbWU9IkpvdXJuYWwg
QXJ0aWNsZSI+MTc8L3JlZi10eXBlPjxjb250cmlidXRvcnM+PGF1dGhvcnM+PGF1dGhvcj5LcnVn
LCBBLiBLLjwvYXV0aG9yPjxhdXRob3I+RW5kZXJsZSwgRC48L2F1dGhvcj48YXV0aG9yPkthcmxv
dmljaCwgQy48L2F1dGhvcj48YXV0aG9yPlByaWV3YXNzZXIsIFQuPC9hdXRob3I+PGF1dGhvcj5C
ZW50aW5rLCBTLjwvYXV0aG9yPjxhdXRob3I+U3BpZWwsIEEuPC9hdXRob3I+PGF1dGhvcj5Ccmlu
a21hbm4sIEsuPC9hdXRob3I+PGF1dGhvcj5FbWVuZWdnZXIsIEouPC9hdXRob3I+PGF1dGhvcj5H
cmltbSwgRC4gRy48L2F1dGhvcj48YXV0aG9yPkNhc3RlbGxhbm9zLVJpemFsZG9zLCBFLjwvYXV0
aG9yPjxhdXRob3I+R29sZG1hbiwgSi4gVy48L2F1dGhvcj48YXV0aG9yPlNlcXVpc3QsIEwuIFYu
PC9hdXRob3I+PGF1dGhvcj5Tb3JpYSwgSi4gQy48L2F1dGhvcj48YXV0aG9yPkNhbWlkZ2UsIEQu
IFIuPC9hdXRob3I+PGF1dGhvcj5HYWRnZWVsLCBTLiBNLjwvYXV0aG9yPjxhdXRob3I+V2FrZWxl
ZSwgSC4gQS48L2F1dGhvcj48YXV0aG9yPlJhcG9uaSwgTS48L2F1dGhvcj48YXV0aG9yPk5vZXJo
b2xtLCBNLjwvYXV0aG9yPjxhdXRob3I+U2tvZywgSi48L2F1dGhvcj48L2F1dGhvcnM+PC9jb250
cmlidXRvcnM+PGF1dGgtYWRkcmVzcz5FeG9zb21lIERpYWdub3N0aWNzIEdtYkgsIE1hcnRpbnNy
aWVkLCBHZXJtYW55LiYjeEQ7Q2xvdmlzIE9uY29sb2d5IEluYy4sIFNhbiBGcmFuY2lzY28uJiN4
RDtFeG9zb21lIERpYWdub3N0aWNzIEluYywgV2FsdGhhbS4mI3hEO1VuaXZlcnNpdHkgb2YgQ2Fs
aWZvcm5pYSBMb3MgQW5nZWxlcywgTG9zIEFuZ2VsZXMuJiN4RDtNYXNzYWNodXNldHRzIEdlbmVy
YWwgSG9zcGl0YWwsIEJvc3RvbiwgVVNBLiYjeEQ7SW5zdGl0dXQgR3VzdGF2ZSBSb3Vzc3ksIFZp
bGxlanVpZjsgVW5pdmVyc2l0eSBQYXJpcy1TdWQsIFBhcmlzLCBGcmFuY2UuJiN4RDtVbml2ZXJz
aXR5IG9mIENvbG9yYWRvLCBEZW52ZXIuJiN4RDtLYXJtYW5vcyBDYW5jZXIgSW5zdGl0dXRlLCBE
ZXRyb2l0OyBXYXluZSBTdGF0ZSBVbml2ZXJzaXR5LCBEZXRyb2l0LiYjeEQ7U3RhbmZvcmQgVW5p
dmVyc2l0eSwgU3RhbmZvcmQsIFVTQS4mI3hEO0V4b3NvbWUgRGlhZ25vc3RpY3MgSW5jLCBXYWx0
aGFtLiBFbGVjdHJvbmljIGFkZHJlc3M6IGpvaGFuQGV4b3NvbWVkeC5jb20uPC9hdXRoLWFkZHJl
c3M+PHRpdGxlcz48dGl0bGU+SW1wcm92ZWQgRUdGUiBtdXRhdGlvbiBkZXRlY3Rpb24gdXNpbmcg
Y29tYmluZWQgZXhvc29tYWwgUk5BIGFuZCBjaXJjdWxhdGluZyB0dW1vciBETkEgaW4gTlNDTEMg
cGF0aWVudCBwbGFzbWE8L3RpdGxlPjxzZWNvbmRhcnktdGl0bGU+QW5uIE9uY29sPC9zZWNvbmRh
cnktdGl0bGU+PC90aXRsZXM+PHBlcmlvZGljYWw+PGZ1bGwtdGl0bGU+QW5uIE9uY29sPC9mdWxs
LXRpdGxlPjwvcGVyaW9kaWNhbD48cGFnZXM+NzAwLTcwNjwvcGFnZXM+PHZvbHVtZT4yOTwvdm9s
dW1lPjxudW1iZXI+MzwvbnVtYmVyPjxrZXl3b3Jkcz48a2V5d29yZD5BY3J5bGFtaWRlcy90aGVy
YXBldXRpYyB1c2U8L2tleXdvcmQ+PGtleXdvcmQ+QWR1bHQ8L2tleXdvcmQ+PGtleXdvcmQ+QWdl
ZDwva2V5d29yZD48a2V5d29yZD5BbnRpbmVvcGxhc3RpYyBBZ2VudHMvdGhlcmFwZXV0aWMgdXNl
PC9rZXl3b3JkPjxrZXl3b3JkPkJpb21hcmtlcnMsIFR1bW9yL2Jsb29kL2dlbmV0aWNzPC9rZXl3
b3JkPjxrZXl3b3JkPkNhcmNpbm9tYSwgTm9uLVNtYWxsLUNlbGwgTHVuZy8qYmxvb2QvZHJ1ZyB0
aGVyYXB5L2dlbmV0aWNzPC9rZXl3b3JkPjxrZXl3b3JkPkNpcmN1bGF0aW5nIFR1bW9yIEROQS8q
Ymxvb2Q8L2tleXdvcmQ+PGtleXdvcmQ+RE5BIE11dGF0aW9uYWwgQW5hbHlzaXMvKm1ldGhvZHM8
L2tleXdvcmQ+PGtleXdvcmQ+RXJiQiBSZWNlcHRvcnMvZ2VuZXRpY3M8L2tleXdvcmQ+PGtleXdv
cmQ+RXhvc29tZXM8L2tleXdvcmQ+PGtleXdvcmQ+RmVtYWxlPC9rZXl3b3JkPjxrZXl3b3JkPkdl
bmVzLCBlcmJCLTE8L2tleXdvcmQ+PGtleXdvcmQ+SHVtYW5zPC9rZXl3b3JkPjxrZXl3b3JkPkxp
cXVpZCBCaW9wc3kvbWV0aG9kczwva2V5d29yZD48a2V5d29yZD5MdW5nIE5lb3BsYXNtcy8qYmxv
b2QvZHJ1ZyB0aGVyYXB5L2dlbmV0aWNzPC9rZXl3b3JkPjxrZXl3b3JkPk1hbGU8L2tleXdvcmQ+
PGtleXdvcmQ+TWlkZGxlIEFnZWQ8L2tleXdvcmQ+PGtleXdvcmQ+UHlyaW1pZGluZXMvdGhlcmFw
ZXV0aWMgdXNlPC9rZXl3b3JkPjxrZXl3b3JkPlJOQS8qYmxvb2Q8L2tleXdvcmQ+PGtleXdvcmQ+
U2Vuc2l0aXZpdHkgYW5kIFNwZWNpZmljaXR5PC9rZXl3b3JkPjwva2V5d29yZHM+PGRhdGVzPjx5
ZWFyPjIwMTg8L3llYXI+PHB1Yi1kYXRlcz48ZGF0ZT5NYXIgMTwvZGF0ZT48L3B1Yi1kYXRlcz48
L2RhdGVzPjxpc2JuPjE1NjktODA0MSAoRWxlY3Ryb25pYykmI3hEOzA5MjMtNzUzNCAoUHJpbnQp
JiN4RDswOTIzLTc1MzQgKExpbmtpbmcpPC9pc2JuPjxhY2Nlc3Npb24tbnVtPjI5MjE2MzU2PC9h
Y2Nlc3Npb24tbnVtPjx1cmxzPjxyZWxhdGVkLXVybHM+PHVybD5odHRwczovL3d3dy5uY2JpLm5s
bS5uaWguZ292L3B1Ym1lZC8yOTIxNjM1NjwvdXJsPjwvcmVsYXRlZC11cmxzPjwvdXJscz48Y3Vz
dG9tMj5QTUM1ODg5MDQxPC9jdXN0b20yPjxlbGVjdHJvbmljLXJlc291cmNlLW51bT4xMC4xMDkz
L2Fubm9uYy9tZHg3NjU8L2VsZWN0cm9uaWMtcmVzb3VyY2UtbnVtPjxyZW1vdGUtZGF0YWJhc2Ut
bmFtZT5NZWRsaW5lPC9yZW1vdGUtZGF0YWJhc2UtbmFtZT48cmVtb3RlLWRhdGFiYXNlLXByb3Zp
ZGVyPk5MTTwvcmVtb3RlLWRhdGFiYXNlLXByb3ZpZGVyPjwvcmVjb3JkPjwvQ2l0ZT48L0VuZE5v
dGU+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(209)</w:t>
            </w:r>
            <w:r w:rsidRPr="004C0068">
              <w:rPr>
                <w:rFonts w:ascii="Calibri" w:hAnsi="Calibri" w:cs="Calibri"/>
                <w:sz w:val="20"/>
                <w:szCs w:val="20"/>
              </w:rPr>
              <w:fldChar w:fldCharType="end"/>
            </w:r>
          </w:p>
        </w:tc>
      </w:tr>
      <w:tr w:rsidR="001379B8" w:rsidRPr="004C0068" w14:paraId="3FBAAAAA" w14:textId="77777777" w:rsidTr="006201A7">
        <w:trPr>
          <w:tblCellSpacing w:w="15" w:type="dxa"/>
        </w:trPr>
        <w:tc>
          <w:tcPr>
            <w:tcW w:w="0" w:type="auto"/>
            <w:vMerge/>
            <w:vAlign w:val="center"/>
            <w:hideMark/>
          </w:tcPr>
          <w:p w14:paraId="0A4FF61C" w14:textId="77777777" w:rsidR="001379B8" w:rsidRPr="004C0068" w:rsidRDefault="001379B8" w:rsidP="006201A7">
            <w:pPr>
              <w:rPr>
                <w:rFonts w:ascii="Calibri" w:hAnsi="Calibri" w:cs="Calibri"/>
                <w:i/>
                <w:iCs/>
                <w:sz w:val="20"/>
                <w:szCs w:val="20"/>
              </w:rPr>
            </w:pPr>
          </w:p>
        </w:tc>
        <w:tc>
          <w:tcPr>
            <w:tcW w:w="0" w:type="auto"/>
            <w:vMerge/>
            <w:vAlign w:val="center"/>
            <w:hideMark/>
          </w:tcPr>
          <w:p w14:paraId="38A13796" w14:textId="77777777" w:rsidR="001379B8" w:rsidRPr="004C0068" w:rsidRDefault="001379B8" w:rsidP="006201A7">
            <w:pPr>
              <w:rPr>
                <w:rFonts w:ascii="Calibri" w:hAnsi="Calibri" w:cs="Calibri"/>
                <w:sz w:val="20"/>
                <w:szCs w:val="20"/>
              </w:rPr>
            </w:pPr>
          </w:p>
        </w:tc>
        <w:tc>
          <w:tcPr>
            <w:tcW w:w="0" w:type="auto"/>
            <w:vMerge/>
            <w:vAlign w:val="center"/>
            <w:hideMark/>
          </w:tcPr>
          <w:p w14:paraId="1BDE3DCD" w14:textId="77777777" w:rsidR="001379B8" w:rsidRPr="004C0068" w:rsidRDefault="001379B8" w:rsidP="006201A7">
            <w:pPr>
              <w:rPr>
                <w:rFonts w:ascii="Calibri" w:hAnsi="Calibri" w:cs="Calibri"/>
                <w:sz w:val="20"/>
                <w:szCs w:val="20"/>
              </w:rPr>
            </w:pPr>
          </w:p>
        </w:tc>
        <w:tc>
          <w:tcPr>
            <w:tcW w:w="0" w:type="auto"/>
            <w:vMerge/>
            <w:vAlign w:val="center"/>
            <w:hideMark/>
          </w:tcPr>
          <w:p w14:paraId="37F59FD0" w14:textId="77777777" w:rsidR="001379B8" w:rsidRPr="004C0068" w:rsidRDefault="001379B8" w:rsidP="006201A7">
            <w:pPr>
              <w:rPr>
                <w:rFonts w:ascii="Calibri" w:hAnsi="Calibri" w:cs="Calibri"/>
                <w:sz w:val="20"/>
                <w:szCs w:val="20"/>
              </w:rPr>
            </w:pPr>
          </w:p>
        </w:tc>
        <w:tc>
          <w:tcPr>
            <w:tcW w:w="0" w:type="auto"/>
            <w:vAlign w:val="center"/>
            <w:hideMark/>
          </w:tcPr>
          <w:p w14:paraId="6500CD32"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6ACCE0D0"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EV DNA/RNA + </w:t>
            </w:r>
            <w:proofErr w:type="spellStart"/>
            <w:r w:rsidRPr="004C0068">
              <w:rPr>
                <w:rFonts w:ascii="Calibri" w:hAnsi="Calibri" w:cs="Calibri"/>
                <w:sz w:val="20"/>
                <w:szCs w:val="20"/>
              </w:rPr>
              <w:t>cfDNA</w:t>
            </w:r>
            <w:proofErr w:type="spellEnd"/>
          </w:p>
        </w:tc>
        <w:tc>
          <w:tcPr>
            <w:tcW w:w="0" w:type="auto"/>
            <w:vAlign w:val="center"/>
            <w:hideMark/>
          </w:tcPr>
          <w:p w14:paraId="50D969BF"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PEVuZE5vdGU+PENpdGU+PEF1dGhvcj5DYXN0ZWxsYW5vcy1SaXphbGRvczwvQXV0aG9yPjxZZWFy
PjIwMTg8L1llYXI+PFJlY051bT40MTg8L1JlY051bT48RGlzcGxheVRleHQ+KDIxMCk8L0Rpc3Bs
YXlUZXh0PjxyZWNvcmQ+PHJlYy1udW1iZXI+NDE4PC9yZWMtbnVtYmVyPjxmb3JlaWduLWtleXM+
PGtleSBhcHA9IkVOIiBkYi1pZD0iZDA1eDUycmY4eHZkMnllYTl3ZjV4eHRseDlyenN2cHRwczU5
IiB0aW1lc3RhbXA9IjE3MTQ0MDM0NjMiPjQxODwva2V5PjwvZm9yZWlnbi1rZXlzPjxyZWYtdHlw
ZSBuYW1lPSJKb3VybmFsIEFydGljbGUiPjE3PC9yZWYtdHlwZT48Y29udHJpYnV0b3JzPjxhdXRo
b3JzPjxhdXRob3I+Q2FzdGVsbGFub3MtUml6YWxkb3MsIEUuPC9hdXRob3I+PGF1dGhvcj5Hcmlt
bSwgRC4gRy48L2F1dGhvcj48YXV0aG9yPlRhZGlnb3RsYSwgVi48L2F1dGhvcj48YXV0aG9yPkh1
cmxleSwgSi48L2F1dGhvcj48YXV0aG9yPkhlYWx5LCBKLjwvYXV0aG9yPjxhdXRob3I+TmVhbCwg
UC4gTC48L2F1dGhvcj48YXV0aG9yPlNoZXIsIE0uPC9hdXRob3I+PGF1dGhvcj5WZW5rYXRlc2Fu
LCBSLjwvYXV0aG9yPjxhdXRob3I+S2FybG92aWNoLCBDLjwvYXV0aG9yPjxhdXRob3I+UmFwb25p
LCBNLjwvYXV0aG9yPjxhdXRob3I+S3J1ZywgQS48L2F1dGhvcj48YXV0aG9yPk5vZXJob2xtLCBN
LjwvYXV0aG9yPjxhdXRob3I+VGFubm91cywgSi48L2F1dGhvcj48YXV0aG9yPlRhbm5vdXMsIEIu
IEEuPC9hdXRob3I+PGF1dGhvcj5SYWV6LCBMLiBFLjwvYXV0aG9yPjxhdXRob3I+U2tvZywgSi4g
Sy48L2F1dGhvcj48L2F1dGhvcnM+PC9jb250cmlidXRvcnM+PGF1dGgtYWRkcmVzcz5FeG9zb21l
IERpYWdub3N0aWNzLCBJbmMuLCBXYWx0aGFtLCBNYXNzYWNodXNldHRzLiYjeEQ7RXhvc29tZSBE
aWFnbm9zdGljcywgSW5jLiwgR21iSCwgTWFydGluc3JpZWQsIEdlcm1hbnkuJiN4RDtDbG92aXMg
T25jb2xvZ3ksIEluYy4sIEJvdWxkZXIsIENvbG9yYWRvLiYjeEQ7TWFzc2FjaHVzZXR0cyBHZW5l
cmFsIEhvc3BpdGFsIGFuZCBIYXJ2YXJkIE1lZGljYWwgU2Nob29sLCBEZXBhcnRtZW50IG9mIE5l
dXJvbG9neSwgQm9zdG9uLCBNYXNzYWNodXNldHRzLiYjeEQ7TWVtb3JpYWwgQ2FuY2VyIEluc3Rp
dHV0ZSwgTWVtb3JpYWwgSGVhbHRoIENhcmUgU3lzdGVtLCBGbG9yaWRhIEludGVybmF0aW9uYWwg
VW5pdmVyc2l0eSwgRmxvcmlkYS4mI3hEO0V4b3NvbWUgRGlhZ25vc3RpY3MsIEluYy4sIFdhbHRo
YW0sIE1hc3NhY2h1c2V0dHMuIEpvaGFuQGV4b3NvbWVkeC5jb20uPC9hdXRoLWFkZHJlc3M+PHRp
dGxlcz48dGl0bGU+RXhvc29tZS1CYXNlZCBEZXRlY3Rpb24gb2YgRUdGUiBUNzkwTSBpbiBQbGFz
bWEgZnJvbSBOb24tU21hbGwgQ2VsbCBMdW5nIENhbmNlciBQYXRpZW50czwvdGl0bGU+PHNlY29u
ZGFyeS10aXRsZT5DbGluIENhbmNlciBSZXM8L3NlY29uZGFyeS10aXRsZT48L3RpdGxlcz48cGVy
aW9kaWNhbD48ZnVsbC10aXRsZT5DbGluIENhbmNlciBSZXM8L2Z1bGwtdGl0bGU+PC9wZXJpb2Rp
Y2FsPjxwYWdlcz4yOTQ0LTI5NTA8L3BhZ2VzPjx2b2x1bWU+MjQ8L3ZvbHVtZT48bnVtYmVyPjEy
PC9udW1iZXI+PGVkaXRpb24+MjAxODAzMTM8L2VkaXRpb24+PGtleXdvcmRzPjxrZXl3b3JkPkFs
bGVsZXM8L2tleXdvcmQ+PGtleXdvcmQ+QmlvbWFya2VycywgVHVtb3I8L2tleXdvcmQ+PGtleXdv
cmQ+QmlvcHN5PC9rZXl3b3JkPjxrZXl3b3JkPkNhcmNpbm9tYSwgTm9uLVNtYWxsLUNlbGwgTHVu
Zy8qZ2VuZXRpY3MvKm1ldGFib2xpc20vcGF0aG9sb2d5PC9rZXl3b3JkPjxrZXl3b3JkPkNpcmN1
bGF0aW5nIFR1bW9yIEROQTwva2V5d29yZD48a2V5d29yZD5FcmJCIFJlY2VwdG9ycy9ibG9vZC9n
ZW5ldGljczwva2V5d29yZD48a2V5d29yZD5FeG9uczwva2V5d29yZD48a2V5d29yZD5FeG9zb21l
cy8qbWV0YWJvbGlzbTwva2V5d29yZD48a2V5d29yZD5IdW1hbnM8L2tleXdvcmQ+PGtleXdvcmQ+
THVuZyBOZW9wbGFzbXMvKmdlbmV0aWNzLyptZXRhYm9saXNtL3BhdGhvbG9neTwva2V5d29yZD48
a2V5d29yZD4qTXV0YXRpb248L2tleXdvcmQ+PGtleXdvcmQ+TmVvcGxhc20gU3RhZ2luZzwva2V5
d29yZD48a2V5d29yZD5ST0MgQ3VydmU8L2tleXdvcmQ+PGtleXdvcmQ+UmVwcm9kdWNpYmlsaXR5
IG9mIFJlc3VsdHM8L2tleXdvcmQ+PGtleXdvcmQ+U2Vuc2l0aXZpdHkgYW5kIFNwZWNpZmljaXR5
PC9rZXl3b3JkPjwva2V5d29yZHM+PGRhdGVzPjx5ZWFyPjIwMTg8L3llYXI+PHB1Yi1kYXRlcz48
ZGF0ZT5KdW4gMTU8L2RhdGU+PC9wdWItZGF0ZXM+PC9kYXRlcz48aXNibj4xNTU3LTMyNjUgKEVs
ZWN0cm9uaWMpJiN4RDsxMDc4LTA0MzIgKExpbmtpbmcpPC9pc2JuPjxhY2Nlc3Npb24tbnVtPjI5
NTM1MTI2PC9hY2Nlc3Npb24tbnVtPjx1cmxzPjxyZWxhdGVkLXVybHM+PHVybD5odHRwczovL3d3
dy5uY2JpLm5sbS5uaWguZ292L3B1Ym1lZC8yOTUzNTEyNjwvdXJsPjwvcmVsYXRlZC11cmxzPjwv
dXJscz48ZWxlY3Ryb25pYy1yZXNvdXJjZS1udW0+MTAuMTE1OC8xMDc4LTA0MzIuQ0NSLTE3LTMz
Njk8L2VsZWN0cm9uaWMtcmVzb3VyY2UtbnVtPjxyZW1vdGUtZGF0YWJhc2UtbmFtZT5NZWRsaW5l
PC9yZW1vdGUtZGF0YWJhc2UtbmFtZT48cmVtb3RlLWRhdGFiYXNlLXByb3ZpZGVyPk5MTTwvcmVt
b3RlLWRhdGFiYXNlLXByb3ZpZGVyPjwvcmVjb3JkPjwvQ2l0ZT48L0VuZE5vdGU+AG==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PEVuZE5vdGU+PENpdGU+PEF1dGhvcj5DYXN0ZWxsYW5vcy1SaXphbGRvczwvQXV0aG9yPjxZZWFy
PjIwMTg8L1llYXI+PFJlY051bT40MTg8L1JlY051bT48RGlzcGxheVRleHQ+KDIxMCk8L0Rpc3Bs
YXlUZXh0PjxyZWNvcmQ+PHJlYy1udW1iZXI+NDE4PC9yZWMtbnVtYmVyPjxmb3JlaWduLWtleXM+
PGtleSBhcHA9IkVOIiBkYi1pZD0iZDA1eDUycmY4eHZkMnllYTl3ZjV4eHRseDlyenN2cHRwczU5
IiB0aW1lc3RhbXA9IjE3MTQ0MDM0NjMiPjQxODwva2V5PjwvZm9yZWlnbi1rZXlzPjxyZWYtdHlw
ZSBuYW1lPSJKb3VybmFsIEFydGljbGUiPjE3PC9yZWYtdHlwZT48Y29udHJpYnV0b3JzPjxhdXRo
b3JzPjxhdXRob3I+Q2FzdGVsbGFub3MtUml6YWxkb3MsIEUuPC9hdXRob3I+PGF1dGhvcj5Hcmlt
bSwgRC4gRy48L2F1dGhvcj48YXV0aG9yPlRhZGlnb3RsYSwgVi48L2F1dGhvcj48YXV0aG9yPkh1
cmxleSwgSi48L2F1dGhvcj48YXV0aG9yPkhlYWx5LCBKLjwvYXV0aG9yPjxhdXRob3I+TmVhbCwg
UC4gTC48L2F1dGhvcj48YXV0aG9yPlNoZXIsIE0uPC9hdXRob3I+PGF1dGhvcj5WZW5rYXRlc2Fu
LCBSLjwvYXV0aG9yPjxhdXRob3I+S2FybG92aWNoLCBDLjwvYXV0aG9yPjxhdXRob3I+UmFwb25p
LCBNLjwvYXV0aG9yPjxhdXRob3I+S3J1ZywgQS48L2F1dGhvcj48YXV0aG9yPk5vZXJob2xtLCBN
LjwvYXV0aG9yPjxhdXRob3I+VGFubm91cywgSi48L2F1dGhvcj48YXV0aG9yPlRhbm5vdXMsIEIu
IEEuPC9hdXRob3I+PGF1dGhvcj5SYWV6LCBMLiBFLjwvYXV0aG9yPjxhdXRob3I+U2tvZywgSi4g
Sy48L2F1dGhvcj48L2F1dGhvcnM+PC9jb250cmlidXRvcnM+PGF1dGgtYWRkcmVzcz5FeG9zb21l
IERpYWdub3N0aWNzLCBJbmMuLCBXYWx0aGFtLCBNYXNzYWNodXNldHRzLiYjeEQ7RXhvc29tZSBE
aWFnbm9zdGljcywgSW5jLiwgR21iSCwgTWFydGluc3JpZWQsIEdlcm1hbnkuJiN4RDtDbG92aXMg
T25jb2xvZ3ksIEluYy4sIEJvdWxkZXIsIENvbG9yYWRvLiYjeEQ7TWFzc2FjaHVzZXR0cyBHZW5l
cmFsIEhvc3BpdGFsIGFuZCBIYXJ2YXJkIE1lZGljYWwgU2Nob29sLCBEZXBhcnRtZW50IG9mIE5l
dXJvbG9neSwgQm9zdG9uLCBNYXNzYWNodXNldHRzLiYjeEQ7TWVtb3JpYWwgQ2FuY2VyIEluc3Rp
dHV0ZSwgTWVtb3JpYWwgSGVhbHRoIENhcmUgU3lzdGVtLCBGbG9yaWRhIEludGVybmF0aW9uYWwg
VW5pdmVyc2l0eSwgRmxvcmlkYS4mI3hEO0V4b3NvbWUgRGlhZ25vc3RpY3MsIEluYy4sIFdhbHRo
YW0sIE1hc3NhY2h1c2V0dHMuIEpvaGFuQGV4b3NvbWVkeC5jb20uPC9hdXRoLWFkZHJlc3M+PHRp
dGxlcz48dGl0bGU+RXhvc29tZS1CYXNlZCBEZXRlY3Rpb24gb2YgRUdGUiBUNzkwTSBpbiBQbGFz
bWEgZnJvbSBOb24tU21hbGwgQ2VsbCBMdW5nIENhbmNlciBQYXRpZW50czwvdGl0bGU+PHNlY29u
ZGFyeS10aXRsZT5DbGluIENhbmNlciBSZXM8L3NlY29uZGFyeS10aXRsZT48L3RpdGxlcz48cGVy
aW9kaWNhbD48ZnVsbC10aXRsZT5DbGluIENhbmNlciBSZXM8L2Z1bGwtdGl0bGU+PC9wZXJpb2Rp
Y2FsPjxwYWdlcz4yOTQ0LTI5NTA8L3BhZ2VzPjx2b2x1bWU+MjQ8L3ZvbHVtZT48bnVtYmVyPjEy
PC9udW1iZXI+PGVkaXRpb24+MjAxODAzMTM8L2VkaXRpb24+PGtleXdvcmRzPjxrZXl3b3JkPkFs
bGVsZXM8L2tleXdvcmQ+PGtleXdvcmQ+QmlvbWFya2VycywgVHVtb3I8L2tleXdvcmQ+PGtleXdv
cmQ+QmlvcHN5PC9rZXl3b3JkPjxrZXl3b3JkPkNhcmNpbm9tYSwgTm9uLVNtYWxsLUNlbGwgTHVu
Zy8qZ2VuZXRpY3MvKm1ldGFib2xpc20vcGF0aG9sb2d5PC9rZXl3b3JkPjxrZXl3b3JkPkNpcmN1
bGF0aW5nIFR1bW9yIEROQTwva2V5d29yZD48a2V5d29yZD5FcmJCIFJlY2VwdG9ycy9ibG9vZC9n
ZW5ldGljczwva2V5d29yZD48a2V5d29yZD5FeG9uczwva2V5d29yZD48a2V5d29yZD5FeG9zb21l
cy8qbWV0YWJvbGlzbTwva2V5d29yZD48a2V5d29yZD5IdW1hbnM8L2tleXdvcmQ+PGtleXdvcmQ+
THVuZyBOZW9wbGFzbXMvKmdlbmV0aWNzLyptZXRhYm9saXNtL3BhdGhvbG9neTwva2V5d29yZD48
a2V5d29yZD4qTXV0YXRpb248L2tleXdvcmQ+PGtleXdvcmQ+TmVvcGxhc20gU3RhZ2luZzwva2V5
d29yZD48a2V5d29yZD5ST0MgQ3VydmU8L2tleXdvcmQ+PGtleXdvcmQ+UmVwcm9kdWNpYmlsaXR5
IG9mIFJlc3VsdHM8L2tleXdvcmQ+PGtleXdvcmQ+U2Vuc2l0aXZpdHkgYW5kIFNwZWNpZmljaXR5
PC9rZXl3b3JkPjwva2V5d29yZHM+PGRhdGVzPjx5ZWFyPjIwMTg8L3llYXI+PHB1Yi1kYXRlcz48
ZGF0ZT5KdW4gMTU8L2RhdGU+PC9wdWItZGF0ZXM+PC9kYXRlcz48aXNibj4xNTU3LTMyNjUgKEVs
ZWN0cm9uaWMpJiN4RDsxMDc4LTA0MzIgKExpbmtpbmcpPC9pc2JuPjxhY2Nlc3Npb24tbnVtPjI5
NTM1MTI2PC9hY2Nlc3Npb24tbnVtPjx1cmxzPjxyZWxhdGVkLXVybHM+PHVybD5odHRwczovL3d3
dy5uY2JpLm5sbS5uaWguZ292L3B1Ym1lZC8yOTUzNTEyNjwvdXJsPjwvcmVsYXRlZC11cmxzPjwv
dXJscz48ZWxlY3Ryb25pYy1yZXNvdXJjZS1udW0+MTAuMTE1OC8xMDc4LTA0MzIuQ0NSLTE3LTMz
Njk8L2VsZWN0cm9uaWMtcmVzb3VyY2UtbnVtPjxyZW1vdGUtZGF0YWJhc2UtbmFtZT5NZWRsaW5l
PC9yZW1vdGUtZGF0YWJhc2UtbmFtZT48cmVtb3RlLWRhdGFiYXNlLXByb3ZpZGVyPk5MTTwvcmVt
b3RlLWRhdGFiYXNlLXByb3ZpZGVyPjwvcmVjb3JkPjwvQ2l0ZT48L0VuZE5vdGU+AG==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(210)</w:t>
            </w:r>
            <w:r w:rsidRPr="004C0068">
              <w:rPr>
                <w:rFonts w:ascii="Calibri" w:hAnsi="Calibri" w:cs="Calibri"/>
                <w:sz w:val="20"/>
                <w:szCs w:val="20"/>
              </w:rPr>
              <w:fldChar w:fldCharType="end"/>
            </w:r>
          </w:p>
        </w:tc>
      </w:tr>
      <w:tr w:rsidR="001379B8" w:rsidRPr="004C0068" w14:paraId="14B67C40" w14:textId="77777777" w:rsidTr="006201A7">
        <w:trPr>
          <w:tblCellSpacing w:w="15" w:type="dxa"/>
        </w:trPr>
        <w:tc>
          <w:tcPr>
            <w:tcW w:w="0" w:type="auto"/>
            <w:vMerge w:val="restart"/>
            <w:vAlign w:val="center"/>
            <w:hideMark/>
          </w:tcPr>
          <w:p w14:paraId="77321345"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KRAS</w:t>
            </w:r>
          </w:p>
        </w:tc>
        <w:tc>
          <w:tcPr>
            <w:tcW w:w="0" w:type="auto"/>
            <w:vMerge w:val="restart"/>
            <w:vAlign w:val="center"/>
            <w:hideMark/>
          </w:tcPr>
          <w:p w14:paraId="571A4443"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PDAC</w:t>
            </w:r>
          </w:p>
        </w:tc>
        <w:tc>
          <w:tcPr>
            <w:tcW w:w="0" w:type="auto"/>
            <w:vAlign w:val="center"/>
            <w:hideMark/>
          </w:tcPr>
          <w:p w14:paraId="25B9A478"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Codon</w:t>
            </w:r>
            <w:proofErr w:type="spellEnd"/>
            <w:r w:rsidRPr="004C0068">
              <w:rPr>
                <w:rFonts w:ascii="Calibri" w:hAnsi="Calibri" w:cs="Calibri"/>
                <w:sz w:val="20"/>
                <w:szCs w:val="20"/>
              </w:rPr>
              <w:t xml:space="preserve"> 22, 12, 273</w:t>
            </w:r>
          </w:p>
        </w:tc>
        <w:tc>
          <w:tcPr>
            <w:tcW w:w="0" w:type="auto"/>
            <w:vAlign w:val="center"/>
            <w:hideMark/>
          </w:tcPr>
          <w:p w14:paraId="5DE7592C"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Detection</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of</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mutation</w:t>
            </w:r>
            <w:proofErr w:type="spellEnd"/>
          </w:p>
        </w:tc>
        <w:tc>
          <w:tcPr>
            <w:tcW w:w="0" w:type="auto"/>
            <w:vAlign w:val="center"/>
            <w:hideMark/>
          </w:tcPr>
          <w:p w14:paraId="0F54D510"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Serum</w:t>
            </w:r>
            <w:proofErr w:type="spellEnd"/>
          </w:p>
        </w:tc>
        <w:tc>
          <w:tcPr>
            <w:tcW w:w="0" w:type="auto"/>
            <w:vAlign w:val="center"/>
            <w:hideMark/>
          </w:tcPr>
          <w:p w14:paraId="447E85C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44DE06C5"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PEVuZE5vdGU+PENpdGU+PEF1dGhvcj5LYWhsZXJ0PC9BdXRob3I+PFllYXI+MjAxNDwvWWVhcj48
UmVjTnVtPjQxOTwvUmVjTnVtPjxEaXNwbGF5VGV4dD4oMTUzKTwvRGlzcGxheVRleHQ+PHJlY29y
ZD48cmVjLW51bWJlcj40MTk8L3JlYy1udW1iZXI+PGZvcmVpZ24ta2V5cz48a2V5IGFwcD0iRU4i
IGRiLWlkPSJkMDV4NTJyZjh4dmQyeWVhOXdmNXh4dGx4OXJ6c3ZwdHBzNTkiIHRpbWVzdGFtcD0i
MTcxNDQwMzQ4MyI+NDE5PC9rZXk+PC9mb3JlaWduLWtleXM+PHJlZi10eXBlIG5hbWU9IkpvdXJu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PEVuZE5vdGU+PENpdGU+PEF1dGhvcj5LYWhsZXJ0PC9BdXRob3I+PFllYXI+MjAxNDwvWWVhcj48
UmVjTnVtPjQxOTwvUmVjTnVtPjxEaXNwbGF5VGV4dD4oMTUzKTwvRGlzcGxheVRleHQ+PHJlY29y
ZD48cmVjLW51bWJlcj40MTk8L3JlYy1udW1iZXI+PGZvcmVpZ24ta2V5cz48a2V5IGFwcD0iRU4i
IGRiLWlkPSJkMDV4NTJyZjh4dmQyeWVhOXdmNXh4dGx4OXJ6c3ZwdHBzNTkiIHRpbWVzdGFtcD0i
MTcxNDQwMzQ4MyI+NDE5PC9rZXk+PC9mb3JlaWduLWtleXM+PHJlZi10eXBlIG5hbWU9IkpvdXJu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(153)</w:t>
            </w:r>
            <w:r w:rsidRPr="004C0068">
              <w:rPr>
                <w:rFonts w:ascii="Calibri" w:hAnsi="Calibri" w:cs="Calibri"/>
                <w:sz w:val="20"/>
                <w:szCs w:val="20"/>
              </w:rPr>
              <w:fldChar w:fldCharType="end"/>
            </w:r>
          </w:p>
        </w:tc>
      </w:tr>
      <w:tr w:rsidR="001379B8" w:rsidRPr="004C0068" w14:paraId="7237E320" w14:textId="77777777" w:rsidTr="006201A7">
        <w:trPr>
          <w:tblCellSpacing w:w="15" w:type="dxa"/>
        </w:trPr>
        <w:tc>
          <w:tcPr>
            <w:tcW w:w="0" w:type="auto"/>
            <w:vMerge/>
            <w:vAlign w:val="center"/>
            <w:hideMark/>
          </w:tcPr>
          <w:p w14:paraId="37C95E12" w14:textId="77777777" w:rsidR="001379B8" w:rsidRPr="004C0068" w:rsidRDefault="001379B8" w:rsidP="006201A7">
            <w:pPr>
              <w:rPr>
                <w:rFonts w:ascii="Calibri" w:hAnsi="Calibri" w:cs="Calibri"/>
                <w:i/>
                <w:iCs/>
                <w:sz w:val="20"/>
                <w:szCs w:val="20"/>
              </w:rPr>
            </w:pPr>
          </w:p>
        </w:tc>
        <w:tc>
          <w:tcPr>
            <w:tcW w:w="0" w:type="auto"/>
            <w:vMerge/>
            <w:vAlign w:val="center"/>
            <w:hideMark/>
          </w:tcPr>
          <w:p w14:paraId="432AA291" w14:textId="77777777" w:rsidR="001379B8" w:rsidRPr="004C0068" w:rsidRDefault="001379B8" w:rsidP="006201A7">
            <w:pPr>
              <w:rPr>
                <w:rFonts w:ascii="Calibri" w:hAnsi="Calibri" w:cs="Calibri"/>
                <w:sz w:val="20"/>
                <w:szCs w:val="20"/>
              </w:rPr>
            </w:pPr>
          </w:p>
        </w:tc>
        <w:tc>
          <w:tcPr>
            <w:tcW w:w="0" w:type="auto"/>
            <w:vAlign w:val="center"/>
            <w:hideMark/>
          </w:tcPr>
          <w:p w14:paraId="55AB8032"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G12D</w:t>
            </w:r>
          </w:p>
        </w:tc>
        <w:tc>
          <w:tcPr>
            <w:tcW w:w="0" w:type="auto"/>
            <w:vAlign w:val="center"/>
            <w:hideMark/>
          </w:tcPr>
          <w:p w14:paraId="2F61F11B"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Detection</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of</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mutation</w:t>
            </w:r>
            <w:proofErr w:type="spellEnd"/>
          </w:p>
        </w:tc>
        <w:tc>
          <w:tcPr>
            <w:tcW w:w="0" w:type="auto"/>
            <w:vAlign w:val="center"/>
            <w:hideMark/>
          </w:tcPr>
          <w:p w14:paraId="5B6B64B6"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Serum</w:t>
            </w:r>
            <w:proofErr w:type="spellEnd"/>
          </w:p>
        </w:tc>
        <w:tc>
          <w:tcPr>
            <w:tcW w:w="0" w:type="auto"/>
            <w:vAlign w:val="center"/>
            <w:hideMark/>
          </w:tcPr>
          <w:p w14:paraId="42037408"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19872F8D"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PEVuZE5vdGU+PENpdGU+PEF1dGhvcj5ZYW5nPC9BdXRob3I+PFllYXI+MjAxNzwvWWVhcj48UmVj
TnVtPjQyMDwvUmVjTnVtPjxEaXNwbGF5VGV4dD4oMjAzKTwvRGlzcGxheVRleHQ+PHJlY29yZD48
cmVjLW51bWJlcj40MjA8L3JlYy1udW1iZXI+PGZvcmVpZ24ta2V5cz48a2V5IGFwcD0iRU4iIGRi
LWlkPSJkMDV4NTJyZjh4dmQyeWVhOXdmNXh4dGx4OXJ6c3ZwdHBzNTkiIHRpbWVzdGFtcD0iMTcx
NDQwMzUwOCI+NDIwPC9rZXk+PC9mb3JlaWduLWtleXM+PHJlZi10eXBlIG5hbWU9IkpvdXJuYWwg
QXJ0aWNsZSI+MTc8L3JlZi10eXBlPjxjb250cmlidXRvcnM+PGF1dGhvcnM+PGF1dGhvcj5ZYW5n
LCBTLjwvYXV0aG9yPjxhdXRob3I+Q2hlLCBTLiBQLjwvYXV0aG9yPjxhdXRob3I+S3VyeXdjaGFr
LCBQLjwvYXV0aG9yPjxhdXRob3I+VGF2b3JtaW5hLCBKLiBMLjwvYXV0aG9yPjxhdXRob3I+R2Fu
c21vLCBMLiBCLjwvYXV0aG9yPjxhdXRob3I+Q29ycmVhIGRlIFNhbXBhaW8sIFAuPC9hdXRob3I+
PGF1dGhvcj5UYWNoZXp5LCBNLjwvYXV0aG9yPjxhdXRob3I+Qm9ja2hvcm4sIE0uPC9hdXRob3I+
PGF1dGhvcj5HZWJhdWVyLCBGLjwvYXV0aG9yPjxhdXRob3I+SGFsdG9tLCBBLiBSLjwvYXV0aG9y
PjxhdXRob3I+TWVsbywgUy4gQS48L2F1dGhvcj48YXV0aG9yPkxlQmxldSwgVi4gUy48L2F1dGhv
cj48YXV0aG9yPkthbGx1cmksIFIuPC9hdXRob3I+PC9hdXRob3JzPjwvY29udHJpYnV0b3JzPjxh
dXRoLWFkZHJlc3M+YSBEZXBhcnRtZW50IG9mIENhbmNlciBCaW9sb2d5ICwgTWV0YXN0YXNpcyBS
ZXNlYXJjaCBDZW50ZXIsIFVuaXZlcnNpdHkgb2YgVGV4YXMgTUQgQW5kZXJzb24gQ2FuY2VyIENl
bnRlciAsIEhvdXN0b24gLCBUWCAsIFVTQS4mI3hEO2IgRGVwYXJ0bWVudCBvZiBHZW5lcmFsICwg
VmlzY2VyYWwgYW5kIFRob3JhY2ljIFN1cmdlcnksIFVuaXZlcnNpdHkgTWVkaWNhbCBDZW50ZXIg
b2YgSGFtYnVyZy1FcHBlbmRvcmYgLCBIYW1idXJnICwgR2VybWFueS4mI3hEO2MgSW5zdGl0dXRv
IGRlIEludmVzdGlnYWNhbyBlIElub3ZhY2FvIGVtIFNhdWRlLCBVbml2ZXJzaWRhZGUgZG8gUG9y
dG8gLCBQb3J0byAsIFBvcnR1Z2FsIChJM1MpLiYjeEQ7ZCBJbnN0aXR1dGUgb2YgUGF0aG9sb2d5
IGFuZCBNb2xlY3VsYXIgSW1tdW5vbG9neSBvZiB0aGUgVW5pdmVyc2l0eSBvZiBQb3J0byAoSVBB
VElNVVApICwgUG9ydG8gLCBQb3J0dWdhbC48L2F1dGgtYWRkcmVzcz48dGl0bGVzPjx0aXRsZT5E
ZXRlY3Rpb24gb2YgbXV0YW50IEtSQVMgYW5kIFRQNTMgRE5BIGluIGNpcmN1bGF0aW5nIGV4b3Nv
bWVzIGZyb20gaGVhbHRoeSBpbmRpdmlkdWFscyBhbmQgcGF0aWVudHMgd2l0aCBwYW5jcmVhdGlj
IGNhbmNlcjwvdGl0bGU+PHNlY29uZGFyeS10aXRsZT5DYW5jZXIgQmlvbCBUaGVyPC9zZWNvbmRh
cnktdGl0bGU+PC90aXRsZXM+PHBlcmlvZGljYWw+PGZ1bGwtdGl0bGU+Q2FuY2VyIEJpb2wgVGhl
cjwvZnVsbC10aXRsZT48L3BlcmlvZGljYWw+PHBhZ2VzPjE1OC0xNjU8L3BhZ2VzPjx2b2x1bWU+
MTg8L3ZvbHVtZT48bnVtYmVyPjM8L251bWJlcj48ZWRpdGlvbj4yMDE3MDEyNTwvZWRpdGlvbj48
a2V5d29yZHM+PGtleXdvcmQ+Q2FzZS1Db250cm9sIFN0dWRpZXM8L2tleXdvcmQ+PGtleXdvcmQ+
Q2VsbCBMaW5lLCBUdW1vcjwva2V5d29yZD48a2V5d29yZD5ETkEvYmxvb2QvKmdlbmV0aWNzPC9r
ZXl3b3JkPjxrZXl3b3JkPkROQSwgTmVvcGxhc20vYmxvb2QvKmdlbmV0aWNzPC9rZXl3b3JkPjxr
ZXl3b3JkPkV4b3NvbWVzLypnZW5ldGljczwva2V5d29yZD48a2V5d29yZD5IdW1hbnM8L2tleXdv
cmQ+PGtleXdvcmQ+TXV0YXRpb248L2tleXdvcmQ+PGtleXdvcmQ+UGFuY3JlYXRpYyBOZW9wbGFz
bXMvYmxvb2QvKmdlbmV0aWNzL3BhdGhvbG9neTwva2V5d29yZD48a2V5d29yZD5Qb2x5bWVyYXNl
IENoYWluIFJlYWN0aW9uL21ldGhvZHM8L2tleXdvcmQ+PGtleXdvcmQ+UHJvdG8tT25jb2dlbmUg
UHJvdGVpbnMgcDIxKHJhcykvKmdlbmV0aWNzPC9rZXl3b3JkPjxrZXl3b3JkPlR1bW9yIFN1cHBy
ZXNzb3IgUHJvdGVpbiBwNTMvKmdlbmV0aWNzPC9rZXl3b3JkPjxrZXl3b3JkPkNpcmN1bGF0aW5n
IGV4b3NvbWFsIEROQTwva2V5d29yZD48a2V5d29yZD5LcmFzPC9rZXl3b3JkPjxrZXl3b3JkPlRw
NTM8L2tleXdvcmQ+PGtleXdvcmQ+ZGlnaXRhbCBQQ1I8L2tleXdvcmQ+PGtleXdvcmQ+ZXhvc29t
ZTwva2V5d29yZD48a2V5d29yZD5saXF1aWQgYmlvcHN5PC9rZXl3b3JkPjxrZXl3b3JkPnBhbmNy
ZWF0aWMgY2FuY2VyPC9rZXl3b3JkPjwva2V5d29yZHM+PGRhdGVzPjx5ZWFyPjIwMTc8L3llYXI+
PHB1Yi1kYXRlcz48ZGF0ZT5NYXIgNDwvZGF0ZT48L3B1Yi1kYXRlcz48L2RhdGVzPjxpc2JuPjE1
NTUtODU3NiAoRWxlY3Ryb25pYykmI3hEOzE1MzgtNDA0NyAoUHJpbnQpJiN4RDsxNTM4LTQwNDcg
KExpbmtpbmcpPC9pc2JuPjxhY2Nlc3Npb24tbnVtPjI4MTIxMjYyPC9hY2Nlc3Npb24tbnVtPjx1
cmxzPjxyZWxhdGVkLXVybHM+PHVybD5odHRwczovL3d3dy5uY2JpLm5sbS5uaWguZ292L3B1Ym1l
ZC8yODEyMTI2MjwvdXJsPjwvcmVsYXRlZC11cmxzPjwvdXJscz48Y3VzdG9tMj5QTUM1Mzg5NDIz
PC9jdXN0b20yPjxlbGVjdHJvbmljLXJlc291cmNlLW51bT4xMC4xMDgwLzE1Mzg0MDQ3LjIwMTcu
MTI4MTQ5OTwvZWxlY3Ryb25pYy1yZXNvdXJjZS1udW0+PHJlbW90ZS1kYXRhYmFzZS1uYW1lPk1l
ZGxpbmU8L3JlbW90ZS1kYXRhYmFzZS1uYW1lPjxyZW1vdGUtZGF0YWJhc2UtcHJvdmlkZXI+TkxN
PC9yZW1vdGUtZGF0YWJhc2UtcHJvdmlkZXI+PC9yZWNvcmQ+PC9DaXRlPjwvRW5kTm90ZT5=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PEVuZE5vdGU+PENpdGU+PEF1dGhvcj5ZYW5nPC9BdXRob3I+PFllYXI+MjAxNzwvWWVhcj48UmVj
TnVtPjQyMDwvUmVjTnVtPjxEaXNwbGF5VGV4dD4oMjAzKTwvRGlzcGxheVRleHQ+PHJlY29yZD48
cmVjLW51bWJlcj40MjA8L3JlYy1udW1iZXI+PGZvcmVpZ24ta2V5cz48a2V5IGFwcD0iRU4iIGRi
LWlkPSJkMDV4NTJyZjh4dmQyeWVhOXdmNXh4dGx4OXJ6c3ZwdHBzNTkiIHRpbWVzdGFtcD0iMTcx
NDQwMzUwOCI+NDIwPC9rZXk+PC9mb3JlaWduLWtleXM+PHJlZi10eXBlIG5hbWU9IkpvdXJuYWwg
QXJ0aWNsZSI+MTc8L3JlZi10eXBlPjxjb250cmlidXRvcnM+PGF1dGhvcnM+PGF1dGhvcj5ZYW5n
LCBTLjwvYXV0aG9yPjxhdXRob3I+Q2hlLCBTLiBQLjwvYXV0aG9yPjxhdXRob3I+S3VyeXdjaGFr
LCBQLjwvYXV0aG9yPjxhdXRob3I+VGF2b3JtaW5hLCBKLiBMLjwvYXV0aG9yPjxhdXRob3I+R2Fu
c21vLCBMLiBCLjwvYXV0aG9yPjxhdXRob3I+Q29ycmVhIGRlIFNhbXBhaW8sIFAuPC9hdXRob3I+
PGF1dGhvcj5UYWNoZXp5LCBNLjwvYXV0aG9yPjxhdXRob3I+Qm9ja2hvcm4sIE0uPC9hdXRob3I+
PGF1dGhvcj5HZWJhdWVyLCBGLjwvYXV0aG9yPjxhdXRob3I+SGFsdG9tLCBBLiBSLjwvYXV0aG9y
PjxhdXRob3I+TWVsbywgUy4gQS48L2F1dGhvcj48YXV0aG9yPkxlQmxldSwgVi4gUy48L2F1dGhv
cj48YXV0aG9yPkthbGx1cmksIFIuPC9hdXRob3I+PC9hdXRob3JzPjwvY29udHJpYnV0b3JzPjxh
dXRoLWFkZHJlc3M+YSBEZXBhcnRtZW50IG9mIENhbmNlciBCaW9sb2d5ICwgTWV0YXN0YXNpcyBS
ZXNlYXJjaCBDZW50ZXIsIFVuaXZlcnNpdHkgb2YgVGV4YXMgTUQgQW5kZXJzb24gQ2FuY2VyIENl
bnRlciAsIEhvdXN0b24gLCBUWCAsIFVTQS4mI3hEO2IgRGVwYXJ0bWVudCBvZiBHZW5lcmFsICwg
VmlzY2VyYWwgYW5kIFRob3JhY2ljIFN1cmdlcnksIFVuaXZlcnNpdHkgTWVkaWNhbCBDZW50ZXIg
b2YgSGFtYnVyZy1FcHBlbmRvcmYgLCBIYW1idXJnICwgR2VybWFueS4mI3hEO2MgSW5zdGl0dXRv
IGRlIEludmVzdGlnYWNhbyBlIElub3ZhY2FvIGVtIFNhdWRlLCBVbml2ZXJzaWRhZGUgZG8gUG9y
dG8gLCBQb3J0byAsIFBvcnR1Z2FsIChJM1MpLiYjeEQ7ZCBJbnN0aXR1dGUgb2YgUGF0aG9sb2d5
IGFuZCBNb2xlY3VsYXIgSW1tdW5vbG9neSBvZiB0aGUgVW5pdmVyc2l0eSBvZiBQb3J0byAoSVBB
VElNVVApICwgUG9ydG8gLCBQb3J0dWdhbC48L2F1dGgtYWRkcmVzcz48dGl0bGVzPjx0aXRsZT5E
ZXRlY3Rpb24gb2YgbXV0YW50IEtSQVMgYW5kIFRQNTMgRE5BIGluIGNpcmN1bGF0aW5nIGV4b3Nv
bWVzIGZyb20gaGVhbHRoeSBpbmRpdmlkdWFscyBhbmQgcGF0aWVudHMgd2l0aCBwYW5jcmVhdGlj
IGNhbmNlcjwvdGl0bGU+PHNlY29uZGFyeS10aXRsZT5DYW5jZXIgQmlvbCBUaGVyPC9zZWNvbmRh
cnktdGl0bGU+PC90aXRsZXM+PHBlcmlvZGljYWw+PGZ1bGwtdGl0bGU+Q2FuY2VyIEJpb2wgVGhl
cjwvZnVsbC10aXRsZT48L3BlcmlvZGljYWw+PHBhZ2VzPjE1OC0xNjU8L3BhZ2VzPjx2b2x1bWU+
MTg8L3ZvbHVtZT48bnVtYmVyPjM8L251bWJlcj48ZWRpdGlvbj4yMDE3MDEyNTwvZWRpdGlvbj48
a2V5d29yZHM+PGtleXdvcmQ+Q2FzZS1Db250cm9sIFN0dWRpZXM8L2tleXdvcmQ+PGtleXdvcmQ+
Q2VsbCBMaW5lLCBUdW1vcjwva2V5d29yZD48a2V5d29yZD5ETkEvYmxvb2QvKmdlbmV0aWNzPC9r
ZXl3b3JkPjxrZXl3b3JkPkROQSwgTmVvcGxhc20vYmxvb2QvKmdlbmV0aWNzPC9rZXl3b3JkPjxr
ZXl3b3JkPkV4b3NvbWVzLypnZW5ldGljczwva2V5d29yZD48a2V5d29yZD5IdW1hbnM8L2tleXdv
cmQ+PGtleXdvcmQ+TXV0YXRpb248L2tleXdvcmQ+PGtleXdvcmQ+UGFuY3JlYXRpYyBOZW9wbGFz
bXMvYmxvb2QvKmdlbmV0aWNzL3BhdGhvbG9neTwva2V5d29yZD48a2V5d29yZD5Qb2x5bWVyYXNl
IENoYWluIFJlYWN0aW9uL21ldGhvZHM8L2tleXdvcmQ+PGtleXdvcmQ+UHJvdG8tT25jb2dlbmUg
UHJvdGVpbnMgcDIxKHJhcykvKmdlbmV0aWNzPC9rZXl3b3JkPjxrZXl3b3JkPlR1bW9yIFN1cHBy
ZXNzb3IgUHJvdGVpbiBwNTMvKmdlbmV0aWNzPC9rZXl3b3JkPjxrZXl3b3JkPkNpcmN1bGF0aW5n
IGV4b3NvbWFsIEROQTwva2V5d29yZD48a2V5d29yZD5LcmFzPC9rZXl3b3JkPjxrZXl3b3JkPlRw
NTM8L2tleXdvcmQ+PGtleXdvcmQ+ZGlnaXRhbCBQQ1I8L2tleXdvcmQ+PGtleXdvcmQ+ZXhvc29t
ZTwva2V5d29yZD48a2V5d29yZD5saXF1aWQgYmlvcHN5PC9rZXl3b3JkPjxrZXl3b3JkPnBhbmNy
ZWF0aWMgY2FuY2VyPC9rZXl3b3JkPjwva2V5d29yZHM+PGRhdGVzPjx5ZWFyPjIwMTc8L3llYXI+
PHB1Yi1kYXRlcz48ZGF0ZT5NYXIgNDwvZGF0ZT48L3B1Yi1kYXRlcz48L2RhdGVzPjxpc2JuPjE1
NTUtODU3NiAoRWxlY3Ryb25pYykmI3hEOzE1MzgtNDA0NyAoUHJpbnQpJiN4RDsxNTM4LTQwNDcg
KExpbmtpbmcpPC9pc2JuPjxhY2Nlc3Npb24tbnVtPjI4MTIxMjYyPC9hY2Nlc3Npb24tbnVtPjx1
cmxzPjxyZWxhdGVkLXVybHM+PHVybD5odHRwczovL3d3dy5uY2JpLm5sbS5uaWguZ292L3B1Ym1l
ZC8yODEyMTI2MjwvdXJsPjwvcmVsYXRlZC11cmxzPjwvdXJscz48Y3VzdG9tMj5QTUM1Mzg5NDIz
PC9jdXN0b20yPjxlbGVjdHJvbmljLXJlc291cmNlLW51bT4xMC4xMDgwLzE1Mzg0MDQ3LjIwMTcu
MTI4MTQ5OTwvZWxlY3Ryb25pYy1yZXNvdXJjZS1udW0+PHJlbW90ZS1kYXRhYmFzZS1uYW1lPk1l
ZGxpbmU8L3JlbW90ZS1kYXRhYmFzZS1uYW1lPjxyZW1vdGUtZGF0YWJhc2UtcHJvdmlkZXI+TkxN
PC9yZW1vdGUtZGF0YWJhc2UtcHJvdmlkZXI+PC9yZWNvcmQ+PC9DaXRlPjwvRW5kTm90ZT5=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(203)</w:t>
            </w:r>
            <w:r w:rsidRPr="004C0068">
              <w:rPr>
                <w:rFonts w:ascii="Calibri" w:hAnsi="Calibri" w:cs="Calibri"/>
                <w:sz w:val="20"/>
                <w:szCs w:val="20"/>
              </w:rPr>
              <w:fldChar w:fldCharType="end"/>
            </w:r>
          </w:p>
        </w:tc>
      </w:tr>
      <w:tr w:rsidR="001379B8" w:rsidRPr="004C0068" w14:paraId="55DF827C" w14:textId="77777777" w:rsidTr="006201A7">
        <w:trPr>
          <w:tblCellSpacing w:w="15" w:type="dxa"/>
        </w:trPr>
        <w:tc>
          <w:tcPr>
            <w:tcW w:w="0" w:type="auto"/>
            <w:vMerge/>
            <w:vAlign w:val="center"/>
            <w:hideMark/>
          </w:tcPr>
          <w:p w14:paraId="65113796" w14:textId="77777777" w:rsidR="001379B8" w:rsidRPr="004C0068" w:rsidRDefault="001379B8" w:rsidP="006201A7">
            <w:pPr>
              <w:rPr>
                <w:rFonts w:ascii="Calibri" w:hAnsi="Calibri" w:cs="Calibri"/>
                <w:i/>
                <w:iCs/>
                <w:sz w:val="20"/>
                <w:szCs w:val="20"/>
              </w:rPr>
            </w:pPr>
          </w:p>
        </w:tc>
        <w:tc>
          <w:tcPr>
            <w:tcW w:w="0" w:type="auto"/>
            <w:vMerge/>
            <w:vAlign w:val="center"/>
            <w:hideMark/>
          </w:tcPr>
          <w:p w14:paraId="608E6429" w14:textId="77777777" w:rsidR="001379B8" w:rsidRPr="004C0068" w:rsidRDefault="001379B8" w:rsidP="006201A7">
            <w:pPr>
              <w:rPr>
                <w:rFonts w:ascii="Calibri" w:hAnsi="Calibri" w:cs="Calibri"/>
                <w:sz w:val="20"/>
                <w:szCs w:val="20"/>
              </w:rPr>
            </w:pPr>
          </w:p>
        </w:tc>
        <w:tc>
          <w:tcPr>
            <w:tcW w:w="0" w:type="auto"/>
            <w:vAlign w:val="center"/>
            <w:hideMark/>
          </w:tcPr>
          <w:p w14:paraId="51A55D99"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Multiplex KRAS </w:t>
            </w:r>
            <w:proofErr w:type="spellStart"/>
            <w:r w:rsidRPr="004C0068">
              <w:rPr>
                <w:rFonts w:ascii="Calibri" w:hAnsi="Calibri" w:cs="Calibri"/>
                <w:sz w:val="20"/>
                <w:szCs w:val="20"/>
              </w:rPr>
              <w:t>mutations</w:t>
            </w:r>
            <w:proofErr w:type="spellEnd"/>
          </w:p>
        </w:tc>
        <w:tc>
          <w:tcPr>
            <w:tcW w:w="0" w:type="auto"/>
            <w:vAlign w:val="center"/>
            <w:hideMark/>
          </w:tcPr>
          <w:p w14:paraId="50049537"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Comparison with cfDNA, Patient Monitoring</w:t>
            </w:r>
          </w:p>
        </w:tc>
        <w:tc>
          <w:tcPr>
            <w:tcW w:w="0" w:type="auto"/>
            <w:vAlign w:val="center"/>
            <w:hideMark/>
          </w:tcPr>
          <w:p w14:paraId="5ADD48A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Plasma</w:t>
            </w:r>
          </w:p>
        </w:tc>
        <w:tc>
          <w:tcPr>
            <w:tcW w:w="0" w:type="auto"/>
            <w:vAlign w:val="center"/>
            <w:hideMark/>
          </w:tcPr>
          <w:p w14:paraId="763826AC"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63307AAF"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PEVuZE5vdGU+PENpdGU+PEF1dGhvcj5BbGxlbnNvbjwvQXV0aG9yPjxZZWFyPjIwMTc8L1llYXI+
PFJlY051bT40MjE8L1JlY051bT48RGlzcGxheVRleHQ+KDIwNCk8L0Rpc3BsYXlUZXh0PjxyZWNv
cmQ+PHJlYy1udW1iZXI+NDIxPC9yZWMtbnVtYmVyPjxmb3JlaWduLWtleXM+PGtleSBhcHA9IkVO
IiBkYi1pZD0iZDA1eDUycmY4eHZkMnllYTl3ZjV4eHRseDlyenN2cHRwczU5IiB0aW1lc3RhbXA9
IjE3MTQ0MDM1MzQiPjQyMTwva2V5PjwvZm9yZWlnbi1rZXlzPjxyZWYtdHlwZSBuYW1lPSJKb3Vy
bmFsIEFydGljbGUiPjE3PC9yZWYtdHlwZT48Y29udHJpYnV0b3JzPjxhdXRob3JzPjxhdXRob3I+
QWxsZW5zb24sIEsuPC9hdXRob3I+PGF1dGhvcj5DYXN0aWxsbywgSi48L2F1dGhvcj48YXV0aG9y
PlNhbiBMdWNhcywgRi4gQS48L2F1dGhvcj48YXV0aG9yPlNjZWxvLCBHLjwvYXV0aG9yPjxhdXRo
b3I+S2ltLCBELiBVLjwvYXV0aG9yPjxhdXRob3I+QmVybmFyZCwgVi48L2F1dGhvcj48YXV0aG9y
PkRhdmlzLCBHLjwvYXV0aG9yPjxhdXRob3I+S3VtYXIsIFQuPC9hdXRob3I+PGF1dGhvcj5LYXR6
LCBNLjwvYXV0aG9yPjxhdXRob3I+T3Zlcm1hbiwgTS4gSi48L2F1dGhvcj48YXV0aG9yPkZvcmV0
b3ZhLCBMLjwvYXV0aG9yPjxhdXRob3I+RmFiaWFub3ZhLCBFLjwvYXV0aG9yPjxhdXRob3I+SG9s
Y2F0b3ZhLCBJLjwvYXV0aG9yPjxhdXRob3I+SmFub3V0LCBWLjwvYXV0aG9yPjxhdXRob3I+TWVy
aWMtQmVybnN0YW0sIEYuPC9hdXRob3I+PGF1dGhvcj5HYXNjb3luZSwgUC48L2F1dGhvcj48YXV0
aG9yPldpc3R1YmEsIEkuPC9hdXRob3I+PGF1dGhvcj5WYXJhZGhhY2hhcnksIEcuPC9hdXRob3I+
PGF1dGhvcj5CcmVubmFuLCBQLjwvYXV0aG9yPjxhdXRob3I+SGFuYXNoLCBTLjwvYXV0aG9yPjxh
dXRob3I+TGksIEQuPC9hdXRob3I+PGF1dGhvcj5NYWl0cmEsIEEuPC9hdXRob3I+PGF1dGhvcj5B
bHZhcmV6LCBILjwvYXV0aG9yPjwvYXV0aG9ycz48L2NvbnRyaWJ1dG9ycz48YXV0aC1hZGRyZXNz
PkRlcGFydG1lbnQgb2YgU3VyZ2ljYWwgT25jb2xvZ3ksIFRoZSBVbml2ZXJzaXR5IG9mIFRleGFz
IE1EIEFuZGVyc29uIENhbmNlciBDZW50ZXIsIEhvdXN0b24sIFVTQS4mI3hEO0RlcGFydG1lbnQg
b2YgUGF0aG9sb2d5LCBUaGUgVW5pdmVyc2l0eSBvZiBUZXhhcyBNRCBBbmRlcnNvbiBDYW5jZXIg
Q2VudGVyLCBIb3VzdG9uLCBVU0EuJiN4RDtEZXBhcnRtZW50IG9mIFRyYW5zbGF0aW9uYWwgTW9s
ZWN1bGFyIFBhdGhvbG9neSwgVGhlIFVuaXZlcnNpdHkgb2YgVGV4YXMgTUQgQW5kZXJzb24gQ2Fu
Y2VyIENlbnRlciwgSG91c3RvbiwgVVNBLiYjeEQ7U2hlaWtoIEFobWVkIFBhbmNyZWF0aWMgQ2Fu
Y2VyIFJlc2VhcmNoIENlbnRlciwgVGhlIFVuaXZlcnNpdHkgb2YgVGV4YXMgTUQgQW5kZXJzb24g
Q2FuY2VyIENlbnRlciwgSG91c3RvbiwgVVNBLiYjeEQ7R2VuZXRpYyBFcGlkZW1pb2xvZ3kgR3Jv
dXAgSW50ZXJuYXRpb25hbCBBZ2VuY3kgZm9yIFJlc2VhcmNoIG9uIENhbmNlciwgTHlvbiwgRnJh
bmNlLiYjeEQ7RGVwYXJ0bWVudCBvZiBHSSBNZWRpY2FsIE9uY29sb2d5LCBUaGUgVW5pdmVyc2l0
eSBvZiBUZXhhcyBNRCBBbmRlcnNvbiBDYW5jZXIgQ2VudGVyLCBIb3VzdG9uLCBVU0EuJiN4RDtE
ZXBhcnRtZW50IG9mIENhbmNlciBFcGlkZW1pb2xvZ3kgYW5kIEdlbmV0aWNzLCBNYXNhcnlrIE1l
bW9yaWFsIENhbmNlciBJbnN0aXR1dGUsIEJybm8sIEN6ZWNoIFJlcHVibGljLiYjeEQ7UmVnaW9u
YWwgQXV0aG9yaXR5IG9mIFB1YmxpYyBIZWFsdGggaW4gQmFuc2thIEJ5c3RyaWNhLCBCYW5za2Eg
QnlzdHJpY2EsIFNsb3Zha2lhLiYjeEQ7SW5zdGl0dXRlIG9mIFB1YmxpYyBIZWFsdGggYW5kIFBy
ZXZlbnRpdmUgTWVkaWNpbmUsIDJuZCBGYWN1bHR5IG9mIE1lZGljaW5lLCBDaGFybGVzIFVuaXZl
cnNpdHksIFByYWd1ZSwgQ3plY2ggUmVwdWJsaWMuJiN4RDtEZXBhcnRtZW50IG9mIFByZXZlbnRp
dmUgTWVkaWNpbmUsIFBhbGFja3kgVW5pdmVyc2l0eSBvZiBNZWRpY2luZSwgT2xvbW91YywgQ3pl
Y2ggUmVwdWJsaWMuJiN4RDtEZXBhcnRtZW50IG9mIEVwaWRlbWlvbG9neSBhbmQgUHVibGljIEhl
YWx0aCwgRmFjdWx0eSBvZiBNZWRpY2luZSwgVW5pdmVyc2l0eSBvZiBPc3RyYXZhLCBPc3RyYXZh
LCBDemVjaCBSZXB1YmxpYy4mI3hEO0RlcGFydG1lbnQgb2YgSW52ZXN0aWdhdGlvbmFsIENhbmNl
ciBUaGVyYXBldXRpY3MgYW5kIHRoZSBJbnN0aXR1dGUgZm9yIFBlcnNvbmFsaXplZCBDYW5jZXIg
VGhlcmFweSwgSG91c3RvbiwgVVNBLiYjeEQ7U2VjdGlvbiBvZiBFeHBlcmltZW50YWwgUGF0aG9s
b2d5LCBVbml2ZXJzaXR5IG9mIFRleGFzIE0uRC4gQW5kZXJzb24gQ2FuY2VyIENlbnRlciwgSG91
c3RvbiwgVVNBJiN4RDtEZXBhcnRtZW50IG9mIENsaW5pY2FsIENhbmNlciBQcmV2ZW50aW9uLCBU
aGUgVW5pdmVyc2l0eSBvZiBUZXhhcyBNRCBBbmRlcnNvbiBDYW5jZXIgQ2VudGVyLCBIb3VzdG9u
LCBVU0EuPC9hdXRoLWFkZHJlc3M+PHRpdGxlcz48dGl0bGU+SGlnaCBwcmV2YWxlbmNlIG9mIG11
dGFudCBLUkFTIGluIGNpcmN1bGF0aW5nIGV4b3NvbWUtZGVyaXZlZCBETkEgZnJvbSBlYXJseS1z
dGFnZSBwYW5jcmVhdGljIGNhbmNlciBwYXRpZW50czwvdGl0bGU+PHNlY29uZGFyeS10aXRsZT5B
bm4gT25jb2w8L3NlY29uZGFyeS10aXRsZT48L3RpdGxlcz48cGVyaW9kaWNhbD48ZnVsbC10aXRs
ZT5Bbm4gT25jb2w8L2Z1bGwtdGl0bGU+PC9wZXJpb2RpY2FsPjxwYWdlcz43NDEtNzQ3PC9wYWdl
cz48dm9sdW1lPjI4PC92b2x1bWU+PG51bWJlcj40PC9udW1iZXI+PGtleXdvcmRzPjxrZXl3b3Jk
PkFkdWx0PC9rZXl3b3JkPjxrZXl3b3JkPkFnZWQ8L2tleXdvcmQ+PGtleXdvcmQ+QmlvbWFya2Vy
cywgVHVtb3IvYmxvb2QvZ2VuZXRpY3M8L2tleXdvcmQ+PGtleXdvcmQ+Q2FyY2lub21hLCBQYW5j
cmVhdGljIER1Y3RhbC9ibG9vZC8qZ2VuZXRpY3MvcGF0aG9sb2d5PC9rZXl3b3JkPjxrZXl3b3Jk
PkROQSwgTmVvcGxhc20vKmJsb29kL2dlbmV0aWNzPC9rZXl3b3JkPjxrZXl3b3JkPkRpc2Vhc2Ut
RnJlZSBTdXJ2aXZhbDwva2V5d29yZD48a2V5d29yZD5FYXJseSBEZXRlY3Rpb24gb2YgQ2FuY2Vy
LyptZXRob2RzPC9rZXl3b3JkPjxrZXl3b3JkPkV4b3NvbWVzL2dlbmV0aWNzPC9rZXl3b3JkPjxr
ZXl3b3JkPkZlbWFsZTwva2V5d29yZD48a2V5d29yZD5IdW1hbnM8L2tleXdvcmQ+PGtleXdvcmQ+
S2FwbGFuLU1laWVyIEVzdGltYXRlPC9rZXl3b3JkPjxrZXl3b3JkPk1hbGU8L2tleXdvcmQ+PGtl
eXdvcmQ+TWlkZGxlIEFnZWQ8L2tleXdvcmQ+PGtleXdvcmQ+TXV0YXRpb248L2tleXdvcmQ+PGtl
eXdvcmQ+UGFuY3JlYXRpYyBOZW9wbGFzbXMvYmxvb2QvKmdlbmV0aWNzL3BhdGhvbG9neTwva2V5
d29yZD48a2V5d29yZD5Qcm9wb3J0aW9uYWwgSGF6YXJkcyBNb2RlbHM8L2tleXdvcmQ+PGtleXdv
cmQ+UHJvdG8tT25jb2dlbmUgUHJvdGVpbnMgcDIxKHJhcykvKmdlbmV0aWNzPC9rZXl3b3JkPjxr
ZXl3b3JkPlJlYWwtVGltZSBQb2x5bWVyYXNlIENoYWluIFJlYWN0aW9uPC9rZXl3b3JkPjxrZXl3
b3JkPktyYXM8L2tleXdvcmQ+PGtleXdvcmQ+Y2lyY3VsYXRpbmcgdHVtb3IgRE5BPC9rZXl3b3Jk
PjxrZXl3b3JkPmV4b3NvbWU8L2tleXdvcmQ+PGtleXdvcmQ+bGlxdWlkIGJpb3BzeTwva2V5d29y
ZD48a2V5d29yZD5wYW5jcmVhdGljIGNhbmNlcjwva2V5d29yZD48L2tleXdvcmRzPjxkYXRlcz48
eWVhcj4yMDE3PC95ZWFyPjxwdWItZGF0ZXM+PGRhdGU+QXByIDE8L2RhdGU+PC9wdWItZGF0ZXM+
PC9kYXRlcz48aXNibj4xNTY5LTgwNDEgKEVsZWN0cm9uaWMpJiN4RDswOTIzLTc1MzQgKFByaW50
KSYjeEQ7MDkyMy03NTM0IChMaW5raW5nKTwvaXNibj48YWNjZXNzaW9uLW51bT4yODEwNDYyMTwv
YWNjZXNzaW9uLW51bT48dXJscz48cmVsYXRlZC11cmxzPjx1cmw+aHR0cHM6Ly93d3cubmNiaS5u
bG0ubmloLmdvdi9wdWJtZWQvMjgxMDQ2MjE8L3VybD48L3JlbGF0ZWQtdXJscz48L3VybHM+PGN1
c3RvbTI+UE1DNTgzNDAyNjwvY3VzdG9tMj48ZWxlY3Ryb25pYy1yZXNvdXJjZS1udW0+MTAuMTA5
My9hbm5vbmMvbWR4MDA0PC9lbGVjdHJvbmljLXJlc291cmNlLW51bT48cmVtb3RlLWRhdGFiYXNl
LW5hbWU+TWVkbGluZTwvcmVtb3RlLWRhdGFiYXNlLW5hbWU+PHJlbW90ZS1kYXRhYmFzZS1wcm92
aWRlcj5OTE08L3JlbW90ZS1kYXRhYmFzZS1wcm92aWRlcj48L3JlY29yZD48L0NpdGU+PC9FbmRO
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PEVuZE5vdGU+PENpdGU+PEF1dGhvcj5BbGxlbnNvbjwvQXV0aG9yPjxZZWFyPjIwMTc8L1llYXI+
PFJlY051bT40MjE8L1JlY051bT48RGlzcGxheVRleHQ+KDIwNCk8L0Rpc3BsYXlUZXh0PjxyZWNv
cmQ+PHJlYy1udW1iZXI+NDIxPC9yZWMtbnVtYmVyPjxmb3JlaWduLWtleXM+PGtleSBhcHA9IkVO
IiBkYi1pZD0iZDA1eDUycmY4eHZkMnllYTl3ZjV4eHRseDlyenN2cHRwczU5IiB0aW1lc3RhbXA9
IjE3MTQ0MDM1MzQiPjQyMTwva2V5PjwvZm9yZWlnbi1rZXlzPjxyZWYtdHlwZSBuYW1lPSJKb3Vy
bmFsIEFydGljbGUiPjE3PC9yZWYtdHlwZT48Y29udHJpYnV0b3JzPjxhdXRob3JzPjxhdXRob3I+
QWxsZW5zb24sIEsuPC9hdXRob3I+PGF1dGhvcj5DYXN0aWxsbywgSi48L2F1dGhvcj48YXV0aG9y
PlNhbiBMdWNhcywgRi4gQS48L2F1dGhvcj48YXV0aG9yPlNjZWxvLCBHLjwvYXV0aG9yPjxhdXRo
b3I+S2ltLCBELiBVLjwvYXV0aG9yPjxhdXRob3I+QmVybmFyZCwgVi48L2F1dGhvcj48YXV0aG9y
PkRhdmlzLCBHLjwvYXV0aG9yPjxhdXRob3I+S3VtYXIsIFQuPC9hdXRob3I+PGF1dGhvcj5LYXR6
LCBNLjwvYXV0aG9yPjxhdXRob3I+T3Zlcm1hbiwgTS4gSi48L2F1dGhvcj48YXV0aG9yPkZvcmV0
b3ZhLCBMLjwvYXV0aG9yPjxhdXRob3I+RmFiaWFub3ZhLCBFLjwvYXV0aG9yPjxhdXRob3I+SG9s
Y2F0b3ZhLCBJLjwvYXV0aG9yPjxhdXRob3I+SmFub3V0LCBWLjwvYXV0aG9yPjxhdXRob3I+TWVy
aWMtQmVybnN0YW0sIEYuPC9hdXRob3I+PGF1dGhvcj5HYXNjb3luZSwgUC48L2F1dGhvcj48YXV0
aG9yPldpc3R1YmEsIEkuPC9hdXRob3I+PGF1dGhvcj5WYXJhZGhhY2hhcnksIEcuPC9hdXRob3I+
PGF1dGhvcj5CcmVubmFuLCBQLjwvYXV0aG9yPjxhdXRob3I+SGFuYXNoLCBTLjwvYXV0aG9yPjxh
dXRob3I+TGksIEQuPC9hdXRob3I+PGF1dGhvcj5NYWl0cmEsIEEuPC9hdXRob3I+PGF1dGhvcj5B
bHZhcmV6LCBILjwvYXV0aG9yPjwvYXV0aG9ycz48L2NvbnRyaWJ1dG9ycz48YXV0aC1hZGRyZXNz
PkRlcGFydG1lbnQgb2YgU3VyZ2ljYWwgT25jb2xvZ3ksIFRoZSBVbml2ZXJzaXR5IG9mIFRleGFz
IE1EIEFuZGVyc29uIENhbmNlciBDZW50ZXIsIEhvdXN0b24sIFVTQS4mI3hEO0RlcGFydG1lbnQg
b2YgUGF0aG9sb2d5LCBUaGUgVW5pdmVyc2l0eSBvZiBUZXhhcyBNRCBBbmRlcnNvbiBDYW5jZXIg
Q2VudGVyLCBIb3VzdG9uLCBVU0EuJiN4RDtEZXBhcnRtZW50IG9mIFRyYW5zbGF0aW9uYWwgTW9s
ZWN1bGFyIFBhdGhvbG9neSwgVGhlIFVuaXZlcnNpdHkgb2YgVGV4YXMgTUQgQW5kZXJzb24gQ2Fu
Y2VyIENlbnRlciwgSG91c3RvbiwgVVNBLiYjeEQ7U2hlaWtoIEFobWVkIFBhbmNyZWF0aWMgQ2Fu
Y2VyIFJlc2VhcmNoIENlbnRlciwgVGhlIFVuaXZlcnNpdHkgb2YgVGV4YXMgTUQgQW5kZXJzb24g
Q2FuY2VyIENlbnRlciwgSG91c3RvbiwgVVNBLiYjeEQ7R2VuZXRpYyBFcGlkZW1pb2xvZ3kgR3Jv
dXAgSW50ZXJuYXRpb25hbCBBZ2VuY3kgZm9yIFJlc2VhcmNoIG9uIENhbmNlciwgTHlvbiwgRnJh
bmNlLiYjeEQ7RGVwYXJ0bWVudCBvZiBHSSBNZWRpY2FsIE9uY29sb2d5LCBUaGUgVW5pdmVyc2l0
eSBvZiBUZXhhcyBNRCBBbmRlcnNvbiBDYW5jZXIgQ2VudGVyLCBIb3VzdG9uLCBVU0EuJiN4RDtE
ZXBhcnRtZW50IG9mIENhbmNlciBFcGlkZW1pb2xvZ3kgYW5kIEdlbmV0aWNzLCBNYXNhcnlrIE1l
bW9yaWFsIENhbmNlciBJbnN0aXR1dGUsIEJybm8sIEN6ZWNoIFJlcHVibGljLiYjeEQ7UmVnaW9u
YWwgQXV0aG9yaXR5IG9mIFB1YmxpYyBIZWFsdGggaW4gQmFuc2thIEJ5c3RyaWNhLCBCYW5za2Eg
QnlzdHJpY2EsIFNsb3Zha2lhLiYjeEQ7SW5zdGl0dXRlIG9mIFB1YmxpYyBIZWFsdGggYW5kIFBy
ZXZlbnRpdmUgTWVkaWNpbmUsIDJuZCBGYWN1bHR5IG9mIE1lZGljaW5lLCBDaGFybGVzIFVuaXZl
cnNpdHksIFByYWd1ZSwgQ3plY2ggUmVwdWJsaWMuJiN4RDtEZXBhcnRtZW50IG9mIFByZXZlbnRp
dmUgTWVkaWNpbmUsIFBhbGFja3kgVW5pdmVyc2l0eSBvZiBNZWRpY2luZSwgT2xvbW91YywgQ3pl
Y2ggUmVwdWJsaWMuJiN4RDtEZXBhcnRtZW50IG9mIEVwaWRlbWlvbG9neSBhbmQgUHVibGljIEhl
YWx0aCwgRmFjdWx0eSBvZiBNZWRpY2luZSwgVW5pdmVyc2l0eSBvZiBPc3RyYXZhLCBPc3RyYXZh
LCBDemVjaCBSZXB1YmxpYy4mI3hEO0RlcGFydG1lbnQgb2YgSW52ZXN0aWdhdGlvbmFsIENhbmNl
ciBUaGVyYXBldXRpY3MgYW5kIHRoZSBJbnN0aXR1dGUgZm9yIFBlcnNvbmFsaXplZCBDYW5jZXIg
VGhlcmFweSwgSG91c3RvbiwgVVNBLiYjeEQ7U2VjdGlvbiBvZiBFeHBlcmltZW50YWwgUGF0aG9s
b2d5LCBVbml2ZXJzaXR5IG9mIFRleGFzIE0uRC4gQW5kZXJzb24gQ2FuY2VyIENlbnRlciwgSG91
c3RvbiwgVVNBJiN4RDtEZXBhcnRtZW50IG9mIENsaW5pY2FsIENhbmNlciBQcmV2ZW50aW9uLCBU
aGUgVW5pdmVyc2l0eSBvZiBUZXhhcyBNRCBBbmRlcnNvbiBDYW5jZXIgQ2VudGVyLCBIb3VzdG9u
LCBVU0EuPC9hdXRoLWFkZHJlc3M+PHRpdGxlcz48dGl0bGU+SGlnaCBwcmV2YWxlbmNlIG9mIG11
dGFudCBLUkFTIGluIGNpcmN1bGF0aW5nIGV4b3NvbWUtZGVyaXZlZCBETkEgZnJvbSBlYXJseS1z
dGFnZSBwYW5jcmVhdGljIGNhbmNlciBwYXRpZW50czwvdGl0bGU+PHNlY29uZGFyeS10aXRsZT5B
bm4gT25jb2w8L3NlY29uZGFyeS10aXRsZT48L3RpdGxlcz48cGVyaW9kaWNhbD48ZnVsbC10aXRs
ZT5Bbm4gT25jb2w8L2Z1bGwtdGl0bGU+PC9wZXJpb2RpY2FsPjxwYWdlcz43NDEtNzQ3PC9wYWdl
cz48dm9sdW1lPjI4PC92b2x1bWU+PG51bWJlcj40PC9udW1iZXI+PGtleXdvcmRzPjxrZXl3b3Jk
PkFkdWx0PC9rZXl3b3JkPjxrZXl3b3JkPkFnZWQ8L2tleXdvcmQ+PGtleXdvcmQ+QmlvbWFya2Vy
cywgVHVtb3IvYmxvb2QvZ2VuZXRpY3M8L2tleXdvcmQ+PGtleXdvcmQ+Q2FyY2lub21hLCBQYW5j
cmVhdGljIER1Y3RhbC9ibG9vZC8qZ2VuZXRpY3MvcGF0aG9sb2d5PC9rZXl3b3JkPjxrZXl3b3Jk
PkROQSwgTmVvcGxhc20vKmJsb29kL2dlbmV0aWNzPC9rZXl3b3JkPjxrZXl3b3JkPkRpc2Vhc2Ut
RnJlZSBTdXJ2aXZhbDwva2V5d29yZD48a2V5d29yZD5FYXJseSBEZXRlY3Rpb24gb2YgQ2FuY2Vy
LyptZXRob2RzPC9rZXl3b3JkPjxrZXl3b3JkPkV4b3NvbWVzL2dlbmV0aWNzPC9rZXl3b3JkPjxr
ZXl3b3JkPkZlbWFsZTwva2V5d29yZD48a2V5d29yZD5IdW1hbnM8L2tleXdvcmQ+PGtleXdvcmQ+
S2FwbGFuLU1laWVyIEVzdGltYXRlPC9rZXl3b3JkPjxrZXl3b3JkPk1hbGU8L2tleXdvcmQ+PGtl
eXdvcmQ+TWlkZGxlIEFnZWQ8L2tleXdvcmQ+PGtleXdvcmQ+TXV0YXRpb248L2tleXdvcmQ+PGtl
eXdvcmQ+UGFuY3JlYXRpYyBOZW9wbGFzbXMvYmxvb2QvKmdlbmV0aWNzL3BhdGhvbG9neTwva2V5
d29yZD48a2V5d29yZD5Qcm9wb3J0aW9uYWwgSGF6YXJkcyBNb2RlbHM8L2tleXdvcmQ+PGtleXdv
cmQ+UHJvdG8tT25jb2dlbmUgUHJvdGVpbnMgcDIxKHJhcykvKmdlbmV0aWNzPC9rZXl3b3JkPjxr
ZXl3b3JkPlJlYWwtVGltZSBQb2x5bWVyYXNlIENoYWluIFJlYWN0aW9uPC9rZXl3b3JkPjxrZXl3
b3JkPktyYXM8L2tleXdvcmQ+PGtleXdvcmQ+Y2lyY3VsYXRpbmcgdHVtb3IgRE5BPC9rZXl3b3Jk
PjxrZXl3b3JkPmV4b3NvbWU8L2tleXdvcmQ+PGtleXdvcmQ+bGlxdWlkIGJpb3BzeTwva2V5d29y
ZD48a2V5d29yZD5wYW5jcmVhdGljIGNhbmNlcjwva2V5d29yZD48L2tleXdvcmRzPjxkYXRlcz48
eWVhcj4yMDE3PC95ZWFyPjxwdWItZGF0ZXM+PGRhdGU+QXByIDE8L2RhdGU+PC9wdWItZGF0ZXM+
PC9kYXRlcz48aXNibj4xNTY5LTgwNDEgKEVsZWN0cm9uaWMpJiN4RDswOTIzLTc1MzQgKFByaW50
KSYjeEQ7MDkyMy03NTM0IChMaW5raW5nKTwvaXNibj48YWNjZXNzaW9uLW51bT4yODEwNDYyMTwv
YWNjZXNzaW9uLW51bT48dXJscz48cmVsYXRlZC11cmxzPjx1cmw+aHR0cHM6Ly93d3cubmNiaS5u
bG0ubmloLmdvdi9wdWJtZWQvMjgxMDQ2MjE8L3VybD48L3JlbGF0ZWQtdXJscz48L3VybHM+PGN1
c3RvbTI+UE1DNTgzNDAyNjwvY3VzdG9tMj48ZWxlY3Ryb25pYy1yZXNvdXJjZS1udW0+MTAuMTA5
My9hbm5vbmMvbWR4MDA0PC9lbGVjdHJvbmljLXJlc291cmNlLW51bT48cmVtb3RlLWRhdGFiYXNl
LW5hbWU+TWVkbGluZTwvcmVtb3RlLWRhdGFiYXNlLW5hbWU+PHJlbW90ZS1kYXRhYmFzZS1wcm92
aWRlcj5OTE08L3JlbW90ZS1kYXRhYmFzZS1wcm92aWRlcj48L3JlY29yZD48L0NpdGU+PC9FbmRO
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(204)</w:t>
            </w:r>
            <w:r w:rsidRPr="004C0068">
              <w:rPr>
                <w:rFonts w:ascii="Calibri" w:hAnsi="Calibri" w:cs="Calibri"/>
                <w:sz w:val="20"/>
                <w:szCs w:val="20"/>
              </w:rPr>
              <w:fldChar w:fldCharType="end"/>
            </w:r>
          </w:p>
        </w:tc>
      </w:tr>
      <w:tr w:rsidR="001379B8" w:rsidRPr="004C0068" w14:paraId="2870D251" w14:textId="77777777" w:rsidTr="006201A7">
        <w:trPr>
          <w:tblCellSpacing w:w="15" w:type="dxa"/>
        </w:trPr>
        <w:tc>
          <w:tcPr>
            <w:tcW w:w="0" w:type="auto"/>
            <w:vMerge/>
            <w:vAlign w:val="center"/>
          </w:tcPr>
          <w:p w14:paraId="7A9DB2FF" w14:textId="77777777" w:rsidR="001379B8" w:rsidRPr="004C0068" w:rsidRDefault="001379B8" w:rsidP="006201A7">
            <w:pPr>
              <w:rPr>
                <w:rFonts w:ascii="Calibri" w:hAnsi="Calibri" w:cs="Calibri"/>
                <w:i/>
                <w:iCs/>
                <w:sz w:val="20"/>
                <w:szCs w:val="20"/>
              </w:rPr>
            </w:pPr>
          </w:p>
        </w:tc>
        <w:tc>
          <w:tcPr>
            <w:tcW w:w="0" w:type="auto"/>
            <w:vMerge/>
            <w:vAlign w:val="center"/>
          </w:tcPr>
          <w:p w14:paraId="0EE8ECAE" w14:textId="77777777" w:rsidR="001379B8" w:rsidRPr="004C0068" w:rsidRDefault="001379B8" w:rsidP="006201A7">
            <w:pPr>
              <w:rPr>
                <w:rFonts w:ascii="Calibri" w:hAnsi="Calibri" w:cs="Calibri"/>
                <w:sz w:val="20"/>
                <w:szCs w:val="20"/>
              </w:rPr>
            </w:pPr>
          </w:p>
        </w:tc>
        <w:tc>
          <w:tcPr>
            <w:tcW w:w="0" w:type="auto"/>
            <w:vAlign w:val="center"/>
          </w:tcPr>
          <w:p w14:paraId="18CC956C"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G12V, G12D</w:t>
            </w:r>
          </w:p>
        </w:tc>
        <w:tc>
          <w:tcPr>
            <w:tcW w:w="0" w:type="auto"/>
            <w:vAlign w:val="center"/>
          </w:tcPr>
          <w:p w14:paraId="7B8D0B46"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Diagnosis and monitoring early and late stage PDAC</w:t>
            </w:r>
          </w:p>
        </w:tc>
        <w:tc>
          <w:tcPr>
            <w:tcW w:w="0" w:type="auto"/>
            <w:vAlign w:val="center"/>
          </w:tcPr>
          <w:p w14:paraId="6CF681BA"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Blood</w:t>
            </w:r>
            <w:proofErr w:type="spellEnd"/>
          </w:p>
        </w:tc>
        <w:tc>
          <w:tcPr>
            <w:tcW w:w="0" w:type="auto"/>
            <w:vAlign w:val="center"/>
          </w:tcPr>
          <w:p w14:paraId="47DB9BCE"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tcPr>
          <w:p w14:paraId="4EF50294"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PEVuZE5vdGU+PENpdGU+PEF1dGhvcj5IYWdleTwvQXV0aG9yPjxZZWFyPjIwMjE8L1llYXI+PFJl
Y051bT4xODQ8L1JlY051bT48RGlzcGxheVRleHQ+KDIwOCk8L0Rpc3BsYXlUZXh0PjxyZWNvcmQ+
PHJlYy1udW1iZXI+MTg0PC9yZWMtbnVtYmVyPjxmb3JlaWduLWtleXM+PGtleSBhcHA9IkVOIiBk
Yi1pZD0iZjVmc3Rwd3B5dmQyYW5lczBlYTU5MnB6Zjl6NXp6MnBhZHp2IiB0aW1lc3RhbXA9IjE3
MTc2Njk5NjciPjE4NDwva2V5PjwvZm9yZWlnbi1rZXlzPjxyZWYtdHlwZSBuYW1lPSJKb3VybmFs
IEFydGljbGUiPjE3PC9yZWYtdHlwZT48Y29udHJpYnV0b3JzPjxhdXRob3JzPjxhdXRob3I+SGFn
ZXksIEQuIFcuPC9hdXRob3I+PGF1dGhvcj5Lb3JkZXMsIE0uPC9hdXRob3I+PGF1dGhvcj5Hb3Jn
ZW5zLCBBLjwvYXV0aG9yPjxhdXRob3I+TW93b2UsIE0uIE8uPC9hdXRob3I+PGF1dGhvcj5Ob3Jk
aW4sIEouIFouPC9hdXRob3I+PGF1dGhvcj5Nb3JvLCBDLiBGLjwvYXV0aG9yPjxhdXRob3I+TG9o
ciwgSi4gTS48L2F1dGhvcj48YXV0aG9yPkVsIEFuZGFsb3Vzc2ksIFMuPC9hdXRob3I+PC9hdXRo
b3JzPjwvY29udHJpYnV0b3JzPjxhdXRoLWFkZHJlc3M+RGVwYXJ0bWVudCBvZiBMYWJvcmF0b3J5
IE1lZGljaW5lLCBLYXJvbGluc2thIEluc3RpdHV0ZXQsIFN0b2NraG9sbSwgU3dlZGVuLiYjeEQ7
RGVwYXJ0bWVudCBvZiBDbGluaWNhbCBTY2llbmNlLCBJbnRlcnZlbnRpb24gYW5kIFRlY2hub2xv
Z3ksIEthcm9saW5za2EgSW5zdGl0dXRldCwgU3RvY2tob2xtLCBTd2VkZW4uJiN4RDtEZXBhcnRt
ZW50IG9mIFVwcGVyIEFiZG9taW5hbCBEaXNlYXNlcywgS2Fyb2xpbnNrYSBVbml2ZXJzaXR5IEhv
c3BpdGFsLCBTdG9ja2hvbG0sIFN3ZWRlbi4mI3hEO0luc3RpdHV0ZSBmb3IgVHJhbnNmdXNpb24g
TWVkaWNpbmUsIFVuaXZlcnNpdHkgSG9zcGl0YWwgRXNzZW4sIFVuaXZlcnNpdHkgb2YgRHVpc2J1
cmcgRXNzZW4sIEVzc2VuLCBHZXJtYW55LiYjeEQ7SW5zdGl0dXRlIGZvciBJbmZlY3Rpb3VzIERp
c2Vhc2VzIGFuZCBNb2xlY3VsYXIgTWVkaWNpbmUsIERpdmlzaW9uIG9mIENoZW1pY2FsIGFuZCBT
eXN0ZW1zIEJpb2xvZ3ksIFVuaXZlcnNpdHkgb2YgQ2FwZSBUb3duLCBDYXBlIFRvd24sIFNvdXRo
IEFmcmljYS4mI3hEO0RlcGFydG1lbnQgb2YgTW9sZWN1bGFyIFRoZXJhcHksIE5hdGlvbmFsIElu
c3RpdHV0ZSBvZiBOZXVyb3NjaWVuY2UsIE5hdGlvbmFsIENlbnRlciBvZiBOZXVyb2xvZ3kgYW5k
IFBzeWNoaWF0cnkgKE5DTlApLCBUb2t5bywgSmFwYW4uJiN4RDtEZXBhcnRtZW50IG9mIENsaW5p
Y2FsIFBhdGhvbG9neS9DeXRvbG9neSwgS2Fyb2xpbnNrYSBVbml2ZXJzaXR5IEhvc3BpdGFsLCBT
dG9ja2hvbG0sIFN3ZWRlbi48L2F1dGgtYWRkcmVzcz48dGl0bGVzPjx0aXRsZT5FeHRyYWNlbGx1
bGFyIHZlc2ljbGVzIGFyZSB0aGUgcHJpbWFyeSBzb3VyY2Ugb2YgYmxvb2QtYm9ybmUgdHVtb3Vy
LWRlcml2ZWQgbXV0YW50IEtSQVMgRE5BIGVhcmx5IGluIHBhbmNyZWF0aWMgY2FuY2VyPC90aXRs
ZT48c2Vjb25kYXJ5LXRpdGxlPkogRXh0cmFjZWxsIFZlc2ljbGVzPC9zZWNvbmRhcnktdGl0bGU+
PC90aXRsZXM+PHBlcmlvZGljYWw+PGZ1bGwtdGl0bGU+SiBFeHRyYWNlbGwgVmVzaWNsZXM8L2Z1
bGwtdGl0bGU+PC9wZXJpb2RpY2FsPjxwYWdlcz5lMTIxNDI8L3BhZ2VzPjx2b2x1bWU+MTA8L3Zv
bHVtZT48bnVtYmVyPjEyPC9udW1iZXI+PGtleXdvcmRzPjxrZXl3b3JkPkNpcmN1bGF0aW5nIFR1
bW9yIEROQS8qbWV0YWJvbGlzbTwva2V5d29yZD48a2V5d29yZD5ETkEvKm1ldGFib2xpc208L2tl
eXdvcmQ+PGtleXdvcmQ+RXh0cmFjZWxsdWxhciBWZXNpY2xlcy8qbWV0YWJvbGlzbTwva2V5d29y
ZD48a2V5d29yZD5IdW1hbnM8L2tleXdvcmQ+PGtleXdvcmQ+TGlxdWlkIEJpb3BzeS8qbWV0aG9k
czwva2V5d29yZD48a2V5d29yZD5QYW5jcmVhdGljIE5lb3BsYXNtcy8qZ2VuZXRpY3M8L2tleXdv
cmQ+PGtleXdvcmQ+UHJvdG8tT25jb2dlbmUgUHJvdGVpbnMgcDIxKHJhcykvKm1ldGFib2xpc208
L2tleXdvcmQ+PGtleXdvcmQ+YXBvcHRvdGljIGJvZGllczwva2V5d29yZD48a2V5d29yZD5jYW5j
ZXIgZGlhZ25vc3RpY3M8L2tleXdvcmQ+PGtleXdvcmQ+Y3RETkE8L2tleXdvcmQ+PGtleXdvcmQ+
ZGlnaXRhbCBQQ1I8L2tleXdvcmQ+PGtleXdvcmQ+ZXhvc29tZXM8L2tleXdvcmQ+PGtleXdvcmQ+
ZXh0cmFjZWxsdWxhciB2ZXNpY2xlczwva2V5d29yZD48a2V5d29yZD5saXF1aWQgYmlvcHN5PC9r
ZXl3b3JkPjxrZXl3b3JkPm1pY3JvdmVzaWNsZXM8L2tleXdvcmQ+PGtleXdvcmQ+cGFuY3JlYXRp
YyBjYW5jZXI8L2tleXdvcmQ+PGtleXdvcmQ+cGxhdGVsZXRzPC9rZXl3b3JkPjwva2V5d29yZHM+
PGRhdGVzPjx5ZWFyPjIwMjE8L3llYXI+PHB1Yi1kYXRlcz48ZGF0ZT5PY3Q8L2RhdGU+PC9wdWIt
ZGF0ZXM+PC9kYXRlcz48aXNibj4yMDAxLTMwNzggKEVsZWN0cm9uaWMpJiN4RDsyMDAxLTMwNzgg
KExpbmtpbmcpPC9pc2JuPjxhY2Nlc3Npb24tbnVtPjM0NTk1ODQyPC9hY2Nlc3Npb24tbnVtPjx1
cmxzPjxyZWxhdGVkLXVybHM+PHVybD5odHRwczovL3d3dy5uY2JpLm5sbS5uaWguZ292L3B1Ym1l
ZC8zNDU5NTg0MjwvdXJsPjwvcmVsYXRlZC11cmxzPjwvdXJscz48Y3VzdG9tMT5UaGUgYXV0aG9y
cyBkZWNsYXJlIG5vIHBvdGVudGlhbCBjb25mbGljdHMgb2YgaW50ZXJlc3QuPC9jdXN0b20xPjxj
dXN0b20yPlBNQzg0ODUxODQ8L2N1c3RvbTI+PGVsZWN0cm9uaWMtcmVzb3VyY2UtbnVtPjEwLjEw
MDIvamV2Mi4xMjE0MjwvZWxlY3Ryb25pYy1yZXNvdXJjZS1udW0+PHJlbW90ZS1kYXRhYmFzZS1u
YW1lPk1lZGxpbmU8L3JlbW90ZS1kYXRhYmFzZS1uYW1lPjxyZW1vdGUtZGF0YWJhc2UtcHJvdmlk
ZXI+TkxNPC9yZW1vdGUtZGF0YWJhc2UtcHJvdmlkZXI+PC9yZWNvcmQ+PC9DaXRlPjwvRW5kTm90
ZT5=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PEVuZE5vdGU+PENpdGU+PEF1dGhvcj5IYWdleTwvQXV0aG9yPjxZZWFyPjIwMjE8L1llYXI+PFJl
Y051bT4xODQ8L1JlY051bT48RGlzcGxheVRleHQ+KDIwOCk8L0Rpc3BsYXlUZXh0PjxyZWNvcmQ+
PHJlYy1udW1iZXI+MTg0PC9yZWMtbnVtYmVyPjxmb3JlaWduLWtleXM+PGtleSBhcHA9IkVOIiBk
Yi1pZD0iZjVmc3Rwd3B5dmQyYW5lczBlYTU5MnB6Zjl6NXp6MnBhZHp2IiB0aW1lc3RhbXA9IjE3
MTc2Njk5NjciPjE4NDwva2V5PjwvZm9yZWlnbi1rZXlzPjxyZWYtdHlwZSBuYW1lPSJKb3VybmFs
IEFydGljbGUiPjE3PC9yZWYtdHlwZT48Y29udHJpYnV0b3JzPjxhdXRob3JzPjxhdXRob3I+SGFn
ZXksIEQuIFcuPC9hdXRob3I+PGF1dGhvcj5Lb3JkZXMsIE0uPC9hdXRob3I+PGF1dGhvcj5Hb3Jn
ZW5zLCBBLjwvYXV0aG9yPjxhdXRob3I+TW93b2UsIE0uIE8uPC9hdXRob3I+PGF1dGhvcj5Ob3Jk
aW4sIEouIFouPC9hdXRob3I+PGF1dGhvcj5Nb3JvLCBDLiBGLjwvYXV0aG9yPjxhdXRob3I+TG9o
ciwgSi4gTS48L2F1dGhvcj48YXV0aG9yPkVsIEFuZGFsb3Vzc2ksIFMuPC9hdXRob3I+PC9hdXRo
b3JzPjwvY29udHJpYnV0b3JzPjxhdXRoLWFkZHJlc3M+RGVwYXJ0bWVudCBvZiBMYWJvcmF0b3J5
IE1lZGljaW5lLCBLYXJvbGluc2thIEluc3RpdHV0ZXQsIFN0b2NraG9sbSwgU3dlZGVuLiYjeEQ7
RGVwYXJ0bWVudCBvZiBDbGluaWNhbCBTY2llbmNlLCBJbnRlcnZlbnRpb24gYW5kIFRlY2hub2xv
Z3ksIEthcm9saW5za2EgSW5zdGl0dXRldCwgU3RvY2tob2xtLCBTd2VkZW4uJiN4RDtEZXBhcnRt
ZW50IG9mIFVwcGVyIEFiZG9taW5hbCBEaXNlYXNlcywgS2Fyb2xpbnNrYSBVbml2ZXJzaXR5IEhv
c3BpdGFsLCBTdG9ja2hvbG0sIFN3ZWRlbi4mI3hEO0luc3RpdHV0ZSBmb3IgVHJhbnNmdXNpb24g
TWVkaWNpbmUsIFVuaXZlcnNpdHkgSG9zcGl0YWwgRXNzZW4sIFVuaXZlcnNpdHkgb2YgRHVpc2J1
cmcgRXNzZW4sIEVzc2VuLCBHZXJtYW55LiYjeEQ7SW5zdGl0dXRlIGZvciBJbmZlY3Rpb3VzIERp
c2Vhc2VzIGFuZCBNb2xlY3VsYXIgTWVkaWNpbmUsIERpdmlzaW9uIG9mIENoZW1pY2FsIGFuZCBT
eXN0ZW1zIEJpb2xvZ3ksIFVuaXZlcnNpdHkgb2YgQ2FwZSBUb3duLCBDYXBlIFRvd24sIFNvdXRo
IEFmcmljYS4mI3hEO0RlcGFydG1lbnQgb2YgTW9sZWN1bGFyIFRoZXJhcHksIE5hdGlvbmFsIElu
c3RpdHV0ZSBvZiBOZXVyb3NjaWVuY2UsIE5hdGlvbmFsIENlbnRlciBvZiBOZXVyb2xvZ3kgYW5k
IFBzeWNoaWF0cnkgKE5DTlApLCBUb2t5bywgSmFwYW4uJiN4RDtEZXBhcnRtZW50IG9mIENsaW5p
Y2FsIFBhdGhvbG9neS9DeXRvbG9neSwgS2Fyb2xpbnNrYSBVbml2ZXJzaXR5IEhvc3BpdGFsLCBT
dG9ja2hvbG0sIFN3ZWRlbi48L2F1dGgtYWRkcmVzcz48dGl0bGVzPjx0aXRsZT5FeHRyYWNlbGx1
bGFyIHZlc2ljbGVzIGFyZSB0aGUgcHJpbWFyeSBzb3VyY2Ugb2YgYmxvb2QtYm9ybmUgdHVtb3Vy
LWRlcml2ZWQgbXV0YW50IEtSQVMgRE5BIGVhcmx5IGluIHBhbmNyZWF0aWMgY2FuY2VyPC90aXRs
ZT48c2Vjb25kYXJ5LXRpdGxlPkogRXh0cmFjZWxsIFZlc2ljbGVzPC9zZWNvbmRhcnktdGl0bGU+
PC90aXRsZXM+PHBlcmlvZGljYWw+PGZ1bGwtdGl0bGU+SiBFeHRyYWNlbGwgVmVzaWNsZXM8L2Z1
bGwtdGl0bGU+PC9wZXJpb2RpY2FsPjxwYWdlcz5lMTIxNDI8L3BhZ2VzPjx2b2x1bWU+MTA8L3Zv
bHVtZT48bnVtYmVyPjEyPC9udW1iZXI+PGtleXdvcmRzPjxrZXl3b3JkPkNpcmN1bGF0aW5nIFR1
bW9yIEROQS8qbWV0YWJvbGlzbTwva2V5d29yZD48a2V5d29yZD5ETkEvKm1ldGFib2xpc208L2tl
eXdvcmQ+PGtleXdvcmQ+RXh0cmFjZWxsdWxhciBWZXNpY2xlcy8qbWV0YWJvbGlzbTwva2V5d29y
ZD48a2V5d29yZD5IdW1hbnM8L2tleXdvcmQ+PGtleXdvcmQ+TGlxdWlkIEJpb3BzeS8qbWV0aG9k
czwva2V5d29yZD48a2V5d29yZD5QYW5jcmVhdGljIE5lb3BsYXNtcy8qZ2VuZXRpY3M8L2tleXdv
cmQ+PGtleXdvcmQ+UHJvdG8tT25jb2dlbmUgUHJvdGVpbnMgcDIxKHJhcykvKm1ldGFib2xpc208
L2tleXdvcmQ+PGtleXdvcmQ+YXBvcHRvdGljIGJvZGllczwva2V5d29yZD48a2V5d29yZD5jYW5j
ZXIgZGlhZ25vc3RpY3M8L2tleXdvcmQ+PGtleXdvcmQ+Y3RETkE8L2tleXdvcmQ+PGtleXdvcmQ+
ZGlnaXRhbCBQQ1I8L2tleXdvcmQ+PGtleXdvcmQ+ZXhvc29tZXM8L2tleXdvcmQ+PGtleXdvcmQ+
ZXh0cmFjZWxsdWxhciB2ZXNpY2xlczwva2V5d29yZD48a2V5d29yZD5saXF1aWQgYmlvcHN5PC9r
ZXl3b3JkPjxrZXl3b3JkPm1pY3JvdmVzaWNsZXM8L2tleXdvcmQ+PGtleXdvcmQ+cGFuY3JlYXRp
YyBjYW5jZXI8L2tleXdvcmQ+PGtleXdvcmQ+cGxhdGVsZXRzPC9rZXl3b3JkPjwva2V5d29yZHM+
PGRhdGVzPjx5ZWFyPjIwMjE8L3llYXI+PHB1Yi1kYXRlcz48ZGF0ZT5PY3Q8L2RhdGU+PC9wdWIt
ZGF0ZXM+PC9kYXRlcz48aXNibj4yMDAxLTMwNzggKEVsZWN0cm9uaWMpJiN4RDsyMDAxLTMwNzgg
KExpbmtpbmcpPC9pc2JuPjxhY2Nlc3Npb24tbnVtPjM0NTk1ODQyPC9hY2Nlc3Npb24tbnVtPjx1
cmxzPjxyZWxhdGVkLXVybHM+PHVybD5odHRwczovL3d3dy5uY2JpLm5sbS5uaWguZ292L3B1Ym1l
ZC8zNDU5NTg0MjwvdXJsPjwvcmVsYXRlZC11cmxzPjwvdXJscz48Y3VzdG9tMT5UaGUgYXV0aG9y
cyBkZWNsYXJlIG5vIHBvdGVudGlhbCBjb25mbGljdHMgb2YgaW50ZXJlc3QuPC9jdXN0b20xPjxj
dXN0b20yPlBNQzg0ODUxODQ8L2N1c3RvbTI+PGVsZWN0cm9uaWMtcmVzb3VyY2UtbnVtPjEwLjEw
MDIvamV2Mi4xMjE0MjwvZWxlY3Ryb25pYy1yZXNvdXJjZS1udW0+PHJlbW90ZS1kYXRhYmFzZS1u
YW1lPk1lZGxpbmU8L3JlbW90ZS1kYXRhYmFzZS1uYW1lPjxyZW1vdGUtZGF0YWJhc2UtcHJvdmlk
ZXI+TkxNPC9yZW1vdGUtZGF0YWJhc2UtcHJvdmlkZXI+PC9yZWNvcmQ+PC9DaXRlPjwvRW5kTm90
ZT5=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(208)</w:t>
            </w:r>
            <w:r w:rsidRPr="004C0068">
              <w:rPr>
                <w:rFonts w:ascii="Calibri" w:hAnsi="Calibri" w:cs="Calibri"/>
                <w:sz w:val="20"/>
                <w:szCs w:val="20"/>
              </w:rPr>
              <w:fldChar w:fldCharType="end"/>
            </w:r>
          </w:p>
        </w:tc>
      </w:tr>
      <w:tr w:rsidR="001379B8" w:rsidRPr="004C0068" w14:paraId="53B71C3A" w14:textId="77777777" w:rsidTr="006201A7">
        <w:trPr>
          <w:tblCellSpacing w:w="15" w:type="dxa"/>
        </w:trPr>
        <w:tc>
          <w:tcPr>
            <w:tcW w:w="0" w:type="auto"/>
            <w:vMerge w:val="restart"/>
            <w:vAlign w:val="center"/>
            <w:hideMark/>
          </w:tcPr>
          <w:p w14:paraId="0B412C25"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TP53</w:t>
            </w:r>
          </w:p>
        </w:tc>
        <w:tc>
          <w:tcPr>
            <w:tcW w:w="0" w:type="auto"/>
            <w:vMerge w:val="restart"/>
            <w:vAlign w:val="center"/>
            <w:hideMark/>
          </w:tcPr>
          <w:p w14:paraId="5E473C30"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PDAC</w:t>
            </w:r>
          </w:p>
        </w:tc>
        <w:tc>
          <w:tcPr>
            <w:tcW w:w="0" w:type="auto"/>
            <w:vAlign w:val="center"/>
            <w:hideMark/>
          </w:tcPr>
          <w:p w14:paraId="6DDCF8D8"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Codon</w:t>
            </w:r>
            <w:proofErr w:type="spellEnd"/>
            <w:r w:rsidRPr="004C0068">
              <w:rPr>
                <w:rFonts w:ascii="Calibri" w:hAnsi="Calibri" w:cs="Calibri"/>
                <w:sz w:val="20"/>
                <w:szCs w:val="20"/>
              </w:rPr>
              <w:t xml:space="preserve"> 273 GΔA</w:t>
            </w:r>
          </w:p>
        </w:tc>
        <w:tc>
          <w:tcPr>
            <w:tcW w:w="0" w:type="auto"/>
            <w:vAlign w:val="center"/>
            <w:hideMark/>
          </w:tcPr>
          <w:p w14:paraId="51435687"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Proof</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of</w:t>
            </w:r>
            <w:proofErr w:type="spellEnd"/>
            <w:r w:rsidRPr="004C0068">
              <w:rPr>
                <w:rFonts w:ascii="Calibri" w:hAnsi="Calibri" w:cs="Calibri"/>
                <w:sz w:val="20"/>
                <w:szCs w:val="20"/>
              </w:rPr>
              <w:t xml:space="preserve"> concept</w:t>
            </w:r>
          </w:p>
        </w:tc>
        <w:tc>
          <w:tcPr>
            <w:tcW w:w="0" w:type="auto"/>
            <w:vAlign w:val="center"/>
            <w:hideMark/>
          </w:tcPr>
          <w:p w14:paraId="1F5B4DCA"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Serum</w:t>
            </w:r>
            <w:proofErr w:type="spellEnd"/>
          </w:p>
        </w:tc>
        <w:tc>
          <w:tcPr>
            <w:tcW w:w="0" w:type="auto"/>
            <w:vAlign w:val="center"/>
            <w:hideMark/>
          </w:tcPr>
          <w:p w14:paraId="0CC40292"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56A359C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PEVuZE5vdGU+PENpdGU+PEF1dGhvcj5LYWhsZXJ0PC9BdXRob3I+PFllYXI+MjAxNDwvWWVhcj48
UmVjTnVtPjQxOTwvUmVjTnVtPjxEaXNwbGF5VGV4dD4oMTUzKTwvRGlzcGxheVRleHQ+PHJlY29y
ZD48cmVjLW51bWJlcj40MTk8L3JlYy1udW1iZXI+PGZvcmVpZ24ta2V5cz48a2V5IGFwcD0iRU4i
IGRiLWlkPSJkMDV4NTJyZjh4dmQyeWVhOXdmNXh4dGx4OXJ6c3ZwdHBzNTkiIHRpbWVzdGFtcD0i
MTcxNDQwMzQ4MyI+NDE5PC9rZXk+PC9mb3JlaWduLWtleXM+PHJlZi10eXBlIG5hbWU9IkpvdXJu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PEVuZE5vdGU+PENpdGU+PEF1dGhvcj5LYWhsZXJ0PC9BdXRob3I+PFllYXI+MjAxNDwvWWVhcj48
UmVjTnVtPjQxOTwvUmVjTnVtPjxEaXNwbGF5VGV4dD4oMTUzKTwvRGlzcGxheVRleHQ+PHJlY29y
ZD48cmVjLW51bWJlcj40MTk8L3JlYy1udW1iZXI+PGZvcmVpZ24ta2V5cz48a2V5IGFwcD0iRU4i
IGRiLWlkPSJkMDV4NTJyZjh4dmQyeWVhOXdmNXh4dGx4OXJ6c3ZwdHBzNTkiIHRpbWVzdGFtcD0i
MTcxNDQwMzQ4MyI+NDE5PC9rZXk+PC9mb3JlaWduLWtleXM+PHJlZi10eXBlIG5hbWU9IkpvdXJu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(153)</w:t>
            </w:r>
            <w:r w:rsidRPr="004C0068">
              <w:rPr>
                <w:rFonts w:ascii="Calibri" w:hAnsi="Calibri" w:cs="Calibri"/>
                <w:sz w:val="20"/>
                <w:szCs w:val="20"/>
              </w:rPr>
              <w:fldChar w:fldCharType="end"/>
            </w:r>
          </w:p>
        </w:tc>
      </w:tr>
      <w:tr w:rsidR="001379B8" w:rsidRPr="004C0068" w14:paraId="2290B1D0" w14:textId="77777777" w:rsidTr="006201A7">
        <w:trPr>
          <w:tblCellSpacing w:w="15" w:type="dxa"/>
        </w:trPr>
        <w:tc>
          <w:tcPr>
            <w:tcW w:w="0" w:type="auto"/>
            <w:vMerge/>
            <w:vAlign w:val="center"/>
            <w:hideMark/>
          </w:tcPr>
          <w:p w14:paraId="32C2B21D" w14:textId="77777777" w:rsidR="001379B8" w:rsidRPr="004C0068" w:rsidRDefault="001379B8" w:rsidP="006201A7">
            <w:pPr>
              <w:rPr>
                <w:rFonts w:ascii="Calibri" w:hAnsi="Calibri" w:cs="Calibri"/>
                <w:i/>
                <w:iCs/>
                <w:sz w:val="20"/>
                <w:szCs w:val="20"/>
              </w:rPr>
            </w:pPr>
          </w:p>
        </w:tc>
        <w:tc>
          <w:tcPr>
            <w:tcW w:w="0" w:type="auto"/>
            <w:vMerge/>
            <w:vAlign w:val="center"/>
            <w:hideMark/>
          </w:tcPr>
          <w:p w14:paraId="7237E297" w14:textId="77777777" w:rsidR="001379B8" w:rsidRPr="004C0068" w:rsidRDefault="001379B8" w:rsidP="006201A7">
            <w:pPr>
              <w:rPr>
                <w:rFonts w:ascii="Calibri" w:hAnsi="Calibri" w:cs="Calibri"/>
                <w:sz w:val="20"/>
                <w:szCs w:val="20"/>
              </w:rPr>
            </w:pPr>
          </w:p>
        </w:tc>
        <w:tc>
          <w:tcPr>
            <w:tcW w:w="0" w:type="auto"/>
            <w:vAlign w:val="center"/>
            <w:hideMark/>
          </w:tcPr>
          <w:p w14:paraId="64FCB5D0"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R273H</w:t>
            </w:r>
          </w:p>
        </w:tc>
        <w:tc>
          <w:tcPr>
            <w:tcW w:w="0" w:type="auto"/>
            <w:vAlign w:val="center"/>
            <w:hideMark/>
          </w:tcPr>
          <w:p w14:paraId="4DD7C940"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Proof</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of</w:t>
            </w:r>
            <w:proofErr w:type="spellEnd"/>
            <w:r w:rsidRPr="004C0068">
              <w:rPr>
                <w:rFonts w:ascii="Calibri" w:hAnsi="Calibri" w:cs="Calibri"/>
                <w:sz w:val="20"/>
                <w:szCs w:val="20"/>
              </w:rPr>
              <w:t xml:space="preserve"> concept</w:t>
            </w:r>
          </w:p>
        </w:tc>
        <w:tc>
          <w:tcPr>
            <w:tcW w:w="0" w:type="auto"/>
            <w:vAlign w:val="center"/>
            <w:hideMark/>
          </w:tcPr>
          <w:p w14:paraId="6A506A2C"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Serum</w:t>
            </w:r>
            <w:proofErr w:type="spellEnd"/>
          </w:p>
        </w:tc>
        <w:tc>
          <w:tcPr>
            <w:tcW w:w="0" w:type="auto"/>
            <w:vAlign w:val="center"/>
            <w:hideMark/>
          </w:tcPr>
          <w:p w14:paraId="2A061697"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469D7B5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PEVuZE5vdGU+PENpdGU+PEF1dGhvcj5ZYW5nPC9BdXRob3I+PFllYXI+MjAxNzwvWWVhcj48UmVj
TnVtPjQyMDwvUmVjTnVtPjxEaXNwbGF5VGV4dD4oMjAzKTwvRGlzcGxheVRleHQ+PHJlY29yZD48
cmVjLW51bWJlcj40MjA8L3JlYy1udW1iZXI+PGZvcmVpZ24ta2V5cz48a2V5IGFwcD0iRU4iIGRi
LWlkPSJkMDV4NTJyZjh4dmQyeWVhOXdmNXh4dGx4OXJ6c3ZwdHBzNTkiIHRpbWVzdGFtcD0iMTcx
NDQwMzUwOCI+NDIwPC9rZXk+PC9mb3JlaWduLWtleXM+PHJlZi10eXBlIG5hbWU9IkpvdXJuYWwg
QXJ0aWNsZSI+MTc8L3JlZi10eXBlPjxjb250cmlidXRvcnM+PGF1dGhvcnM+PGF1dGhvcj5ZYW5n
LCBTLjwvYXV0aG9yPjxhdXRob3I+Q2hlLCBTLiBQLjwvYXV0aG9yPjxhdXRob3I+S3VyeXdjaGFr
LCBQLjwvYXV0aG9yPjxhdXRob3I+VGF2b3JtaW5hLCBKLiBMLjwvYXV0aG9yPjxhdXRob3I+R2Fu
c21vLCBMLiBCLjwvYXV0aG9yPjxhdXRob3I+Q29ycmVhIGRlIFNhbXBhaW8sIFAuPC9hdXRob3I+
PGF1dGhvcj5UYWNoZXp5LCBNLjwvYXV0aG9yPjxhdXRob3I+Qm9ja2hvcm4sIE0uPC9hdXRob3I+
PGF1dGhvcj5HZWJhdWVyLCBGLjwvYXV0aG9yPjxhdXRob3I+SGFsdG9tLCBBLiBSLjwvYXV0aG9y
PjxhdXRob3I+TWVsbywgUy4gQS48L2F1dGhvcj48YXV0aG9yPkxlQmxldSwgVi4gUy48L2F1dGhv
cj48YXV0aG9yPkthbGx1cmksIFIuPC9hdXRob3I+PC9hdXRob3JzPjwvY29udHJpYnV0b3JzPjxh
dXRoLWFkZHJlc3M+YSBEZXBhcnRtZW50IG9mIENhbmNlciBCaW9sb2d5ICwgTWV0YXN0YXNpcyBS
ZXNlYXJjaCBDZW50ZXIsIFVuaXZlcnNpdHkgb2YgVGV4YXMgTUQgQW5kZXJzb24gQ2FuY2VyIENl
bnRlciAsIEhvdXN0b24gLCBUWCAsIFVTQS4mI3hEO2IgRGVwYXJ0bWVudCBvZiBHZW5lcmFsICwg
VmlzY2VyYWwgYW5kIFRob3JhY2ljIFN1cmdlcnksIFVuaXZlcnNpdHkgTWVkaWNhbCBDZW50ZXIg
b2YgSGFtYnVyZy1FcHBlbmRvcmYgLCBIYW1idXJnICwgR2VybWFueS4mI3hEO2MgSW5zdGl0dXRv
IGRlIEludmVzdGlnYWNhbyBlIElub3ZhY2FvIGVtIFNhdWRlLCBVbml2ZXJzaWRhZGUgZG8gUG9y
dG8gLCBQb3J0byAsIFBvcnR1Z2FsIChJM1MpLiYjeEQ7ZCBJbnN0aXR1dGUgb2YgUGF0aG9sb2d5
IGFuZCBNb2xlY3VsYXIgSW1tdW5vbG9neSBvZiB0aGUgVW5pdmVyc2l0eSBvZiBQb3J0byAoSVBB
VElNVVApICwgUG9ydG8gLCBQb3J0dWdhbC48L2F1dGgtYWRkcmVzcz48dGl0bGVzPjx0aXRsZT5E
ZXRlY3Rpb24gb2YgbXV0YW50IEtSQVMgYW5kIFRQNTMgRE5BIGluIGNpcmN1bGF0aW5nIGV4b3Nv
bWVzIGZyb20gaGVhbHRoeSBpbmRpdmlkdWFscyBhbmQgcGF0aWVudHMgd2l0aCBwYW5jcmVhdGlj
IGNhbmNlcjwvdGl0bGU+PHNlY29uZGFyeS10aXRsZT5DYW5jZXIgQmlvbCBUaGVyPC9zZWNvbmRh
cnktdGl0bGU+PC90aXRsZXM+PHBlcmlvZGljYWw+PGZ1bGwtdGl0bGU+Q2FuY2VyIEJpb2wgVGhl
cjwvZnVsbC10aXRsZT48L3BlcmlvZGljYWw+PHBhZ2VzPjE1OC0xNjU8L3BhZ2VzPjx2b2x1bWU+
MTg8L3ZvbHVtZT48bnVtYmVyPjM8L251bWJlcj48ZWRpdGlvbj4yMDE3MDEyNTwvZWRpdGlvbj48
a2V5d29yZHM+PGtleXdvcmQ+Q2FzZS1Db250cm9sIFN0dWRpZXM8L2tleXdvcmQ+PGtleXdvcmQ+
Q2VsbCBMaW5lLCBUdW1vcjwva2V5d29yZD48a2V5d29yZD5ETkEvYmxvb2QvKmdlbmV0aWNzPC9r
ZXl3b3JkPjxrZXl3b3JkPkROQSwgTmVvcGxhc20vYmxvb2QvKmdlbmV0aWNzPC9rZXl3b3JkPjxr
ZXl3b3JkPkV4b3NvbWVzLypnZW5ldGljczwva2V5d29yZD48a2V5d29yZD5IdW1hbnM8L2tleXdv
cmQ+PGtleXdvcmQ+TXV0YXRpb248L2tleXdvcmQ+PGtleXdvcmQ+UGFuY3JlYXRpYyBOZW9wbGFz
bXMvYmxvb2QvKmdlbmV0aWNzL3BhdGhvbG9neTwva2V5d29yZD48a2V5d29yZD5Qb2x5bWVyYXNl
IENoYWluIFJlYWN0aW9uL21ldGhvZHM8L2tleXdvcmQ+PGtleXdvcmQ+UHJvdG8tT25jb2dlbmUg
UHJvdGVpbnMgcDIxKHJhcykvKmdlbmV0aWNzPC9rZXl3b3JkPjxrZXl3b3JkPlR1bW9yIFN1cHBy
ZXNzb3IgUHJvdGVpbiBwNTMvKmdlbmV0aWNzPC9rZXl3b3JkPjxrZXl3b3JkPkNpcmN1bGF0aW5n
IGV4b3NvbWFsIEROQTwva2V5d29yZD48a2V5d29yZD5LcmFzPC9rZXl3b3JkPjxrZXl3b3JkPlRw
NTM8L2tleXdvcmQ+PGtleXdvcmQ+ZGlnaXRhbCBQQ1I8L2tleXdvcmQ+PGtleXdvcmQ+ZXhvc29t
ZTwva2V5d29yZD48a2V5d29yZD5saXF1aWQgYmlvcHN5PC9rZXl3b3JkPjxrZXl3b3JkPnBhbmNy
ZWF0aWMgY2FuY2VyPC9rZXl3b3JkPjwva2V5d29yZHM+PGRhdGVzPjx5ZWFyPjIwMTc8L3llYXI+
PHB1Yi1kYXRlcz48ZGF0ZT5NYXIgNDwvZGF0ZT48L3B1Yi1kYXRlcz48L2RhdGVzPjxpc2JuPjE1
NTUtODU3NiAoRWxlY3Ryb25pYykmI3hEOzE1MzgtNDA0NyAoUHJpbnQpJiN4RDsxNTM4LTQwNDcg
KExpbmtpbmcpPC9pc2JuPjxhY2Nlc3Npb24tbnVtPjI4MTIxMjYyPC9hY2Nlc3Npb24tbnVtPjx1
cmxzPjxyZWxhdGVkLXVybHM+PHVybD5odHRwczovL3d3dy5uY2JpLm5sbS5uaWguZ292L3B1Ym1l
ZC8yODEyMTI2MjwvdXJsPjwvcmVsYXRlZC11cmxzPjwvdXJscz48Y3VzdG9tMj5QTUM1Mzg5NDIz
PC9jdXN0b20yPjxlbGVjdHJvbmljLXJlc291cmNlLW51bT4xMC4xMDgwLzE1Mzg0MDQ3LjIwMTcu
MTI4MTQ5OTwvZWxlY3Ryb25pYy1yZXNvdXJjZS1udW0+PHJlbW90ZS1kYXRhYmFzZS1uYW1lPk1l
ZGxpbmU8L3JlbW90ZS1kYXRhYmFzZS1uYW1lPjxyZW1vdGUtZGF0YWJhc2UtcHJvdmlkZXI+TkxN
PC9yZW1vdGUtZGF0YWJhc2UtcHJvdmlkZXI+PC9yZWNvcmQ+PC9DaXRlPjwvRW5kTm90ZT5=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PEVuZE5vdGU+PENpdGU+PEF1dGhvcj5ZYW5nPC9BdXRob3I+PFllYXI+MjAxNzwvWWVhcj48UmVj
TnVtPjQyMDwvUmVjTnVtPjxEaXNwbGF5VGV4dD4oMjAzKTwvRGlzcGxheVRleHQ+PHJlY29yZD48
cmVjLW51bWJlcj40MjA8L3JlYy1udW1iZXI+PGZvcmVpZ24ta2V5cz48a2V5IGFwcD0iRU4iIGRi
LWlkPSJkMDV4NTJyZjh4dmQyeWVhOXdmNXh4dGx4OXJ6c3ZwdHBzNTkiIHRpbWVzdGFtcD0iMTcx
NDQwMzUwOCI+NDIwPC9rZXk+PC9mb3JlaWduLWtleXM+PHJlZi10eXBlIG5hbWU9IkpvdXJuYWwg
QXJ0aWNsZSI+MTc8L3JlZi10eXBlPjxjb250cmlidXRvcnM+PGF1dGhvcnM+PGF1dGhvcj5ZYW5n
LCBTLjwvYXV0aG9yPjxhdXRob3I+Q2hlLCBTLiBQLjwvYXV0aG9yPjxhdXRob3I+S3VyeXdjaGFr
LCBQLjwvYXV0aG9yPjxhdXRob3I+VGF2b3JtaW5hLCBKLiBMLjwvYXV0aG9yPjxhdXRob3I+R2Fu
c21vLCBMLiBCLjwvYXV0aG9yPjxhdXRob3I+Q29ycmVhIGRlIFNhbXBhaW8sIFAuPC9hdXRob3I+
PGF1dGhvcj5UYWNoZXp5LCBNLjwvYXV0aG9yPjxhdXRob3I+Qm9ja2hvcm4sIE0uPC9hdXRob3I+
PGF1dGhvcj5HZWJhdWVyLCBGLjwvYXV0aG9yPjxhdXRob3I+SGFsdG9tLCBBLiBSLjwvYXV0aG9y
PjxhdXRob3I+TWVsbywgUy4gQS48L2F1dGhvcj48YXV0aG9yPkxlQmxldSwgVi4gUy48L2F1dGhv
cj48YXV0aG9yPkthbGx1cmksIFIuPC9hdXRob3I+PC9hdXRob3JzPjwvY29udHJpYnV0b3JzPjxh
dXRoLWFkZHJlc3M+YSBEZXBhcnRtZW50IG9mIENhbmNlciBCaW9sb2d5ICwgTWV0YXN0YXNpcyBS
ZXNlYXJjaCBDZW50ZXIsIFVuaXZlcnNpdHkgb2YgVGV4YXMgTUQgQW5kZXJzb24gQ2FuY2VyIENl
bnRlciAsIEhvdXN0b24gLCBUWCAsIFVTQS4mI3hEO2IgRGVwYXJ0bWVudCBvZiBHZW5lcmFsICwg
VmlzY2VyYWwgYW5kIFRob3JhY2ljIFN1cmdlcnksIFVuaXZlcnNpdHkgTWVkaWNhbCBDZW50ZXIg
b2YgSGFtYnVyZy1FcHBlbmRvcmYgLCBIYW1idXJnICwgR2VybWFueS4mI3hEO2MgSW5zdGl0dXRv
IGRlIEludmVzdGlnYWNhbyBlIElub3ZhY2FvIGVtIFNhdWRlLCBVbml2ZXJzaWRhZGUgZG8gUG9y
dG8gLCBQb3J0byAsIFBvcnR1Z2FsIChJM1MpLiYjeEQ7ZCBJbnN0aXR1dGUgb2YgUGF0aG9sb2d5
IGFuZCBNb2xlY3VsYXIgSW1tdW5vbG9neSBvZiB0aGUgVW5pdmVyc2l0eSBvZiBQb3J0byAoSVBB
VElNVVApICwgUG9ydG8gLCBQb3J0dWdhbC48L2F1dGgtYWRkcmVzcz48dGl0bGVzPjx0aXRsZT5E
ZXRlY3Rpb24gb2YgbXV0YW50IEtSQVMgYW5kIFRQNTMgRE5BIGluIGNpcmN1bGF0aW5nIGV4b3Nv
bWVzIGZyb20gaGVhbHRoeSBpbmRpdmlkdWFscyBhbmQgcGF0aWVudHMgd2l0aCBwYW5jcmVhdGlj
IGNhbmNlcjwvdGl0bGU+PHNlY29uZGFyeS10aXRsZT5DYW5jZXIgQmlvbCBUaGVyPC9zZWNvbmRh
cnktdGl0bGU+PC90aXRsZXM+PHBlcmlvZGljYWw+PGZ1bGwtdGl0bGU+Q2FuY2VyIEJpb2wgVGhl
cjwvZnVsbC10aXRsZT48L3BlcmlvZGljYWw+PHBhZ2VzPjE1OC0xNjU8L3BhZ2VzPjx2b2x1bWU+
MTg8L3ZvbHVtZT48bnVtYmVyPjM8L251bWJlcj48ZWRpdGlvbj4yMDE3MDEyNTwvZWRpdGlvbj48
a2V5d29yZHM+PGtleXdvcmQ+Q2FzZS1Db250cm9sIFN0dWRpZXM8L2tleXdvcmQ+PGtleXdvcmQ+
Q2VsbCBMaW5lLCBUdW1vcjwva2V5d29yZD48a2V5d29yZD5ETkEvYmxvb2QvKmdlbmV0aWNzPC9r
ZXl3b3JkPjxrZXl3b3JkPkROQSwgTmVvcGxhc20vYmxvb2QvKmdlbmV0aWNzPC9rZXl3b3JkPjxr
ZXl3b3JkPkV4b3NvbWVzLypnZW5ldGljczwva2V5d29yZD48a2V5d29yZD5IdW1hbnM8L2tleXdv
cmQ+PGtleXdvcmQ+TXV0YXRpb248L2tleXdvcmQ+PGtleXdvcmQ+UGFuY3JlYXRpYyBOZW9wbGFz
bXMvYmxvb2QvKmdlbmV0aWNzL3BhdGhvbG9neTwva2V5d29yZD48a2V5d29yZD5Qb2x5bWVyYXNl
IENoYWluIFJlYWN0aW9uL21ldGhvZHM8L2tleXdvcmQ+PGtleXdvcmQ+UHJvdG8tT25jb2dlbmUg
UHJvdGVpbnMgcDIxKHJhcykvKmdlbmV0aWNzPC9rZXl3b3JkPjxrZXl3b3JkPlR1bW9yIFN1cHBy
ZXNzb3IgUHJvdGVpbiBwNTMvKmdlbmV0aWNzPC9rZXl3b3JkPjxrZXl3b3JkPkNpcmN1bGF0aW5n
IGV4b3NvbWFsIEROQTwva2V5d29yZD48a2V5d29yZD5LcmFzPC9rZXl3b3JkPjxrZXl3b3JkPlRw
NTM8L2tleXdvcmQ+PGtleXdvcmQ+ZGlnaXRhbCBQQ1I8L2tleXdvcmQ+PGtleXdvcmQ+ZXhvc29t
ZTwva2V5d29yZD48a2V5d29yZD5saXF1aWQgYmlvcHN5PC9rZXl3b3JkPjxrZXl3b3JkPnBhbmNy
ZWF0aWMgY2FuY2VyPC9rZXl3b3JkPjwva2V5d29yZHM+PGRhdGVzPjx5ZWFyPjIwMTc8L3llYXI+
PHB1Yi1kYXRlcz48ZGF0ZT5NYXIgNDwvZGF0ZT48L3B1Yi1kYXRlcz48L2RhdGVzPjxpc2JuPjE1
NTUtODU3NiAoRWxlY3Ryb25pYykmI3hEOzE1MzgtNDA0NyAoUHJpbnQpJiN4RDsxNTM4LTQwNDcg
KExpbmtpbmcpPC9pc2JuPjxhY2Nlc3Npb24tbnVtPjI4MTIxMjYyPC9hY2Nlc3Npb24tbnVtPjx1
cmxzPjxyZWxhdGVkLXVybHM+PHVybD5odHRwczovL3d3dy5uY2JpLm5sbS5uaWguZ292L3B1Ym1l
ZC8yODEyMTI2MjwvdXJsPjwvcmVsYXRlZC11cmxzPjwvdXJscz48Y3VzdG9tMj5QTUM1Mzg5NDIz
PC9jdXN0b20yPjxlbGVjdHJvbmljLXJlc291cmNlLW51bT4xMC4xMDgwLzE1Mzg0MDQ3LjIwMTcu
MTI4MTQ5OTwvZWxlY3Ryb25pYy1yZXNvdXJjZS1udW0+PHJlbW90ZS1kYXRhYmFzZS1uYW1lPk1l
ZGxpbmU8L3JlbW90ZS1kYXRhYmFzZS1uYW1lPjxyZW1vdGUtZGF0YWJhc2UtcHJvdmlkZXI+TkxN
PC9yZW1vdGUtZGF0YWJhc2UtcHJvdmlkZXI+PC9yZWNvcmQ+PC9DaXRlPjwvRW5kTm90ZT5=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(203)</w:t>
            </w:r>
            <w:r w:rsidRPr="004C0068">
              <w:rPr>
                <w:rFonts w:ascii="Calibri" w:hAnsi="Calibri" w:cs="Calibri"/>
                <w:sz w:val="20"/>
                <w:szCs w:val="20"/>
              </w:rPr>
              <w:fldChar w:fldCharType="end"/>
            </w:r>
          </w:p>
        </w:tc>
      </w:tr>
      <w:tr w:rsidR="001379B8" w:rsidRPr="004C0068" w14:paraId="6A516086" w14:textId="77777777" w:rsidTr="006201A7">
        <w:trPr>
          <w:tblCellSpacing w:w="15" w:type="dxa"/>
        </w:trPr>
        <w:tc>
          <w:tcPr>
            <w:tcW w:w="0" w:type="auto"/>
            <w:vAlign w:val="center"/>
            <w:hideMark/>
          </w:tcPr>
          <w:p w14:paraId="240234CF" w14:textId="77777777" w:rsidR="001379B8" w:rsidRPr="004C0068" w:rsidRDefault="001379B8" w:rsidP="006201A7">
            <w:pPr>
              <w:rPr>
                <w:rFonts w:ascii="Calibri" w:hAnsi="Calibri" w:cs="Calibri"/>
                <w:i/>
                <w:iCs/>
                <w:sz w:val="20"/>
                <w:szCs w:val="20"/>
              </w:rPr>
            </w:pPr>
            <w:r w:rsidRPr="004C0068">
              <w:rPr>
                <w:rFonts w:ascii="Calibri" w:hAnsi="Calibri" w:cs="Calibri"/>
                <w:b/>
                <w:bCs/>
                <w:i/>
                <w:iCs/>
                <w:sz w:val="20"/>
                <w:szCs w:val="20"/>
              </w:rPr>
              <w:t>IDH1</w:t>
            </w:r>
          </w:p>
        </w:tc>
        <w:tc>
          <w:tcPr>
            <w:tcW w:w="0" w:type="auto"/>
            <w:vAlign w:val="center"/>
            <w:hideMark/>
          </w:tcPr>
          <w:p w14:paraId="03B09E2D"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Glioma</w:t>
            </w:r>
          </w:p>
        </w:tc>
        <w:tc>
          <w:tcPr>
            <w:tcW w:w="0" w:type="auto"/>
            <w:vAlign w:val="center"/>
            <w:hideMark/>
          </w:tcPr>
          <w:p w14:paraId="29B0E7EF"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G395A</w:t>
            </w:r>
          </w:p>
        </w:tc>
        <w:tc>
          <w:tcPr>
            <w:tcW w:w="0" w:type="auto"/>
            <w:vAlign w:val="center"/>
            <w:hideMark/>
          </w:tcPr>
          <w:p w14:paraId="02BE8F86"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Diagnosis and </w:t>
            </w:r>
            <w:proofErr w:type="spellStart"/>
            <w:r w:rsidRPr="004C0068">
              <w:rPr>
                <w:rFonts w:ascii="Calibri" w:hAnsi="Calibri" w:cs="Calibri"/>
                <w:sz w:val="20"/>
                <w:szCs w:val="20"/>
              </w:rPr>
              <w:t>monitoring</w:t>
            </w:r>
            <w:proofErr w:type="spellEnd"/>
          </w:p>
        </w:tc>
        <w:tc>
          <w:tcPr>
            <w:tcW w:w="0" w:type="auto"/>
            <w:vAlign w:val="center"/>
            <w:hideMark/>
          </w:tcPr>
          <w:p w14:paraId="6394B708"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Blood</w:t>
            </w:r>
            <w:proofErr w:type="spellEnd"/>
          </w:p>
        </w:tc>
        <w:tc>
          <w:tcPr>
            <w:tcW w:w="0" w:type="auto"/>
            <w:vAlign w:val="center"/>
            <w:hideMark/>
          </w:tcPr>
          <w:p w14:paraId="5B3EA651"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EV DNA</w:t>
            </w:r>
          </w:p>
        </w:tc>
        <w:tc>
          <w:tcPr>
            <w:tcW w:w="0" w:type="auto"/>
            <w:vAlign w:val="center"/>
            <w:hideMark/>
          </w:tcPr>
          <w:p w14:paraId="0D7F5E4D"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fldChar w:fldCharType="begin">
                <w:fldData xml:space="preserve">PEVuZE5vdGU+PENpdGU+PEF1dGhvcj5HYXJjaWEtUm9tZXJvPC9BdXRob3I+PFllYXI+MjAxNzwv
WWVhcj48UmVjTnVtPjQyMzwvUmVjTnVtPjxEaXNwbGF5VGV4dD4oMjA3KTwvRGlzcGxheVRleHQ+
PHJlY29yZD48cmVjLW51bWJlcj40MjM8L3JlYy1udW1iZXI+PGZvcmVpZ24ta2V5cz48a2V5IGFw
cD0iRU4iIGRiLWlkPSJkMDV4NTJyZjh4dmQyeWVhOXdmNXh4dGx4OXJ6c3ZwdHBzNTkiIHRpbWVz
dGFtcD0iMTcxNDQwMzU2MiI+NDIzPC9rZXk+PC9mb3JlaWduLWtleXM+PHJlZi10eXBlIG5hbWU9
IkpvdXJuYWwgQXJ0aWNsZSI+MTc8L3JlZi10eXBlPjxjb250cmlidXRvcnM+PGF1dGhvcnM+PGF1
dGhvcj5HYXJjaWEtUm9tZXJvLCBOLjwvYXV0aG9yPjxhdXRob3I+Q2Fycmlvbi1OYXZhcnJvLCBK
LjwvYXV0aG9yPjxhdXRob3I+RXN0ZWJhbi1SdWJpbywgUy48L2F1dGhvcj48YXV0aG9yPkxhemFy
by1JYmFuZXosIEUuPC9hdXRob3I+PGF1dGhvcj5QZXJpcy1DZWxkYSwgTS48L2F1dGhvcj48YXV0
aG9yPkFsb25zbywgTS4gTS48L2F1dGhvcj48YXV0aG9yPkd1em1hbi1EZS1WaWxsb3JpYSwgSi48
L2F1dGhvcj48YXV0aG9yPkZlcm5hbmRlei1DYXJiYWxsYWwsIEMuPC9hdXRob3I+PGF1dGhvcj5k
ZSBNZW5kaXZpbCwgQS4gTy48L2F1dGhvcj48YXV0aG9yPkdhcmNpYS1EdXF1ZSwgUy48L2F1dGhv
cj48YXV0aG9yPkVzY29iZWRvLUx1Y2VhLCBDLjwvYXV0aG9yPjxhdXRob3I+UHJhdC1BY2luLCBS
LjwvYXV0aG9yPjxhdXRob3I+QmVsZGEtSW5pZXN0YSwgQy48L2F1dGhvcj48YXV0aG9yPkF5dXNv
LVNhY2lkbywgQS48L2F1dGhvcj48L2F1dGhvcnM+PC9jb250cmlidXRvcnM+PGF1dGgtYWRkcmVz
cz5GdW5kYWNpb24gZGUgSW52ZXN0aWdhY2lvbiBITSBIb3NwaXRhbGVzLCBITSBIb3NwaXRhbGVz
LCBNYWRyaWQsIFNwYWluLiYjeEQ7SU1ERUEgTmFub3NjaWVuY2UsIE1hZHJpZCwgU3BhaW4uJiN4
RDtGYWN1bHRhZCBkZSBNZWRpY2luYSAoSU1NQSksIFVuaXZlcnNpZGFkIFNhbiBQYWJsby1DRVUs
IE1hZHJpZCwgU3BhaW4uJiN4RDtEaXZpc2lvbiBvZiBQaGFybWFjZXV0aWNhbCBCaW9zY2llbmNl
cywgRmFjdWx0eSBvZiBQaGFybWFjeSwgVW5pdmVyc2l0eSBvZiBIZWxzaW5raSwgSGVsc2lua2ks
IEZpbmxhbmQuJiN4RDtEZXBhcnRtZW50IG9mIE5ldXJvbG9naWNhbCBTdXJnZXJ5LCBVbml2ZXJz
aXR5IG9mIFBpdHRzYnVyZ2ggU2Nob29sIG9mIE1lZGljaW5lLCBQaXR0c2J1cmdoLCBQQSwgVVNB
LiYjeEQ7Q2xpbmljYSBVbml2ZXJzaWRhZCBkZSBOYXZhcnJhLCBDSU1BLCBQYW1wbG9uYSwgU3Bh
aW4uJiN4RDtTZXJ2aWNpbyBkZSBSYWRpb2RpYWdub3N0aWNvLCBIb3NwaXRhbCBHZW5lcmFsIFVu
aXZlcnNpdGFyaW8gR3JlZ29yaW8gTWFyYW5vbiwgTWFkcmlkLCBTcGFpbi4mI3hEO1NlcnZpY2lv
IGRlIE5ldXJvY2lydWdpYSwgSG9zcGl0YWwgR2VuZXJhbCBVbml2ZXJzaXRhcmlvIEdyZWdvcmlv
IE1hcmFub24sIE1hZHJpZCwgU3BhaW4uJiN4RDtEZXBhcnRhbWVudG8gZGUgTmV1cm9jaXJ1Z2lh
LCBIb3NwaXRhbCBVbml2ZXJzaXRhcmlvIGxhIEZlLCBWYWxlbmNpYSwgU3BhaW4uPC9hdXRoLWFk
ZHJlc3M+PHRpdGxlcz48dGl0bGU+RE5BIHNlcXVlbmNlcyB3aXRoaW4gZ2xpb21hLWRlcml2ZWQg
ZXh0cmFjZWxsdWxhciB2ZXNpY2xlcyBjYW4gY3Jvc3MgdGhlIGludGFjdCBibG9vZC1icmFpbiBi
YXJyaWVyIGFuZCBiZSBkZXRlY3RlZCBpbiBwZXJpcGhlcmFsIGJsb29kIG9mIHBhdGllbnRzPC90
aXRsZT48c2Vjb25kYXJ5LXRpdGxlPk9uY290YXJnZXQ8L3NlY29uZGFyeS10aXRsZT48L3RpdGxl
cz48cGVyaW9kaWNhbD48ZnVsbC10aXRsZT5PbmNvdGFyZ2V0PC9mdWxsLXRpdGxlPjwvcGVyaW9k
aWNhbD48cGFnZXM+MTQxNi0xNDI4PC9wYWdlcz48dm9sdW1lPjg8L3ZvbHVtZT48bnVtYmVyPjE8
L251bWJlcj48a2V5d29yZHM+PGtleXdvcmQ+QWR1bHQ8L2tleXdvcmQ+PGtleXdvcmQ+QW5pbWFs
czwva2V5d29yZD48a2V5d29yZD5CYXNlIFNlcXVlbmNlPC9rZXl3b3JkPjxrZXl3b3JkPkJsb29k
LUJyYWluIEJhcnJpZXIvKm1ldGFib2xpc20vcGF0aG9sb2d5PC9rZXl3b3JkPjxrZXl3b3JkPkJy
YWluIE5lb3BsYXNtcy9ibG9vZC9nZW5ldGljcy8qbWV0YWJvbGlzbTwva2V5d29yZD48a2V5d29y
ZD5ETkEsIE5lb3BsYXNtL2Jsb29kL2dlbmV0aWNzLyptZXRhYm9saXNtPC9rZXl3b3JkPjxrZXl3
b3JkPkRpc2Vhc2UgTW9kZWxzLCBBbmltYWw8L2tleXdvcmQ+PGtleXdvcmQ+RXh0cmFjZWxsdWxh
ciBWZXNpY2xlcy9tZXRhYm9saXNtL3BhdGhvbG9neTwva2V5d29yZD48a2V5d29yZD5GZW1hbGU8
L2tleXdvcmQ+PGtleXdvcmQ+R2xpb21hLypibG9vZC9nZW5ldGljcy9wYXRob2xvZ3k8L2tleXdv
cmQ+PGtleXdvcmQ+SHVtYW5zPC9rZXl3b3JkPjxrZXl3b3JkPk1hbGU8L2tleXdvcmQ+PGtleXdv
cmQ+TWljZTwva2V5d29yZD48a2V5d29yZD5NaWNlLCBOdWRlPC9rZXl3b3JkPjxrZXl3b3JkPk1p
ZGRsZSBBZ2VkPC9rZXl3b3JkPjxrZXl3b3JkPmJpb21hcmtlcnM8L2tleXdvcmQ+PGtleXdvcmQ+
Ymxvb2QtYnJhaW4gYmFycmllcjwva2V5d29yZD48a2V5d29yZD5icmFpbiB0dW1vcnM8L2tleXdv
cmQ+PGtleXdvcmQ+ZXh0cmFjZWxsdWxhciB2ZXNpY2xlczwva2V5d29yZD48L2tleXdvcmRzPjxk
YXRlcz48eWVhcj4yMDE3PC95ZWFyPjxwdWItZGF0ZXM+PGRhdGU+SmFuIDM8L2RhdGU+PC9wdWIt
ZGF0ZXM+PC9kYXRlcz48aXNibj4xOTQ5LTI1NTMgKEVsZWN0cm9uaWMpJiN4RDsxOTQ5LTI1NTMg
KExpbmtpbmcpPC9pc2JuPjxhY2Nlc3Npb24tbnVtPjI3OTAyNDU4PC9hY2Nlc3Npb24tbnVtPjx1
cmxzPjxyZWxhdGVkLXVybHM+PHVybD5odHRwczovL3d3dy5uY2JpLm5sbS5uaWguZ292L3B1Ym1l
ZC8yNzkwMjQ1ODwvdXJsPjwvcmVsYXRlZC11cmxzPjwvdXJscz48Y3VzdG9tMT5DT05GTElDVFMg
T0YgSU5URVJFU1QgTi5HLlIuLCBKLkMuTi4sIEMuQi5JLiBhbmQgQS5BLlMuIGRlY2xhcmUgY29t
cGV0aW5nIGZpbmFuY2lhbCBpbnRlcmVzdCBpbiB0aGlzIHdvcmsgcmVsYXRlZCB0byBhIHBhdGVu
dCBwZW5kaW5nIG9uIHRoZSB1c2Ugb2YgYSBtZXRob2QgZm9yIHRoZSBkZXRlY3Rpb24gb2YgZ2Vu
ZSBtdXRhdGlvbnMgaW4gRE5BIGZyb20gZXh0cmFjZWxsdWxhciB2ZXNpY2xlcy4gKEFwcGxpY2F0
aW9uIG51bWJlcjogMTYzODIwMjguNSAtIDE0MDMpLiBUaGUgb3RoZXIgYXV0aG9ycyBoYXZlIG5v
IGNvbmZsaWN0IG9mIGludGVyZXN0cyB0byBkZWNsYXJlLjwvY3VzdG9tMT48Y3VzdG9tMj5QTUM1
MzUyMDY1PC9jdXN0b20yPjxlbGVjdHJvbmljLXJlc291cmNlLW51bT4xMC4xODYzMi9vbmNvdGFy
Z2V0LjEzNjM1PC9lbGVjdHJvbmljLXJlc291cmNlLW51bT48cmVtb3RlLWRhdGFiYXNlLW5hbWU+
TWVkbGluZTwvcmVtb3RlLWRhdGFiYXNlLW5hbWU+PHJlbW90ZS1kYXRhYmFzZS1wcm92aWRlcj5O
TE08L3JlbW90ZS1kYXRhYmFzZS1wcm92aWRlcj48L3JlY29yZD48L0NpdGU+PC9FbmROb3RlPn==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PEVuZE5vdGU+PENpdGU+PEF1dGhvcj5HYXJjaWEtUm9tZXJvPC9BdXRob3I+PFllYXI+MjAxNzwv
WWVhcj48UmVjTnVtPjQyMzwvUmVjTnVtPjxEaXNwbGF5VGV4dD4oMjA3KTwvRGlzcGxheVRleHQ+
PHJlY29yZD48cmVjLW51bWJlcj40MjM8L3JlYy1udW1iZXI+PGZvcmVpZ24ta2V5cz48a2V5IGFw
cD0iRU4iIGRiLWlkPSJkMDV4NTJyZjh4dmQyeWVhOXdmNXh4dGx4OXJ6c3ZwdHBzNTkiIHRpbWVz
dGFtcD0iMTcxNDQwMzU2MiI+NDIzPC9rZXk+PC9mb3JlaWduLWtleXM+PHJlZi10eXBlIG5hbWU9
IkpvdXJuYWwgQXJ0aWNsZSI+MTc8L3JlZi10eXBlPjxjb250cmlidXRvcnM+PGF1dGhvcnM+PGF1
dGhvcj5HYXJjaWEtUm9tZXJvLCBOLjwvYXV0aG9yPjxhdXRob3I+Q2Fycmlvbi1OYXZhcnJvLCBK
LjwvYXV0aG9yPjxhdXRob3I+RXN0ZWJhbi1SdWJpbywgUy48L2F1dGhvcj48YXV0aG9yPkxhemFy
by1JYmFuZXosIEUuPC9hdXRob3I+PGF1dGhvcj5QZXJpcy1DZWxkYSwgTS48L2F1dGhvcj48YXV0
aG9yPkFsb25zbywgTS4gTS48L2F1dGhvcj48YXV0aG9yPkd1em1hbi1EZS1WaWxsb3JpYSwgSi48
L2F1dGhvcj48YXV0aG9yPkZlcm5hbmRlei1DYXJiYWxsYWwsIEMuPC9hdXRob3I+PGF1dGhvcj5k
ZSBNZW5kaXZpbCwgQS4gTy48L2F1dGhvcj48YXV0aG9yPkdhcmNpYS1EdXF1ZSwgUy48L2F1dGhv
cj48YXV0aG9yPkVzY29iZWRvLUx1Y2VhLCBDLjwvYXV0aG9yPjxhdXRob3I+UHJhdC1BY2luLCBS
LjwvYXV0aG9yPjxhdXRob3I+QmVsZGEtSW5pZXN0YSwgQy48L2F1dGhvcj48YXV0aG9yPkF5dXNv
LVNhY2lkbywgQS48L2F1dGhvcj48L2F1dGhvcnM+PC9jb250cmlidXRvcnM+PGF1dGgtYWRkcmVz
cz5GdW5kYWNpb24gZGUgSW52ZXN0aWdhY2lvbiBITSBIb3NwaXRhbGVzLCBITSBIb3NwaXRhbGVz
LCBNYWRyaWQsIFNwYWluLiYjeEQ7SU1ERUEgTmFub3NjaWVuY2UsIE1hZHJpZCwgU3BhaW4uJiN4
RDtGYWN1bHRhZCBkZSBNZWRpY2luYSAoSU1NQSksIFVuaXZlcnNpZGFkIFNhbiBQYWJsby1DRVUs
IE1hZHJpZCwgU3BhaW4uJiN4RDtEaXZpc2lvbiBvZiBQaGFybWFjZXV0aWNhbCBCaW9zY2llbmNl
cywgRmFjdWx0eSBvZiBQaGFybWFjeSwgVW5pdmVyc2l0eSBvZiBIZWxzaW5raSwgSGVsc2lua2ks
IEZpbmxhbmQuJiN4RDtEZXBhcnRtZW50IG9mIE5ldXJvbG9naWNhbCBTdXJnZXJ5LCBVbml2ZXJz
aXR5IG9mIFBpdHRzYnVyZ2ggU2Nob29sIG9mIE1lZGljaW5lLCBQaXR0c2J1cmdoLCBQQSwgVVNB
LiYjeEQ7Q2xpbmljYSBVbml2ZXJzaWRhZCBkZSBOYXZhcnJhLCBDSU1BLCBQYW1wbG9uYSwgU3Bh
aW4uJiN4RDtTZXJ2aWNpbyBkZSBSYWRpb2RpYWdub3N0aWNvLCBIb3NwaXRhbCBHZW5lcmFsIFVu
aXZlcnNpdGFyaW8gR3JlZ29yaW8gTWFyYW5vbiwgTWFkcmlkLCBTcGFpbi4mI3hEO1NlcnZpY2lv
IGRlIE5ldXJvY2lydWdpYSwgSG9zcGl0YWwgR2VuZXJhbCBVbml2ZXJzaXRhcmlvIEdyZWdvcmlv
IE1hcmFub24sIE1hZHJpZCwgU3BhaW4uJiN4RDtEZXBhcnRhbWVudG8gZGUgTmV1cm9jaXJ1Z2lh
LCBIb3NwaXRhbCBVbml2ZXJzaXRhcmlvIGxhIEZlLCBWYWxlbmNpYSwgU3BhaW4uPC9hdXRoLWFk
ZHJlc3M+PHRpdGxlcz48dGl0bGU+RE5BIHNlcXVlbmNlcyB3aXRoaW4gZ2xpb21hLWRlcml2ZWQg
ZXh0cmFjZWxsdWxhciB2ZXNpY2xlcyBjYW4gY3Jvc3MgdGhlIGludGFjdCBibG9vZC1icmFpbiBi
YXJyaWVyIGFuZCBiZSBkZXRlY3RlZCBpbiBwZXJpcGhlcmFsIGJsb29kIG9mIHBhdGllbnRzPC90
aXRsZT48c2Vjb25kYXJ5LXRpdGxlPk9uY290YXJnZXQ8L3NlY29uZGFyeS10aXRsZT48L3RpdGxl
cz48cGVyaW9kaWNhbD48ZnVsbC10aXRsZT5PbmNvdGFyZ2V0PC9mdWxsLXRpdGxlPjwvcGVyaW9k
aWNhbD48cGFnZXM+MTQxNi0xNDI4PC9wYWdlcz48dm9sdW1lPjg8L3ZvbHVtZT48bnVtYmVyPjE8
L251bWJlcj48a2V5d29yZHM+PGtleXdvcmQ+QWR1bHQ8L2tleXdvcmQ+PGtleXdvcmQ+QW5pbWFs
czwva2V5d29yZD48a2V5d29yZD5CYXNlIFNlcXVlbmNlPC9rZXl3b3JkPjxrZXl3b3JkPkJsb29k
LUJyYWluIEJhcnJpZXIvKm1ldGFib2xpc20vcGF0aG9sb2d5PC9rZXl3b3JkPjxrZXl3b3JkPkJy
YWluIE5lb3BsYXNtcy9ibG9vZC9nZW5ldGljcy8qbWV0YWJvbGlzbTwva2V5d29yZD48a2V5d29y
ZD5ETkEsIE5lb3BsYXNtL2Jsb29kL2dlbmV0aWNzLyptZXRhYm9saXNtPC9rZXl3b3JkPjxrZXl3
b3JkPkRpc2Vhc2UgTW9kZWxzLCBBbmltYWw8L2tleXdvcmQ+PGtleXdvcmQ+RXh0cmFjZWxsdWxh
ciBWZXNpY2xlcy9tZXRhYm9saXNtL3BhdGhvbG9neTwva2V5d29yZD48a2V5d29yZD5GZW1hbGU8
L2tleXdvcmQ+PGtleXdvcmQ+R2xpb21hLypibG9vZC9nZW5ldGljcy9wYXRob2xvZ3k8L2tleXdv
cmQ+PGtleXdvcmQ+SHVtYW5zPC9rZXl3b3JkPjxrZXl3b3JkPk1hbGU8L2tleXdvcmQ+PGtleXdv
cmQ+TWljZTwva2V5d29yZD48a2V5d29yZD5NaWNlLCBOdWRlPC9rZXl3b3JkPjxrZXl3b3JkPk1p
ZGRsZSBBZ2VkPC9rZXl3b3JkPjxrZXl3b3JkPmJpb21hcmtlcnM8L2tleXdvcmQ+PGtleXdvcmQ+
Ymxvb2QtYnJhaW4gYmFycmllcjwva2V5d29yZD48a2V5d29yZD5icmFpbiB0dW1vcnM8L2tleXdv
cmQ+PGtleXdvcmQ+ZXh0cmFjZWxsdWxhciB2ZXNpY2xlczwva2V5d29yZD48L2tleXdvcmRzPjxk
YXRlcz48eWVhcj4yMDE3PC95ZWFyPjxwdWItZGF0ZXM+PGRhdGU+SmFuIDM8L2RhdGU+PC9wdWIt
ZGF0ZXM+PC9kYXRlcz48aXNibj4xOTQ5LTI1NTMgKEVsZWN0cm9uaWMpJiN4RDsxOTQ5LTI1NTMg
KExpbmtpbmcpPC9pc2JuPjxhY2Nlc3Npb24tbnVtPjI3OTAyNDU4PC9hY2Nlc3Npb24tbnVtPjx1
cmxzPjxyZWxhdGVkLXVybHM+PHVybD5odHRwczovL3d3dy5uY2JpLm5sbS5uaWguZ292L3B1Ym1l
ZC8yNzkwMjQ1ODwvdXJsPjwvcmVsYXRlZC11cmxzPjwvdXJscz48Y3VzdG9tMT5DT05GTElDVFMg
T0YgSU5URVJFU1QgTi5HLlIuLCBKLkMuTi4sIEMuQi5JLiBhbmQgQS5BLlMuIGRlY2xhcmUgY29t
cGV0aW5nIGZpbmFuY2lhbCBpbnRlcmVzdCBpbiB0aGlzIHdvcmsgcmVsYXRlZCB0byBhIHBhdGVu
dCBwZW5kaW5nIG9uIHRoZSB1c2Ugb2YgYSBtZXRob2QgZm9yIHRoZSBkZXRlY3Rpb24gb2YgZ2Vu
ZSBtdXRhdGlvbnMgaW4gRE5BIGZyb20gZXh0cmFjZWxsdWxhciB2ZXNpY2xlcy4gKEFwcGxpY2F0
aW9uIG51bWJlcjogMTYzODIwMjguNSAtIDE0MDMpLiBUaGUgb3RoZXIgYXV0aG9ycyBoYXZlIG5v
IGNvbmZsaWN0IG9mIGludGVyZXN0cyB0byBkZWNsYXJlLjwvY3VzdG9tMT48Y3VzdG9tMj5QTUM1
MzUyMDY1PC9jdXN0b20yPjxlbGVjdHJvbmljLXJlc291cmNlLW51bT4xMC4xODYzMi9vbmNvdGFy
Z2V0LjEzNjM1PC9lbGVjdHJvbmljLXJlc291cmNlLW51bT48cmVtb3RlLWRhdGFiYXNlLW5hbWU+
TWVkbGluZTwvcmVtb3RlLWRhdGFiYXNlLW5hbWU+PHJlbW90ZS1kYXRhYmFzZS1wcm92aWRlcj5O
TE08L3JlbW90ZS1kYXRhYmFzZS1wcm92aWRlcj48L3JlY29yZD48L0NpdGU+PC9FbmROb3RlPn==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(207)</w:t>
            </w:r>
            <w:r w:rsidRPr="004C0068">
              <w:rPr>
                <w:rFonts w:ascii="Calibri" w:hAnsi="Calibri" w:cs="Calibri"/>
                <w:sz w:val="20"/>
                <w:szCs w:val="20"/>
              </w:rPr>
              <w:fldChar w:fldCharType="end"/>
            </w:r>
          </w:p>
        </w:tc>
      </w:tr>
    </w:tbl>
    <w:p w14:paraId="4EF0E97E" w14:textId="77777777" w:rsidR="001379B8" w:rsidRDefault="001379B8" w:rsidP="001379B8">
      <w:pPr>
        <w:rPr>
          <w:rFonts w:ascii="Calibri" w:hAnsi="Calibri" w:cs="Calibri"/>
          <w:sz w:val="20"/>
          <w:szCs w:val="20"/>
        </w:rPr>
      </w:pPr>
    </w:p>
    <w:p w14:paraId="5D894577" w14:textId="77777777" w:rsidR="001379B8" w:rsidRDefault="001379B8" w:rsidP="00857CF2">
      <w:pPr>
        <w:pStyle w:val="Prrafodelista"/>
        <w:spacing w:line="360" w:lineRule="auto"/>
        <w:ind w:left="0"/>
        <w:contextualSpacing w:val="0"/>
        <w:jc w:val="both"/>
        <w:rPr>
          <w:rFonts w:cstheme="minorHAnsi"/>
          <w:color w:val="000000" w:themeColor="text1"/>
          <w:lang w:val="en-US"/>
        </w:rPr>
      </w:pPr>
    </w:p>
    <w:p w14:paraId="732DB254" w14:textId="77777777" w:rsidR="001379B8" w:rsidRDefault="001379B8" w:rsidP="00857CF2">
      <w:pPr>
        <w:pStyle w:val="Prrafodelista"/>
        <w:spacing w:line="360" w:lineRule="auto"/>
        <w:ind w:left="0"/>
        <w:contextualSpacing w:val="0"/>
        <w:jc w:val="both"/>
        <w:rPr>
          <w:rFonts w:cstheme="minorHAnsi"/>
          <w:color w:val="000000" w:themeColor="text1"/>
          <w:lang w:val="en-US"/>
        </w:rPr>
      </w:pPr>
    </w:p>
    <w:p w14:paraId="355217DD" w14:textId="109C76E1" w:rsidR="00857CF2" w:rsidRPr="00633FCB" w:rsidRDefault="00857CF2" w:rsidP="00857CF2">
      <w:pPr>
        <w:pStyle w:val="Prrafodelista"/>
        <w:spacing w:line="360" w:lineRule="auto"/>
        <w:ind w:left="0"/>
        <w:contextualSpacing w:val="0"/>
        <w:jc w:val="both"/>
        <w:rPr>
          <w:color w:val="000000" w:themeColor="text1"/>
          <w:lang w:val="en-US"/>
        </w:rPr>
      </w:pPr>
      <w:r w:rsidRPr="00633FCB">
        <w:rPr>
          <w:rFonts w:cstheme="minorHAnsi"/>
          <w:color w:val="000000" w:themeColor="text1"/>
          <w:lang w:val="en-US"/>
        </w:rPr>
        <w:lastRenderedPageBreak/>
        <w:t xml:space="preserve">Pioneering studies revealed that most </w:t>
      </w:r>
      <w:proofErr w:type="spellStart"/>
      <w:r w:rsidR="00BD332B" w:rsidRPr="00633FCB">
        <w:rPr>
          <w:rFonts w:cstheme="minorHAnsi"/>
          <w:color w:val="000000" w:themeColor="text1"/>
          <w:lang w:val="en-US"/>
        </w:rPr>
        <w:t>sEV</w:t>
      </w:r>
      <w:proofErr w:type="spellEnd"/>
      <w:r w:rsidRPr="00633FCB">
        <w:rPr>
          <w:rFonts w:cstheme="minorHAnsi"/>
          <w:color w:val="000000" w:themeColor="text1"/>
          <w:lang w:val="en-US"/>
        </w:rPr>
        <w:t xml:space="preserve">-derived DNA larger than 2.5 kb is linked to the outer membrane, whereas internal </w:t>
      </w:r>
      <w:proofErr w:type="spellStart"/>
      <w:r w:rsidR="00BD332B" w:rsidRPr="00633FCB">
        <w:rPr>
          <w:rFonts w:cstheme="minorHAnsi"/>
          <w:color w:val="000000" w:themeColor="text1"/>
          <w:lang w:val="en-US"/>
        </w:rPr>
        <w:t>sEV</w:t>
      </w:r>
      <w:proofErr w:type="spellEnd"/>
      <w:r w:rsidRPr="00633FCB">
        <w:rPr>
          <w:rFonts w:cstheme="minorHAnsi"/>
          <w:color w:val="000000" w:themeColor="text1"/>
          <w:lang w:val="en-US"/>
        </w:rPr>
        <w:t>-</w:t>
      </w:r>
      <w:r w:rsidR="0035258A" w:rsidRPr="00633FCB">
        <w:rPr>
          <w:rFonts w:cstheme="minorHAnsi"/>
          <w:color w:val="000000" w:themeColor="text1"/>
          <w:lang w:val="en-US"/>
        </w:rPr>
        <w:t xml:space="preserve">dsDNA is </w:t>
      </w:r>
      <w:r w:rsidRPr="00633FCB">
        <w:rPr>
          <w:rFonts w:cstheme="minorHAnsi"/>
          <w:color w:val="000000" w:themeColor="text1"/>
          <w:lang w:val="en-US"/>
        </w:rPr>
        <w:t xml:space="preserve">typically between 100 bp and 2.5 kb in size. This DNA was tested for cancer-specific mutations, such as the </w:t>
      </w:r>
      <w:r w:rsidRPr="00633FCB">
        <w:rPr>
          <w:rFonts w:cstheme="minorHAnsi"/>
          <w:i/>
          <w:iCs/>
          <w:color w:val="000000" w:themeColor="text1"/>
          <w:lang w:val="en-US"/>
        </w:rPr>
        <w:t>BRAF</w:t>
      </w:r>
      <w:r w:rsidRPr="00633FCB">
        <w:rPr>
          <w:rFonts w:cstheme="minorHAnsi"/>
          <w:color w:val="000000" w:themeColor="text1"/>
          <w:lang w:val="en-US"/>
        </w:rPr>
        <w:t xml:space="preserve">V600E mutation in melanoma-derived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and epidermal growth factor receptor (</w:t>
      </w:r>
      <w:r w:rsidRPr="00633FCB">
        <w:rPr>
          <w:rFonts w:cstheme="minorHAnsi"/>
          <w:i/>
          <w:iCs/>
          <w:color w:val="000000" w:themeColor="text1"/>
          <w:lang w:val="en-US"/>
        </w:rPr>
        <w:t>EGFR</w:t>
      </w:r>
      <w:r w:rsidRPr="00633FCB">
        <w:rPr>
          <w:rFonts w:cstheme="minorHAnsi"/>
          <w:color w:val="000000" w:themeColor="text1"/>
          <w:lang w:val="en-US"/>
        </w:rPr>
        <w:t xml:space="preserve">) in non-small cell lung cancer (NSCLC)-derived </w:t>
      </w:r>
      <w:proofErr w:type="spellStart"/>
      <w:r w:rsidRPr="00633FCB">
        <w:rPr>
          <w:rFonts w:cstheme="minorHAnsi"/>
          <w:color w:val="000000" w:themeColor="text1"/>
          <w:lang w:val="en-US"/>
        </w:rPr>
        <w:t>sEVs</w:t>
      </w:r>
      <w:proofErr w:type="spellEnd"/>
      <w:r w:rsidRPr="00633FCB">
        <w:rPr>
          <w:rFonts w:cstheme="minorHAnsi"/>
          <w:color w:val="000000" w:themeColor="text1"/>
          <w:lang w:val="en-US"/>
        </w:rPr>
        <w:t xml:space="preserve"> </w:t>
      </w:r>
      <w:r w:rsidRPr="00633FCB">
        <w:rPr>
          <w:rFonts w:cstheme="minorHAnsi"/>
          <w:color w:val="000000" w:themeColor="text1"/>
          <w:lang w:val="en-US"/>
        </w:rPr>
        <w:fldChar w:fldCharType="begin">
          <w:fldData xml:space="preserve">PEVuZE5vdGU+PENpdGU+PEF1dGhvcj5UaGFrdXI8L0F1dGhvcj48WWVhcj4yMDE0PC9ZZWFyPjxS
ZWNOdW0+MTYyPC9SZWNOdW0+PERpc3BsYXlUZXh0PigxMDUpPC9EaXNwbGF5VGV4dD48cmVjb3Jk
PjxyZWMtbnVtYmVyPjE2MjwvcmVjLW51bWJlcj48Zm9yZWlnbi1rZXlzPjxrZXkgYXBwPSJFTiIg
ZGItaWQ9Ijl3dHIycmUwbnZ4ZDJ5ZTVhNTV2eDJ2Yzl2YTJmcmR6d3YwOSIgdGltZXN0YW1wPSIx
NzMyMTg5ODAxIj4xNjI8L2tleT48L2ZvcmVpZ24ta2V5cz48cmVmLXR5cGUgbmFtZT0iSm91cm5h
bCBBcnRpY2xlIj4xNzwvcmVmLXR5cGU+PGNvbnRyaWJ1dG9ycz48YXV0aG9ycz48YXV0aG9yPlRo
YWt1ciwgQi4gSy48L2F1dGhvcj48YXV0aG9yPlpoYW5nLCBILjwvYXV0aG9yPjxhdXRob3I+QmVj
a2VyLCBBLjwvYXV0aG9yPjxhdXRob3I+TWF0ZWksIEkuPC9hdXRob3I+PGF1dGhvcj5IdWFuZywg
WS48L2F1dGhvcj48YXV0aG9yPkNvc3RhLVNpbHZhLCBCLjwvYXV0aG9yPjxhdXRob3I+Wmhlbmcs
IFkuPC9hdXRob3I+PGF1dGhvcj5Ib3NoaW5vLCBBLjwvYXV0aG9yPjxhdXRob3I+QnJhemllciwg
SC48L2F1dGhvcj48YXV0aG9yPlhpYW5nLCBKLjwvYXV0aG9yPjxhdXRob3I+V2lsbGlhbXMsIEMu
PC9hdXRob3I+PGF1dGhvcj5Sb2RyaWd1ZXotQmFycnVlY28sIFIuPC9hdXRob3I+PGF1dGhvcj5T
aWx2YSwgSi4gTS48L2F1dGhvcj48YXV0aG9yPlpoYW5nLCBXLjwvYXV0aG9yPjxhdXRob3I+SGVh
cm4sIFMuPC9hdXRob3I+PGF1dGhvcj5FbGVtZW50bywgTy48L2F1dGhvcj48YXV0aG9yPlBha25l
amFkLCBOLjwvYXV0aG9yPjxhdXRob3I+TWFub3ZhLVRvZG9yb3ZhLCBLLjwvYXV0aG9yPjxhdXRo
b3I+V2VsdGUsIEsuPC9hdXRob3I+PGF1dGhvcj5Ccm9tYmVyZywgSi48L2F1dGhvcj48YXV0aG9y
PlBlaW5hZG8sIEguPC9hdXRob3I+PGF1dGhvcj5MeWRlbiwgRC48L2F1dGhvcj48L2F1dGhvcnM+
PC9jb250cmlidXRvcnM+PGF1dGgtYWRkcmVzcz4xXSBDaGlsZHJlbiZhcG9zO3MgQ2FuY2VyIGFu
ZCBCbG9vZCBGb3VuZGF0aW9uIExhYm9yYXRvcmllcywgRGVwYXJ0bWVudHMgb2YgUGVkaWF0cmlj
cywgQ2VsbCBhbmQgRGV2ZWxvcG1lbnRhbCBCaW9sb2d5LCBXZWlsbCBDb3JuZWxsIE1lZGljYWwg
Q29sbGVnZSwgTmV3IFlvcmssIE5ZIDEwMDIxLCBVU0EgWzJdIERlcGFydG1lbnQgb2YgUGVkaWF0
cmljIEhlbWF0b2xvZ3kgYW5kIE9uY29sb2d5LCBIYW5ub3ZlciBNZWRpY2FsIFNjaG9vbCwgSGFu
bm92ZXIgMzA2MjUsIEdlcm1hbnkuJiN4RDtDaGlsZHJlbiZhcG9zO3MgQ2FuY2VyIGFuZCBCbG9v
ZCBGb3VuZGF0aW9uIExhYm9yYXRvcmllcywgRGVwYXJ0bWVudHMgb2YgUGVkaWF0cmljcywgQ2Vs
bCBhbmQgRGV2ZWxvcG1lbnRhbCBCaW9sb2d5LCBXZWlsbCBDb3JuZWxsIE1lZGljYWwgQ29sbGVn
ZSwgTmV3IFlvcmssIE5ZIDEwMDIxLCBVU0EuJiN4RDtHZW5vbWljIFJlc291cmNlIENvcmUgRmFj
aWxpdHksIFdlaWxsIENvcm5lbGwgTWVkaWNhbCBDb2xsZWdlLCBOZXcgWW9yaywgTlkgMTAwNjUs
IFVTQS4mI3hEO0RlcGFydG1lbnQgb2YgUGF0aG9sb2d5LCBJY2FobiBTY2hvb2wgb2YgTWVkaWNp
bmUgYXQgTW91bnQgU2luYWksIE5ldyBZb3JrLCBOWSAxMDAyOSwgVVNBLiYjeEQ7QmlvaW5mb3Jt
YXRpY3MgTGFib3JhdG9yeSwgRGVwYXJ0bWVudCBvZiBNZWRpY2luZSwgSWNhaG4gU2Nob29sIG9m
IE1lZGljaW5lIGF0IE1vdW50IFNpbmFpLCBPbmUgR3VzdGF2ZSBMIExldnkgUGxhY2UsIE5ldyBZ
b3JrLCBOWSAxMDAyOSwgVVNBLiYjeEQ7TWljcm9zY29weSBGYWNpbGl0eSwgSGVyc2hleSBCdWls
ZGluZyBSb29tIDEwMywgTGFib3JhdG9yeSBvZiBDYW5jZXIgU3lzdGVtcyBCaW9sb2d5LCBDb2xk
IFNwcmluZyBIYXJib3IgTGFib3JhdG9yeSwgQ29sZCBTcHJpbmcgSGFyYm9yLCBOWSAxMTcyNCwg
VVNBLiYjeEQ7RGVwYXJ0bWVudCBvZiBQaHlzaW9sb2d5IGFuZCBCaW9waHlzaWNzLCBJbnN0aXR1
dGUgZm9yIENvbXB1dGF0aW9uYWwgQmlvbWVkaWNpbmUsIFdlaWxsIENvcm5lbGwgTWVkaWNhbCBD
b2xsZWdlLCBOZXcgWW9yaywgTlkgMTAwNjUsIFVTQS4mI3hEO01vbGVjdWxhciBDeXRvbG9neSBD
b3JlIEZhY2lsaXR5LCBNZW1vcmlhbCBTbG9hbiBLZXR0ZXJpbmcgQ2FuY2VyIENlbnRlciwgTmV3
IFlvcmssIE5ZIDEwMDY1LCBVU0EuJiN4RDtEZXBhcnRtZW50IG9mIE1vbGVjdWxhciBIZW1hdG9w
b2llc2lzLCBIYW5ub3ZlciBNZWRpY2FsIFNjaG9vbCwgSGFubm92ZXIgMzA2MjUsIEdlcm1hbnku
JiN4RDtEZXBhcnRtZW50IG9mIE1lZGljaW5lLCBNZW1vcmlhbCBTbG9hbi1LZXR0ZXJpbmcgQ2Fu
Y2VyIENlbnRlciBhbmQgV2VpbGwgQ29ybmVsbCBNZWRpY2FsIENvbGxlZ2UsIE5ldyBZb3JrLCBO
WSAxMDA2NSwgVVNBLjwvYXV0aC1hZGRyZXNzPjx0aXRsZXM+PHRpdGxlPkRvdWJsZS1zdHJhbmRl
ZCBETkEgaW4gZXhvc29tZXM6IGEgbm92ZWwgYmlvbWFya2VyIGluIGNhbmNlciBkZXRlY3Rpb248
L3RpdGxlPjxzZWNvbmRhcnktdGl0bGU+Q2VsbCBSZXM8L3NlY29uZGFyeS10aXRsZT48L3RpdGxl
cz48cGVyaW9kaWNhbD48ZnVsbC10aXRsZT5DZWxsIFJlczwvZnVsbC10aXRsZT48L3BlcmlvZGlj
YWw+PHBhZ2VzPjc2Ni05PC9wYWdlcz48dm9sdW1lPjI0PC92b2x1bWU+PG51bWJlcj42PC9udW1i
ZXI+PGVkaXRpb24+MjAxNDA0MDg8L2VkaXRpb24+PGtleXdvcmRzPjxrZXl3b3JkPkFuaW1hbHM8
L2tleXdvcmQ+PGtleXdvcmQ+QmlvbWFya2VycywgVHVtb3IvKmdlbmV0aWNzL21ldGFib2xpc208
L2tleXdvcmQ+PGtleXdvcmQ+Q2VsbCBMaW5lLCBUdW1vcjwva2V5d29yZD48a2V5d29yZD5ETkEv
Km1ldGFib2xpc208L2tleXdvcmQ+PGtleXdvcmQ+RWFybHkgRGV0ZWN0aW9uIG9mIENhbmNlcjwv
a2V5d29yZD48a2V5d29yZD5FeG9zb21lcy8qZ2VuZXRpY3MvbWV0YWJvbGlzbTwva2V5d29yZD48
a2V5d29yZD5IQ1QxMTYgQ2VsbHM8L2tleXdvcmQ+PGtleXdvcmQ+SHVtYW5zPC9rZXl3b3JkPjxr
ZXl3b3JkPks1NjIgQ2VsbHM8L2tleXdvcmQ+PGtleXdvcmQ+TWljZTwva2V5d29yZD48a2V5d29y
ZD5OZW9wbGFzbXMvKmRpYWdub3Npcy9tZXRhYm9saXNtPC9rZXl3b3JkPjwva2V5d29yZHM+PGRh
dGVzPjx5ZWFyPjIwMTQ8L3llYXI+PHB1Yi1kYXRlcz48ZGF0ZT5KdW48L2RhdGU+PC9wdWItZGF0
ZXM+PC9kYXRlcz48aXNibj4xNzQ4LTc4MzggKEVsZWN0cm9uaWMpJiN4RDsxMDAxLTA2MDIgKFBy
aW50KSYjeEQ7MTAwMS0wNjAyIChMaW5raW5nKTwvaXNibj48YWNjZXNzaW9uLW51bT4yNDcxMDU5
NzwvYWNjZXNzaW9uLW51bT48dXJscz48cmVsYXRlZC11cmxzPjx1cmw+aHR0cHM6Ly93d3cubmNi
aS5ubG0ubmloLmdvdi9wdWJtZWQvMjQ3MTA1OTc8L3VybD48L3JlbGF0ZWQtdXJscz48L3VybHM+
PGN1c3RvbTI+UE1DNDA0MjE2OTwvY3VzdG9tMj48ZWxlY3Ryb25pYy1yZXNvdXJjZS1udW0+MTAu
MTAzOC9jci4yMDE0LjQ0PC9lbGVjdHJvbmljLXJlc291cmNlLW51bT48cmVtb3RlLWRhdGFiYXNl
LW5hbWU+TWVkbGluZTwvcmVtb3RlLWRhdGFiYXNlLW5hbWU+PHJlbW90ZS1kYXRhYmFzZS1wcm92
aWRlcj5OTE08L3JlbW90ZS1kYXRhYmFzZS1wcm92aWRlcj48L3JlY29yZD48L0NpdGU+PC9FbmRO
b3RlPn==
</w:fldData>
        </w:fldChar>
      </w:r>
      <w:r w:rsidR="00942EFA" w:rsidRPr="00633FCB">
        <w:rPr>
          <w:rFonts w:cstheme="minorHAnsi"/>
          <w:color w:val="000000" w:themeColor="text1"/>
          <w:lang w:val="en-US"/>
        </w:rPr>
        <w:instrText xml:space="preserve"> ADDIN EN.CITE </w:instrText>
      </w:r>
      <w:r w:rsidR="00942EFA" w:rsidRPr="00633FCB">
        <w:rPr>
          <w:rFonts w:cstheme="minorHAnsi"/>
          <w:color w:val="000000" w:themeColor="text1"/>
          <w:lang w:val="en-US"/>
        </w:rPr>
        <w:fldChar w:fldCharType="begin">
          <w:fldData xml:space="preserve">PEVuZE5vdGU+PENpdGU+PEF1dGhvcj5UaGFrdXI8L0F1dGhvcj48WWVhcj4yMDE0PC9ZZWFyPjxS
ZWNOdW0+MTYyPC9SZWNOdW0+PERpc3BsYXlUZXh0PigxMDUpPC9EaXNwbGF5VGV4dD48cmVjb3Jk
PjxyZWMtbnVtYmVyPjE2MjwvcmVjLW51bWJlcj48Zm9yZWlnbi1rZXlzPjxrZXkgYXBwPSJFTiIg
ZGItaWQ9Ijl3dHIycmUwbnZ4ZDJ5ZTVhNTV2eDJ2Yzl2YTJmcmR6d3YwOSIgdGltZXN0YW1wPSIx
NzMyMTg5ODAxIj4xNjI8L2tleT48L2ZvcmVpZ24ta2V5cz48cmVmLXR5cGUgbmFtZT0iSm91cm5h
bCBBcnRpY2xlIj4xNzwvcmVmLXR5cGU+PGNvbnRyaWJ1dG9ycz48YXV0aG9ycz48YXV0aG9yPlRo
YWt1ciwgQi4gSy48L2F1dGhvcj48YXV0aG9yPlpoYW5nLCBILjwvYXV0aG9yPjxhdXRob3I+QmVj
a2VyLCBBLjwvYXV0aG9yPjxhdXRob3I+TWF0ZWksIEkuPC9hdXRob3I+PGF1dGhvcj5IdWFuZywg
WS48L2F1dGhvcj48YXV0aG9yPkNvc3RhLVNpbHZhLCBCLjwvYXV0aG9yPjxhdXRob3I+Wmhlbmcs
IFkuPC9hdXRob3I+PGF1dGhvcj5Ib3NoaW5vLCBBLjwvYXV0aG9yPjxhdXRob3I+QnJhemllciwg
SC48L2F1dGhvcj48YXV0aG9yPlhpYW5nLCBKLjwvYXV0aG9yPjxhdXRob3I+V2lsbGlhbXMsIEMu
PC9hdXRob3I+PGF1dGhvcj5Sb2RyaWd1ZXotQmFycnVlY28sIFIuPC9hdXRob3I+PGF1dGhvcj5T
aWx2YSwgSi4gTS48L2F1dGhvcj48YXV0aG9yPlpoYW5nLCBXLjwvYXV0aG9yPjxhdXRob3I+SGVh
cm4sIFMuPC9hdXRob3I+PGF1dGhvcj5FbGVtZW50bywgTy48L2F1dGhvcj48YXV0aG9yPlBha25l
amFkLCBOLjwvYXV0aG9yPjxhdXRob3I+TWFub3ZhLVRvZG9yb3ZhLCBLLjwvYXV0aG9yPjxhdXRo
b3I+V2VsdGUsIEsuPC9hdXRob3I+PGF1dGhvcj5Ccm9tYmVyZywgSi48L2F1dGhvcj48YXV0aG9y
PlBlaW5hZG8sIEguPC9hdXRob3I+PGF1dGhvcj5MeWRlbiwgRC48L2F1dGhvcj48L2F1dGhvcnM+
PC9jb250cmlidXRvcnM+PGF1dGgtYWRkcmVzcz4xXSBDaGlsZHJlbiZhcG9zO3MgQ2FuY2VyIGFu
ZCBCbG9vZCBGb3VuZGF0aW9uIExhYm9yYXRvcmllcywgRGVwYXJ0bWVudHMgb2YgUGVkaWF0cmlj
cywgQ2VsbCBhbmQgRGV2ZWxvcG1lbnRhbCBCaW9sb2d5LCBXZWlsbCBDb3JuZWxsIE1lZGljYWwg
Q29sbGVnZSwgTmV3IFlvcmssIE5ZIDEwMDIxLCBVU0EgWzJdIERlcGFydG1lbnQgb2YgUGVkaWF0
cmljIEhlbWF0b2xvZ3kgYW5kIE9uY29sb2d5LCBIYW5ub3ZlciBNZWRpY2FsIFNjaG9vbCwgSGFu
bm92ZXIgMzA2MjUsIEdlcm1hbnkuJiN4RDtDaGlsZHJlbiZhcG9zO3MgQ2FuY2VyIGFuZCBCbG9v
ZCBGb3VuZGF0aW9uIExhYm9yYXRvcmllcywgRGVwYXJ0bWVudHMgb2YgUGVkaWF0cmljcywgQ2Vs
bCBhbmQgRGV2ZWxvcG1lbnRhbCBCaW9sb2d5LCBXZWlsbCBDb3JuZWxsIE1lZGljYWwgQ29sbGVn
ZSwgTmV3IFlvcmssIE5ZIDEwMDIxLCBVU0EuJiN4RDtHZW5vbWljIFJlc291cmNlIENvcmUgRmFj
aWxpdHksIFdlaWxsIENvcm5lbGwgTWVkaWNhbCBDb2xsZWdlLCBOZXcgWW9yaywgTlkgMTAwNjUs
IFVTQS4mI3hEO0RlcGFydG1lbnQgb2YgUGF0aG9sb2d5LCBJY2FobiBTY2hvb2wgb2YgTWVkaWNp
bmUgYXQgTW91bnQgU2luYWksIE5ldyBZb3JrLCBOWSAxMDAyOSwgVVNBLiYjeEQ7QmlvaW5mb3Jt
YXRpY3MgTGFib3JhdG9yeSwgRGVwYXJ0bWVudCBvZiBNZWRpY2luZSwgSWNhaG4gU2Nob29sIG9m
IE1lZGljaW5lIGF0IE1vdW50IFNpbmFpLCBPbmUgR3VzdGF2ZSBMIExldnkgUGxhY2UsIE5ldyBZ
b3JrLCBOWSAxMDAyOSwgVVNBLiYjeEQ7TWljcm9zY29weSBGYWNpbGl0eSwgSGVyc2hleSBCdWls
ZGluZyBSb29tIDEwMywgTGFib3JhdG9yeSBvZiBDYW5jZXIgU3lzdGVtcyBCaW9sb2d5LCBDb2xk
IFNwcmluZyBIYXJib3IgTGFib3JhdG9yeSwgQ29sZCBTcHJpbmcgSGFyYm9yLCBOWSAxMTcyNCwg
VVNBLiYjeEQ7RGVwYXJ0bWVudCBvZiBQaHlzaW9sb2d5IGFuZCBCaW9waHlzaWNzLCBJbnN0aXR1
dGUgZm9yIENvbXB1dGF0aW9uYWwgQmlvbWVkaWNpbmUsIFdlaWxsIENvcm5lbGwgTWVkaWNhbCBD
b2xsZWdlLCBOZXcgWW9yaywgTlkgMTAwNjUsIFVTQS4mI3hEO01vbGVjdWxhciBDeXRvbG9neSBD
b3JlIEZhY2lsaXR5LCBNZW1vcmlhbCBTbG9hbiBLZXR0ZXJpbmcgQ2FuY2VyIENlbnRlciwgTmV3
IFlvcmssIE5ZIDEwMDY1LCBVU0EuJiN4RDtEZXBhcnRtZW50IG9mIE1vbGVjdWxhciBIZW1hdG9w
b2llc2lzLCBIYW5ub3ZlciBNZWRpY2FsIFNjaG9vbCwgSGFubm92ZXIgMzA2MjUsIEdlcm1hbnku
JiN4RDtEZXBhcnRtZW50IG9mIE1lZGljaW5lLCBNZW1vcmlhbCBTbG9hbi1LZXR0ZXJpbmcgQ2Fu
Y2VyIENlbnRlciBhbmQgV2VpbGwgQ29ybmVsbCBNZWRpY2FsIENvbGxlZ2UsIE5ldyBZb3JrLCBO
WSAxMDA2NSwgVVNBLjwvYXV0aC1hZGRyZXNzPjx0aXRsZXM+PHRpdGxlPkRvdWJsZS1zdHJhbmRl
ZCBETkEgaW4gZXhvc29tZXM6IGEgbm92ZWwgYmlvbWFya2VyIGluIGNhbmNlciBkZXRlY3Rpb248
L3RpdGxlPjxzZWNvbmRhcnktdGl0bGU+Q2VsbCBSZXM8L3NlY29uZGFyeS10aXRsZT48L3RpdGxl
cz48cGVyaW9kaWNhbD48ZnVsbC10aXRsZT5DZWxsIFJlczwvZnVsbC10aXRsZT48L3BlcmlvZGlj
YWw+PHBhZ2VzPjc2Ni05PC9wYWdlcz48dm9sdW1lPjI0PC92b2x1bWU+PG51bWJlcj42PC9udW1i
ZXI+PGVkaXRpb24+MjAxNDA0MDg8L2VkaXRpb24+PGtleXdvcmRzPjxrZXl3b3JkPkFuaW1hbHM8
L2tleXdvcmQ+PGtleXdvcmQ+QmlvbWFya2VycywgVHVtb3IvKmdlbmV0aWNzL21ldGFib2xpc208
L2tleXdvcmQ+PGtleXdvcmQ+Q2VsbCBMaW5lLCBUdW1vcjwva2V5d29yZD48a2V5d29yZD5ETkEv
Km1ldGFib2xpc208L2tleXdvcmQ+PGtleXdvcmQ+RWFybHkgRGV0ZWN0aW9uIG9mIENhbmNlcjwv
a2V5d29yZD48a2V5d29yZD5FeG9zb21lcy8qZ2VuZXRpY3MvbWV0YWJvbGlzbTwva2V5d29yZD48
a2V5d29yZD5IQ1QxMTYgQ2VsbHM8L2tleXdvcmQ+PGtleXdvcmQ+SHVtYW5zPC9rZXl3b3JkPjxr
ZXl3b3JkPks1NjIgQ2VsbHM8L2tleXdvcmQ+PGtleXdvcmQ+TWljZTwva2V5d29yZD48a2V5d29y
ZD5OZW9wbGFzbXMvKmRpYWdub3Npcy9tZXRhYm9saXNtPC9rZXl3b3JkPjwva2V5d29yZHM+PGRh
dGVzPjx5ZWFyPjIwMTQ8L3llYXI+PHB1Yi1kYXRlcz48ZGF0ZT5KdW48L2RhdGU+PC9wdWItZGF0
ZXM+PC9kYXRlcz48aXNibj4xNzQ4LTc4MzggKEVsZWN0cm9uaWMpJiN4RDsxMDAxLTA2MDIgKFBy
aW50KSYjeEQ7MTAwMS0wNjAyIChMaW5raW5nKTwvaXNibj48YWNjZXNzaW9uLW51bT4yNDcxMDU5
NzwvYWNjZXNzaW9uLW51bT48dXJscz48cmVsYXRlZC11cmxzPjx1cmw+aHR0cHM6Ly93d3cubmNi
aS5ubG0ubmloLmdvdi9wdWJtZWQvMjQ3MTA1OTc8L3VybD48L3JlbGF0ZWQtdXJscz48L3VybHM+
PGN1c3RvbTI+UE1DNDA0MjE2OTwvY3VzdG9tMj48ZWxlY3Ryb25pYy1yZXNvdXJjZS1udW0+MTAu
MTAzOC9jci4yMDE0LjQ0PC9lbGVjdHJvbmljLXJlc291cmNlLW51bT48cmVtb3RlLWRhdGFiYXNl
LW5hbWU+TWVkbGluZTwvcmVtb3RlLWRhdGFiYXNlLW5hbWU+PHJlbW90ZS1kYXRhYmFzZS1wcm92
aWRlcj5OTE08L3JlbW90ZS1kYXRhYmFzZS1wcm92aWRlcj48L3JlY29yZD48L0NpdGU+PC9FbmRO
b3RlPn==
</w:fldData>
        </w:fldChar>
      </w:r>
      <w:r w:rsidR="00942EFA" w:rsidRPr="00633FCB">
        <w:rPr>
          <w:rFonts w:cstheme="minorHAnsi"/>
          <w:color w:val="000000" w:themeColor="text1"/>
          <w:lang w:val="en-US"/>
        </w:rPr>
        <w:instrText xml:space="preserve"> ADDIN EN.CITE.DATA </w:instrText>
      </w:r>
      <w:r w:rsidR="00942EFA" w:rsidRPr="00633FCB">
        <w:rPr>
          <w:rFonts w:cstheme="minorHAnsi"/>
          <w:color w:val="000000" w:themeColor="text1"/>
          <w:lang w:val="en-US"/>
        </w:rPr>
      </w:r>
      <w:r w:rsidR="00942EFA"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942EFA" w:rsidRPr="00633FCB">
        <w:rPr>
          <w:rFonts w:cstheme="minorHAnsi"/>
          <w:color w:val="000000" w:themeColor="text1"/>
          <w:lang w:val="en-US"/>
        </w:rPr>
        <w:t>(105)</w:t>
      </w:r>
      <w:r w:rsidRPr="00633FCB">
        <w:rPr>
          <w:rFonts w:cstheme="minorHAnsi"/>
          <w:color w:val="000000" w:themeColor="text1"/>
          <w:lang w:val="en-US"/>
        </w:rPr>
        <w:fldChar w:fldCharType="end"/>
      </w:r>
      <w:r w:rsidRPr="00633FCB">
        <w:rPr>
          <w:rFonts w:cstheme="minorHAnsi"/>
          <w:color w:val="000000" w:themeColor="text1"/>
          <w:lang w:val="en-US"/>
        </w:rPr>
        <w:t>. It was also</w:t>
      </w:r>
      <w:r w:rsidRPr="00633FCB">
        <w:rPr>
          <w:color w:val="000000" w:themeColor="text1"/>
          <w:lang w:val="en-US"/>
        </w:rPr>
        <w:t xml:space="preserve"> demonstrated that </w:t>
      </w:r>
      <w:proofErr w:type="spellStart"/>
      <w:r w:rsidRPr="00633FCB">
        <w:rPr>
          <w:color w:val="000000" w:themeColor="text1"/>
          <w:lang w:val="en-US"/>
        </w:rPr>
        <w:t>sEVs</w:t>
      </w:r>
      <w:proofErr w:type="spellEnd"/>
      <w:r w:rsidRPr="00633FCB">
        <w:rPr>
          <w:color w:val="000000" w:themeColor="text1"/>
          <w:lang w:val="en-US"/>
        </w:rPr>
        <w:t xml:space="preserve"> derived from pancreatic cancer patients contained fragments of dsDNA </w:t>
      </w:r>
      <w:r w:rsidR="00DA039F" w:rsidRPr="00633FCB">
        <w:rPr>
          <w:color w:val="000000" w:themeColor="text1"/>
          <w:lang w:val="en-US"/>
        </w:rPr>
        <w:t xml:space="preserve">&gt;10 kb </w:t>
      </w:r>
      <w:r w:rsidR="0035258A" w:rsidRPr="00633FCB">
        <w:rPr>
          <w:color w:val="000000" w:themeColor="text1"/>
          <w:lang w:val="en-US"/>
        </w:rPr>
        <w:t xml:space="preserve">inside EVs </w:t>
      </w:r>
      <w:r w:rsidRPr="00633FCB">
        <w:rPr>
          <w:color w:val="000000" w:themeColor="text1"/>
          <w:lang w:val="en-US"/>
        </w:rPr>
        <w:t xml:space="preserve">that spanned all chromosomes. Moreover, since the KRAS mutation was successfully identified </w:t>
      </w:r>
      <w:r w:rsidR="00DA039F" w:rsidRPr="00633FCB">
        <w:rPr>
          <w:color w:val="000000" w:themeColor="text1"/>
          <w:lang w:val="en-US"/>
        </w:rPr>
        <w:t xml:space="preserve">in </w:t>
      </w:r>
      <w:r w:rsidRPr="00633FCB">
        <w:rPr>
          <w:color w:val="000000" w:themeColor="text1"/>
          <w:lang w:val="en-US"/>
        </w:rPr>
        <w:t xml:space="preserve">this EV-DNA, the bottleneck appears to reside in the sensitivity of the techniques available to detect the valuable information contained in EVs </w:t>
      </w:r>
      <w:r w:rsidRPr="00633FCB">
        <w:rPr>
          <w:color w:val="000000" w:themeColor="text1"/>
          <w:lang w:val="en-US"/>
        </w:rPr>
        <w:fldChar w:fldCharType="begin">
          <w:fldData xml:space="preserve">PEVuZE5vdGU+PENpdGU+PEF1dGhvcj5LYWhsZXJ0PC9BdXRob3I+PFllYXI+MjAxNDwvWWVhcj48
UmVjTnVtPjE2MTwvUmVjTnVtPjxEaXNwbGF5VGV4dD4oMTU1KTwvRGlzcGxheVRleHQ+PHJlY29y
ZD48cmVjLW51bWJlcj4xNjE8L3JlYy1udW1iZXI+PGZvcmVpZ24ta2V5cz48a2V5IGFwcD0iRU4i
IGRiLWlkPSI5d3RyMnJlMG52eGQyeWU1YTU1dngydmM5dmEyZnJkend2MDkiIHRpbWVzdGFtcD0i
MTczMjE4OTgwMSI+MTYxPC9rZXk+PC9mb3JlaWduLWtleXM+PHJlZi10eXBlIG5hbWU9IkpvdXJu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PEVuZE5vdGU+PENpdGU+PEF1dGhvcj5LYWhsZXJ0PC9BdXRob3I+PFllYXI+MjAxNDwvWWVhcj48
UmVjTnVtPjE2MTwvUmVjTnVtPjxEaXNwbGF5VGV4dD4oMTU1KTwvRGlzcGxheVRleHQ+PHJlY29y
ZD48cmVjLW51bWJlcj4xNjE8L3JlYy1udW1iZXI+PGZvcmVpZ24ta2V5cz48a2V5IGFwcD0iRU4i
IGRiLWlkPSI5d3RyMnJlMG52eGQyeWU1YTU1dngydmM5dmEyZnJkend2MDkiIHRpbWVzdGFtcD0i
MTczMjE4OTgwMSI+MTYxPC9rZXk+PC9mb3JlaWduLWtleXM+PHJlZi10eXBlIG5hbWU9IkpvdXJu
YWwgQXJ0aWNsZSI+MTc8L3JlZi10eXBlPjxjb250cmlidXRvcnM+PGF1dGhvcnM+PGF1dGhvcj5L
YWhsZXJ0LCBDLjwvYXV0aG9yPjxhdXRob3I+TWVsbywgUy4gQS48L2F1dGhvcj48YXV0aG9yPlBy
b3RvcG9wb3YsIEEuPC9hdXRob3I+PGF1dGhvcj5UYW5nLCBKLjwvYXV0aG9yPjxhdXRob3I+U2V0
aCwgUy48L2F1dGhvcj48YXV0aG9yPktvY2gsIE0uPC9hdXRob3I+PGF1dGhvcj5aaGFuZywgSi48
L2F1dGhvcj48YXV0aG9yPldlaXR6LCBKLjwvYXV0aG9yPjxhdXRob3I+Q2hpbiwgTC48L2F1dGhv
cj48YXV0aG9yPkZ1dHJlYWwsIEEuPC9hdXRob3I+PGF1dGhvcj5LYWxsdXJpLCBSLjwvYXV0aG9y
PjwvYXV0aG9ycz48L2NvbnRyaWJ1dG9ycz48YXV0aC1hZGRyZXNzPkZyb20gdGhlIERlcGFydG1l
bnQgb2YgQ2FuY2VyIEJpb2xvZ3ksIE1ldGFzdGFzaXMgUmVzZWFyY2ggQ2VudGVyLCBUaGUgVW5p
dmVyc2l0eSBvZiBUZXhhcyBNRCBBbmRlcnNvbiBDYW5jZXIgQ2VudGVyLCBIb3VzdG9uLCBUZXhh
cyA3NzAzMC48L2F1dGgtYWRkcmVzcz48dGl0bGVzPjx0aXRsZT5JZGVudGlmaWNhdGlvbiBvZiBk
b3VibGUtc3RyYW5kZWQgZ2Vub21pYyBETkEgc3Bhbm5pbmcgYWxsIGNocm9tb3NvbWVzIHdpdGgg
bXV0YXRlZCBLUkFTIGFuZCBwNTMgRE5BIGluIHRoZSBzZXJ1bSBleG9zb21lcyBvZiBwYXRpZW50
cyB3aXRoIHBhbmNyZWF0aWMgY2FuY2VyPC90aXRsZT48c2Vjb25kYXJ5LXRpdGxlPkogQmlvbCBD
aGVtPC9zZWNvbmRhcnktdGl0bGU+PC90aXRsZXM+PHBlcmlvZGljYWw+PGZ1bGwtdGl0bGU+SiBC
aW9sIENoZW08L2Z1bGwtdGl0bGU+PC9wZXJpb2RpY2FsPjxwYWdlcz4zODY5LTc1PC9wYWdlcz48
dm9sdW1lPjI4OTwvdm9sdW1lPjxudW1iZXI+NzwvbnVtYmVyPjxlZGl0aW9uPjIwMTQwMTA3PC9l
ZGl0aW9uPjxrZXl3b3Jkcz48a2V5d29yZD5DZWxsIExpbmUsIFR1bW9yPC9rZXl3b3JkPjxrZXl3
b3JkPipDaHJvbW9zb21lcywgSHVtYW4vZ2VuZXRpY3MvbWV0YWJvbGlzbTwva2V5d29yZD48a2V5
d29yZD5ETkEgTXV0YXRpb25hbCBBbmFseXNpczwva2V5d29yZD48a2V5d29yZD4qRE5BLCBOZW9w
bGFzbS9ibG9vZC9nZW5ldGljczwva2V5d29yZD48a2V5d29yZD4qRXhvc29tZXMvZ2VuZXRpY3Mv
bWV0YWJvbGlzbTwva2V5d29yZD48a2V5d29yZD5GZW1hbGU8L2tleXdvcmQ+PGtleXdvcmQ+SHVt
YW5zPC9rZXl3b3JkPjxrZXl3b3JkPk1hbGU8L2tleXdvcmQ+PGtleXdvcmQ+Kk11dGF0aW9uPC9r
ZXl3b3JkPjxrZXl3b3JkPipQYW5jcmVhdGljIE5lb3BsYXNtcy9ibG9vZC9nZW5ldGljcy9wYXRo
b2xvZ3k8L2tleXdvcmQ+PGtleXdvcmQ+KlByb3RvLU9uY29nZW5lIFByb3RlaW5zL2Jsb29kL2dl
bmV0aWNzPC9rZXl3b3JkPjxrZXl3b3JkPlByb3RvLU9uY29nZW5lIFByb3RlaW5zIHAyMShyYXMp
PC9rZXl3b3JkPjxrZXl3b3JkPipUdW1vciBTdXBwcmVzc29yIFByb3RlaW4gcDUzL2Jsb29kL2dl
bmV0aWNzPC9rZXl3b3JkPjxrZXl3b3JkPipyYXMgUHJvdGVpbnMvYmxvb2QvZ2VuZXRpY3M8L2tl
eXdvcmQ+PGtleXdvcmQ+Q2hyb21vc29tZXM8L2tleXdvcmQ+PGtleXdvcmQ+RE5BPC9rZXl3b3Jk
PjxrZXl3b3JkPkRvdWJsZS1zdHJhbmRlZCBnZW5vbWljIEROQTwva2V5d29yZD48a2V5d29yZD5F
eG9zb21lczwva2V5d29yZD48a2V5d29yZD5LcmFzPC9rZXl3b3JkPjxrZXl3b3JkPk11dGF0aW9u
czwva2V5d29yZD48a2V5d29yZD5QYW5jcmVhdGljIENhbmNlcjwva2V5d29yZD48a2V5d29yZD5T
ZXJ1bTwva2V5d29yZD48a2V5d29yZD5wNTM8L2tleXdvcmQ+PC9rZXl3b3Jkcz48ZGF0ZXM+PHll
YXI+MjAxNDwveWVhcj48cHViLWRhdGVzPjxkYXRlPkZlYiAxNDwvZGF0ZT48L3B1Yi1kYXRlcz48
L2RhdGVzPjxpc2JuPjEwODMtMzUxWCAoRWxlY3Ryb25pYykmI3hEOzAwMjEtOTI1OCAoUHJpbnQp
JiN4RDswMDIxLTkyNTggKExpbmtpbmcpPC9pc2JuPjxhY2Nlc3Npb24tbnVtPjI0Mzk4Njc3PC9h
Y2Nlc3Npb24tbnVtPjx1cmxzPjxyZWxhdGVkLXVybHM+PHVybD5odHRwczovL3d3dy5uY2JpLm5s
bS5uaWguZ292L3B1Ym1lZC8yNDM5ODY3NzwvdXJsPjwvcmVsYXRlZC11cmxzPjwvdXJscz48Y3Vz
dG9tMj5QTUMzOTI0MjU2PC9jdXN0b20yPjxlbGVjdHJvbmljLXJlc291cmNlLW51bT4xMC4xMDc0
L2piYy5DMTEzLjUzMjI2NzwvZWxlY3Ryb25pYy1yZXNvdXJjZS1udW0+PHJlbW90ZS1kYXRhYmFz
ZS1uYW1lPk1lZGxpbmU8L3JlbW90ZS1kYXRhYmFzZS1uYW1lPjxyZW1vdGUtZGF0YWJhc2UtcHJv
dmlkZXI+TkxNPC9yZW1vdGUtZGF0YWJhc2UtcHJvdmlkZXI+PC9yZWNvcmQ+PC9DaXRlPjwvRW5k
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(155)</w:t>
      </w:r>
      <w:r w:rsidRPr="00633FCB">
        <w:rPr>
          <w:color w:val="000000" w:themeColor="text1"/>
          <w:lang w:val="en-US"/>
        </w:rPr>
        <w:fldChar w:fldCharType="end"/>
      </w:r>
      <w:r w:rsidRPr="00633FCB">
        <w:rPr>
          <w:color w:val="000000" w:themeColor="text1"/>
          <w:lang w:val="en-US"/>
        </w:rPr>
        <w:t xml:space="preserve">. Indeed, it was subsequently seen that </w:t>
      </w:r>
      <w:r w:rsidRPr="00633FCB">
        <w:rPr>
          <w:i/>
          <w:iCs/>
          <w:color w:val="000000" w:themeColor="text1"/>
          <w:lang w:val="en-US"/>
        </w:rPr>
        <w:t>KRAS</w:t>
      </w:r>
      <w:r w:rsidRPr="00633FCB">
        <w:rPr>
          <w:color w:val="000000" w:themeColor="text1"/>
          <w:lang w:val="en-US"/>
        </w:rPr>
        <w:t xml:space="preserve"> mutations </w:t>
      </w:r>
      <w:r w:rsidR="001B181D" w:rsidRPr="00633FCB">
        <w:rPr>
          <w:color w:val="000000" w:themeColor="text1"/>
          <w:lang w:val="en-US"/>
        </w:rPr>
        <w:t xml:space="preserve">in PDAC patients </w:t>
      </w:r>
      <w:r w:rsidRPr="00633FCB">
        <w:rPr>
          <w:color w:val="000000" w:themeColor="text1"/>
          <w:lang w:val="en-US"/>
        </w:rPr>
        <w:t xml:space="preserve">could be more accurately detected from </w:t>
      </w:r>
      <w:proofErr w:type="spellStart"/>
      <w:r w:rsidRPr="00633FCB">
        <w:rPr>
          <w:color w:val="000000" w:themeColor="text1"/>
          <w:lang w:val="en-US"/>
        </w:rPr>
        <w:t>sEV</w:t>
      </w:r>
      <w:proofErr w:type="spellEnd"/>
      <w:r w:rsidRPr="00633FCB">
        <w:rPr>
          <w:color w:val="000000" w:themeColor="text1"/>
          <w:lang w:val="en-US"/>
        </w:rPr>
        <w:t xml:space="preserve">-DNA than cfDNA </w:t>
      </w:r>
      <w:r w:rsidRPr="00633FCB">
        <w:rPr>
          <w:color w:val="000000" w:themeColor="text1"/>
          <w:lang w:val="en-US"/>
        </w:rPr>
        <w:fldChar w:fldCharType="begin">
          <w:fldData xml:space="preserve">PEVuZE5vdGU+PENpdGU+PEF1dGhvcj5ZYW5nPC9BdXRob3I+PFllYXI+MjAxNzwvWWVhcj48UmVj
TnVtPjE3ODwvUmVjTnVtPjxEaXNwbGF5VGV4dD4oMjA1LCAyMDYpPC9EaXNwbGF5VGV4dD48cmVj
b3JkPjxyZWMtbnVtYmVyPjE3ODwvcmVjLW51bWJlcj48Zm9yZWlnbi1rZXlzPjxrZXkgYXBwPSJF
TiIgZGItaWQ9Ijl3dHIycmUwbnZ4ZDJ5ZTVhNTV2eDJ2Yzl2YTJmcmR6d3YwOSIgdGltZXN0YW1w
PSIxNzMyMTg5ODAxIj4xNzg8L2tleT48L2ZvcmVpZ24ta2V5cz48cmVmLXR5cGUgbmFtZT0iSm91
cm5hbCBBcnRpY2xlIj4xNzwvcmVmLXR5cGU+PGNvbnRyaWJ1dG9ycz48YXV0aG9ycz48YXV0aG9y
PllhbmcsIFMuPC9hdXRob3I+PGF1dGhvcj5DaGUsIFMuIFAuPC9hdXRob3I+PGF1dGhvcj5LdXJ5
d2NoYWssIFAuPC9hdXRob3I+PGF1dGhvcj5UYXZvcm1pbmEsIEouIEwuPC9hdXRob3I+PGF1dGhv
cj5HYW5zbW8sIEwuIEIuPC9hdXRob3I+PGF1dGhvcj5Db3JyZWEgZGUgU2FtcGFpbywgUC48L2F1
dGhvcj48YXV0aG9yPlRhY2hlenksIE0uPC9hdXRob3I+PGF1dGhvcj5Cb2NraG9ybiwgTS48L2F1
dGhvcj48YXV0aG9yPkdlYmF1ZXIsIEYuPC9hdXRob3I+PGF1dGhvcj5IYWx0b20sIEEuIFIuPC9h
dXRob3I+PGF1dGhvcj5NZWxvLCBTLiBBLjwvYXV0aG9yPjxhdXRob3I+TGVCbGV1LCBWLiBTLjwv
YXV0aG9yPjxhdXRob3I+S2FsbHVyaSwgUi48L2F1dGhvcj48L2F1dGhvcnM+PC9jb250cmlidXRv
cnM+PGF1dGgtYWRkcmVzcz5hIERlcGFydG1lbnQgb2YgQ2FuY2VyIEJpb2xvZ3kgLCBNZXRhc3Rh
c2lzIFJlc2VhcmNoIENlbnRlciwgVW5pdmVyc2l0eSBvZiBUZXhhcyBNRCBBbmRlcnNvbiBDYW5j
ZXIgQ2VudGVyICwgSG91c3RvbiAsIFRYICwgVVNBLiYjeEQ7YiBEZXBhcnRtZW50IG9mIEdlbmVy
YWwgLCBWaXNjZXJhbCBhbmQgVGhvcmFjaWMgU3VyZ2VyeSwgVW5pdmVyc2l0eSBNZWRpY2FsIENl
bnRlciBvZiBIYW1idXJnLUVwcGVuZG9yZiAsIEhhbWJ1cmcgLCBHZXJtYW55LiYjeEQ7YyBJbnN0
aXR1dG8gZGUgSW52ZXN0aWdhY2FvIGUgSW5vdmFjYW8gZW0gU2F1ZGUsIFVuaXZlcnNpZGFkZSBk
byBQb3J0byAsIFBvcnRvICwgUG9ydHVnYWwgKEkzUykuJiN4RDtkIEluc3RpdHV0ZSBvZiBQYXRo
b2xvZ3kgYW5kIE1vbGVjdWxhciBJbW11bm9sb2d5IG9mIHRoZSBVbml2ZXJzaXR5IG9mIFBvcnRv
IChJUEFUSU1VUCkgLCBQb3J0byAsIFBvcnR1Z2FsLjwvYXV0aC1hZGRyZXNzPjx0aXRsZXM+PHRp
dGxlPkRldGVjdGlvbiBvZiBtdXRhbnQgS1JBUyBhbmQgVFA1MyBETkEgaW4gY2lyY3VsYXRpbmcg
ZXhvc29tZXMgZnJvbSBoZWFsdGh5IGluZGl2aWR1YWxzIGFuZCBwYXRpZW50cyB3aXRoIHBhbmNy
ZWF0aWMgY2FuY2VyPC90aXRsZT48c2Vjb25kYXJ5LXRpdGxlPkNhbmNlciBCaW9sIFRoZXI8L3Nl
Y29uZGFyeS10aXRsZT48L3RpdGxlcz48cGVyaW9kaWNhbD48ZnVsbC10aXRsZT5DYW5jZXIgQmlv
bCBUaGVyPC9mdWxsLXRpdGxlPjwvcGVyaW9kaWNhbD48cGFnZXM+MTU4LTE2NTwvcGFnZXM+PHZv
bHVtZT4xODwvdm9sdW1lPjxudW1iZXI+MzwvbnVtYmVyPjxlZGl0aW9uPjIwMTcwMTI1PC9lZGl0
aW9uPjxrZXl3b3Jkcz48a2V5d29yZD5DYXNlLUNvbnRyb2wgU3R1ZGllczwva2V5d29yZD48a2V5
d29yZD5DZWxsIExpbmUsIFR1bW9yPC9rZXl3b3JkPjxrZXl3b3JkPkROQS9ibG9vZC8qZ2VuZXRp
Y3M8L2tleXdvcmQ+PGtleXdvcmQ+RE5BLCBOZW9wbGFzbS9ibG9vZC8qZ2VuZXRpY3M8L2tleXdv
cmQ+PGtleXdvcmQ+RXhvc29tZXMvKmdlbmV0aWNzPC9rZXl3b3JkPjxrZXl3b3JkPkh1bWFuczwv
a2V5d29yZD48a2V5d29yZD5NdXRhdGlvbjwva2V5d29yZD48a2V5d29yZD5QYW5jcmVhdGljIE5l
b3BsYXNtcy9ibG9vZC8qZ2VuZXRpY3MvcGF0aG9sb2d5PC9rZXl3b3JkPjxrZXl3b3JkPlBvbHlt
ZXJhc2UgQ2hhaW4gUmVhY3Rpb24vbWV0aG9kczwva2V5d29yZD48a2V5d29yZD5Qcm90by1PbmNv
Z2VuZSBQcm90ZWlucyBwMjEocmFzKS8qZ2VuZXRpY3M8L2tleXdvcmQ+PGtleXdvcmQ+VHVtb3Ig
U3VwcHJlc3NvciBQcm90ZWluIHA1My8qZ2VuZXRpY3M8L2tleXdvcmQ+PGtleXdvcmQ+Q2lyY3Vs
YXRpbmcgZXhvc29tYWwgRE5BPC9rZXl3b3JkPjxrZXl3b3JkPktyYXM8L2tleXdvcmQ+PGtleXdv
cmQ+VHA1Mzwva2V5d29yZD48a2V5d29yZD5kaWdpdGFsIFBDUjwva2V5d29yZD48a2V5d29yZD5l
eG9zb21lPC9rZXl3b3JkPjxrZXl3b3JkPmxpcXVpZCBiaW9wc3k8L2tleXdvcmQ+PGtleXdvcmQ+
cGFuY3JlYXRpYyBjYW5jZXI8L2tleXdvcmQ+PC9rZXl3b3Jkcz48ZGF0ZXM+PHllYXI+MjAxNzwv
eWVhcj48cHViLWRhdGVzPjxkYXRlPk1hciA0PC9kYXRlPjwvcHViLWRhdGVzPjwvZGF0ZXM+PGlz
Ym4+MTU1NS04NTc2IChFbGVjdHJvbmljKSYjeEQ7MTUzOC00MDQ3IChQcmludCkmI3hEOzE1Mzgt
NDA0NyAoTGlua2luZyk8L2lzYm4+PGFjY2Vzc2lvbi1udW0+MjgxMjEyNjI8L2FjY2Vzc2lvbi1u
dW0+PHVybHM+PHJlbGF0ZWQtdXJscz48dXJsPmh0dHBzOi8vd3d3Lm5jYmkubmxtLm5paC5nb3Yv
cHVibWVkLzI4MTIxMjYyPC91cmw+PC9yZWxhdGVkLXVybHM+PC91cmxzPjxjdXN0b20yPlBNQzUz
ODk0MjM8L2N1c3RvbTI+PGVsZWN0cm9uaWMtcmVzb3VyY2UtbnVtPjEwLjEwODAvMTUzODQwNDcu
MjAxNy4xMjgxNDk5PC9lbGVjdHJvbmljLXJlc291cmNlLW51bT48cmVtb3RlLWRhdGFiYXNlLW5h
bWU+TWVkbGluZTwvcmVtb3RlLWRhdGFiYXNlLW5hbWU+PHJlbW90ZS1kYXRhYmFzZS1wcm92aWRl
cj5OTE08L3JlbW90ZS1kYXRhYmFzZS1wcm92aWRlcj48L3JlY29yZD48L0NpdGU+PENpdGU+PEF1
dGhvcj5BbGxlbnNvbjwvQXV0aG9yPjxZZWFyPjIwMTc8L1llYXI+PFJlY051bT4xNzk8L1JlY051
bT48cmVjb3JkPjxyZWMtbnVtYmVyPjE3OTwvcmVjLW51bWJlcj48Zm9yZWlnbi1rZXlzPjxrZXkg
YXBwPSJFTiIgZGItaWQ9Ijl3dHIycmUwbnZ4ZDJ5ZTVhNTV2eDJ2Yzl2YTJmcmR6d3YwOSIgdGlt
ZXN0YW1wPSIxNzMyMTg5ODAxIj4xNzk8L2tleT48L2ZvcmVpZ24ta2V5cz48cmVmLXR5cGUgbmFt
ZT0iSm91cm5hbCBBcnRpY2xlIj4xNzwvcmVmLXR5cGU+PGNvbnRyaWJ1dG9ycz48YXV0aG9ycz48
YXV0aG9yPkFsbGVuc29uLCBLLjwvYXV0aG9yPjxhdXRob3I+Q2FzdGlsbG8sIEouPC9hdXRob3I+
PGF1dGhvcj5TYW4gTHVjYXMsIEYuIEEuPC9hdXRob3I+PGF1dGhvcj5TY2VsbywgRy48L2F1dGhv
cj48YXV0aG9yPktpbSwgRC4gVS48L2F1dGhvcj48YXV0aG9yPkJlcm5hcmQsIFYuPC9hdXRob3I+
PGF1dGhvcj5EYXZpcywgRy48L2F1dGhvcj48YXV0aG9yPkt1bWFyLCBULjwvYXV0aG9yPjxhdXRo
b3I+S2F0eiwgTS48L2F1dGhvcj48YXV0aG9yPk92ZXJtYW4sIE0uIEouPC9hdXRob3I+PGF1dGhv
cj5Gb3JldG92YSwgTC48L2F1dGhvcj48YXV0aG9yPkZhYmlhbm92YSwgRS48L2F1dGhvcj48YXV0
aG9yPkhvbGNhdG92YSwgSS48L2F1dGhvcj48YXV0aG9yPkphbm91dCwgVi48L2F1dGhvcj48YXV0
aG9yPk1lcmljLUJlcm5zdGFtLCBGLjwvYXV0aG9yPjxhdXRob3I+R2FzY295bmUsIFAuPC9hdXRo
b3I+PGF1dGhvcj5XaXN0dWJhLCBJLjwvYXV0aG9yPjxhdXRob3I+VmFyYWRoYWNoYXJ5LCBHLjwv
YXV0aG9yPjxhdXRob3I+QnJlbm5hbiwgUC48L2F1dGhvcj48YXV0aG9yPkhhbmFzaCwgUy48L2F1
dGhvcj48YXV0aG9yPkxpLCBELjwvYXV0aG9yPjxhdXRob3I+TWFpdHJhLCBBLjwvYXV0aG9yPjxh
dXRob3I+QWx2YXJleiwgSC48L2F1dGhvcj48L2F1dGhvcnM+PC9jb250cmlidXRvcnM+PGF1dGgt
YWRkcmVzcz5EZXBhcnRtZW50IG9mIFN1cmdpY2FsIE9uY29sb2d5LCBUaGUgVW5pdmVyc2l0eSBv
ZiBUZXhhcyBNRCBBbmRlcnNvbiBDYW5jZXIgQ2VudGVyLCBIb3VzdG9uLCBVU0EuJiN4RDtEZXBh
cnRtZW50IG9mIFBhdGhvbG9neSwgVGhlIFVuaXZlcnNpdHkgb2YgVGV4YXMgTUQgQW5kZXJzb24g
Q2FuY2VyIENlbnRlciwgSG91c3RvbiwgVVNBLiYjeEQ7RGVwYXJ0bWVudCBvZiBUcmFuc2xhdGlv
bmFsIE1vbGVjdWxhciBQYXRob2xvZ3ksIFRoZSBVbml2ZXJzaXR5IG9mIFRleGFzIE1EIEFuZGVy
c29uIENhbmNlciBDZW50ZXIsIEhvdXN0b24sIFVTQS4mI3hEO1NoZWlraCBBaG1lZCBQYW5jcmVh
dGljIENhbmNlciBSZXNlYXJjaCBDZW50ZXIsIFRoZSBVbml2ZXJzaXR5IG9mIFRleGFzIE1EIEFu
ZGVyc29uIENhbmNlciBDZW50ZXIsIEhvdXN0b24sIFVTQS4mI3hEO0dlbmV0aWMgRXBpZGVtaW9s
b2d5IEdyb3VwIEludGVybmF0aW9uYWwgQWdlbmN5IGZvciBSZXNlYXJjaCBvbiBDYW5jZXIsIEx5
b24sIEZyYW5jZS4mI3hEO0RlcGFydG1lbnQgb2YgR0kgTWVkaWNhbCBPbmNvbG9neSwgVGhlIFVu
aXZlcnNpdHkgb2YgVGV4YXMgTUQgQW5kZXJzb24gQ2FuY2VyIENlbnRlciwgSG91c3RvbiwgVVNB
LiYjeEQ7RGVwYXJ0bWVudCBvZiBDYW5jZXIgRXBpZGVtaW9sb2d5IGFuZCBHZW5ldGljcywgTWFz
YXJ5ayBNZW1vcmlhbCBDYW5jZXIgSW5zdGl0dXRlLCBCcm5vLCBDemVjaCBSZXB1YmxpYy4mI3hE
O1JlZ2lvbmFsIEF1dGhvcml0eSBvZiBQdWJsaWMgSGVhbHRoIGluIEJhbnNrYSBCeXN0cmljYSwg
QmFuc2thIEJ5c3RyaWNhLCBTbG92YWtpYS4mI3hEO0luc3RpdHV0ZSBvZiBQdWJsaWMgSGVhbHRo
IGFuZCBQcmV2ZW50aXZlIE1lZGljaW5lLCAybmQgRmFjdWx0eSBvZiBNZWRpY2luZSwgQ2hhcmxl
cyBVbml2ZXJzaXR5LCBQcmFndWUsIEN6ZWNoIFJlcHVibGljLiYjeEQ7RGVwYXJ0bWVudCBvZiBQ
cmV2ZW50aXZlIE1lZGljaW5lLCBQYWxhY2t5IFVuaXZlcnNpdHkgb2YgTWVkaWNpbmUsIE9sb21v
dWMsIEN6ZWNoIFJlcHVibGljLiYjeEQ7RGVwYXJ0bWVudCBvZiBFcGlkZW1pb2xvZ3kgYW5kIFB1
YmxpYyBIZWFsdGgsIEZhY3VsdHkgb2YgTWVkaWNpbmUsIFVuaXZlcnNpdHkgb2YgT3N0cmF2YSwg
T3N0cmF2YSwgQ3plY2ggUmVwdWJsaWMuJiN4RDtEZXBhcnRtZW50IG9mIEludmVzdGlnYXRpb25h
bCBDYW5jZXIgVGhlcmFwZXV0aWNzIGFuZCB0aGUgSW5zdGl0dXRlIGZvciBQZXJzb25hbGl6ZWQg
Q2FuY2VyIFRoZXJhcHksIEhvdXN0b24sIFVTQS4mI3hEO1NlY3Rpb24gb2YgRXhwZXJpbWVudGFs
IFBhdGhvbG9neSwgVW5pdmVyc2l0eSBvZiBUZXhhcyBNLkQuIEFuZGVyc29uIENhbmNlciBDZW50
ZXIsIEhvdXN0b24sIFVTQSYjeEQ7RGVwYXJ0bWVudCBvZiBDbGluaWNhbCBDYW5jZXIgUHJldmVu
dGlvbiwgVGhlIFVuaXZlcnNpdHkgb2YgVGV4YXMgTUQgQW5kZXJzb24gQ2FuY2VyIENlbnRlciwg
SG91c3RvbiwgVVNBLjwvYXV0aC1hZGRyZXNzPjx0aXRsZXM+PHRpdGxlPkhpZ2ggcHJldmFsZW5j
ZSBvZiBtdXRhbnQgS1JBUyBpbiBjaXJjdWxhdGluZyBleG9zb21lLWRlcml2ZWQgRE5BIGZyb20g
ZWFybHktc3RhZ2UgcGFuY3JlYXRpYyBjYW5jZXIgcGF0aWVudHM8L3RpdGxlPjxzZWNvbmRhcnkt
dGl0bGU+QW5uIE9uY29sPC9zZWNvbmRhcnktdGl0bGU+PC90aXRsZXM+PHBlcmlvZGljYWw+PGZ1
bGwtdGl0bGU+QW5uIE9uY29sPC9mdWxsLXRpdGxlPjwvcGVyaW9kaWNhbD48cGFnZXM+NzQxLTc0
NzwvcGFnZXM+PHZvbHVtZT4yODwvdm9sdW1lPjxudW1iZXI+NDwvbnVtYmVyPjxrZXl3b3Jkcz48
a2V5d29yZD5BZHVsdDwva2V5d29yZD48a2V5d29yZD5BZ2VkPC9rZXl3b3JkPjxrZXl3b3JkPkJp
b21hcmtlcnMsIFR1bW9yL2Jsb29kL2dlbmV0aWNzPC9rZXl3b3JkPjxrZXl3b3JkPkNhcmNpbm9t
YSwgUGFuY3JlYXRpYyBEdWN0YWwvYmxvb2QvKmdlbmV0aWNzL3BhdGhvbG9neTwva2V5d29yZD48
a2V5d29yZD5ETkEsIE5lb3BsYXNtLypibG9vZC9nZW5ldGljczwva2V5d29yZD48a2V5d29yZD5E
aXNlYXNlLUZyZWUgU3Vydml2YWw8L2tleXdvcmQ+PGtleXdvcmQ+RWFybHkgRGV0ZWN0aW9uIG9m
IENhbmNlci8qbWV0aG9kczwva2V5d29yZD48a2V5d29yZD5FeG9zb21lcy9nZW5ldGljczwva2V5
d29yZD48a2V5d29yZD5GZW1hbGU8L2tleXdvcmQ+PGtleXdvcmQ+SHVtYW5zPC9rZXl3b3JkPjxr
ZXl3b3JkPkthcGxhbi1NZWllciBFc3RpbWF0ZTwva2V5d29yZD48a2V5d29yZD5NYWxlPC9rZXl3
b3JkPjxrZXl3b3JkPk1pZGRsZSBBZ2VkPC9rZXl3b3JkPjxrZXl3b3JkPk11dGF0aW9uPC9rZXl3
b3JkPjxrZXl3b3JkPlBhbmNyZWF0aWMgTmVvcGxhc21zL2Jsb29kLypnZW5ldGljcy9wYXRob2xv
Z3k8L2tleXdvcmQ+PGtleXdvcmQ+UHJvcG9ydGlvbmFsIEhhemFyZHMgTW9kZWxzPC9rZXl3b3Jk
PjxrZXl3b3JkPlByb3RvLU9uY29nZW5lIFByb3RlaW5zIHAyMShyYXMpLypnZW5ldGljczwva2V5
d29yZD48a2V5d29yZD5SZWFsLVRpbWUgUG9seW1lcmFzZSBDaGFpbiBSZWFjdGlvbjwva2V5d29y
ZD48a2V5d29yZD5LcmFzPC9rZXl3b3JkPjxrZXl3b3JkPmNpcmN1bGF0aW5nIHR1bW9yIEROQTwv
a2V5d29yZD48a2V5d29yZD5leG9zb21lPC9rZXl3b3JkPjxrZXl3b3JkPmxpcXVpZCBiaW9wc3k8
L2tleXdvcmQ+PGtleXdvcmQ+cGFuY3JlYXRpYyBjYW5jZXI8L2tleXdvcmQ+PC9rZXl3b3Jkcz48
ZGF0ZXM+PHllYXI+MjAxNzwveWVhcj48cHViLWRhdGVzPjxkYXRlPkFwciAxPC9kYXRlPjwvcHVi
LWRhdGVzPjwvZGF0ZXM+PGlzYm4+MTU2OS04MDQxIChFbGVjdHJvbmljKSYjeEQ7MDkyMy03NTM0
IChQcmludCkmI3hEOzA5MjMtNzUzNCAoTGlua2luZyk8L2lzYm4+PGFjY2Vzc2lvbi1udW0+Mjgx
MDQ2MjE8L2FjY2Vzc2lvbi1udW0+PHVybHM+PHJlbGF0ZWQtdXJscz48dXJsPmh0dHBzOi8vd3d3
Lm5jYmkubmxtLm5paC5nb3YvcHVibWVkLzI4MTA0NjIxPC91cmw+PC9yZWxhdGVkLXVybHM+PC91
cmxzPjxjdXN0b20yPlBNQzU4MzQwMjY8L2N1c3RvbTI+PGVsZWN0cm9uaWMtcmVzb3VyY2UtbnVt
PjEwLjEwOTMvYW5ub25jL21keDAwNDwvZWxlY3Ryb25pYy1yZXNvdXJjZS1udW0+PHJlbW90ZS1k
YXRhYmFzZS1uYW1lPk1lZGxpbmU8L3JlbW90ZS1kYXRhYmFzZS1uYW1lPjxyZW1vdGUtZGF0YWJh
c2UtcHJvdmlkZXI+TkxNPC9yZW1vdGUtZGF0YWJhc2UtcHJvdmlkZXI+PC9yZWNvcmQ+PC9DaXRl
PjwvRW5kTm90ZT4A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PEVuZE5vdGU+PENpdGU+PEF1dGhvcj5ZYW5nPC9BdXRob3I+PFllYXI+MjAxNzwvWWVhcj48UmVj
TnVtPjE3ODwvUmVjTnVtPjxEaXNwbGF5VGV4dD4oMjA1LCAyMDYpPC9EaXNwbGF5VGV4dD48cmVj
b3JkPjxyZWMtbnVtYmVyPjE3ODwvcmVjLW51bWJlcj48Zm9yZWlnbi1rZXlzPjxrZXkgYXBwPSJF
TiIgZGItaWQ9Ijl3dHIycmUwbnZ4ZDJ5ZTVhNTV2eDJ2Yzl2YTJmcmR6d3YwOSIgdGltZXN0YW1w
PSIxNzMyMTg5ODAxIj4xNzg8L2tleT48L2ZvcmVpZ24ta2V5cz48cmVmLXR5cGUgbmFtZT0iSm91
cm5hbCBBcnRpY2xlIj4xNzwvcmVmLXR5cGU+PGNvbnRyaWJ1dG9ycz48YXV0aG9ycz48YXV0aG9y
PllhbmcsIFMuPC9hdXRob3I+PGF1dGhvcj5DaGUsIFMuIFAuPC9hdXRob3I+PGF1dGhvcj5LdXJ5
d2NoYWssIFAuPC9hdXRob3I+PGF1dGhvcj5UYXZvcm1pbmEsIEouIEwuPC9hdXRob3I+PGF1dGhv
cj5HYW5zbW8sIEwuIEIuPC9hdXRob3I+PGF1dGhvcj5Db3JyZWEgZGUgU2FtcGFpbywgUC48L2F1
dGhvcj48YXV0aG9yPlRhY2hlenksIE0uPC9hdXRob3I+PGF1dGhvcj5Cb2NraG9ybiwgTS48L2F1
dGhvcj48YXV0aG9yPkdlYmF1ZXIsIEYuPC9hdXRob3I+PGF1dGhvcj5IYWx0b20sIEEuIFIuPC9h
dXRob3I+PGF1dGhvcj5NZWxvLCBTLiBBLjwvYXV0aG9yPjxhdXRob3I+TGVCbGV1LCBWLiBTLjwv
YXV0aG9yPjxhdXRob3I+S2FsbHVyaSwgUi48L2F1dGhvcj48L2F1dGhvcnM+PC9jb250cmlidXRv
cnM+PGF1dGgtYWRkcmVzcz5hIERlcGFydG1lbnQgb2YgQ2FuY2VyIEJpb2xvZ3kgLCBNZXRhc3Rh
c2lzIFJlc2VhcmNoIENlbnRlciwgVW5pdmVyc2l0eSBvZiBUZXhhcyBNRCBBbmRlcnNvbiBDYW5j
ZXIgQ2VudGVyICwgSG91c3RvbiAsIFRYICwgVVNBLiYjeEQ7YiBEZXBhcnRtZW50IG9mIEdlbmVy
YWwgLCBWaXNjZXJhbCBhbmQgVGhvcmFjaWMgU3VyZ2VyeSwgVW5pdmVyc2l0eSBNZWRpY2FsIENl
bnRlciBvZiBIYW1idXJnLUVwcGVuZG9yZiAsIEhhbWJ1cmcgLCBHZXJtYW55LiYjeEQ7YyBJbnN0
aXR1dG8gZGUgSW52ZXN0aWdhY2FvIGUgSW5vdmFjYW8gZW0gU2F1ZGUsIFVuaXZlcnNpZGFkZSBk
byBQb3J0byAsIFBvcnRvICwgUG9ydHVnYWwgKEkzUykuJiN4RDtkIEluc3RpdHV0ZSBvZiBQYXRo
b2xvZ3kgYW5kIE1vbGVjdWxhciBJbW11bm9sb2d5IG9mIHRoZSBVbml2ZXJzaXR5IG9mIFBvcnRv
IChJUEFUSU1VUCkgLCBQb3J0byAsIFBvcnR1Z2FsLjwvYXV0aC1hZGRyZXNzPjx0aXRsZXM+PHRp
dGxlPkRldGVjdGlvbiBvZiBtdXRhbnQgS1JBUyBhbmQgVFA1MyBETkEgaW4gY2lyY3VsYXRpbmcg
ZXhvc29tZXMgZnJvbSBoZWFsdGh5IGluZGl2aWR1YWxzIGFuZCBwYXRpZW50cyB3aXRoIHBhbmNy
ZWF0aWMgY2FuY2VyPC90aXRsZT48c2Vjb25kYXJ5LXRpdGxlPkNhbmNlciBCaW9sIFRoZXI8L3Nl
Y29uZGFyeS10aXRsZT48L3RpdGxlcz48cGVyaW9kaWNhbD48ZnVsbC10aXRsZT5DYW5jZXIgQmlv
bCBUaGVyPC9mdWxsLXRpdGxlPjwvcGVyaW9kaWNhbD48cGFnZXM+MTU4LTE2NTwvcGFnZXM+PHZv
bHVtZT4xODwvdm9sdW1lPjxudW1iZXI+MzwvbnVtYmVyPjxlZGl0aW9uPjIwMTcwMTI1PC9lZGl0
aW9uPjxrZXl3b3Jkcz48a2V5d29yZD5DYXNlLUNvbnRyb2wgU3R1ZGllczwva2V5d29yZD48a2V5
d29yZD5DZWxsIExpbmUsIFR1bW9yPC9rZXl3b3JkPjxrZXl3b3JkPkROQS9ibG9vZC8qZ2VuZXRp
Y3M8L2tleXdvcmQ+PGtleXdvcmQ+RE5BLCBOZW9wbGFzbS9ibG9vZC8qZ2VuZXRpY3M8L2tleXdv
cmQ+PGtleXdvcmQ+RXhvc29tZXMvKmdlbmV0aWNzPC9rZXl3b3JkPjxrZXl3b3JkPkh1bWFuczwv
a2V5d29yZD48a2V5d29yZD5NdXRhdGlvbjwva2V5d29yZD48a2V5d29yZD5QYW5jcmVhdGljIE5l
b3BsYXNtcy9ibG9vZC8qZ2VuZXRpY3MvcGF0aG9sb2d5PC9rZXl3b3JkPjxrZXl3b3JkPlBvbHlt
ZXJhc2UgQ2hhaW4gUmVhY3Rpb24vbWV0aG9kczwva2V5d29yZD48a2V5d29yZD5Qcm90by1PbmNv
Z2VuZSBQcm90ZWlucyBwMjEocmFzKS8qZ2VuZXRpY3M8L2tleXdvcmQ+PGtleXdvcmQ+VHVtb3Ig
U3VwcHJlc3NvciBQcm90ZWluIHA1My8qZ2VuZXRpY3M8L2tleXdvcmQ+PGtleXdvcmQ+Q2lyY3Vs
YXRpbmcgZXhvc29tYWwgRE5BPC9rZXl3b3JkPjxrZXl3b3JkPktyYXM8L2tleXdvcmQ+PGtleXdv
cmQ+VHA1Mzwva2V5d29yZD48a2V5d29yZD5kaWdpdGFsIFBDUjwva2V5d29yZD48a2V5d29yZD5l
eG9zb21lPC9rZXl3b3JkPjxrZXl3b3JkPmxpcXVpZCBiaW9wc3k8L2tleXdvcmQ+PGtleXdvcmQ+
cGFuY3JlYXRpYyBjYW5jZXI8L2tleXdvcmQ+PC9rZXl3b3Jkcz48ZGF0ZXM+PHllYXI+MjAxNzwv
eWVhcj48cHViLWRhdGVzPjxkYXRlPk1hciA0PC9kYXRlPjwvcHViLWRhdGVzPjwvZGF0ZXM+PGlz
Ym4+MTU1NS04NTc2IChFbGVjdHJvbmljKSYjeEQ7MTUzOC00MDQ3IChQcmludCkmI3hEOzE1Mzgt
NDA0NyAoTGlua2luZyk8L2lzYm4+PGFjY2Vzc2lvbi1udW0+MjgxMjEyNjI8L2FjY2Vzc2lvbi1u
dW0+PHVybHM+PHJlbGF0ZWQtdXJscz48dXJsPmh0dHBzOi8vd3d3Lm5jYmkubmxtLm5paC5nb3Yv
cHVibWVkLzI4MTIxMjYyPC91cmw+PC9yZWxhdGVkLXVybHM+PC91cmxzPjxjdXN0b20yPlBNQzUz
ODk0MjM8L2N1c3RvbTI+PGVsZWN0cm9uaWMtcmVzb3VyY2UtbnVtPjEwLjEwODAvMTUzODQwNDcu
MjAxNy4xMjgxNDk5PC9lbGVjdHJvbmljLXJlc291cmNlLW51bT48cmVtb3RlLWRhdGFiYXNlLW5h
bWU+TWVkbGluZTwvcmVtb3RlLWRhdGFiYXNlLW5hbWU+PHJlbW90ZS1kYXRhYmFzZS1wcm92aWRl
cj5OTE08L3JlbW90ZS1kYXRhYmFzZS1wcm92aWRlcj48L3JlY29yZD48L0NpdGU+PENpdGU+PEF1
dGhvcj5BbGxlbnNvbjwvQXV0aG9yPjxZZWFyPjIwMTc8L1llYXI+PFJlY051bT4xNzk8L1JlY051
bT48cmVjb3JkPjxyZWMtbnVtYmVyPjE3OTwvcmVjLW51bWJlcj48Zm9yZWlnbi1rZXlzPjxrZXkg
YXBwPSJFTiIgZGItaWQ9Ijl3dHIycmUwbnZ4ZDJ5ZTVhNTV2eDJ2Yzl2YTJmcmR6d3YwOSIgdGlt
ZXN0YW1wPSIxNzMyMTg5ODAxIj4xNzk8L2tleT48L2ZvcmVpZ24ta2V5cz48cmVmLXR5cGUgbmFt
ZT0iSm91cm5hbCBBcnRpY2xlIj4xNzwvcmVmLXR5cGU+PGNvbnRyaWJ1dG9ycz48YXV0aG9ycz48
YXV0aG9yPkFsbGVuc29uLCBLLjwvYXV0aG9yPjxhdXRob3I+Q2FzdGlsbG8sIEouPC9hdXRob3I+
PGF1dGhvcj5TYW4gTHVjYXMsIEYuIEEuPC9hdXRob3I+PGF1dGhvcj5TY2VsbywgRy48L2F1dGhv
cj48YXV0aG9yPktpbSwgRC4gVS48L2F1dGhvcj48YXV0aG9yPkJlcm5hcmQsIFYuPC9hdXRob3I+
PGF1dGhvcj5EYXZpcywgRy48L2F1dGhvcj48YXV0aG9yPkt1bWFyLCBULjwvYXV0aG9yPjxhdXRo
b3I+S2F0eiwgTS48L2F1dGhvcj48YXV0aG9yPk92ZXJtYW4sIE0uIEouPC9hdXRob3I+PGF1dGhv
cj5Gb3JldG92YSwgTC48L2F1dGhvcj48YXV0aG9yPkZhYmlhbm92YSwgRS48L2F1dGhvcj48YXV0
aG9yPkhvbGNhdG92YSwgSS48L2F1dGhvcj48YXV0aG9yPkphbm91dCwgVi48L2F1dGhvcj48YXV0
aG9yPk1lcmljLUJlcm5zdGFtLCBGLjwvYXV0aG9yPjxhdXRob3I+R2FzY295bmUsIFAuPC9hdXRo
b3I+PGF1dGhvcj5XaXN0dWJhLCBJLjwvYXV0aG9yPjxhdXRob3I+VmFyYWRoYWNoYXJ5LCBHLjwv
YXV0aG9yPjxhdXRob3I+QnJlbm5hbiwgUC48L2F1dGhvcj48YXV0aG9yPkhhbmFzaCwgUy48L2F1
dGhvcj48YXV0aG9yPkxpLCBELjwvYXV0aG9yPjxhdXRob3I+TWFpdHJhLCBBLjwvYXV0aG9yPjxh
dXRob3I+QWx2YXJleiwgSC48L2F1dGhvcj48L2F1dGhvcnM+PC9jb250cmlidXRvcnM+PGF1dGgt
YWRkcmVzcz5EZXBhcnRtZW50IG9mIFN1cmdpY2FsIE9uY29sb2d5LCBUaGUgVW5pdmVyc2l0eSBv
ZiBUZXhhcyBNRCBBbmRlcnNvbiBDYW5jZXIgQ2VudGVyLCBIb3VzdG9uLCBVU0EuJiN4RDtEZXBh
cnRtZW50IG9mIFBhdGhvbG9neSwgVGhlIFVuaXZlcnNpdHkgb2YgVGV4YXMgTUQgQW5kZXJzb24g
Q2FuY2VyIENlbnRlciwgSG91c3RvbiwgVVNBLiYjeEQ7RGVwYXJ0bWVudCBvZiBUcmFuc2xhdGlv
bmFsIE1vbGVjdWxhciBQYXRob2xvZ3ksIFRoZSBVbml2ZXJzaXR5IG9mIFRleGFzIE1EIEFuZGVy
c29uIENhbmNlciBDZW50ZXIsIEhvdXN0b24sIFVTQS4mI3hEO1NoZWlraCBBaG1lZCBQYW5jcmVh
dGljIENhbmNlciBSZXNlYXJjaCBDZW50ZXIsIFRoZSBVbml2ZXJzaXR5IG9mIFRleGFzIE1EIEFu
ZGVyc29uIENhbmNlciBDZW50ZXIsIEhvdXN0b24sIFVTQS4mI3hEO0dlbmV0aWMgRXBpZGVtaW9s
b2d5IEdyb3VwIEludGVybmF0aW9uYWwgQWdlbmN5IGZvciBSZXNlYXJjaCBvbiBDYW5jZXIsIEx5
b24sIEZyYW5jZS4mI3hEO0RlcGFydG1lbnQgb2YgR0kgTWVkaWNhbCBPbmNvbG9neSwgVGhlIFVu
aXZlcnNpdHkgb2YgVGV4YXMgTUQgQW5kZXJzb24gQ2FuY2VyIENlbnRlciwgSG91c3RvbiwgVVNB
LiYjeEQ7RGVwYXJ0bWVudCBvZiBDYW5jZXIgRXBpZGVtaW9sb2d5IGFuZCBHZW5ldGljcywgTWFz
YXJ5ayBNZW1vcmlhbCBDYW5jZXIgSW5zdGl0dXRlLCBCcm5vLCBDemVjaCBSZXB1YmxpYy4mI3hE
O1JlZ2lvbmFsIEF1dGhvcml0eSBvZiBQdWJsaWMgSGVhbHRoIGluIEJhbnNrYSBCeXN0cmljYSwg
QmFuc2thIEJ5c3RyaWNhLCBTbG92YWtpYS4mI3hEO0luc3RpdHV0ZSBvZiBQdWJsaWMgSGVhbHRo
IGFuZCBQcmV2ZW50aXZlIE1lZGljaW5lLCAybmQgRmFjdWx0eSBvZiBNZWRpY2luZSwgQ2hhcmxl
cyBVbml2ZXJzaXR5LCBQcmFndWUsIEN6ZWNoIFJlcHVibGljLiYjeEQ7RGVwYXJ0bWVudCBvZiBQ
cmV2ZW50aXZlIE1lZGljaW5lLCBQYWxhY2t5IFVuaXZlcnNpdHkgb2YgTWVkaWNpbmUsIE9sb21v
dWMsIEN6ZWNoIFJlcHVibGljLiYjeEQ7RGVwYXJ0bWVudCBvZiBFcGlkZW1pb2xvZ3kgYW5kIFB1
YmxpYyBIZWFsdGgsIEZhY3VsdHkgb2YgTWVkaWNpbmUsIFVuaXZlcnNpdHkgb2YgT3N0cmF2YSwg
T3N0cmF2YSwgQ3plY2ggUmVwdWJsaWMuJiN4RDtEZXBhcnRtZW50IG9mIEludmVzdGlnYXRpb25h
bCBDYW5jZXIgVGhlcmFwZXV0aWNzIGFuZCB0aGUgSW5zdGl0dXRlIGZvciBQZXJzb25hbGl6ZWQg
Q2FuY2VyIFRoZXJhcHksIEhvdXN0b24sIFVTQS4mI3hEO1NlY3Rpb24gb2YgRXhwZXJpbWVudGFs
IFBhdGhvbG9neSwgVW5pdmVyc2l0eSBvZiBUZXhhcyBNLkQuIEFuZGVyc29uIENhbmNlciBDZW50
ZXIsIEhvdXN0b24sIFVTQSYjeEQ7RGVwYXJ0bWVudCBvZiBDbGluaWNhbCBDYW5jZXIgUHJldmVu
dGlvbiwgVGhlIFVuaXZlcnNpdHkgb2YgVGV4YXMgTUQgQW5kZXJzb24gQ2FuY2VyIENlbnRlciwg
SG91c3RvbiwgVVNBLjwvYXV0aC1hZGRyZXNzPjx0aXRsZXM+PHRpdGxlPkhpZ2ggcHJldmFsZW5j
ZSBvZiBtdXRhbnQgS1JBUyBpbiBjaXJjdWxhdGluZyBleG9zb21lLWRlcml2ZWQgRE5BIGZyb20g
ZWFybHktc3RhZ2UgcGFuY3JlYXRpYyBjYW5jZXIgcGF0aWVudHM8L3RpdGxlPjxzZWNvbmRhcnkt
dGl0bGU+QW5uIE9uY29sPC9zZWNvbmRhcnktdGl0bGU+PC90aXRsZXM+PHBlcmlvZGljYWw+PGZ1
bGwtdGl0bGU+QW5uIE9uY29sPC9mdWxsLXRpdGxlPjwvcGVyaW9kaWNhbD48cGFnZXM+NzQxLTc0
NzwvcGFnZXM+PHZvbHVtZT4yODwvdm9sdW1lPjxudW1iZXI+NDwvbnVtYmVyPjxrZXl3b3Jkcz48
a2V5d29yZD5BZHVsdDwva2V5d29yZD48a2V5d29yZD5BZ2VkPC9rZXl3b3JkPjxrZXl3b3JkPkJp
b21hcmtlcnMsIFR1bW9yL2Jsb29kL2dlbmV0aWNzPC9rZXl3b3JkPjxrZXl3b3JkPkNhcmNpbm9t
YSwgUGFuY3JlYXRpYyBEdWN0YWwvYmxvb2QvKmdlbmV0aWNzL3BhdGhvbG9neTwva2V5d29yZD48
a2V5d29yZD5ETkEsIE5lb3BsYXNtLypibG9vZC9nZW5ldGljczwva2V5d29yZD48a2V5d29yZD5E
aXNlYXNlLUZyZWUgU3Vydml2YWw8L2tleXdvcmQ+PGtleXdvcmQ+RWFybHkgRGV0ZWN0aW9uIG9m
IENhbmNlci8qbWV0aG9kczwva2V5d29yZD48a2V5d29yZD5FeG9zb21lcy9nZW5ldGljczwva2V5
d29yZD48a2V5d29yZD5GZW1hbGU8L2tleXdvcmQ+PGtleXdvcmQ+SHVtYW5zPC9rZXl3b3JkPjxr
ZXl3b3JkPkthcGxhbi1NZWllciBFc3RpbWF0ZTwva2V5d29yZD48a2V5d29yZD5NYWxlPC9rZXl3
b3JkPjxrZXl3b3JkPk1pZGRsZSBBZ2VkPC9rZXl3b3JkPjxrZXl3b3JkPk11dGF0aW9uPC9rZXl3
b3JkPjxrZXl3b3JkPlBhbmNyZWF0aWMgTmVvcGxhc21zL2Jsb29kLypnZW5ldGljcy9wYXRob2xv
Z3k8L2tleXdvcmQ+PGtleXdvcmQ+UHJvcG9ydGlvbmFsIEhhemFyZHMgTW9kZWxzPC9rZXl3b3Jk
PjxrZXl3b3JkPlByb3RvLU9uY29nZW5lIFByb3RlaW5zIHAyMShyYXMpLypnZW5ldGljczwva2V5
d29yZD48a2V5d29yZD5SZWFsLVRpbWUgUG9seW1lcmFzZSBDaGFpbiBSZWFjdGlvbjwva2V5d29y
ZD48a2V5d29yZD5LcmFzPC9rZXl3b3JkPjxrZXl3b3JkPmNpcmN1bGF0aW5nIHR1bW9yIEROQTwv
a2V5d29yZD48a2V5d29yZD5leG9zb21lPC9rZXl3b3JkPjxrZXl3b3JkPmxpcXVpZCBiaW9wc3k8
L2tleXdvcmQ+PGtleXdvcmQ+cGFuY3JlYXRpYyBjYW5jZXI8L2tleXdvcmQ+PC9rZXl3b3Jkcz48
ZGF0ZXM+PHllYXI+MjAxNzwveWVhcj48cHViLWRhdGVzPjxkYXRlPkFwciAxPC9kYXRlPjwvcHVi
LWRhdGVzPjwvZGF0ZXM+PGlzYm4+MTU2OS04MDQxIChFbGVjdHJvbmljKSYjeEQ7MDkyMy03NTM0
IChQcmludCkmI3hEOzA5MjMtNzUzNCAoTGlua2luZyk8L2lzYm4+PGFjY2Vzc2lvbi1udW0+Mjgx
MDQ2MjE8L2FjY2Vzc2lvbi1udW0+PHVybHM+PHJlbGF0ZWQtdXJscz48dXJsPmh0dHBzOi8vd3d3
Lm5jYmkubmxtLm5paC5nb3YvcHVibWVkLzI4MTA0NjIxPC91cmw+PC9yZWxhdGVkLXVybHM+PC91
cmxzPjxjdXN0b20yPlBNQzU4MzQwMjY8L2N1c3RvbTI+PGVsZWN0cm9uaWMtcmVzb3VyY2UtbnVt
PjEwLjEwOTMvYW5ub25jL21keDAwNDwvZWxlY3Ryb25pYy1yZXNvdXJjZS1udW0+PHJlbW90ZS1k
YXRhYmFzZS1uYW1lPk1lZGxpbmU8L3JlbW90ZS1kYXRhYmFzZS1uYW1lPjxyZW1vdGUtZGF0YWJh
c2UtcHJvdmlkZXI+TkxNPC9yZW1vdGUtZGF0YWJhc2UtcHJvdmlkZXI+PC9yZWNvcmQ+PC9DaXRl
PjwvRW5kTm90ZT4A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(205, 206)</w:t>
      </w:r>
      <w:r w:rsidRPr="00633FCB">
        <w:rPr>
          <w:color w:val="000000" w:themeColor="text1"/>
          <w:lang w:val="en-US"/>
        </w:rPr>
        <w:fldChar w:fldCharType="end"/>
      </w:r>
      <w:r w:rsidRPr="00633FCB">
        <w:rPr>
          <w:color w:val="000000" w:themeColor="text1"/>
          <w:lang w:val="en-US"/>
        </w:rPr>
        <w:t xml:space="preserve">. Similar results were obtained when analyzing different mutations in EV-DNA and cfDNA for a variety of tumor types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&lt;EndNote&gt;&lt;Cite&gt;&lt;Author&gt;Garcia-Silva&lt;/Author&gt;&lt;Year&gt;2020&lt;/Year&gt;&lt;RecNum&gt;180&lt;/RecNum&gt;&lt;DisplayText&gt;(207)&lt;/DisplayText&gt;&lt;record&gt;&lt;rec-number&gt;180&lt;/rec-number&gt;&lt;foreign-keys&gt;&lt;key app="EN" db-id="9wtr2re0nvxd2ye5a55vx2vc9va2frdzwv09" timestamp="1732189801"&gt;180&lt;/key&gt;&lt;/foreign-keys&gt;&lt;ref-type name="Journal Article"&gt;17&lt;/ref-type&gt;&lt;contributors&gt;&lt;authors&gt;&lt;author&gt;Garcia-Silva, S.&lt;/author&gt;&lt;author&gt;Gallardo, M.&lt;/author&gt;&lt;author&gt;Peinado, H.&lt;/author&gt;&lt;/authors&gt;&lt;/contributors&gt;&lt;auth-address&gt;Microenvironment and Metastasis Laboratory, Molecular Oncology Programme, Spanish National Cancer Research Center (CNIO), Madrid, Spain.&amp;#xD;H12O - CNIO Hematological Malignancies Clinical Research Unit, Clinical Research Programme, Spanish National Cancer Research Center (CNIO), Madrid, Spain.&lt;/auth-address&gt;&lt;titles&gt;&lt;title&gt;DNA-Loaded Extracellular Vesicles in Liquid Biopsy: Tiny Players With Big Potential?&lt;/title&gt;&lt;secondary-title&gt;Front Cell Dev Biol&lt;/secondary-title&gt;&lt;/titles&gt;&lt;periodical&gt;&lt;full-title&gt;Front Cell Dev Biol&lt;/full-title&gt;&lt;/periodical&gt;&lt;pages&gt;622579&lt;/pages&gt;&lt;volume&gt;8&lt;/volume&gt;&lt;edition&gt;20210121&lt;/edition&gt;&lt;keywords&gt;&lt;keyword&gt;cancer&lt;/keyword&gt;&lt;keyword&gt;cfDNA&lt;/keyword&gt;&lt;keyword&gt;exosomes&lt;/keyword&gt;&lt;keyword&gt;extracellular vesicles&lt;/keyword&gt;&lt;keyword&gt;liquid biopsy&lt;/keyword&gt;&lt;keyword&gt;plasma&lt;/keyword&gt;&lt;/keywords&gt;&lt;dates&gt;&lt;year&gt;2020&lt;/year&gt;&lt;/dates&gt;&lt;isbn&gt;2296-634X (Print)&amp;#xD;2296-634X (Electronic)&amp;#xD;2296-634X (Linking)&lt;/isbn&gt;&lt;accession-num&gt;33575258&lt;/accession-num&gt;&lt;urls&gt;&lt;related-urls&gt;&lt;url&gt;https://www.ncbi.nlm.nih.gov/pubmed/33575258&lt;/url&gt;&lt;/related-urls&gt;&lt;/urls&gt;&lt;custom1&gt;The authors declare that the research was conducted in the absence of any commercial or financial relationships that could be construed as a potential conflict of interest.&lt;/custom1&gt;&lt;custom2&gt;PMC7872099&lt;/custom2&gt;&lt;electronic-resource-num&gt;10.3389/fcell.2020.622579&lt;/electronic-resource-num&gt;&lt;remote-database-name&gt;PubMed-no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(207)</w:t>
      </w:r>
      <w:r w:rsidRPr="00633FCB">
        <w:rPr>
          <w:color w:val="000000" w:themeColor="text1"/>
          <w:lang w:val="en-US"/>
        </w:rPr>
        <w:fldChar w:fldCharType="end"/>
      </w:r>
      <w:r w:rsidRPr="00633FCB">
        <w:rPr>
          <w:color w:val="000000" w:themeColor="text1"/>
          <w:lang w:val="en-US"/>
        </w:rPr>
        <w:t xml:space="preserve">. Furthermore, less EV-DNA in plasma appears to correlate with longer survival, implying that EV-DNA may offer insight into the clinical outcomes of patients undergoing treatment </w:t>
      </w:r>
      <w:r w:rsidRPr="00633FCB">
        <w:rPr>
          <w:color w:val="000000" w:themeColor="text1"/>
          <w:lang w:val="en-US"/>
        </w:rPr>
        <w:fldChar w:fldCharType="begin">
          <w:fldData xml:space="preserve">PEVuZE5vdGU+PENpdGU+PEF1dGhvcj5Nb2hybWFubjwvQXV0aG9yPjxZZWFyPjIwMTg8L1llYXI+
PFJlY051bT4xODE8L1JlY051bT48RGlzcGxheVRleHQ+KDIwOCk8L0Rpc3BsYXlUZXh0PjxyZWNv
cmQ+PHJlYy1udW1iZXI+MTgxPC9yZWMtbnVtYmVyPjxmb3JlaWduLWtleXM+PGtleSBhcHA9IkVO
IiBkYi1pZD0iOXd0cjJyZTBudnhkMnllNWE1NXZ4MnZjOXZhMmZyZHp3djA5IiB0aW1lc3RhbXA9
IjE3MzIxODk4MDEiPjE4MTwva2V5PjwvZm9yZWlnbi1rZXlzPjxyZWYtdHlwZSBuYW1lPSJKb3Vy
bmFsIEFydGljbGUiPjE3PC9yZWYtdHlwZT48Y29udHJpYnV0b3JzPjxhdXRob3JzPjxhdXRob3I+
TW9ocm1hbm4sIEwuPC9hdXRob3I+PGF1dGhvcj5IdWFuZywgSC4gSi48L2F1dGhvcj48YXV0aG9y
PkhvbmcsIEQuIFMuPC9hdXRob3I+PGF1dGhvcj5Uc2ltYmVyaWRvdSwgQS4gTS48L2F1dGhvcj48
YXV0aG9yPkZ1LCBTLjwvYXV0aG9yPjxhdXRob3I+UGloYS1QYXVsLCBTLiBBLjwvYXV0aG9yPjxh
dXRob3I+U3ViYmlhaCwgVi48L2F1dGhvcj48YXV0aG9yPkthcnAsIEQuIEQuPC9hdXRob3I+PGF1
dGhvcj5OYWluZywgQS48L2F1dGhvcj48YXV0aG9yPktydWcsIEEuPC9hdXRob3I+PGF1dGhvcj5F
bmRlcmxlLCBELjwvYXV0aG9yPjxhdXRob3I+UHJpZXdhc3NlciwgVC48L2F1dGhvcj48YXV0aG9y
Pk5vZXJob2xtLCBNLjwvYXV0aG9yPjxhdXRob3I+RWl0YW4sIEUuPC9hdXRob3I+PGF1dGhvcj5D
b3RpY2NoaWEsIEMuPC9hdXRob3I+PGF1dGhvcj5TdG9sbCwgRy48L2F1dGhvcj48YXV0aG9yPkpv
cmRhbiwgTC4gTS48L2F1dGhvcj48YXV0aG9yPkVuZywgQy48L2F1dGhvcj48YXV0aG9yPktvcGV0
eiwgRS4gUy48L2F1dGhvcj48YXV0aG9yPlNrb2csIEouPC9hdXRob3I+PGF1dGhvcj5NZXJpYy1C
ZXJuc3RhbSwgRi48L2F1dGhvcj48YXV0aG9yPkphbmt1LCBGLjwvYXV0aG9yPjwvYXV0aG9ycz48
L2NvbnRyaWJ1dG9ycz48YXV0aC1hZGRyZXNzPkRlcGFydG1lbnQgb2YgSW52ZXN0aWdhdGlvbmFs
IENhbmNlciBUaGVyYXBldXRpY3MgKFBoYXNlIEkgQ2xpbmljYWwgVHJpYWxzIFByb2dyYW0pLCBU
aGUgVW5pdmVyc2l0eSBvZiBUZXhhcyBNRCBBbmRlcnNvbiBDYW5jZXIgQ2VudGVyLCBIb3VzdG9u
LCBUZXhhcy4mI3hEO0RlcGFydG1lbnQgb2YgVHJhbnNsYXRpb25hbCBPbmNvbG9neSwgTmF0aW9u
YWwgQ2VudGVyIGZvciBUdW1vciBEaXNlYXNlcyAoTkNUKSBIZWlkZWxiZXJnIGFuZCBHZXJtYW4g
Q2FuY2VyIFJlc2VhcmNoIENlbnRlciAoREtGWiksIEhlaWRlbGJlcmcsIEdlcm1hbnkuJiN4RDtF
eG9zb21lIERpYWdub3N0aWNzLCBXYWx0aGFtLCBNYXNzYWNodXNldHRzLiYjeEQ7RGVwYXJ0bWVu
dCBvZiBHYXN0cm9pbnRlc3RpbmFsIE1lZGljYWwgT25jb2xvZ3ksIFRoZSBVbml2ZXJzaXR5IG9m
IFRleGFzIE1EIEFuZGVyc29uIENhbmNlciBDZW50ZXIsIEhvdXN0b24sIFRleGFzLiYjeEQ7RGVw
YXJ0bWVudCBvZiBJbnZlc3RpZ2F0aW9uYWwgQ2FuY2VyIFRoZXJhcGV1dGljcyAoUGhhc2UgSSBD
bGluaWNhbCBUcmlhbHMgUHJvZ3JhbSksIFRoZSBVbml2ZXJzaXR5IG9mIFRleGFzIE1EIEFuZGVy
c29uIENhbmNlciBDZW50ZXIsIEhvdXN0b24sIFRleGFzLiBmamFua3VAbWRhbmRlcnNvbi5vcmcu
PC9hdXRoLWFkZHJlc3M+PHRpdGxlcz48dGl0bGU+TGlxdWlkIEJpb3BzaWVzIFVzaW5nIFBsYXNt
YSBFeG9zb21hbCBOdWNsZWljIEFjaWRzIGFuZCBQbGFzbWEgQ2VsbC1GcmVlIEROQSBDb21wYXJl
ZCB3aXRoIENsaW5pY2FsIE91dGNvbWVzIG9mIFBhdGllbnRzIHdpdGggQWR2YW5jZWQgQ2FuY2Vy
czwvdGl0bGU+PHNlY29uZGFyeS10aXRsZT5DbGluIENhbmNlciBSZXM8L3NlY29uZGFyeS10aXRs
ZT48L3RpdGxlcz48cGVyaW9kaWNhbD48ZnVsbC10aXRsZT5DbGluIENhbmNlciBSZXM8L2Z1bGwt
dGl0bGU+PC9wZXJpb2RpY2FsPjxwYWdlcz4xODEtMTg4PC9wYWdlcz48dm9sdW1lPjI0PC92b2x1
bWU+PG51bWJlcj4xPC9udW1iZXI+PGVkaXRpb24+MjAxNzEwMTk8L2VkaXRpb24+PGtleXdvcmRz
PjxrZXl3b3JkPkFkdWx0PC9rZXl3b3JkPjxrZXl3b3JkPkFnZWQ8L2tleXdvcmQ+PGtleXdvcmQ+
KkJpb21hcmtlcnMsIFR1bW9yPC9rZXl3b3JkPjxrZXl3b3JkPipDZWxsLUZyZWUgTnVjbGVpYyBB
Y2lkczwva2V5d29yZD48a2V5d29yZD5FcmJCIFJlY2VwdG9ycy9ibG9vZC9nZW5ldGljczwva2V5
d29yZD48a2V5d29yZD4qRXhvc29tZXM8L2tleXdvcmQ+PGtleXdvcmQ+RmVtYWxlPC9rZXl3b3Jk
PjxrZXl3b3JkPkdlbmV0aWMgVGVzdGluZzwva2V5d29yZD48a2V5d29yZD5IdW1hbnM8L2tleXdv
cmQ+PGtleXdvcmQ+KkxpcXVpZCBCaW9wc3kvbWV0aG9kczwva2V5d29yZD48a2V5d29yZD5NYWxl
PC9rZXl3b3JkPjxrZXl3b3JkPk1pZGRsZSBBZ2VkPC9rZXl3b3JkPjxrZXl3b3JkPk11dGF0aW9u
PC9rZXl3b3JkPjxrZXl3b3JkPk5lb3BsYXNtIEdyYWRpbmc8L2tleXdvcmQ+PGtleXdvcmQ+TmVv
cGxhc20gU3RhZ2luZzwva2V5d29yZD48a2V5d29yZD5OZW9wbGFzbXMvKmJsb29kL2RpYWdub3Np
cy9tb3J0YWxpdHk8L2tleXdvcmQ+PGtleXdvcmQ+UGF0aWVudCBPdXRjb21lIEFzc2Vzc21lbnQ8
L2tleXdvcmQ+PGtleXdvcmQ+UHJvdG8tT25jb2dlbmUgUHJvdGVpbnMgQi1yYWYvYmxvb2QvZ2Vu
ZXRpY3M8L2tleXdvcmQ+PGtleXdvcmQ+UHJvdG8tT25jb2dlbmUgUHJvdGVpbnMgcDIxKHJhcykv
Ymxvb2QvZ2VuZXRpY3M8L2tleXdvcmQ+PGtleXdvcmQ+U3Vydml2YWwgQW5hbHlzaXM8L2tleXdv
cmQ+PC9rZXl3b3Jkcz48ZGF0ZXM+PHllYXI+MjAxODwveWVhcj48cHViLWRhdGVzPjxkYXRlPkph
biAxPC9kYXRlPjwvcHViLWRhdGVzPjwvZGF0ZXM+PGlzYm4+MTU1Ny0zMjY1IChFbGVjdHJvbmlj
KSYjeEQ7MTA3OC0wNDMyIChQcmludCkmI3hEOzEwNzgtMDQzMiAoTGlua2luZyk8L2lzYm4+PGFj
Y2Vzc2lvbi1udW0+MjkwNTEzMjE8L2FjY2Vzc2lvbi1udW0+PHVybHM+PHJlbGF0ZWQtdXJscz48
dXJsPmh0dHBzOi8vd3d3Lm5jYmkubmxtLm5paC5nb3YvcHVibWVkLzI5MDUxMzIxPC91cmw+PC9y
ZWxhdGVkLXVybHM+PC91cmxzPjxjdXN0b20xPkNvbmZsaWN0IG9mIGludGVyZXN0OiBGaWxpcCBK
YW5rdSBoYXMgcmVzZWFyY2ggc3VwcG9ydCBmcm9tIE5vdmFydGlzLCBHZW5lbnRlY2gsIEJpb01l
ZCBWYWxsZXkgRGlzY292ZXJpZXMsIEFzdGVsbGFzLCBBZ2lvcywgUGxleHhpa29uLCBEZWNpcGhl
cmEsIFBpcXVyLCBTeW1waG9nZW4sIGFuZCBVcHNoZXItU21pdGggTGFib3JhdG9yaWVzOyBpcyBv
biB0aGUgU2NpZW50aWZpYyBBZHZpc29yeSBCb2FyZHMgb2YgR3VhcmRhbnQgSGVhbHRoLCBJbGx1
bWluYSwgYW5kIERlY2lwaGVyYTsgaXMgYSBwYWlkIGNvbnN1bHRhbnQgZm9yIFRyb3ZhZ2VuZTsg
YW5kIGhhcyBvd25lcnNoaXAgaW50ZXJlc3RzIGluIFRyb3ZhZ2VuZS4gRGFuaWVsIEVuZGVybGUs
IEFubmUgS3J1ZywgTWlra2VsIE5vZXJob2xtLCBUaW5hIFByaWV3YXNzZXIsIEVyZXogRWl0YW4s
IENocmlzdGluZSBDb3RpY2NoaWEsIEdlb3JnIFN0b2xsLCBMaXNhLU1hcmllIEpvcmRhbiwgYW5k
IEpvaGFuIFNrb2cgYXJlIGVtcGxveWVlcyBvZiBFeG9zb21lIERpYWdub3N0aWNzIGFuZCBoYXZl
IG93bmVyc2hpcCBpbnRlcmVzdHMgaW4gRXhvc29tZSBEaWFnbm9zdGljcy48L2N1c3RvbTE+PGN1
c3RvbTI+UE1DNTc1NDI1MzwvY3VzdG9tMj48ZWxlY3Ryb25pYy1yZXNvdXJjZS1udW0+MTAuMTE1
OC8xMDc4LTA0MzIuQ0NSLTE3LTIwMDc8L2VsZWN0cm9uaWMtcmVzb3VyY2UtbnVtPjxyZW1vdGUt
ZGF0YWJhc2UtbmFtZT5NZWRsaW5lPC9yZW1vdGUtZGF0YWJhc2UtbmFtZT48cmVtb3RlLWRhdGFi
YXNlLXByb3ZpZGVyPk5MTTwvcmVtb3RlLWRhdGFiYXNlLXByb3ZpZGVyPjwvcmVjb3JkPjwvQ2l0
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PEVuZE5vdGU+PENpdGU+PEF1dGhvcj5Nb2hybWFubjwvQXV0aG9yPjxZZWFyPjIwMTg8L1llYXI+
PFJlY051bT4xODE8L1JlY051bT48RGlzcGxheVRleHQ+KDIwOCk8L0Rpc3BsYXlUZXh0PjxyZWNv
cmQ+PHJlYy1udW1iZXI+MTgxPC9yZWMtbnVtYmVyPjxmb3JlaWduLWtleXM+PGtleSBhcHA9IkVO
IiBkYi1pZD0iOXd0cjJyZTBudnhkMnllNWE1NXZ4MnZjOXZhMmZyZHp3djA5IiB0aW1lc3RhbXA9
IjE3MzIxODk4MDEiPjE4MTwva2V5PjwvZm9yZWlnbi1rZXlzPjxyZWYtdHlwZSBuYW1lPSJKb3Vy
bmFsIEFydGljbGUiPjE3PC9yZWYtdHlwZT48Y29udHJpYnV0b3JzPjxhdXRob3JzPjxhdXRob3I+
TW9ocm1hbm4sIEwuPC9hdXRob3I+PGF1dGhvcj5IdWFuZywgSC4gSi48L2F1dGhvcj48YXV0aG9y
PkhvbmcsIEQuIFMuPC9hdXRob3I+PGF1dGhvcj5Uc2ltYmVyaWRvdSwgQS4gTS48L2F1dGhvcj48
YXV0aG9yPkZ1LCBTLjwvYXV0aG9yPjxhdXRob3I+UGloYS1QYXVsLCBTLiBBLjwvYXV0aG9yPjxh
dXRob3I+U3ViYmlhaCwgVi48L2F1dGhvcj48YXV0aG9yPkthcnAsIEQuIEQuPC9hdXRob3I+PGF1
dGhvcj5OYWluZywgQS48L2F1dGhvcj48YXV0aG9yPktydWcsIEEuPC9hdXRob3I+PGF1dGhvcj5F
bmRlcmxlLCBELjwvYXV0aG9yPjxhdXRob3I+UHJpZXdhc3NlciwgVC48L2F1dGhvcj48YXV0aG9y
Pk5vZXJob2xtLCBNLjwvYXV0aG9yPjxhdXRob3I+RWl0YW4sIEUuPC9hdXRob3I+PGF1dGhvcj5D
b3RpY2NoaWEsIEMuPC9hdXRob3I+PGF1dGhvcj5TdG9sbCwgRy48L2F1dGhvcj48YXV0aG9yPkpv
cmRhbiwgTC4gTS48L2F1dGhvcj48YXV0aG9yPkVuZywgQy48L2F1dGhvcj48YXV0aG9yPktvcGV0
eiwgRS4gUy48L2F1dGhvcj48YXV0aG9yPlNrb2csIEouPC9hdXRob3I+PGF1dGhvcj5NZXJpYy1C
ZXJuc3RhbSwgRi48L2F1dGhvcj48YXV0aG9yPkphbmt1LCBGLjwvYXV0aG9yPjwvYXV0aG9ycz48
L2NvbnRyaWJ1dG9ycz48YXV0aC1hZGRyZXNzPkRlcGFydG1lbnQgb2YgSW52ZXN0aWdhdGlvbmFs
IENhbmNlciBUaGVyYXBldXRpY3MgKFBoYXNlIEkgQ2xpbmljYWwgVHJpYWxzIFByb2dyYW0pLCBU
aGUgVW5pdmVyc2l0eSBvZiBUZXhhcyBNRCBBbmRlcnNvbiBDYW5jZXIgQ2VudGVyLCBIb3VzdG9u
LCBUZXhhcy4mI3hEO0RlcGFydG1lbnQgb2YgVHJhbnNsYXRpb25hbCBPbmNvbG9neSwgTmF0aW9u
YWwgQ2VudGVyIGZvciBUdW1vciBEaXNlYXNlcyAoTkNUKSBIZWlkZWxiZXJnIGFuZCBHZXJtYW4g
Q2FuY2VyIFJlc2VhcmNoIENlbnRlciAoREtGWiksIEhlaWRlbGJlcmcsIEdlcm1hbnkuJiN4RDtF
eG9zb21lIERpYWdub3N0aWNzLCBXYWx0aGFtLCBNYXNzYWNodXNldHRzLiYjeEQ7RGVwYXJ0bWVu
dCBvZiBHYXN0cm9pbnRlc3RpbmFsIE1lZGljYWwgT25jb2xvZ3ksIFRoZSBVbml2ZXJzaXR5IG9m
IFRleGFzIE1EIEFuZGVyc29uIENhbmNlciBDZW50ZXIsIEhvdXN0b24sIFRleGFzLiYjeEQ7RGVw
YXJ0bWVudCBvZiBJbnZlc3RpZ2F0aW9uYWwgQ2FuY2VyIFRoZXJhcGV1dGljcyAoUGhhc2UgSSBD
bGluaWNhbCBUcmlhbHMgUHJvZ3JhbSksIFRoZSBVbml2ZXJzaXR5IG9mIFRleGFzIE1EIEFuZGVy
c29uIENhbmNlciBDZW50ZXIsIEhvdXN0b24sIFRleGFzLiBmamFua3VAbWRhbmRlcnNvbi5vcmcu
PC9hdXRoLWFkZHJlc3M+PHRpdGxlcz48dGl0bGU+TGlxdWlkIEJpb3BzaWVzIFVzaW5nIFBsYXNt
YSBFeG9zb21hbCBOdWNsZWljIEFjaWRzIGFuZCBQbGFzbWEgQ2VsbC1GcmVlIEROQSBDb21wYXJl
ZCB3aXRoIENsaW5pY2FsIE91dGNvbWVzIG9mIFBhdGllbnRzIHdpdGggQWR2YW5jZWQgQ2FuY2Vy
czwvdGl0bGU+PHNlY29uZGFyeS10aXRsZT5DbGluIENhbmNlciBSZXM8L3NlY29uZGFyeS10aXRs
ZT48L3RpdGxlcz48cGVyaW9kaWNhbD48ZnVsbC10aXRsZT5DbGluIENhbmNlciBSZXM8L2Z1bGwt
dGl0bGU+PC9wZXJpb2RpY2FsPjxwYWdlcz4xODEtMTg4PC9wYWdlcz48dm9sdW1lPjI0PC92b2x1
bWU+PG51bWJlcj4xPC9udW1iZXI+PGVkaXRpb24+MjAxNzEwMTk8L2VkaXRpb24+PGtleXdvcmRz
PjxrZXl3b3JkPkFkdWx0PC9rZXl3b3JkPjxrZXl3b3JkPkFnZWQ8L2tleXdvcmQ+PGtleXdvcmQ+
KkJpb21hcmtlcnMsIFR1bW9yPC9rZXl3b3JkPjxrZXl3b3JkPipDZWxsLUZyZWUgTnVjbGVpYyBB
Y2lkczwva2V5d29yZD48a2V5d29yZD5FcmJCIFJlY2VwdG9ycy9ibG9vZC9nZW5ldGljczwva2V5
d29yZD48a2V5d29yZD4qRXhvc29tZXM8L2tleXdvcmQ+PGtleXdvcmQ+RmVtYWxlPC9rZXl3b3Jk
PjxrZXl3b3JkPkdlbmV0aWMgVGVzdGluZzwva2V5d29yZD48a2V5d29yZD5IdW1hbnM8L2tleXdv
cmQ+PGtleXdvcmQ+KkxpcXVpZCBCaW9wc3kvbWV0aG9kczwva2V5d29yZD48a2V5d29yZD5NYWxl
PC9rZXl3b3JkPjxrZXl3b3JkPk1pZGRsZSBBZ2VkPC9rZXl3b3JkPjxrZXl3b3JkPk11dGF0aW9u
PC9rZXl3b3JkPjxrZXl3b3JkPk5lb3BsYXNtIEdyYWRpbmc8L2tleXdvcmQ+PGtleXdvcmQ+TmVv
cGxhc20gU3RhZ2luZzwva2V5d29yZD48a2V5d29yZD5OZW9wbGFzbXMvKmJsb29kL2RpYWdub3Np
cy9tb3J0YWxpdHk8L2tleXdvcmQ+PGtleXdvcmQ+UGF0aWVudCBPdXRjb21lIEFzc2Vzc21lbnQ8
L2tleXdvcmQ+PGtleXdvcmQ+UHJvdG8tT25jb2dlbmUgUHJvdGVpbnMgQi1yYWYvYmxvb2QvZ2Vu
ZXRpY3M8L2tleXdvcmQ+PGtleXdvcmQ+UHJvdG8tT25jb2dlbmUgUHJvdGVpbnMgcDIxKHJhcykv
Ymxvb2QvZ2VuZXRpY3M8L2tleXdvcmQ+PGtleXdvcmQ+U3Vydml2YWwgQW5hbHlzaXM8L2tleXdv
cmQ+PC9rZXl3b3Jkcz48ZGF0ZXM+PHllYXI+MjAxODwveWVhcj48cHViLWRhdGVzPjxkYXRlPkph
biAxPC9kYXRlPjwvcHViLWRhdGVzPjwvZGF0ZXM+PGlzYm4+MTU1Ny0zMjY1IChFbGVjdHJvbmlj
KSYjeEQ7MTA3OC0wNDMyIChQcmludCkmI3hEOzEwNzgtMDQzMiAoTGlua2luZyk8L2lzYm4+PGFj
Y2Vzc2lvbi1udW0+MjkwNTEzMjE8L2FjY2Vzc2lvbi1udW0+PHVybHM+PHJlbGF0ZWQtdXJscz48
dXJsPmh0dHBzOi8vd3d3Lm5jYmkubmxtLm5paC5nb3YvcHVibWVkLzI5MDUxMzIxPC91cmw+PC9y
ZWxhdGVkLXVybHM+PC91cmxzPjxjdXN0b20xPkNvbmZsaWN0IG9mIGludGVyZXN0OiBGaWxpcCBK
YW5rdSBoYXMgcmVzZWFyY2ggc3VwcG9ydCBmcm9tIE5vdmFydGlzLCBHZW5lbnRlY2gsIEJpb01l
ZCBWYWxsZXkgRGlzY292ZXJpZXMsIEFzdGVsbGFzLCBBZ2lvcywgUGxleHhpa29uLCBEZWNpcGhl
cmEsIFBpcXVyLCBTeW1waG9nZW4sIGFuZCBVcHNoZXItU21pdGggTGFib3JhdG9yaWVzOyBpcyBv
biB0aGUgU2NpZW50aWZpYyBBZHZpc29yeSBCb2FyZHMgb2YgR3VhcmRhbnQgSGVhbHRoLCBJbGx1
bWluYSwgYW5kIERlY2lwaGVyYTsgaXMgYSBwYWlkIGNvbnN1bHRhbnQgZm9yIFRyb3ZhZ2VuZTsg
YW5kIGhhcyBvd25lcnNoaXAgaW50ZXJlc3RzIGluIFRyb3ZhZ2VuZS4gRGFuaWVsIEVuZGVybGUs
IEFubmUgS3J1ZywgTWlra2VsIE5vZXJob2xtLCBUaW5hIFByaWV3YXNzZXIsIEVyZXogRWl0YW4s
IENocmlzdGluZSBDb3RpY2NoaWEsIEdlb3JnIFN0b2xsLCBMaXNhLU1hcmllIEpvcmRhbiwgYW5k
IEpvaGFuIFNrb2cgYXJlIGVtcGxveWVlcyBvZiBFeG9zb21lIERpYWdub3N0aWNzIGFuZCBoYXZl
IG93bmVyc2hpcCBpbnRlcmVzdHMgaW4gRXhvc29tZSBEaWFnbm9zdGljcy48L2N1c3RvbTE+PGN1
c3RvbTI+UE1DNTc1NDI1MzwvY3VzdG9tMj48ZWxlY3Ryb25pYy1yZXNvdXJjZS1udW0+MTAuMTE1
OC8xMDc4LTA0MzIuQ0NSLTE3LTIwMDc8L2VsZWN0cm9uaWMtcmVzb3VyY2UtbnVtPjxyZW1vdGUt
ZGF0YWJhc2UtbmFtZT5NZWRsaW5lPC9yZW1vdGUtZGF0YWJhc2UtbmFtZT48cmVtb3RlLWRhdGFi
YXNlLXByb3ZpZGVyPk5MTTwvcmVtb3RlLWRhdGFiYXNlLXByb3ZpZGVyPjwvcmVjb3JkPjwvQ2l0
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(208)</w:t>
      </w:r>
      <w:r w:rsidRPr="00633FCB">
        <w:rPr>
          <w:color w:val="000000" w:themeColor="text1"/>
          <w:lang w:val="en-US"/>
        </w:rPr>
        <w:fldChar w:fldCharType="end"/>
      </w:r>
      <w:r w:rsidRPr="00633FCB">
        <w:rPr>
          <w:color w:val="000000" w:themeColor="text1"/>
          <w:lang w:val="en-US"/>
        </w:rPr>
        <w:t xml:space="preserve">. Analyzing EV-DNA in glioma patients indicated that several types of EVs contain genomic DNA sequences. Interestingly, the G395A mutation in </w:t>
      </w:r>
      <w:r w:rsidRPr="00633FCB">
        <w:rPr>
          <w:i/>
          <w:iCs/>
          <w:color w:val="000000" w:themeColor="text1"/>
          <w:lang w:val="en-US"/>
        </w:rPr>
        <w:t>IDH1</w:t>
      </w:r>
      <w:r w:rsidRPr="00633FCB">
        <w:rPr>
          <w:color w:val="000000" w:themeColor="text1"/>
          <w:lang w:val="en-US"/>
        </w:rPr>
        <w:t xml:space="preserve">, a significant mutation </w:t>
      </w:r>
      <w:r w:rsidR="00DA039F" w:rsidRPr="00633FCB">
        <w:rPr>
          <w:color w:val="000000" w:themeColor="text1"/>
          <w:lang w:val="en-US"/>
        </w:rPr>
        <w:t>to diagnose</w:t>
      </w:r>
      <w:r w:rsidRPr="00633FCB">
        <w:rPr>
          <w:color w:val="000000" w:themeColor="text1"/>
          <w:lang w:val="en-US"/>
        </w:rPr>
        <w:t xml:space="preserve"> human glioma, was detected in EVs </w:t>
      </w:r>
      <w:r w:rsidR="00DA039F" w:rsidRPr="00633FCB">
        <w:rPr>
          <w:color w:val="000000" w:themeColor="text1"/>
          <w:lang w:val="en-US"/>
        </w:rPr>
        <w:t xml:space="preserve">in </w:t>
      </w:r>
      <w:r w:rsidRPr="00633FCB">
        <w:rPr>
          <w:color w:val="000000" w:themeColor="text1"/>
          <w:lang w:val="en-US"/>
        </w:rPr>
        <w:t xml:space="preserve">the peripheral blood of glioma patients. As patients with mutated </w:t>
      </w:r>
      <w:r w:rsidRPr="00633FCB">
        <w:rPr>
          <w:i/>
          <w:iCs/>
          <w:color w:val="000000" w:themeColor="text1"/>
          <w:lang w:val="en-US"/>
        </w:rPr>
        <w:t>IDH1</w:t>
      </w:r>
      <w:r w:rsidRPr="00633FCB">
        <w:rPr>
          <w:color w:val="000000" w:themeColor="text1"/>
          <w:lang w:val="en-US"/>
        </w:rPr>
        <w:t xml:space="preserve"> have a better prognosis than patients with wild-type</w:t>
      </w:r>
      <w:r w:rsidRPr="00633FCB">
        <w:rPr>
          <w:i/>
          <w:iCs/>
          <w:color w:val="000000" w:themeColor="text1"/>
          <w:lang w:val="en-US"/>
        </w:rPr>
        <w:t xml:space="preserve"> IDH</w:t>
      </w:r>
      <w:r w:rsidRPr="00633FCB">
        <w:rPr>
          <w:color w:val="000000" w:themeColor="text1"/>
          <w:lang w:val="en-US"/>
        </w:rPr>
        <w:t>, EV-DNA may serve as an alternative to liquid biopsies obtained from CSF</w:t>
      </w:r>
      <w:r w:rsidR="00DA039F" w:rsidRPr="00633FCB">
        <w:rPr>
          <w:color w:val="000000" w:themeColor="text1"/>
          <w:lang w:val="en-US"/>
        </w:rPr>
        <w:t xml:space="preserve"> </w:t>
      </w:r>
      <w:r w:rsidRPr="00633FCB">
        <w:rPr>
          <w:color w:val="000000" w:themeColor="text1"/>
          <w:lang w:val="en-US"/>
        </w:rPr>
        <w:fldChar w:fldCharType="begin">
          <w:fldData xml:space="preserve">PEVuZE5vdGU+PENpdGU+PEF1dGhvcj5HYXJjaWEtUm9tZXJvPC9BdXRob3I+PFllYXI+MjAxNzwv
WWVhcj48UmVjTnVtPjE4MjwvUmVjTnVtPjxEaXNwbGF5VGV4dD4oMjA5KTwvRGlzcGxheVRleHQ+
PHJlY29yZD48cmVjLW51bWJlcj4xODI8L3JlYy1udW1iZXI+PGZvcmVpZ24ta2V5cz48a2V5IGFw
cD0iRU4iIGRiLWlkPSI5d3RyMnJlMG52eGQyeWU1YTU1dngydmM5dmEyZnJkend2MDkiIHRpbWVz
dGFtcD0iMTczMjE4OTgwMSI+MTgyPC9rZXk+PC9mb3JlaWduLWtleXM+PHJlZi10eXBlIG5hbWU9
IkpvdXJuYWwgQXJ0aWNsZSI+MTc8L3JlZi10eXBlPjxjb250cmlidXRvcnM+PGF1dGhvcnM+PGF1
dGhvcj5HYXJjaWEtUm9tZXJvLCBOLjwvYXV0aG9yPjxhdXRob3I+Q2Fycmlvbi1OYXZhcnJvLCBK
LjwvYXV0aG9yPjxhdXRob3I+RXN0ZWJhbi1SdWJpbywgUy48L2F1dGhvcj48YXV0aG9yPkxhemFy
by1JYmFuZXosIEUuPC9hdXRob3I+PGF1dGhvcj5QZXJpcy1DZWxkYSwgTS48L2F1dGhvcj48YXV0
aG9yPkFsb25zbywgTS4gTS48L2F1dGhvcj48YXV0aG9yPkd1em1hbi1EZS1WaWxsb3JpYSwgSi48
L2F1dGhvcj48YXV0aG9yPkZlcm5hbmRlei1DYXJiYWxsYWwsIEMuPC9hdXRob3I+PGF1dGhvcj5k
ZSBNZW5kaXZpbCwgQS4gTy48L2F1dGhvcj48YXV0aG9yPkdhcmNpYS1EdXF1ZSwgUy48L2F1dGhv
cj48YXV0aG9yPkVzY29iZWRvLUx1Y2VhLCBDLjwvYXV0aG9yPjxhdXRob3I+UHJhdC1BY2luLCBS
LjwvYXV0aG9yPjxhdXRob3I+QmVsZGEtSW5pZXN0YSwgQy48L2F1dGhvcj48YXV0aG9yPkF5dXNv
LVNhY2lkbywgQS48L2F1dGhvcj48L2F1dGhvcnM+PC9jb250cmlidXRvcnM+PGF1dGgtYWRkcmVz
cz5GdW5kYWNpb24gZGUgSW52ZXN0aWdhY2lvbiBITSBIb3NwaXRhbGVzLCBITSBIb3NwaXRhbGVz
LCBNYWRyaWQsIFNwYWluLiYjeEQ7SU1ERUEgTmFub3NjaWVuY2UsIE1hZHJpZCwgU3BhaW4uJiN4
RDtGYWN1bHRhZCBkZSBNZWRpY2luYSAoSU1NQSksIFVuaXZlcnNpZGFkIFNhbiBQYWJsby1DRVUs
IE1hZHJpZCwgU3BhaW4uJiN4RDtEaXZpc2lvbiBvZiBQaGFybWFjZXV0aWNhbCBCaW9zY2llbmNl
cywgRmFjdWx0eSBvZiBQaGFybWFjeSwgVW5pdmVyc2l0eSBvZiBIZWxzaW5raSwgSGVsc2lua2ks
IEZpbmxhbmQuJiN4RDtEZXBhcnRtZW50IG9mIE5ldXJvbG9naWNhbCBTdXJnZXJ5LCBVbml2ZXJz
aXR5IG9mIFBpdHRzYnVyZ2ggU2Nob29sIG9mIE1lZGljaW5lLCBQaXR0c2J1cmdoLCBQQSwgVVNB
LiYjeEQ7Q2xpbmljYSBVbml2ZXJzaWRhZCBkZSBOYXZhcnJhLCBDSU1BLCBQYW1wbG9uYSwgU3Bh
aW4uJiN4RDtTZXJ2aWNpbyBkZSBSYWRpb2RpYWdub3N0aWNvLCBIb3NwaXRhbCBHZW5lcmFsIFVu
aXZlcnNpdGFyaW8gR3JlZ29yaW8gTWFyYW5vbiwgTWFkcmlkLCBTcGFpbi4mI3hEO1NlcnZpY2lv
IGRlIE5ldXJvY2lydWdpYSwgSG9zcGl0YWwgR2VuZXJhbCBVbml2ZXJzaXRhcmlvIEdyZWdvcmlv
IE1hcmFub24sIE1hZHJpZCwgU3BhaW4uJiN4RDtEZXBhcnRhbWVudG8gZGUgTmV1cm9jaXJ1Z2lh
LCBIb3NwaXRhbCBVbml2ZXJzaXRhcmlvIGxhIEZlLCBWYWxlbmNpYSwgU3BhaW4uPC9hdXRoLWFk
ZHJlc3M+PHRpdGxlcz48dGl0bGU+RE5BIHNlcXVlbmNlcyB3aXRoaW4gZ2xpb21hLWRlcml2ZWQg
ZXh0cmFjZWxsdWxhciB2ZXNpY2xlcyBjYW4gY3Jvc3MgdGhlIGludGFjdCBibG9vZC1icmFpbiBi
YXJyaWVyIGFuZCBiZSBkZXRlY3RlZCBpbiBwZXJpcGhlcmFsIGJsb29kIG9mIHBhdGllbnRzPC90
aXRsZT48c2Vjb25kYXJ5LXRpdGxlPk9uY290YXJnZXQ8L3NlY29uZGFyeS10aXRsZT48L3RpdGxl
cz48cGVyaW9kaWNhbD48ZnVsbC10aXRsZT5PbmNvdGFyZ2V0PC9mdWxsLXRpdGxlPjwvcGVyaW9k
aWNhbD48cGFnZXM+MTQxNi0xNDI4PC9wYWdlcz48dm9sdW1lPjg8L3ZvbHVtZT48bnVtYmVyPjE8
L251bWJlcj48a2V5d29yZHM+PGtleXdvcmQ+QWR1bHQ8L2tleXdvcmQ+PGtleXdvcmQ+QW5pbWFs
czwva2V5d29yZD48a2V5d29yZD5CYXNlIFNlcXVlbmNlPC9rZXl3b3JkPjxrZXl3b3JkPkJsb29k
LUJyYWluIEJhcnJpZXIvKm1ldGFib2xpc20vcGF0aG9sb2d5PC9rZXl3b3JkPjxrZXl3b3JkPkJy
YWluIE5lb3BsYXNtcy9ibG9vZC9nZW5ldGljcy8qbWV0YWJvbGlzbTwva2V5d29yZD48a2V5d29y
ZD5ETkEsIE5lb3BsYXNtL2Jsb29kL2dlbmV0aWNzLyptZXRhYm9saXNtPC9rZXl3b3JkPjxrZXl3
b3JkPkRpc2Vhc2UgTW9kZWxzLCBBbmltYWw8L2tleXdvcmQ+PGtleXdvcmQ+RXh0cmFjZWxsdWxh
ciBWZXNpY2xlcy9tZXRhYm9saXNtL3BhdGhvbG9neTwva2V5d29yZD48a2V5d29yZD5GZW1hbGU8
L2tleXdvcmQ+PGtleXdvcmQ+R2xpb21hLypibG9vZC9nZW5ldGljcy9wYXRob2xvZ3k8L2tleXdv
cmQ+PGtleXdvcmQ+SHVtYW5zPC9rZXl3b3JkPjxrZXl3b3JkPk1hbGU8L2tleXdvcmQ+PGtleXdv
cmQ+TWljZTwva2V5d29yZD48a2V5d29yZD5NaWNlLCBOdWRlPC9rZXl3b3JkPjxrZXl3b3JkPk1p
ZGRsZSBBZ2VkPC9rZXl3b3JkPjxrZXl3b3JkPmJpb21hcmtlcnM8L2tleXdvcmQ+PGtleXdvcmQ+
Ymxvb2QtYnJhaW4gYmFycmllcjwva2V5d29yZD48a2V5d29yZD5icmFpbiB0dW1vcnM8L2tleXdv
cmQ+PGtleXdvcmQ+ZXh0cmFjZWxsdWxhciB2ZXNpY2xlczwva2V5d29yZD48L2tleXdvcmRzPjxk
YXRlcz48eWVhcj4yMDE3PC95ZWFyPjxwdWItZGF0ZXM+PGRhdGU+SmFuIDM8L2RhdGU+PC9wdWIt
ZGF0ZXM+PC9kYXRlcz48aXNibj4xOTQ5LTI1NTMgKEVsZWN0cm9uaWMpJiN4RDsxOTQ5LTI1NTMg
KExpbmtpbmcpPC9pc2JuPjxhY2Nlc3Npb24tbnVtPjI3OTAyNDU4PC9hY2Nlc3Npb24tbnVtPjx1
cmxzPjxyZWxhdGVkLXVybHM+PHVybD5odHRwczovL3d3dy5uY2JpLm5sbS5uaWguZ292L3B1Ym1l
ZC8yNzkwMjQ1ODwvdXJsPjwvcmVsYXRlZC11cmxzPjwvdXJscz48Y3VzdG9tMT5DT05GTElDVFMg
T0YgSU5URVJFU1QgTi5HLlIuLCBKLkMuTi4sIEMuQi5JLiBhbmQgQS5BLlMuIGRlY2xhcmUgY29t
cGV0aW5nIGZpbmFuY2lhbCBpbnRlcmVzdCBpbiB0aGlzIHdvcmsgcmVsYXRlZCB0byBhIHBhdGVu
dCBwZW5kaW5nIG9uIHRoZSB1c2Ugb2YgYSBtZXRob2QgZm9yIHRoZSBkZXRlY3Rpb24gb2YgZ2Vu
ZSBtdXRhdGlvbnMgaW4gRE5BIGZyb20gZXh0cmFjZWxsdWxhciB2ZXNpY2xlcy4gKEFwcGxpY2F0
aW9uIG51bWJlcjogMTYzODIwMjguNSAtIDE0MDMpLiBUaGUgb3RoZXIgYXV0aG9ycyBoYXZlIG5v
IGNvbmZsaWN0IG9mIGludGVyZXN0cyB0byBkZWNsYXJlLjwvY3VzdG9tMT48Y3VzdG9tMj5QTUM1
MzUyMDY1PC9jdXN0b20yPjxlbGVjdHJvbmljLXJlc291cmNlLW51bT4xMC4xODYzMi9vbmNvdGFy
Z2V0LjEzNjM1PC9lbGVjdHJvbmljLXJlc291cmNlLW51bT48cmVtb3RlLWRhdGFiYXNlLW5hbWU+
TWVkbGluZTwvcmVtb3RlLWRhdGFiYXNlLW5hbWU+PHJlbW90ZS1kYXRhYmFzZS1wcm92aWRlcj5O
TE08L3JlbW90ZS1kYXRhYmFzZS1wcm92aWRlcj48L3JlY29yZD48L0NpdGU+PC9FbmROb3RlPn==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PEVuZE5vdGU+PENpdGU+PEF1dGhvcj5HYXJjaWEtUm9tZXJvPC9BdXRob3I+PFllYXI+MjAxNzwv
WWVhcj48UmVjTnVtPjE4MjwvUmVjTnVtPjxEaXNwbGF5VGV4dD4oMjA5KTwvRGlzcGxheVRleHQ+
PHJlY29yZD48cmVjLW51bWJlcj4xODI8L3JlYy1udW1iZXI+PGZvcmVpZ24ta2V5cz48a2V5IGFw
cD0iRU4iIGRiLWlkPSI5d3RyMnJlMG52eGQyeWU1YTU1dngydmM5dmEyZnJkend2MDkiIHRpbWVz
dGFtcD0iMTczMjE4OTgwMSI+MTgyPC9rZXk+PC9mb3JlaWduLWtleXM+PHJlZi10eXBlIG5hbWU9
IkpvdXJuYWwgQXJ0aWNsZSI+MTc8L3JlZi10eXBlPjxjb250cmlidXRvcnM+PGF1dGhvcnM+PGF1
dGhvcj5HYXJjaWEtUm9tZXJvLCBOLjwvYXV0aG9yPjxhdXRob3I+Q2Fycmlvbi1OYXZhcnJvLCBK
LjwvYXV0aG9yPjxhdXRob3I+RXN0ZWJhbi1SdWJpbywgUy48L2F1dGhvcj48YXV0aG9yPkxhemFy
by1JYmFuZXosIEUuPC9hdXRob3I+PGF1dGhvcj5QZXJpcy1DZWxkYSwgTS48L2F1dGhvcj48YXV0
aG9yPkFsb25zbywgTS4gTS48L2F1dGhvcj48YXV0aG9yPkd1em1hbi1EZS1WaWxsb3JpYSwgSi48
L2F1dGhvcj48YXV0aG9yPkZlcm5hbmRlei1DYXJiYWxsYWwsIEMuPC9hdXRob3I+PGF1dGhvcj5k
ZSBNZW5kaXZpbCwgQS4gTy48L2F1dGhvcj48YXV0aG9yPkdhcmNpYS1EdXF1ZSwgUy48L2F1dGhv
cj48YXV0aG9yPkVzY29iZWRvLUx1Y2VhLCBDLjwvYXV0aG9yPjxhdXRob3I+UHJhdC1BY2luLCBS
LjwvYXV0aG9yPjxhdXRob3I+QmVsZGEtSW5pZXN0YSwgQy48L2F1dGhvcj48YXV0aG9yPkF5dXNv
LVNhY2lkbywgQS48L2F1dGhvcj48L2F1dGhvcnM+PC9jb250cmlidXRvcnM+PGF1dGgtYWRkcmVz
cz5GdW5kYWNpb24gZGUgSW52ZXN0aWdhY2lvbiBITSBIb3NwaXRhbGVzLCBITSBIb3NwaXRhbGVz
LCBNYWRyaWQsIFNwYWluLiYjeEQ7SU1ERUEgTmFub3NjaWVuY2UsIE1hZHJpZCwgU3BhaW4uJiN4
RDtGYWN1bHRhZCBkZSBNZWRpY2luYSAoSU1NQSksIFVuaXZlcnNpZGFkIFNhbiBQYWJsby1DRVUs
IE1hZHJpZCwgU3BhaW4uJiN4RDtEaXZpc2lvbiBvZiBQaGFybWFjZXV0aWNhbCBCaW9zY2llbmNl
cywgRmFjdWx0eSBvZiBQaGFybWFjeSwgVW5pdmVyc2l0eSBvZiBIZWxzaW5raSwgSGVsc2lua2ks
IEZpbmxhbmQuJiN4RDtEZXBhcnRtZW50IG9mIE5ldXJvbG9naWNhbCBTdXJnZXJ5LCBVbml2ZXJz
aXR5IG9mIFBpdHRzYnVyZ2ggU2Nob29sIG9mIE1lZGljaW5lLCBQaXR0c2J1cmdoLCBQQSwgVVNB
LiYjeEQ7Q2xpbmljYSBVbml2ZXJzaWRhZCBkZSBOYXZhcnJhLCBDSU1BLCBQYW1wbG9uYSwgU3Bh
aW4uJiN4RDtTZXJ2aWNpbyBkZSBSYWRpb2RpYWdub3N0aWNvLCBIb3NwaXRhbCBHZW5lcmFsIFVu
aXZlcnNpdGFyaW8gR3JlZ29yaW8gTWFyYW5vbiwgTWFkcmlkLCBTcGFpbi4mI3hEO1NlcnZpY2lv
IGRlIE5ldXJvY2lydWdpYSwgSG9zcGl0YWwgR2VuZXJhbCBVbml2ZXJzaXRhcmlvIEdyZWdvcmlv
IE1hcmFub24sIE1hZHJpZCwgU3BhaW4uJiN4RDtEZXBhcnRhbWVudG8gZGUgTmV1cm9jaXJ1Z2lh
LCBIb3NwaXRhbCBVbml2ZXJzaXRhcmlvIGxhIEZlLCBWYWxlbmNpYSwgU3BhaW4uPC9hdXRoLWFk
ZHJlc3M+PHRpdGxlcz48dGl0bGU+RE5BIHNlcXVlbmNlcyB3aXRoaW4gZ2xpb21hLWRlcml2ZWQg
ZXh0cmFjZWxsdWxhciB2ZXNpY2xlcyBjYW4gY3Jvc3MgdGhlIGludGFjdCBibG9vZC1icmFpbiBi
YXJyaWVyIGFuZCBiZSBkZXRlY3RlZCBpbiBwZXJpcGhlcmFsIGJsb29kIG9mIHBhdGllbnRzPC90
aXRsZT48c2Vjb25kYXJ5LXRpdGxlPk9uY290YXJnZXQ8L3NlY29uZGFyeS10aXRsZT48L3RpdGxl
cz48cGVyaW9kaWNhbD48ZnVsbC10aXRsZT5PbmNvdGFyZ2V0PC9mdWxsLXRpdGxlPjwvcGVyaW9k
aWNhbD48cGFnZXM+MTQxNi0xNDI4PC9wYWdlcz48dm9sdW1lPjg8L3ZvbHVtZT48bnVtYmVyPjE8
L251bWJlcj48a2V5d29yZHM+PGtleXdvcmQ+QWR1bHQ8L2tleXdvcmQ+PGtleXdvcmQ+QW5pbWFs
czwva2V5d29yZD48a2V5d29yZD5CYXNlIFNlcXVlbmNlPC9rZXl3b3JkPjxrZXl3b3JkPkJsb29k
LUJyYWluIEJhcnJpZXIvKm1ldGFib2xpc20vcGF0aG9sb2d5PC9rZXl3b3JkPjxrZXl3b3JkPkJy
YWluIE5lb3BsYXNtcy9ibG9vZC9nZW5ldGljcy8qbWV0YWJvbGlzbTwva2V5d29yZD48a2V5d29y
ZD5ETkEsIE5lb3BsYXNtL2Jsb29kL2dlbmV0aWNzLyptZXRhYm9saXNtPC9rZXl3b3JkPjxrZXl3
b3JkPkRpc2Vhc2UgTW9kZWxzLCBBbmltYWw8L2tleXdvcmQ+PGtleXdvcmQ+RXh0cmFjZWxsdWxh
ciBWZXNpY2xlcy9tZXRhYm9saXNtL3BhdGhvbG9neTwva2V5d29yZD48a2V5d29yZD5GZW1hbGU8
L2tleXdvcmQ+PGtleXdvcmQ+R2xpb21hLypibG9vZC9nZW5ldGljcy9wYXRob2xvZ3k8L2tleXdv
cmQ+PGtleXdvcmQ+SHVtYW5zPC9rZXl3b3JkPjxrZXl3b3JkPk1hbGU8L2tleXdvcmQ+PGtleXdv
cmQ+TWljZTwva2V5d29yZD48a2V5d29yZD5NaWNlLCBOdWRlPC9rZXl3b3JkPjxrZXl3b3JkPk1p
ZGRsZSBBZ2VkPC9rZXl3b3JkPjxrZXl3b3JkPmJpb21hcmtlcnM8L2tleXdvcmQ+PGtleXdvcmQ+
Ymxvb2QtYnJhaW4gYmFycmllcjwva2V5d29yZD48a2V5d29yZD5icmFpbiB0dW1vcnM8L2tleXdv
cmQ+PGtleXdvcmQ+ZXh0cmFjZWxsdWxhciB2ZXNpY2xlczwva2V5d29yZD48L2tleXdvcmRzPjxk
YXRlcz48eWVhcj4yMDE3PC95ZWFyPjxwdWItZGF0ZXM+PGRhdGU+SmFuIDM8L2RhdGU+PC9wdWIt
ZGF0ZXM+PC9kYXRlcz48aXNibj4xOTQ5LTI1NTMgKEVsZWN0cm9uaWMpJiN4RDsxOTQ5LTI1NTMg
KExpbmtpbmcpPC9pc2JuPjxhY2Nlc3Npb24tbnVtPjI3OTAyNDU4PC9hY2Nlc3Npb24tbnVtPjx1
cmxzPjxyZWxhdGVkLXVybHM+PHVybD5odHRwczovL3d3dy5uY2JpLm5sbS5uaWguZ292L3B1Ym1l
ZC8yNzkwMjQ1ODwvdXJsPjwvcmVsYXRlZC11cmxzPjwvdXJscz48Y3VzdG9tMT5DT05GTElDVFMg
T0YgSU5URVJFU1QgTi5HLlIuLCBKLkMuTi4sIEMuQi5JLiBhbmQgQS5BLlMuIGRlY2xhcmUgY29t
cGV0aW5nIGZpbmFuY2lhbCBpbnRlcmVzdCBpbiB0aGlzIHdvcmsgcmVsYXRlZCB0byBhIHBhdGVu
dCBwZW5kaW5nIG9uIHRoZSB1c2Ugb2YgYSBtZXRob2QgZm9yIHRoZSBkZXRlY3Rpb24gb2YgZ2Vu
ZSBtdXRhdGlvbnMgaW4gRE5BIGZyb20gZXh0cmFjZWxsdWxhciB2ZXNpY2xlcy4gKEFwcGxpY2F0
aW9uIG51bWJlcjogMTYzODIwMjguNSAtIDE0MDMpLiBUaGUgb3RoZXIgYXV0aG9ycyBoYXZlIG5v
IGNvbmZsaWN0IG9mIGludGVyZXN0cyB0byBkZWNsYXJlLjwvY3VzdG9tMT48Y3VzdG9tMj5QTUM1
MzUyMDY1PC9jdXN0b20yPjxlbGVjdHJvbmljLXJlc291cmNlLW51bT4xMC4xODYzMi9vbmNvdGFy
Z2V0LjEzNjM1PC9lbGVjdHJvbmljLXJlc291cmNlLW51bT48cmVtb3RlLWRhdGFiYXNlLW5hbWU+
TWVkbGluZTwvcmVtb3RlLWRhdGFiYXNlLW5hbWU+PHJlbW90ZS1kYXRhYmFzZS1wcm92aWRlcj5O
TE08L3JlbW90ZS1kYXRhYmFzZS1wcm92aWRlcj48L3JlY29yZD48L0NpdGU+PC9FbmROb3RlPn==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(209)</w:t>
      </w:r>
      <w:r w:rsidRPr="00633FCB">
        <w:rPr>
          <w:color w:val="000000" w:themeColor="text1"/>
          <w:lang w:val="en-US"/>
        </w:rPr>
        <w:fldChar w:fldCharType="end"/>
      </w:r>
      <w:r w:rsidRPr="00633FCB">
        <w:rPr>
          <w:color w:val="000000" w:themeColor="text1"/>
          <w:lang w:val="en-US"/>
        </w:rPr>
        <w:t>.</w:t>
      </w:r>
    </w:p>
    <w:p w14:paraId="296A4869" w14:textId="1AE7D082" w:rsidR="00857CF2" w:rsidRPr="00633FCB" w:rsidRDefault="00857CF2" w:rsidP="00857CF2">
      <w:pPr>
        <w:autoSpaceDE w:val="0"/>
        <w:autoSpaceDN w:val="0"/>
        <w:adjustRightInd w:val="0"/>
        <w:spacing w:line="360" w:lineRule="auto"/>
        <w:jc w:val="both"/>
        <w:rPr>
          <w:rFonts w:cstheme="minorHAnsi"/>
          <w:color w:val="000000" w:themeColor="text1"/>
          <w:lang w:val="en-US"/>
        </w:rPr>
      </w:pPr>
      <w:r w:rsidRPr="00633FCB">
        <w:rPr>
          <w:rFonts w:cstheme="minorHAnsi"/>
          <w:color w:val="000000" w:themeColor="text1"/>
          <w:lang w:val="en-US"/>
        </w:rPr>
        <w:t xml:space="preserve">Although many studies have focused on the study of </w:t>
      </w:r>
      <w:proofErr w:type="spellStart"/>
      <w:r w:rsidRPr="00633FCB">
        <w:rPr>
          <w:rFonts w:cstheme="minorHAnsi"/>
          <w:color w:val="000000" w:themeColor="text1"/>
          <w:lang w:val="en-US"/>
        </w:rPr>
        <w:t>sEV</w:t>
      </w:r>
      <w:proofErr w:type="spellEnd"/>
      <w:r w:rsidRPr="00633FCB">
        <w:rPr>
          <w:rFonts w:cstheme="minorHAnsi"/>
          <w:color w:val="000000" w:themeColor="text1"/>
          <w:lang w:val="en-US"/>
        </w:rPr>
        <w:t xml:space="preserve">-DNA, </w:t>
      </w:r>
      <w:proofErr w:type="spellStart"/>
      <w:r w:rsidRPr="00633FCB">
        <w:rPr>
          <w:rFonts w:cstheme="minorHAnsi"/>
          <w:color w:val="000000" w:themeColor="text1"/>
          <w:lang w:val="en-US"/>
        </w:rPr>
        <w:t>lEV</w:t>
      </w:r>
      <w:proofErr w:type="spellEnd"/>
      <w:r w:rsidRPr="00633FCB">
        <w:rPr>
          <w:rFonts w:cstheme="minorHAnsi"/>
          <w:color w:val="000000" w:themeColor="text1"/>
          <w:lang w:val="en-US"/>
        </w:rPr>
        <w:t xml:space="preserve">-DNA may harbor even more valuable information </w:t>
      </w:r>
      <w:r w:rsidR="00372820" w:rsidRPr="00633FCB">
        <w:rPr>
          <w:rFonts w:cstheme="minorHAnsi"/>
          <w:color w:val="000000" w:themeColor="text1"/>
          <w:lang w:val="en-US"/>
        </w:rPr>
        <w:t xml:space="preserve">for </w:t>
      </w:r>
      <w:r w:rsidRPr="00633FCB">
        <w:rPr>
          <w:rFonts w:cstheme="minorHAnsi"/>
          <w:color w:val="000000" w:themeColor="text1"/>
          <w:lang w:val="en-US"/>
        </w:rPr>
        <w:t xml:space="preserve">certain cancers. In the context of prostate cancer, the majority of DNA in </w:t>
      </w:r>
      <w:r w:rsidR="00372820" w:rsidRPr="00633FCB">
        <w:rPr>
          <w:rFonts w:cstheme="minorHAnsi"/>
          <w:color w:val="000000" w:themeColor="text1"/>
          <w:lang w:val="en-US"/>
        </w:rPr>
        <w:t xml:space="preserve">the </w:t>
      </w:r>
      <w:r w:rsidRPr="00633FCB">
        <w:rPr>
          <w:rFonts w:cstheme="minorHAnsi"/>
          <w:color w:val="000000" w:themeColor="text1"/>
          <w:lang w:val="en-US"/>
        </w:rPr>
        <w:t>patient</w:t>
      </w:r>
      <w:r w:rsidR="00372820" w:rsidRPr="00633FCB">
        <w:rPr>
          <w:rFonts w:cstheme="minorHAnsi"/>
          <w:color w:val="000000" w:themeColor="text1"/>
          <w:lang w:val="en-US"/>
        </w:rPr>
        <w:t>’s</w:t>
      </w:r>
      <w:r w:rsidRPr="00633FCB">
        <w:rPr>
          <w:rFonts w:cstheme="minorHAnsi"/>
          <w:color w:val="000000" w:themeColor="text1"/>
          <w:lang w:val="en-US"/>
        </w:rPr>
        <w:t xml:space="preserve"> plasma was enclosed within </w:t>
      </w:r>
      <w:proofErr w:type="spellStart"/>
      <w:r w:rsidRPr="00633FCB">
        <w:rPr>
          <w:rFonts w:cstheme="minorHAnsi"/>
          <w:color w:val="000000" w:themeColor="text1"/>
          <w:lang w:val="en-US"/>
        </w:rPr>
        <w:t>lEVs</w:t>
      </w:r>
      <w:proofErr w:type="spellEnd"/>
      <w:r w:rsidRPr="00633FCB">
        <w:rPr>
          <w:rFonts w:cstheme="minorHAnsi"/>
          <w:color w:val="000000" w:themeColor="text1"/>
          <w:lang w:val="en-US"/>
        </w:rPr>
        <w:t xml:space="preserve">, representing a potential source for mutation detection </w:t>
      </w:r>
      <w:r w:rsidRPr="00633FCB">
        <w:rPr>
          <w:rFonts w:cstheme="minorHAnsi"/>
          <w:color w:val="000000" w:themeColor="text1"/>
          <w:lang w:val="en-US"/>
        </w:rPr>
        <w:fldChar w:fldCharType="begin">
          <w:fldData xml:space="preserve">PEVuZE5vdGU+PENpdGU+PEF1dGhvcj5WYWduZXI8L0F1dGhvcj48WWVhcj4yMDE4PC9ZZWFyPjxS
ZWNOdW0+MTY0PC9SZWNOdW0+PERpc3BsYXlUZXh0PigxNTcpPC9EaXNwbGF5VGV4dD48cmVjb3Jk
PjxyZWMtbnVtYmVyPjE2NDwvcmVjLW51bWJlcj48Zm9yZWlnbi1rZXlzPjxrZXkgYXBwPSJFTiIg
ZGItaWQ9Ijl3dHIycmUwbnZ4ZDJ5ZTVhNTV2eDJ2Yzl2YTJmcmR6d3YwOSIgdGltZXN0YW1wPSIx
NzMyMTg5ODAxIj4xNjQ8L2tleT48L2ZvcmVpZ24ta2V5cz48cmVmLXR5cGUgbmFtZT0iSm91cm5h
bCBBcnRpY2xlIj4xNzwvcmVmLXR5cGU+PGNvbnRyaWJ1dG9ycz48YXV0aG9ycz48YXV0aG9yPlZh
Z25lciwgVC48L2F1dGhvcj48YXV0aG9yPlNwaW5lbGxpLCBDLjwvYXV0aG9yPjxhdXRob3I+TWlu
Y2lhY2NoaSwgVi4gUi48L2F1dGhvcj48YXV0aG9yPkJhbGFqLCBMLjwvYXV0aG9yPjxhdXRob3I+
WmFuZGlhbiwgTS48L2F1dGhvcj48YXV0aG9yPkNvbmxleSwgQS48L2F1dGhvcj48YXV0aG9yPlpp
amxzdHJhLCBBLjwvYXV0aG9yPjxhdXRob3I+RnJlZW1hbiwgTS4gUi48L2F1dGhvcj48YXV0aG9y
PkRlbWljaGVsaXMsIEYuPC9hdXRob3I+PGF1dGhvcj5EZSwgUy48L2F1dGhvcj48YXV0aG9yPlBv
c2FkYXMsIEUuIE0uPC9hdXRob3I+PGF1dGhvcj5UYW5ha2EsIEguPC9hdXRob3I+PGF1dGhvcj5E
aSBWaXppbywgRC48L2F1dGhvcj48L2F1dGhvcnM+PC9jb250cmlidXRvcnM+PGF1dGgtYWRkcmVz
cz5EZXBhcnRtZW50IG9mIEJpb21lZGljYWwgU2NpZW5jZXMsIERpdmlzaW9uIG9mIENhbmNlciBC
aW9sb2d5IGFuZCBUaGVyYXBldXRpY3MsIENlZGFycy1TaW5haSBNZWRpY2FsIENlbnRlciwgTG9z
IEFuZ2VsZXMsIENBLCBVU0EuJiN4RDtEZXBhcnRtZW50IG9mIFBhdGhvbG9neSBhbmQgTGFib3Jh
dG9yeSBNZWRpY2luZSwgRGl2aXNpb24gb2YgQ2FuY2VyIEJpb2xvZ3kgYW5kIFRoZXJhcGV1dGlj
cywgQ2VkYXJzLVNpbmFpIE1lZGljYWwgQ2VudGVyLCBMb3MgQW5nZWxlcywgQ0EsIFVTQS4mI3hE
O1NhbXVlbCBPc2NoaW4gQ29tcHJlaGVuc2l2ZSBDYW5jZXIgSW5zdGl0dXRlLCBEaXZpc2lvbiBv
ZiBDYW5jZXIgQmlvbG9neSBhbmQgVGhlcmFwZXV0aWNzLCBDZWRhcnMtU2luYWkgTWVkaWNhbCBD
ZW50ZXIsIExvcyBBbmdlbGVzLCBDQSwgVVNBLiYjeEQ7RGVwYXJ0bWVudCBvZiBTdXJnZXJ5LCBE
aXZpc2lvbiBvZiBDYW5jZXIgQmlvbG9neSBhbmQgVGhlcmFwZXV0aWNzLCBDZWRhcnMtU2luYWkg
TWVkaWNhbCBDZW50ZXIsIExvcyBBbmdlbGVzLCBDQSwgVVNBLiYjeEQ7RGVwYXJ0bWVudCBvZiBQ
ZWRpYXRyaWNzLCBNY0dpbGwgVW5pdmVyc2l0eSwgVGhlIFJlc2VhcmNoIEluc3RpdHV0ZSBvZiB0
aGUgTWNHaWxsIFVuaXZlcnNpdHkgSGVhbHRoIENlbnRyZSwgTW9udHJlYWwsIFF1ZWJlYywgQ2Fu
YWRhLiYjeEQ7R2VvcmctU3BleWVyLUhhdXMsIEluc3RpdHV0ZSBmb3IgVHVtb3IgQmlvbG9neSBh
bmQgRXhwZXJpbWVudGFsIFRoZXJhcHksIEZyYW5rZnVydCwgR2VybWFueS4mI3hEO0RlcGFydG1l
bnQgb2YgTmV1cm9sb2d5LCBQcm9ncmFtIGluIE5ldXJvc2NpZW5jZSwgTWFzc2FjaHVzZXR0cyBH
ZW5lcmFsIEhvc3BpdGFsLCBIYXJ2YXJkIE1lZGljYWwgU2Nob29sLCBCb3N0b24sIE1BLCBVU0Eu
JiN4RDtEZXAgbmFydG1lbnQgb2YgUGF0aG9sb2d5LCBNaWNyb2Jpb2xvZ3kgYW5kIEltbXVub2xv
Z3ksIFZhbmRlcmJpbHQgVW5pdmVyc2l0eSBNZWRpY2FsIENlbnRlciwgTmFzaHZpbGxlLCBUTiwg
VVNBLiYjeEQ7RGVwYXJ0bWVudCBvZiBNZWRpY2luZSwgVW5pdmVyc2l0eSBvZiBDYWxpZm9ybmlh
LCBMb3MgQW5nZWxlcywgQ0EsIFVTQS4mI3hEO0NlbnRyZSBmb3IgSW50ZWdyYXRpdmUgQmlvbG9n
eSwgVW5pdmVyc2l0eSBvZiBUcmVudG8sIFRyZW50bywgSXRhbHkuJiN4RDtEZXBhcnRtZW50IG9m
IFBhdGhvbG9neSBhbmQgTGFib3JhdG9yeSBNZWRpY2luZSwgUnV0Z2VycyBDYW5jZXIgSW5zdGl0
dXRlLCBSdXRnZXJzIHRoZSBTdGF0ZSBVbml2ZXJzaXR5IG9mIE5ldyBKZXJzZXksIE5ldyBCcnVu
c3dpY2ssIE5KLCBVU0EuJiN4RDtVcm9sb2dpYyBPbmNvbG9neSBQcm9ncmFtIGFuZCBVcm8tT25j
b2xvZ3kgUmVzZWFyY2ggTGFib3JhdG9yaWVzLCBTYW11ZWwgT3NjaGluIENvbXByZWhlbnNpdmUg
Q2FuY2VyIEluc3RpdHV0ZSwgQ2VkYXJzLVNpbmFpIE1lZGljYWwgQ2VudGVyLCBMb3MgQW5nZWxl
cywgQ0EsIFVTQS48L2F1dGgtYWRkcmVzcz48dGl0bGVzPjx0aXRsZT5MYXJnZSBleHRyYWNlbGx1
bGFyIHZlc2ljbGVzIGNhcnJ5IG1vc3Qgb2YgdGhlIHR1bW91ciBETkEgY2lyY3VsYXRpbmcgaW4g
cHJvc3RhdGUgY2FuY2VyIHBhdGllbnQgcGxhc21hPC90aXRsZT48c2Vjb25kYXJ5LXRpdGxlPkog
RXh0cmFjZWxsIFZlc2ljbGVzPC9zZWNvbmRhcnktdGl0bGU+PC90aXRsZXM+PHBlcmlvZGljYWw+
PGZ1bGwtdGl0bGU+SiBFeHRyYWNlbGwgVmVzaWNsZXM8L2Z1bGwtdGl0bGU+PC9wZXJpb2RpY2Fs
PjxwYWdlcz4xNTA1NDAzPC9wYWdlcz48dm9sdW1lPjc8L3ZvbHVtZT48bnVtYmVyPjE8L251bWJl
cj48ZWRpdGlvbj4yMDE4MDgwNzwvZWRpdGlvbj48a2V5d29yZHM+PGtleXdvcmQ+RE5BPC9rZXl3
b3JkPjxrZXl3b3JkPkwtRVZzPC9rZXl3b3JkPjxrZXl3b3JkPlMtRVZzPC9rZXl3b3JkPjxrZXl3
b3JkPmxpcXVpZCBiaW9wc3k8L2tleXdvcmQ+PGtleXdvcmQ+cGxhc21hPC9rZXl3b3JkPjxrZXl3
b3JkPnByb3N0YXRlIGNhbmNlcjwva2V5d29yZD48L2tleXdvcmRzPjxkYXRlcz48eWVhcj4yMDE4
PC95ZWFyPjwvZGF0ZXM+PGlzYm4+MjAwMS0zMDc4IChQcmludCkmI3hEOzIwMDEtMzA3OCAoRWxl
Y3Ryb25pYykmI3hEOzIwMDEtMzA3OCAoTGlua2luZyk8L2lzYm4+PGFjY2Vzc2lvbi1udW0+MzAx
MDg2ODY8L2FjY2Vzc2lvbi1udW0+PHVybHM+PHJlbGF0ZWQtdXJscz48dXJsPmh0dHBzOi8vd3d3
Lm5jYmkubmxtLm5paC5nb3YvcHVibWVkLzMwMTA4Njg2PC91cmw+PC9yZWxhdGVkLXVybHM+PC91
cmxzPjxjdXN0b20yPlBNQzYwODQ0OTQ8L2N1c3RvbTI+PGVsZWN0cm9uaWMtcmVzb3VyY2UtbnVt
PjEwLjEwODAvMjAwMTMwNzguMjAxOC4xNTA1NDAzPC9lbGVjdHJvbmljLXJlc291cmNlLW51bT48
cmVtb3RlLWRhdGFiYXNlLW5hbWU+UHViTWVkLW5vdC1NRURMSU5FPC9yZW1vdGUtZGF0YWJhc2Ut
bmFtZT48cmVtb3RlLWRhdGFiYXNlLXByb3ZpZGVyPk5MTTwvcmVtb3RlLWRhdGFiYXNlLXByb3Zp
ZGVyPjwvcmVjb3JkPjwvQ2l0ZT48L0VuZE5vdGU+AG==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PEVuZE5vdGU+PENpdGU+PEF1dGhvcj5WYWduZXI8L0F1dGhvcj48WWVhcj4yMDE4PC9ZZWFyPjxS
ZWNOdW0+MTY0PC9SZWNOdW0+PERpc3BsYXlUZXh0PigxNTcpPC9EaXNwbGF5VGV4dD48cmVjb3Jk
PjxyZWMtbnVtYmVyPjE2NDwvcmVjLW51bWJlcj48Zm9yZWlnbi1rZXlzPjxrZXkgYXBwPSJFTiIg
ZGItaWQ9Ijl3dHIycmUwbnZ4ZDJ5ZTVhNTV2eDJ2Yzl2YTJmcmR6d3YwOSIgdGltZXN0YW1wPSIx
NzMyMTg5ODAxIj4xNjQ8L2tleT48L2ZvcmVpZ24ta2V5cz48cmVmLXR5cGUgbmFtZT0iSm91cm5h
bCBBcnRpY2xlIj4xNzwvcmVmLXR5cGU+PGNvbnRyaWJ1dG9ycz48YXV0aG9ycz48YXV0aG9yPlZh
Z25lciwgVC48L2F1dGhvcj48YXV0aG9yPlNwaW5lbGxpLCBDLjwvYXV0aG9yPjxhdXRob3I+TWlu
Y2lhY2NoaSwgVi4gUi48L2F1dGhvcj48YXV0aG9yPkJhbGFqLCBMLjwvYXV0aG9yPjxhdXRob3I+
WmFuZGlhbiwgTS48L2F1dGhvcj48YXV0aG9yPkNvbmxleSwgQS48L2F1dGhvcj48YXV0aG9yPlpp
amxzdHJhLCBBLjwvYXV0aG9yPjxhdXRob3I+RnJlZW1hbiwgTS4gUi48L2F1dGhvcj48YXV0aG9y
PkRlbWljaGVsaXMsIEYuPC9hdXRob3I+PGF1dGhvcj5EZSwgUy48L2F1dGhvcj48YXV0aG9yPlBv
c2FkYXMsIEUuIE0uPC9hdXRob3I+PGF1dGhvcj5UYW5ha2EsIEguPC9hdXRob3I+PGF1dGhvcj5E
aSBWaXppbywgRC48L2F1dGhvcj48L2F1dGhvcnM+PC9jb250cmlidXRvcnM+PGF1dGgtYWRkcmVz
cz5EZXBhcnRtZW50IG9mIEJpb21lZGljYWwgU2NpZW5jZXMsIERpdmlzaW9uIG9mIENhbmNlciBC
aW9sb2d5IGFuZCBUaGVyYXBldXRpY3MsIENlZGFycy1TaW5haSBNZWRpY2FsIENlbnRlciwgTG9z
IEFuZ2VsZXMsIENBLCBVU0EuJiN4RDtEZXBhcnRtZW50IG9mIFBhdGhvbG9neSBhbmQgTGFib3Jh
dG9yeSBNZWRpY2luZSwgRGl2aXNpb24gb2YgQ2FuY2VyIEJpb2xvZ3kgYW5kIFRoZXJhcGV1dGlj
cywgQ2VkYXJzLVNpbmFpIE1lZGljYWwgQ2VudGVyLCBMb3MgQW5nZWxlcywgQ0EsIFVTQS4mI3hE
O1NhbXVlbCBPc2NoaW4gQ29tcHJlaGVuc2l2ZSBDYW5jZXIgSW5zdGl0dXRlLCBEaXZpc2lvbiBv
ZiBDYW5jZXIgQmlvbG9neSBhbmQgVGhlcmFwZXV0aWNzLCBDZWRhcnMtU2luYWkgTWVkaWNhbCBD
ZW50ZXIsIExvcyBBbmdlbGVzLCBDQSwgVVNBLiYjeEQ7RGVwYXJ0bWVudCBvZiBTdXJnZXJ5LCBE
aXZpc2lvbiBvZiBDYW5jZXIgQmlvbG9neSBhbmQgVGhlcmFwZXV0aWNzLCBDZWRhcnMtU2luYWkg
TWVkaWNhbCBDZW50ZXIsIExvcyBBbmdlbGVzLCBDQSwgVVNBLiYjeEQ7RGVwYXJ0bWVudCBvZiBQ
ZWRpYXRyaWNzLCBNY0dpbGwgVW5pdmVyc2l0eSwgVGhlIFJlc2VhcmNoIEluc3RpdHV0ZSBvZiB0
aGUgTWNHaWxsIFVuaXZlcnNpdHkgSGVhbHRoIENlbnRyZSwgTW9udHJlYWwsIFF1ZWJlYywgQ2Fu
YWRhLiYjeEQ7R2VvcmctU3BleWVyLUhhdXMsIEluc3RpdHV0ZSBmb3IgVHVtb3IgQmlvbG9neSBh
bmQgRXhwZXJpbWVudGFsIFRoZXJhcHksIEZyYW5rZnVydCwgR2VybWFueS4mI3hEO0RlcGFydG1l
bnQgb2YgTmV1cm9sb2d5LCBQcm9ncmFtIGluIE5ldXJvc2NpZW5jZSwgTWFzc2FjaHVzZXR0cyBH
ZW5lcmFsIEhvc3BpdGFsLCBIYXJ2YXJkIE1lZGljYWwgU2Nob29sLCBCb3N0b24sIE1BLCBVU0Eu
JiN4RDtEZXAgbmFydG1lbnQgb2YgUGF0aG9sb2d5LCBNaWNyb2Jpb2xvZ3kgYW5kIEltbXVub2xv
Z3ksIFZhbmRlcmJpbHQgVW5pdmVyc2l0eSBNZWRpY2FsIENlbnRlciwgTmFzaHZpbGxlLCBUTiwg
VVNBLiYjeEQ7RGVwYXJ0bWVudCBvZiBNZWRpY2luZSwgVW5pdmVyc2l0eSBvZiBDYWxpZm9ybmlh
LCBMb3MgQW5nZWxlcywgQ0EsIFVTQS4mI3hEO0NlbnRyZSBmb3IgSW50ZWdyYXRpdmUgQmlvbG9n
eSwgVW5pdmVyc2l0eSBvZiBUcmVudG8sIFRyZW50bywgSXRhbHkuJiN4RDtEZXBhcnRtZW50IG9m
IFBhdGhvbG9neSBhbmQgTGFib3JhdG9yeSBNZWRpY2luZSwgUnV0Z2VycyBDYW5jZXIgSW5zdGl0
dXRlLCBSdXRnZXJzIHRoZSBTdGF0ZSBVbml2ZXJzaXR5IG9mIE5ldyBKZXJzZXksIE5ldyBCcnVu
c3dpY2ssIE5KLCBVU0EuJiN4RDtVcm9sb2dpYyBPbmNvbG9neSBQcm9ncmFtIGFuZCBVcm8tT25j
b2xvZ3kgUmVzZWFyY2ggTGFib3JhdG9yaWVzLCBTYW11ZWwgT3NjaGluIENvbXByZWhlbnNpdmUg
Q2FuY2VyIEluc3RpdHV0ZSwgQ2VkYXJzLVNpbmFpIE1lZGljYWwgQ2VudGVyLCBMb3MgQW5nZWxl
cywgQ0EsIFVTQS48L2F1dGgtYWRkcmVzcz48dGl0bGVzPjx0aXRsZT5MYXJnZSBleHRyYWNlbGx1
bGFyIHZlc2ljbGVzIGNhcnJ5IG1vc3Qgb2YgdGhlIHR1bW91ciBETkEgY2lyY3VsYXRpbmcgaW4g
cHJvc3RhdGUgY2FuY2VyIHBhdGllbnQgcGxhc21hPC90aXRsZT48c2Vjb25kYXJ5LXRpdGxlPkog
RXh0cmFjZWxsIFZlc2ljbGVzPC9zZWNvbmRhcnktdGl0bGU+PC90aXRsZXM+PHBlcmlvZGljYWw+
PGZ1bGwtdGl0bGU+SiBFeHRyYWNlbGwgVmVzaWNsZXM8L2Z1bGwtdGl0bGU+PC9wZXJpb2RpY2Fs
PjxwYWdlcz4xNTA1NDAzPC9wYWdlcz48dm9sdW1lPjc8L3ZvbHVtZT48bnVtYmVyPjE8L251bWJl
cj48ZWRpdGlvbj4yMDE4MDgwNzwvZWRpdGlvbj48a2V5d29yZHM+PGtleXdvcmQ+RE5BPC9rZXl3
b3JkPjxrZXl3b3JkPkwtRVZzPC9rZXl3b3JkPjxrZXl3b3JkPlMtRVZzPC9rZXl3b3JkPjxrZXl3
b3JkPmxpcXVpZCBiaW9wc3k8L2tleXdvcmQ+PGtleXdvcmQ+cGxhc21hPC9rZXl3b3JkPjxrZXl3
b3JkPnByb3N0YXRlIGNhbmNlcjwva2V5d29yZD48L2tleXdvcmRzPjxkYXRlcz48eWVhcj4yMDE4
PC95ZWFyPjwvZGF0ZXM+PGlzYm4+MjAwMS0zMDc4IChQcmludCkmI3hEOzIwMDEtMzA3OCAoRWxl
Y3Ryb25pYykmI3hEOzIwMDEtMzA3OCAoTGlua2luZyk8L2lzYm4+PGFjY2Vzc2lvbi1udW0+MzAx
MDg2ODY8L2FjY2Vzc2lvbi1udW0+PHVybHM+PHJlbGF0ZWQtdXJscz48dXJsPmh0dHBzOi8vd3d3
Lm5jYmkubmxtLm5paC5nb3YvcHVibWVkLzMwMTA4Njg2PC91cmw+PC9yZWxhdGVkLXVybHM+PC91
cmxzPjxjdXN0b20yPlBNQzYwODQ0OTQ8L2N1c3RvbTI+PGVsZWN0cm9uaWMtcmVzb3VyY2UtbnVt
PjEwLjEwODAvMjAwMTMwNzguMjAxOC4xNTA1NDAzPC9lbGVjdHJvbmljLXJlc291cmNlLW51bT48
cmVtb3RlLWRhdGFiYXNlLW5hbWU+UHViTWVkLW5vdC1NRURMSU5FPC9yZW1vdGUtZGF0YWJhc2Ut
bmFtZT48cmVtb3RlLWRhdGFiYXNlLXByb3ZpZGVyPk5MTTwvcmVtb3RlLWRhdGFiYXNlLXByb3Zp
ZGVyPjwvcmVjb3JkPjwvQ2l0ZT48L0VuZE5vdGU+AG==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(157)</w:t>
      </w:r>
      <w:r w:rsidRPr="00633FCB">
        <w:rPr>
          <w:rFonts w:cstheme="minorHAnsi"/>
          <w:color w:val="000000" w:themeColor="text1"/>
          <w:lang w:val="en-US"/>
        </w:rPr>
        <w:fldChar w:fldCharType="end"/>
      </w:r>
      <w:r w:rsidRPr="00633FCB">
        <w:rPr>
          <w:rFonts w:cstheme="minorHAnsi"/>
          <w:color w:val="000000" w:themeColor="text1"/>
          <w:lang w:val="en-US"/>
        </w:rPr>
        <w:t xml:space="preserve">. The contribution of each </w:t>
      </w:r>
      <w:r w:rsidR="001B181D" w:rsidRPr="00633FCB">
        <w:rPr>
          <w:rFonts w:cstheme="minorHAnsi"/>
          <w:color w:val="000000" w:themeColor="text1"/>
          <w:lang w:val="en-US"/>
        </w:rPr>
        <w:t>EV</w:t>
      </w:r>
      <w:r w:rsidRPr="00633FCB">
        <w:rPr>
          <w:rFonts w:cstheme="minorHAnsi"/>
          <w:color w:val="000000" w:themeColor="text1"/>
          <w:lang w:val="en-US"/>
        </w:rPr>
        <w:t xml:space="preserve"> fraction may hinge on factors like tumor type and disease stage. For instance, in the context of pancreatic cancer, </w:t>
      </w:r>
      <w:proofErr w:type="spellStart"/>
      <w:r w:rsidRPr="00633FCB">
        <w:rPr>
          <w:rFonts w:cstheme="minorHAnsi"/>
          <w:color w:val="000000" w:themeColor="text1"/>
          <w:lang w:val="en-US"/>
        </w:rPr>
        <w:t>lEV</w:t>
      </w:r>
      <w:proofErr w:type="spellEnd"/>
      <w:r w:rsidRPr="00633FCB">
        <w:rPr>
          <w:rFonts w:cstheme="minorHAnsi"/>
          <w:color w:val="000000" w:themeColor="text1"/>
          <w:lang w:val="en-US"/>
        </w:rPr>
        <w:t xml:space="preserve">-DNA is prominent in the detection of </w:t>
      </w:r>
      <w:r w:rsidRPr="00633FCB">
        <w:rPr>
          <w:rFonts w:cstheme="minorHAnsi"/>
          <w:i/>
          <w:iCs/>
          <w:color w:val="000000" w:themeColor="text1"/>
          <w:lang w:val="en-US"/>
        </w:rPr>
        <w:t>KRAS</w:t>
      </w:r>
      <w:r w:rsidRPr="00633FCB">
        <w:rPr>
          <w:rFonts w:cstheme="minorHAnsi"/>
          <w:color w:val="000000" w:themeColor="text1"/>
          <w:lang w:val="en-US"/>
        </w:rPr>
        <w:t xml:space="preserve"> mutations in early </w:t>
      </w:r>
      <w:r w:rsidR="00F35C6E" w:rsidRPr="00633FCB">
        <w:rPr>
          <w:rFonts w:cstheme="minorHAnsi"/>
          <w:color w:val="000000" w:themeColor="text1"/>
          <w:lang w:val="en-US"/>
        </w:rPr>
        <w:t xml:space="preserve">disease </w:t>
      </w:r>
      <w:r w:rsidRPr="00633FCB">
        <w:rPr>
          <w:rFonts w:cstheme="minorHAnsi"/>
          <w:color w:val="000000" w:themeColor="text1"/>
          <w:lang w:val="en-US"/>
        </w:rPr>
        <w:t xml:space="preserve">stages, shifting in favor of </w:t>
      </w:r>
      <w:proofErr w:type="spellStart"/>
      <w:r w:rsidRPr="00633FCB">
        <w:rPr>
          <w:rFonts w:cstheme="minorHAnsi"/>
          <w:color w:val="000000" w:themeColor="text1"/>
          <w:lang w:val="en-US"/>
        </w:rPr>
        <w:t>sEV</w:t>
      </w:r>
      <w:proofErr w:type="spellEnd"/>
      <w:r w:rsidRPr="00633FCB">
        <w:rPr>
          <w:rFonts w:cstheme="minorHAnsi"/>
          <w:color w:val="000000" w:themeColor="text1"/>
          <w:lang w:val="en-US"/>
        </w:rPr>
        <w:t xml:space="preserve">-DNA at advanced stages </w:t>
      </w:r>
      <w:r w:rsidRPr="00633FCB">
        <w:rPr>
          <w:rFonts w:cstheme="minorHAnsi"/>
          <w:color w:val="000000" w:themeColor="text1"/>
          <w:lang w:val="en-US"/>
        </w:rPr>
        <w:fldChar w:fldCharType="begin">
          <w:fldData xml:space="preserve">PEVuZE5vdGU+PENpdGU+PEF1dGhvcj5IYWdleTwvQXV0aG9yPjxZZWFyPjIwMjE8L1llYXI+PFJl
Y051bT4xODM8L1JlY051bT48RGlzcGxheVRleHQ+KDIxMCk8L0Rpc3BsYXlUZXh0PjxyZWNvcmQ+
PHJlYy1udW1iZXI+MTgzPC9yZWMtbnVtYmVyPjxmb3JlaWduLWtleXM+PGtleSBhcHA9IkVOIiBk
Yi1pZD0iOXd0cjJyZTBudnhkMnllNWE1NXZ4MnZjOXZhMmZyZHp3djA5IiB0aW1lc3RhbXA9IjE3
MzIxODk4MDEiPjE4Mzwva2V5PjwvZm9yZWlnbi1rZXlzPjxyZWYtdHlwZSBuYW1lPSJKb3VybmFs
IEFydGljbGUiPjE3PC9yZWYtdHlwZT48Y29udHJpYnV0b3JzPjxhdXRob3JzPjxhdXRob3I+SGFn
ZXksIEQuIFcuPC9hdXRob3I+PGF1dGhvcj5Lb3JkZXMsIE0uPC9hdXRob3I+PGF1dGhvcj5Hb3Jn
ZW5zLCBBLjwvYXV0aG9yPjxhdXRob3I+TW93b2UsIE0uIE8uPC9hdXRob3I+PGF1dGhvcj5Ob3Jk
aW4sIEouIFouPC9hdXRob3I+PGF1dGhvcj5Nb3JvLCBDLiBGLjwvYXV0aG9yPjxhdXRob3I+TG9o
ciwgSi4gTS48L2F1dGhvcj48YXV0aG9yPkVsIEFuZGFsb3Vzc2ksIFMuPC9hdXRob3I+PC9hdXRo
b3JzPjwvY29udHJpYnV0b3JzPjxhdXRoLWFkZHJlc3M+RGVwYXJ0bWVudCBvZiBMYWJvcmF0b3J5
IE1lZGljaW5lLCBLYXJvbGluc2thIEluc3RpdHV0ZXQsIFN0b2NraG9sbSwgU3dlZGVuLiYjeEQ7
RGVwYXJ0bWVudCBvZiBDbGluaWNhbCBTY2llbmNlLCBJbnRlcnZlbnRpb24gYW5kIFRlY2hub2xv
Z3ksIEthcm9saW5za2EgSW5zdGl0dXRldCwgU3RvY2tob2xtLCBTd2VkZW4uJiN4RDtEZXBhcnRt
ZW50IG9mIFVwcGVyIEFiZG9taW5hbCBEaXNlYXNlcywgS2Fyb2xpbnNrYSBVbml2ZXJzaXR5IEhv
c3BpdGFsLCBTdG9ja2hvbG0sIFN3ZWRlbi4mI3hEO0luc3RpdHV0ZSBmb3IgVHJhbnNmdXNpb24g
TWVkaWNpbmUsIFVuaXZlcnNpdHkgSG9zcGl0YWwgRXNzZW4sIFVuaXZlcnNpdHkgb2YgRHVpc2J1
cmcgRXNzZW4sIEVzc2VuLCBHZXJtYW55LiYjeEQ7SW5zdGl0dXRlIGZvciBJbmZlY3Rpb3VzIERp
c2Vhc2VzIGFuZCBNb2xlY3VsYXIgTWVkaWNpbmUsIERpdmlzaW9uIG9mIENoZW1pY2FsIGFuZCBT
eXN0ZW1zIEJpb2xvZ3ksIFVuaXZlcnNpdHkgb2YgQ2FwZSBUb3duLCBDYXBlIFRvd24sIFNvdXRo
IEFmcmljYS4mI3hEO0RlcGFydG1lbnQgb2YgTW9sZWN1bGFyIFRoZXJhcHksIE5hdGlvbmFsIElu
c3RpdHV0ZSBvZiBOZXVyb3NjaWVuY2UsIE5hdGlvbmFsIENlbnRlciBvZiBOZXVyb2xvZ3kgYW5k
IFBzeWNoaWF0cnkgKE5DTlApLCBUb2t5bywgSmFwYW4uJiN4RDtEZXBhcnRtZW50IG9mIENsaW5p
Y2FsIFBhdGhvbG9neS9DeXRvbG9neSwgS2Fyb2xpbnNrYSBVbml2ZXJzaXR5IEhvc3BpdGFsLCBT
dG9ja2hvbG0sIFN3ZWRlbi48L2F1dGgtYWRkcmVzcz48dGl0bGVzPjx0aXRsZT5FeHRyYWNlbGx1
bGFyIHZlc2ljbGVzIGFyZSB0aGUgcHJpbWFyeSBzb3VyY2Ugb2YgYmxvb2QtYm9ybmUgdHVtb3Vy
LWRlcml2ZWQgbXV0YW50IEtSQVMgRE5BIGVhcmx5IGluIHBhbmNyZWF0aWMgY2FuY2VyPC90aXRs
ZT48c2Vjb25kYXJ5LXRpdGxlPkogRXh0cmFjZWxsIFZlc2ljbGVzPC9zZWNvbmRhcnktdGl0bGU+
PC90aXRsZXM+PHBlcmlvZGljYWw+PGZ1bGwtdGl0bGU+SiBFeHRyYWNlbGwgVmVzaWNsZXM8L2Z1
bGwtdGl0bGU+PC9wZXJpb2RpY2FsPjxwYWdlcz5lMTIxNDI8L3BhZ2VzPjx2b2x1bWU+MTA8L3Zv
bHVtZT48bnVtYmVyPjEyPC9udW1iZXI+PGtleXdvcmRzPjxrZXl3b3JkPkNpcmN1bGF0aW5nIFR1
bW9yIEROQS8qbWV0YWJvbGlzbTwva2V5d29yZD48a2V5d29yZD5ETkEvKm1ldGFib2xpc208L2tl
eXdvcmQ+PGtleXdvcmQ+RXh0cmFjZWxsdWxhciBWZXNpY2xlcy8qbWV0YWJvbGlzbTwva2V5d29y
ZD48a2V5d29yZD5IdW1hbnM8L2tleXdvcmQ+PGtleXdvcmQ+TGlxdWlkIEJpb3BzeS8qbWV0aG9k
czwva2V5d29yZD48a2V5d29yZD5QYW5jcmVhdGljIE5lb3BsYXNtcy8qZ2VuZXRpY3M8L2tleXdv
cmQ+PGtleXdvcmQ+UHJvdG8tT25jb2dlbmUgUHJvdGVpbnMgcDIxKHJhcykvKm1ldGFib2xpc208
L2tleXdvcmQ+PGtleXdvcmQ+YXBvcHRvdGljIGJvZGllczwva2V5d29yZD48a2V5d29yZD5jYW5j
ZXIgZGlhZ25vc3RpY3M8L2tleXdvcmQ+PGtleXdvcmQ+Y3RETkE8L2tleXdvcmQ+PGtleXdvcmQ+
ZGlnaXRhbCBQQ1I8L2tleXdvcmQ+PGtleXdvcmQ+ZXhvc29tZXM8L2tleXdvcmQ+PGtleXdvcmQ+
ZXh0cmFjZWxsdWxhciB2ZXNpY2xlczwva2V5d29yZD48a2V5d29yZD5saXF1aWQgYmlvcHN5PC9r
ZXl3b3JkPjxrZXl3b3JkPm1pY3JvdmVzaWNsZXM8L2tleXdvcmQ+PGtleXdvcmQ+cGFuY3JlYXRp
YyBjYW5jZXI8L2tleXdvcmQ+PGtleXdvcmQ+cGxhdGVsZXRzPC9rZXl3b3JkPjwva2V5d29yZHM+
PGRhdGVzPjx5ZWFyPjIwMjE8L3llYXI+PHB1Yi1kYXRlcz48ZGF0ZT5PY3Q8L2RhdGU+PC9wdWIt
ZGF0ZXM+PC9kYXRlcz48aXNibj4yMDAxLTMwNzggKEVsZWN0cm9uaWMpJiN4RDsyMDAxLTMwNzgg
KExpbmtpbmcpPC9pc2JuPjxhY2Nlc3Npb24tbnVtPjM0NTk1ODQyPC9hY2Nlc3Npb24tbnVtPjx1
cmxzPjxyZWxhdGVkLXVybHM+PHVybD5odHRwczovL3d3dy5uY2JpLm5sbS5uaWguZ292L3B1Ym1l
ZC8zNDU5NTg0MjwvdXJsPjwvcmVsYXRlZC11cmxzPjwvdXJscz48Y3VzdG9tMT5UaGUgYXV0aG9y
cyBkZWNsYXJlIG5vIHBvdGVudGlhbCBjb25mbGljdHMgb2YgaW50ZXJlc3QuPC9jdXN0b20xPjxj
dXN0b20yPlBNQzg0ODUxODQ8L2N1c3RvbTI+PGVsZWN0cm9uaWMtcmVzb3VyY2UtbnVtPjEwLjEw
MDIvamV2Mi4xMjE0MjwvZWxlY3Ryb25pYy1yZXNvdXJjZS1udW0+PHJlbW90ZS1kYXRhYmFzZS1u
YW1lPk1lZGxpbmU8L3JlbW90ZS1kYXRhYmFzZS1uYW1lPjxyZW1vdGUtZGF0YWJhc2UtcHJvdmlk
ZXI+TkxNPC9yZW1vdGUtZGF0YWJhc2UtcHJvdmlkZXI+PC9yZWNvcmQ+PC9DaXRlPjwvRW5kTm90
ZT5=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PEVuZE5vdGU+PENpdGU+PEF1dGhvcj5IYWdleTwvQXV0aG9yPjxZZWFyPjIwMjE8L1llYXI+PFJl
Y051bT4xODM8L1JlY051bT48RGlzcGxheVRleHQ+KDIxMCk8L0Rpc3BsYXlUZXh0PjxyZWNvcmQ+
PHJlYy1udW1iZXI+MTgzPC9yZWMtbnVtYmVyPjxmb3JlaWduLWtleXM+PGtleSBhcHA9IkVOIiBk
Yi1pZD0iOXd0cjJyZTBudnhkMnllNWE1NXZ4MnZjOXZhMmZyZHp3djA5IiB0aW1lc3RhbXA9IjE3
MzIxODk4MDEiPjE4Mzwva2V5PjwvZm9yZWlnbi1rZXlzPjxyZWYtdHlwZSBuYW1lPSJKb3VybmFs
IEFydGljbGUiPjE3PC9yZWYtdHlwZT48Y29udHJpYnV0b3JzPjxhdXRob3JzPjxhdXRob3I+SGFn
ZXksIEQuIFcuPC9hdXRob3I+PGF1dGhvcj5Lb3JkZXMsIE0uPC9hdXRob3I+PGF1dGhvcj5Hb3Jn
ZW5zLCBBLjwvYXV0aG9yPjxhdXRob3I+TW93b2UsIE0uIE8uPC9hdXRob3I+PGF1dGhvcj5Ob3Jk
aW4sIEouIFouPC9hdXRob3I+PGF1dGhvcj5Nb3JvLCBDLiBGLjwvYXV0aG9yPjxhdXRob3I+TG9o
ciwgSi4gTS48L2F1dGhvcj48YXV0aG9yPkVsIEFuZGFsb3Vzc2ksIFMuPC9hdXRob3I+PC9hdXRo
b3JzPjwvY29udHJpYnV0b3JzPjxhdXRoLWFkZHJlc3M+RGVwYXJ0bWVudCBvZiBMYWJvcmF0b3J5
IE1lZGljaW5lLCBLYXJvbGluc2thIEluc3RpdHV0ZXQsIFN0b2NraG9sbSwgU3dlZGVuLiYjeEQ7
RGVwYXJ0bWVudCBvZiBDbGluaWNhbCBTY2llbmNlLCBJbnRlcnZlbnRpb24gYW5kIFRlY2hub2xv
Z3ksIEthcm9saW5za2EgSW5zdGl0dXRldCwgU3RvY2tob2xtLCBTd2VkZW4uJiN4RDtEZXBhcnRt
ZW50IG9mIFVwcGVyIEFiZG9taW5hbCBEaXNlYXNlcywgS2Fyb2xpbnNrYSBVbml2ZXJzaXR5IEhv
c3BpdGFsLCBTdG9ja2hvbG0sIFN3ZWRlbi4mI3hEO0luc3RpdHV0ZSBmb3IgVHJhbnNmdXNpb24g
TWVkaWNpbmUsIFVuaXZlcnNpdHkgSG9zcGl0YWwgRXNzZW4sIFVuaXZlcnNpdHkgb2YgRHVpc2J1
cmcgRXNzZW4sIEVzc2VuLCBHZXJtYW55LiYjeEQ7SW5zdGl0dXRlIGZvciBJbmZlY3Rpb3VzIERp
c2Vhc2VzIGFuZCBNb2xlY3VsYXIgTWVkaWNpbmUsIERpdmlzaW9uIG9mIENoZW1pY2FsIGFuZCBT
eXN0ZW1zIEJpb2xvZ3ksIFVuaXZlcnNpdHkgb2YgQ2FwZSBUb3duLCBDYXBlIFRvd24sIFNvdXRo
IEFmcmljYS4mI3hEO0RlcGFydG1lbnQgb2YgTW9sZWN1bGFyIFRoZXJhcHksIE5hdGlvbmFsIElu
c3RpdHV0ZSBvZiBOZXVyb3NjaWVuY2UsIE5hdGlvbmFsIENlbnRlciBvZiBOZXVyb2xvZ3kgYW5k
IFBzeWNoaWF0cnkgKE5DTlApLCBUb2t5bywgSmFwYW4uJiN4RDtEZXBhcnRtZW50IG9mIENsaW5p
Y2FsIFBhdGhvbG9neS9DeXRvbG9neSwgS2Fyb2xpbnNrYSBVbml2ZXJzaXR5IEhvc3BpdGFsLCBT
dG9ja2hvbG0sIFN3ZWRlbi48L2F1dGgtYWRkcmVzcz48dGl0bGVzPjx0aXRsZT5FeHRyYWNlbGx1
bGFyIHZlc2ljbGVzIGFyZSB0aGUgcHJpbWFyeSBzb3VyY2Ugb2YgYmxvb2QtYm9ybmUgdHVtb3Vy
LWRlcml2ZWQgbXV0YW50IEtSQVMgRE5BIGVhcmx5IGluIHBhbmNyZWF0aWMgY2FuY2VyPC90aXRs
ZT48c2Vjb25kYXJ5LXRpdGxlPkogRXh0cmFjZWxsIFZlc2ljbGVzPC9zZWNvbmRhcnktdGl0bGU+
PC90aXRsZXM+PHBlcmlvZGljYWw+PGZ1bGwtdGl0bGU+SiBFeHRyYWNlbGwgVmVzaWNsZXM8L2Z1
bGwtdGl0bGU+PC9wZXJpb2RpY2FsPjxwYWdlcz5lMTIxNDI8L3BhZ2VzPjx2b2x1bWU+MTA8L3Zv
bHVtZT48bnVtYmVyPjEyPC9udW1iZXI+PGtleXdvcmRzPjxrZXl3b3JkPkNpcmN1bGF0aW5nIFR1
bW9yIEROQS8qbWV0YWJvbGlzbTwva2V5d29yZD48a2V5d29yZD5ETkEvKm1ldGFib2xpc208L2tl
eXdvcmQ+PGtleXdvcmQ+RXh0cmFjZWxsdWxhciBWZXNpY2xlcy8qbWV0YWJvbGlzbTwva2V5d29y
ZD48a2V5d29yZD5IdW1hbnM8L2tleXdvcmQ+PGtleXdvcmQ+TGlxdWlkIEJpb3BzeS8qbWV0aG9k
czwva2V5d29yZD48a2V5d29yZD5QYW5jcmVhdGljIE5lb3BsYXNtcy8qZ2VuZXRpY3M8L2tleXdv
cmQ+PGtleXdvcmQ+UHJvdG8tT25jb2dlbmUgUHJvdGVpbnMgcDIxKHJhcykvKm1ldGFib2xpc208
L2tleXdvcmQ+PGtleXdvcmQ+YXBvcHRvdGljIGJvZGllczwva2V5d29yZD48a2V5d29yZD5jYW5j
ZXIgZGlhZ25vc3RpY3M8L2tleXdvcmQ+PGtleXdvcmQ+Y3RETkE8L2tleXdvcmQ+PGtleXdvcmQ+
ZGlnaXRhbCBQQ1I8L2tleXdvcmQ+PGtleXdvcmQ+ZXhvc29tZXM8L2tleXdvcmQ+PGtleXdvcmQ+
ZXh0cmFjZWxsdWxhciB2ZXNpY2xlczwva2V5d29yZD48a2V5d29yZD5saXF1aWQgYmlvcHN5PC9r
ZXl3b3JkPjxrZXl3b3JkPm1pY3JvdmVzaWNsZXM8L2tleXdvcmQ+PGtleXdvcmQ+cGFuY3JlYXRp
YyBjYW5jZXI8L2tleXdvcmQ+PGtleXdvcmQ+cGxhdGVsZXRzPC9rZXl3b3JkPjwva2V5d29yZHM+
PGRhdGVzPjx5ZWFyPjIwMjE8L3llYXI+PHB1Yi1kYXRlcz48ZGF0ZT5PY3Q8L2RhdGU+PC9wdWIt
ZGF0ZXM+PC9kYXRlcz48aXNibj4yMDAxLTMwNzggKEVsZWN0cm9uaWMpJiN4RDsyMDAxLTMwNzgg
KExpbmtpbmcpPC9pc2JuPjxhY2Nlc3Npb24tbnVtPjM0NTk1ODQyPC9hY2Nlc3Npb24tbnVtPjx1
cmxzPjxyZWxhdGVkLXVybHM+PHVybD5odHRwczovL3d3dy5uY2JpLm5sbS5uaWguZ292L3B1Ym1l
ZC8zNDU5NTg0MjwvdXJsPjwvcmVsYXRlZC11cmxzPjwvdXJscz48Y3VzdG9tMT5UaGUgYXV0aG9y
cyBkZWNsYXJlIG5vIHBvdGVudGlhbCBjb25mbGljdHMgb2YgaW50ZXJlc3QuPC9jdXN0b20xPjxj
dXN0b20yPlBNQzg0ODUxODQ8L2N1c3RvbTI+PGVsZWN0cm9uaWMtcmVzb3VyY2UtbnVtPjEwLjEw
MDIvamV2Mi4xMjE0MjwvZWxlY3Ryb25pYy1yZXNvdXJjZS1udW0+PHJlbW90ZS1kYXRhYmFzZS1u
YW1lPk1lZGxpbmU8L3JlbW90ZS1kYXRhYmFzZS1uYW1lPjxyZW1vdGUtZGF0YWJhc2UtcHJvdmlk
ZXI+TkxNPC9yZW1vdGUtZGF0YWJhc2UtcHJvdmlkZXI+PC9yZWNvcmQ+PC9DaXRlPjwvRW5kTm90
ZT5=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(210)</w:t>
      </w:r>
      <w:r w:rsidRPr="00633FCB">
        <w:rPr>
          <w:rFonts w:cstheme="minorHAnsi"/>
          <w:color w:val="000000" w:themeColor="text1"/>
          <w:lang w:val="en-US"/>
        </w:rPr>
        <w:fldChar w:fldCharType="end"/>
      </w:r>
      <w:r w:rsidRPr="00633FCB">
        <w:rPr>
          <w:rFonts w:cstheme="minorHAnsi"/>
          <w:color w:val="000000" w:themeColor="text1"/>
          <w:lang w:val="en-US"/>
        </w:rPr>
        <w:t xml:space="preserve">. Hence, while the fraction of </w:t>
      </w:r>
      <w:proofErr w:type="spellStart"/>
      <w:r w:rsidRPr="00633FCB">
        <w:rPr>
          <w:rFonts w:cstheme="minorHAnsi"/>
          <w:color w:val="000000" w:themeColor="text1"/>
          <w:lang w:val="en-US"/>
        </w:rPr>
        <w:t>lEVs</w:t>
      </w:r>
      <w:proofErr w:type="spellEnd"/>
      <w:r w:rsidRPr="00633FCB">
        <w:rPr>
          <w:rFonts w:cstheme="minorHAnsi"/>
          <w:color w:val="000000" w:themeColor="text1"/>
          <w:lang w:val="en-US"/>
        </w:rPr>
        <w:t xml:space="preserve"> has traditionally been </w:t>
      </w:r>
      <w:r w:rsidR="00F35C6E" w:rsidRPr="00633FCB">
        <w:rPr>
          <w:rFonts w:cstheme="minorHAnsi"/>
          <w:color w:val="000000" w:themeColor="text1"/>
          <w:lang w:val="en-US"/>
        </w:rPr>
        <w:t>ignored</w:t>
      </w:r>
      <w:r w:rsidRPr="00633FCB">
        <w:rPr>
          <w:rFonts w:cstheme="minorHAnsi"/>
          <w:color w:val="000000" w:themeColor="text1"/>
          <w:lang w:val="en-US"/>
        </w:rPr>
        <w:t xml:space="preserve">, it </w:t>
      </w:r>
      <w:r w:rsidR="001B181D" w:rsidRPr="00633FCB">
        <w:rPr>
          <w:rFonts w:cstheme="minorHAnsi"/>
          <w:color w:val="000000" w:themeColor="text1"/>
          <w:lang w:val="en-US"/>
        </w:rPr>
        <w:t xml:space="preserve">may be of </w:t>
      </w:r>
      <w:r w:rsidRPr="00633FCB">
        <w:rPr>
          <w:rFonts w:cstheme="minorHAnsi"/>
          <w:color w:val="000000" w:themeColor="text1"/>
          <w:lang w:val="en-US"/>
        </w:rPr>
        <w:t xml:space="preserve">value </w:t>
      </w:r>
      <w:r w:rsidR="00F35C6E" w:rsidRPr="00633FCB">
        <w:rPr>
          <w:rFonts w:cstheme="minorHAnsi"/>
          <w:color w:val="000000" w:themeColor="text1"/>
          <w:lang w:val="en-US"/>
        </w:rPr>
        <w:t xml:space="preserve">to </w:t>
      </w:r>
      <w:r w:rsidRPr="00633FCB">
        <w:rPr>
          <w:rFonts w:cstheme="minorHAnsi"/>
          <w:color w:val="000000" w:themeColor="text1"/>
          <w:lang w:val="en-US"/>
        </w:rPr>
        <w:t>o</w:t>
      </w:r>
      <w:r w:rsidR="00F35C6E" w:rsidRPr="00633FCB">
        <w:rPr>
          <w:rFonts w:cstheme="minorHAnsi"/>
          <w:color w:val="000000" w:themeColor="text1"/>
          <w:lang w:val="en-US"/>
        </w:rPr>
        <w:t>bta</w:t>
      </w:r>
      <w:r w:rsidRPr="00633FCB">
        <w:rPr>
          <w:rFonts w:cstheme="minorHAnsi"/>
          <w:color w:val="000000" w:themeColor="text1"/>
          <w:lang w:val="en-US"/>
        </w:rPr>
        <w:t>i</w:t>
      </w:r>
      <w:r w:rsidR="00F35C6E" w:rsidRPr="00633FCB">
        <w:rPr>
          <w:rFonts w:cstheme="minorHAnsi"/>
          <w:color w:val="000000" w:themeColor="text1"/>
          <w:lang w:val="en-US"/>
        </w:rPr>
        <w:t xml:space="preserve">n </w:t>
      </w:r>
      <w:r w:rsidRPr="00633FCB">
        <w:rPr>
          <w:rFonts w:cstheme="minorHAnsi"/>
          <w:color w:val="000000" w:themeColor="text1"/>
          <w:lang w:val="en-US"/>
        </w:rPr>
        <w:t xml:space="preserve">information from liquid biopsies. It was recently proposed that integrating different fractions may enhance the sensitivity of such techniques, rather than focusing on a single fraction. Indeed, combining EV-DNA/RNA together with cfDNA has a sensitivity and specificity of detection close to 90% for the </w:t>
      </w:r>
      <w:r w:rsidRPr="00633FCB">
        <w:rPr>
          <w:rFonts w:cstheme="minorHAnsi"/>
          <w:i/>
          <w:iCs/>
          <w:color w:val="000000" w:themeColor="text1"/>
          <w:lang w:val="en-US"/>
        </w:rPr>
        <w:t>EGFR</w:t>
      </w:r>
      <w:r w:rsidRPr="00633FCB">
        <w:rPr>
          <w:rFonts w:cstheme="minorHAnsi"/>
          <w:color w:val="000000" w:themeColor="text1"/>
          <w:lang w:val="en-US"/>
        </w:rPr>
        <w:t xml:space="preserve">T790M mutation in NSCLC patients. </w:t>
      </w:r>
      <w:r w:rsidR="00F35C6E" w:rsidRPr="00633FCB">
        <w:rPr>
          <w:rFonts w:cstheme="minorHAnsi"/>
          <w:color w:val="000000" w:themeColor="text1"/>
          <w:lang w:val="en-US"/>
        </w:rPr>
        <w:t>D</w:t>
      </w:r>
      <w:r w:rsidRPr="00633FCB">
        <w:rPr>
          <w:rFonts w:cstheme="minorHAnsi"/>
          <w:color w:val="000000" w:themeColor="text1"/>
          <w:lang w:val="en-US"/>
        </w:rPr>
        <w:t>iagnosi</w:t>
      </w:r>
      <w:r w:rsidR="00F35C6E" w:rsidRPr="00633FCB">
        <w:rPr>
          <w:rFonts w:cstheme="minorHAnsi"/>
          <w:color w:val="000000" w:themeColor="text1"/>
          <w:lang w:val="en-US"/>
        </w:rPr>
        <w:t>ng</w:t>
      </w:r>
      <w:r w:rsidRPr="00633FCB">
        <w:rPr>
          <w:rFonts w:cstheme="minorHAnsi"/>
          <w:color w:val="000000" w:themeColor="text1"/>
          <w:lang w:val="en-US"/>
        </w:rPr>
        <w:t xml:space="preserve"> this mutation is crucial </w:t>
      </w:r>
      <w:r w:rsidR="00F35C6E" w:rsidRPr="00633FCB">
        <w:rPr>
          <w:rFonts w:cstheme="minorHAnsi"/>
          <w:color w:val="000000" w:themeColor="text1"/>
          <w:lang w:val="en-US"/>
        </w:rPr>
        <w:t>t</w:t>
      </w:r>
      <w:r w:rsidRPr="00633FCB">
        <w:rPr>
          <w:rFonts w:cstheme="minorHAnsi"/>
          <w:color w:val="000000" w:themeColor="text1"/>
          <w:lang w:val="en-US"/>
        </w:rPr>
        <w:t xml:space="preserve">o </w:t>
      </w:r>
      <w:r w:rsidR="001B181D" w:rsidRPr="00633FCB">
        <w:rPr>
          <w:rFonts w:cstheme="minorHAnsi"/>
          <w:color w:val="000000" w:themeColor="text1"/>
          <w:lang w:val="en-US"/>
        </w:rPr>
        <w:t xml:space="preserve">the </w:t>
      </w:r>
      <w:r w:rsidR="00F35C6E" w:rsidRPr="00633FCB">
        <w:rPr>
          <w:rFonts w:cstheme="minorHAnsi"/>
          <w:color w:val="000000" w:themeColor="text1"/>
          <w:lang w:val="en-US"/>
        </w:rPr>
        <w:t xml:space="preserve">optimal </w:t>
      </w:r>
      <w:r w:rsidRPr="00633FCB">
        <w:rPr>
          <w:rFonts w:cstheme="minorHAnsi"/>
          <w:color w:val="000000" w:themeColor="text1"/>
          <w:lang w:val="en-US"/>
        </w:rPr>
        <w:t>treatment o</w:t>
      </w:r>
      <w:r w:rsidR="001B181D" w:rsidRPr="00633FCB">
        <w:rPr>
          <w:rFonts w:cstheme="minorHAnsi"/>
          <w:color w:val="000000" w:themeColor="text1"/>
          <w:lang w:val="en-US"/>
        </w:rPr>
        <w:t>f</w:t>
      </w:r>
      <w:r w:rsidRPr="00633FCB">
        <w:rPr>
          <w:rFonts w:cstheme="minorHAnsi"/>
          <w:color w:val="000000" w:themeColor="text1"/>
          <w:lang w:val="en-US"/>
        </w:rPr>
        <w:t xml:space="preserve"> these patients, </w:t>
      </w:r>
      <w:r w:rsidR="00F35C6E" w:rsidRPr="00633FCB">
        <w:rPr>
          <w:rFonts w:cstheme="minorHAnsi"/>
          <w:color w:val="000000" w:themeColor="text1"/>
          <w:lang w:val="en-US"/>
        </w:rPr>
        <w:t xml:space="preserve">although </w:t>
      </w:r>
      <w:r w:rsidRPr="00633FCB">
        <w:rPr>
          <w:rFonts w:cstheme="minorHAnsi"/>
          <w:color w:val="000000" w:themeColor="text1"/>
          <w:lang w:val="en-US"/>
        </w:rPr>
        <w:t xml:space="preserve">obtaining a conventional biopsy for analysis is challenging </w:t>
      </w:r>
      <w:r w:rsidRPr="00633FCB">
        <w:rPr>
          <w:rFonts w:cstheme="minorHAnsi"/>
          <w:color w:val="000000" w:themeColor="text1"/>
          <w:lang w:val="en-US"/>
        </w:rPr>
        <w:fldChar w:fldCharType="begin">
          <w:fldData xml:space="preserve">PEVuZE5vdGU+PENpdGU+PEF1dGhvcj5LcnVnPC9BdXRob3I+PFllYXI+MjAxODwvWWVhcj48UmVj
TnVtPjE4NDwvUmVjTnVtPjxEaXNwbGF5VGV4dD4oMjExLCAyMTIpPC9EaXNwbGF5VGV4dD48cmVj
b3JkPjxyZWMtbnVtYmVyPjE4NDwvcmVjLW51bWJlcj48Zm9yZWlnbi1rZXlzPjxrZXkgYXBwPSJF
TiIgZGItaWQ9Ijl3dHIycmUwbnZ4ZDJ5ZTVhNTV2eDJ2Yzl2YTJmcmR6d3YwOSIgdGltZXN0YW1w
PSIxNzMyMTg5ODAxIj4xODQ8L2tleT48L2ZvcmVpZ24ta2V5cz48cmVmLXR5cGUgbmFtZT0iSm91
cm5hbCBBcnRpY2xlIj4xNzwvcmVmLXR5cGU+PGNvbnRyaWJ1dG9ycz48YXV0aG9ycz48YXV0aG9y
PktydWcsIEEuIEsuPC9hdXRob3I+PGF1dGhvcj5FbmRlcmxlLCBELjwvYXV0aG9yPjxhdXRob3I+
S2FybG92aWNoLCBDLjwvYXV0aG9yPjxhdXRob3I+UHJpZXdhc3NlciwgVC48L2F1dGhvcj48YXV0
aG9yPkJlbnRpbmssIFMuPC9hdXRob3I+PGF1dGhvcj5TcGllbCwgQS48L2F1dGhvcj48YXV0aG9y
PkJyaW5rbWFubiwgSy48L2F1dGhvcj48YXV0aG9yPkVtZW5lZ2dlciwgSi48L2F1dGhvcj48YXV0
aG9yPkdyaW1tLCBELiBHLjwvYXV0aG9yPjxhdXRob3I+Q2FzdGVsbGFub3MtUml6YWxkb3MsIEUu
PC9hdXRob3I+PGF1dGhvcj5Hb2xkbWFuLCBKLiBXLjwvYXV0aG9yPjxhdXRob3I+U2VxdWlzdCwg
TC4gVi48L2F1dGhvcj48YXV0aG9yPlNvcmlhLCBKLiBDLjwvYXV0aG9yPjxhdXRob3I+Q2FtaWRn
ZSwgRC4gUi48L2F1dGhvcj48YXV0aG9yPkdhZGdlZWwsIFMuIE0uPC9hdXRob3I+PGF1dGhvcj5X
YWtlbGVlLCBILiBBLjwvYXV0aG9yPjxhdXRob3I+UmFwb25pLCBNLjwvYXV0aG9yPjxhdXRob3I+
Tm9lcmhvbG0sIE0uPC9hdXRob3I+PGF1dGhvcj5Ta29nLCBKLjwvYXV0aG9yPjwvYXV0aG9ycz48
L2NvbnRyaWJ1dG9ycz48YXV0aC1hZGRyZXNzPkV4b3NvbWUgRGlhZ25vc3RpY3MgR21iSCwgTWFy
dGluc3JpZWQsIEdlcm1hbnkuJiN4RDtDbG92aXMgT25jb2xvZ3kgSW5jLiwgU2FuIEZyYW5jaXNj
by4mI3hEO0V4b3NvbWUgRGlhZ25vc3RpY3MgSW5jLCBXYWx0aGFtLiYjeEQ7VW5pdmVyc2l0eSBv
ZiBDYWxpZm9ybmlhIExvcyBBbmdlbGVzLCBMb3MgQW5nZWxlcy4mI3hEO01hc3NhY2h1c2V0dHMg
R2VuZXJhbCBIb3NwaXRhbCwgQm9zdG9uLCBVU0EuJiN4RDtJbnN0aXR1dCBHdXN0YXZlIFJvdXNz
eSwgVmlsbGVqdWlmOyBVbml2ZXJzaXR5IFBhcmlzLVN1ZCwgUGFyaXMsIEZyYW5jZS4mI3hEO1Vu
aXZlcnNpdHkgb2YgQ29sb3JhZG8sIERlbnZlci4mI3hEO0thcm1hbm9zIENhbmNlciBJbnN0aXR1
dGUsIERldHJvaXQ7IFdheW5lIFN0YXRlIFVuaXZlcnNpdHksIERldHJvaXQuJiN4RDtTdGFuZm9y
ZCBVbml2ZXJzaXR5LCBTdGFuZm9yZCwgVVNBLiYjeEQ7RXhvc29tZSBEaWFnbm9zdGljcyBJbmMs
IFdhbHRoYW0uIEVsZWN0cm9uaWMgYWRkcmVzczogam9oYW5AZXhvc29tZWR4LmNvbS48L2F1dGgt
YWRkcmVzcz48dGl0bGVzPjx0aXRsZT5JbXByb3ZlZCBFR0ZSIG11dGF0aW9uIGRldGVjdGlvbiB1
c2luZyBjb21iaW5lZCBleG9zb21hbCBSTkEgYW5kIGNpcmN1bGF0aW5nIHR1bW9yIEROQSBpbiBO
U0NMQyBwYXRpZW50IHBsYXNtYTwvdGl0bGU+PHNlY29uZGFyeS10aXRsZT5Bbm4gT25jb2w8L3Nl
Y29uZGFyeS10aXRsZT48L3RpdGxlcz48cGVyaW9kaWNhbD48ZnVsbC10aXRsZT5Bbm4gT25jb2w8
L2Z1bGwtdGl0bGU+PC9wZXJpb2RpY2FsPjxwYWdlcz43MDAtNzA2PC9wYWdlcz48dm9sdW1lPjI5
PC92b2x1bWU+PG51bWJlcj4zPC9udW1iZXI+PGtleXdvcmRzPjxrZXl3b3JkPkFjcnlsYW1pZGVz
L3RoZXJhcGV1dGljIHVzZTwva2V5d29yZD48a2V5d29yZD5BZHVsdDwva2V5d29yZD48a2V5d29y
ZD5BZ2VkPC9rZXl3b3JkPjxrZXl3b3JkPkFudGluZW9wbGFzdGljIEFnZW50cy90aGVyYXBldXRp
YyB1c2U8L2tleXdvcmQ+PGtleXdvcmQ+QmlvbWFya2VycywgVHVtb3IvYmxvb2QvZ2VuZXRpY3M8
L2tleXdvcmQ+PGtleXdvcmQ+Q2FyY2lub21hLCBOb24tU21hbGwtQ2VsbCBMdW5nLypibG9vZC9k
cnVnIHRoZXJhcHkvZ2VuZXRpY3M8L2tleXdvcmQ+PGtleXdvcmQ+Q2lyY3VsYXRpbmcgVHVtb3Ig
RE5BLypibG9vZDwva2V5d29yZD48a2V5d29yZD5ETkEgTXV0YXRpb25hbCBBbmFseXNpcy8qbWV0
aG9kczwva2V5d29yZD48a2V5d29yZD5FcmJCIFJlY2VwdG9ycy9nZW5ldGljczwva2V5d29yZD48
a2V5d29yZD5FeG9zb21lczwva2V5d29yZD48a2V5d29yZD5GZW1hbGU8L2tleXdvcmQ+PGtleXdv
cmQ+R2VuZXMsIGVyYkItMTwva2V5d29yZD48a2V5d29yZD5IdW1hbnM8L2tleXdvcmQ+PGtleXdv
cmQ+TGlxdWlkIEJpb3BzeS9tZXRob2RzPC9rZXl3b3JkPjxrZXl3b3JkPkx1bmcgTmVvcGxhc21z
LypibG9vZC9kcnVnIHRoZXJhcHkvZ2VuZXRpY3M8L2tleXdvcmQ+PGtleXdvcmQ+TWFsZTwva2V5
d29yZD48a2V5d29yZD5NaWRkbGUgQWdlZDwva2V5d29yZD48a2V5d29yZD5QeXJpbWlkaW5lcy90
aGVyYXBldXRpYyB1c2U8L2tleXdvcmQ+PGtleXdvcmQ+Uk5BLypibG9vZDwva2V5d29yZD48a2V5
d29yZD5TZW5zaXRpdml0eSBhbmQgU3BlY2lmaWNpdHk8L2tleXdvcmQ+PC9rZXl3b3Jkcz48ZGF0
ZXM+PHllYXI+MjAxODwveWVhcj48cHViLWRhdGVzPjxkYXRlPk1hciAxPC9kYXRlPjwvcHViLWRh
dGVzPjwvZGF0ZXM+PGlzYm4+MTU2OS04MDQxIChFbGVjdHJvbmljKSYjeEQ7MDkyMy03NTM0IChQ
cmludCkmI3hEOzA5MjMtNzUzNCAoTGlua2luZyk8L2lzYm4+PGFjY2Vzc2lvbi1udW0+MjkyMTYz
NTY8L2FjY2Vzc2lvbi1udW0+PHVybHM+PHJlbGF0ZWQtdXJscz48dXJsPmh0dHBzOi8vd3d3Lm5j
YmkubmxtLm5paC5nb3YvcHVibWVkLzI5MjE2MzU2PC91cmw+PC9yZWxhdGVkLXVybHM+PC91cmxz
PjxjdXN0b20yPlBNQzU4ODkwNDE8L2N1c3RvbTI+PGVsZWN0cm9uaWMtcmVzb3VyY2UtbnVtPjEw
LjEwOTMvYW5ub25jL21keDc2NTwvZWxlY3Ryb25pYy1yZXNvdXJjZS1udW0+PHJlbW90ZS1kYXRh
YmFzZS1uYW1lPk1lZGxpbmU8L3JlbW90ZS1kYXRhYmFzZS1uYW1lPjxyZW1vdGUtZGF0YWJhc2Ut
cHJvdmlkZXI+TkxNPC9yZW1vdGUtZGF0YWJhc2UtcHJvdmlkZXI+PC9yZWNvcmQ+PC9DaXRlPjxD
aXRlPjxBdXRob3I+Q2FzdGVsbGFub3MtUml6YWxkb3M8L0F1dGhvcj48WWVhcj4yMDE4PC9ZZWFy
PjxSZWNOdW0+MTg1PC9SZWNOdW0+PHJlY29yZD48cmVjLW51bWJlcj4xODU8L3JlYy1udW1iZXI+
PGZvcmVpZ24ta2V5cz48a2V5IGFwcD0iRU4iIGRiLWlkPSI5d3RyMnJlMG52eGQyeWU1YTU1dngy
dmM5dmEyZnJkend2MDkiIHRpbWVzdGFtcD0iMTczMjE4OTgwMSI+MTg1PC9rZXk+PC9mb3JlaWdu
LWtleXM+PHJlZi10eXBlIG5hbWU9IkpvdXJuYWwgQXJ0aWNsZSI+MTc8L3JlZi10eXBlPjxjb250
cmlidXRvcnM+PGF1dGhvcnM+PGF1dGhvcj5DYXN0ZWxsYW5vcy1SaXphbGRvcywgRS48L2F1dGhv
cj48YXV0aG9yPkdyaW1tLCBELiBHLjwvYXV0aG9yPjxhdXRob3I+VGFkaWdvdGxhLCBWLjwvYXV0
aG9yPjxhdXRob3I+SHVybGV5LCBKLjwvYXV0aG9yPjxhdXRob3I+SGVhbHksIEouPC9hdXRob3I+
PGF1dGhvcj5OZWFsLCBQLiBMLjwvYXV0aG9yPjxhdXRob3I+U2hlciwgTS48L2F1dGhvcj48YXV0
aG9yPlZlbmthdGVzYW4sIFIuPC9hdXRob3I+PGF1dGhvcj5LYXJsb3ZpY2gsIEMuPC9hdXRob3I+
PGF1dGhvcj5SYXBvbmksIE0uPC9hdXRob3I+PGF1dGhvcj5LcnVnLCBBLjwvYXV0aG9yPjxhdXRo
b3I+Tm9lcmhvbG0sIE0uPC9hdXRob3I+PGF1dGhvcj5UYW5ub3VzLCBKLjwvYXV0aG9yPjxhdXRo
b3I+VGFubm91cywgQi4gQS48L2F1dGhvcj48YXV0aG9yPlJhZXosIEwuIEUuPC9hdXRob3I+PGF1
dGhvcj5Ta29nLCBKLiBLLjwvYXV0aG9yPjwvYXV0aG9ycz48L2NvbnRyaWJ1dG9ycz48YXV0aC1h
ZGRyZXNzPkV4b3NvbWUgRGlhZ25vc3RpY3MsIEluYy4sIFdhbHRoYW0sIE1hc3NhY2h1c2V0dHMu
JiN4RDtFeG9zb21lIERpYWdub3N0aWNzLCBJbmMuLCBHbWJILCBNYXJ0aW5zcmllZCwgR2VybWFu
eS4mI3hEO0Nsb3ZpcyBPbmNvbG9neSwgSW5jLiwgQm91bGRlciwgQ29sb3JhZG8uJiN4RDtNYXNz
YWNodXNldHRzIEdlbmVyYWwgSG9zcGl0YWwgYW5kIEhhcnZhcmQgTWVkaWNhbCBTY2hvb2wsIERl
cGFydG1lbnQgb2YgTmV1cm9sb2d5LCBCb3N0b24sIE1hc3NhY2h1c2V0dHMuJiN4RDtNZW1vcmlh
bCBDYW5jZXIgSW5zdGl0dXRlLCBNZW1vcmlhbCBIZWFsdGggQ2FyZSBTeXN0ZW0sIEZsb3JpZGEg
SW50ZXJuYXRpb25hbCBVbml2ZXJzaXR5LCBGbG9yaWRhLiYjeEQ7RXhvc29tZSBEaWFnbm9zdGlj
cywgSW5jLiwgV2FsdGhhbSwgTWFzc2FjaHVzZXR0cy4gSm9oYW5AZXhvc29tZWR4LmNvbS48L2F1
dGgtYWRkcmVzcz48dGl0bGVzPjx0aXRsZT5FeG9zb21lLUJhc2VkIERldGVjdGlvbiBvZiBFR0ZS
IFQ3OTBNIGluIFBsYXNtYSBmcm9tIE5vbi1TbWFsbCBDZWxsIEx1bmcgQ2FuY2VyIFBhdGllbnRz
PC90aXRsZT48c2Vjb25kYXJ5LXRpdGxlPkNsaW4gQ2FuY2VyIFJlczwvc2Vjb25kYXJ5LXRpdGxl
PjwvdGl0bGVzPjxwZXJpb2RpY2FsPjxmdWxsLXRpdGxlPkNsaW4gQ2FuY2VyIFJlczwvZnVsbC10
aXRsZT48L3BlcmlvZGljYWw+PHBhZ2VzPjI5NDQtMjk1MDwvcGFnZXM+PHZvbHVtZT4yNDwvdm9s
dW1lPjxudW1iZXI+MTI8L251bWJlcj48ZWRpdGlvbj4yMDE4MDMxMzwvZWRpdGlvbj48a2V5d29y
ZHM+PGtleXdvcmQ+QWxsZWxlczwva2V5d29yZD48a2V5d29yZD5CaW9tYXJrZXJzLCBUdW1vcjwv
a2V5d29yZD48a2V5d29yZD5CaW9wc3k8L2tleXdvcmQ+PGtleXdvcmQ+Q2FyY2lub21hLCBOb24t
U21hbGwtQ2VsbCBMdW5nLypnZW5ldGljcy8qbWV0YWJvbGlzbS9wYXRob2xvZ3k8L2tleXdvcmQ+
PGtleXdvcmQ+Q2lyY3VsYXRpbmcgVHVtb3IgRE5BPC9rZXl3b3JkPjxrZXl3b3JkPkVyYkIgUmVj
ZXB0b3JzL2Jsb29kL2dlbmV0aWNzPC9rZXl3b3JkPjxrZXl3b3JkPkV4b25zPC9rZXl3b3JkPjxr
ZXl3b3JkPkV4b3NvbWVzLyptZXRhYm9saXNtPC9rZXl3b3JkPjxrZXl3b3JkPkh1bWFuczwva2V5
d29yZD48a2V5d29yZD5MdW5nIE5lb3BsYXNtcy8qZ2VuZXRpY3MvKm1ldGFib2xpc20vcGF0aG9s
b2d5PC9rZXl3b3JkPjxrZXl3b3JkPipNdXRhdGlvbjwva2V5d29yZD48a2V5d29yZD5OZW9wbGFz
bSBTdGFnaW5nPC9rZXl3b3JkPjxrZXl3b3JkPlJPQyBDdXJ2ZTwva2V5d29yZD48a2V5d29yZD5S
ZXByb2R1Y2liaWxpdHkgb2YgUmVzdWx0czwva2V5d29yZD48a2V5d29yZD5TZW5zaXRpdml0eSBh
bmQgU3BlY2lmaWNpdHk8L2tleXdvcmQ+PC9rZXl3b3Jkcz48ZGF0ZXM+PHllYXI+MjAxODwveWVh
cj48cHViLWRhdGVzPjxkYXRlPkp1biAxNTwvZGF0ZT48L3B1Yi1kYXRlcz48L2RhdGVzPjxpc2Ju
PjE1NTctMzI2NSAoRWxlY3Ryb25pYykmI3hEOzEwNzgtMDQzMiAoTGlua2luZyk8L2lzYm4+PGFj
Y2Vzc2lvbi1udW0+Mjk1MzUxMjY8L2FjY2Vzc2lvbi1udW0+PHVybHM+PHJlbGF0ZWQtdXJscz48
dXJsPmh0dHBzOi8vd3d3Lm5jYmkubmxtLm5paC5nb3YvcHVibWVkLzI5NTM1MTI2PC91cmw+PC9y
ZWxhdGVkLXVybHM+PC91cmxzPjxlbGVjdHJvbmljLXJlc291cmNlLW51bT4xMC4xMTU4LzEwNzgt
MDQzMi5DQ1ItMTctMzM2OTwvZWxlY3Ryb25pYy1yZXNvdXJjZS1udW0+PHJlbW90ZS1kYXRhYmFz
ZS1uYW1lPk1lZGxpbmU8L3JlbW90ZS1kYXRhYmFzZS1uYW1lPjxyZW1vdGUtZGF0YWJhc2UtcHJv
dmlkZXI+TkxNPC9yZW1vdGUtZGF0YWJhc2UtcHJvdmlkZXI+PC9yZWNvcmQ+PC9DaXRlPjwvRW5k
Tm90ZT4A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PEVuZE5vdGU+PENpdGU+PEF1dGhvcj5LcnVnPC9BdXRob3I+PFllYXI+MjAxODwvWWVhcj48UmVj
TnVtPjE4NDwvUmVjTnVtPjxEaXNwbGF5VGV4dD4oMjExLCAyMTIpPC9EaXNwbGF5VGV4dD48cmVj
b3JkPjxyZWMtbnVtYmVyPjE4NDwvcmVjLW51bWJlcj48Zm9yZWlnbi1rZXlzPjxrZXkgYXBwPSJF
TiIgZGItaWQ9Ijl3dHIycmUwbnZ4ZDJ5ZTVhNTV2eDJ2Yzl2YTJmcmR6d3YwOSIgdGltZXN0YW1w
PSIxNzMyMTg5ODAxIj4xODQ8L2tleT48L2ZvcmVpZ24ta2V5cz48cmVmLXR5cGUgbmFtZT0iSm91
cm5hbCBBcnRpY2xlIj4xNzwvcmVmLXR5cGU+PGNvbnRyaWJ1dG9ycz48YXV0aG9ycz48YXV0aG9y
PktydWcsIEEuIEsuPC9hdXRob3I+PGF1dGhvcj5FbmRlcmxlLCBELjwvYXV0aG9yPjxhdXRob3I+
S2FybG92aWNoLCBDLjwvYXV0aG9yPjxhdXRob3I+UHJpZXdhc3NlciwgVC48L2F1dGhvcj48YXV0
aG9yPkJlbnRpbmssIFMuPC9hdXRob3I+PGF1dGhvcj5TcGllbCwgQS48L2F1dGhvcj48YXV0aG9y
PkJyaW5rbWFubiwgSy48L2F1dGhvcj48YXV0aG9yPkVtZW5lZ2dlciwgSi48L2F1dGhvcj48YXV0
aG9yPkdyaW1tLCBELiBHLjwvYXV0aG9yPjxhdXRob3I+Q2FzdGVsbGFub3MtUml6YWxkb3MsIEUu
PC9hdXRob3I+PGF1dGhvcj5Hb2xkbWFuLCBKLiBXLjwvYXV0aG9yPjxhdXRob3I+U2VxdWlzdCwg
TC4gVi48L2F1dGhvcj48YXV0aG9yPlNvcmlhLCBKLiBDLjwvYXV0aG9yPjxhdXRob3I+Q2FtaWRn
ZSwgRC4gUi48L2F1dGhvcj48YXV0aG9yPkdhZGdlZWwsIFMuIE0uPC9hdXRob3I+PGF1dGhvcj5X
YWtlbGVlLCBILiBBLjwvYXV0aG9yPjxhdXRob3I+UmFwb25pLCBNLjwvYXV0aG9yPjxhdXRob3I+
Tm9lcmhvbG0sIE0uPC9hdXRob3I+PGF1dGhvcj5Ta29nLCBKLjwvYXV0aG9yPjwvYXV0aG9ycz48
L2NvbnRyaWJ1dG9ycz48YXV0aC1hZGRyZXNzPkV4b3NvbWUgRGlhZ25vc3RpY3MgR21iSCwgTWFy
dGluc3JpZWQsIEdlcm1hbnkuJiN4RDtDbG92aXMgT25jb2xvZ3kgSW5jLiwgU2FuIEZyYW5jaXNj
by4mI3hEO0V4b3NvbWUgRGlhZ25vc3RpY3MgSW5jLCBXYWx0aGFtLiYjeEQ7VW5pdmVyc2l0eSBv
ZiBDYWxpZm9ybmlhIExvcyBBbmdlbGVzLCBMb3MgQW5nZWxlcy4mI3hEO01hc3NhY2h1c2V0dHMg
R2VuZXJhbCBIb3NwaXRhbCwgQm9zdG9uLCBVU0EuJiN4RDtJbnN0aXR1dCBHdXN0YXZlIFJvdXNz
eSwgVmlsbGVqdWlmOyBVbml2ZXJzaXR5IFBhcmlzLVN1ZCwgUGFyaXMsIEZyYW5jZS4mI3hEO1Vu
aXZlcnNpdHkgb2YgQ29sb3JhZG8sIERlbnZlci4mI3hEO0thcm1hbm9zIENhbmNlciBJbnN0aXR1
dGUsIERldHJvaXQ7IFdheW5lIFN0YXRlIFVuaXZlcnNpdHksIERldHJvaXQuJiN4RDtTdGFuZm9y
ZCBVbml2ZXJzaXR5LCBTdGFuZm9yZCwgVVNBLiYjeEQ7RXhvc29tZSBEaWFnbm9zdGljcyBJbmMs
IFdhbHRoYW0uIEVsZWN0cm9uaWMgYWRkcmVzczogam9oYW5AZXhvc29tZWR4LmNvbS48L2F1dGgt
YWRkcmVzcz48dGl0bGVzPjx0aXRsZT5JbXByb3ZlZCBFR0ZSIG11dGF0aW9uIGRldGVjdGlvbiB1
c2luZyBjb21iaW5lZCBleG9zb21hbCBSTkEgYW5kIGNpcmN1bGF0aW5nIHR1bW9yIEROQSBpbiBO
U0NMQyBwYXRpZW50IHBsYXNtYTwvdGl0bGU+PHNlY29uZGFyeS10aXRsZT5Bbm4gT25jb2w8L3Nl
Y29uZGFyeS10aXRsZT48L3RpdGxlcz48cGVyaW9kaWNhbD48ZnVsbC10aXRsZT5Bbm4gT25jb2w8
L2Z1bGwtdGl0bGU+PC9wZXJpb2RpY2FsPjxwYWdlcz43MDAtNzA2PC9wYWdlcz48dm9sdW1lPjI5
PC92b2x1bWU+PG51bWJlcj4zPC9udW1iZXI+PGtleXdvcmRzPjxrZXl3b3JkPkFjcnlsYW1pZGVz
L3RoZXJhcGV1dGljIHVzZTwva2V5d29yZD48a2V5d29yZD5BZHVsdDwva2V5d29yZD48a2V5d29y
ZD5BZ2VkPC9rZXl3b3JkPjxrZXl3b3JkPkFudGluZW9wbGFzdGljIEFnZW50cy90aGVyYXBldXRp
YyB1c2U8L2tleXdvcmQ+PGtleXdvcmQ+QmlvbWFya2VycywgVHVtb3IvYmxvb2QvZ2VuZXRpY3M8
L2tleXdvcmQ+PGtleXdvcmQ+Q2FyY2lub21hLCBOb24tU21hbGwtQ2VsbCBMdW5nLypibG9vZC9k
cnVnIHRoZXJhcHkvZ2VuZXRpY3M8L2tleXdvcmQ+PGtleXdvcmQ+Q2lyY3VsYXRpbmcgVHVtb3Ig
RE5BLypibG9vZDwva2V5d29yZD48a2V5d29yZD5ETkEgTXV0YXRpb25hbCBBbmFseXNpcy8qbWV0
aG9kczwva2V5d29yZD48a2V5d29yZD5FcmJCIFJlY2VwdG9ycy9nZW5ldGljczwva2V5d29yZD48
a2V5d29yZD5FeG9zb21lczwva2V5d29yZD48a2V5d29yZD5GZW1hbGU8L2tleXdvcmQ+PGtleXdv
cmQ+R2VuZXMsIGVyYkItMTwva2V5d29yZD48a2V5d29yZD5IdW1hbnM8L2tleXdvcmQ+PGtleXdv
cmQ+TGlxdWlkIEJpb3BzeS9tZXRob2RzPC9rZXl3b3JkPjxrZXl3b3JkPkx1bmcgTmVvcGxhc21z
LypibG9vZC9kcnVnIHRoZXJhcHkvZ2VuZXRpY3M8L2tleXdvcmQ+PGtleXdvcmQ+TWFsZTwva2V5
d29yZD48a2V5d29yZD5NaWRkbGUgQWdlZDwva2V5d29yZD48a2V5d29yZD5QeXJpbWlkaW5lcy90
aGVyYXBldXRpYyB1c2U8L2tleXdvcmQ+PGtleXdvcmQ+Uk5BLypibG9vZDwva2V5d29yZD48a2V5
d29yZD5TZW5zaXRpdml0eSBhbmQgU3BlY2lmaWNpdHk8L2tleXdvcmQ+PC9rZXl3b3Jkcz48ZGF0
ZXM+PHllYXI+MjAxODwveWVhcj48cHViLWRhdGVzPjxkYXRlPk1hciAxPC9kYXRlPjwvcHViLWRh
dGVzPjwvZGF0ZXM+PGlzYm4+MTU2OS04MDQxIChFbGVjdHJvbmljKSYjeEQ7MDkyMy03NTM0IChQ
cmludCkmI3hEOzA5MjMtNzUzNCAoTGlua2luZyk8L2lzYm4+PGFjY2Vzc2lvbi1udW0+MjkyMTYz
NTY8L2FjY2Vzc2lvbi1udW0+PHVybHM+PHJlbGF0ZWQtdXJscz48dXJsPmh0dHBzOi8vd3d3Lm5j
YmkubmxtLm5paC5nb3YvcHVibWVkLzI5MjE2MzU2PC91cmw+PC9yZWxhdGVkLXVybHM+PC91cmxz
PjxjdXN0b20yPlBNQzU4ODkwNDE8L2N1c3RvbTI+PGVsZWN0cm9uaWMtcmVzb3VyY2UtbnVtPjEw
LjEwOTMvYW5ub25jL21keDc2NTwvZWxlY3Ryb25pYy1yZXNvdXJjZS1udW0+PHJlbW90ZS1kYXRh
YmFzZS1uYW1lPk1lZGxpbmU8L3JlbW90ZS1kYXRhYmFzZS1uYW1lPjxyZW1vdGUtZGF0YWJhc2Ut
cHJvdmlkZXI+TkxNPC9yZW1vdGUtZGF0YWJhc2UtcHJvdmlkZXI+PC9yZWNvcmQ+PC9DaXRlPjxD
aXRlPjxBdXRob3I+Q2FzdGVsbGFub3MtUml6YWxkb3M8L0F1dGhvcj48WWVhcj4yMDE4PC9ZZWFy
PjxSZWNOdW0+MTg1PC9SZWNOdW0+PHJlY29yZD48cmVjLW51bWJlcj4xODU8L3JlYy1udW1iZXI+
PGZvcmVpZ24ta2V5cz48a2V5IGFwcD0iRU4iIGRiLWlkPSI5d3RyMnJlMG52eGQyeWU1YTU1dngy
dmM5dmEyZnJkend2MDkiIHRpbWVzdGFtcD0iMTczMjE4OTgwMSI+MTg1PC9rZXk+PC9mb3JlaWdu
LWtleXM+PHJlZi10eXBlIG5hbWU9IkpvdXJuYWwgQXJ0aWNsZSI+MTc8L3JlZi10eXBlPjxjb250
cmlidXRvcnM+PGF1dGhvcnM+PGF1dGhvcj5DYXN0ZWxsYW5vcy1SaXphbGRvcywgRS48L2F1dGhv
cj48YXV0aG9yPkdyaW1tLCBELiBHLjwvYXV0aG9yPjxhdXRob3I+VGFkaWdvdGxhLCBWLjwvYXV0
aG9yPjxhdXRob3I+SHVybGV5LCBKLjwvYXV0aG9yPjxhdXRob3I+SGVhbHksIEouPC9hdXRob3I+
PGF1dGhvcj5OZWFsLCBQLiBMLjwvYXV0aG9yPjxhdXRob3I+U2hlciwgTS48L2F1dGhvcj48YXV0
aG9yPlZlbmthdGVzYW4sIFIuPC9hdXRob3I+PGF1dGhvcj5LYXJsb3ZpY2gsIEMuPC9hdXRob3I+
PGF1dGhvcj5SYXBvbmksIE0uPC9hdXRob3I+PGF1dGhvcj5LcnVnLCBBLjwvYXV0aG9yPjxhdXRo
b3I+Tm9lcmhvbG0sIE0uPC9hdXRob3I+PGF1dGhvcj5UYW5ub3VzLCBKLjwvYXV0aG9yPjxhdXRo
b3I+VGFubm91cywgQi4gQS48L2F1dGhvcj48YXV0aG9yPlJhZXosIEwuIEUuPC9hdXRob3I+PGF1
dGhvcj5Ta29nLCBKLiBLLjwvYXV0aG9yPjwvYXV0aG9ycz48L2NvbnRyaWJ1dG9ycz48YXV0aC1h
ZGRyZXNzPkV4b3NvbWUgRGlhZ25vc3RpY3MsIEluYy4sIFdhbHRoYW0sIE1hc3NhY2h1c2V0dHMu
JiN4RDtFeG9zb21lIERpYWdub3N0aWNzLCBJbmMuLCBHbWJILCBNYXJ0aW5zcmllZCwgR2VybWFu
eS4mI3hEO0Nsb3ZpcyBPbmNvbG9neSwgSW5jLiwgQm91bGRlciwgQ29sb3JhZG8uJiN4RDtNYXNz
YWNodXNldHRzIEdlbmVyYWwgSG9zcGl0YWwgYW5kIEhhcnZhcmQgTWVkaWNhbCBTY2hvb2wsIERl
cGFydG1lbnQgb2YgTmV1cm9sb2d5LCBCb3N0b24sIE1hc3NhY2h1c2V0dHMuJiN4RDtNZW1vcmlh
bCBDYW5jZXIgSW5zdGl0dXRlLCBNZW1vcmlhbCBIZWFsdGggQ2FyZSBTeXN0ZW0sIEZsb3JpZGEg
SW50ZXJuYXRpb25hbCBVbml2ZXJzaXR5LCBGbG9yaWRhLiYjeEQ7RXhvc29tZSBEaWFnbm9zdGlj
cywgSW5jLiwgV2FsdGhhbSwgTWFzc2FjaHVzZXR0cy4gSm9oYW5AZXhvc29tZWR4LmNvbS48L2F1
dGgtYWRkcmVzcz48dGl0bGVzPjx0aXRsZT5FeG9zb21lLUJhc2VkIERldGVjdGlvbiBvZiBFR0ZS
IFQ3OTBNIGluIFBsYXNtYSBmcm9tIE5vbi1TbWFsbCBDZWxsIEx1bmcgQ2FuY2VyIFBhdGllbnRz
PC90aXRsZT48c2Vjb25kYXJ5LXRpdGxlPkNsaW4gQ2FuY2VyIFJlczwvc2Vjb25kYXJ5LXRpdGxl
PjwvdGl0bGVzPjxwZXJpb2RpY2FsPjxmdWxsLXRpdGxlPkNsaW4gQ2FuY2VyIFJlczwvZnVsbC10
aXRsZT48L3BlcmlvZGljYWw+PHBhZ2VzPjI5NDQtMjk1MDwvcGFnZXM+PHZvbHVtZT4yNDwvdm9s
dW1lPjxudW1iZXI+MTI8L251bWJlcj48ZWRpdGlvbj4yMDE4MDMxMzwvZWRpdGlvbj48a2V5d29y
ZHM+PGtleXdvcmQ+QWxsZWxlczwva2V5d29yZD48a2V5d29yZD5CaW9tYXJrZXJzLCBUdW1vcjwv
a2V5d29yZD48a2V5d29yZD5CaW9wc3k8L2tleXdvcmQ+PGtleXdvcmQ+Q2FyY2lub21hLCBOb24t
U21hbGwtQ2VsbCBMdW5nLypnZW5ldGljcy8qbWV0YWJvbGlzbS9wYXRob2xvZ3k8L2tleXdvcmQ+
PGtleXdvcmQ+Q2lyY3VsYXRpbmcgVHVtb3IgRE5BPC9rZXl3b3JkPjxrZXl3b3JkPkVyYkIgUmVj
ZXB0b3JzL2Jsb29kL2dlbmV0aWNzPC9rZXl3b3JkPjxrZXl3b3JkPkV4b25zPC9rZXl3b3JkPjxr
ZXl3b3JkPkV4b3NvbWVzLyptZXRhYm9saXNtPC9rZXl3b3JkPjxrZXl3b3JkPkh1bWFuczwva2V5
d29yZD48a2V5d29yZD5MdW5nIE5lb3BsYXNtcy8qZ2VuZXRpY3MvKm1ldGFib2xpc20vcGF0aG9s
b2d5PC9rZXl3b3JkPjxrZXl3b3JkPipNdXRhdGlvbjwva2V5d29yZD48a2V5d29yZD5OZW9wbGFz
bSBTdGFnaW5nPC9rZXl3b3JkPjxrZXl3b3JkPlJPQyBDdXJ2ZTwva2V5d29yZD48a2V5d29yZD5S
ZXByb2R1Y2liaWxpdHkgb2YgUmVzdWx0czwva2V5d29yZD48a2V5d29yZD5TZW5zaXRpdml0eSBh
bmQgU3BlY2lmaWNpdHk8L2tleXdvcmQ+PC9rZXl3b3Jkcz48ZGF0ZXM+PHllYXI+MjAxODwveWVh
cj48cHViLWRhdGVzPjxkYXRlPkp1biAxNTwvZGF0ZT48L3B1Yi1kYXRlcz48L2RhdGVzPjxpc2Ju
PjE1NTctMzI2NSAoRWxlY3Ryb25pYykmI3hEOzEwNzgtMDQzMiAoTGlua2luZyk8L2lzYm4+PGFj
Y2Vzc2lvbi1udW0+Mjk1MzUxMjY8L2FjY2Vzc2lvbi1udW0+PHVybHM+PHJlbGF0ZWQtdXJscz48
dXJsPmh0dHBzOi8vd3d3Lm5jYmkubmxtLm5paC5nb3YvcHVibWVkLzI5NTM1MTI2PC91cmw+PC9y
ZWxhdGVkLXVybHM+PC91cmxzPjxlbGVjdHJvbmljLXJlc291cmNlLW51bT4xMC4xMTU4LzEwNzgt
MDQzMi5DQ1ItMTctMzM2OTwvZWxlY3Ryb25pYy1yZXNvdXJjZS1udW0+PHJlbW90ZS1kYXRhYmFz
ZS1uYW1lPk1lZGxpbmU8L3JlbW90ZS1kYXRhYmFzZS1uYW1lPjxyZW1vdGUtZGF0YWJhc2UtcHJv
dmlkZXI+TkxNPC9yZW1vdGUtZGF0YWJhc2UtcHJvdmlkZXI+PC9yZWNvcmQ+PC9DaXRlPjwvRW5k
Tm90ZT4A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(211, 212)</w:t>
      </w:r>
      <w:r w:rsidRPr="00633FCB">
        <w:rPr>
          <w:rFonts w:cstheme="minorHAnsi"/>
          <w:color w:val="000000" w:themeColor="text1"/>
          <w:lang w:val="en-US"/>
        </w:rPr>
        <w:fldChar w:fldCharType="end"/>
      </w:r>
      <w:r w:rsidRPr="00633FCB">
        <w:rPr>
          <w:rFonts w:cstheme="minorHAnsi"/>
          <w:color w:val="000000" w:themeColor="text1"/>
          <w:lang w:val="en-US"/>
        </w:rPr>
        <w:t>.</w:t>
      </w:r>
    </w:p>
    <w:p w14:paraId="6D68B6CA" w14:textId="4E8791A1" w:rsidR="00857CF2" w:rsidRPr="00633FCB" w:rsidRDefault="00857CF2" w:rsidP="00857CF2">
      <w:pPr>
        <w:autoSpaceDE w:val="0"/>
        <w:autoSpaceDN w:val="0"/>
        <w:adjustRightInd w:val="0"/>
        <w:spacing w:line="360" w:lineRule="auto"/>
        <w:jc w:val="both"/>
        <w:rPr>
          <w:rFonts w:cstheme="minorHAnsi"/>
          <w:color w:val="000000" w:themeColor="text1"/>
          <w:lang w:val="en-US"/>
        </w:rPr>
      </w:pPr>
      <w:r w:rsidRPr="00633FCB">
        <w:rPr>
          <w:rFonts w:cstheme="minorHAnsi"/>
          <w:color w:val="000000" w:themeColor="text1"/>
          <w:lang w:val="en-US"/>
        </w:rPr>
        <w:t xml:space="preserve">As an alternative to plasma-derived EVs, liquid biopsies can extend to </w:t>
      </w:r>
      <w:r w:rsidR="001B181D" w:rsidRPr="00633FCB">
        <w:rPr>
          <w:rFonts w:cstheme="minorHAnsi"/>
          <w:color w:val="000000" w:themeColor="text1"/>
          <w:lang w:val="en-US"/>
        </w:rPr>
        <w:t xml:space="preserve">other </w:t>
      </w:r>
      <w:r w:rsidRPr="00633FCB">
        <w:rPr>
          <w:rFonts w:cstheme="minorHAnsi"/>
          <w:color w:val="000000" w:themeColor="text1"/>
          <w:lang w:val="en-US"/>
        </w:rPr>
        <w:t>biological fluids. Notably, lymphatic drainage obtained from stage III melanoma patients after lymphadenectomy was rich in EVs and detectin</w:t>
      </w:r>
      <w:r w:rsidR="00726C46" w:rsidRPr="00633FCB">
        <w:rPr>
          <w:rFonts w:cstheme="minorHAnsi"/>
          <w:color w:val="000000" w:themeColor="text1"/>
          <w:lang w:val="en-US"/>
        </w:rPr>
        <w:t>g</w:t>
      </w:r>
      <w:r w:rsidRPr="00633FCB">
        <w:rPr>
          <w:rFonts w:cstheme="minorHAnsi"/>
          <w:color w:val="000000" w:themeColor="text1"/>
          <w:lang w:val="en-US"/>
        </w:rPr>
        <w:t xml:space="preserve"> the </w:t>
      </w:r>
      <w:r w:rsidRPr="00633FCB">
        <w:rPr>
          <w:rFonts w:cstheme="minorHAnsi"/>
          <w:i/>
          <w:iCs/>
          <w:color w:val="000000" w:themeColor="text1"/>
          <w:lang w:val="en-US"/>
        </w:rPr>
        <w:t>BRAF</w:t>
      </w:r>
      <w:r w:rsidRPr="00633FCB">
        <w:rPr>
          <w:rFonts w:cstheme="minorHAnsi"/>
          <w:color w:val="000000" w:themeColor="text1"/>
          <w:lang w:val="en-US"/>
        </w:rPr>
        <w:t xml:space="preserve">V600E mutation in EV-NAs </w:t>
      </w:r>
      <w:r w:rsidR="00726C46" w:rsidRPr="00633FCB">
        <w:rPr>
          <w:rFonts w:cstheme="minorHAnsi"/>
          <w:color w:val="000000" w:themeColor="text1"/>
          <w:lang w:val="en-US"/>
        </w:rPr>
        <w:t>from</w:t>
      </w:r>
      <w:r w:rsidRPr="00633FCB">
        <w:rPr>
          <w:rFonts w:cstheme="minorHAnsi"/>
          <w:color w:val="000000" w:themeColor="text1"/>
          <w:lang w:val="en-US"/>
        </w:rPr>
        <w:t xml:space="preserve"> this fluid correlated with </w:t>
      </w:r>
      <w:r w:rsidRPr="00633FCB">
        <w:rPr>
          <w:rFonts w:cstheme="minorHAnsi"/>
          <w:color w:val="000000" w:themeColor="text1"/>
          <w:lang w:val="en-US"/>
        </w:rPr>
        <w:lastRenderedPageBreak/>
        <w:t xml:space="preserve">the risk of relapse </w:t>
      </w:r>
      <w:r w:rsidRPr="00633FCB">
        <w:rPr>
          <w:rFonts w:cstheme="minorHAnsi"/>
          <w:color w:val="000000" w:themeColor="text1"/>
          <w:lang w:val="en-US"/>
        </w:rPr>
        <w:fldChar w:fldCharType="begin">
          <w:fldData xml:space="preserve">PEVuZE5vdGU+PENpdGU+PEF1dGhvcj5HYXJjaWEtU2lsdmE8L0F1dGhvcj48WWVhcj4yMDE5PC9Z
ZWFyPjxSZWNOdW0+MTg2PC9SZWNOdW0+PERpc3BsYXlUZXh0PigyMTMpPC9EaXNwbGF5VGV4dD48
cmVjb3JkPjxyZWMtbnVtYmVyPjE4NjwvcmVjLW51bWJlcj48Zm9yZWlnbi1rZXlzPjxrZXkgYXBw
PSJFTiIgZGItaWQ9Ijl3dHIycmUwbnZ4ZDJ5ZTVhNTV2eDJ2Yzl2YTJmcmR6d3YwOSIgdGltZXN0
YW1wPSIxNzMyMTg5ODAxIj4xODY8L2tleT48L2ZvcmVpZ24ta2V5cz48cmVmLXR5cGUgbmFtZT0i
Sm91cm5hbCBBcnRpY2xlIj4xNzwvcmVmLXR5cGU+PGNvbnRyaWJ1dG9ycz48YXV0aG9ycz48YXV0
aG9yPkdhcmNpYS1TaWx2YSwgUy48L2F1dGhvcj48YXV0aG9yPkJlbml0by1NYXJ0aW4sIEEuPC9h
dXRob3I+PGF1dGhvcj5TYW5jaGV6LVJlZG9uZG8sIFMuPC9hdXRob3I+PGF1dGhvcj5IZXJuYW5k
ZXotQmFycmFuY28sIEEuPC9hdXRob3I+PGF1dGhvcj5YaW1lbmV6LUVtYnVuLCBQLjwvYXV0aG9y
PjxhdXRob3I+Tm9ndWVzLCBMLjwvYXV0aG9yPjxhdXRob3I+TWF6YXJpZWdvcywgTS4gUy48L2F1
dGhvcj48YXV0aG9yPkJyaW5rbWFubiwgSy48L2F1dGhvcj48YXV0aG9yPkFtb3IgTG9wZXosIEEu
PC9hdXRob3I+PGF1dGhvcj5NZXllciwgTC48L2F1dGhvcj48YXV0aG9yPlJvZHJpZ3VleiwgQy48
L2F1dGhvcj48YXV0aG9yPkdhcmNpYS1NYXJ0aW4sIEMuPC9hdXRob3I+PGF1dGhvcj5Cb3Nrb3Zp
YywgSi48L2F1dGhvcj48YXV0aG9yPkxldG9uLCBSLjwvYXV0aG9yPjxhdXRob3I+TW9udGVybywg
Qy48L2F1dGhvcj48YXV0aG9yPlJvYmxlZG8sIE0uPC9hdXRob3I+PGF1dGhvcj5TYW50YW1icm9n
aW8sIEwuPC9hdXRob3I+PGF1dGhvcj5TdWUgQnJhZHksIE0uPC9hdXRob3I+PGF1dGhvcj5TenVt
ZXJhLUNpZWNraWV3aWN6LCBBLjwvYXV0aG9yPjxhdXRob3I+S2FsaW5vd3NrYSwgSS48L2F1dGhv
cj48YXV0aG9yPlNrb2csIEouPC9hdXRob3I+PGF1dGhvcj5Ob2VyaG9sbSwgTS48L2F1dGhvcj48
YXV0aG9yPk11bm96LCBKLjwvYXV0aG9yPjxhdXRob3I+T3J0aXotUm9tZXJvLCBQLiBMLjwvYXV0
aG9yPjxhdXRob3I+UnVhbm8sIFkuPC9hdXRob3I+PGF1dGhvcj5Sb2RyaWd1ZXotUGVyYWx0bywg
Si4gTC48L2F1dGhvcj48YXV0aG9yPlJ1dGtvd3NraSwgUC48L2F1dGhvcj48YXV0aG9yPlBlaW5h
ZG8sIEguPC9hdXRob3I+PC9hdXRob3JzPjwvY29udHJpYnV0b3JzPjxhdXRoLWFkZHJlc3M+TWlj
cm9lbnZpcm9ubWVudCBhbmQgTWV0YXN0YXNpcyBMYWJvcmF0b3J5LCBNb2xlY3VsYXIgT25jb2xv
Z3kgUHJvZ3JhbSwgU3BhbmlzaCBOYXRpb25hbCBDYW5jZXIgUmVzZWFyY2ggQ2VudGVyLCBNYWRy
aWQsIFNwYWluLiYjeEQ7Q2hpbGRyZW4mYXBvcztzIENhbmNlciBhbmQgQmxvb2QgRm91bmRhdGlv
biBMYWJvcmF0b3JpZXMsIERlcGFydG1lbnQgb2YgUGVkaWF0cmljcywgV2VpbGwgQ29ybmVsbCBN
ZWRpY2luZSwgTmV3IFlvcmssIE5ZLiYjeEQ7UHJvdGVvbWljcyBVbml0LVByb3Rlb1JlZC1JbnN0
aXR1dG8gZGUgU2FsdWQgQ2FybG9zIElJSSwgU3BhbmlzaCBOYXRpb25hbCBDYW5jZXIgUmVzZWFy
Y2ggQ2VudGVyLCBNYWRyaWQsIFNwYWluLiYjeEQ7RXhvc29tZSBEaWFnbm9zdGljcywgR21iSCwg
TWFydGluc3JpZWQsIEdlcm1hbnkuJiN4RDtFbGVjdHJvbiBNaWNyb3Njb3B5IFVuaXQsIFNwYW5p
c2ggTmF0aW9uYWwgQ2FuY2VyIFJlc2VhcmNoIENlbnRlciwgTWFkcmlkLCBTcGFpbi4mI3hEO0hl
cmVkaXRhcnkgRW5kb2NyaW5lIEdyb3VwLCBTcGFuaXNoIE5hdGlvbmFsIENhbmNlciBSZXNlYXJj
aCBDZW50ZXIsIE1hZHJpZCwgU3BhaW4uJiN4RDtEZXBhcnRtZW50IG9mIFBhdGhvbG9neSwgTWlj
cm9iaW9sb2d5ICZhbXA7IEltbXVub2xvZ3ksIEFsYmVydCBFaW5zdGVpbiBDb2xsZWdlIG9mIE1l
ZGljaW5lLCBOZXcgWW9yaywgTlkuJiN4RDtNZW1vcmlhbCBTbG9hbiBLZXR0ZXJpbmcgQ2FuY2Vy
IENlbnRlciwgTmV3IFlvcmssIE5ZLiYjeEQ7TWFyaWEgU2tsb2Rvd3NrYS1DdXJpZSBJbnN0aXR1
dGUtT25jb2xvZ3kgQ2VudGVyLCBEZXBhcnRtZW50IG9mIFBhdGhvbG9neSBhbmQgTGFib3JhdG9y
eSBNZWRpY2luZSwgV2Fyc2F3LCBQb2xhbmQuJiN4RDtNYXJpYSBTa2xvZG93c2thLUN1cmllIElu
c3RpdHV0ZS1PbmNvbG9neSBDZW50ZXIsIERlcGFydG1lbnQgb2YgU29mdCBUaXNzdWUvQm9uZSBT
YXJjb21hIGFuZCBNZWxhbm9tYSwgV2Fyc2F3LCBQb2xhbmQuJiN4RDtFeG9zb21lIERpYWdub3N0
aWNzLCBJbmMuLCBXYWx0aGFtLCBNQS4mI3hEO0RlcGFydG1lbnQgb2YgRGVybWF0b2xvZ3ksIE1l
ZGljYWwgc2Nob29sLCBVbml2ZXJzaWRhZCBDb21wbHV0ZW5zZSBkZSBNYWRyaWQsIEluc3RpdHV0
byBpKzEyLCBIb3NwaXRhbCBVbml2ZXJzaXRhcmlvIDEyIGRlIE9jdHVicmUsIE1hZHJpZCwgU3Bh
aW4uJiN4RDtEZXBhcnRtZW50IG9mIFBhdGhvbG9neSwgTWVkaWNhbCBzY2hvb2wsIFVuaXZlcnNp
ZGFkIENvbXBsdXRlbnNlIGRlIE1hZHJpZCwgSW5zdGl0dXRvIGkrMTIsIEhvc3BpdGFsIFVuaXZl
cnNpdGFyaW8gMTIgZGUgT2N0dWJyZSwgTWFkcmlkLCBTcGFpbi4mI3hEO01pY3JvZW52aXJvbm1l
bnQgYW5kIE1ldGFzdGFzaXMgTGFib3JhdG9yeSwgTW9sZWN1bGFyIE9uY29sb2d5IFByb2dyYW0s
IFNwYW5pc2ggTmF0aW9uYWwgQ2FuY2VyIFJlc2VhcmNoIENlbnRlciwgTWFkcmlkLCBTcGFpbiBo
cGVpbmFkb0BjbmlvLmVzLjwvYXV0aC1hZGRyZXNzPjx0aXRsZXM+PHRpdGxlPlVzZSBvZiBleHRy
YWNlbGx1bGFyIHZlc2ljbGVzIGZyb20gbHltcGhhdGljIGRyYWluYWdlIGFzIHN1cnJvZ2F0ZSBt
YXJrZXJzIG9mIG1lbGFub21hIHByb2dyZXNzaW9uIGFuZCBCUkFGIChWNjAwRSkgbXV0YXRpb248
L3RpdGxlPjxzZWNvbmRhcnktdGl0bGU+SiBFeHAgTWVkPC9zZWNvbmRhcnktdGl0bGU+PC90aXRs
ZXM+PHBlcmlvZGljYWw+PGZ1bGwtdGl0bGU+SiBFeHAgTWVkPC9mdWxsLXRpdGxlPjwvcGVyaW9k
aWNhbD48cGFnZXM+MTA2MS0xMDcwPC9wYWdlcz48dm9sdW1lPjIxNjwvdm9sdW1lPjxudW1iZXI+
NTwvbnVtYmVyPjxlZGl0aW9uPjIwMTkwNDExPC9lZGl0aW9uPjxrZXl3b3Jkcz48a2V5d29yZD5B
ZHVsdDwva2V5d29yZD48a2V5d29yZD5BZ2VkPC9rZXl3b3JkPjxrZXl3b3JkPkFnZWQsIDgwIGFu
ZCBvdmVyPC9rZXl3b3JkPjxrZXl3b3JkPkJpb21hcmtlcnMsIFR1bW9yL21ldGFib2xpc208L2tl
eXdvcmQ+PGtleXdvcmQ+Q2VsbCBMaW5lLCBUdW1vcjwva2V5d29yZD48a2V5d29yZD5Db2hvcnQg
U3R1ZGllczwva2V5d29yZD48a2V5d29yZD4qRGlzZWFzZSBQcm9ncmVzc2lvbjwva2V5d29yZD48
a2V5d29yZD5EaXNlYXNlLUZyZWUgU3Vydml2YWw8L2tleXdvcmQ+PGtleXdvcmQ+RHJhaW5hZ2U8
L2tleXdvcmQ+PGtleXdvcmQ+RXhvc29tZXMvbWV0YWJvbGlzbTwva2V5d29yZD48a2V5d29yZD5F
eHRyYWNlbGx1bGFyIFZlc2ljbGVzLyptZXRhYm9saXNtPC9rZXl3b3JkPjxrZXl3b3JkPkV4dWRh
dGVzIGFuZCBUcmFuc3VkYXRlcy8qbWV0YWJvbGlzbTwva2V5d29yZD48a2V5d29yZD5GZW1hbGU8
L2tleXdvcmQ+PGtleXdvcmQ+SHVtYW5zPC9rZXl3b3JkPjxrZXl3b3JkPkx5bXBoYXRpYyBNZXRh
c3Rhc2lzPC9rZXl3b3JkPjxrZXl3b3JkPk1hbGU8L2tleXdvcmQ+PGtleXdvcmQ+TWVsYW5vbWEv
KmdlbmV0aWNzLyptZXRhYm9saXNtL3BhdGhvbG9neTwva2V5d29yZD48a2V5d29yZD5NaWRkbGUg
QWdlZDwva2V5d29yZD48a2V5d29yZD4qTXV0YXRpb248L2tleXdvcmQ+PGtleXdvcmQ+UHJvdGVv
bWljcy9tZXRob2RzPC9rZXl3b3JkPjxrZXl3b3JkPlByb3RvLU9uY29nZW5lIFByb3RlaW5zIEIt
cmFmLypnZW5ldGljczwva2V5d29yZD48a2V5d29yZD5TZXJvbWEvKm1ldGFib2xpc208L2tleXdv
cmQ+PGtleXdvcmQ+U2tpbiBOZW9wbGFzbXMvKmdlbmV0aWNzLyptZXRhYm9saXNtL3BhdGhvbG9n
eTwva2V5d29yZD48L2tleXdvcmRzPjxkYXRlcz48eWVhcj4yMDE5PC95ZWFyPjxwdWItZGF0ZXM+
PGRhdGU+TWF5IDY8L2RhdGU+PC9wdWItZGF0ZXM+PC9kYXRlcz48aXNibj4xNTQwLTk1MzggKEVs
ZWN0cm9uaWMpJiN4RDswMDIyLTEwMDcgKFByaW50KSYjeEQ7MDAyMi0xMDA3IChMaW5raW5nKTwv
aXNibj48YWNjZXNzaW9uLW51bT4zMDk3NTg5NDwvYWNjZXNzaW9uLW51bT48dXJscz48cmVsYXRl
ZC11cmxzPjx1cmw+aHR0cHM6Ly93d3cubmNiaS5ubG0ubmloLmdvdi9wdWJtZWQvMzA5NzU4OTQ8
L3VybD48L3JlbGF0ZWQtdXJscz48L3VybHM+PGN1c3RvbTI+UE1DNjUwNDIwNzwvY3VzdG9tMj48
ZWxlY3Ryb25pYy1yZXNvdXJjZS1udW0+MTAuMTA4NC9qZW0uMjAxODE1MjI8L2VsZWN0cm9uaWMt
cmVzb3VyY2UtbnVtPjxyZW1vdGUtZGF0YWJhc2UtbmFtZT5NZWRsaW5lPC9yZW1vdGUtZGF0YWJh
c2UtbmFtZT48cmVtb3RlLWRhdGFiYXNlLXByb3ZpZGVyPk5MTTwvcmVtb3RlLWRhdGFiYXNlLXBy
b3ZpZGVyPjwvcmVjb3JkPjwvQ2l0ZT48L0VuZE5vdGU+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PEVuZE5vdGU+PENpdGU+PEF1dGhvcj5HYXJjaWEtU2lsdmE8L0F1dGhvcj48WWVhcj4yMDE5PC9Z
ZWFyPjxSZWNOdW0+MTg2PC9SZWNOdW0+PERpc3BsYXlUZXh0PigyMTMpPC9EaXNwbGF5VGV4dD48
cmVjb3JkPjxyZWMtbnVtYmVyPjE4NjwvcmVjLW51bWJlcj48Zm9yZWlnbi1rZXlzPjxrZXkgYXBw
PSJFTiIgZGItaWQ9Ijl3dHIycmUwbnZ4ZDJ5ZTVhNTV2eDJ2Yzl2YTJmcmR6d3YwOSIgdGltZXN0
YW1wPSIxNzMyMTg5ODAxIj4xODY8L2tleT48L2ZvcmVpZ24ta2V5cz48cmVmLXR5cGUgbmFtZT0i
Sm91cm5hbCBBcnRpY2xlIj4xNzwvcmVmLXR5cGU+PGNvbnRyaWJ1dG9ycz48YXV0aG9ycz48YXV0
aG9yPkdhcmNpYS1TaWx2YSwgUy48L2F1dGhvcj48YXV0aG9yPkJlbml0by1NYXJ0aW4sIEEuPC9h
dXRob3I+PGF1dGhvcj5TYW5jaGV6LVJlZG9uZG8sIFMuPC9hdXRob3I+PGF1dGhvcj5IZXJuYW5k
ZXotQmFycmFuY28sIEEuPC9hdXRob3I+PGF1dGhvcj5YaW1lbmV6LUVtYnVuLCBQLjwvYXV0aG9y
PjxhdXRob3I+Tm9ndWVzLCBMLjwvYXV0aG9yPjxhdXRob3I+TWF6YXJpZWdvcywgTS4gUy48L2F1
dGhvcj48YXV0aG9yPkJyaW5rbWFubiwgSy48L2F1dGhvcj48YXV0aG9yPkFtb3IgTG9wZXosIEEu
PC9hdXRob3I+PGF1dGhvcj5NZXllciwgTC48L2F1dGhvcj48YXV0aG9yPlJvZHJpZ3VleiwgQy48
L2F1dGhvcj48YXV0aG9yPkdhcmNpYS1NYXJ0aW4sIEMuPC9hdXRob3I+PGF1dGhvcj5Cb3Nrb3Zp
YywgSi48L2F1dGhvcj48YXV0aG9yPkxldG9uLCBSLjwvYXV0aG9yPjxhdXRob3I+TW9udGVybywg
Qy48L2F1dGhvcj48YXV0aG9yPlJvYmxlZG8sIE0uPC9hdXRob3I+PGF1dGhvcj5TYW50YW1icm9n
aW8sIEwuPC9hdXRob3I+PGF1dGhvcj5TdWUgQnJhZHksIE0uPC9hdXRob3I+PGF1dGhvcj5TenVt
ZXJhLUNpZWNraWV3aWN6LCBBLjwvYXV0aG9yPjxhdXRob3I+S2FsaW5vd3NrYSwgSS48L2F1dGhv
cj48YXV0aG9yPlNrb2csIEouPC9hdXRob3I+PGF1dGhvcj5Ob2VyaG9sbSwgTS48L2F1dGhvcj48
YXV0aG9yPk11bm96LCBKLjwvYXV0aG9yPjxhdXRob3I+T3J0aXotUm9tZXJvLCBQLiBMLjwvYXV0
aG9yPjxhdXRob3I+UnVhbm8sIFkuPC9hdXRob3I+PGF1dGhvcj5Sb2RyaWd1ZXotUGVyYWx0bywg
Si4gTC48L2F1dGhvcj48YXV0aG9yPlJ1dGtvd3NraSwgUC48L2F1dGhvcj48YXV0aG9yPlBlaW5h
ZG8sIEguPC9hdXRob3I+PC9hdXRob3JzPjwvY29udHJpYnV0b3JzPjxhdXRoLWFkZHJlc3M+TWlj
cm9lbnZpcm9ubWVudCBhbmQgTWV0YXN0YXNpcyBMYWJvcmF0b3J5LCBNb2xlY3VsYXIgT25jb2xv
Z3kgUHJvZ3JhbSwgU3BhbmlzaCBOYXRpb25hbCBDYW5jZXIgUmVzZWFyY2ggQ2VudGVyLCBNYWRy
aWQsIFNwYWluLiYjeEQ7Q2hpbGRyZW4mYXBvcztzIENhbmNlciBhbmQgQmxvb2QgRm91bmRhdGlv
biBMYWJvcmF0b3JpZXMsIERlcGFydG1lbnQgb2YgUGVkaWF0cmljcywgV2VpbGwgQ29ybmVsbCBN
ZWRpY2luZSwgTmV3IFlvcmssIE5ZLiYjeEQ7UHJvdGVvbWljcyBVbml0LVByb3Rlb1JlZC1JbnN0
aXR1dG8gZGUgU2FsdWQgQ2FybG9zIElJSSwgU3BhbmlzaCBOYXRpb25hbCBDYW5jZXIgUmVzZWFy
Y2ggQ2VudGVyLCBNYWRyaWQsIFNwYWluLiYjeEQ7RXhvc29tZSBEaWFnbm9zdGljcywgR21iSCwg
TWFydGluc3JpZWQsIEdlcm1hbnkuJiN4RDtFbGVjdHJvbiBNaWNyb3Njb3B5IFVuaXQsIFNwYW5p
c2ggTmF0aW9uYWwgQ2FuY2VyIFJlc2VhcmNoIENlbnRlciwgTWFkcmlkLCBTcGFpbi4mI3hEO0hl
cmVkaXRhcnkgRW5kb2NyaW5lIEdyb3VwLCBTcGFuaXNoIE5hdGlvbmFsIENhbmNlciBSZXNlYXJj
aCBDZW50ZXIsIE1hZHJpZCwgU3BhaW4uJiN4RDtEZXBhcnRtZW50IG9mIFBhdGhvbG9neSwgTWlj
cm9iaW9sb2d5ICZhbXA7IEltbXVub2xvZ3ksIEFsYmVydCBFaW5zdGVpbiBDb2xsZWdlIG9mIE1l
ZGljaW5lLCBOZXcgWW9yaywgTlkuJiN4RDtNZW1vcmlhbCBTbG9hbiBLZXR0ZXJpbmcgQ2FuY2Vy
IENlbnRlciwgTmV3IFlvcmssIE5ZLiYjeEQ7TWFyaWEgU2tsb2Rvd3NrYS1DdXJpZSBJbnN0aXR1
dGUtT25jb2xvZ3kgQ2VudGVyLCBEZXBhcnRtZW50IG9mIFBhdGhvbG9neSBhbmQgTGFib3JhdG9y
eSBNZWRpY2luZSwgV2Fyc2F3LCBQb2xhbmQuJiN4RDtNYXJpYSBTa2xvZG93c2thLUN1cmllIElu
c3RpdHV0ZS1PbmNvbG9neSBDZW50ZXIsIERlcGFydG1lbnQgb2YgU29mdCBUaXNzdWUvQm9uZSBT
YXJjb21hIGFuZCBNZWxhbm9tYSwgV2Fyc2F3LCBQb2xhbmQuJiN4RDtFeG9zb21lIERpYWdub3N0
aWNzLCBJbmMuLCBXYWx0aGFtLCBNQS4mI3hEO0RlcGFydG1lbnQgb2YgRGVybWF0b2xvZ3ksIE1l
ZGljYWwgc2Nob29sLCBVbml2ZXJzaWRhZCBDb21wbHV0ZW5zZSBkZSBNYWRyaWQsIEluc3RpdHV0
byBpKzEyLCBIb3NwaXRhbCBVbml2ZXJzaXRhcmlvIDEyIGRlIE9jdHVicmUsIE1hZHJpZCwgU3Bh
aW4uJiN4RDtEZXBhcnRtZW50IG9mIFBhdGhvbG9neSwgTWVkaWNhbCBzY2hvb2wsIFVuaXZlcnNp
ZGFkIENvbXBsdXRlbnNlIGRlIE1hZHJpZCwgSW5zdGl0dXRvIGkrMTIsIEhvc3BpdGFsIFVuaXZl
cnNpdGFyaW8gMTIgZGUgT2N0dWJyZSwgTWFkcmlkLCBTcGFpbi4mI3hEO01pY3JvZW52aXJvbm1l
bnQgYW5kIE1ldGFzdGFzaXMgTGFib3JhdG9yeSwgTW9sZWN1bGFyIE9uY29sb2d5IFByb2dyYW0s
IFNwYW5pc2ggTmF0aW9uYWwgQ2FuY2VyIFJlc2VhcmNoIENlbnRlciwgTWFkcmlkLCBTcGFpbiBo
cGVpbmFkb0BjbmlvLmVzLjwvYXV0aC1hZGRyZXNzPjx0aXRsZXM+PHRpdGxlPlVzZSBvZiBleHRy
YWNlbGx1bGFyIHZlc2ljbGVzIGZyb20gbHltcGhhdGljIGRyYWluYWdlIGFzIHN1cnJvZ2F0ZSBt
YXJrZXJzIG9mIG1lbGFub21hIHByb2dyZXNzaW9uIGFuZCBCUkFGIChWNjAwRSkgbXV0YXRpb248
L3RpdGxlPjxzZWNvbmRhcnktdGl0bGU+SiBFeHAgTWVkPC9zZWNvbmRhcnktdGl0bGU+PC90aXRs
ZXM+PHBlcmlvZGljYWw+PGZ1bGwtdGl0bGU+SiBFeHAgTWVkPC9mdWxsLXRpdGxlPjwvcGVyaW9k
aWNhbD48cGFnZXM+MTA2MS0xMDcwPC9wYWdlcz48dm9sdW1lPjIxNjwvdm9sdW1lPjxudW1iZXI+
NTwvbnVtYmVyPjxlZGl0aW9uPjIwMTkwNDExPC9lZGl0aW9uPjxrZXl3b3Jkcz48a2V5d29yZD5B
ZHVsdDwva2V5d29yZD48a2V5d29yZD5BZ2VkPC9rZXl3b3JkPjxrZXl3b3JkPkFnZWQsIDgwIGFu
ZCBvdmVyPC9rZXl3b3JkPjxrZXl3b3JkPkJpb21hcmtlcnMsIFR1bW9yL21ldGFib2xpc208L2tl
eXdvcmQ+PGtleXdvcmQ+Q2VsbCBMaW5lLCBUdW1vcjwva2V5d29yZD48a2V5d29yZD5Db2hvcnQg
U3R1ZGllczwva2V5d29yZD48a2V5d29yZD4qRGlzZWFzZSBQcm9ncmVzc2lvbjwva2V5d29yZD48
a2V5d29yZD5EaXNlYXNlLUZyZWUgU3Vydml2YWw8L2tleXdvcmQ+PGtleXdvcmQ+RHJhaW5hZ2U8
L2tleXdvcmQ+PGtleXdvcmQ+RXhvc29tZXMvbWV0YWJvbGlzbTwva2V5d29yZD48a2V5d29yZD5F
eHRyYWNlbGx1bGFyIFZlc2ljbGVzLyptZXRhYm9saXNtPC9rZXl3b3JkPjxrZXl3b3JkPkV4dWRh
dGVzIGFuZCBUcmFuc3VkYXRlcy8qbWV0YWJvbGlzbTwva2V5d29yZD48a2V5d29yZD5GZW1hbGU8
L2tleXdvcmQ+PGtleXdvcmQ+SHVtYW5zPC9rZXl3b3JkPjxrZXl3b3JkPkx5bXBoYXRpYyBNZXRh
c3Rhc2lzPC9rZXl3b3JkPjxrZXl3b3JkPk1hbGU8L2tleXdvcmQ+PGtleXdvcmQ+TWVsYW5vbWEv
KmdlbmV0aWNzLyptZXRhYm9saXNtL3BhdGhvbG9neTwva2V5d29yZD48a2V5d29yZD5NaWRkbGUg
QWdlZDwva2V5d29yZD48a2V5d29yZD4qTXV0YXRpb248L2tleXdvcmQ+PGtleXdvcmQ+UHJvdGVv
bWljcy9tZXRob2RzPC9rZXl3b3JkPjxrZXl3b3JkPlByb3RvLU9uY29nZW5lIFByb3RlaW5zIEIt
cmFmLypnZW5ldGljczwva2V5d29yZD48a2V5d29yZD5TZXJvbWEvKm1ldGFib2xpc208L2tleXdv
cmQ+PGtleXdvcmQ+U2tpbiBOZW9wbGFzbXMvKmdlbmV0aWNzLyptZXRhYm9saXNtL3BhdGhvbG9n
eTwva2V5d29yZD48L2tleXdvcmRzPjxkYXRlcz48eWVhcj4yMDE5PC95ZWFyPjxwdWItZGF0ZXM+
PGRhdGU+TWF5IDY8L2RhdGU+PC9wdWItZGF0ZXM+PC9kYXRlcz48aXNibj4xNTQwLTk1MzggKEVs
ZWN0cm9uaWMpJiN4RDswMDIyLTEwMDcgKFByaW50KSYjeEQ7MDAyMi0xMDA3IChMaW5raW5nKTwv
aXNibj48YWNjZXNzaW9uLW51bT4zMDk3NTg5NDwvYWNjZXNzaW9uLW51bT48dXJscz48cmVsYXRl
ZC11cmxzPjx1cmw+aHR0cHM6Ly93d3cubmNiaS5ubG0ubmloLmdvdi9wdWJtZWQvMzA5NzU4OTQ8
L3VybD48L3JlbGF0ZWQtdXJscz48L3VybHM+PGN1c3RvbTI+UE1DNjUwNDIwNzwvY3VzdG9tMj48
ZWxlY3Ryb25pYy1yZXNvdXJjZS1udW0+MTAuMTA4NC9qZW0uMjAxODE1MjI8L2VsZWN0cm9uaWMt
cmVzb3VyY2UtbnVtPjxyZW1vdGUtZGF0YWJhc2UtbmFtZT5NZWRsaW5lPC9yZW1vdGUtZGF0YWJh
c2UtbmFtZT48cmVtb3RlLWRhdGFiYXNlLXByb3ZpZGVyPk5MTTwvcmVtb3RlLWRhdGFiYXNlLXBy
b3ZpZGVyPjwvcmVjb3JkPjwvQ2l0ZT48L0VuZE5vdGU+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(213)</w:t>
      </w:r>
      <w:r w:rsidRPr="00633FCB">
        <w:rPr>
          <w:rFonts w:cstheme="minorHAnsi"/>
          <w:color w:val="000000" w:themeColor="text1"/>
          <w:lang w:val="en-US"/>
        </w:rPr>
        <w:fldChar w:fldCharType="end"/>
      </w:r>
      <w:r w:rsidRPr="00633FCB">
        <w:rPr>
          <w:rFonts w:cstheme="minorHAnsi"/>
          <w:color w:val="000000" w:themeColor="text1"/>
          <w:lang w:val="en-US"/>
        </w:rPr>
        <w:t>. Therefore, further development</w:t>
      </w:r>
      <w:r w:rsidR="00726C46" w:rsidRPr="00633FCB">
        <w:rPr>
          <w:rFonts w:cstheme="minorHAnsi"/>
          <w:color w:val="000000" w:themeColor="text1"/>
          <w:lang w:val="en-US"/>
        </w:rPr>
        <w:t>s</w:t>
      </w:r>
      <w:r w:rsidRPr="00633FCB">
        <w:rPr>
          <w:rFonts w:cstheme="minorHAnsi"/>
          <w:color w:val="000000" w:themeColor="text1"/>
          <w:lang w:val="en-US"/>
        </w:rPr>
        <w:t xml:space="preserve"> to improve the sensitivity and specificity of the different detection methods, as well as combining fractions and identifying the most appropriate biological material</w:t>
      </w:r>
      <w:r w:rsidR="00726C46" w:rsidRPr="00633FCB">
        <w:rPr>
          <w:rFonts w:cstheme="minorHAnsi"/>
          <w:color w:val="000000" w:themeColor="text1"/>
          <w:lang w:val="en-US"/>
        </w:rPr>
        <w:t>,</w:t>
      </w:r>
      <w:r w:rsidRPr="00633FCB">
        <w:rPr>
          <w:rFonts w:cstheme="minorHAnsi"/>
          <w:color w:val="000000" w:themeColor="text1"/>
          <w:lang w:val="en-US"/>
        </w:rPr>
        <w:t xml:space="preserve"> will help advance the diagnostic </w:t>
      </w:r>
      <w:r w:rsidR="00726C46" w:rsidRPr="00633FCB">
        <w:rPr>
          <w:rFonts w:cstheme="minorHAnsi"/>
          <w:color w:val="000000" w:themeColor="text1"/>
          <w:lang w:val="en-US"/>
        </w:rPr>
        <w:t>val</w:t>
      </w:r>
      <w:r w:rsidRPr="00633FCB">
        <w:rPr>
          <w:rFonts w:cstheme="minorHAnsi"/>
          <w:color w:val="000000" w:themeColor="text1"/>
          <w:lang w:val="en-US"/>
        </w:rPr>
        <w:t xml:space="preserve">ue of EV-NAs from liquid biopsies. Indeed, we recently found that the systematic evaluation of BRAF mutations in both tissue and plasma </w:t>
      </w:r>
      <w:proofErr w:type="gramStart"/>
      <w:r w:rsidRPr="00633FCB">
        <w:rPr>
          <w:rFonts w:cstheme="minorHAnsi"/>
          <w:color w:val="000000" w:themeColor="text1"/>
          <w:lang w:val="en-US"/>
        </w:rPr>
        <w:t>enhances</w:t>
      </w:r>
      <w:proofErr w:type="gramEnd"/>
      <w:r w:rsidRPr="00633FCB">
        <w:rPr>
          <w:rFonts w:cstheme="minorHAnsi"/>
          <w:color w:val="000000" w:themeColor="text1"/>
          <w:lang w:val="en-US"/>
        </w:rPr>
        <w:t xml:space="preserve"> the rate of mutant BRAF detection</w:t>
      </w:r>
      <w:r w:rsidR="00726C46" w:rsidRPr="00633FCB">
        <w:rPr>
          <w:rFonts w:cstheme="minorHAnsi"/>
          <w:color w:val="000000" w:themeColor="text1"/>
          <w:lang w:val="en-US"/>
        </w:rPr>
        <w:t>,</w:t>
      </w:r>
      <w:r w:rsidRPr="00633FCB">
        <w:rPr>
          <w:rFonts w:cstheme="minorHAnsi"/>
          <w:color w:val="000000" w:themeColor="text1"/>
          <w:lang w:val="en-US"/>
        </w:rPr>
        <w:t xml:space="preserve"> improv</w:t>
      </w:r>
      <w:r w:rsidR="00726C46" w:rsidRPr="00633FCB">
        <w:rPr>
          <w:rFonts w:cstheme="minorHAnsi"/>
          <w:color w:val="000000" w:themeColor="text1"/>
          <w:lang w:val="en-US"/>
        </w:rPr>
        <w:t>ing</w:t>
      </w:r>
      <w:r w:rsidRPr="00633FCB">
        <w:rPr>
          <w:rFonts w:cstheme="minorHAnsi"/>
          <w:color w:val="000000" w:themeColor="text1"/>
          <w:lang w:val="en-US"/>
        </w:rPr>
        <w:t xml:space="preserve"> the prognostic efficiency </w:t>
      </w:r>
      <w:r w:rsidR="00726C46" w:rsidRPr="00633FCB">
        <w:rPr>
          <w:rFonts w:cstheme="minorHAnsi"/>
          <w:color w:val="000000" w:themeColor="text1"/>
          <w:lang w:val="en-US"/>
        </w:rPr>
        <w:t xml:space="preserve">in </w:t>
      </w:r>
      <w:r w:rsidRPr="00633FCB">
        <w:rPr>
          <w:rFonts w:cstheme="minorHAnsi"/>
          <w:color w:val="000000" w:themeColor="text1"/>
          <w:lang w:val="en-US"/>
        </w:rPr>
        <w:t xml:space="preserve">high-risk melanoma patients, particularly in the short term. Thus, the combined analysis of mutations in tissue, </w:t>
      </w:r>
      <w:r w:rsidR="00E43DD5" w:rsidRPr="00633FCB">
        <w:rPr>
          <w:rFonts w:cstheme="minorHAnsi"/>
          <w:color w:val="000000" w:themeColor="text1"/>
          <w:lang w:val="en-US"/>
        </w:rPr>
        <w:t xml:space="preserve">circulating </w:t>
      </w:r>
      <w:r w:rsidRPr="00633FCB">
        <w:rPr>
          <w:rFonts w:cstheme="minorHAnsi"/>
          <w:color w:val="000000" w:themeColor="text1"/>
          <w:lang w:val="en-US"/>
        </w:rPr>
        <w:t>cfDNA and EV-NA</w:t>
      </w:r>
      <w:r w:rsidR="001B181D" w:rsidRPr="00633FCB">
        <w:rPr>
          <w:rFonts w:cstheme="minorHAnsi"/>
          <w:color w:val="000000" w:themeColor="text1"/>
          <w:lang w:val="en-US"/>
        </w:rPr>
        <w:t>s</w:t>
      </w:r>
      <w:r w:rsidRPr="00633FCB">
        <w:rPr>
          <w:rFonts w:cstheme="minorHAnsi"/>
          <w:color w:val="000000" w:themeColor="text1"/>
          <w:lang w:val="en-US"/>
        </w:rPr>
        <w:t xml:space="preserve"> could be more effective to monitor patients than relying on one component alone </w:t>
      </w:r>
      <w:r w:rsidRPr="00633FCB">
        <w:rPr>
          <w:rFonts w:cstheme="minorHAnsi"/>
          <w:color w:val="000000" w:themeColor="text1"/>
          <w:lang w:val="en-US"/>
        </w:rPr>
        <w:fldChar w:fldCharType="begin">
          <w:fldData xml:space="preserve">PEVuZE5vdGU+PENpdGU+PEF1dGhvcj5HYXJjaWEtU2lsdmE8L0F1dGhvcj48WWVhcj4yMDIzPC9Z
ZWFyPjxSZWNOdW0+MTg3PC9SZWNOdW0+PERpc3BsYXlUZXh0PigyMTQpPC9EaXNwbGF5VGV4dD48
cmVjb3JkPjxyZWMtbnVtYmVyPjE4NzwvcmVjLW51bWJlcj48Zm9yZWlnbi1rZXlzPjxrZXkgYXBw
PSJFTiIgZGItaWQ9Ijl3dHIycmUwbnZ4ZDJ5ZTVhNTV2eDJ2Yzl2YTJmcmR6d3YwOSIgdGltZXN0
YW1wPSIxNzMyMTg5ODAxIj4xODc8L2tleT48L2ZvcmVpZ24ta2V5cz48cmVmLXR5cGUgbmFtZT0i
Sm91cm5hbCBBcnRpY2xlIj4xNzwvcmVmLXR5cGU+PGNvbnRyaWJ1dG9ycz48YXV0aG9ycz48YXV0
aG9yPkdhcmNpYS1TaWx2YSwgUy48L2F1dGhvcj48YXV0aG9yPlZpY28tQWxvbnNvLCBDLjwvYXV0
aG9yPjxhdXRob3I+TWV5ZXIsIEwuPC9hdXRob3I+PGF1dGhvcj5FbmRlcmxlLCBELjwvYXV0aG9y
PjxhdXRob3I+U2FuY2hleiwgSi4gQS48L2F1dGhvcj48YXV0aG9yPk9udGVuaWVudGUsIE0uIEQu
IE0uPC9hdXRob3I+PGF1dGhvcj5Ob2VyaG9sbSwgTS48L2F1dGhvcj48YXV0aG9yPlNrb2csIEou
PC9hdXRob3I+PGF1dGhvcj5Sb2RyaWd1ZXotUGVyYWx0bywgSi4gTC48L2F1dGhvcj48YXV0aG9y
Pk9ydGl6LVJvbWVybywgUC4gTC48L2F1dGhvcj48YXV0aG9yPlBlaW5hZG8sIEguPC9hdXRob3I+
PC9hdXRob3JzPjwvY29udHJpYnV0b3JzPjxhdXRoLWFkZHJlc3M+TWljcm9lbnZpcm9ubWVudCBh
bmQgTWV0YXN0YXNpcyBMYWJvcmF0b3J5LCBNb2xlY3VsYXIgT25jb2xvZ3kgUHJvZ3JhbW1lLCBT
cGFuaXNoIE5hdGlvbmFsIENhbmNlciBSZXNlYXJjaCBDZW50ZXIgKENOSU8pLCBNYWRyaWQsIFNw
YWluLiYjeEQ7RGVwYXJ0bWVudCBvZiBEZXJtYXRvbG9neSwgSG9zcGl0YWwgMTIgZGUgT2N0dWJy
ZSwgSW5zdGl0dXRlIEkrMTIsIE1hZHJpZCwgVW5pdmVyc2lkYWQgQ29tcGx1dGVuc2UsIENlbnRy
byBkZSBJbnZlc3RpZ2FjaW9uIEJpb21lZGljYSBlbiBSZWQgZGUgQ2FuY2VyIChDSUJFUk9OQyks
IE1hZHJpZCwgU3BhaW4uJiN4RDtFeG9zb21lIERpYWdub3N0aWNzLCBhIEJpby1UZWNobmUgYnJh
bmQsIE1hcnRpbnNyaWVkLCBHZXJtYW55LiYjeEQ7RXhvc29tZSBEaWFnbm9zdGljcywgYSBCaW8t
VGVjaG5lIGJyYW5kLCBXYWx0aGFtLCBNYXNzYWNodXNldHRzLCBVU0EuJiN4RDtEZXBhcnRtZW50
IG9mIFBhdGhvbG9neSwgSG9zcGl0YWwgMTIgZGUgT2N0dWJyZSwgSW5zdGl0dXRlIEkrMTIsIE1h
ZHJpZCwgVW5pdmVyc2lkYWQgQ29tcGx1dGVuc2UsIENlbnRybyBkZSBJbnZlc3RpZ2FjaW9uIEJp
b21lZGljYSBlbiBSZWQgZGUgQ2FuY2VyIChDSUJFUk9OQyksIE1hZHJpZCwgU3BhaW4uJiN4RDtN
aWNyb2Vudmlyb25tZW50IGFuZCBNZXRhc3Rhc2lzIExhYm9yYXRvcnksIE1vbGVjdWxhciBPbmNv
bG9neSBQcm9ncmFtbWUsIFNwYW5pc2ggTmF0aW9uYWwgQ2FuY2VyIFJlc2VhcmNoIENlbnRlciAo
Q05JTyksIE1hZHJpZCwgU3BhaW4uIEVsZWN0cm9uaWMgYWRkcmVzczogaHBlaW5hZG9AY25pby5l
cy48L2F1dGgtYWRkcmVzcz48dGl0bGVzPjx0aXRsZT5JbXByb3ZlZCBTZW5zaXRpdml0eSBpbiBC
UkFGVjYwMEUgRGV0ZWN0aW9uIGluIENvbWJpbmVkIFRpc3N1ZSBhbmQgRXh0cmFjZWxsdWxhciBW
ZXNpY2xlLUJhc2VkIExpcXVpZCBCaW9wc3kgaW4gTWVsYW5vbWE8L3RpdGxlPjxzZWNvbmRhcnkt
dGl0bGU+SiBJbnZlc3QgRGVybWF0b2w8L3NlY29uZGFyeS10aXRsZT48L3RpdGxlcz48cGVyaW9k
aWNhbD48ZnVsbC10aXRsZT5KIEludmVzdCBEZXJtYXRvbDwvZnVsbC10aXRsZT48L3BlcmlvZGlj
YWw+PHBhZ2VzPjE2MDYtMTYxMDwvcGFnZXM+PHZvbHVtZT4xNDM8L3ZvbHVtZT48bnVtYmVyPjg8
L251bWJlcj48ZWRpdGlvbj4yMDIzMDIxNTwvZWRpdGlvbj48a2V5d29yZHM+PGtleXdvcmQ+SHVt
YW5zPC9rZXl3b3JkPjxrZXl3b3JkPipNZWxhbm9tYS9kaWFnbm9zaXMvZ2VuZXRpY3MvcGF0aG9s
b2d5PC9rZXl3b3JkPjxrZXl3b3JkPkxpcXVpZCBCaW9wc3k8L2tleXdvcmQ+PGtleXdvcmQ+KkV4
dHJhY2VsbHVsYXIgVmVzaWNsZXMvZ2VuZXRpY3M8L2tleXdvcmQ+PGtleXdvcmQ+UHJvdG8tT25j
b2dlbmUgUHJvdGVpbnMgQi1yYWYvZ2VuZXRpY3M8L2tleXdvcmQ+PGtleXdvcmQ+TXV0YXRpb248
L2tleXdvcmQ+PC9rZXl3b3Jkcz48ZGF0ZXM+PHllYXI+MjAyMzwveWVhcj48cHViLWRhdGVzPjxk
YXRlPkF1ZzwvZGF0ZT48L3B1Yi1kYXRlcz48L2RhdGVzPjxpc2JuPjE1MjMtMTc0NyAoRWxlY3Ry
b25pYykmI3hEOzAwMjItMjAyWCAoTGlua2luZyk8L2lzYm4+PGFjY2Vzc2lvbi1udW0+MzY4MDQ0
MDU8L2FjY2Vzc2lvbi1udW0+PHVybHM+PHJlbGF0ZWQtdXJscz48dXJsPmh0dHBzOi8vd3d3Lm5j
YmkubmxtLm5paC5nb3YvcHVibWVkLzM2ODA0NDA1PC91cmw+PC9yZWxhdGVkLXVybHM+PC91cmxz
PjxlbGVjdHJvbmljLXJlc291cmNlLW51bT4xMC4xMDE2L2ouamlkLjIwMjMuMDEuMDI1PC9lbGVj
dHJvbmljLXJlc291cmNlLW51bT48cmVtb3RlLWRhdGFiYXNlLW5hbWU+TWVkbGluZTwvcmVtb3Rl
LWRhdGFiYXNlLW5hbWU+PHJlbW90ZS1kYXRhYmFzZS1wcm92aWRlcj5OTE08L3JlbW90ZS1kYXRh
YmFzZS1wcm92aWRlcj48L3JlY29yZD48L0NpdGU+PC9FbmROb3RlPn==
</w:fldData>
        </w:fldChar>
      </w:r>
      <w:r w:rsidR="00647560" w:rsidRPr="00633FCB">
        <w:rPr>
          <w:rFonts w:cstheme="minorHAnsi"/>
          <w:color w:val="000000" w:themeColor="text1"/>
          <w:lang w:val="en-US"/>
        </w:rPr>
        <w:instrText xml:space="preserve"> ADDIN EN.CITE </w:instrText>
      </w:r>
      <w:r w:rsidR="00647560" w:rsidRPr="00633FCB">
        <w:rPr>
          <w:rFonts w:cstheme="minorHAnsi"/>
          <w:color w:val="000000" w:themeColor="text1"/>
          <w:lang w:val="en-US"/>
        </w:rPr>
        <w:fldChar w:fldCharType="begin">
          <w:fldData xml:space="preserve">PEVuZE5vdGU+PENpdGU+PEF1dGhvcj5HYXJjaWEtU2lsdmE8L0F1dGhvcj48WWVhcj4yMDIzPC9Z
ZWFyPjxSZWNOdW0+MTg3PC9SZWNOdW0+PERpc3BsYXlUZXh0PigyMTQpPC9EaXNwbGF5VGV4dD48
cmVjb3JkPjxyZWMtbnVtYmVyPjE4NzwvcmVjLW51bWJlcj48Zm9yZWlnbi1rZXlzPjxrZXkgYXBw
PSJFTiIgZGItaWQ9Ijl3dHIycmUwbnZ4ZDJ5ZTVhNTV2eDJ2Yzl2YTJmcmR6d3YwOSIgdGltZXN0
YW1wPSIxNzMyMTg5ODAxIj4xODc8L2tleT48L2ZvcmVpZ24ta2V5cz48cmVmLXR5cGUgbmFtZT0i
Sm91cm5hbCBBcnRpY2xlIj4xNzwvcmVmLXR5cGU+PGNvbnRyaWJ1dG9ycz48YXV0aG9ycz48YXV0
aG9yPkdhcmNpYS1TaWx2YSwgUy48L2F1dGhvcj48YXV0aG9yPlZpY28tQWxvbnNvLCBDLjwvYXV0
aG9yPjxhdXRob3I+TWV5ZXIsIEwuPC9hdXRob3I+PGF1dGhvcj5FbmRlcmxlLCBELjwvYXV0aG9y
PjxhdXRob3I+U2FuY2hleiwgSi4gQS48L2F1dGhvcj48YXV0aG9yPk9udGVuaWVudGUsIE0uIEQu
IE0uPC9hdXRob3I+PGF1dGhvcj5Ob2VyaG9sbSwgTS48L2F1dGhvcj48YXV0aG9yPlNrb2csIEou
PC9hdXRob3I+PGF1dGhvcj5Sb2RyaWd1ZXotUGVyYWx0bywgSi4gTC48L2F1dGhvcj48YXV0aG9y
Pk9ydGl6LVJvbWVybywgUC4gTC48L2F1dGhvcj48YXV0aG9yPlBlaW5hZG8sIEguPC9hdXRob3I+
PC9hdXRob3JzPjwvY29udHJpYnV0b3JzPjxhdXRoLWFkZHJlc3M+TWljcm9lbnZpcm9ubWVudCBh
bmQgTWV0YXN0YXNpcyBMYWJvcmF0b3J5LCBNb2xlY3VsYXIgT25jb2xvZ3kgUHJvZ3JhbW1lLCBT
cGFuaXNoIE5hdGlvbmFsIENhbmNlciBSZXNlYXJjaCBDZW50ZXIgKENOSU8pLCBNYWRyaWQsIFNw
YWluLiYjeEQ7RGVwYXJ0bWVudCBvZiBEZXJtYXRvbG9neSwgSG9zcGl0YWwgMTIgZGUgT2N0dWJy
ZSwgSW5zdGl0dXRlIEkrMTIsIE1hZHJpZCwgVW5pdmVyc2lkYWQgQ29tcGx1dGVuc2UsIENlbnRy
byBkZSBJbnZlc3RpZ2FjaW9uIEJpb21lZGljYSBlbiBSZWQgZGUgQ2FuY2VyIChDSUJFUk9OQyks
IE1hZHJpZCwgU3BhaW4uJiN4RDtFeG9zb21lIERpYWdub3N0aWNzLCBhIEJpby1UZWNobmUgYnJh
bmQsIE1hcnRpbnNyaWVkLCBHZXJtYW55LiYjeEQ7RXhvc29tZSBEaWFnbm9zdGljcywgYSBCaW8t
VGVjaG5lIGJyYW5kLCBXYWx0aGFtLCBNYXNzYWNodXNldHRzLCBVU0EuJiN4RDtEZXBhcnRtZW50
IG9mIFBhdGhvbG9neSwgSG9zcGl0YWwgMTIgZGUgT2N0dWJyZSwgSW5zdGl0dXRlIEkrMTIsIE1h
ZHJpZCwgVW5pdmVyc2lkYWQgQ29tcGx1dGVuc2UsIENlbnRybyBkZSBJbnZlc3RpZ2FjaW9uIEJp
b21lZGljYSBlbiBSZWQgZGUgQ2FuY2VyIChDSUJFUk9OQyksIE1hZHJpZCwgU3BhaW4uJiN4RDtN
aWNyb2Vudmlyb25tZW50IGFuZCBNZXRhc3Rhc2lzIExhYm9yYXRvcnksIE1vbGVjdWxhciBPbmNv
bG9neSBQcm9ncmFtbWUsIFNwYW5pc2ggTmF0aW9uYWwgQ2FuY2VyIFJlc2VhcmNoIENlbnRlciAo
Q05JTyksIE1hZHJpZCwgU3BhaW4uIEVsZWN0cm9uaWMgYWRkcmVzczogaHBlaW5hZG9AY25pby5l
cy48L2F1dGgtYWRkcmVzcz48dGl0bGVzPjx0aXRsZT5JbXByb3ZlZCBTZW5zaXRpdml0eSBpbiBC
UkFGVjYwMEUgRGV0ZWN0aW9uIGluIENvbWJpbmVkIFRpc3N1ZSBhbmQgRXh0cmFjZWxsdWxhciBW
ZXNpY2xlLUJhc2VkIExpcXVpZCBCaW9wc3kgaW4gTWVsYW5vbWE8L3RpdGxlPjxzZWNvbmRhcnkt
dGl0bGU+SiBJbnZlc3QgRGVybWF0b2w8L3NlY29uZGFyeS10aXRsZT48L3RpdGxlcz48cGVyaW9k
aWNhbD48ZnVsbC10aXRsZT5KIEludmVzdCBEZXJtYXRvbDwvZnVsbC10aXRsZT48L3BlcmlvZGlj
YWw+PHBhZ2VzPjE2MDYtMTYxMDwvcGFnZXM+PHZvbHVtZT4xNDM8L3ZvbHVtZT48bnVtYmVyPjg8
L251bWJlcj48ZWRpdGlvbj4yMDIzMDIxNTwvZWRpdGlvbj48a2V5d29yZHM+PGtleXdvcmQ+SHVt
YW5zPC9rZXl3b3JkPjxrZXl3b3JkPipNZWxhbm9tYS9kaWFnbm9zaXMvZ2VuZXRpY3MvcGF0aG9s
b2d5PC9rZXl3b3JkPjxrZXl3b3JkPkxpcXVpZCBCaW9wc3k8L2tleXdvcmQ+PGtleXdvcmQ+KkV4
dHJhY2VsbHVsYXIgVmVzaWNsZXMvZ2VuZXRpY3M8L2tleXdvcmQ+PGtleXdvcmQ+UHJvdG8tT25j
b2dlbmUgUHJvdGVpbnMgQi1yYWYvZ2VuZXRpY3M8L2tleXdvcmQ+PGtleXdvcmQ+TXV0YXRpb248
L2tleXdvcmQ+PC9rZXl3b3Jkcz48ZGF0ZXM+PHllYXI+MjAyMzwveWVhcj48cHViLWRhdGVzPjxk
YXRlPkF1ZzwvZGF0ZT48L3B1Yi1kYXRlcz48L2RhdGVzPjxpc2JuPjE1MjMtMTc0NyAoRWxlY3Ry
b25pYykmI3hEOzAwMjItMjAyWCAoTGlua2luZyk8L2lzYm4+PGFjY2Vzc2lvbi1udW0+MzY4MDQ0
MDU8L2FjY2Vzc2lvbi1udW0+PHVybHM+PHJlbGF0ZWQtdXJscz48dXJsPmh0dHBzOi8vd3d3Lm5j
YmkubmxtLm5paC5nb3YvcHVibWVkLzM2ODA0NDA1PC91cmw+PC9yZWxhdGVkLXVybHM+PC91cmxz
PjxlbGVjdHJvbmljLXJlc291cmNlLW51bT4xMC4xMDE2L2ouamlkLjIwMjMuMDEuMDI1PC9lbGVj
dHJvbmljLXJlc291cmNlLW51bT48cmVtb3RlLWRhdGFiYXNlLW5hbWU+TWVkbGluZTwvcmVtb3Rl
LWRhdGFiYXNlLW5hbWU+PHJlbW90ZS1kYXRhYmFzZS1wcm92aWRlcj5OTE08L3JlbW90ZS1kYXRh
YmFzZS1wcm92aWRlcj48L3JlY29yZD48L0NpdGU+PC9FbmROb3RlPn==
</w:fldData>
        </w:fldChar>
      </w:r>
      <w:r w:rsidR="00647560" w:rsidRPr="00633FCB">
        <w:rPr>
          <w:rFonts w:cstheme="minorHAnsi"/>
          <w:color w:val="000000" w:themeColor="text1"/>
          <w:lang w:val="en-US"/>
        </w:rPr>
        <w:instrText xml:space="preserve"> ADDIN EN.CITE.DATA </w:instrText>
      </w:r>
      <w:r w:rsidR="00647560" w:rsidRPr="00633FCB">
        <w:rPr>
          <w:rFonts w:cstheme="minorHAnsi"/>
          <w:color w:val="000000" w:themeColor="text1"/>
          <w:lang w:val="en-US"/>
        </w:rPr>
      </w:r>
      <w:r w:rsidR="00647560" w:rsidRPr="00633FCB">
        <w:rPr>
          <w:rFonts w:cstheme="minorHAnsi"/>
          <w:color w:val="000000" w:themeColor="text1"/>
          <w:lang w:val="en-US"/>
        </w:rPr>
        <w:fldChar w:fldCharType="end"/>
      </w:r>
      <w:r w:rsidRPr="00633FCB">
        <w:rPr>
          <w:rFonts w:cstheme="minorHAnsi"/>
          <w:color w:val="000000" w:themeColor="text1"/>
          <w:lang w:val="en-US"/>
        </w:rPr>
      </w:r>
      <w:r w:rsidRPr="00633FCB">
        <w:rPr>
          <w:rFonts w:cstheme="minorHAnsi"/>
          <w:color w:val="000000" w:themeColor="text1"/>
          <w:lang w:val="en-US"/>
        </w:rPr>
        <w:fldChar w:fldCharType="separate"/>
      </w:r>
      <w:r w:rsidR="00647560" w:rsidRPr="00633FCB">
        <w:rPr>
          <w:rFonts w:cstheme="minorHAnsi"/>
          <w:color w:val="000000" w:themeColor="text1"/>
          <w:lang w:val="en-US"/>
        </w:rPr>
        <w:t>(214)</w:t>
      </w:r>
      <w:r w:rsidRPr="00633FCB">
        <w:rPr>
          <w:rFonts w:cstheme="minorHAnsi"/>
          <w:color w:val="000000" w:themeColor="text1"/>
          <w:lang w:val="en-US"/>
        </w:rPr>
        <w:fldChar w:fldCharType="end"/>
      </w:r>
      <w:r w:rsidRPr="00633FCB">
        <w:rPr>
          <w:rFonts w:cstheme="minorHAnsi"/>
          <w:color w:val="000000" w:themeColor="text1"/>
          <w:lang w:val="en-US"/>
        </w:rPr>
        <w:t>.</w:t>
      </w:r>
    </w:p>
    <w:p w14:paraId="768494BB" w14:textId="0D189DFF" w:rsidR="001143C4" w:rsidRPr="00633FCB" w:rsidRDefault="00857CF2" w:rsidP="00F92DB3">
      <w:pPr>
        <w:autoSpaceDE w:val="0"/>
        <w:autoSpaceDN w:val="0"/>
        <w:adjustRightInd w:val="0"/>
        <w:spacing w:line="360" w:lineRule="auto"/>
        <w:jc w:val="both"/>
        <w:rPr>
          <w:color w:val="000000" w:themeColor="text1"/>
          <w:lang w:val="en-US"/>
        </w:rPr>
      </w:pPr>
      <w:r w:rsidRPr="00633FCB">
        <w:rPr>
          <w:color w:val="000000" w:themeColor="text1"/>
          <w:lang w:val="en-US"/>
        </w:rPr>
        <w:t xml:space="preserve">Nevertheless, the clinical translation of EV analysis faces significant challenges, primarily due to the need to identify suitable and reproducible protocols compatible with clinical settings, </w:t>
      </w:r>
      <w:proofErr w:type="gramStart"/>
      <w:r w:rsidRPr="00633FCB">
        <w:rPr>
          <w:color w:val="000000" w:themeColor="text1"/>
          <w:lang w:val="en-US"/>
        </w:rPr>
        <w:t xml:space="preserve">and </w:t>
      </w:r>
      <w:r w:rsidR="00981167" w:rsidRPr="00633FCB">
        <w:rPr>
          <w:color w:val="000000" w:themeColor="text1"/>
          <w:lang w:val="en-US"/>
        </w:rPr>
        <w:t>also</w:t>
      </w:r>
      <w:proofErr w:type="gramEnd"/>
      <w:r w:rsidRPr="00633FCB">
        <w:rPr>
          <w:color w:val="000000" w:themeColor="text1"/>
          <w:lang w:val="en-US"/>
        </w:rPr>
        <w:t xml:space="preserve"> standardiz</w:t>
      </w:r>
      <w:r w:rsidR="001B181D" w:rsidRPr="00633FCB">
        <w:rPr>
          <w:color w:val="000000" w:themeColor="text1"/>
          <w:lang w:val="en-US"/>
        </w:rPr>
        <w:t xml:space="preserve">ation of </w:t>
      </w:r>
      <w:r w:rsidRPr="00633FCB">
        <w:rPr>
          <w:color w:val="000000" w:themeColor="text1"/>
          <w:lang w:val="en-US"/>
        </w:rPr>
        <w:t>the procedure</w:t>
      </w:r>
      <w:r w:rsidR="001B181D" w:rsidRPr="00633FCB">
        <w:rPr>
          <w:color w:val="000000" w:themeColor="text1"/>
          <w:lang w:val="en-US"/>
        </w:rPr>
        <w:t>s</w:t>
      </w:r>
      <w:r w:rsidRPr="00633FCB">
        <w:rPr>
          <w:color w:val="000000" w:themeColor="text1"/>
          <w:lang w:val="en-US"/>
        </w:rPr>
        <w:t xml:space="preserve"> f</w:t>
      </w:r>
      <w:r w:rsidR="001B181D" w:rsidRPr="00633FCB">
        <w:rPr>
          <w:color w:val="000000" w:themeColor="text1"/>
          <w:lang w:val="en-US"/>
        </w:rPr>
        <w:t>or</w:t>
      </w:r>
      <w:r w:rsidRPr="00633FCB">
        <w:rPr>
          <w:color w:val="000000" w:themeColor="text1"/>
          <w:lang w:val="en-US"/>
        </w:rPr>
        <w:t xml:space="preserve"> isolation and analysis. </w:t>
      </w:r>
      <w:r w:rsidR="00981167" w:rsidRPr="00633FCB">
        <w:rPr>
          <w:color w:val="000000" w:themeColor="text1"/>
          <w:lang w:val="en-US"/>
        </w:rPr>
        <w:t>However</w:t>
      </w:r>
      <w:r w:rsidRPr="00633FCB">
        <w:rPr>
          <w:color w:val="000000" w:themeColor="text1"/>
          <w:lang w:val="en-US"/>
        </w:rPr>
        <w:t xml:space="preserve">, a practical </w:t>
      </w:r>
      <w:r w:rsidR="00981167" w:rsidRPr="00633FCB">
        <w:rPr>
          <w:color w:val="000000" w:themeColor="text1"/>
          <w:lang w:val="en-US"/>
        </w:rPr>
        <w:t xml:space="preserve">clinical </w:t>
      </w:r>
      <w:r w:rsidRPr="00633FCB">
        <w:rPr>
          <w:color w:val="000000" w:themeColor="text1"/>
          <w:lang w:val="en-US"/>
        </w:rPr>
        <w:t xml:space="preserve">protocol to isolate EV-DNA and evaluate the </w:t>
      </w:r>
      <w:r w:rsidRPr="00633FCB">
        <w:rPr>
          <w:i/>
          <w:iCs/>
          <w:color w:val="000000" w:themeColor="text1"/>
          <w:lang w:val="en-US"/>
        </w:rPr>
        <w:t>BRAF</w:t>
      </w:r>
      <w:r w:rsidRPr="00633FCB">
        <w:rPr>
          <w:color w:val="000000" w:themeColor="text1"/>
          <w:lang w:val="en-US"/>
        </w:rPr>
        <w:t xml:space="preserve"> gene in plasma samples </w:t>
      </w:r>
      <w:r w:rsidR="00981167" w:rsidRPr="00633FCB">
        <w:rPr>
          <w:color w:val="000000" w:themeColor="text1"/>
          <w:lang w:val="en-US"/>
        </w:rPr>
        <w:t xml:space="preserve">has been </w:t>
      </w:r>
      <w:r w:rsidRPr="00633FCB">
        <w:rPr>
          <w:color w:val="000000" w:themeColor="text1"/>
          <w:lang w:val="en-US"/>
        </w:rPr>
        <w:t xml:space="preserve">proposed, and it was seen to enhance the detection of </w:t>
      </w:r>
      <w:r w:rsidRPr="00633FCB">
        <w:rPr>
          <w:i/>
          <w:iCs/>
          <w:color w:val="000000" w:themeColor="text1"/>
          <w:lang w:val="en-US"/>
        </w:rPr>
        <w:t>BRAFV600E</w:t>
      </w:r>
      <w:r w:rsidRPr="00633FCB">
        <w:rPr>
          <w:color w:val="000000" w:themeColor="text1"/>
          <w:lang w:val="en-US"/>
        </w:rPr>
        <w:t xml:space="preserve"> gene copies </w:t>
      </w:r>
      <w:r w:rsidR="00981167" w:rsidRPr="00633FCB">
        <w:rPr>
          <w:color w:val="000000" w:themeColor="text1"/>
          <w:lang w:val="en-US"/>
        </w:rPr>
        <w:t xml:space="preserve">when </w:t>
      </w:r>
      <w:r w:rsidRPr="00633FCB">
        <w:rPr>
          <w:color w:val="000000" w:themeColor="text1"/>
          <w:lang w:val="en-US"/>
        </w:rPr>
        <w:t>compared to c</w:t>
      </w:r>
      <w:r w:rsidR="001B181D" w:rsidRPr="00633FCB">
        <w:rPr>
          <w:color w:val="000000" w:themeColor="text1"/>
          <w:lang w:val="en-US"/>
        </w:rPr>
        <w:t>f</w:t>
      </w:r>
      <w:r w:rsidRPr="00633FCB">
        <w:rPr>
          <w:color w:val="000000" w:themeColor="text1"/>
          <w:lang w:val="en-US"/>
        </w:rPr>
        <w:t xml:space="preserve">DNA isolation, highlighting the potential of EVs in next-generation liquid biopsy approaches </w:t>
      </w:r>
      <w:r w:rsidRPr="00633FCB">
        <w:rPr>
          <w:color w:val="000000" w:themeColor="text1"/>
          <w:lang w:val="en-US"/>
        </w:rPr>
        <w:fldChar w:fldCharType="begin">
          <w:fldData xml:space="preserve">PEVuZE5vdGU+PENpdGU+PEF1dGhvcj5ab2NjbzwvQXV0aG9yPjxZZWFyPjIwMjA8L1llYXI+PFJl
Y051bT4xODg8L1JlY051bT48RGlzcGxheVRleHQ+KDIxNSk8L0Rpc3BsYXlUZXh0PjxyZWNvcmQ+
PHJlYy1udW1iZXI+MTg4PC9yZWMtbnVtYmVyPjxmb3JlaWduLWtleXM+PGtleSBhcHA9IkVOIiBk
Yi1pZD0iOXd0cjJyZTBudnhkMnllNWE1NXZ4MnZjOXZhMmZyZHp3djA5IiB0aW1lc3RhbXA9IjE3
MzIxODk4MDEiPjE4ODwva2V5PjwvZm9yZWlnbi1rZXlzPjxyZWYtdHlwZSBuYW1lPSJKb3VybmFs
IEFydGljbGUiPjE3PC9yZWYtdHlwZT48Y29udHJpYnV0b3JzPjxhdXRob3JzPjxhdXRob3I+Wm9j
Y28sIEQuPC9hdXRob3I+PGF1dGhvcj5CZXJuYXJkaSwgUy48L2F1dGhvcj48YXV0aG9yPk5vdmVs
bGksIE0uPC9hdXRob3I+PGF1dGhvcj5Bc3RydWEsIEMuPC9hdXRob3I+PGF1dGhvcj5GYXZhLCBQ
LjwvYXV0aG9yPjxhdXRob3I+WmFyb3ZuaSwgTi48L2F1dGhvcj48YXV0aG9yPkNhcnBpLCBGLiBN
LjwvYXV0aG9yPjxhdXRob3I+QmlhbmNpYXJkaSwgTC48L2F1dGhvcj48YXV0aG9yPk1hbGF2ZW5k
YSwgTy48L2F1dGhvcj48YXV0aG9yPlF1YWdsaW5vLCBQLjwvYXV0aG9yPjxhdXRob3I+Rm9yb25p
LCBDLjwvYXV0aG9yPjxhdXRob3I+UnVzc28sIEQuPC9hdXRob3I+PGF1dGhvcj5DaGllc2ksIEEu
PC9hdXRob3I+PGF1dGhvcj5GaWVycm8sIE0uIFQuPC9hdXRob3I+PC9hdXRob3JzPjwvY29udHJp
YnV0b3JzPjxhdXRoLWFkZHJlc3M+RXhvc29taWNzIFNwQSwgU2llbmEsIEl0YWx5LiBkem9jY29A
ZXhvc29taWNzLmV1LiYjeEQ7TGFiLiBDUkVBIC0gQS5JLkwuLCBTcGVkYWxpIENpdmlsaSBkaSBC
cmVzY2lhLCBCcmVzY2lhLCBJdGFseS4mI3hEO0NoYWlyIG9mIEhlbWF0b2xvZ3kgLSBVbml0IG9m
IEJvbmUgTWFycm93IFRyYW5zcGxhbnRhdGlvbiwgVW5pdmVyc2l0eSBvZiBCcmVzY2lhLCBCcmVz
Y2lhLCBJdGFseS4mI3hEO0xhYm9yYXRvcmlvIEltbXVub3BhdG9sb2dpYSBDdXRhbmVhLCBDbGlu
aWNhIERlcm1hdG9sb2dpY2EsIERpcGFydGltZW50byBTY2llbnplIE1lZGljaGUsIFVuaXZlcnNp
dGEgZGkgVG9yaW5vLCBUdXJpbiwgSXRhbHkuJiN4RDtBemllbmRhIE9zcGVkYWxpZXJhIENpdHRh
IGRlbGxhIFNhbHV0ZSBlIGRlbGxhIFNjaWVuemEgZGkgVG9yaW5vLCBUdXJpbiwgSXRhbHkuJiN4
RDtFeG9zb21pY3MgU3BBLCBTaWVuYSwgSXRhbHkuPC9hdXRoLWFkZHJlc3M+PHRpdGxlcz48dGl0
bGU+SXNvbGF0aW9uIG9mIGV4dHJhY2VsbHVsYXIgdmVzaWNsZXMgaW1wcm92ZXMgdGhlIGRldGVj
dGlvbiBvZiBtdXRhbnQgRE5BIGZyb20gcGxhc21hIG9mIG1ldGFzdGF0aWMgbWVsYW5vbWEgcGF0
aWVudHM8L3RpdGxlPjxzZWNvbmRhcnktdGl0bGU+U2NpIFJlcDwvc2Vjb25kYXJ5LXRpdGxlPjwv
dGl0bGVzPjxwZXJpb2RpY2FsPjxmdWxsLXRpdGxlPlNjaSBSZXA8L2Z1bGwtdGl0bGU+PC9wZXJp
b2RpY2FsPjxwYWdlcz4xNTc0NTwvcGFnZXM+PHZvbHVtZT4xMDwvdm9sdW1lPjxudW1iZXI+MTwv
bnVtYmVyPjxlZGl0aW9uPjIwMjAwOTI1PC9lZGl0aW9uPjxrZXl3b3Jkcz48a2V5d29yZD5BZ2Vk
PC9rZXl3b3JkPjxrZXl3b3JkPkNlbGwgTGluZSwgVHVtb3I8L2tleXdvcmQ+PGtleXdvcmQ+Q2ly
Y3VsYXRpbmcgVHVtb3IgRE5BPC9rZXl3b3JkPjxrZXl3b3JkPkV4b3NvbWVzLypnZW5ldGljczwv
a2V5d29yZD48a2V5d29yZD5GZW1hbGU8L2tleXdvcmQ+PGtleXdvcmQ+SHVtYW5zPC9rZXl3b3Jk
PjxrZXl3b3JkPk1hbGU8L2tleXdvcmQ+PGtleXdvcmQ+TWVsYW5vbWEvYmxvb2QvKmRydWcgdGhl
cmFweS9nZW5ldGljczwva2V5d29yZD48a2V5d29yZD5NdXRhdGlvbjwva2V5d29yZD48a2V5d29y
ZD5OZW9wbGFzbSBNZXRhc3Rhc2lzPC9rZXl3b3JkPjxrZXl3b3JkPk5pdm9sdW1hYi8qdGhlcmFw
ZXV0aWMgdXNlPC9rZXl3b3JkPjxrZXl3b3JkPlByb3RvLU9uY29nZW5lIFByb3RlaW5zIEItcmFm
LypnZW5ldGljczwva2V5d29yZD48L2tleXdvcmRzPjxkYXRlcz48eWVhcj4yMDIwPC95ZWFyPjxw
dWItZGF0ZXM+PGRhdGU+U2VwIDI1PC9kYXRlPjwvcHViLWRhdGVzPjwvZGF0ZXM+PGlzYm4+MjA0
NS0yMzIyIChFbGVjdHJvbmljKSYjeEQ7MjA0NS0yMzIyIChMaW5raW5nKTwvaXNibj48YWNjZXNz
aW9uLW51bT4zMjk3ODQ2ODwvYWNjZXNzaW9uLW51bT48dXJscz48cmVsYXRlZC11cmxzPjx1cmw+
aHR0cHM6Ly93d3cubmNiaS5ubG0ubmloLmdvdi9wdWJtZWQvMzI5Nzg0Njg8L3VybD48L3JlbGF0
ZWQtdXJscz48L3VybHM+PGN1c3RvbTI+UE1DNzUxOTA3NTwvY3VzdG9tMj48ZWxlY3Ryb25pYy1y
ZXNvdXJjZS1udW0+MTAuMTAzOC9zNDE1OTgtMDIwLTcyODM0LTY8L2VsZWN0cm9uaWMtcmVzb3Vy
Y2UtbnVtPjxyZW1vdGUtZGF0YWJhc2UtbmFtZT5NZWRsaW5lPC9yZW1vdGUtZGF0YWJhc2UtbmFt
ZT48cmVtb3RlLWRhdGFiYXNlLXByb3ZpZGVyPk5MTTwvcmVtb3RlLWRhdGFiYXNlLXByb3ZpZGVy
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PEVuZE5vdGU+PENpdGU+PEF1dGhvcj5ab2NjbzwvQXV0aG9yPjxZZWFyPjIwMjA8L1llYXI+PFJl
Y051bT4xODg8L1JlY051bT48RGlzcGxheVRleHQ+KDIxNSk8L0Rpc3BsYXlUZXh0PjxyZWNvcmQ+
PHJlYy1udW1iZXI+MTg4PC9yZWMtbnVtYmVyPjxmb3JlaWduLWtleXM+PGtleSBhcHA9IkVOIiBk
Yi1pZD0iOXd0cjJyZTBudnhkMnllNWE1NXZ4MnZjOXZhMmZyZHp3djA5IiB0aW1lc3RhbXA9IjE3
MzIxODk4MDEiPjE4ODwva2V5PjwvZm9yZWlnbi1rZXlzPjxyZWYtdHlwZSBuYW1lPSJKb3VybmFs
IEFydGljbGUiPjE3PC9yZWYtdHlwZT48Y29udHJpYnV0b3JzPjxhdXRob3JzPjxhdXRob3I+Wm9j
Y28sIEQuPC9hdXRob3I+PGF1dGhvcj5CZXJuYXJkaSwgUy48L2F1dGhvcj48YXV0aG9yPk5vdmVs
bGksIE0uPC9hdXRob3I+PGF1dGhvcj5Bc3RydWEsIEMuPC9hdXRob3I+PGF1dGhvcj5GYXZhLCBQ
LjwvYXV0aG9yPjxhdXRob3I+WmFyb3ZuaSwgTi48L2F1dGhvcj48YXV0aG9yPkNhcnBpLCBGLiBN
LjwvYXV0aG9yPjxhdXRob3I+QmlhbmNpYXJkaSwgTC48L2F1dGhvcj48YXV0aG9yPk1hbGF2ZW5k
YSwgTy48L2F1dGhvcj48YXV0aG9yPlF1YWdsaW5vLCBQLjwvYXV0aG9yPjxhdXRob3I+Rm9yb25p
LCBDLjwvYXV0aG9yPjxhdXRob3I+UnVzc28sIEQuPC9hdXRob3I+PGF1dGhvcj5DaGllc2ksIEEu
PC9hdXRob3I+PGF1dGhvcj5GaWVycm8sIE0uIFQuPC9hdXRob3I+PC9hdXRob3JzPjwvY29udHJp
YnV0b3JzPjxhdXRoLWFkZHJlc3M+RXhvc29taWNzIFNwQSwgU2llbmEsIEl0YWx5LiBkem9jY29A
ZXhvc29taWNzLmV1LiYjeEQ7TGFiLiBDUkVBIC0gQS5JLkwuLCBTcGVkYWxpIENpdmlsaSBkaSBC
cmVzY2lhLCBCcmVzY2lhLCBJdGFseS4mI3hEO0NoYWlyIG9mIEhlbWF0b2xvZ3kgLSBVbml0IG9m
IEJvbmUgTWFycm93IFRyYW5zcGxhbnRhdGlvbiwgVW5pdmVyc2l0eSBvZiBCcmVzY2lhLCBCcmVz
Y2lhLCBJdGFseS4mI3hEO0xhYm9yYXRvcmlvIEltbXVub3BhdG9sb2dpYSBDdXRhbmVhLCBDbGlu
aWNhIERlcm1hdG9sb2dpY2EsIERpcGFydGltZW50byBTY2llbnplIE1lZGljaGUsIFVuaXZlcnNp
dGEgZGkgVG9yaW5vLCBUdXJpbiwgSXRhbHkuJiN4RDtBemllbmRhIE9zcGVkYWxpZXJhIENpdHRh
IGRlbGxhIFNhbHV0ZSBlIGRlbGxhIFNjaWVuemEgZGkgVG9yaW5vLCBUdXJpbiwgSXRhbHkuJiN4
RDtFeG9zb21pY3MgU3BBLCBTaWVuYSwgSXRhbHkuPC9hdXRoLWFkZHJlc3M+PHRpdGxlcz48dGl0
bGU+SXNvbGF0aW9uIG9mIGV4dHJhY2VsbHVsYXIgdmVzaWNsZXMgaW1wcm92ZXMgdGhlIGRldGVj
dGlvbiBvZiBtdXRhbnQgRE5BIGZyb20gcGxhc21hIG9mIG1ldGFzdGF0aWMgbWVsYW5vbWEgcGF0
aWVudHM8L3RpdGxlPjxzZWNvbmRhcnktdGl0bGU+U2NpIFJlcDwvc2Vjb25kYXJ5LXRpdGxlPjwv
dGl0bGVzPjxwZXJpb2RpY2FsPjxmdWxsLXRpdGxlPlNjaSBSZXA8L2Z1bGwtdGl0bGU+PC9wZXJp
b2RpY2FsPjxwYWdlcz4xNTc0NTwvcGFnZXM+PHZvbHVtZT4xMDwvdm9sdW1lPjxudW1iZXI+MTwv
bnVtYmVyPjxlZGl0aW9uPjIwMjAwOTI1PC9lZGl0aW9uPjxrZXl3b3Jkcz48a2V5d29yZD5BZ2Vk
PC9rZXl3b3JkPjxrZXl3b3JkPkNlbGwgTGluZSwgVHVtb3I8L2tleXdvcmQ+PGtleXdvcmQ+Q2ly
Y3VsYXRpbmcgVHVtb3IgRE5BPC9rZXl3b3JkPjxrZXl3b3JkPkV4b3NvbWVzLypnZW5ldGljczwv
a2V5d29yZD48a2V5d29yZD5GZW1hbGU8L2tleXdvcmQ+PGtleXdvcmQ+SHVtYW5zPC9rZXl3b3Jk
PjxrZXl3b3JkPk1hbGU8L2tleXdvcmQ+PGtleXdvcmQ+TWVsYW5vbWEvYmxvb2QvKmRydWcgdGhl
cmFweS9nZW5ldGljczwva2V5d29yZD48a2V5d29yZD5NdXRhdGlvbjwva2V5d29yZD48a2V5d29y
ZD5OZW9wbGFzbSBNZXRhc3Rhc2lzPC9rZXl3b3JkPjxrZXl3b3JkPk5pdm9sdW1hYi8qdGhlcmFw
ZXV0aWMgdXNlPC9rZXl3b3JkPjxrZXl3b3JkPlByb3RvLU9uY29nZW5lIFByb3RlaW5zIEItcmFm
LypnZW5ldGljczwva2V5d29yZD48L2tleXdvcmRzPjxkYXRlcz48eWVhcj4yMDIwPC95ZWFyPjxw
dWItZGF0ZXM+PGRhdGU+U2VwIDI1PC9kYXRlPjwvcHViLWRhdGVzPjwvZGF0ZXM+PGlzYm4+MjA0
NS0yMzIyIChFbGVjdHJvbmljKSYjeEQ7MjA0NS0yMzIyIChMaW5raW5nKTwvaXNibj48YWNjZXNz
aW9uLW51bT4zMjk3ODQ2ODwvYWNjZXNzaW9uLW51bT48dXJscz48cmVsYXRlZC11cmxzPjx1cmw+
aHR0cHM6Ly93d3cubmNiaS5ubG0ubmloLmdvdi9wdWJtZWQvMzI5Nzg0Njg8L3VybD48L3JlbGF0
ZWQtdXJscz48L3VybHM+PGN1c3RvbTI+UE1DNzUxOTA3NTwvY3VzdG9tMj48ZWxlY3Ryb25pYy1y
ZXNvdXJjZS1udW0+MTAuMTAzOC9zNDE1OTgtMDIwLTcyODM0LTY8L2VsZWN0cm9uaWMtcmVzb3Vy
Y2UtbnVtPjxyZW1vdGUtZGF0YWJhc2UtbmFtZT5NZWRsaW5lPC9yZW1vdGUtZGF0YWJhc2UtbmFt
ZT48cmVtb3RlLWRhdGFiYXNlLXByb3ZpZGVyPk5MTTwvcmVtb3RlLWRhdGFiYXNlLXByb3ZpZGVy
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(215)</w:t>
      </w:r>
      <w:r w:rsidRPr="00633FCB">
        <w:rPr>
          <w:color w:val="000000" w:themeColor="text1"/>
          <w:lang w:val="en-US"/>
        </w:rPr>
        <w:fldChar w:fldCharType="end"/>
      </w:r>
      <w:r w:rsidRPr="00633FCB">
        <w:rPr>
          <w:color w:val="000000" w:themeColor="text1"/>
          <w:lang w:val="en-US"/>
        </w:rPr>
        <w:t xml:space="preserve">. </w:t>
      </w:r>
      <w:r w:rsidR="00E26852" w:rsidRPr="00633FCB">
        <w:rPr>
          <w:color w:val="000000" w:themeColor="text1"/>
          <w:lang w:val="en-US"/>
        </w:rPr>
        <w:t xml:space="preserve">Interestingly, there are already platforms currently being tested in clinical settings, such as the </w:t>
      </w:r>
      <w:proofErr w:type="spellStart"/>
      <w:r w:rsidR="00E26852" w:rsidRPr="00633FCB">
        <w:rPr>
          <w:color w:val="000000" w:themeColor="text1"/>
          <w:lang w:val="en-US"/>
        </w:rPr>
        <w:t>ExoDx</w:t>
      </w:r>
      <w:proofErr w:type="spellEnd"/>
      <w:r w:rsidR="00E26852" w:rsidRPr="00633FCB">
        <w:rPr>
          <w:color w:val="000000" w:themeColor="text1"/>
          <w:lang w:val="en-US"/>
        </w:rPr>
        <w:t xml:space="preserve"> Prostate </w:t>
      </w:r>
      <w:proofErr w:type="spellStart"/>
      <w:r w:rsidR="00E26852" w:rsidRPr="00633FCB">
        <w:rPr>
          <w:color w:val="000000" w:themeColor="text1"/>
          <w:lang w:val="en-US"/>
        </w:rPr>
        <w:t>IntelliScore</w:t>
      </w:r>
      <w:proofErr w:type="spellEnd"/>
      <w:r w:rsidR="00E26852" w:rsidRPr="00633FCB">
        <w:rPr>
          <w:color w:val="000000" w:themeColor="text1"/>
          <w:lang w:val="en-US"/>
        </w:rPr>
        <w:t xml:space="preserve">® test for prostate cancer patients (178) and the </w:t>
      </w:r>
      <w:proofErr w:type="spellStart"/>
      <w:r w:rsidR="00E26852" w:rsidRPr="00633FCB">
        <w:rPr>
          <w:color w:val="000000" w:themeColor="text1"/>
          <w:lang w:val="en-US"/>
        </w:rPr>
        <w:t>QuantideX</w:t>
      </w:r>
      <w:proofErr w:type="spellEnd"/>
      <w:r w:rsidR="00E26852" w:rsidRPr="00633FCB">
        <w:rPr>
          <w:color w:val="000000" w:themeColor="text1"/>
          <w:lang w:val="en-US"/>
        </w:rPr>
        <w:t xml:space="preserve">® qPCR </w:t>
      </w:r>
      <w:r w:rsidR="00E26852" w:rsidRPr="00633FCB">
        <w:rPr>
          <w:i/>
          <w:iCs/>
          <w:color w:val="000000" w:themeColor="text1"/>
          <w:lang w:val="en-US"/>
        </w:rPr>
        <w:t>ESR1</w:t>
      </w:r>
      <w:r w:rsidR="00E26852" w:rsidRPr="00633FCB">
        <w:rPr>
          <w:color w:val="000000" w:themeColor="text1"/>
          <w:lang w:val="en-US"/>
        </w:rPr>
        <w:t xml:space="preserve"> test for breast cancer patients </w:t>
      </w:r>
      <w:r w:rsidR="00EF6DC1" w:rsidRPr="00633FCB">
        <w:rPr>
          <w:color w:val="000000" w:themeColor="text1"/>
          <w:lang w:val="en-US"/>
        </w:rPr>
        <w:fldChar w:fldCharType="begin"/>
      </w:r>
      <w:r w:rsidR="00647560" w:rsidRPr="00633FCB">
        <w:rPr>
          <w:color w:val="000000" w:themeColor="text1"/>
          <w:lang w:val="en-US"/>
        </w:rPr>
        <w:instrText xml:space="preserve"> ADDIN EN.CITE &lt;EndNote&gt;&lt;Cite&gt;&lt;Author&gt;Statt&lt;/Author&gt;&lt;Year&gt;2024&lt;/Year&gt;&lt;RecNum&gt;260&lt;/RecNum&gt;&lt;DisplayText&gt;(216)&lt;/DisplayText&gt;&lt;record&gt;&lt;rec-number&gt;260&lt;/rec-number&gt;&lt;foreign-keys&gt;&lt;key app="EN" db-id="9wtr2re0nvxd2ye5a55vx2vc9va2frdzwv09" timestamp="1732553597"&gt;260&lt;/key&gt;&lt;/foreign-keys&gt;&lt;ref-type name="Journal Article"&gt;17&lt;/ref-type&gt;&lt;contributors&gt;&lt;authors&gt;&lt;author&gt;Statt, S &lt;/author&gt;&lt;author&gt;Thibert, JR&lt;/author&gt;&lt;author&gt;Church, M&lt;/author&gt;&lt;author&gt;Myers, J&lt;/author&gt;&lt;author&gt;Dale, H&lt;/author&gt;&lt;author&gt;Caughron, B&lt;/author&gt;&lt;author&gt;Kelnar, K&lt;/author&gt;&lt;author&gt;Haynes, B&lt;/author&gt;&lt;/authors&gt;&lt;/contributors&gt;&lt;titles&gt;&lt;title&gt;An exosome-based ESR1 monitoring RT-qPCR kit that rapidly and accurately detects acquired resistance variants at ≤ 0.1% frequency in liquid biopsy samples&lt;/title&gt;&lt;secondary-title&gt;Annals of Oncology&lt;/secondary-title&gt;&lt;/titles&gt;&lt;periodical&gt;&lt;full-title&gt;Annals of Oncology&lt;/full-title&gt;&lt;/periodical&gt;&lt;pages&gt;S396&lt;/pages&gt;&lt;volume&gt;35&lt;/volume&gt;&lt;num-vols&gt;2&lt;/num-vols&gt;&lt;dates&gt;&lt;year&gt;2024&lt;/year&gt;&lt;/dates&gt;&lt;urls&gt;&lt;/urls&gt;&lt;/record&gt;&lt;/Cite&gt;&lt;/EndNote&gt;</w:instrText>
      </w:r>
      <w:r w:rsidR="00EF6DC1" w:rsidRPr="00633FCB">
        <w:rPr>
          <w:color w:val="000000" w:themeColor="text1"/>
          <w:lang w:val="en-US"/>
        </w:rPr>
        <w:fldChar w:fldCharType="separate"/>
      </w:r>
      <w:r w:rsidR="00647560" w:rsidRPr="00633FCB">
        <w:rPr>
          <w:color w:val="000000" w:themeColor="text1"/>
          <w:lang w:val="en-US"/>
        </w:rPr>
        <w:t>(216)</w:t>
      </w:r>
      <w:r w:rsidR="00EF6DC1" w:rsidRPr="00633FCB">
        <w:rPr>
          <w:color w:val="000000" w:themeColor="text1"/>
          <w:lang w:val="en-US"/>
        </w:rPr>
        <w:fldChar w:fldCharType="end"/>
      </w:r>
      <w:r w:rsidR="00686002" w:rsidRPr="00633FCB">
        <w:rPr>
          <w:color w:val="000000" w:themeColor="text1"/>
          <w:lang w:val="en-US"/>
        </w:rPr>
        <w:t xml:space="preserve">. </w:t>
      </w:r>
      <w:r w:rsidR="00E26852" w:rsidRPr="00633FCB">
        <w:rPr>
          <w:color w:val="000000" w:themeColor="text1"/>
          <w:lang w:val="en-US"/>
        </w:rPr>
        <w:t>Nevertheless, there are still no standardized protocols or approaches to analyze plasma-circulating EVs, which hinders their application in clinical settings.</w:t>
      </w:r>
    </w:p>
    <w:p w14:paraId="45CBB082" w14:textId="77777777" w:rsidR="009C1D47" w:rsidRPr="00633FCB" w:rsidRDefault="009C1D47" w:rsidP="00F92DB3">
      <w:pPr>
        <w:autoSpaceDE w:val="0"/>
        <w:autoSpaceDN w:val="0"/>
        <w:adjustRightInd w:val="0"/>
        <w:spacing w:line="360" w:lineRule="auto"/>
        <w:jc w:val="both"/>
        <w:rPr>
          <w:color w:val="000000" w:themeColor="text1"/>
          <w:lang w:val="en-US"/>
        </w:rPr>
      </w:pPr>
    </w:p>
    <w:p w14:paraId="1C7D5251" w14:textId="78AE0D6D"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16" w:name="_Toc190258605"/>
      <w:r w:rsidRPr="00633FCB">
        <w:rPr>
          <w:rFonts w:asciiTheme="majorHAnsi" w:eastAsiaTheme="majorEastAsia" w:hAnsiTheme="majorHAnsi" w:cstheme="majorBidi"/>
          <w:color w:val="000000" w:themeColor="text1"/>
          <w:sz w:val="32"/>
          <w:szCs w:val="32"/>
          <w:lang w:val="en-US"/>
        </w:rPr>
        <w:t>4. The Influence of Extracellular Vesicles in Resistance to Therapy</w:t>
      </w:r>
      <w:bookmarkEnd w:id="16"/>
    </w:p>
    <w:p w14:paraId="0ECBBD61" w14:textId="682BD947" w:rsidR="00857CF2" w:rsidRPr="00633FCB" w:rsidRDefault="00857CF2" w:rsidP="007C3616">
      <w:pPr>
        <w:pStyle w:val="Ttulo2"/>
        <w:spacing w:after="120"/>
        <w:rPr>
          <w:b/>
          <w:bCs/>
          <w:color w:val="000000" w:themeColor="text1"/>
          <w:lang w:val="en-US"/>
        </w:rPr>
      </w:pPr>
      <w:bookmarkStart w:id="17" w:name="_Toc190258606"/>
      <w:r w:rsidRPr="00633FCB">
        <w:rPr>
          <w:b/>
          <w:bCs/>
          <w:color w:val="000000" w:themeColor="text1"/>
          <w:lang w:val="en-US"/>
        </w:rPr>
        <w:t xml:space="preserve">4.1 </w:t>
      </w:r>
      <w:r w:rsidR="00354A25" w:rsidRPr="00633FCB">
        <w:rPr>
          <w:b/>
          <w:bCs/>
          <w:color w:val="000000" w:themeColor="text1"/>
          <w:lang w:val="en-US"/>
        </w:rPr>
        <w:t>The influence</w:t>
      </w:r>
      <w:r w:rsidRPr="00633FCB">
        <w:rPr>
          <w:b/>
          <w:bCs/>
          <w:color w:val="000000" w:themeColor="text1"/>
          <w:lang w:val="en-US"/>
        </w:rPr>
        <w:t xml:space="preserve"> of EVs </w:t>
      </w:r>
      <w:r w:rsidR="00354A25" w:rsidRPr="00633FCB">
        <w:rPr>
          <w:b/>
          <w:bCs/>
          <w:color w:val="000000" w:themeColor="text1"/>
          <w:lang w:val="en-US"/>
        </w:rPr>
        <w:t xml:space="preserve">on </w:t>
      </w:r>
      <w:r w:rsidRPr="00633FCB">
        <w:rPr>
          <w:b/>
          <w:bCs/>
          <w:color w:val="000000" w:themeColor="text1"/>
          <w:lang w:val="en-US"/>
        </w:rPr>
        <w:t xml:space="preserve">resistance </w:t>
      </w:r>
      <w:r w:rsidR="00354A25" w:rsidRPr="00633FCB">
        <w:rPr>
          <w:b/>
          <w:bCs/>
          <w:color w:val="000000" w:themeColor="text1"/>
          <w:lang w:val="en-US"/>
        </w:rPr>
        <w:t>to therapy</w:t>
      </w:r>
      <w:bookmarkEnd w:id="17"/>
    </w:p>
    <w:p w14:paraId="392CDE72" w14:textId="2E754D35" w:rsidR="00857CF2" w:rsidRDefault="00857CF2" w:rsidP="00857CF2">
      <w:pPr>
        <w:spacing w:line="360" w:lineRule="auto"/>
        <w:jc w:val="both"/>
        <w:rPr>
          <w:color w:val="000000" w:themeColor="text1"/>
          <w:lang w:val="en-US"/>
        </w:rPr>
      </w:pPr>
      <w:r w:rsidRPr="00633FCB">
        <w:rPr>
          <w:color w:val="000000" w:themeColor="text1"/>
          <w:lang w:val="en-US"/>
        </w:rPr>
        <w:t xml:space="preserve">When considering the significance of EVs in tumor development, the question has been raised regarding their potential involvement in one of the principal challenges in cancer research: resistance to therapy. </w:t>
      </w:r>
      <w:r w:rsidR="00C47A76" w:rsidRPr="00633FCB">
        <w:rPr>
          <w:color w:val="000000" w:themeColor="text1"/>
          <w:lang w:val="en-US"/>
        </w:rPr>
        <w:t>While v</w:t>
      </w:r>
      <w:r w:rsidRPr="00633FCB">
        <w:rPr>
          <w:color w:val="000000" w:themeColor="text1"/>
          <w:lang w:val="en-US"/>
        </w:rPr>
        <w:t>arious studies have sought to demonstrate the role of EVs in the propagation of resistance, this is</w:t>
      </w:r>
      <w:r w:rsidR="00C47A76" w:rsidRPr="00633FCB">
        <w:rPr>
          <w:color w:val="000000" w:themeColor="text1"/>
          <w:lang w:val="en-US"/>
        </w:rPr>
        <w:t>sue</w:t>
      </w:r>
      <w:r w:rsidRPr="00633FCB">
        <w:rPr>
          <w:color w:val="000000" w:themeColor="text1"/>
          <w:lang w:val="en-US"/>
        </w:rPr>
        <w:t xml:space="preserve"> </w:t>
      </w:r>
      <w:proofErr w:type="gramStart"/>
      <w:r w:rsidR="00C47A76" w:rsidRPr="00633FCB">
        <w:rPr>
          <w:color w:val="000000" w:themeColor="text1"/>
          <w:lang w:val="en-US"/>
        </w:rPr>
        <w:t xml:space="preserve">still </w:t>
      </w:r>
      <w:r w:rsidRPr="00633FCB">
        <w:rPr>
          <w:color w:val="000000" w:themeColor="text1"/>
          <w:lang w:val="en-US"/>
        </w:rPr>
        <w:t>remains</w:t>
      </w:r>
      <w:proofErr w:type="gramEnd"/>
      <w:r w:rsidRPr="00633FCB">
        <w:rPr>
          <w:color w:val="000000" w:themeColor="text1"/>
          <w:lang w:val="en-US"/>
        </w:rPr>
        <w:t xml:space="preserve"> unclear.</w:t>
      </w:r>
      <w:r w:rsidR="00077EF0" w:rsidRPr="00633FCB">
        <w:rPr>
          <w:color w:val="000000" w:themeColor="text1"/>
          <w:lang w:val="en-US"/>
        </w:rPr>
        <w:t xml:space="preserve"> Key mechanisms </w:t>
      </w:r>
      <w:r w:rsidR="00C47A76" w:rsidRPr="00633FCB">
        <w:rPr>
          <w:color w:val="000000" w:themeColor="text1"/>
          <w:lang w:val="en-US"/>
        </w:rPr>
        <w:t xml:space="preserve">that drive </w:t>
      </w:r>
      <w:r w:rsidR="00077EF0" w:rsidRPr="00633FCB">
        <w:rPr>
          <w:color w:val="000000" w:themeColor="text1"/>
          <w:lang w:val="en-US"/>
        </w:rPr>
        <w:t xml:space="preserve">resistance </w:t>
      </w:r>
      <w:r w:rsidR="00C47A76" w:rsidRPr="00633FCB">
        <w:rPr>
          <w:color w:val="000000" w:themeColor="text1"/>
          <w:lang w:val="en-US"/>
        </w:rPr>
        <w:t xml:space="preserve">to therapy </w:t>
      </w:r>
      <w:r w:rsidR="00077EF0" w:rsidRPr="00633FCB">
        <w:rPr>
          <w:color w:val="000000" w:themeColor="text1"/>
          <w:lang w:val="en-US"/>
        </w:rPr>
        <w:t xml:space="preserve">have been outlined </w:t>
      </w:r>
      <w:r w:rsidR="00C47A76" w:rsidRPr="00633FCB">
        <w:rPr>
          <w:color w:val="000000" w:themeColor="text1"/>
          <w:lang w:val="en-US"/>
        </w:rPr>
        <w:t xml:space="preserve">previously </w:t>
      </w:r>
      <w:r w:rsidR="00D14D46" w:rsidRPr="00633FCB">
        <w:rPr>
          <w:color w:val="000000" w:themeColor="text1"/>
          <w:lang w:val="en-US"/>
        </w:rPr>
        <w:fldChar w:fldCharType="begin">
          <w:fldData xml:space="preserve">PEVuZE5vdGU+PENpdGU+PEF1dGhvcj5ZYW5nPC9BdXRob3I+PFllYXI+MjAyMjwvWWVhcj48UmVj
TnVtPjIyMzwvUmVjTnVtPjxEaXNwbGF5VGV4dD4oMjE3KTwvRGlzcGxheVRleHQ+PHJlY29yZD48
cmVjLW51bWJlcj4yMjM8L3JlYy1udW1iZXI+PGZvcmVpZ24ta2V5cz48a2V5IGFwcD0iRU4iIGRi
LWlkPSI5d3RyMnJlMG52eGQyeWU1YTU1dngydmM5dmEyZnJkend2MDkiIHRpbWVzdGFtcD0iMTcz
MjE4OTgwMiI+MjIzPC9rZXk+PC9mb3JlaWduLWtleXM+PHJlZi10eXBlIG5hbWU9IkpvdXJuYWwg
QXJ0aWNsZSI+MTc8L3JlZi10eXBlPjxjb250cmlidXRvcnM+PGF1dGhvcnM+PGF1dGhvcj5ZYW5n
LCBRLjwvYXV0aG9yPjxhdXRob3I+WHUsIEouPC9hdXRob3I+PGF1dGhvcj5HdSwgSi48L2F1dGhv
cj48YXV0aG9yPlNoaSwgSC48L2F1dGhvcj48YXV0aG9yPlpoYW5nLCBKLjwvYXV0aG9yPjxhdXRo
b3I+WmhhbmcsIEouPC9hdXRob3I+PGF1dGhvcj5DaGVuLCBaLiBTLjwvYXV0aG9yPjxhdXRob3I+
RmFuZywgWC48L2F1dGhvcj48YXV0aG9yPlpodSwgVC48L2F1dGhvcj48YXV0aG9yPlpoYW5nLCBY
LjwvYXV0aG9yPjwvYXV0aG9ycz48L2NvbnRyaWJ1dG9ycz48YXV0aC1hZGRyZXNzPkppYW5nc3Ug
S2V5IExhYm9yYXRvcnkgb2YgTWVkaWNhbCBTY2llbmNlIGFuZCBMYWJvcmF0b3J5IE1lZGljaW5l
LCBTY2hvb2wgb2YgTWVkaWNpbmUsIEppYW5nc3UgVW5pdmVyc2l0eSwgWmhlbmppYW5nLCBKaWFu
Z3N1LCAyMTIwMTMsIENoaW5hLiYjeEQ7RGVwYXJ0bWVtdCBvZiBDbGluaWNhbCBMYWJvcmF0b3J5
IE1lZGljaW5lLCBOYW50b25nIFR1bW9yIEhvc3BpdGFsLCBOYW50b25nLCBKaWFuZ3N1LCAyMjYz
NjEsIENoaW5hLiYjeEQ7R3Vhbmdkb25nIFByb3ZpbmNpYWwgS2V5IExhYm9yYXRvcnkgb2YgTW9s
ZWN1bGFyIFRhcmdldCBhbmQgQ2xpbmljYWwgUGhhcm1hY29sb2d5LCBTY2hvb2wgb2YgUGhhcm1h
Y2V1dGljYWwgU2NpZW5jZXMgYW5kIHRoZSBGaWZ0aCBBZmZpbGlhdGVkIEhvc3BpdGFsLCBHdWFu
Z3pob3UgTWVkaWNhbCBVbml2ZXJzaXR5LCBHdWFuZ3pob3UsIEd1YW5nZG9uZywgNTExNDM2LCBD
aGluYS4mI3hEO0NvbGxlZ2Ugb2YgUGhhcm1hY3kgYW5kIEhlYWx0aCBTY2llbmNlcywgU3QuIEpv
aG4mYXBvcztzIFVuaXZlcnNpdHksIFF1ZWVucywgTlksIDExNDM5LCBVU0EuJiN4RDtEZXBhcnRt
ZW50IG9mIE9uY29sb2d5LCBMaWFueXVuZ2FuZyBIb3NwaXRhbCBBZmZpbGlhdGVkIHRvIEppYW5n
c3UgVW5pdmVyc2l0eSwgTGlhbnl1bmdhbmcsIEppYW5nc3UsIDIyMjAwMCwgQ2hpbmEuJiN4RDtE
ZXBhcnRtZW50IG9mIFB1bG1vbmFyeSBhbmQgQ3JpdGljYWwgQ2FyZSBNZWRpY2luZSwgWWl4aW5n
IEhvc3BpdGFsIGFmZmlsaWF0ZWQgdG8gSmlhbmdzdSBVbml2ZXJzaXR5LCBZaXhpbmcsIEppYW5n
c3UsIDIxNDIwMCwgQ2hpbmEuPC9hdXRoLWFkZHJlc3M+PHRpdGxlcz48dGl0bGU+RXh0cmFjZWxs
dWxhciBWZXNpY2xlcyBpbiBDYW5jZXIgRHJ1ZyBSZXNpc3RhbmNlOiBSb2xlcywgTWVjaGFuaXNt
cywgYW5kIEltcGxpY2F0aW9uczwvdGl0bGU+PHNlY29uZGFyeS10aXRsZT5BZHYgU2NpIChXZWlu
aCk8L3NlY29uZGFyeS10aXRsZT48L3RpdGxlcz48cGVyaW9kaWNhbD48ZnVsbC10aXRsZT5BZHYg
U2NpIChXZWluaCk8L2Z1bGwtdGl0bGU+PC9wZXJpb2RpY2FsPjxwYWdlcz5lMjIwMTYwOTwvcGFn
ZXM+PHZvbHVtZT45PC92b2x1bWU+PG51bWJlcj4zNDwvbnVtYmVyPjxlZGl0aW9uPjIwMjIxMDE3
PC9lZGl0aW9uPjxrZXl3b3Jkcz48a2V5d29yZD5IdW1hbnM8L2tleXdvcmQ+PGtleXdvcmQ+KkV4
dHJhY2VsbHVsYXIgVmVzaWNsZXM8L2tleXdvcmQ+PGtleXdvcmQ+RHJ1ZyBSZXNpc3RhbmNlPC9r
ZXl3b3JkPjxrZXl3b3JkPipOZW9wbGFzbXMvZHJ1ZyB0aGVyYXB5PC9rZXl3b3JkPjxrZXl3b3Jk
PmNhbmNlciB0aGVyYXB5PC9rZXl3b3JkPjxrZXl3b3JkPmRydWcgZGVsaXZlcnk8L2tleXdvcmQ+
PGtleXdvcmQ+ZXh0cmFjZWxsdWxhciB2ZXNpY2xlczwva2V5d29yZD48a2V5d29yZD5uYW5vbWVk
aWNpbmU8L2tleXdvcmQ+PC9rZXl3b3Jkcz48ZGF0ZXM+PHllYXI+MjAyMjwveWVhcj48cHViLWRh
dGVzPjxkYXRlPkRlYzwvZGF0ZT48L3B1Yi1kYXRlcz48L2RhdGVzPjxpc2JuPjIxOTgtMzg0NCAo
RWxlY3Ryb25pYykmI3hEOzIxOTgtMzg0NCAoTGlua2luZyk8L2lzYm4+PGFjY2Vzc2lvbi1udW0+
MzYyNTMwOTY8L2FjY2Vzc2lvbi1udW0+PHVybHM+PHJlbGF0ZWQtdXJscz48dXJsPmh0dHBzOi8v
d3d3Lm5jYmkubmxtLm5paC5nb3YvcHVibWVkLzM2MjUzMDk2PC91cmw+PC9yZWxhdGVkLXVybHM+
PC91cmxzPjxjdXN0b20xPlRoZSBhdXRob3JzIGRlY2xhcmUgbm8gY29uZmxpY3Qgb2YgaW50ZXJl
c3QuPC9jdXN0b20xPjxjdXN0b20yPlBNQzk3MzE3MjM8L2N1c3RvbTI+PGVsZWN0cm9uaWMtcmVz
b3VyY2UtbnVtPjEwLjEwMDIvYWR2cy4yMDIyMDE2MDk8L2VsZWN0cm9uaWMtcmVzb3VyY2UtbnVt
PjxyZW1vdGUtZGF0YWJhc2UtbmFtZT5NZWRsaW5lPC9yZW1vdGUtZGF0YWJhc2UtbmFtZT48cmVt
b3RlLWRhdGFiYXNlLXByb3ZpZGVyPk5MTTwvcmVtb3RlLWRhdGFiYXNlLXByb3ZpZGVyPjwvcmVj
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PEVuZE5vdGU+PENpdGU+PEF1dGhvcj5ZYW5nPC9BdXRob3I+PFllYXI+MjAyMjwvWWVhcj48UmVj
TnVtPjIyMzwvUmVjTnVtPjxEaXNwbGF5VGV4dD4oMjE3KTwvRGlzcGxheVRleHQ+PHJlY29yZD48
cmVjLW51bWJlcj4yMjM8L3JlYy1udW1iZXI+PGZvcmVpZ24ta2V5cz48a2V5IGFwcD0iRU4iIGRi
LWlkPSI5d3RyMnJlMG52eGQyeWU1YTU1dngydmM5dmEyZnJkend2MDkiIHRpbWVzdGFtcD0iMTcz
MjE4OTgwMiI+MjIzPC9rZXk+PC9mb3JlaWduLWtleXM+PHJlZi10eXBlIG5hbWU9IkpvdXJuYWwg
QXJ0aWNsZSI+MTc8L3JlZi10eXBlPjxjb250cmlidXRvcnM+PGF1dGhvcnM+PGF1dGhvcj5ZYW5n
LCBRLjwvYXV0aG9yPjxhdXRob3I+WHUsIEouPC9hdXRob3I+PGF1dGhvcj5HdSwgSi48L2F1dGhv
cj48YXV0aG9yPlNoaSwgSC48L2F1dGhvcj48YXV0aG9yPlpoYW5nLCBKLjwvYXV0aG9yPjxhdXRo
b3I+WmhhbmcsIEouPC9hdXRob3I+PGF1dGhvcj5DaGVuLCBaLiBTLjwvYXV0aG9yPjxhdXRob3I+
RmFuZywgWC48L2F1dGhvcj48YXV0aG9yPlpodSwgVC48L2F1dGhvcj48YXV0aG9yPlpoYW5nLCBY
LjwvYXV0aG9yPjwvYXV0aG9ycz48L2NvbnRyaWJ1dG9ycz48YXV0aC1hZGRyZXNzPkppYW5nc3Ug
S2V5IExhYm9yYXRvcnkgb2YgTWVkaWNhbCBTY2llbmNlIGFuZCBMYWJvcmF0b3J5IE1lZGljaW5l
LCBTY2hvb2wgb2YgTWVkaWNpbmUsIEppYW5nc3UgVW5pdmVyc2l0eSwgWmhlbmppYW5nLCBKaWFu
Z3N1LCAyMTIwMTMsIENoaW5hLiYjeEQ7RGVwYXJ0bWVtdCBvZiBDbGluaWNhbCBMYWJvcmF0b3J5
IE1lZGljaW5lLCBOYW50b25nIFR1bW9yIEhvc3BpdGFsLCBOYW50b25nLCBKaWFuZ3N1LCAyMjYz
NjEsIENoaW5hLiYjeEQ7R3Vhbmdkb25nIFByb3ZpbmNpYWwgS2V5IExhYm9yYXRvcnkgb2YgTW9s
ZWN1bGFyIFRhcmdldCBhbmQgQ2xpbmljYWwgUGhhcm1hY29sb2d5LCBTY2hvb2wgb2YgUGhhcm1h
Y2V1dGljYWwgU2NpZW5jZXMgYW5kIHRoZSBGaWZ0aCBBZmZpbGlhdGVkIEhvc3BpdGFsLCBHdWFu
Z3pob3UgTWVkaWNhbCBVbml2ZXJzaXR5LCBHdWFuZ3pob3UsIEd1YW5nZG9uZywgNTExNDM2LCBD
aGluYS4mI3hEO0NvbGxlZ2Ugb2YgUGhhcm1hY3kgYW5kIEhlYWx0aCBTY2llbmNlcywgU3QuIEpv
aG4mYXBvcztzIFVuaXZlcnNpdHksIFF1ZWVucywgTlksIDExNDM5LCBVU0EuJiN4RDtEZXBhcnRt
ZW50IG9mIE9uY29sb2d5LCBMaWFueXVuZ2FuZyBIb3NwaXRhbCBBZmZpbGlhdGVkIHRvIEppYW5n
c3UgVW5pdmVyc2l0eSwgTGlhbnl1bmdhbmcsIEppYW5nc3UsIDIyMjAwMCwgQ2hpbmEuJiN4RDtE
ZXBhcnRtZW50IG9mIFB1bG1vbmFyeSBhbmQgQ3JpdGljYWwgQ2FyZSBNZWRpY2luZSwgWWl4aW5n
IEhvc3BpdGFsIGFmZmlsaWF0ZWQgdG8gSmlhbmdzdSBVbml2ZXJzaXR5LCBZaXhpbmcsIEppYW5n
c3UsIDIxNDIwMCwgQ2hpbmEuPC9hdXRoLWFkZHJlc3M+PHRpdGxlcz48dGl0bGU+RXh0cmFjZWxs
dWxhciBWZXNpY2xlcyBpbiBDYW5jZXIgRHJ1ZyBSZXNpc3RhbmNlOiBSb2xlcywgTWVjaGFuaXNt
cywgYW5kIEltcGxpY2F0aW9uczwvdGl0bGU+PHNlY29uZGFyeS10aXRsZT5BZHYgU2NpIChXZWlu
aCk8L3NlY29uZGFyeS10aXRsZT48L3RpdGxlcz48cGVyaW9kaWNhbD48ZnVsbC10aXRsZT5BZHYg
U2NpIChXZWluaCk8L2Z1bGwtdGl0bGU+PC9wZXJpb2RpY2FsPjxwYWdlcz5lMjIwMTYwOTwvcGFn
ZXM+PHZvbHVtZT45PC92b2x1bWU+PG51bWJlcj4zNDwvbnVtYmVyPjxlZGl0aW9uPjIwMjIxMDE3
PC9lZGl0aW9uPjxrZXl3b3Jkcz48a2V5d29yZD5IdW1hbnM8L2tleXdvcmQ+PGtleXdvcmQ+KkV4
dHJhY2VsbHVsYXIgVmVzaWNsZXM8L2tleXdvcmQ+PGtleXdvcmQ+RHJ1ZyBSZXNpc3RhbmNlPC9r
ZXl3b3JkPjxrZXl3b3JkPipOZW9wbGFzbXMvZHJ1ZyB0aGVyYXB5PC9rZXl3b3JkPjxrZXl3b3Jk
PmNhbmNlciB0aGVyYXB5PC9rZXl3b3JkPjxrZXl3b3JkPmRydWcgZGVsaXZlcnk8L2tleXdvcmQ+
PGtleXdvcmQ+ZXh0cmFjZWxsdWxhciB2ZXNpY2xlczwva2V5d29yZD48a2V5d29yZD5uYW5vbWVk
aWNpbmU8L2tleXdvcmQ+PC9rZXl3b3Jkcz48ZGF0ZXM+PHllYXI+MjAyMjwveWVhcj48cHViLWRh
dGVzPjxkYXRlPkRlYzwvZGF0ZT48L3B1Yi1kYXRlcz48L2RhdGVzPjxpc2JuPjIxOTgtMzg0NCAo
RWxlY3Ryb25pYykmI3hEOzIxOTgtMzg0NCAoTGlua2luZyk8L2lzYm4+PGFjY2Vzc2lvbi1udW0+
MzYyNTMwOTY8L2FjY2Vzc2lvbi1udW0+PHVybHM+PHJlbGF0ZWQtdXJscz48dXJsPmh0dHBzOi8v
d3d3Lm5jYmkubmxtLm5paC5nb3YvcHVibWVkLzM2MjUzMDk2PC91cmw+PC9yZWxhdGVkLXVybHM+
PC91cmxzPjxjdXN0b20xPlRoZSBhdXRob3JzIGRlY2xhcmUgbm8gY29uZmxpY3Qgb2YgaW50ZXJl
c3QuPC9jdXN0b20xPjxjdXN0b20yPlBNQzk3MzE3MjM8L2N1c3RvbTI+PGVsZWN0cm9uaWMtcmVz
b3VyY2UtbnVtPjEwLjEwMDIvYWR2cy4yMDIyMDE2MDk8L2VsZWN0cm9uaWMtcmVzb3VyY2UtbnVt
PjxyZW1vdGUtZGF0YWJhc2UtbmFtZT5NZWRsaW5lPC9yZW1vdGUtZGF0YWJhc2UtbmFtZT48cmVt
b3RlLWRhdGFiYXNlLXByb3ZpZGVyPk5MTTwvcmVtb3RlLWRhdGFiYXNlLXByb3ZpZGVyPjwvcmVj
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(217)</w:t>
      </w:r>
      <w:r w:rsidR="00D14D46" w:rsidRPr="00633FCB">
        <w:rPr>
          <w:color w:val="000000" w:themeColor="text1"/>
          <w:lang w:val="en-US"/>
        </w:rPr>
        <w:fldChar w:fldCharType="end"/>
      </w:r>
      <w:r w:rsidR="00077EF0" w:rsidRPr="00633FCB">
        <w:rPr>
          <w:color w:val="000000" w:themeColor="text1"/>
          <w:lang w:val="en-US"/>
        </w:rPr>
        <w:t xml:space="preserve">, </w:t>
      </w:r>
      <w:r w:rsidR="008B3457" w:rsidRPr="00633FCB">
        <w:rPr>
          <w:color w:val="000000" w:themeColor="text1"/>
          <w:lang w:val="en-US"/>
        </w:rPr>
        <w:t xml:space="preserve">a review in </w:t>
      </w:r>
      <w:r w:rsidR="00077EF0" w:rsidRPr="00633FCB">
        <w:rPr>
          <w:color w:val="000000" w:themeColor="text1"/>
          <w:lang w:val="en-US"/>
        </w:rPr>
        <w:t>wh</w:t>
      </w:r>
      <w:r w:rsidR="008B3457" w:rsidRPr="00633FCB">
        <w:rPr>
          <w:color w:val="000000" w:themeColor="text1"/>
          <w:lang w:val="en-US"/>
        </w:rPr>
        <w:t>ich</w:t>
      </w:r>
      <w:r w:rsidR="00077EF0" w:rsidRPr="00633FCB">
        <w:rPr>
          <w:color w:val="000000" w:themeColor="text1"/>
          <w:lang w:val="en-US"/>
        </w:rPr>
        <w:t xml:space="preserve"> the connections between specific mechanisms and </w:t>
      </w:r>
      <w:r w:rsidR="00C47A76" w:rsidRPr="00633FCB">
        <w:rPr>
          <w:color w:val="000000" w:themeColor="text1"/>
          <w:lang w:val="en-US"/>
        </w:rPr>
        <w:t xml:space="preserve">types of </w:t>
      </w:r>
      <w:r w:rsidR="00077EF0" w:rsidRPr="00633FCB">
        <w:rPr>
          <w:color w:val="000000" w:themeColor="text1"/>
          <w:lang w:val="en-US"/>
        </w:rPr>
        <w:t xml:space="preserve">resistance, as well as the potential </w:t>
      </w:r>
      <w:r w:rsidR="00C47A76" w:rsidRPr="00633FCB">
        <w:rPr>
          <w:color w:val="000000" w:themeColor="text1"/>
          <w:lang w:val="en-US"/>
        </w:rPr>
        <w:t>to</w:t>
      </w:r>
      <w:r w:rsidR="00077EF0" w:rsidRPr="00633FCB">
        <w:rPr>
          <w:color w:val="000000" w:themeColor="text1"/>
          <w:lang w:val="en-US"/>
        </w:rPr>
        <w:t xml:space="preserve"> target EVs to overcome resistance, are discussed in depth.</w:t>
      </w:r>
      <w:r w:rsidR="00831314" w:rsidRPr="00633FCB">
        <w:rPr>
          <w:color w:val="000000" w:themeColor="text1"/>
          <w:lang w:val="en-US"/>
        </w:rPr>
        <w:t xml:space="preserve"> In this part of the </w:t>
      </w:r>
      <w:proofErr w:type="gramStart"/>
      <w:r w:rsidR="00831314" w:rsidRPr="00633FCB">
        <w:rPr>
          <w:color w:val="000000" w:themeColor="text1"/>
          <w:lang w:val="en-US"/>
        </w:rPr>
        <w:t>review</w:t>
      </w:r>
      <w:proofErr w:type="gramEnd"/>
      <w:r w:rsidR="00831314" w:rsidRPr="00633FCB">
        <w:rPr>
          <w:color w:val="000000" w:themeColor="text1"/>
          <w:lang w:val="en-US"/>
        </w:rPr>
        <w:t xml:space="preserve"> we will discuss the role of EVs in therapy resistance and the main </w:t>
      </w:r>
      <w:proofErr w:type="gramStart"/>
      <w:r w:rsidR="00831314" w:rsidRPr="00633FCB">
        <w:rPr>
          <w:color w:val="000000" w:themeColor="text1"/>
          <w:lang w:val="en-US"/>
        </w:rPr>
        <w:t>works</w:t>
      </w:r>
      <w:proofErr w:type="gramEnd"/>
      <w:r w:rsidR="00831314" w:rsidRPr="00633FCB">
        <w:rPr>
          <w:color w:val="000000" w:themeColor="text1"/>
          <w:lang w:val="en-US"/>
        </w:rPr>
        <w:t xml:space="preserve"> that contributed to this idea, we have summarized all of them in </w:t>
      </w:r>
      <w:r w:rsidR="00831314" w:rsidRPr="00633FCB">
        <w:rPr>
          <w:b/>
          <w:bCs/>
          <w:color w:val="000000" w:themeColor="text1"/>
          <w:lang w:val="en-US"/>
        </w:rPr>
        <w:t>Table 5</w:t>
      </w:r>
      <w:r w:rsidR="00831314" w:rsidRPr="00633FCB">
        <w:rPr>
          <w:color w:val="000000" w:themeColor="text1"/>
          <w:lang w:val="en-US"/>
        </w:rPr>
        <w:t xml:space="preserve">. </w:t>
      </w:r>
    </w:p>
    <w:p w14:paraId="5A17CF0E" w14:textId="77777777" w:rsidR="001379B8" w:rsidRPr="00407FFD" w:rsidRDefault="001379B8" w:rsidP="001379B8">
      <w:pPr>
        <w:rPr>
          <w:rFonts w:ascii="Calibri" w:hAnsi="Calibri" w:cs="Calibri"/>
          <w:b/>
          <w:bCs/>
          <w:sz w:val="20"/>
          <w:szCs w:val="20"/>
          <w:lang w:val="en-US"/>
        </w:rPr>
      </w:pPr>
      <w:r w:rsidRPr="00407FFD">
        <w:rPr>
          <w:rFonts w:ascii="Calibri" w:hAnsi="Calibri" w:cs="Calibri"/>
          <w:b/>
          <w:bCs/>
          <w:sz w:val="20"/>
          <w:szCs w:val="20"/>
          <w:lang w:val="en-US"/>
        </w:rPr>
        <w:t>Table 5. Main studies contributing to the role of EVs in therapy resistance</w:t>
      </w:r>
    </w:p>
    <w:p w14:paraId="6AD4F255" w14:textId="77777777" w:rsidR="001379B8" w:rsidRPr="00407FFD" w:rsidRDefault="001379B8" w:rsidP="001379B8">
      <w:pPr>
        <w:rPr>
          <w:rFonts w:ascii="Calibri" w:hAnsi="Calibri" w:cs="Calibri"/>
          <w:b/>
          <w:bCs/>
          <w:sz w:val="20"/>
          <w:szCs w:val="20"/>
          <w:lang w:val="en-US"/>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16"/>
        <w:gridCol w:w="1721"/>
        <w:gridCol w:w="3054"/>
        <w:gridCol w:w="1303"/>
      </w:tblGrid>
      <w:tr w:rsidR="001379B8" w:rsidRPr="004C0068" w14:paraId="3DBFF4D0" w14:textId="77777777" w:rsidTr="006201A7">
        <w:trPr>
          <w:tblHeader/>
          <w:tblCellSpacing w:w="15" w:type="dxa"/>
        </w:trPr>
        <w:tc>
          <w:tcPr>
            <w:tcW w:w="0" w:type="auto"/>
            <w:vAlign w:val="center"/>
            <w:hideMark/>
          </w:tcPr>
          <w:p w14:paraId="0661A7AF" w14:textId="77777777" w:rsidR="001379B8" w:rsidRPr="004C0068" w:rsidRDefault="001379B8" w:rsidP="006201A7">
            <w:pPr>
              <w:jc w:val="center"/>
              <w:rPr>
                <w:rFonts w:ascii="Calibri" w:hAnsi="Calibri" w:cs="Calibri"/>
                <w:b/>
                <w:bCs/>
                <w:sz w:val="20"/>
                <w:szCs w:val="20"/>
              </w:rPr>
            </w:pPr>
            <w:proofErr w:type="spellStart"/>
            <w:r w:rsidRPr="004C0068">
              <w:rPr>
                <w:rFonts w:ascii="Calibri" w:hAnsi="Calibri" w:cs="Calibri"/>
                <w:b/>
                <w:bCs/>
                <w:sz w:val="20"/>
                <w:szCs w:val="20"/>
              </w:rPr>
              <w:t>Therapy</w:t>
            </w:r>
            <w:proofErr w:type="spellEnd"/>
          </w:p>
        </w:tc>
        <w:tc>
          <w:tcPr>
            <w:tcW w:w="0" w:type="auto"/>
            <w:vAlign w:val="center"/>
            <w:hideMark/>
          </w:tcPr>
          <w:p w14:paraId="6B6AA157" w14:textId="77777777" w:rsidR="001379B8" w:rsidRPr="004C0068" w:rsidRDefault="001379B8" w:rsidP="006201A7">
            <w:pPr>
              <w:jc w:val="center"/>
              <w:rPr>
                <w:rFonts w:ascii="Calibri" w:hAnsi="Calibri" w:cs="Calibri"/>
                <w:b/>
                <w:bCs/>
                <w:sz w:val="20"/>
                <w:szCs w:val="20"/>
              </w:rPr>
            </w:pPr>
            <w:r w:rsidRPr="004C0068">
              <w:rPr>
                <w:rFonts w:ascii="Calibri" w:hAnsi="Calibri" w:cs="Calibri"/>
                <w:b/>
                <w:bCs/>
                <w:sz w:val="20"/>
                <w:szCs w:val="20"/>
              </w:rPr>
              <w:t xml:space="preserve">Tumor </w:t>
            </w:r>
            <w:proofErr w:type="spellStart"/>
            <w:r w:rsidRPr="004C0068">
              <w:rPr>
                <w:rFonts w:ascii="Calibri" w:hAnsi="Calibri" w:cs="Calibri"/>
                <w:b/>
                <w:bCs/>
                <w:sz w:val="20"/>
                <w:szCs w:val="20"/>
              </w:rPr>
              <w:t>Type</w:t>
            </w:r>
            <w:proofErr w:type="spellEnd"/>
          </w:p>
        </w:tc>
        <w:tc>
          <w:tcPr>
            <w:tcW w:w="0" w:type="auto"/>
            <w:vAlign w:val="center"/>
            <w:hideMark/>
          </w:tcPr>
          <w:p w14:paraId="74BC6C5B" w14:textId="77777777" w:rsidR="001379B8" w:rsidRPr="004C0068" w:rsidRDefault="001379B8" w:rsidP="006201A7">
            <w:pPr>
              <w:jc w:val="center"/>
              <w:rPr>
                <w:rFonts w:ascii="Calibri" w:hAnsi="Calibri" w:cs="Calibri"/>
                <w:b/>
                <w:bCs/>
                <w:sz w:val="20"/>
                <w:szCs w:val="20"/>
              </w:rPr>
            </w:pPr>
            <w:proofErr w:type="spellStart"/>
            <w:r w:rsidRPr="004C0068">
              <w:rPr>
                <w:rFonts w:ascii="Calibri" w:hAnsi="Calibri" w:cs="Calibri"/>
                <w:b/>
                <w:bCs/>
                <w:sz w:val="20"/>
                <w:szCs w:val="20"/>
              </w:rPr>
              <w:t>Mechanism</w:t>
            </w:r>
            <w:proofErr w:type="spellEnd"/>
            <w:r w:rsidRPr="004C0068">
              <w:rPr>
                <w:rFonts w:ascii="Calibri" w:hAnsi="Calibri" w:cs="Calibri"/>
                <w:b/>
                <w:bCs/>
                <w:sz w:val="20"/>
                <w:szCs w:val="20"/>
              </w:rPr>
              <w:t xml:space="preserve"> </w:t>
            </w:r>
            <w:proofErr w:type="spellStart"/>
            <w:r w:rsidRPr="004C0068">
              <w:rPr>
                <w:rFonts w:ascii="Calibri" w:hAnsi="Calibri" w:cs="Calibri"/>
                <w:b/>
                <w:bCs/>
                <w:sz w:val="20"/>
                <w:szCs w:val="20"/>
              </w:rPr>
              <w:t>of</w:t>
            </w:r>
            <w:proofErr w:type="spellEnd"/>
            <w:r w:rsidRPr="004C0068">
              <w:rPr>
                <w:rFonts w:ascii="Calibri" w:hAnsi="Calibri" w:cs="Calibri"/>
                <w:b/>
                <w:bCs/>
                <w:sz w:val="20"/>
                <w:szCs w:val="20"/>
              </w:rPr>
              <w:t xml:space="preserve"> </w:t>
            </w:r>
            <w:proofErr w:type="spellStart"/>
            <w:r w:rsidRPr="004C0068">
              <w:rPr>
                <w:rFonts w:ascii="Calibri" w:hAnsi="Calibri" w:cs="Calibri"/>
                <w:b/>
                <w:bCs/>
                <w:sz w:val="20"/>
                <w:szCs w:val="20"/>
              </w:rPr>
              <w:t>Action</w:t>
            </w:r>
            <w:proofErr w:type="spellEnd"/>
          </w:p>
        </w:tc>
        <w:tc>
          <w:tcPr>
            <w:tcW w:w="0" w:type="auto"/>
            <w:vAlign w:val="center"/>
            <w:hideMark/>
          </w:tcPr>
          <w:p w14:paraId="7B95D2AB" w14:textId="77777777" w:rsidR="001379B8" w:rsidRPr="004C0068" w:rsidRDefault="001379B8" w:rsidP="006201A7">
            <w:pPr>
              <w:jc w:val="center"/>
              <w:rPr>
                <w:rFonts w:ascii="Calibri" w:hAnsi="Calibri" w:cs="Calibri"/>
                <w:b/>
                <w:bCs/>
                <w:sz w:val="20"/>
                <w:szCs w:val="20"/>
              </w:rPr>
            </w:pPr>
            <w:r w:rsidRPr="004C0068">
              <w:rPr>
                <w:rFonts w:ascii="Calibri" w:hAnsi="Calibri" w:cs="Calibri"/>
                <w:b/>
                <w:bCs/>
                <w:sz w:val="20"/>
                <w:szCs w:val="20"/>
              </w:rPr>
              <w:t xml:space="preserve">Reference </w:t>
            </w:r>
            <w:proofErr w:type="spellStart"/>
            <w:r w:rsidRPr="004C0068">
              <w:rPr>
                <w:rFonts w:ascii="Calibri" w:hAnsi="Calibri" w:cs="Calibri"/>
                <w:b/>
                <w:bCs/>
                <w:sz w:val="20"/>
                <w:szCs w:val="20"/>
              </w:rPr>
              <w:t>Number</w:t>
            </w:r>
            <w:proofErr w:type="spellEnd"/>
          </w:p>
        </w:tc>
      </w:tr>
      <w:tr w:rsidR="001379B8" w:rsidRPr="004C0068" w14:paraId="6E14461D" w14:textId="77777777" w:rsidTr="006201A7">
        <w:trPr>
          <w:tblCellSpacing w:w="15" w:type="dxa"/>
        </w:trPr>
        <w:tc>
          <w:tcPr>
            <w:tcW w:w="0" w:type="auto"/>
            <w:vAlign w:val="center"/>
            <w:hideMark/>
          </w:tcPr>
          <w:p w14:paraId="081FB1CC"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Chemotherapy</w:t>
            </w:r>
            <w:proofErr w:type="spellEnd"/>
            <w:r w:rsidRPr="004C0068">
              <w:rPr>
                <w:rFonts w:ascii="Calibri" w:hAnsi="Calibri" w:cs="Calibri"/>
                <w:b/>
                <w:bCs/>
                <w:sz w:val="20"/>
                <w:szCs w:val="20"/>
              </w:rPr>
              <w:t xml:space="preserve"> and </w:t>
            </w:r>
            <w:proofErr w:type="spellStart"/>
            <w:r w:rsidRPr="004C0068">
              <w:rPr>
                <w:rFonts w:ascii="Calibri" w:hAnsi="Calibri" w:cs="Calibri"/>
                <w:b/>
                <w:bCs/>
                <w:sz w:val="20"/>
                <w:szCs w:val="20"/>
              </w:rPr>
              <w:t>Radiation</w:t>
            </w:r>
            <w:proofErr w:type="spellEnd"/>
          </w:p>
        </w:tc>
        <w:tc>
          <w:tcPr>
            <w:tcW w:w="0" w:type="auto"/>
            <w:vAlign w:val="center"/>
            <w:hideMark/>
          </w:tcPr>
          <w:p w14:paraId="42F4979B"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Breast</w:t>
            </w:r>
            <w:proofErr w:type="spellEnd"/>
            <w:r w:rsidRPr="004C0068">
              <w:rPr>
                <w:rFonts w:ascii="Calibri" w:hAnsi="Calibri" w:cs="Calibri"/>
                <w:sz w:val="20"/>
                <w:szCs w:val="20"/>
              </w:rPr>
              <w:t xml:space="preserve"> Cancer</w:t>
            </w:r>
          </w:p>
        </w:tc>
        <w:tc>
          <w:tcPr>
            <w:tcW w:w="0" w:type="auto"/>
            <w:vMerge w:val="restart"/>
            <w:vAlign w:val="center"/>
            <w:hideMark/>
          </w:tcPr>
          <w:p w14:paraId="3C68ED80"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Fibroblast-derived EVs promote therapy resistance</w:t>
            </w:r>
          </w:p>
        </w:tc>
        <w:tc>
          <w:tcPr>
            <w:tcW w:w="0" w:type="auto"/>
            <w:vAlign w:val="center"/>
            <w:hideMark/>
          </w:tcPr>
          <w:p w14:paraId="206C1953"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PEVuZE5vdGU+PENpdGU+PEF1dGhvcj5Cb2VsZW5zPC9BdXRob3I+PFllYXI+MjAxNDwvWWVhcj48
UmVjTnVtPjY8L1JlY051bT48RGlzcGxheVRleHQ+KDIxNik8L0Rpc3BsYXlUZXh0PjxyZWNvcmQ+
PHJlYy1udW1iZXI+NjwvcmVjLW51bWJlcj48Zm9yZWlnbi1rZXlzPjxrZXkgYXBwPSJFTiIgZGIt
aWQ9InZhcmFzdHB3dmEwcGRmZTU5NWtwZGFhMXh0MHMwdHdyYXp2MiIgdGltZXN0YW1wPSIxNzMz
MTM4OTg4Ij42PC9rZXk+PC9mb3JlaWduLWtleXM+PHJlZi10eXBlIG5hbWU9IkpvdXJuYWwgQXJ0
aWNsZSI+MTc8L3JlZi10eXBlPjxjb250cmlidXRvcnM+PGF1dGhvcnM+PGF1dGhvcj5Cb2VsZW5z
LCBNLiBDLjwvYXV0aG9yPjxhdXRob3I+V3UsIFQuIEouPC9hdXRob3I+PGF1dGhvcj5OYWJldCwg
Qi4gWS48L2F1dGhvcj48YXV0aG9yPlh1LCBCLjwvYXV0aG9yPjxhdXRob3I+UWl1LCBZLjwvYXV0
aG9yPjxhdXRob3I+WW9vbiwgVC48L2F1dGhvcj48YXV0aG9yPkF6emFtLCBELiBKLjwvYXV0aG9y
PjxhdXRob3I+VHd5bWFuLVNhaW50IFZpY3RvciwgQy48L2F1dGhvcj48YXV0aG9yPldpZW1hbm4s
IEIuIFouPC9hdXRob3I+PGF1dGhvcj5Jc2h3YXJhbiwgSC48L2F1dGhvcj48YXV0aG9yPlRlciBC
cnVnZ2UsIFAuIEouPC9hdXRob3I+PGF1dGhvcj5Kb25rZXJzLCBKLjwvYXV0aG9yPjxhdXRob3I+
U2xpbmdlcmxhbmQsIEouPC9hdXRob3I+PGF1dGhvcj5NaW5uLCBBLiBKLjwvYXV0aG9yPjwvYXV0
aG9ycz48L2NvbnRyaWJ1dG9ycz48YXV0aC1hZGRyZXNzPkRlcGFydG1lbnQgb2YgUmFkaWF0aW9u
IE9uY29sb2d5LCBQZXJlbG1hbiBTY2hvb2wgb2YgTWVkaWNpbmUsIFVuaXZlcnNpdHkgb2YgUGVu
bnN5bHZhbmlhLCBQaGlsYWRlbHBoaWEsIFBBIDE5MTA0LCBVU0E7IEFicmFtc29uIEZhbWlseSBD
YW5jZXIgUmVzZWFyY2ggSW5zdGl0dXRlLCBQZXJlbG1hbiBTY2hvb2wgb2YgTWVkaWNpbmUsIFVu
aXZlcnNpdHkgb2YgUGVubnN5bHZhbmlhLCBQaGlsYWRlbHBoaWEsIFBBIDE5MTA0LCBVU0EuJiN4
RDtEZXBhcnRtZW50IG9mIEJpb2NoZW1pc3RyeSAmYW1wOyBNb2xlY3VsYXIgQmlvbG9neSwgQnJh
bWFuIEZhbWlseSBCcmVhc3QgQ2FuY2VyIEluc3RpdHV0ZSBhdCBTeWx2ZXN0ZXIsIFN5bHZlc3Rl
ciBDb21wcmVoZW5zaXZlIENhbmNlciBDZW50ZXIsIE1pbGxlciBTY2hvb2wgb2YgTWVkaWNpbmUs
IFVuaXZlcnNpdHkgb2YgTWlhbWksIE1pYW1pLCBGTCAzMzEzNiwgVVNBLiYjeEQ7RGVwYXJ0bWVu
dCBvZiBNZWRpY2luZSwgRGl2aXNpb24gb2YgR2FzdHJvZW50ZXJvbG9neSwgUGVyZWxtYW4gU2No
b29sIG9mIE1lZGljaW5lLCBVbml2ZXJzaXR5IG9mIFBlbm5zeWx2YW5pYSwgUGhpbGFkZWxwaGlh
LCBQQSAxOTEwNCwgVVNBOyBBYnJhbXNvbiBGYW1pbHkgQ2FuY2VyIFJlc2VhcmNoIEluc3RpdHV0
ZSwgUGVyZWxtYW4gU2Nob29sIG9mIE1lZGljaW5lLCBVbml2ZXJzaXR5IG9mIFBlbm5zeWx2YW5p
YSwgUGhpbGFkZWxwaGlhLCBQQSAxOTEwNCwgVVNBLiYjeEQ7RGVwYXJ0bWVudCBvZiBSYWRpYXRp
b24gT25jb2xvZ3ksIFBlcmVsbWFuIFNjaG9vbCBvZiBNZWRpY2luZSwgVW5pdmVyc2l0eSBvZiBQ
ZW5uc3lsdmFuaWEsIFBoaWxhZGVscGhpYSwgUEEgMTkxMDQsIFVTQS4mI3hEO0RlcGFydG1lbnQg
b2YgUHVibGljIEhlYWx0aCBTY2llbmNlcywgRGl2aXNpb24gb2YgQmlvc3RhdGlzdGljcywgTWls
bGVyIFNjaG9vbCBvZiBNZWRpY2luZSwgVW5pdmVyc2l0eSBvZiBNaWFtaSwgTWlhbWksIEZMIDMz
MTM2LCBVU0EuJiN4RDtEaXZpc2lvbiBvZiBNb2xlY3VsYXIgUGF0aG9sb2d5LCBOZXRoZXJsYW5k
cyBDYW5jZXIgSW5zdGl0dXRlLCBQbGVzbWFubGFhbiAxMjEsIDEwNjYgQ1ggQW1zdGVyZGFtLCB0
aGUgTmV0aGVybGFuZHMuJiN4RDtEZXBhcnRtZW50IG9mIEJpb2NoZW1pc3RyeSAmYW1wOyBNb2xl
Y3VsYXIgQmlvbG9neSwgQnJhbWFuIEZhbWlseSBCcmVhc3QgQ2FuY2VyIEluc3RpdHV0ZSBhdCBT
eWx2ZXN0ZXIsIFN5bHZlc3RlciBDb21wcmVoZW5zaXZlIENhbmNlciBDZW50ZXIsIE1pbGxlciBT
Y2hvb2wgb2YgTWVkaWNpbmUsIFVuaXZlcnNpdHkgb2YgTWlhbWksIE1pYW1pLCBGTCAzMzEzNiwg
VVNBOyBEZXBhcnRtZW50IG9mIE1lZGljaW5lLCBNaWxsZXIgU2Nob29sIG9mIE1lZGljaW5lLCBV
bml2ZXJzaXR5IG9mIE1pYW1pLCBNaWFtaSwgRkwgMzMxMzYsIFVTQS4mI3hEO0RlcGFydG1lbnQg
b2YgUmFkaWF0aW9uIE9uY29sb2d5LCBQZXJlbG1hbiBTY2hvb2wgb2YgTWVkaWNpbmUsIFVuaXZl
cnNpdHkgb2YgUGVubnN5bHZhbmlhLCBQaGlsYWRlbHBoaWEsIFBBIDE5MTA0LCBVU0E7IEFicmFt
c29uIEZhbWlseSBDYW5jZXIgUmVzZWFyY2ggSW5zdGl0dXRlLCBQZXJlbG1hbiBTY2hvb2wgb2Yg
TWVkaWNpbmUsIFVuaXZlcnNpdHkgb2YgUGVubnN5bHZhbmlhLCBQaGlsYWRlbHBoaWEsIFBBIDE5
MTA0LCBVU0EuIEVsZWN0cm9uaWMgYWRkcmVzczogYW5keW1pbm5AZXhjaGFuZ2UudXBlbm4uZWR1
LjwvYXV0aC1hZGRyZXNzPjx0aXRsZXM+PHRpdGxlPkV4b3NvbWUgdHJhbnNmZXIgZnJvbSBzdHJv
bWFsIHRvIGJyZWFzdCBjYW5jZXIgY2VsbHMgcmVndWxhdGVzIHRoZXJhcHkgcmVzaXN0YW5jZSBw
YXRod2F5czwvdGl0bGU+PHNlY29uZGFyeS10aXRsZT5DZWxsPC9zZWNvbmRhcnktdGl0bGU+PC90
aXRsZXM+PHBlcmlvZGljYWw+PGZ1bGwtdGl0bGU+Q2VsbDwvZnVsbC10aXRsZT48L3BlcmlvZGlj
YWw+PHBhZ2VzPjQ5OS01MTM8L3BhZ2VzPjx2b2x1bWU+MTU5PC92b2x1bWU+PG51bWJlcj4zPC9u
dW1iZXI+PGtleXdvcmRzPjxrZXl3b3JkPkFuaW1hbHM8L2tleXdvcmQ+PGtleXdvcmQ+QnJlYXN0
IE5lb3BsYXNtcy8qZHJ1ZyB0aGVyYXB5L21ldGFib2xpc20vKnJhZGlvdGhlcmFweTwva2V5d29y
ZD48a2V5d29yZD5DZWxsIExpbmUsIFR1bW9yPC9rZXl3b3JkPjxrZXl3b3JkPkNvbXB1dGVyIFNp
bXVsYXRpb248L2tleXdvcmQ+PGtleXdvcmQ+RHJ1ZyBSZXNpc3RhbmNlLCBOZW9wbGFzbTwva2V5
d29yZD48a2V5d29yZD5FeG9zb21lcy8qbWV0YWJvbGlzbTwva2V5d29yZD48a2V5d29yZD5GZW1h
bGU8L2tleXdvcmQ+PGtleXdvcmQ+SHVtYW5zPC9rZXl3b3JkPjxrZXl3b3JkPkludGVyZmVyb25z
L21ldGFib2xpc208L2tleXdvcmQ+PGtleXdvcmQ+TWljZSwgTnVkZTwva2V5d29yZD48a2V5d29y
ZD4qUGFyYWNyaW5lIENvbW11bmljYXRpb248L2tleXdvcmQ+PGtleXdvcmQ+UmFkaWF0aW9uIFRv
bGVyYW5jZTwva2V5d29yZD48a2V5d29yZD5SZWNlcHRvcnMsIE5vdGNoL21ldGFib2xpc208L2tl
eXdvcmQ+PGtleXdvcmQ+U1RBVDEgVHJhbnNjcmlwdGlvbiBGYWN0b3IvbWV0YWJvbGlzbTwva2V5
d29yZD48a2V5d29yZD5TaWduYWwgVHJhbnNkdWN0aW9uPC9rZXl3b3JkPjxrZXl3b3JkPlN0cm9t
YWwgQ2VsbHMvKm1ldGFib2xpc208L2tleXdvcmQ+PGtleXdvcmQ+cmFiIEdUUC1CaW5kaW5nIFBy
b3RlaW5zL21ldGFib2xpc208L2tleXdvcmQ+PC9rZXl3b3Jkcz48ZGF0ZXM+PHllYXI+MjAxNDwv
eWVhcj48cHViLWRhdGVzPjxkYXRlPk9jdCAyMzwvZGF0ZT48L3B1Yi1kYXRlcz48L2RhdGVzPjxp
c2JuPjEwOTctNDE3MiAoRWxlY3Ryb25pYykmI3hEOzAwOTItODY3NCAoUHJpbnQpJiN4RDswMDky
LTg2NzQgKExpbmtpbmcpPC9pc2JuPjxhY2Nlc3Npb24tbnVtPjI1NDE3MTAzPC9hY2Nlc3Npb24t
bnVtPjx1cmxzPjxyZWxhdGVkLXVybHM+PHVybD5odHRwczovL3d3dy5uY2JpLm5sbS5uaWguZ292
L3B1Ym1lZC8yNTQxNzEwMzwvdXJsPjwvcmVsYXRlZC11cmxzPjwvdXJscz48Y3VzdG9tMj5QTUM0
MjgzODEwPC9jdXN0b20yPjxlbGVjdHJvbmljLXJlc291cmNlLW51bT4xMC4xMDE2L2ouY2VsbC4y
MDE0LjA5LjA1MTwvZWxlY3Ryb25pYy1yZXNvdXJjZS1udW0+PHJlbW90ZS1kYXRhYmFzZS1uYW1l
Pk1lZGxpbmU8L3JlbW90ZS1kYXRhYmFzZS1uYW1lPjxyZW1vdGUtZGF0YWJhc2UtcHJvdmlkZXI+
TkxNPC9yZW1vdGUtZGF0YWJhc2UtcHJvdmlkZXI+PC9yZWNvcmQ+PC9DaXRlPjwvRW5kTm90ZT5=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PEVuZE5vdGU+PENpdGU+PEF1dGhvcj5Cb2VsZW5zPC9BdXRob3I+PFllYXI+MjAxNDwvWWVhcj48
UmVjTnVtPjY8L1JlY051bT48RGlzcGxheVRleHQ+KDIxNik8L0Rpc3BsYXlUZXh0PjxyZWNvcmQ+
PHJlYy1udW1iZXI+NjwvcmVjLW51bWJlcj48Zm9yZWlnbi1rZXlzPjxrZXkgYXBwPSJFTiIgZGIt
aWQ9InZhcmFzdHB3dmEwcGRmZTU5NWtwZGFhMXh0MHMwdHdyYXp2MiIgdGltZXN0YW1wPSIxNzMz
MTM4OTg4Ij42PC9rZXk+PC9mb3JlaWduLWtleXM+PHJlZi10eXBlIG5hbWU9IkpvdXJuYWwgQXJ0
aWNsZSI+MTc8L3JlZi10eXBlPjxjb250cmlidXRvcnM+PGF1dGhvcnM+PGF1dGhvcj5Cb2VsZW5z
LCBNLiBDLjwvYXV0aG9yPjxhdXRob3I+V3UsIFQuIEouPC9hdXRob3I+PGF1dGhvcj5OYWJldCwg
Qi4gWS48L2F1dGhvcj48YXV0aG9yPlh1LCBCLjwvYXV0aG9yPjxhdXRob3I+UWl1LCBZLjwvYXV0
aG9yPjxhdXRob3I+WW9vbiwgVC48L2F1dGhvcj48YXV0aG9yPkF6emFtLCBELiBKLjwvYXV0aG9y
PjxhdXRob3I+VHd5bWFuLVNhaW50IFZpY3RvciwgQy48L2F1dGhvcj48YXV0aG9yPldpZW1hbm4s
IEIuIFouPC9hdXRob3I+PGF1dGhvcj5Jc2h3YXJhbiwgSC48L2F1dGhvcj48YXV0aG9yPlRlciBC
cnVnZ2UsIFAuIEouPC9hdXRob3I+PGF1dGhvcj5Kb25rZXJzLCBKLjwvYXV0aG9yPjxhdXRob3I+
U2xpbmdlcmxhbmQsIEouPC9hdXRob3I+PGF1dGhvcj5NaW5uLCBBLiBKLjwvYXV0aG9yPjwvYXV0
aG9ycz48L2NvbnRyaWJ1dG9ycz48YXV0aC1hZGRyZXNzPkRlcGFydG1lbnQgb2YgUmFkaWF0aW9u
IE9uY29sb2d5LCBQZXJlbG1hbiBTY2hvb2wgb2YgTWVkaWNpbmUsIFVuaXZlcnNpdHkgb2YgUGVu
bnN5bHZhbmlhLCBQaGlsYWRlbHBoaWEsIFBBIDE5MTA0LCBVU0E7IEFicmFtc29uIEZhbWlseSBD
YW5jZXIgUmVzZWFyY2ggSW5zdGl0dXRlLCBQZXJlbG1hbiBTY2hvb2wgb2YgTWVkaWNpbmUsIFVu
aXZlcnNpdHkgb2YgUGVubnN5bHZhbmlhLCBQaGlsYWRlbHBoaWEsIFBBIDE5MTA0LCBVU0EuJiN4
RDtEZXBhcnRtZW50IG9mIEJpb2NoZW1pc3RyeSAmYW1wOyBNb2xlY3VsYXIgQmlvbG9neSwgQnJh
bWFuIEZhbWlseSBCcmVhc3QgQ2FuY2VyIEluc3RpdHV0ZSBhdCBTeWx2ZXN0ZXIsIFN5bHZlc3Rl
ciBDb21wcmVoZW5zaXZlIENhbmNlciBDZW50ZXIsIE1pbGxlciBTY2hvb2wgb2YgTWVkaWNpbmUs
IFVuaXZlcnNpdHkgb2YgTWlhbWksIE1pYW1pLCBGTCAzMzEzNiwgVVNBLiYjeEQ7RGVwYXJ0bWVu
dCBvZiBNZWRpY2luZSwgRGl2aXNpb24gb2YgR2FzdHJvZW50ZXJvbG9neSwgUGVyZWxtYW4gU2No
b29sIG9mIE1lZGljaW5lLCBVbml2ZXJzaXR5IG9mIFBlbm5zeWx2YW5pYSwgUGhpbGFkZWxwaGlh
LCBQQSAxOTEwNCwgVVNBOyBBYnJhbXNvbiBGYW1pbHkgQ2FuY2VyIFJlc2VhcmNoIEluc3RpdHV0
ZSwgUGVyZWxtYW4gU2Nob29sIG9mIE1lZGljaW5lLCBVbml2ZXJzaXR5IG9mIFBlbm5zeWx2YW5p
YSwgUGhpbGFkZWxwaGlhLCBQQSAxOTEwNCwgVVNBLiYjeEQ7RGVwYXJ0bWVudCBvZiBSYWRpYXRp
b24gT25jb2xvZ3ksIFBlcmVsbWFuIFNjaG9vbCBvZiBNZWRpY2luZSwgVW5pdmVyc2l0eSBvZiBQ
ZW5uc3lsdmFuaWEsIFBoaWxhZGVscGhpYSwgUEEgMTkxMDQsIFVTQS4mI3hEO0RlcGFydG1lbnQg
b2YgUHVibGljIEhlYWx0aCBTY2llbmNlcywgRGl2aXNpb24gb2YgQmlvc3RhdGlzdGljcywgTWls
bGVyIFNjaG9vbCBvZiBNZWRpY2luZSwgVW5pdmVyc2l0eSBvZiBNaWFtaSwgTWlhbWksIEZMIDMz
MTM2LCBVU0EuJiN4RDtEaXZpc2lvbiBvZiBNb2xlY3VsYXIgUGF0aG9sb2d5LCBOZXRoZXJsYW5k
cyBDYW5jZXIgSW5zdGl0dXRlLCBQbGVzbWFubGFhbiAxMjEsIDEwNjYgQ1ggQW1zdGVyZGFtLCB0
aGUgTmV0aGVybGFuZHMuJiN4RDtEZXBhcnRtZW50IG9mIEJpb2NoZW1pc3RyeSAmYW1wOyBNb2xl
Y3VsYXIgQmlvbG9neSwgQnJhbWFuIEZhbWlseSBCcmVhc3QgQ2FuY2VyIEluc3RpdHV0ZSBhdCBT
eWx2ZXN0ZXIsIFN5bHZlc3RlciBDb21wcmVoZW5zaXZlIENhbmNlciBDZW50ZXIsIE1pbGxlciBT
Y2hvb2wgb2YgTWVkaWNpbmUsIFVuaXZlcnNpdHkgb2YgTWlhbWksIE1pYW1pLCBGTCAzMzEzNiwg
VVNBOyBEZXBhcnRtZW50IG9mIE1lZGljaW5lLCBNaWxsZXIgU2Nob29sIG9mIE1lZGljaW5lLCBV
bml2ZXJzaXR5IG9mIE1pYW1pLCBNaWFtaSwgRkwgMzMxMzYsIFVTQS4mI3hEO0RlcGFydG1lbnQg
b2YgUmFkaWF0aW9uIE9uY29sb2d5LCBQZXJlbG1hbiBTY2hvb2wgb2YgTWVkaWNpbmUsIFVuaXZl
cnNpdHkgb2YgUGVubnN5bHZhbmlhLCBQaGlsYWRlbHBoaWEsIFBBIDE5MTA0LCBVU0E7IEFicmFt
c29uIEZhbWlseSBDYW5jZXIgUmVzZWFyY2ggSW5zdGl0dXRlLCBQZXJlbG1hbiBTY2hvb2wgb2Yg
TWVkaWNpbmUsIFVuaXZlcnNpdHkgb2YgUGVubnN5bHZhbmlhLCBQaGlsYWRlbHBoaWEsIFBBIDE5
MTA0LCBVU0EuIEVsZWN0cm9uaWMgYWRkcmVzczogYW5keW1pbm5AZXhjaGFuZ2UudXBlbm4uZWR1
LjwvYXV0aC1hZGRyZXNzPjx0aXRsZXM+PHRpdGxlPkV4b3NvbWUgdHJhbnNmZXIgZnJvbSBzdHJv
bWFsIHRvIGJyZWFzdCBjYW5jZXIgY2VsbHMgcmVndWxhdGVzIHRoZXJhcHkgcmVzaXN0YW5jZSBw
YXRod2F5czwvdGl0bGU+PHNlY29uZGFyeS10aXRsZT5DZWxsPC9zZWNvbmRhcnktdGl0bGU+PC90
aXRsZXM+PHBlcmlvZGljYWw+PGZ1bGwtdGl0bGU+Q2VsbDwvZnVsbC10aXRsZT48L3BlcmlvZGlj
YWw+PHBhZ2VzPjQ5OS01MTM8L3BhZ2VzPjx2b2x1bWU+MTU5PC92b2x1bWU+PG51bWJlcj4zPC9u
dW1iZXI+PGtleXdvcmRzPjxrZXl3b3JkPkFuaW1hbHM8L2tleXdvcmQ+PGtleXdvcmQ+QnJlYXN0
IE5lb3BsYXNtcy8qZHJ1ZyB0aGVyYXB5L21ldGFib2xpc20vKnJhZGlvdGhlcmFweTwva2V5d29y
ZD48a2V5d29yZD5DZWxsIExpbmUsIFR1bW9yPC9rZXl3b3JkPjxrZXl3b3JkPkNvbXB1dGVyIFNp
bXVsYXRpb248L2tleXdvcmQ+PGtleXdvcmQ+RHJ1ZyBSZXNpc3RhbmNlLCBOZW9wbGFzbTwva2V5
d29yZD48a2V5d29yZD5FeG9zb21lcy8qbWV0YWJvbGlzbTwva2V5d29yZD48a2V5d29yZD5GZW1h
bGU8L2tleXdvcmQ+PGtleXdvcmQ+SHVtYW5zPC9rZXl3b3JkPjxrZXl3b3JkPkludGVyZmVyb25z
L21ldGFib2xpc208L2tleXdvcmQ+PGtleXdvcmQ+TWljZSwgTnVkZTwva2V5d29yZD48a2V5d29y
ZD4qUGFyYWNyaW5lIENvbW11bmljYXRpb248L2tleXdvcmQ+PGtleXdvcmQ+UmFkaWF0aW9uIFRv
bGVyYW5jZTwva2V5d29yZD48a2V5d29yZD5SZWNlcHRvcnMsIE5vdGNoL21ldGFib2xpc208L2tl
eXdvcmQ+PGtleXdvcmQ+U1RBVDEgVHJhbnNjcmlwdGlvbiBGYWN0b3IvbWV0YWJvbGlzbTwva2V5
d29yZD48a2V5d29yZD5TaWduYWwgVHJhbnNkdWN0aW9uPC9rZXl3b3JkPjxrZXl3b3JkPlN0cm9t
YWwgQ2VsbHMvKm1ldGFib2xpc208L2tleXdvcmQ+PGtleXdvcmQ+cmFiIEdUUC1CaW5kaW5nIFBy
b3RlaW5zL21ldGFib2xpc208L2tleXdvcmQ+PC9rZXl3b3Jkcz48ZGF0ZXM+PHllYXI+MjAxNDwv
eWVhcj48cHViLWRhdGVzPjxkYXRlPk9jdCAyMzwvZGF0ZT48L3B1Yi1kYXRlcz48L2RhdGVzPjxp
c2JuPjEwOTctNDE3MiAoRWxlY3Ryb25pYykmI3hEOzAwOTItODY3NCAoUHJpbnQpJiN4RDswMDky
LTg2NzQgKExpbmtpbmcpPC9pc2JuPjxhY2Nlc3Npb24tbnVtPjI1NDE3MTAzPC9hY2Nlc3Npb24t
bnVtPjx1cmxzPjxyZWxhdGVkLXVybHM+PHVybD5odHRwczovL3d3dy5uY2JpLm5sbS5uaWguZ292
L3B1Ym1lZC8yNTQxNzEwMzwvdXJsPjwvcmVsYXRlZC11cmxzPjwvdXJscz48Y3VzdG9tMj5QTUM0
MjgzODEwPC9jdXN0b20yPjxlbGVjdHJvbmljLXJlc291cmNlLW51bT4xMC4xMDE2L2ouY2VsbC4y
MDE0LjA5LjA1MTwvZWxlY3Ryb25pYy1yZXNvdXJjZS1udW0+PHJlbW90ZS1kYXRhYmFzZS1uYW1l
Pk1lZGxpbmU8L3JlbW90ZS1kYXRhYmFzZS1uYW1lPjxyZW1vdGUtZGF0YWJhc2UtcHJvdmlkZXI+
TkxNPC9yZW1vdGUtZGF0YWJhc2UtcHJvdmlkZXI+PC9yZWNvcmQ+PC9DaXRlPjwvRW5kTm90ZT5=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(216)</w:t>
            </w:r>
            <w:r w:rsidRPr="004C0068">
              <w:rPr>
                <w:rFonts w:ascii="Calibri" w:hAnsi="Calibri" w:cs="Calibri"/>
                <w:sz w:val="20"/>
                <w:szCs w:val="20"/>
              </w:rPr>
              <w:fldChar w:fldCharType="end"/>
            </w:r>
          </w:p>
        </w:tc>
      </w:tr>
      <w:tr w:rsidR="001379B8" w:rsidRPr="004C0068" w14:paraId="6C98499E" w14:textId="77777777" w:rsidTr="006201A7">
        <w:trPr>
          <w:tblCellSpacing w:w="15" w:type="dxa"/>
        </w:trPr>
        <w:tc>
          <w:tcPr>
            <w:tcW w:w="0" w:type="auto"/>
            <w:vAlign w:val="center"/>
            <w:hideMark/>
          </w:tcPr>
          <w:p w14:paraId="1AD2B2E2"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Chemotherapy</w:t>
            </w:r>
            <w:proofErr w:type="spellEnd"/>
          </w:p>
        </w:tc>
        <w:tc>
          <w:tcPr>
            <w:tcW w:w="0" w:type="auto"/>
            <w:vAlign w:val="center"/>
            <w:hideMark/>
          </w:tcPr>
          <w:p w14:paraId="202554C1"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Breast</w:t>
            </w:r>
            <w:proofErr w:type="spellEnd"/>
            <w:r w:rsidRPr="004C0068">
              <w:rPr>
                <w:rFonts w:ascii="Calibri" w:hAnsi="Calibri" w:cs="Calibri"/>
                <w:sz w:val="20"/>
                <w:szCs w:val="20"/>
              </w:rPr>
              <w:t xml:space="preserve"> Cancer</w:t>
            </w:r>
          </w:p>
        </w:tc>
        <w:tc>
          <w:tcPr>
            <w:tcW w:w="0" w:type="auto"/>
            <w:vMerge/>
            <w:vAlign w:val="center"/>
            <w:hideMark/>
          </w:tcPr>
          <w:p w14:paraId="533142FC" w14:textId="77777777" w:rsidR="001379B8" w:rsidRPr="004C0068" w:rsidRDefault="001379B8" w:rsidP="006201A7">
            <w:pPr>
              <w:rPr>
                <w:rFonts w:ascii="Calibri" w:hAnsi="Calibri" w:cs="Calibri"/>
                <w:sz w:val="20"/>
                <w:szCs w:val="20"/>
              </w:rPr>
            </w:pPr>
          </w:p>
        </w:tc>
        <w:tc>
          <w:tcPr>
            <w:tcW w:w="0" w:type="auto"/>
            <w:vAlign w:val="center"/>
            <w:hideMark/>
          </w:tcPr>
          <w:p w14:paraId="23E39358"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PEVuZE5vdGU+PENpdGU+PEF1dGhvcj5OYWJldDwvQXV0aG9yPjxZZWFyPjIwMTc8L1llYXI+PFJl
Y051bT43PC9SZWNOdW0+PERpc3BsYXlUZXh0PigyMTcpPC9EaXNwbGF5VGV4dD48cmVjb3JkPjxy
ZWMtbnVtYmVyPjc8L3JlYy1udW1iZXI+PGZvcmVpZ24ta2V5cz48a2V5IGFwcD0iRU4iIGRiLWlk
PSJ2YXJhc3Rwd3ZhMHBkZmU1OTVrcGRhYTF4dDBzMHR3cmF6djIiIHRpbWVzdGFtcD0iMTczMzEz
ODk5NyI+Nzwva2V5PjwvZm9yZWlnbi1rZXlzPjxyZWYtdHlwZSBuYW1lPSJKb3VybmFsIEFydGlj
bGUiPjE3PC9yZWYtdHlwZT48Y29udHJpYnV0b3JzPjxhdXRob3JzPjxhdXRob3I+TmFiZXQsIEIu
IFkuPC9hdXRob3I+PGF1dGhvcj5RaXUsIFkuPC9hdXRob3I+PGF1dGhvcj5TaGFiYXNvbiwgSi4g
RS48L2F1dGhvcj48YXV0aG9yPld1LCBULiBKLjwvYXV0aG9yPjxhdXRob3I+WW9vbiwgVC48L2F1
dGhvcj48YXV0aG9yPktpbSwgQi4gQy48L2F1dGhvcj48YXV0aG9yPkJlbmNpLCBKLiBMLjwvYXV0
aG9yPjxhdXRob3I+RGVNaWNoZWxlLCBBLiBNLjwvYXV0aG9yPjxhdXRob3I+VGNob3UsIEouPC9h
dXRob3I+PGF1dGhvcj5NYXJjb3RyaWdpYW5vLCBKLjwvYXV0aG9yPjxhdXRob3I+TWlubiwgQS4g
Si48L2F1dGhvcj48L2F1dGhvcnM+PC9jb250cmlidXRvcnM+PGF1dGgtYWRkcmVzcz5EZXBhcnRt
ZW50IG9mIFJhZGlhdGlvbiBPbmNvbG9neSwgUGVyZWxtYW4gU2Nob29sIG9mIE1lZGljaW5lLCBV
bml2ZXJzaXR5IG9mIFBlbm5zeWx2YW5pYSwgUGhpbGFkZWxwaGlhLCBQQSwgVVNBOyBBYnJhbXNv
biBGYW1pbHkgQ2FuY2VyIFJlc2VhcmNoIEluc3RpdHV0ZSwgUGVyZWxtYW4gU2Nob29sIG9mIE1l
ZGljaW5lLCBVbml2ZXJzaXR5IG9mIFBlbm5zeWx2YW5pYSwgUGhpbGFkZWxwaGlhLCBQQSwgVVNB
LiYjeEQ7RGVwYXJ0bWVudCBvZiBNZWRpY2luZSwgUGVyZWxtYW4gU2Nob29sIG9mIE1lZGljaW5l
LCBVbml2ZXJzaXR5IG9mIFBlbm5zeWx2YW5pYSwgUGhpbGFkZWxwaGlhLCBQQSwgVVNBOyBCYXNz
ZXIgQ2VudGVyIGZvciBCUkNBLCBQZXJlbG1hbiBTY2hvb2wgb2YgTWVkaWNpbmUsIFVuaXZlcnNp
dHkgb2YgUGVubnN5bHZhbmlhLCBQaGlsYWRlbHBoaWEsIFBBLCBVU0E7IEFicmFtc29uIENhbmNl
ciBDZW50ZXIsIFBlcmVsbWFuIFNjaG9vbCBvZiBNZWRpY2luZSwgVW5pdmVyc2l0eSBvZiBQZW5u
c3lsdmFuaWEsIFBoaWxhZGVscGhpYSwgUEEsIFVTQS4mI3hEO0RlcGFydG1lbnQgb2YgU3VyZ2Vy
eSwgUGVyZWxtYW4gU2Nob29sIG9mIE1lZGljaW5lLCBVbml2ZXJzaXR5IG9mIFBlbm5zeWx2YW5p
YSwgUGhpbGFkZWxwaGlhLCBQQSwgVVNBOyBBYnJhbXNvbiBDYW5jZXIgQ2VudGVyLCBQZXJlbG1h
biBTY2hvb2wgb2YgTWVkaWNpbmUsIFVuaXZlcnNpdHkgb2YgUGVubnN5bHZhbmlhLCBQaGlsYWRl
bHBoaWEsIFBBLCBVU0EuJiN4RDtEZXBhcnRtZW50IG9mIENoZW1pc3RyeSBhbmQgQ2hlbWljYWwg
QmlvbG9neSwgUnV0Z2VycyBVbml2ZXJzaXR5LCBQaXNjYXRhd2F5LCBOSiwgVVNBLiYjeEQ7RGVw
YXJ0bWVudCBvZiBSYWRpYXRpb24gT25jb2xvZ3ksIFBlcmVsbWFuIFNjaG9vbCBvZiBNZWRpY2lu
ZSwgVW5pdmVyc2l0eSBvZiBQZW5uc3lsdmFuaWEsIFBoaWxhZGVscGhpYSwgUEEsIFVTQTsgSW5z
dGl0dXRlIGZvciBJbW11bm9sb2d5LCBQZXJlbG1hbiBTY2hvb2wgb2YgTWVkaWNpbmUsIFVuaXZl
cnNpdHkgb2YgUGVubnN5bHZhbmlhLCBQaGlsYWRlbHBoaWEsIFBBLCBVU0E7IFBhcmtlciBJbnN0
aXR1dGUgZm9yIENhbmNlciBJbW11bm90aGVyYXB5LCBQZXJlbG1hbiBTY2hvb2wgb2YgTWVkaWNp
bmUsIFVuaXZlcnNpdHkgb2YgUGVubnN5bHZhbmlhLCBQaGlsYWRlbHBoaWEsIFBBLCBVU0E7IEJh
c3NlciBDZW50ZXIgZm9yIEJSQ0EsIFBlcmVsbWFuIFNjaG9vbCBvZiBNZWRpY2luZSwgVW5pdmVy
c2l0eSBvZiBQZW5uc3lsdmFuaWEsIFBoaWxhZGVscGhpYSwgUEEsIFVTQTsgQWJyYW1zb24gQ2Fu
Y2VyIENlbnRlciwgUGVyZWxtYW4gU2Nob29sIG9mIE1lZGljaW5lLCBVbml2ZXJzaXR5IG9mIFBl
bm5zeWx2YW5pYSwgUGhpbGFkZWxwaGlhLCBQQSwgVVNBOyBBYnJhbXNvbiBGYW1pbHkgQ2FuY2Vy
IFJlc2VhcmNoIEluc3RpdHV0ZSwgUGVyZWxtYW4gU2Nob29sIG9mIE1lZGljaW5lLCBVbml2ZXJz
aXR5IG9mIFBlbm5zeWx2YW5pYSwgUGhpbGFkZWxwaGlhLCBQQSwgVVNBLiBFbGVjdHJvbmljIGFk
ZHJlc3M6IGFuZHltaW5uQHVwZW5uLmVkdS48L2F1dGgtYWRkcmVzcz48dGl0bGVzPjx0aXRsZT5F
eG9zb21lIFJOQSBVbnNoaWVsZGluZyBDb3VwbGVzIFN0cm9tYWwgQWN0aXZhdGlvbiB0byBQYXR0
ZXJuIFJlY29nbml0aW9uIFJlY2VwdG9yIFNpZ25hbGluZyBpbiBDYW5jZXI8L3RpdGxlPjxzZWNv
bmRhcnktdGl0bGU+Q2VsbDwvc2Vjb25kYXJ5LXRpdGxlPjwvdGl0bGVzPjxwZXJpb2RpY2FsPjxm
dWxsLXRpdGxlPkNlbGw8L2Z1bGwtdGl0bGU+PC9wZXJpb2RpY2FsPjxwYWdlcz4zNTItMzY2IGUx
MzwvcGFnZXM+PHZvbHVtZT4xNzA8L3ZvbHVtZT48bnVtYmVyPjI8L251bWJlcj48a2V5d29yZHM+
PGtleXdvcmQ+QnJlYXN0IE5lb3BsYXNtcy9tZXRhYm9saXNtLypwYXRob2xvZ3k8L2tleXdvcmQ+
PGtleXdvcmQ+REVBRCBCb3ggUHJvdGVpbiA1OC9tZXRhYm9saXNtPC9rZXl3b3JkPjxrZXl3b3Jk
PkV4b3NvbWVzL21ldGFib2xpc20vKnBhdGhvbG9neTwva2V5d29yZD48a2V5d29yZD5IdW1hbnM8
L2tleXdvcmQ+PGtleXdvcmQ+SW50ZXJmZXJvbiBSZWd1bGF0b3J5IEZhY3RvcnMvbWV0YWJvbGlz
bTwva2V5d29yZD48a2V5d29yZD5NQ0YtNyBDZWxsczwva2V5d29yZD48a2V5d29yZD5OZW9wbGFz
bSBNZXRhc3Rhc2lzPC9rZXl3b3JkPjxrZXl3b3JkPlJOQSBQb2x5bWVyYXNlIElJSS9nZW5ldGlj
cy9tZXRhYm9saXNtPC9rZXl3b3JkPjxrZXl3b3JkPlJOQSwgVW50cmFuc2xhdGVkLyptZXRhYm9s
aXNtPC9rZXl3b3JkPjxrZXl3b3JkPlJlY2VwdG9ycywgSW1tdW5vbG9naWM8L2tleXdvcmQ+PGtl
eXdvcmQ+UmVjZXB0b3JzLCBQYXR0ZXJuIFJlY29nbml0aW9uL21ldGFib2xpc208L2tleXdvcmQ+
PGtleXdvcmQ+U2lnbmFsIFJlY29nbml0aW9uIFBhcnRpY2xlL21ldGFib2xpc208L2tleXdvcmQ+
PGtleXdvcmQ+U3Ryb21hbCBDZWxscy9tZXRhYm9saXNtLypwYXRob2xvZ3k8L2tleXdvcmQ+PGtl
eXdvcmQ+KlR1bW9yIE1pY3JvZW52aXJvbm1lbnQ8L2tleXdvcmQ+PGtleXdvcmQ+VmlydXMgRGlz
ZWFzZXMvbWV0YWJvbGlzbTwva2V5d29yZD48a2V5d29yZD5SaWctaTwva2V5d29yZD48a2V5d29y
ZD5STkEgYmluZGluZyBwcm90ZWluczwva2V5d29yZD48a2V5d29yZD5icmVhc3QgY2FuY2VyPC9r
ZXl3b3JkPjxrZXl3b3JkPmV4b3NvbWVzPC9rZXl3b3JkPjxrZXl3b3JkPmZpYnJvYmxhc3RzPC9r
ZXl3b3JkPjxrZXl3b3JkPnBhdHRlcm4gcmVjb2duaXRpb24gcmVjZXB0b3JzPC9rZXl3b3JkPjxr
ZXl3b3JkPnJhZGlhdGlvbiB0aGVyYXB5PC9rZXl3b3JkPjxrZXl3b3JkPnNoaWVsZGluZzwva2V5
d29yZD48a2V5d29yZD5zdHJvbWFsIGFjdGl2YXRpb248L2tleXdvcmQ+PGtleXdvcmQ+dHVtb3Ig
bWljcm9lbnZpcm9ubWVudDwva2V5d29yZD48L2tleXdvcmRzPjxkYXRlcz48eWVhcj4yMDE3PC95
ZWFyPjxwdWItZGF0ZXM+PGRhdGU+SnVsIDEzPC9kYXRlPjwvcHViLWRhdGVzPjwvZGF0ZXM+PGlz
Ym4+MTA5Ny00MTcyIChFbGVjdHJvbmljKSYjeEQ7MDA5Mi04Njc0IChQcmludCkmI3hEOzAwOTIt
ODY3NCAoTGlua2luZyk8L2lzYm4+PGFjY2Vzc2lvbi1udW0+Mjg3MDkwMDI8L2FjY2Vzc2lvbi1u
dW0+PHVybHM+PHJlbGF0ZWQtdXJscz48dXJsPmh0dHBzOi8vd3d3Lm5jYmkubmxtLm5paC5nb3Yv
cHVibWVkLzI4NzA5MDAyPC91cmw+PC9yZWxhdGVkLXVybHM+PC91cmxzPjxjdXN0b20yPlBNQzY2
MTExNjk8L2N1c3RvbTI+PGVsZWN0cm9uaWMtcmVzb3VyY2UtbnVtPjEwLjEwMTYvai5jZWxsLjIw
MTcuMDYuMDMxPC9lbGVjdHJvbmljLXJlc291cmNlLW51bT48cmVtb3RlLWRhdGFiYXNlLW5hbWU+
TWVkbGluZTwvcmVtb3RlLWRhdGFiYXNlLW5hbWU+PHJlbW90ZS1kYXRhYmFzZS1wcm92aWRlcj5O
TE08L3JlbW90ZS1kYXRhYmFzZS1wcm92aWRlcj48L3JlY29yZD48L0NpdGU+PC9FbmROb3RlPgB=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PEVuZE5vdGU+PENpdGU+PEF1dGhvcj5OYWJldDwvQXV0aG9yPjxZZWFyPjIwMTc8L1llYXI+PFJl
Y051bT43PC9SZWNOdW0+PERpc3BsYXlUZXh0PigyMTcpPC9EaXNwbGF5VGV4dD48cmVjb3JkPjxy
ZWMtbnVtYmVyPjc8L3JlYy1udW1iZXI+PGZvcmVpZ24ta2V5cz48a2V5IGFwcD0iRU4iIGRiLWlk
PSJ2YXJhc3Rwd3ZhMHBkZmU1OTVrcGRhYTF4dDBzMHR3cmF6djIiIHRpbWVzdGFtcD0iMTczMzEz
ODk5NyI+Nzwva2V5PjwvZm9yZWlnbi1rZXlzPjxyZWYtdHlwZSBuYW1lPSJKb3VybmFsIEFydGlj
bGUiPjE3PC9yZWYtdHlwZT48Y29udHJpYnV0b3JzPjxhdXRob3JzPjxhdXRob3I+TmFiZXQsIEIu
IFkuPC9hdXRob3I+PGF1dGhvcj5RaXUsIFkuPC9hdXRob3I+PGF1dGhvcj5TaGFiYXNvbiwgSi4g
RS48L2F1dGhvcj48YXV0aG9yPld1LCBULiBKLjwvYXV0aG9yPjxhdXRob3I+WW9vbiwgVC48L2F1
dGhvcj48YXV0aG9yPktpbSwgQi4gQy48L2F1dGhvcj48YXV0aG9yPkJlbmNpLCBKLiBMLjwvYXV0
aG9yPjxhdXRob3I+RGVNaWNoZWxlLCBBLiBNLjwvYXV0aG9yPjxhdXRob3I+VGNob3UsIEouPC9h
dXRob3I+PGF1dGhvcj5NYXJjb3RyaWdpYW5vLCBKLjwvYXV0aG9yPjxhdXRob3I+TWlubiwgQS4g
Si48L2F1dGhvcj48L2F1dGhvcnM+PC9jb250cmlidXRvcnM+PGF1dGgtYWRkcmVzcz5EZXBhcnRt
ZW50IG9mIFJhZGlhdGlvbiBPbmNvbG9neSwgUGVyZWxtYW4gU2Nob29sIG9mIE1lZGljaW5lLCBV
bml2ZXJzaXR5IG9mIFBlbm5zeWx2YW5pYSwgUGhpbGFkZWxwaGlhLCBQQSwgVVNBOyBBYnJhbXNv
biBGYW1pbHkgQ2FuY2VyIFJlc2VhcmNoIEluc3RpdHV0ZSwgUGVyZWxtYW4gU2Nob29sIG9mIE1l
ZGljaW5lLCBVbml2ZXJzaXR5IG9mIFBlbm5zeWx2YW5pYSwgUGhpbGFkZWxwaGlhLCBQQSwgVVNB
LiYjeEQ7RGVwYXJ0bWVudCBvZiBNZWRpY2luZSwgUGVyZWxtYW4gU2Nob29sIG9mIE1lZGljaW5l
LCBVbml2ZXJzaXR5IG9mIFBlbm5zeWx2YW5pYSwgUGhpbGFkZWxwaGlhLCBQQSwgVVNBOyBCYXNz
ZXIgQ2VudGVyIGZvciBCUkNBLCBQZXJlbG1hbiBTY2hvb2wgb2YgTWVkaWNpbmUsIFVuaXZlcnNp
dHkgb2YgUGVubnN5bHZhbmlhLCBQaGlsYWRlbHBoaWEsIFBBLCBVU0E7IEFicmFtc29uIENhbmNl
ciBDZW50ZXIsIFBlcmVsbWFuIFNjaG9vbCBvZiBNZWRpY2luZSwgVW5pdmVyc2l0eSBvZiBQZW5u
c3lsdmFuaWEsIFBoaWxhZGVscGhpYSwgUEEsIFVTQS4mI3hEO0RlcGFydG1lbnQgb2YgU3VyZ2Vy
eSwgUGVyZWxtYW4gU2Nob29sIG9mIE1lZGljaW5lLCBVbml2ZXJzaXR5IG9mIFBlbm5zeWx2YW5p
YSwgUGhpbGFkZWxwaGlhLCBQQSwgVVNBOyBBYnJhbXNvbiBDYW5jZXIgQ2VudGVyLCBQZXJlbG1h
biBTY2hvb2wgb2YgTWVkaWNpbmUsIFVuaXZlcnNpdHkgb2YgUGVubnN5bHZhbmlhLCBQaGlsYWRl
bHBoaWEsIFBBLCBVU0EuJiN4RDtEZXBhcnRtZW50IG9mIENoZW1pc3RyeSBhbmQgQ2hlbWljYWwg
QmlvbG9neSwgUnV0Z2VycyBVbml2ZXJzaXR5LCBQaXNjYXRhd2F5LCBOSiwgVVNBLiYjeEQ7RGVw
YXJ0bWVudCBvZiBSYWRpYXRpb24gT25jb2xvZ3ksIFBlcmVsbWFuIFNjaG9vbCBvZiBNZWRpY2lu
ZSwgVW5pdmVyc2l0eSBvZiBQZW5uc3lsdmFuaWEsIFBoaWxhZGVscGhpYSwgUEEsIFVTQTsgSW5z
dGl0dXRlIGZvciBJbW11bm9sb2d5LCBQZXJlbG1hbiBTY2hvb2wgb2YgTWVkaWNpbmUsIFVuaXZl
cnNpdHkgb2YgUGVubnN5bHZhbmlhLCBQaGlsYWRlbHBoaWEsIFBBLCBVU0E7IFBhcmtlciBJbnN0
aXR1dGUgZm9yIENhbmNlciBJbW11bm90aGVyYXB5LCBQZXJlbG1hbiBTY2hvb2wgb2YgTWVkaWNp
bmUsIFVuaXZlcnNpdHkgb2YgUGVubnN5bHZhbmlhLCBQaGlsYWRlbHBoaWEsIFBBLCBVU0E7IEJh
c3NlciBDZW50ZXIgZm9yIEJSQ0EsIFBlcmVsbWFuIFNjaG9vbCBvZiBNZWRpY2luZSwgVW5pdmVy
c2l0eSBvZiBQZW5uc3lsdmFuaWEsIFBoaWxhZGVscGhpYSwgUEEsIFVTQTsgQWJyYW1zb24gQ2Fu
Y2VyIENlbnRlciwgUGVyZWxtYW4gU2Nob29sIG9mIE1lZGljaW5lLCBVbml2ZXJzaXR5IG9mIFBl
bm5zeWx2YW5pYSwgUGhpbGFkZWxwaGlhLCBQQSwgVVNBOyBBYnJhbXNvbiBGYW1pbHkgQ2FuY2Vy
IFJlc2VhcmNoIEluc3RpdHV0ZSwgUGVyZWxtYW4gU2Nob29sIG9mIE1lZGljaW5lLCBVbml2ZXJz
aXR5IG9mIFBlbm5zeWx2YW5pYSwgUGhpbGFkZWxwaGlhLCBQQSwgVVNBLiBFbGVjdHJvbmljIGFk
ZHJlc3M6IGFuZHltaW5uQHVwZW5uLmVkdS48L2F1dGgtYWRkcmVzcz48dGl0bGVzPjx0aXRsZT5F
eG9zb21lIFJOQSBVbnNoaWVsZGluZyBDb3VwbGVzIFN0cm9tYWwgQWN0aXZhdGlvbiB0byBQYXR0
ZXJuIFJlY29nbml0aW9uIFJlY2VwdG9yIFNpZ25hbGluZyBpbiBDYW5jZXI8L3RpdGxlPjxzZWNv
bmRhcnktdGl0bGU+Q2VsbDwvc2Vjb25kYXJ5LXRpdGxlPjwvdGl0bGVzPjxwZXJpb2RpY2FsPjxm
dWxsLXRpdGxlPkNlbGw8L2Z1bGwtdGl0bGU+PC9wZXJpb2RpY2FsPjxwYWdlcz4zNTItMzY2IGUx
MzwvcGFnZXM+PHZvbHVtZT4xNzA8L3ZvbHVtZT48bnVtYmVyPjI8L251bWJlcj48a2V5d29yZHM+
PGtleXdvcmQ+QnJlYXN0IE5lb3BsYXNtcy9tZXRhYm9saXNtLypwYXRob2xvZ3k8L2tleXdvcmQ+
PGtleXdvcmQ+REVBRCBCb3ggUHJvdGVpbiA1OC9tZXRhYm9saXNtPC9rZXl3b3JkPjxrZXl3b3Jk
PkV4b3NvbWVzL21ldGFib2xpc20vKnBhdGhvbG9neTwva2V5d29yZD48a2V5d29yZD5IdW1hbnM8
L2tleXdvcmQ+PGtleXdvcmQ+SW50ZXJmZXJvbiBSZWd1bGF0b3J5IEZhY3RvcnMvbWV0YWJvbGlz
bTwva2V5d29yZD48a2V5d29yZD5NQ0YtNyBDZWxsczwva2V5d29yZD48a2V5d29yZD5OZW9wbGFz
bSBNZXRhc3Rhc2lzPC9rZXl3b3JkPjxrZXl3b3JkPlJOQSBQb2x5bWVyYXNlIElJSS9nZW5ldGlj
cy9tZXRhYm9saXNtPC9rZXl3b3JkPjxrZXl3b3JkPlJOQSwgVW50cmFuc2xhdGVkLyptZXRhYm9s
aXNtPC9rZXl3b3JkPjxrZXl3b3JkPlJlY2VwdG9ycywgSW1tdW5vbG9naWM8L2tleXdvcmQ+PGtl
eXdvcmQ+UmVjZXB0b3JzLCBQYXR0ZXJuIFJlY29nbml0aW9uL21ldGFib2xpc208L2tleXdvcmQ+
PGtleXdvcmQ+U2lnbmFsIFJlY29nbml0aW9uIFBhcnRpY2xlL21ldGFib2xpc208L2tleXdvcmQ+
PGtleXdvcmQ+U3Ryb21hbCBDZWxscy9tZXRhYm9saXNtLypwYXRob2xvZ3k8L2tleXdvcmQ+PGtl
eXdvcmQ+KlR1bW9yIE1pY3JvZW52aXJvbm1lbnQ8L2tleXdvcmQ+PGtleXdvcmQ+VmlydXMgRGlz
ZWFzZXMvbWV0YWJvbGlzbTwva2V5d29yZD48a2V5d29yZD5SaWctaTwva2V5d29yZD48a2V5d29y
ZD5STkEgYmluZGluZyBwcm90ZWluczwva2V5d29yZD48a2V5d29yZD5icmVhc3QgY2FuY2VyPC9r
ZXl3b3JkPjxrZXl3b3JkPmV4b3NvbWVzPC9rZXl3b3JkPjxrZXl3b3JkPmZpYnJvYmxhc3RzPC9r
ZXl3b3JkPjxrZXl3b3JkPnBhdHRlcm4gcmVjb2duaXRpb24gcmVjZXB0b3JzPC9rZXl3b3JkPjxr
ZXl3b3JkPnJhZGlhdGlvbiB0aGVyYXB5PC9rZXl3b3JkPjxrZXl3b3JkPnNoaWVsZGluZzwva2V5
d29yZD48a2V5d29yZD5zdHJvbWFsIGFjdGl2YXRpb248L2tleXdvcmQ+PGtleXdvcmQ+dHVtb3Ig
bWljcm9lbnZpcm9ubWVudDwva2V5d29yZD48L2tleXdvcmRzPjxkYXRlcz48eWVhcj4yMDE3PC95
ZWFyPjxwdWItZGF0ZXM+PGRhdGU+SnVsIDEzPC9kYXRlPjwvcHViLWRhdGVzPjwvZGF0ZXM+PGlz
Ym4+MTA5Ny00MTcyIChFbGVjdHJvbmljKSYjeEQ7MDA5Mi04Njc0IChQcmludCkmI3hEOzAwOTIt
ODY3NCAoTGlua2luZyk8L2lzYm4+PGFjY2Vzc2lvbi1udW0+Mjg3MDkwMDI8L2FjY2Vzc2lvbi1u
dW0+PHVybHM+PHJlbGF0ZWQtdXJscz48dXJsPmh0dHBzOi8vd3d3Lm5jYmkubmxtLm5paC5nb3Yv
cHVibWVkLzI4NzA5MDAyPC91cmw+PC9yZWxhdGVkLXVybHM+PC91cmxzPjxjdXN0b20yPlBNQzY2
MTExNjk8L2N1c3RvbTI+PGVsZWN0cm9uaWMtcmVzb3VyY2UtbnVtPjEwLjEwMTYvai5jZWxsLjIw
MTcuMDYuMDMxPC9lbGVjdHJvbmljLXJlc291cmNlLW51bT48cmVtb3RlLWRhdGFiYXNlLW5hbWU+
TWVkbGluZTwvcmVtb3RlLWRhdGFiYXNlLW5hbWU+PHJlbW90ZS1kYXRhYmFzZS1wcm92aWRlcj5O
TE08L3JlbW90ZS1kYXRhYmFzZS1wcm92aWRlcj48L3JlY29yZD48L0NpdGU+PC9FbmROb3RlPgB=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(217)</w:t>
            </w:r>
            <w:r w:rsidRPr="004C0068">
              <w:rPr>
                <w:rFonts w:ascii="Calibri" w:hAnsi="Calibri" w:cs="Calibri"/>
                <w:sz w:val="20"/>
                <w:szCs w:val="20"/>
              </w:rPr>
              <w:fldChar w:fldCharType="end"/>
            </w:r>
          </w:p>
        </w:tc>
      </w:tr>
      <w:tr w:rsidR="001379B8" w:rsidRPr="004C0068" w14:paraId="2F6808DA" w14:textId="77777777" w:rsidTr="006201A7">
        <w:trPr>
          <w:tblCellSpacing w:w="15" w:type="dxa"/>
        </w:trPr>
        <w:tc>
          <w:tcPr>
            <w:tcW w:w="0" w:type="auto"/>
            <w:vAlign w:val="center"/>
            <w:hideMark/>
          </w:tcPr>
          <w:p w14:paraId="294D2A83"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Oxaliplatin</w:t>
            </w:r>
            <w:proofErr w:type="spellEnd"/>
          </w:p>
        </w:tc>
        <w:tc>
          <w:tcPr>
            <w:tcW w:w="0" w:type="auto"/>
            <w:vAlign w:val="center"/>
            <w:hideMark/>
          </w:tcPr>
          <w:p w14:paraId="10649DAA"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Gastric</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cancer</w:t>
            </w:r>
            <w:proofErr w:type="spellEnd"/>
          </w:p>
        </w:tc>
        <w:tc>
          <w:tcPr>
            <w:tcW w:w="0" w:type="auto"/>
            <w:vMerge/>
            <w:vAlign w:val="center"/>
            <w:hideMark/>
          </w:tcPr>
          <w:p w14:paraId="7F012D77" w14:textId="77777777" w:rsidR="001379B8" w:rsidRPr="004C0068" w:rsidRDefault="001379B8" w:rsidP="006201A7">
            <w:pPr>
              <w:rPr>
                <w:rFonts w:ascii="Calibri" w:hAnsi="Calibri" w:cs="Calibri"/>
                <w:sz w:val="20"/>
                <w:szCs w:val="20"/>
              </w:rPr>
            </w:pPr>
          </w:p>
        </w:tc>
        <w:tc>
          <w:tcPr>
            <w:tcW w:w="0" w:type="auto"/>
            <w:vAlign w:val="center"/>
            <w:hideMark/>
          </w:tcPr>
          <w:p w14:paraId="6B3A1C99"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PEVuZE5vdGU+PENpdGU+PEF1dGhvcj5RdTwvQXV0aG9yPjxZZWFyPjIwMjM8L1llYXI+PFJlY051
bT44PC9SZWNOdW0+PERpc3BsYXlUZXh0PigyMjcpPC9EaXNwbGF5VGV4dD48cmVjb3JkPjxyZWMt
bnVtYmVyPjg8L3JlYy1udW1iZXI+PGZvcmVpZ24ta2V5cz48a2V5IGFwcD0iRU4iIGRiLWlkPSJ2
YXJhc3Rwd3ZhMHBkZmU1OTVrcGRhYTF4dDBzMHR3cmF6djIiIHRpbWVzdGFtcD0iMTczMzEzOTAw
MyI+ODwva2V5PjwvZm9yZWlnbi1rZXlzPjxyZWYtdHlwZSBuYW1lPSJKb3VybmFsIEFydGljbGUi
PjE3PC9yZWYtdHlwZT48Y29udHJpYnV0b3JzPjxhdXRob3JzPjxhdXRob3I+UXUsIFguPC9hdXRo
b3I+PGF1dGhvcj5MaXUsIEIuPC9hdXRob3I+PGF1dGhvcj5XYW5nLCBMLjwvYXV0aG9yPjxhdXRo
b3I+TGl1LCBMLjwvYXV0aG9yPjxhdXRob3I+WmhhbywgVy48L2F1dGhvcj48YXV0aG9yPkxpdSwg
Qy48L2F1dGhvcj48YXV0aG9yPkRpbmcsIEouPC9hdXRob3I+PGF1dGhvcj5aaGFvLCBTLjwvYXV0
aG9yPjxhdXRob3I+WHUsIEIuPC9hdXRob3I+PGF1dGhvcj5ZdSwgSC48L2F1dGhvcj48YXV0aG9y
PlpoYW5nLCBYLjwvYXV0aG9yPjxhdXRob3I+Q2hhaSwgSi48L2F1dGhvcj48L2F1dGhvcnM+PC9j
b250cmlidXRvcnM+PGF1dGgtYWRkcmVzcz5EZXBhcnRtZW50IG9mIEdhc3Ryb2ludGVzdGluYWwg
U3VyZ2VyeSwgU2hhbmRvbmcgQ2FuY2VyIEhvc3BpdGFsIGFuZCBJbnN0aXR1dGUsIFNoYW5kb25n
IEZpcnN0IE1lZGljYWwgVW5pdmVyc2l0eSBhbmQgU2hhbmRvbmcgQWNhZGVteSBvZiBNZWRpY2Fs
IFNjaWVuY2UsIEppbmFuLCBTaGFuZG9uZywgQ2hpbmEuJiN4RDtEZXBhcnRtZW50IG9mIFJhZGlv
bG9neSwgU2hhbmRvbmcgVW5pdmVyc2l0eSwgU2hhbmRvbmcgQ2FuY2VyIEhvc3BpdGFsIGFuZCBJ
bnN0aXR1dGUsIEppbmFuLCBTaGFuZG9uZywgQ2hpbmE7IERlcGFydG1lbnQgb2YgT25jb2xvZ3ks
IEJpbnpob3UgUGVvcGxlJmFwb3M7cyBIb3NwaXRhbCBBZmZpbGlhdGVkIHRvIFNoYW5kb25nIEZp
cnN0IE1lZGljYWwgVW5pdmVyc2l0eSwgQmluemhvdSwgU2hhbmRvbmcsIENoaW5hLiYjeEQ7RGVw
YXJ0bWVudCBvZiBzY2llbnRpZmljIHJlc2VhcmNoIHByb2plY3QsIFNoYW5kb25nIEV4Y2FsaWJ1
ciBNZWRpY2FsIFJlc2VhcmNoLiBMVEQsIEppbmFuLCBTaGFuZG9uZywgQ2hpbmEuJiN4RDtEZXBh
cnRtZW50IG9mIEdhc3Ryb2ludGVzdGluYWwgU3VyZ2VyeSwgU2hhbmRvbmcgQ2FuY2VyIEhvc3Bp
dGFsIGFuZCBJbnN0aXR1dGUsIFNoYW5kb25nIEZpcnN0IE1lZGljYWwgVW5pdmVyc2l0eSBhbmQg
U2hhbmRvbmcgQWNhZGVteSBvZiBNZWRpY2FsIFNjaWVuY2UsIEppbmFuLCBTaGFuZG9uZywgQ2hp
bmEuIEVsZWN0cm9uaWMgYWRkcmVzczogamNoYWlAc2RmbXUuZWR1LmNuLjwvYXV0aC1hZGRyZXNz
Pjx0aXRsZXM+PHRpdGxlPkxvc3Mgb2YgY2FuY2VyLWFzc29jaWF0ZWQgZmlicm9ibGFzdC1kZXJp
dmVkIGV4b3NvbWFsIERBQ1QzLUFTMSBwcm9tb3RlcyBtYWxpZ25hbnQgdHJhbnNmb3JtYXRpb24g
YW5kIGZlcnJvcHRvc2lzLW1lZGlhdGVkIG94YWxpcGxhdGluIHJlc2lzdGFuY2UgaW4gZ2FzdHJp
YyBjYW5jZXI8L3RpdGxlPjxzZWNvbmRhcnktdGl0bGU+RHJ1ZyBSZXNpc3QgVXBkYXQ8L3NlY29u
ZGFyeS10aXRsZT48L3RpdGxlcz48cGVyaW9kaWNhbD48ZnVsbC10aXRsZT5EcnVnIFJlc2lzdCBV
cGRhdDwvZnVsbC10aXRsZT48L3BlcmlvZGljYWw+PHBhZ2VzPjEwMDkzNjwvcGFnZXM+PHZvbHVt
ZT42ODwvdm9sdW1lPjxlZGl0aW9uPjIwMjMwMTMxPC9lZGl0aW9uPjxrZXl3b3Jkcz48a2V5d29y
ZD5IdW1hbnM8L2tleXdvcmQ+PGtleXdvcmQ+TWljZTwva2V5d29yZD48a2V5d29yZD5BbmltYWxz
PC9rZXl3b3JkPjxrZXl3b3JkPipNaWNyb1JOQXMvZ2VuZXRpY3MvbWV0YWJvbGlzbTwva2V5d29y
ZD48a2V5d29yZD5PeGFsaXBsYXRpbi9waGFybWFjb2xvZ3kvdGhlcmFwZXV0aWMgdXNlPC9rZXl3
b3JkPjxrZXl3b3JkPipTdG9tYWNoIE5lb3BsYXNtcy9kcnVnIHRoZXJhcHkvZ2VuZXRpY3MvbWV0
YWJvbGlzbTwva2V5d29yZD48a2V5d29yZD4qRmVycm9wdG9zaXMvZ2VuZXRpY3M8L2tleXdvcmQ+
PGtleXdvcmQ+U2lydHVpbiAxL21ldGFib2xpc208L2tleXdvcmQ+PGtleXdvcmQ+KkNhbmNlci1B
c3NvY2lhdGVkIEZpYnJvYmxhc3RzL21ldGFib2xpc208L2tleXdvcmQ+PGtleXdvcmQ+Q2VsbCBU
cmFuc2Zvcm1hdGlvbiwgTmVvcGxhc3RpYzwva2V5d29yZD48a2V5d29yZD5DZWxsIFByb2xpZmVy
YXRpb248L2tleXdvcmQ+PGtleXdvcmQ+Q2VsbCBMaW5lLCBUdW1vcjwva2V5d29yZD48a2V5d29y
ZD5BZGFwdG9yIFByb3RlaW5zLCBTaWduYWwgVHJhbnNkdWNpbmcvbWV0YWJvbGlzbTwva2V5d29y
ZD48a2V5d29yZD5EYWN0My1hczE8L2tleXdvcmQ+PGtleXdvcmQ+RXhvc29tZTwva2V5d29yZD48
a2V5d29yZD5GZXJyb3B0b3Npczwva2V5d29yZD48a2V5d29yZD5HYXN0cmljIGNhbmNlcjwva2V5
d29yZD48a2V5d29yZD5PeGFsaXBsYXRpbiByZXNpc3RhbmNlPC9rZXl3b3JkPjwva2V5d29yZHM+
PGRhdGVzPjx5ZWFyPjIwMjM8L3llYXI+PHB1Yi1kYXRlcz48ZGF0ZT5NYXk8L2RhdGU+PC9wdWIt
ZGF0ZXM+PC9kYXRlcz48aXNibj4xNTMyLTIwODQgKEVsZWN0cm9uaWMpJiN4RDsxMzY4LTc2NDYg
KExpbmtpbmcpPC9pc2JuPjxhY2Nlc3Npb24tbnVtPjM2NzY0MDc1PC9hY2Nlc3Npb24tbnVtPjx1
cmxzPjxyZWxhdGVkLXVybHM+PHVybD5odHRwczovL3d3dy5uY2JpLm5sbS5uaWguZ292L3B1Ym1l
ZC8zNjc2NDA3NTwvdXJsPjwvcmVsYXRlZC11cmxzPjwvdXJscz48Y3VzdG9tMT5Db25mbGljdCBv
ZiBpbnRlcmVzdCBUaGUgYXV0aG9ycyBkZWNsYXJlZCBubyBwb3RlbnRpYWwgY29uZmxpY3Qgb2Yg
aW50ZXJlc3RzLjwvY3VzdG9tMT48ZWxlY3Ryb25pYy1yZXNvdXJjZS1udW0+MTAuMTAxNi9qLmRy
dXAuMjAyMy4xMDA5MzY8L2VsZWN0cm9uaWMtcmVzb3VyY2UtbnVtPjxyZW1vdGUtZGF0YWJhc2Ut
bmFtZT5NZWRsaW5lPC9yZW1vdGUtZGF0YWJhc2UtbmFtZT48cmVtb3RlLWRhdGFiYXNlLXByb3Zp
ZGVyPk5MTTwvcmVtb3RlLWRhdGFiYXNlLXByb3ZpZGVyPjwvcmVjb3JkPjwvQ2l0ZT48L0VuZE5v
dGU+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PEVuZE5vdGU+PENpdGU+PEF1dGhvcj5RdTwvQXV0aG9yPjxZZWFyPjIwMjM8L1llYXI+PFJlY051
bT44PC9SZWNOdW0+PERpc3BsYXlUZXh0PigyMjcpPC9EaXNwbGF5VGV4dD48cmVjb3JkPjxyZWMt
bnVtYmVyPjg8L3JlYy1udW1iZXI+PGZvcmVpZ24ta2V5cz48a2V5IGFwcD0iRU4iIGRiLWlkPSJ2
YXJhc3Rwd3ZhMHBkZmU1OTVrcGRhYTF4dDBzMHR3cmF6djIiIHRpbWVzdGFtcD0iMTczMzEzOTAw
MyI+ODwva2V5PjwvZm9yZWlnbi1rZXlzPjxyZWYtdHlwZSBuYW1lPSJKb3VybmFsIEFydGljbGUi
PjE3PC9yZWYtdHlwZT48Y29udHJpYnV0b3JzPjxhdXRob3JzPjxhdXRob3I+UXUsIFguPC9hdXRo
b3I+PGF1dGhvcj5MaXUsIEIuPC9hdXRob3I+PGF1dGhvcj5XYW5nLCBMLjwvYXV0aG9yPjxhdXRo
b3I+TGl1LCBMLjwvYXV0aG9yPjxhdXRob3I+WmhhbywgVy48L2F1dGhvcj48YXV0aG9yPkxpdSwg
Qy48L2F1dGhvcj48YXV0aG9yPkRpbmcsIEouPC9hdXRob3I+PGF1dGhvcj5aaGFvLCBTLjwvYXV0
aG9yPjxhdXRob3I+WHUsIEIuPC9hdXRob3I+PGF1dGhvcj5ZdSwgSC48L2F1dGhvcj48YXV0aG9y
PlpoYW5nLCBYLjwvYXV0aG9yPjxhdXRob3I+Q2hhaSwgSi48L2F1dGhvcj48L2F1dGhvcnM+PC9j
b250cmlidXRvcnM+PGF1dGgtYWRkcmVzcz5EZXBhcnRtZW50IG9mIEdhc3Ryb2ludGVzdGluYWwg
U3VyZ2VyeSwgU2hhbmRvbmcgQ2FuY2VyIEhvc3BpdGFsIGFuZCBJbnN0aXR1dGUsIFNoYW5kb25n
IEZpcnN0IE1lZGljYWwgVW5pdmVyc2l0eSBhbmQgU2hhbmRvbmcgQWNhZGVteSBvZiBNZWRpY2Fs
IFNjaWVuY2UsIEppbmFuLCBTaGFuZG9uZywgQ2hpbmEuJiN4RDtEZXBhcnRtZW50IG9mIFJhZGlv
bG9neSwgU2hhbmRvbmcgVW5pdmVyc2l0eSwgU2hhbmRvbmcgQ2FuY2VyIEhvc3BpdGFsIGFuZCBJ
bnN0aXR1dGUsIEppbmFuLCBTaGFuZG9uZywgQ2hpbmE7IERlcGFydG1lbnQgb2YgT25jb2xvZ3ks
IEJpbnpob3UgUGVvcGxlJmFwb3M7cyBIb3NwaXRhbCBBZmZpbGlhdGVkIHRvIFNoYW5kb25nIEZp
cnN0IE1lZGljYWwgVW5pdmVyc2l0eSwgQmluemhvdSwgU2hhbmRvbmcsIENoaW5hLiYjeEQ7RGVw
YXJ0bWVudCBvZiBzY2llbnRpZmljIHJlc2VhcmNoIHByb2plY3QsIFNoYW5kb25nIEV4Y2FsaWJ1
ciBNZWRpY2FsIFJlc2VhcmNoLiBMVEQsIEppbmFuLCBTaGFuZG9uZywgQ2hpbmEuJiN4RDtEZXBh
cnRtZW50IG9mIEdhc3Ryb2ludGVzdGluYWwgU3VyZ2VyeSwgU2hhbmRvbmcgQ2FuY2VyIEhvc3Bp
dGFsIGFuZCBJbnN0aXR1dGUsIFNoYW5kb25nIEZpcnN0IE1lZGljYWwgVW5pdmVyc2l0eSBhbmQg
U2hhbmRvbmcgQWNhZGVteSBvZiBNZWRpY2FsIFNjaWVuY2UsIEppbmFuLCBTaGFuZG9uZywgQ2hp
bmEuIEVsZWN0cm9uaWMgYWRkcmVzczogamNoYWlAc2RmbXUuZWR1LmNuLjwvYXV0aC1hZGRyZXNz
Pjx0aXRsZXM+PHRpdGxlPkxvc3Mgb2YgY2FuY2VyLWFzc29jaWF0ZWQgZmlicm9ibGFzdC1kZXJp
dmVkIGV4b3NvbWFsIERBQ1QzLUFTMSBwcm9tb3RlcyBtYWxpZ25hbnQgdHJhbnNmb3JtYXRpb24g
YW5kIGZlcnJvcHRvc2lzLW1lZGlhdGVkIG94YWxpcGxhdGluIHJlc2lzdGFuY2UgaW4gZ2FzdHJp
YyBjYW5jZXI8L3RpdGxlPjxzZWNvbmRhcnktdGl0bGU+RHJ1ZyBSZXNpc3QgVXBkYXQ8L3NlY29u
ZGFyeS10aXRsZT48L3RpdGxlcz48cGVyaW9kaWNhbD48ZnVsbC10aXRsZT5EcnVnIFJlc2lzdCBV
cGRhdDwvZnVsbC10aXRsZT48L3BlcmlvZGljYWw+PHBhZ2VzPjEwMDkzNjwvcGFnZXM+PHZvbHVt
ZT42ODwvdm9sdW1lPjxlZGl0aW9uPjIwMjMwMTMxPC9lZGl0aW9uPjxrZXl3b3Jkcz48a2V5d29y
ZD5IdW1hbnM8L2tleXdvcmQ+PGtleXdvcmQ+TWljZTwva2V5d29yZD48a2V5d29yZD5BbmltYWxz
PC9rZXl3b3JkPjxrZXl3b3JkPipNaWNyb1JOQXMvZ2VuZXRpY3MvbWV0YWJvbGlzbTwva2V5d29y
ZD48a2V5d29yZD5PeGFsaXBsYXRpbi9waGFybWFjb2xvZ3kvdGhlcmFwZXV0aWMgdXNlPC9rZXl3
b3JkPjxrZXl3b3JkPipTdG9tYWNoIE5lb3BsYXNtcy9kcnVnIHRoZXJhcHkvZ2VuZXRpY3MvbWV0
YWJvbGlzbTwva2V5d29yZD48a2V5d29yZD4qRmVycm9wdG9zaXMvZ2VuZXRpY3M8L2tleXdvcmQ+
PGtleXdvcmQ+U2lydHVpbiAxL21ldGFib2xpc208L2tleXdvcmQ+PGtleXdvcmQ+KkNhbmNlci1B
c3NvY2lhdGVkIEZpYnJvYmxhc3RzL21ldGFib2xpc208L2tleXdvcmQ+PGtleXdvcmQ+Q2VsbCBU
cmFuc2Zvcm1hdGlvbiwgTmVvcGxhc3RpYzwva2V5d29yZD48a2V5d29yZD5DZWxsIFByb2xpZmVy
YXRpb248L2tleXdvcmQ+PGtleXdvcmQ+Q2VsbCBMaW5lLCBUdW1vcjwva2V5d29yZD48a2V5d29y
ZD5BZGFwdG9yIFByb3RlaW5zLCBTaWduYWwgVHJhbnNkdWNpbmcvbWV0YWJvbGlzbTwva2V5d29y
ZD48a2V5d29yZD5EYWN0My1hczE8L2tleXdvcmQ+PGtleXdvcmQ+RXhvc29tZTwva2V5d29yZD48
a2V5d29yZD5GZXJyb3B0b3Npczwva2V5d29yZD48a2V5d29yZD5HYXN0cmljIGNhbmNlcjwva2V5
d29yZD48a2V5d29yZD5PeGFsaXBsYXRpbiByZXNpc3RhbmNlPC9rZXl3b3JkPjwva2V5d29yZHM+
PGRhdGVzPjx5ZWFyPjIwMjM8L3llYXI+PHB1Yi1kYXRlcz48ZGF0ZT5NYXk8L2RhdGU+PC9wdWIt
ZGF0ZXM+PC9kYXRlcz48aXNibj4xNTMyLTIwODQgKEVsZWN0cm9uaWMpJiN4RDsxMzY4LTc2NDYg
KExpbmtpbmcpPC9pc2JuPjxhY2Nlc3Npb24tbnVtPjM2NzY0MDc1PC9hY2Nlc3Npb24tbnVtPjx1
cmxzPjxyZWxhdGVkLXVybHM+PHVybD5odHRwczovL3d3dy5uY2JpLm5sbS5uaWguZ292L3B1Ym1l
ZC8zNjc2NDA3NTwvdXJsPjwvcmVsYXRlZC11cmxzPjwvdXJscz48Y3VzdG9tMT5Db25mbGljdCBv
ZiBpbnRlcmVzdCBUaGUgYXV0aG9ycyBkZWNsYXJlZCBubyBwb3RlbnRpYWwgY29uZmxpY3Qgb2Yg
aW50ZXJlc3RzLjwvY3VzdG9tMT48ZWxlY3Ryb25pYy1yZXNvdXJjZS1udW0+MTAuMTAxNi9qLmRy
dXAuMjAyMy4xMDA5MzY8L2VsZWN0cm9uaWMtcmVzb3VyY2UtbnVtPjxyZW1vdGUtZGF0YWJhc2Ut
bmFtZT5NZWRsaW5lPC9yZW1vdGUtZGF0YWJhc2UtbmFtZT48cmVtb3RlLWRhdGFiYXNlLXByb3Zp
ZGVyPk5MTTwvcmVtb3RlLWRhdGFiYXNlLXByb3ZpZGVyPjwvcmVjb3JkPjwvQ2l0ZT48L0VuZE5v
dGU+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(227)</w:t>
            </w:r>
            <w:r w:rsidRPr="004C0068">
              <w:rPr>
                <w:rFonts w:ascii="Calibri" w:hAnsi="Calibri" w:cs="Calibri"/>
                <w:sz w:val="20"/>
                <w:szCs w:val="20"/>
              </w:rPr>
              <w:fldChar w:fldCharType="end"/>
            </w:r>
          </w:p>
        </w:tc>
      </w:tr>
      <w:tr w:rsidR="001379B8" w:rsidRPr="004C0068" w14:paraId="5FA33699" w14:textId="77777777" w:rsidTr="006201A7">
        <w:trPr>
          <w:tblCellSpacing w:w="15" w:type="dxa"/>
        </w:trPr>
        <w:tc>
          <w:tcPr>
            <w:tcW w:w="0" w:type="auto"/>
            <w:vAlign w:val="center"/>
            <w:hideMark/>
          </w:tcPr>
          <w:p w14:paraId="452862FE"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Bortezomib</w:t>
            </w:r>
            <w:proofErr w:type="spellEnd"/>
          </w:p>
        </w:tc>
        <w:tc>
          <w:tcPr>
            <w:tcW w:w="0" w:type="auto"/>
            <w:vAlign w:val="center"/>
            <w:hideMark/>
          </w:tcPr>
          <w:p w14:paraId="396A9546"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Multiple</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Myeloma</w:t>
            </w:r>
            <w:proofErr w:type="spellEnd"/>
          </w:p>
        </w:tc>
        <w:tc>
          <w:tcPr>
            <w:tcW w:w="0" w:type="auto"/>
            <w:vAlign w:val="center"/>
            <w:hideMark/>
          </w:tcPr>
          <w:p w14:paraId="48ED6097"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Bone marrow-derived EVs mediate therapy resistance</w:t>
            </w:r>
          </w:p>
        </w:tc>
        <w:tc>
          <w:tcPr>
            <w:tcW w:w="0" w:type="auto"/>
            <w:vAlign w:val="center"/>
            <w:hideMark/>
          </w:tcPr>
          <w:p w14:paraId="559F699B"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PEVuZE5vdGU+PENpdGU+PEF1dGhvcj5XYW5nPC9BdXRob3I+PFllYXI+MjAxNDwvWWVhcj48UmVj
TnVtPjk8L1JlY051bT48RGlzcGxheVRleHQ+KDIxOSk8L0Rpc3BsYXlUZXh0PjxyZWNvcmQ+PHJl
Yy1udW1iZXI+OTwvcmVjLW51bWJlcj48Zm9yZWlnbi1rZXlzPjxrZXkgYXBwPSJFTiIgZGItaWQ9
InZhcmFzdHB3dmEwcGRmZTU5NWtwZGFhMXh0MHMwdHdyYXp2MiIgdGltZXN0YW1wPSIxNzMzMTM5
MDE0Ij45PC9rZXk+PC9mb3JlaWduLWtleXM+PHJlZi10eXBlIG5hbWU9IkpvdXJuYWwgQXJ0aWNs
ZSI+MTc8L3JlZi10eXBlPjxjb250cmlidXRvcnM+PGF1dGhvcnM+PGF1dGhvcj5XYW5nLCBKLjwv
YXV0aG9yPjxhdXRob3I+SGVuZHJpeCwgQS48L2F1dGhvcj48YXV0aG9yPkhlcm5vdCwgUy48L2F1
dGhvcj48YXV0aG9yPkxlbWFpcmUsIE0uPC9hdXRob3I+PGF1dGhvcj5EZSBCcnV5bmUsIEUuPC9h
dXRob3I+PGF1dGhvcj5WYW4gVmFsY2tlbmJvcmdoLCBFLjwvYXV0aG9yPjxhdXRob3I+TGFob3V0
dGUsIFQuPC9hdXRob3I+PGF1dGhvcj5EZSBXZXZlciwgTy48L2F1dGhvcj48YXV0aG9yPlZhbmRl
cmtlcmtlbiwgSy48L2F1dGhvcj48YXV0aG9yPk1lbnUsIEUuPC9hdXRob3I+PC9hdXRob3JzPjwv
Y29udHJpYnV0b3JzPjxhdXRoLWFkZHJlc3M+RGVwYXJ0bWVudCBvZiBIZW1hdG9sb2d5IGFuZCBJ
bW11bm9sb2d5LCBNeWVsb21hIENlbnRlciBCcnVzc2VscywgVnJpamUgVW5pdmVyc2l0ZWl0IEJy
dXNzZWwsIEJydXNzZWxzLCBCZWxnaXVtOyBSZXNlYXJjaCBDZW50ZXIgZm9yIEltbXVub2xvZ3ks
IFhpbnhpYW5nIE1lZGljYWwgVW5pdmVyc2l0eSwgWGlueGlhbmcsIEhlbmFuLCBQZW9wbGUmYXBv
cztzIFJlcHVibGljIG9mIENoaW5hOyYjeEQ7TGFib3JhdG9yeSBvZiBFeHBlcmltZW50YWwgQ2Fu
Y2VyIFJlc2VhcmNoLCBEZXBhcnRtZW50IG9mIFJhZGlhdGlvbiBPbmNvbG9neSBhbmQgRXhwZXJp
bWVudGFsIENhbmNlciBSZXNlYXJjaCwgR2hlbnQgVW5pdmVyc2l0eSBIb3NwaXRhbCwgR2hlbnQs
IEJlbGdpdW07IGFuZC4mI3hEO0xhYm9yYXRvcnkgZm9yIEluIFZpdm8gQ2VsbHVsYXIgYW5kIE1v
bGVjdWxhciBJbWFnaW5nLCBWcmlqZSBVbml2ZXJzaXRlaXQgQnJ1c3NlbHMsIEJydXNzZWwsIEJl
bGdpdW0uJiN4RDtEZXBhcnRtZW50IG9mIEhlbWF0b2xvZ3kgYW5kIEltbXVub2xvZ3ksIE15ZWxv
bWEgQ2VudGVyIEJydXNzZWxzLCBWcmlqZSBVbml2ZXJzaXRlaXQgQnJ1c3NlbCwgQnJ1c3NlbHMs
IEJlbGdpdW07PC9hdXRoLWFkZHJlc3M+PHRpdGxlcz48dGl0bGU+Qm9uZSBtYXJyb3cgc3Ryb21h
bCBjZWxsLWRlcml2ZWQgZXhvc29tZXMgYXMgY29tbXVuaWNhdG9ycyBpbiBkcnVnIHJlc2lzdGFu
Y2UgaW4gbXVsdGlwbGUgbXllbG9tYSBjZWxsczwvdGl0bGU+PHNlY29uZGFyeS10aXRsZT5CbG9v
ZDwvc2Vjb25kYXJ5LXRpdGxlPjwvdGl0bGVzPjxwZXJpb2RpY2FsPjxmdWxsLXRpdGxlPkJsb29k
PC9mdWxsLXRpdGxlPjwvcGVyaW9kaWNhbD48cGFnZXM+NTU1LTY2PC9wYWdlcz48dm9sdW1lPjEy
NDwvdm9sdW1lPjxudW1iZXI+NDwvbnVtYmVyPjxlZGl0aW9uPjIwMTQwNjEzPC9lZGl0aW9uPjxr
ZXl3b3Jkcz48a2V5d29yZD5BbmltYWxzPC9rZXl3b3JkPjxrZXl3b3JkPkFudGliaW90aWNzLCBB
bnRpbmVvcGxhc3RpYy9waGFybWFjb2xvZ3k8L2tleXdvcmQ+PGtleXdvcmQ+QW50aW5lb3BsYXN0
aWMgQWdlbnRzL3BoYXJtYWNvbG9neTwva2V5d29yZD48a2V5d29yZD5BcG9wdG9zaXMvZHJ1ZyBl
ZmZlY3RzPC9rZXl3b3JkPjxrZXl3b3JkPkJsb3R0aW5nLCBXZXN0ZXJuPC9rZXl3b3JkPjxrZXl3
b3JkPkJvbmUgTWFycm93IENlbGxzLypkcnVnIGVmZmVjdHMvbWV0YWJvbGlzbS9wYXRob2xvZ3k8
L2tleXdvcmQ+PGtleXdvcmQ+Qm9yb25pYyBBY2lkcy9waGFybWFjb2xvZ3k8L2tleXdvcmQ+PGtl
eXdvcmQ+Qm9ydGV6b21pYjwva2V5d29yZD48a2V5d29yZD4qQ2VsbCBDb21tdW5pY2F0aW9uPC9r
ZXl3b3JkPjxrZXl3b3JkPkNlbGwgTW92ZW1lbnQvZHJ1ZyBlZmZlY3RzPC9rZXl3b3JkPjxrZXl3
b3JkPkNlbGwgUHJvbGlmZXJhdGlvbi9kcnVnIGVmZmVjdHM8L2tleXdvcmQ+PGtleXdvcmQ+Q3l0
b2tpbmVzL21ldGFib2xpc208L2tleXdvcmQ+PGtleXdvcmQ+RG94b3J1YmljaW4vcGhhcm1hY29s
b2d5PC9rZXl3b3JkPjxrZXl3b3JkPipEcnVnIFJlc2lzdGFuY2UsIE5lb3BsYXNtPC9rZXl3b3Jk
PjxrZXl3b3JkPkV4b3NvbWVzLypwaHlzaW9sb2d5PC9rZXl3b3JkPjxrZXl3b3JkPkZsb3cgQ3l0
b21ldHJ5PC9rZXl3b3JkPjxrZXl3b3JkPkh1bWFuczwva2V5d29yZD48a2V5d29yZD5KTksgTWl0
b2dlbi1BY3RpdmF0ZWQgUHJvdGVpbiBLaW5hc2VzL21ldGFib2xpc208L2tleXdvcmQ+PGtleXdv
cmQ+TWljZTwva2V5d29yZD48a2V5d29yZD5NaWNlLCBJbmJyZWQgQzU3Qkw8L2tleXdvcmQ+PGtl
eXdvcmQ+TXVsdGlwbGUgTXllbG9tYS8qZHJ1ZyB0aGVyYXB5L21ldGFib2xpc20vcGF0aG9sb2d5
PC9rZXl3b3JkPjxrZXl3b3JkPlByb3RvLU9uY29nZW5lIFByb3RlaW5zIGMtYWt0L21ldGFib2xp
c208L2tleXdvcmQ+PGtleXdvcmQ+UHlyYXppbmVzL3BoYXJtYWNvbG9neTwva2V5d29yZD48a2V5
d29yZD5TaWduYWwgVHJhbnNkdWN0aW9uPC9rZXl3b3JkPjxrZXl3b3JkPlN0cm9tYWwgQ2VsbHMv
KmRydWcgZWZmZWN0cy9tZXRhYm9saXNtL3BhdGhvbG9neTwva2V5d29yZD48a2V5d29yZD5UdW1v
ciBDZWxscywgQ3VsdHVyZWQ8L2tleXdvcmQ+PGtleXdvcmQ+VHVtb3IgU3VwcHJlc3NvciBQcm90
ZWluIHA1My9tZXRhYm9saXNtPC9rZXl3b3JkPjxrZXl3b3JkPnAzOCBNaXRvZ2VuLUFjdGl2YXRl
ZCBQcm90ZWluIEtpbmFzZXMvbWV0YWJvbGlzbTwva2V5d29yZD48L2tleXdvcmRzPjxkYXRlcz48
eWVhcj4yMDE0PC95ZWFyPjxwdWItZGF0ZXM+PGRhdGU+SnVsIDI0PC9kYXRlPjwvcHViLWRhdGVz
PjwvZGF0ZXM+PGlzYm4+MTUyOC0wMDIwIChFbGVjdHJvbmljKSYjeEQ7MDAwNi00OTcxIChMaW5r
aW5nKTwvaXNibj48YWNjZXNzaW9uLW51bT4yNDkyODg2MDwvYWNjZXNzaW9uLW51bT48dXJscz48
cmVsYXRlZC11cmxzPjx1cmw+aHR0cHM6Ly93d3cubmNiaS5ubG0ubmloLmdvdi9wdWJtZWQvMjQ5
Mjg4NjA8L3VybD48L3JlbGF0ZWQtdXJscz48L3VybHM+PGVsZWN0cm9uaWMtcmVzb3VyY2UtbnVt
PjEwLjExODIvYmxvb2QtMjAxNC0wMy01NjI0Mzk8L2VsZWN0cm9uaWMtcmVzb3VyY2UtbnVtPjxy
ZW1vdGUtZGF0YWJhc2UtbmFtZT5NZWRsaW5lPC9yZW1vdGUtZGF0YWJhc2UtbmFtZT48cmVtb3Rl
LWRhdGFiYXNlLXByb3ZpZGVyPk5MTTwvcmVtb3RlLWRhdGFiYXNlLXByb3ZpZGVyPjwvcmVjb3Jk
PjwvQ2l0ZT48L0VuZE5vdGU+AG==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PEVuZE5vdGU+PENpdGU+PEF1dGhvcj5XYW5nPC9BdXRob3I+PFllYXI+MjAxNDwvWWVhcj48UmVj
TnVtPjk8L1JlY051bT48RGlzcGxheVRleHQ+KDIxOSk8L0Rpc3BsYXlUZXh0PjxyZWNvcmQ+PHJl
Yy1udW1iZXI+OTwvcmVjLW51bWJlcj48Zm9yZWlnbi1rZXlzPjxrZXkgYXBwPSJFTiIgZGItaWQ9
InZhcmFzdHB3dmEwcGRmZTU5NWtwZGFhMXh0MHMwdHdyYXp2MiIgdGltZXN0YW1wPSIxNzMzMTM5
MDE0Ij45PC9rZXk+PC9mb3JlaWduLWtleXM+PHJlZi10eXBlIG5hbWU9IkpvdXJuYWwgQXJ0aWNs
ZSI+MTc8L3JlZi10eXBlPjxjb250cmlidXRvcnM+PGF1dGhvcnM+PGF1dGhvcj5XYW5nLCBKLjwv
YXV0aG9yPjxhdXRob3I+SGVuZHJpeCwgQS48L2F1dGhvcj48YXV0aG9yPkhlcm5vdCwgUy48L2F1
dGhvcj48YXV0aG9yPkxlbWFpcmUsIE0uPC9hdXRob3I+PGF1dGhvcj5EZSBCcnV5bmUsIEUuPC9h
dXRob3I+PGF1dGhvcj5WYW4gVmFsY2tlbmJvcmdoLCBFLjwvYXV0aG9yPjxhdXRob3I+TGFob3V0
dGUsIFQuPC9hdXRob3I+PGF1dGhvcj5EZSBXZXZlciwgTy48L2F1dGhvcj48YXV0aG9yPlZhbmRl
cmtlcmtlbiwgSy48L2F1dGhvcj48YXV0aG9yPk1lbnUsIEUuPC9hdXRob3I+PC9hdXRob3JzPjwv
Y29udHJpYnV0b3JzPjxhdXRoLWFkZHJlc3M+RGVwYXJ0bWVudCBvZiBIZW1hdG9sb2d5IGFuZCBJ
bW11bm9sb2d5LCBNeWVsb21hIENlbnRlciBCcnVzc2VscywgVnJpamUgVW5pdmVyc2l0ZWl0IEJy
dXNzZWwsIEJydXNzZWxzLCBCZWxnaXVtOyBSZXNlYXJjaCBDZW50ZXIgZm9yIEltbXVub2xvZ3ks
IFhpbnhpYW5nIE1lZGljYWwgVW5pdmVyc2l0eSwgWGlueGlhbmcsIEhlbmFuLCBQZW9wbGUmYXBv
cztzIFJlcHVibGljIG9mIENoaW5hOyYjeEQ7TGFib3JhdG9yeSBvZiBFeHBlcmltZW50YWwgQ2Fu
Y2VyIFJlc2VhcmNoLCBEZXBhcnRtZW50IG9mIFJhZGlhdGlvbiBPbmNvbG9neSBhbmQgRXhwZXJp
bWVudGFsIENhbmNlciBSZXNlYXJjaCwgR2hlbnQgVW5pdmVyc2l0eSBIb3NwaXRhbCwgR2hlbnQs
IEJlbGdpdW07IGFuZC4mI3hEO0xhYm9yYXRvcnkgZm9yIEluIFZpdm8gQ2VsbHVsYXIgYW5kIE1v
bGVjdWxhciBJbWFnaW5nLCBWcmlqZSBVbml2ZXJzaXRlaXQgQnJ1c3NlbHMsIEJydXNzZWwsIEJl
bGdpdW0uJiN4RDtEZXBhcnRtZW50IG9mIEhlbWF0b2xvZ3kgYW5kIEltbXVub2xvZ3ksIE15ZWxv
bWEgQ2VudGVyIEJydXNzZWxzLCBWcmlqZSBVbml2ZXJzaXRlaXQgQnJ1c3NlbCwgQnJ1c3NlbHMs
IEJlbGdpdW07PC9hdXRoLWFkZHJlc3M+PHRpdGxlcz48dGl0bGU+Qm9uZSBtYXJyb3cgc3Ryb21h
bCBjZWxsLWRlcml2ZWQgZXhvc29tZXMgYXMgY29tbXVuaWNhdG9ycyBpbiBkcnVnIHJlc2lzdGFu
Y2UgaW4gbXVsdGlwbGUgbXllbG9tYSBjZWxsczwvdGl0bGU+PHNlY29uZGFyeS10aXRsZT5CbG9v
ZDwvc2Vjb25kYXJ5LXRpdGxlPjwvdGl0bGVzPjxwZXJpb2RpY2FsPjxmdWxsLXRpdGxlPkJsb29k
PC9mdWxsLXRpdGxlPjwvcGVyaW9kaWNhbD48cGFnZXM+NTU1LTY2PC9wYWdlcz48dm9sdW1lPjEy
NDwvdm9sdW1lPjxudW1iZXI+NDwvbnVtYmVyPjxlZGl0aW9uPjIwMTQwNjEzPC9lZGl0aW9uPjxr
ZXl3b3Jkcz48a2V5d29yZD5BbmltYWxzPC9rZXl3b3JkPjxrZXl3b3JkPkFudGliaW90aWNzLCBB
bnRpbmVvcGxhc3RpYy9waGFybWFjb2xvZ3k8L2tleXdvcmQ+PGtleXdvcmQ+QW50aW5lb3BsYXN0
aWMgQWdlbnRzL3BoYXJtYWNvbG9neTwva2V5d29yZD48a2V5d29yZD5BcG9wdG9zaXMvZHJ1ZyBl
ZmZlY3RzPC9rZXl3b3JkPjxrZXl3b3JkPkJsb3R0aW5nLCBXZXN0ZXJuPC9rZXl3b3JkPjxrZXl3
b3JkPkJvbmUgTWFycm93IENlbGxzLypkcnVnIGVmZmVjdHMvbWV0YWJvbGlzbS9wYXRob2xvZ3k8
L2tleXdvcmQ+PGtleXdvcmQ+Qm9yb25pYyBBY2lkcy9waGFybWFjb2xvZ3k8L2tleXdvcmQ+PGtl
eXdvcmQ+Qm9ydGV6b21pYjwva2V5d29yZD48a2V5d29yZD4qQ2VsbCBDb21tdW5pY2F0aW9uPC9r
ZXl3b3JkPjxrZXl3b3JkPkNlbGwgTW92ZW1lbnQvZHJ1ZyBlZmZlY3RzPC9rZXl3b3JkPjxrZXl3
b3JkPkNlbGwgUHJvbGlmZXJhdGlvbi9kcnVnIGVmZmVjdHM8L2tleXdvcmQ+PGtleXdvcmQ+Q3l0
b2tpbmVzL21ldGFib2xpc208L2tleXdvcmQ+PGtleXdvcmQ+RG94b3J1YmljaW4vcGhhcm1hY29s
b2d5PC9rZXl3b3JkPjxrZXl3b3JkPipEcnVnIFJlc2lzdGFuY2UsIE5lb3BsYXNtPC9rZXl3b3Jk
PjxrZXl3b3JkPkV4b3NvbWVzLypwaHlzaW9sb2d5PC9rZXl3b3JkPjxrZXl3b3JkPkZsb3cgQ3l0
b21ldHJ5PC9rZXl3b3JkPjxrZXl3b3JkPkh1bWFuczwva2V5d29yZD48a2V5d29yZD5KTksgTWl0
b2dlbi1BY3RpdmF0ZWQgUHJvdGVpbiBLaW5hc2VzL21ldGFib2xpc208L2tleXdvcmQ+PGtleXdv
cmQ+TWljZTwva2V5d29yZD48a2V5d29yZD5NaWNlLCBJbmJyZWQgQzU3Qkw8L2tleXdvcmQ+PGtl
eXdvcmQ+TXVsdGlwbGUgTXllbG9tYS8qZHJ1ZyB0aGVyYXB5L21ldGFib2xpc20vcGF0aG9sb2d5
PC9rZXl3b3JkPjxrZXl3b3JkPlByb3RvLU9uY29nZW5lIFByb3RlaW5zIGMtYWt0L21ldGFib2xp
c208L2tleXdvcmQ+PGtleXdvcmQ+UHlyYXppbmVzL3BoYXJtYWNvbG9neTwva2V5d29yZD48a2V5
d29yZD5TaWduYWwgVHJhbnNkdWN0aW9uPC9rZXl3b3JkPjxrZXl3b3JkPlN0cm9tYWwgQ2VsbHMv
KmRydWcgZWZmZWN0cy9tZXRhYm9saXNtL3BhdGhvbG9neTwva2V5d29yZD48a2V5d29yZD5UdW1v
ciBDZWxscywgQ3VsdHVyZWQ8L2tleXdvcmQ+PGtleXdvcmQ+VHVtb3IgU3VwcHJlc3NvciBQcm90
ZWluIHA1My9tZXRhYm9saXNtPC9rZXl3b3JkPjxrZXl3b3JkPnAzOCBNaXRvZ2VuLUFjdGl2YXRl
ZCBQcm90ZWluIEtpbmFzZXMvbWV0YWJvbGlzbTwva2V5d29yZD48L2tleXdvcmRzPjxkYXRlcz48
eWVhcj4yMDE0PC95ZWFyPjxwdWItZGF0ZXM+PGRhdGU+SnVsIDI0PC9kYXRlPjwvcHViLWRhdGVz
PjwvZGF0ZXM+PGlzYm4+MTUyOC0wMDIwIChFbGVjdHJvbmljKSYjeEQ7MDAwNi00OTcxIChMaW5r
aW5nKTwvaXNibj48YWNjZXNzaW9uLW51bT4yNDkyODg2MDwvYWNjZXNzaW9uLW51bT48dXJscz48
cmVsYXRlZC11cmxzPjx1cmw+aHR0cHM6Ly93d3cubmNiaS5ubG0ubmloLmdvdi9wdWJtZWQvMjQ5
Mjg4NjA8L3VybD48L3JlbGF0ZWQtdXJscz48L3VybHM+PGVsZWN0cm9uaWMtcmVzb3VyY2UtbnVt
PjEwLjExODIvYmxvb2QtMjAxNC0wMy01NjI0Mzk8L2VsZWN0cm9uaWMtcmVzb3VyY2UtbnVtPjxy
ZW1vdGUtZGF0YWJhc2UtbmFtZT5NZWRsaW5lPC9yZW1vdGUtZGF0YWJhc2UtbmFtZT48cmVtb3Rl
LWRhdGFiYXNlLXByb3ZpZGVyPk5MTTwvcmVtb3RlLWRhdGFiYXNlLXByb3ZpZGVyPjwvcmVjb3Jk
PjwvQ2l0ZT48L0VuZE5vdGU+AG==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(219)</w:t>
            </w:r>
            <w:r w:rsidRPr="004C0068">
              <w:rPr>
                <w:rFonts w:ascii="Calibri" w:hAnsi="Calibri" w:cs="Calibri"/>
                <w:sz w:val="20"/>
                <w:szCs w:val="20"/>
              </w:rPr>
              <w:fldChar w:fldCharType="end"/>
            </w:r>
          </w:p>
        </w:tc>
      </w:tr>
      <w:tr w:rsidR="001379B8" w:rsidRPr="004C0068" w14:paraId="25AEE25E" w14:textId="77777777" w:rsidTr="006201A7">
        <w:trPr>
          <w:tblCellSpacing w:w="15" w:type="dxa"/>
        </w:trPr>
        <w:tc>
          <w:tcPr>
            <w:tcW w:w="0" w:type="auto"/>
            <w:vAlign w:val="center"/>
            <w:hideMark/>
          </w:tcPr>
          <w:p w14:paraId="13727CE0"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Doxorubicin</w:t>
            </w:r>
            <w:proofErr w:type="spellEnd"/>
          </w:p>
        </w:tc>
        <w:tc>
          <w:tcPr>
            <w:tcW w:w="0" w:type="auto"/>
            <w:vAlign w:val="center"/>
            <w:hideMark/>
          </w:tcPr>
          <w:p w14:paraId="2A2D696E"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Osteosarcoma</w:t>
            </w:r>
          </w:p>
        </w:tc>
        <w:tc>
          <w:tcPr>
            <w:tcW w:w="0" w:type="auto"/>
            <w:vMerge w:val="restart"/>
            <w:vAlign w:val="center"/>
            <w:hideMark/>
          </w:tcPr>
          <w:p w14:paraId="2B326273"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Resistant tumor cell-derived EVs promote therapy resistance</w:t>
            </w:r>
          </w:p>
        </w:tc>
        <w:tc>
          <w:tcPr>
            <w:tcW w:w="0" w:type="auto"/>
            <w:vAlign w:val="center"/>
            <w:hideMark/>
          </w:tcPr>
          <w:p w14:paraId="46F7A62D"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PEVuZE5vdGU+PENpdGU+PEF1dGhvcj5Ub3JyZWdnaWFuaTwvQXV0aG9yPjxZZWFyPjIwMTY8L1ll
YXI+PFJlY051bT4xMDwvUmVjTnVtPjxEaXNwbGF5VGV4dD4oMjIzKTwvRGlzcGxheVRleHQ+PHJl
Y29yZD48cmVjLW51bWJlcj4xMDwvcmVjLW51bWJlcj48Zm9yZWlnbi1rZXlzPjxrZXkgYXBwPSJF
TiIgZGItaWQ9InZhcmFzdHB3dmEwcGRmZTU5NWtwZGFhMXh0MHMwdHdyYXp2MiIgdGltZXN0YW1w
PSIxNzMzMTM5MDIwIj4xMDwva2V5PjwvZm9yZWlnbi1rZXlzPjxyZWYtdHlwZSBuYW1lPSJKb3Vy
bmFsIEFydGljbGUiPjE3PC9yZWYtdHlwZT48Y29udHJpYnV0b3JzPjxhdXRob3JzPjxhdXRob3I+
VG9ycmVnZ2lhbmksIEUuPC9hdXRob3I+PGF1dGhvcj5Sb25jdXp6aSwgTC48L2F1dGhvcj48YXV0
aG9yPlBlcnV0LCBGLjwvYXV0aG9yPjxhdXRob3I+WmluaSwgTi48L2F1dGhvcj48YXV0aG9yPkJh
bGRpbmksIE4uPC9hdXRob3I+PC9hdXRob3JzPjwvY29udHJpYnV0b3JzPjxhdXRoLWFkZHJlc3M+
TGFib3JhdG9yeSBmb3IgT3J0aG9wYWVkaWMgUGF0aG9waHlzaW9sb2d5IGFuZCBSZWdlbmVyYXRp
dmUgTWVkaWNpbmUsIElzdGl0dXRvIE9ydG9wZWRpY28gUml6em9saSwgSS00MDEzNiBCb2xvZ25h
LCBJdGFseS4mI3hEO0xhYm9yYXRvcnkgb2YgTXVzY3Vsb3NrZWxldGFsIENlbGwgQmlvbG9neSwg
SXN0aXR1dG8gT3J0b3BlZGljbyBSaXp6b2xpLCBJLTQwMTM2IEJvbG9nbmEsIEl0YWx5LjwvYXV0
aC1hZGRyZXNzPjx0aXRsZXM+PHRpdGxlPk11bHRpbW9kYWwgdHJhbnNmZXIgb2YgTURSIGJ5IGV4
b3NvbWVzIGluIGh1bWFuIG9zdGVvc2FyY29tYTwvdGl0bGU+PHNlY29uZGFyeS10aXRsZT5JbnQg
SiBPbmNvbDwvc2Vjb25kYXJ5LXRpdGxlPjwvdGl0bGVzPjxwZXJpb2RpY2FsPjxmdWxsLXRpdGxl
PkludCBKIE9uY29sPC9mdWxsLXRpdGxlPjwvcGVyaW9kaWNhbD48cGFnZXM+MTg5LTk2PC9wYWdl
cz48dm9sdW1lPjQ5PC92b2x1bWU+PG51bWJlcj4xPC9udW1iZXI+PGVkaXRpb24+MjAxNjA1MDk8
L2VkaXRpb24+PGtleXdvcmRzPjxrZXl3b3JkPkFUUCBCaW5kaW5nIENhc3NldHRlIFRyYW5zcG9y
dGVyLCBTdWJmYW1pbHkgQi9iaW9zeW50aGVzaXMvZ2VuZXRpY3M8L2tleXdvcmQ+PGtleXdvcmQ+
QXBvcHRvc2lzL2RydWcgZWZmZWN0czwva2V5d29yZD48a2V5d29yZD5DZWxsIENvbW11bmljYXRp
b24vZHJ1ZyBlZmZlY3RzPC9rZXl3b3JkPjxrZXl3b3JkPkNlbGwgTGluZSwgVHVtb3I8L2tleXdv
cmQ+PGtleXdvcmQ+RG94b3J1YmljaW4vYWRtaW5pc3RyYXRpb24gJmFtcDsgZG9zYWdlPC9rZXl3
b3JkPjxrZXl3b3JkPkRydWcgUmVzaXN0YW5jZSwgTXVsdGlwbGUvZ2VuZXRpY3M8L2tleXdvcmQ+
PGtleXdvcmQ+RHJ1ZyBSZXNpc3RhbmNlLCBOZW9wbGFzbS8qZ2VuZXRpY3M8L2tleXdvcmQ+PGtl
eXdvcmQ+RXhvc29tZXMvKmdlbmV0aWNzPC9rZXl3b3JkPjxrZXl3b3JkPkdlbmUgRXhwcmVzc2lv
biBSZWd1bGF0aW9uLCBOZW9wbGFzdGljL2RydWcgZWZmZWN0czwva2V5d29yZD48a2V5d29yZD5I
dW1hbnM8L2tleXdvcmQ+PGtleXdvcmQ+T3N0ZW9zYXJjb21hLypkcnVnIHRoZXJhcHkvZ2VuZXRp
Y3MvcGF0aG9sb2d5PC9rZXl3b3JkPjwva2V5d29yZHM+PGRhdGVzPjx5ZWFyPjIwMTY8L3llYXI+
PHB1Yi1kYXRlcz48ZGF0ZT5KdWw8L2RhdGU+PC9wdWItZGF0ZXM+PC9kYXRlcz48aXNibj4xNzkx
LTI0MjMgKEVsZWN0cm9uaWMpJiN4RDsxMDE5LTY0MzkgKExpbmtpbmcpPC9pc2JuPjxhY2Nlc3Np
b24tbnVtPjI3MTc2NjQyPC9hY2Nlc3Npb24tbnVtPjx1cmxzPjxyZWxhdGVkLXVybHM+PHVybD5o
dHRwczovL3d3dy5uY2JpLm5sbS5uaWguZ292L3B1Ym1lZC8yNzE3NjY0MjwvdXJsPjwvcmVsYXRl
ZC11cmxzPjwvdXJscz48ZWxlY3Ryb25pYy1yZXNvdXJjZS1udW0+MTAuMzg5Mi9pam8uMjAxNi4z
NTA5PC9lbGVjdHJvbmljLXJlc291cmNlLW51bT48cmVtb3RlLWRhdGFiYXNlLW5hbWU+TWVkbGlu
ZTwvcmVtb3RlLWRhdGFiYXNlLW5hbWU+PHJlbW90ZS1kYXRhYmFzZS1wcm92aWRlcj5OTE08L3Jl
bW90ZS1kYXRhYmFzZS1wcm92aWRlcj48L3JlY29yZD48L0NpdGU+PC9FbmROb3RlPgB=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PEVuZE5vdGU+PENpdGU+PEF1dGhvcj5Ub3JyZWdnaWFuaTwvQXV0aG9yPjxZZWFyPjIwMTY8L1ll
YXI+PFJlY051bT4xMDwvUmVjTnVtPjxEaXNwbGF5VGV4dD4oMjIzKTwvRGlzcGxheVRleHQ+PHJl
Y29yZD48cmVjLW51bWJlcj4xMDwvcmVjLW51bWJlcj48Zm9yZWlnbi1rZXlzPjxrZXkgYXBwPSJF
TiIgZGItaWQ9InZhcmFzdHB3dmEwcGRmZTU5NWtwZGFhMXh0MHMwdHdyYXp2MiIgdGltZXN0YW1w
PSIxNzMzMTM5MDIwIj4xMDwva2V5PjwvZm9yZWlnbi1rZXlzPjxyZWYtdHlwZSBuYW1lPSJKb3Vy
bmFsIEFydGljbGUiPjE3PC9yZWYtdHlwZT48Y29udHJpYnV0b3JzPjxhdXRob3JzPjxhdXRob3I+
VG9ycmVnZ2lhbmksIEUuPC9hdXRob3I+PGF1dGhvcj5Sb25jdXp6aSwgTC48L2F1dGhvcj48YXV0
aG9yPlBlcnV0LCBGLjwvYXV0aG9yPjxhdXRob3I+WmluaSwgTi48L2F1dGhvcj48YXV0aG9yPkJh
bGRpbmksIE4uPC9hdXRob3I+PC9hdXRob3JzPjwvY29udHJpYnV0b3JzPjxhdXRoLWFkZHJlc3M+
TGFib3JhdG9yeSBmb3IgT3J0aG9wYWVkaWMgUGF0aG9waHlzaW9sb2d5IGFuZCBSZWdlbmVyYXRp
dmUgTWVkaWNpbmUsIElzdGl0dXRvIE9ydG9wZWRpY28gUml6em9saSwgSS00MDEzNiBCb2xvZ25h
LCBJdGFseS4mI3hEO0xhYm9yYXRvcnkgb2YgTXVzY3Vsb3NrZWxldGFsIENlbGwgQmlvbG9neSwg
SXN0aXR1dG8gT3J0b3BlZGljbyBSaXp6b2xpLCBJLTQwMTM2IEJvbG9nbmEsIEl0YWx5LjwvYXV0
aC1hZGRyZXNzPjx0aXRsZXM+PHRpdGxlPk11bHRpbW9kYWwgdHJhbnNmZXIgb2YgTURSIGJ5IGV4
b3NvbWVzIGluIGh1bWFuIG9zdGVvc2FyY29tYTwvdGl0bGU+PHNlY29uZGFyeS10aXRsZT5JbnQg
SiBPbmNvbDwvc2Vjb25kYXJ5LXRpdGxlPjwvdGl0bGVzPjxwZXJpb2RpY2FsPjxmdWxsLXRpdGxl
PkludCBKIE9uY29sPC9mdWxsLXRpdGxlPjwvcGVyaW9kaWNhbD48cGFnZXM+MTg5LTk2PC9wYWdl
cz48dm9sdW1lPjQ5PC92b2x1bWU+PG51bWJlcj4xPC9udW1iZXI+PGVkaXRpb24+MjAxNjA1MDk8
L2VkaXRpb24+PGtleXdvcmRzPjxrZXl3b3JkPkFUUCBCaW5kaW5nIENhc3NldHRlIFRyYW5zcG9y
dGVyLCBTdWJmYW1pbHkgQi9iaW9zeW50aGVzaXMvZ2VuZXRpY3M8L2tleXdvcmQ+PGtleXdvcmQ+
QXBvcHRvc2lzL2RydWcgZWZmZWN0czwva2V5d29yZD48a2V5d29yZD5DZWxsIENvbW11bmljYXRp
b24vZHJ1ZyBlZmZlY3RzPC9rZXl3b3JkPjxrZXl3b3JkPkNlbGwgTGluZSwgVHVtb3I8L2tleXdv
cmQ+PGtleXdvcmQ+RG94b3J1YmljaW4vYWRtaW5pc3RyYXRpb24gJmFtcDsgZG9zYWdlPC9rZXl3
b3JkPjxrZXl3b3JkPkRydWcgUmVzaXN0YW5jZSwgTXVsdGlwbGUvZ2VuZXRpY3M8L2tleXdvcmQ+
PGtleXdvcmQ+RHJ1ZyBSZXNpc3RhbmNlLCBOZW9wbGFzbS8qZ2VuZXRpY3M8L2tleXdvcmQ+PGtl
eXdvcmQ+RXhvc29tZXMvKmdlbmV0aWNzPC9rZXl3b3JkPjxrZXl3b3JkPkdlbmUgRXhwcmVzc2lv
biBSZWd1bGF0aW9uLCBOZW9wbGFzdGljL2RydWcgZWZmZWN0czwva2V5d29yZD48a2V5d29yZD5I
dW1hbnM8L2tleXdvcmQ+PGtleXdvcmQ+T3N0ZW9zYXJjb21hLypkcnVnIHRoZXJhcHkvZ2VuZXRp
Y3MvcGF0aG9sb2d5PC9rZXl3b3JkPjwva2V5d29yZHM+PGRhdGVzPjx5ZWFyPjIwMTY8L3llYXI+
PHB1Yi1kYXRlcz48ZGF0ZT5KdWw8L2RhdGU+PC9wdWItZGF0ZXM+PC9kYXRlcz48aXNibj4xNzkx
LTI0MjMgKEVsZWN0cm9uaWMpJiN4RDsxMDE5LTY0MzkgKExpbmtpbmcpPC9pc2JuPjxhY2Nlc3Np
b24tbnVtPjI3MTc2NjQyPC9hY2Nlc3Npb24tbnVtPjx1cmxzPjxyZWxhdGVkLXVybHM+PHVybD5o
dHRwczovL3d3dy5uY2JpLm5sbS5uaWguZ292L3B1Ym1lZC8yNzE3NjY0MjwvdXJsPjwvcmVsYXRl
ZC11cmxzPjwvdXJscz48ZWxlY3Ryb25pYy1yZXNvdXJjZS1udW0+MTAuMzg5Mi9pam8uMjAxNi4z
NTA5PC9lbGVjdHJvbmljLXJlc291cmNlLW51bT48cmVtb3RlLWRhdGFiYXNlLW5hbWU+TWVkbGlu
ZTwvcmVtb3RlLWRhdGFiYXNlLW5hbWU+PHJlbW90ZS1kYXRhYmFzZS1wcm92aWRlcj5OTE08L3Jl
bW90ZS1kYXRhYmFzZS1wcm92aWRlcj48L3JlY29yZD48L0NpdGU+PC9FbmROb3RlPgB=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(223)</w:t>
            </w:r>
            <w:r w:rsidRPr="004C0068">
              <w:rPr>
                <w:rFonts w:ascii="Calibri" w:hAnsi="Calibri" w:cs="Calibri"/>
                <w:sz w:val="20"/>
                <w:szCs w:val="20"/>
              </w:rPr>
              <w:fldChar w:fldCharType="end"/>
            </w:r>
          </w:p>
        </w:tc>
      </w:tr>
      <w:tr w:rsidR="001379B8" w:rsidRPr="004C0068" w14:paraId="6992FB36" w14:textId="77777777" w:rsidTr="006201A7">
        <w:trPr>
          <w:tblCellSpacing w:w="15" w:type="dxa"/>
        </w:trPr>
        <w:tc>
          <w:tcPr>
            <w:tcW w:w="0" w:type="auto"/>
            <w:vAlign w:val="center"/>
            <w:hideMark/>
          </w:tcPr>
          <w:p w14:paraId="412EF7B5"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Sunitinib</w:t>
            </w:r>
            <w:proofErr w:type="spellEnd"/>
          </w:p>
        </w:tc>
        <w:tc>
          <w:tcPr>
            <w:tcW w:w="0" w:type="auto"/>
            <w:vAlign w:val="center"/>
            <w:hideMark/>
          </w:tcPr>
          <w:p w14:paraId="41E1A023"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 xml:space="preserve">Renal </w:t>
            </w:r>
            <w:proofErr w:type="spellStart"/>
            <w:r w:rsidRPr="004C0068">
              <w:rPr>
                <w:rFonts w:ascii="Calibri" w:hAnsi="Calibri" w:cs="Calibri"/>
                <w:sz w:val="20"/>
                <w:szCs w:val="20"/>
              </w:rPr>
              <w:t>cancer</w:t>
            </w:r>
            <w:proofErr w:type="spellEnd"/>
          </w:p>
        </w:tc>
        <w:tc>
          <w:tcPr>
            <w:tcW w:w="0" w:type="auto"/>
            <w:vMerge/>
            <w:vAlign w:val="center"/>
            <w:hideMark/>
          </w:tcPr>
          <w:p w14:paraId="07C94033" w14:textId="77777777" w:rsidR="001379B8" w:rsidRPr="004C0068" w:rsidRDefault="001379B8" w:rsidP="006201A7">
            <w:pPr>
              <w:rPr>
                <w:rFonts w:ascii="Calibri" w:hAnsi="Calibri" w:cs="Calibri"/>
                <w:sz w:val="20"/>
                <w:szCs w:val="20"/>
              </w:rPr>
            </w:pPr>
          </w:p>
        </w:tc>
        <w:tc>
          <w:tcPr>
            <w:tcW w:w="0" w:type="auto"/>
            <w:vAlign w:val="center"/>
            <w:hideMark/>
          </w:tcPr>
          <w:p w14:paraId="4EB0A411"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PEVuZE5vdGU+PENpdGU+PEF1dGhvcj5RdTwvQXV0aG9yPjxZZWFyPjIwMTY8L1llYXI+PFJlY051
bT4xMTwvUmVjTnVtPjxEaXNwbGF5VGV4dD4oMjI0KTwvRGlzcGxheVRleHQ+PHJlY29yZD48cmVj
LW51bWJlcj4xMTwvcmVjLW51bWJlcj48Zm9yZWlnbi1rZXlzPjxrZXkgYXBwPSJFTiIgZGItaWQ9
InZhcmFzdHB3dmEwcGRmZTU5NWtwZGFhMXh0MHMwdHdyYXp2MiIgdGltZXN0YW1wPSIxNzMzMTM5
MDI1Ij4xMTwva2V5PjwvZm9yZWlnbi1rZXlzPjxyZWYtdHlwZSBuYW1lPSJKb3VybmFsIEFydGlj
bGUiPjE3PC9yZWYtdHlwZT48Y29udHJpYnV0b3JzPjxhdXRob3JzPjxhdXRob3I+UXUsIEwuPC9h
dXRob3I+PGF1dGhvcj5EaW5nLCBKLjwvYXV0aG9yPjxhdXRob3I+Q2hlbiwgQy48L2F1dGhvcj48
YXV0aG9yPld1LCBaLiBKLjwvYXV0aG9yPjxhdXRob3I+TGl1LCBCLjwvYXV0aG9yPjxhdXRob3I+
R2FvLCBZLjwvYXV0aG9yPjxhdXRob3I+Q2hlbiwgVy48L2F1dGhvcj48YXV0aG9yPkxpdSwgRi48
L2F1dGhvcj48YXV0aG9yPlN1biwgVy48L2F1dGhvcj48YXV0aG9yPkxpLCBYLiBGLjwvYXV0aG9y
PjxhdXRob3I+V2FuZywgWC48L2F1dGhvcj48YXV0aG9yPldhbmcsIFkuPC9hdXRob3I+PGF1dGhv
cj5YdSwgWi4gWS48L2F1dGhvcj48YXV0aG9yPkdhbywgTC48L2F1dGhvcj48YXV0aG9yPllhbmcs
IFEuPC9hdXRob3I+PGF1dGhvcj5YdSwgQi48L2F1dGhvcj48YXV0aG9yPkxpLCBZLiBNLjwvYXV0
aG9yPjxhdXRob3I+RmFuZywgWi4gWS48L2F1dGhvcj48YXV0aG9yPlh1LCBaLiBQLjwvYXV0aG9y
PjxhdXRob3I+QmFvLCBZLjwvYXV0aG9yPjxhdXRob3I+V3UsIEQuIFMuPC9hdXRob3I+PGF1dGhv
cj5NaWFvLCBYLjwvYXV0aG9yPjxhdXRob3I+U3VuLCBILiBZLjwvYXV0aG9yPjxhdXRob3I+U3Vu
LCBZLiBILjwvYXV0aG9yPjxhdXRob3I+V2FuZywgSC4gWS48L2F1dGhvcj48YXV0aG9yPldhbmcs
IEwuIEguPC9hdXRob3I+PC9hdXRob3JzPjwvY29udHJpYnV0b3JzPjxhdXRoLWFkZHJlc3M+RGVw
YXJ0bWVudCBvZiBVcm9sb2d5LCBDaGFuZ3poZW5nIEhvc3BpdGFsLCBTZWNvbmQgTWlsaXRhcnkg
TWVkaWNhbCBVbml2ZXJzaXR5LCBTaGFuZ2hhaSAyMDAwMDMsIENoaW5hLiYjeEQ7VGhlIEludGVy
bmF0aW9uYWwgQ29vcGVyYXRpb24gTGFib3JhdG9yeSBvbiBTaWduYWwgVHJhbnNkdWN0aW9uLCBF
YXN0ZXJuIEhlcGF0b2JpbGlhcnkgU3VyZ2VyeSBIb3NwaXRhbCwgU2Vjb25kIE1pbGl0YXJ5IE1l
ZGljYWwgVW5pdmVyc2l0eSwgU2hhbmdoYWkgMjAwNDMzLCBDaGluYS4mI3hEO1RoZSBJbnRlcm5h
dGlvbmFsIENvb3BlcmF0aW9uIExhYm9yYXRvcnkgb24gU2lnbmFsIFRyYW5zZHVjdGlvbiwgRWFz
dGVybiBIZXBhdG9iaWxpYXJ5IFN1cmdlcnkgSG9zcGl0YWwsIFNlY29uZCBNaWxpdGFyeSBNZWRp
Y2FsIFVuaXZlcnNpdHksIFNoYW5naGFpIDIwMDQzMywgQ2hpbmE7IERlcGFydG1lbnQgb2YgTWVk
aWNhbCBPbmNvbG9neSwgSmlubGluZyBIb3NwaXRhbCwgTmFuamluZyBVbml2ZXJzaXR5IENsaW5p
Y2FsIFNjaG9vbCBvZiBNZWRpY2luZSwgTmFuamluZyAyMTAwMDIsIENoaW5hLiYjeEQ7RGVwYXJ0
bWVudCBvZiBNZWRpY2FsIEdlbmV0aWNzLCBDb2xsZWdlIG9mIEJhc2ljIE1lZGljaW5lLCBTZWNv
bmQgTWlsaXRhcnkgTWVkaWNhbCBVbml2ZXJzaXR5LCBTaGFuZ2hhaSAyMDA0MzMsIENoaW5hLiYj
eEQ7RGVwYXJ0bWVudCBvZiBIaXN0b2xvZ3kgYW5kIEVtYnJ5b2xvZ3ksIENvbGxlZ2Ugb2YgQmFz
aWMgTWVkaWNpbmUsIFNlY29uZCBNaWxpdGFyeSBNZWRpY2FsIFVuaXZlcnNpdHksIFNoYW5naGFp
IDIwMDQzMywgQ2hpbmEuJiN4RDtEZXBhcnRtZW50IG9mIFBhdGhvbG9neSwgQ2hhbmdoYWkgSG9z
cGl0YWwsIFNlY29uZCBNaWxpdGFyeSBNZWRpY2FsIFVuaXZlcnNpdHksIFNoYW5naGFpIDIwMDQz
MywgQ2hpbmEuJiN4RDtEZXBhcnRtZW50IG9mIFVyb2xvZ3ksIENoYW5naGFpIEhvc3BpdGFsLCBT
ZWNvbmQgTWlsaXRhcnkgTWVkaWNhbCBVbml2ZXJzaXR5LCBTaGFuZ2hhaSAyMDA0MzMsIENoaW5h
LiYjeEQ7RGVwYXJ0bWVudCBvZiBPcnRob3BlZGljcywgQ2hhbmdoYWkgSG9zcGl0YWwsIFNlY29u
ZCBNaWxpdGFyeSBNZWRpY2FsIFVuaXZlcnNpdHksIFNoYW5naGFpIDIwMDQzMywgQ2hpbmEuJiN4
RDtEZXBhcnRtZW50IG9mIE9ydGhvcGVkaWNzLCBTZWNvbmQgQWZmaWxpYXRlZCBIb3NwaXRhbCwg
U2Nob29sIG9mIE1lZGljaW5lLCBaaGVqaWFuZyBVbml2ZXJzaXR5LCBIYW5nemhvdSwgWmhlamlh
bmcgMzEwMDA5LCBDaGluYS4mI3hEO1RoZSBJbnRlcm5hdGlvbmFsIENvb3BlcmF0aW9uIExhYm9y
YXRvcnkgb24gU2lnbmFsIFRyYW5zZHVjdGlvbiwgRWFzdGVybiBIZXBhdG9iaWxpYXJ5IFN1cmdl
cnkgSG9zcGl0YWwsIFNlY29uZCBNaWxpdGFyeSBNZWRpY2FsIFVuaXZlcnNpdHksIFNoYW5naGFp
IDIwMDQzMywgQ2hpbmEuIEVsZWN0cm9uaWMgYWRkcmVzczogaHl3YW5na0B2aXAuc2luYS5jb20u
JiN4RDtEZXBhcnRtZW50IG9mIFVyb2xvZ3ksIENoYW5nemhlbmcgSG9zcGl0YWwsIFNlY29uZCBN
aWxpdGFyeSBNZWRpY2FsIFVuaXZlcnNpdHksIFNoYW5naGFpIDIwMDAwMywgQ2hpbmEuIEVsZWN0
cm9uaWMgYWRkcmVzczogd2FuZ2xpbmh1aWN6QDE2My5jb20uPC9hdXRoLWFkZHJlc3M+PHRpdGxl
cz48dGl0bGU+RXhvc29tZS1UcmFuc21pdHRlZCBsbmNBUlNSIFByb21vdGVzIFN1bml0aW5pYiBS
ZXNpc3RhbmNlIGluIFJlbmFsIENhbmNlciBieSBBY3RpbmcgYXMgYSBDb21wZXRpbmcgRW5kb2dl
bm91cyBSTkE8L3RpdGxlPjxzZWNvbmRhcnktdGl0bGU+Q2FuY2VyIENlbGw8L3NlY29uZGFyeS10
aXRsZT48L3RpdGxlcz48cGVyaW9kaWNhbD48ZnVsbC10aXRsZT5DYW5jZXIgQ2VsbDwvZnVsbC10
aXRsZT48L3BlcmlvZGljYWw+PHBhZ2VzPjY1My02Njg8L3BhZ2VzPjx2b2x1bWU+Mjk8L3ZvbHVt
ZT48bnVtYmVyPjU8L251bWJlcj48ZWRpdGlvbj4yMDE2MDQyMTwvZWRpdGlvbj48a2V5d29yZHM+
PGtleXdvcmQ+QW5pbWFsczwva2V5d29yZD48a2V5d29yZD5BbnRpbmVvcGxhc3RpYyBBZ2VudHMv
cGhhcm1hY29sb2d5PC9rZXl3b3JkPjxrZXl3b3JkPkJsb3R0aW5nLCBOb3J0aGVybjwva2V5d29y
ZD48a2V5d29yZD5DYXJjaW5vbWEsIFJlbmFsIENlbGwvYmxvb2QvKmRydWcgdGhlcmFweS9nZW5l
dGljczwva2V5d29yZD48a2V5d29yZD5DZWxsIExpbmU8L2tleXdvcmQ+PGtleXdvcmQ+Q2VsbCBM
aW5lLCBUdW1vcjwva2V5d29yZD48a2V5d29yZD5EaXNlYXNlLUZyZWUgU3Vydml2YWw8L2tleXdv
cmQ+PGtleXdvcmQ+RHJ1ZyBSZXNpc3RhbmNlLCBOZW9wbGFzbS8qZ2VuZXRpY3M8L2tleXdvcmQ+
PGtleXdvcmQ+RXhvc29tZXMvKmdlbmV0aWNzPC9rZXl3b3JkPjxrZXl3b3JkPkdlbmUgRXhwcmVz
c2lvbiBQcm9maWxpbmcvbWV0aG9kczwva2V5d29yZD48a2V5d29yZD5HZW5lIEV4cHJlc3Npb24g
UmVndWxhdGlvbiwgTmVvcGxhc3RpYzwva2V5d29yZD48a2V5d29yZD5IdW1hbnM8L2tleXdvcmQ+
PGtleXdvcmQ+SW5kb2xlcy8qcGhhcm1hY29sb2d5PC9rZXl3b3JkPjxrZXl3b3JkPktpZG5leSBO
ZW9wbGFzbXMvYmxvb2QvKmRydWcgdGhlcmFweS9nZW5ldGljczwva2V5d29yZD48a2V5d29yZD5N
aWNlLCBOdWRlPC9rZXl3b3JkPjxrZXl3b3JkPk1pY3JvUk5Bcy9nZW5ldGljcy9tZXRhYm9saXNt
PC9rZXl3b3JkPjxrZXl3b3JkPlByb3RvLU9uY29nZW5lIFByb3RlaW5zL2dlbmV0aWNzPC9rZXl3
b3JkPjxrZXl3b3JkPlByb3RvLU9uY29nZW5lIFByb3RlaW5zIGMtbWV0L2dlbmV0aWNzPC9rZXl3
b3JkPjxrZXl3b3JkPlB5cnJvbGVzLypwaGFybWFjb2xvZ3k8L2tleXdvcmQ+PGtleXdvcmQ+Uk5B
LCBMb25nIE5vbmNvZGluZy9ibG9vZC8qZ2VuZXRpY3MvbWV0YWJvbGlzbTwva2V5d29yZD48a2V5
d29yZD5STkEsIE5lb3BsYXNtL2dlbmV0aWNzL21ldGFib2xpc208L2tleXdvcmQ+PGtleXdvcmQ+
UmVjZXB0b3IgUHJvdGVpbi1UeXJvc2luZSBLaW5hc2VzL2dlbmV0aWNzPC9rZXl3b3JkPjxrZXl3
b3JkPlJldmVyc2UgVHJhbnNjcmlwdGFzZSBQb2x5bWVyYXNlIENoYWluIFJlYWN0aW9uPC9rZXl3
b3JkPjxrZXl3b3JkPlNpZ25hbCBUcmFuc2R1Y3Rpb24vZ2VuZXRpY3M8L2tleXdvcmQ+PGtleXdv
cmQ+U3VuaXRpbmliPC9rZXl3b3JkPjxrZXl3b3JkPlRyZWF0bWVudCBPdXRjb21lPC9rZXl3b3Jk
PjxrZXl3b3JkPlhlbm9ncmFmdCBNb2RlbCBBbnRpdHVtb3IgQXNzYXlzL21ldGhvZHM8L2tleXdv
cmQ+PGtleXdvcmQ+QXhsIFJlY2VwdG9yIFR5cm9zaW5lIEtpbmFzZTwva2V5d29yZD48L2tleXdv
cmRzPjxkYXRlcz48eWVhcj4yMDE2PC95ZWFyPjxwdWItZGF0ZXM+PGRhdGU+TWF5IDk8L2RhdGU+
PC9wdWItZGF0ZXM+PC9kYXRlcz48aXNibj4xODc4LTM2ODYgKEVsZWN0cm9uaWMpJiN4RDsxNTM1
LTYxMDggKExpbmtpbmcpPC9pc2JuPjxhY2Nlc3Npb24tbnVtPjI3MTE3NzU4PC9hY2Nlc3Npb24t
bnVtPjx1cmxzPjxyZWxhdGVkLXVybHM+PHVybD5odHRwczovL3d3dy5uY2JpLm5sbS5uaWguZ292
L3B1Ym1lZC8yNzExNzc1ODwvdXJsPjwvcmVsYXRlZC11cmxzPjwvdXJscz48ZWxlY3Ryb25pYy1y
ZXNvdXJjZS1udW0+MTAuMTAxNi9qLmNjZWxsLjIwMTYuMDMuMDA0PC9lbGVjdHJvbmljLXJlc291
cmNlLW51bT48cmVtb3RlLWRhdGFiYXNlLW5hbWU+TWVkbGluZTwvcmVtb3RlLWRhdGFiYXNlLW5h
bWU+PHJlbW90ZS1kYXRhYmFzZS1wcm92aWRlcj5OTE08L3JlbW90ZS1kYXRhYmFzZS1wcm92aWRl
cj48L3JlY29yZD48L0NpdGU+PC9FbmROb3RlPn==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PEVuZE5vdGU+PENpdGU+PEF1dGhvcj5RdTwvQXV0aG9yPjxZZWFyPjIwMTY8L1llYXI+PFJlY051
bT4xMTwvUmVjTnVtPjxEaXNwbGF5VGV4dD4oMjI0KTwvRGlzcGxheVRleHQ+PHJlY29yZD48cmVj
LW51bWJlcj4xMTwvcmVjLW51bWJlcj48Zm9yZWlnbi1rZXlzPjxrZXkgYXBwPSJFTiIgZGItaWQ9
InZhcmFzdHB3dmEwcGRmZTU5NWtwZGFhMXh0MHMwdHdyYXp2MiIgdGltZXN0YW1wPSIxNzMzMTM5
MDI1Ij4xMTwva2V5PjwvZm9yZWlnbi1rZXlzPjxyZWYtdHlwZSBuYW1lPSJKb3VybmFsIEFydGlj
bGUiPjE3PC9yZWYtdHlwZT48Y29udHJpYnV0b3JzPjxhdXRob3JzPjxhdXRob3I+UXUsIEwuPC9h
dXRob3I+PGF1dGhvcj5EaW5nLCBKLjwvYXV0aG9yPjxhdXRob3I+Q2hlbiwgQy48L2F1dGhvcj48
YXV0aG9yPld1LCBaLiBKLjwvYXV0aG9yPjxhdXRob3I+TGl1LCBCLjwvYXV0aG9yPjxhdXRob3I+
R2FvLCBZLjwvYXV0aG9yPjxhdXRob3I+Q2hlbiwgVy48L2F1dGhvcj48YXV0aG9yPkxpdSwgRi48
L2F1dGhvcj48YXV0aG9yPlN1biwgVy48L2F1dGhvcj48YXV0aG9yPkxpLCBYLiBGLjwvYXV0aG9y
PjxhdXRob3I+V2FuZywgWC48L2F1dGhvcj48YXV0aG9yPldhbmcsIFkuPC9hdXRob3I+PGF1dGhv
cj5YdSwgWi4gWS48L2F1dGhvcj48YXV0aG9yPkdhbywgTC48L2F1dGhvcj48YXV0aG9yPllhbmcs
IFEuPC9hdXRob3I+PGF1dGhvcj5YdSwgQi48L2F1dGhvcj48YXV0aG9yPkxpLCBZLiBNLjwvYXV0
aG9yPjxhdXRob3I+RmFuZywgWi4gWS48L2F1dGhvcj48YXV0aG9yPlh1LCBaLiBQLjwvYXV0aG9y
PjxhdXRob3I+QmFvLCBZLjwvYXV0aG9yPjxhdXRob3I+V3UsIEQuIFMuPC9hdXRob3I+PGF1dGhv
cj5NaWFvLCBYLjwvYXV0aG9yPjxhdXRob3I+U3VuLCBILiBZLjwvYXV0aG9yPjxhdXRob3I+U3Vu
LCBZLiBILjwvYXV0aG9yPjxhdXRob3I+V2FuZywgSC4gWS48L2F1dGhvcj48YXV0aG9yPldhbmcs
IEwuIEguPC9hdXRob3I+PC9hdXRob3JzPjwvY29udHJpYnV0b3JzPjxhdXRoLWFkZHJlc3M+RGVw
YXJ0bWVudCBvZiBVcm9sb2d5LCBDaGFuZ3poZW5nIEhvc3BpdGFsLCBTZWNvbmQgTWlsaXRhcnkg
TWVkaWNhbCBVbml2ZXJzaXR5LCBTaGFuZ2hhaSAyMDAwMDMsIENoaW5hLiYjeEQ7VGhlIEludGVy
bmF0aW9uYWwgQ29vcGVyYXRpb24gTGFib3JhdG9yeSBvbiBTaWduYWwgVHJhbnNkdWN0aW9uLCBF
YXN0ZXJuIEhlcGF0b2JpbGlhcnkgU3VyZ2VyeSBIb3NwaXRhbCwgU2Vjb25kIE1pbGl0YXJ5IE1l
ZGljYWwgVW5pdmVyc2l0eSwgU2hhbmdoYWkgMjAwNDMzLCBDaGluYS4mI3hEO1RoZSBJbnRlcm5h
dGlvbmFsIENvb3BlcmF0aW9uIExhYm9yYXRvcnkgb24gU2lnbmFsIFRyYW5zZHVjdGlvbiwgRWFz
dGVybiBIZXBhdG9iaWxpYXJ5IFN1cmdlcnkgSG9zcGl0YWwsIFNlY29uZCBNaWxpdGFyeSBNZWRp
Y2FsIFVuaXZlcnNpdHksIFNoYW5naGFpIDIwMDQzMywgQ2hpbmE7IERlcGFydG1lbnQgb2YgTWVk
aWNhbCBPbmNvbG9neSwgSmlubGluZyBIb3NwaXRhbCwgTmFuamluZyBVbml2ZXJzaXR5IENsaW5p
Y2FsIFNjaG9vbCBvZiBNZWRpY2luZSwgTmFuamluZyAyMTAwMDIsIENoaW5hLiYjeEQ7RGVwYXJ0
bWVudCBvZiBNZWRpY2FsIEdlbmV0aWNzLCBDb2xsZWdlIG9mIEJhc2ljIE1lZGljaW5lLCBTZWNv
bmQgTWlsaXRhcnkgTWVkaWNhbCBVbml2ZXJzaXR5LCBTaGFuZ2hhaSAyMDA0MzMsIENoaW5hLiYj
eEQ7RGVwYXJ0bWVudCBvZiBIaXN0b2xvZ3kgYW5kIEVtYnJ5b2xvZ3ksIENvbGxlZ2Ugb2YgQmFz
aWMgTWVkaWNpbmUsIFNlY29uZCBNaWxpdGFyeSBNZWRpY2FsIFVuaXZlcnNpdHksIFNoYW5naGFp
IDIwMDQzMywgQ2hpbmEuJiN4RDtEZXBhcnRtZW50IG9mIFBhdGhvbG9neSwgQ2hhbmdoYWkgSG9z
cGl0YWwsIFNlY29uZCBNaWxpdGFyeSBNZWRpY2FsIFVuaXZlcnNpdHksIFNoYW5naGFpIDIwMDQz
MywgQ2hpbmEuJiN4RDtEZXBhcnRtZW50IG9mIFVyb2xvZ3ksIENoYW5naGFpIEhvc3BpdGFsLCBT
ZWNvbmQgTWlsaXRhcnkgTWVkaWNhbCBVbml2ZXJzaXR5LCBTaGFuZ2hhaSAyMDA0MzMsIENoaW5h
LiYjeEQ7RGVwYXJ0bWVudCBvZiBPcnRob3BlZGljcywgQ2hhbmdoYWkgSG9zcGl0YWwsIFNlY29u
ZCBNaWxpdGFyeSBNZWRpY2FsIFVuaXZlcnNpdHksIFNoYW5naGFpIDIwMDQzMywgQ2hpbmEuJiN4
RDtEZXBhcnRtZW50IG9mIE9ydGhvcGVkaWNzLCBTZWNvbmQgQWZmaWxpYXRlZCBIb3NwaXRhbCwg
U2Nob29sIG9mIE1lZGljaW5lLCBaaGVqaWFuZyBVbml2ZXJzaXR5LCBIYW5nemhvdSwgWmhlamlh
bmcgMzEwMDA5LCBDaGluYS4mI3hEO1RoZSBJbnRlcm5hdGlvbmFsIENvb3BlcmF0aW9uIExhYm9y
YXRvcnkgb24gU2lnbmFsIFRyYW5zZHVjdGlvbiwgRWFzdGVybiBIZXBhdG9iaWxpYXJ5IFN1cmdl
cnkgSG9zcGl0YWwsIFNlY29uZCBNaWxpdGFyeSBNZWRpY2FsIFVuaXZlcnNpdHksIFNoYW5naGFp
IDIwMDQzMywgQ2hpbmEuIEVsZWN0cm9uaWMgYWRkcmVzczogaHl3YW5na0B2aXAuc2luYS5jb20u
JiN4RDtEZXBhcnRtZW50IG9mIFVyb2xvZ3ksIENoYW5nemhlbmcgSG9zcGl0YWwsIFNlY29uZCBN
aWxpdGFyeSBNZWRpY2FsIFVuaXZlcnNpdHksIFNoYW5naGFpIDIwMDAwMywgQ2hpbmEuIEVsZWN0
cm9uaWMgYWRkcmVzczogd2FuZ2xpbmh1aWN6QDE2My5jb20uPC9hdXRoLWFkZHJlc3M+PHRpdGxl
cz48dGl0bGU+RXhvc29tZS1UcmFuc21pdHRlZCBsbmNBUlNSIFByb21vdGVzIFN1bml0aW5pYiBS
ZXNpc3RhbmNlIGluIFJlbmFsIENhbmNlciBieSBBY3RpbmcgYXMgYSBDb21wZXRpbmcgRW5kb2dl
bm91cyBSTkE8L3RpdGxlPjxzZWNvbmRhcnktdGl0bGU+Q2FuY2VyIENlbGw8L3NlY29uZGFyeS10
aXRsZT48L3RpdGxlcz48cGVyaW9kaWNhbD48ZnVsbC10aXRsZT5DYW5jZXIgQ2VsbDwvZnVsbC10
aXRsZT48L3BlcmlvZGljYWw+PHBhZ2VzPjY1My02Njg8L3BhZ2VzPjx2b2x1bWU+Mjk8L3ZvbHVt
ZT48bnVtYmVyPjU8L251bWJlcj48ZWRpdGlvbj4yMDE2MDQyMTwvZWRpdGlvbj48a2V5d29yZHM+
PGtleXdvcmQ+QW5pbWFsczwva2V5d29yZD48a2V5d29yZD5BbnRpbmVvcGxhc3RpYyBBZ2VudHMv
cGhhcm1hY29sb2d5PC9rZXl3b3JkPjxrZXl3b3JkPkJsb3R0aW5nLCBOb3J0aGVybjwva2V5d29y
ZD48a2V5d29yZD5DYXJjaW5vbWEsIFJlbmFsIENlbGwvYmxvb2QvKmRydWcgdGhlcmFweS9nZW5l
dGljczwva2V5d29yZD48a2V5d29yZD5DZWxsIExpbmU8L2tleXdvcmQ+PGtleXdvcmQ+Q2VsbCBM
aW5lLCBUdW1vcjwva2V5d29yZD48a2V5d29yZD5EaXNlYXNlLUZyZWUgU3Vydml2YWw8L2tleXdv
cmQ+PGtleXdvcmQ+RHJ1ZyBSZXNpc3RhbmNlLCBOZW9wbGFzbS8qZ2VuZXRpY3M8L2tleXdvcmQ+
PGtleXdvcmQ+RXhvc29tZXMvKmdlbmV0aWNzPC9rZXl3b3JkPjxrZXl3b3JkPkdlbmUgRXhwcmVz
c2lvbiBQcm9maWxpbmcvbWV0aG9kczwva2V5d29yZD48a2V5d29yZD5HZW5lIEV4cHJlc3Npb24g
UmVndWxhdGlvbiwgTmVvcGxhc3RpYzwva2V5d29yZD48a2V5d29yZD5IdW1hbnM8L2tleXdvcmQ+
PGtleXdvcmQ+SW5kb2xlcy8qcGhhcm1hY29sb2d5PC9rZXl3b3JkPjxrZXl3b3JkPktpZG5leSBO
ZW9wbGFzbXMvYmxvb2QvKmRydWcgdGhlcmFweS9nZW5ldGljczwva2V5d29yZD48a2V5d29yZD5N
aWNlLCBOdWRlPC9rZXl3b3JkPjxrZXl3b3JkPk1pY3JvUk5Bcy9nZW5ldGljcy9tZXRhYm9saXNt
PC9rZXl3b3JkPjxrZXl3b3JkPlByb3RvLU9uY29nZW5lIFByb3RlaW5zL2dlbmV0aWNzPC9rZXl3
b3JkPjxrZXl3b3JkPlByb3RvLU9uY29nZW5lIFByb3RlaW5zIGMtbWV0L2dlbmV0aWNzPC9rZXl3
b3JkPjxrZXl3b3JkPlB5cnJvbGVzLypwaGFybWFjb2xvZ3k8L2tleXdvcmQ+PGtleXdvcmQ+Uk5B
LCBMb25nIE5vbmNvZGluZy9ibG9vZC8qZ2VuZXRpY3MvbWV0YWJvbGlzbTwva2V5d29yZD48a2V5
d29yZD5STkEsIE5lb3BsYXNtL2dlbmV0aWNzL21ldGFib2xpc208L2tleXdvcmQ+PGtleXdvcmQ+
UmVjZXB0b3IgUHJvdGVpbi1UeXJvc2luZSBLaW5hc2VzL2dlbmV0aWNzPC9rZXl3b3JkPjxrZXl3
b3JkPlJldmVyc2UgVHJhbnNjcmlwdGFzZSBQb2x5bWVyYXNlIENoYWluIFJlYWN0aW9uPC9rZXl3
b3JkPjxrZXl3b3JkPlNpZ25hbCBUcmFuc2R1Y3Rpb24vZ2VuZXRpY3M8L2tleXdvcmQ+PGtleXdv
cmQ+U3VuaXRpbmliPC9rZXl3b3JkPjxrZXl3b3JkPlRyZWF0bWVudCBPdXRjb21lPC9rZXl3b3Jk
PjxrZXl3b3JkPlhlbm9ncmFmdCBNb2RlbCBBbnRpdHVtb3IgQXNzYXlzL21ldGhvZHM8L2tleXdv
cmQ+PGtleXdvcmQ+QXhsIFJlY2VwdG9yIFR5cm9zaW5lIEtpbmFzZTwva2V5d29yZD48L2tleXdv
cmRzPjxkYXRlcz48eWVhcj4yMDE2PC95ZWFyPjxwdWItZGF0ZXM+PGRhdGU+TWF5IDk8L2RhdGU+
PC9wdWItZGF0ZXM+PC9kYXRlcz48aXNibj4xODc4LTM2ODYgKEVsZWN0cm9uaWMpJiN4RDsxNTM1
LTYxMDggKExpbmtpbmcpPC9pc2JuPjxhY2Nlc3Npb24tbnVtPjI3MTE3NzU4PC9hY2Nlc3Npb24t
bnVtPjx1cmxzPjxyZWxhdGVkLXVybHM+PHVybD5odHRwczovL3d3dy5uY2JpLm5sbS5uaWguZ292
L3B1Ym1lZC8yNzExNzc1ODwvdXJsPjwvcmVsYXRlZC11cmxzPjwvdXJscz48ZWxlY3Ryb25pYy1y
ZXNvdXJjZS1udW0+MTAuMTAxNi9qLmNjZWxsLjIwMTYuMDMuMDA0PC9lbGVjdHJvbmljLXJlc291
cmNlLW51bT48cmVtb3RlLWRhdGFiYXNlLW5hbWU+TWVkbGluZTwvcmVtb3RlLWRhdGFiYXNlLW5h
bWU+PHJlbW90ZS1kYXRhYmFzZS1wcm92aWRlcj5OTE08L3JlbW90ZS1kYXRhYmFzZS1wcm92aWRl
cj48L3JlY29yZD48L0NpdGU+PC9FbmROb3RlPn==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(224)</w:t>
            </w:r>
            <w:r w:rsidRPr="004C0068">
              <w:rPr>
                <w:rFonts w:ascii="Calibri" w:hAnsi="Calibri" w:cs="Calibri"/>
                <w:sz w:val="20"/>
                <w:szCs w:val="20"/>
              </w:rPr>
              <w:fldChar w:fldCharType="end"/>
            </w:r>
          </w:p>
        </w:tc>
      </w:tr>
      <w:tr w:rsidR="001379B8" w:rsidRPr="004C0068" w14:paraId="03248937" w14:textId="77777777" w:rsidTr="006201A7">
        <w:trPr>
          <w:tblCellSpacing w:w="15" w:type="dxa"/>
        </w:trPr>
        <w:tc>
          <w:tcPr>
            <w:tcW w:w="0" w:type="auto"/>
            <w:vAlign w:val="center"/>
            <w:hideMark/>
          </w:tcPr>
          <w:p w14:paraId="46BC3B0E" w14:textId="77777777" w:rsidR="001379B8" w:rsidRPr="004C0068" w:rsidRDefault="001379B8" w:rsidP="006201A7">
            <w:pPr>
              <w:rPr>
                <w:rFonts w:ascii="Calibri" w:hAnsi="Calibri" w:cs="Calibri"/>
                <w:sz w:val="20"/>
                <w:szCs w:val="20"/>
              </w:rPr>
            </w:pPr>
            <w:r w:rsidRPr="004C0068">
              <w:rPr>
                <w:rFonts w:ascii="Calibri" w:hAnsi="Calibri" w:cs="Calibri"/>
                <w:b/>
                <w:bCs/>
                <w:sz w:val="20"/>
                <w:szCs w:val="20"/>
              </w:rPr>
              <w:t>Sorafenib</w:t>
            </w:r>
          </w:p>
        </w:tc>
        <w:tc>
          <w:tcPr>
            <w:tcW w:w="0" w:type="auto"/>
            <w:vAlign w:val="center"/>
            <w:hideMark/>
          </w:tcPr>
          <w:p w14:paraId="3E326C44"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Hepatocellular</w:t>
            </w:r>
            <w:proofErr w:type="spellEnd"/>
            <w:r w:rsidRPr="004C0068">
              <w:rPr>
                <w:rFonts w:ascii="Calibri" w:hAnsi="Calibri" w:cs="Calibri"/>
                <w:sz w:val="20"/>
                <w:szCs w:val="20"/>
              </w:rPr>
              <w:t xml:space="preserve"> carcinoma</w:t>
            </w:r>
          </w:p>
        </w:tc>
        <w:tc>
          <w:tcPr>
            <w:tcW w:w="0" w:type="auto"/>
            <w:vMerge/>
            <w:vAlign w:val="center"/>
            <w:hideMark/>
          </w:tcPr>
          <w:p w14:paraId="2F7040ED" w14:textId="77777777" w:rsidR="001379B8" w:rsidRPr="004C0068" w:rsidRDefault="001379B8" w:rsidP="006201A7">
            <w:pPr>
              <w:rPr>
                <w:rFonts w:ascii="Calibri" w:hAnsi="Calibri" w:cs="Calibri"/>
                <w:sz w:val="20"/>
                <w:szCs w:val="20"/>
              </w:rPr>
            </w:pPr>
          </w:p>
        </w:tc>
        <w:tc>
          <w:tcPr>
            <w:tcW w:w="0" w:type="auto"/>
            <w:vAlign w:val="center"/>
            <w:hideMark/>
          </w:tcPr>
          <w:p w14:paraId="00777DDF"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PEVuZE5vdGU+PENpdGU+PEF1dGhvcj5YdTwvQXV0aG9yPjxZZWFyPjIwMjA8L1llYXI+PFJlY051
bT4xMjwvUmVjTnVtPjxEaXNwbGF5VGV4dD4oMjI1KTwvRGlzcGxheVRleHQ+PHJlY29yZD48cmVj
LW51bWJlcj4xMjwvcmVjLW51bWJlcj48Zm9yZWlnbi1rZXlzPjxrZXkgYXBwPSJFTiIgZGItaWQ9
InZhcmFzdHB3dmEwcGRmZTU5NWtwZGFhMXh0MHMwdHdyYXp2MiIgdGltZXN0YW1wPSIxNzMzMTM5
MDM1Ij4xMjwva2V5PjwvZm9yZWlnbi1rZXlzPjxyZWYtdHlwZSBuYW1lPSJKb3VybmFsIEFydGlj
bGUiPjE3PC9yZWYtdHlwZT48Y29udHJpYnV0b3JzPjxhdXRob3JzPjxhdXRob3I+WHUsIEouPC9h
dXRob3I+PGF1dGhvcj5KaSwgTC48L2F1dGhvcj48YXV0aG9yPkxpYW5nLCBZLjwvYXV0aG9yPjxh
dXRob3I+V2FuLCBaLjwvYXV0aG9yPjxhdXRob3I+WmhlbmcsIFcuPC9hdXRob3I+PGF1dGhvcj5T
b25nLCBYLjwvYXV0aG9yPjxhdXRob3I+R29yc2hrb3YsIEsuPC9hdXRob3I+PGF1dGhvcj5TdW4s
IFEuPC9hdXRob3I+PGF1dGhvcj5MaW4sIEguPC9hdXRob3I+PGF1dGhvcj5aaGVuZywgWC48L2F1
dGhvcj48YXV0aG9yPkNoZW4sIEouPC9hdXRob3I+PGF1dGhvcj5KaW4sIFIuIEEuPC9hdXRob3I+
PGF1dGhvcj5MaWFuZywgWC48L2F1dGhvcj48YXV0aG9yPkNhaSwgWC48L2F1dGhvcj48L2F1dGhv
cnM+PC9jb250cmlidXRvcnM+PGF1dGgtYWRkcmVzcz5LZXkgTGFib3JhdG9yeSBvZiBMYXBhcm9z
Y29waWMgVGVjaG5vbG9neSBvZiBaaGVqaWFuZyBQcm92aW5jZSwgRGVwYXJ0bWVudCBvZiBHZW5l
cmFsIFN1cmdlcnksIFNpciBSdW4tUnVuIFNoYXcgSG9zcGl0YWwsIFpoZWppYW5nIFVuaXZlcnNp
dHkgU2Nob29sIG9mIE1lZGljaW5lLCAzMTAwMTYsIEhhbmd6aG91LCBDaGluYS4mI3hEO1poZWpp
YW5nIFVuaXZlcnNpdHkgQ2FuY2VyIENlbnRlciwgMzEwMDE2LCBIYW5nemhvdSwgQ2hpbmEuJiN4
RDtaaGVqaWFuZyBNaW5pbWFsIEludmFzaXZlIERpYWdub3NpcyBhbmQgVHJlYW50bWVudCBUaGVj
aG5vbG9neSBSZXNlYXJjaCBDZW50ZXIgb2YgU2V2ZXJlIEhlcGF0b2JpbGlhcnkgRGlzZWFzZSwg
MzEwMDE2LCBIYW5nemhvdSwgQ2hpbmEuJiN4RDtOYXRpb25hbCBDZW50ZXIgZm9yIEFkdmFuY2lu
ZyBUcmFuc2xhdGlvbmFsIFNjaWVuY2VzLCBOYXRpb25hbCBJbnN0aXR1dGVzIG9mIEhlYWx0aCwg
OTgwMCBNZWRpY2FsIENlbnRlciBEcml2ZSwgQmV0aGVzZGEsIE1ELCAyMDg5MiwgVVNBLiYjeEQ7
U3RhdGUgS2V5IExhYm9yYXRvcnkgb2YgTW9sZWN1bGFyIEJpb2xvZ3ksIENBUyBDZW50ZXIgZm9y
IEV4Y2VsbGVuY2UgaW4gTW9sZWN1bGFyIENlbGwgU2NpZW5jZSwgSW5zdGl0dXRlIG9mIEJpb2No
ZW1pc3RyeSBhbmQgQ2VsbCBCaW9sb2d5LCBDaGluZXNlIEFjYWRlbXkgb2YgU2NpZW5jZXMsIDIw
MDAzMSwgU2hhbmdoYWksIENoaW5hLiYjeEQ7RGVwYXJ0bWVudCBvZiBCaW9jaGVtaXN0cnksIGFu
ZCBEZXBhcnRtZW50IG9mIENhcmRpb2xvZ3kgb2YgdGhlIFNlY29uZCBBZmZpbGlhdGVkIEhvc3Bp
dGFsLCBaaGVqaWFuZyBVbml2ZXJzaXR5IFNjaG9vbCBvZiBNZWRpY2luZSwgMzEwMDU4LCBIYW5n
emhvdSwgQ2hpbmEuJiN4RDtLZXkgTGFib3JhdG9yeSBvZiBMYXBhcm9zY29waWMgVGVjaG5vbG9n
eSBvZiBaaGVqaWFuZyBQcm92aW5jZSwgRGVwYXJ0bWVudCBvZiBHZW5lcmFsIFN1cmdlcnksIFNp
ciBSdW4tUnVuIFNoYXcgSG9zcGl0YWwsIFpoZWppYW5nIFVuaXZlcnNpdHkgU2Nob29sIG9mIE1l
ZGljaW5lLCAzMTAwMTYsIEhhbmd6aG91LCBDaGluYS4gc3Jyc2hseEB6anUuZWR1LmNuLiYjeEQ7
WmhlamlhbmcgVW5pdmVyc2l0eSBDYW5jZXIgQ2VudGVyLCAzMTAwMTYsIEhhbmd6aG91LCBDaGlu
YS4gc3Jyc2hseEB6anUuZWR1LmNuLiYjeEQ7WmhlamlhbmcgTWluaW1hbCBJbnZhc2l2ZSBEaWFn
bm9zaXMgYW5kIFRyZWFudG1lbnQgVGhlY2hub2xvZ3kgUmVzZWFyY2ggQ2VudGVyIG9mIFNldmVy
ZSBIZXBhdG9iaWxpYXJ5IERpc2Vhc2UsIDMxMDAxNiwgSGFuZ3pob3UsIENoaW5hLiBzcnJzaGx4
QHpqdS5lZHUuY24uJiN4RDtLZXkgTGFib3JhdG9yeSBvZiBMYXBhcm9zY29waWMgVGVjaG5vbG9n
eSBvZiBaaGVqaWFuZyBQcm92aW5jZSwgRGVwYXJ0bWVudCBvZiBHZW5lcmFsIFN1cmdlcnksIFNp
ciBSdW4tUnVuIFNoYXcgSG9zcGl0YWwsIFpoZWppYW5nIFVuaXZlcnNpdHkgU2Nob29sIG9mIE1l
ZGljaW5lLCAzMTAwMTYsIEhhbmd6aG91LCBDaGluYS4gc3Jyc2hfY3hqQHpqdS5lZHUuY24uJiN4
RDtaaGVqaWFuZyBVbml2ZXJzaXR5IENhbmNlciBDZW50ZXIsIDMxMDAxNiwgSGFuZ3pob3UsIENo
aW5hLiBzcnJzaF9jeGpAemp1LmVkdS5jbi4mI3hEO1poZWppYW5nIE1pbmltYWwgSW52YXNpdmUg
RGlhZ25vc2lzIGFuZCBUcmVhbnRtZW50IFRoZWNobm9sb2d5IFJlc2VhcmNoIENlbnRlciBvZiBT
ZXZlcmUgSGVwYXRvYmlsaWFyeSBEaXNlYXNlLCAzMTAwMTYsIEhhbmd6aG91LCBDaGluYS4gc3Jy
c2hfY3hqQHpqdS5lZHUuY24uPC9hdXRoLWFkZHJlc3M+PHRpdGxlcz48dGl0bGU+Q2lyY1JOQS1T
T1JFIG1lZGlhdGVzIHNvcmFmZW5pYiByZXNpc3RhbmNlIGluIGhlcGF0b2NlbGx1bGFyIGNhcmNp
bm9tYSBieSBzdGFiaWxpemluZyBZQlgxPC90aXRsZT48c2Vjb25kYXJ5LXRpdGxlPlNpZ25hbCBU
cmFuc2R1Y3QgVGFyZ2V0IFRoZXI8L3NlY29uZGFyeS10aXRsZT48L3RpdGxlcz48cGVyaW9kaWNh
bD48ZnVsbC10aXRsZT5TaWduYWwgVHJhbnNkdWN0IFRhcmdldCBUaGVyPC9mdWxsLXRpdGxlPjwv
cGVyaW9kaWNhbD48cGFnZXM+Mjk4PC9wYWdlcz48dm9sdW1lPjU8L3ZvbHVtZT48bnVtYmVyPjE8
L251bWJlcj48ZWRpdGlvbj4yMDIwMTIyNjwvZWRpdGlvbj48a2V5d29yZHM+PGtleXdvcmQ+QW5p
bWFsczwva2V5d29yZD48a2V5d29yZD5DYXJjaW5vbWEsIEhlcGF0b2NlbGx1bGFyL2RydWcgdGhl
cmFweS9nZW5ldGljcy8qbWV0YWJvbGlzbS9wYXRob2xvZ3k8L2tleXdvcmQ+PGtleXdvcmQ+RHJ1
ZyBSZXNpc3RhbmNlLCBOZW9wbGFzbS8qZHJ1ZyBlZmZlY3RzL2dlbmV0aWNzPC9rZXl3b3JkPjxr
ZXl3b3JkPkhlcCBHMiBDZWxsczwva2V5d29yZD48a2V5d29yZD5IdW1hbnM8L2tleXdvcmQ+PGtl
eXdvcmQ+TGl2ZXIgTmVvcGxhc21zL2RydWcgdGhlcmFweS9nZW5ldGljcy8qbWV0YWJvbGlzbS9w
YXRob2xvZ3k8L2tleXdvcmQ+PGtleXdvcmQ+TWljZTwva2V5d29yZD48a2V5d29yZD5NaWNlLCBJ
bmJyZWQgQkFMQiBDPC9rZXl3b3JkPjxrZXl3b3JkPk1pY2UsIEluYnJlZCBOT0Q8L2tleXdvcmQ+
PGtleXdvcmQ+TWljZSwgU0NJRDwva2V5d29yZD48a2V5d29yZD5OZW9wbGFzbSBQcm90ZWlucy9n
ZW5ldGljcy8qbWV0YWJvbGlzbTwva2V5d29yZD48a2V5d29yZD5STkEsIENpcmN1bGFyL2dlbmV0
aWNzLyptZXRhYm9saXNtPC9rZXl3b3JkPjxrZXl3b3JkPlJOQSwgTmVvcGxhc20vZ2VuZXRpY3Mv
Km1ldGFib2xpc208L2tleXdvcmQ+PGtleXdvcmQ+U29yYWZlbmliLypwaGFybWFjb2xvZ3k8L2tl
eXdvcmQ+PGtleXdvcmQ+WS1Cb3gtQmluZGluZyBQcm90ZWluIDEvZ2VuZXRpY3MvKm1ldGFib2xp
c208L2tleXdvcmQ+PC9rZXl3b3Jkcz48ZGF0ZXM+PHllYXI+MjAyMDwveWVhcj48cHViLWRhdGVz
PjxkYXRlPkRlYyAyNjwvZGF0ZT48L3B1Yi1kYXRlcz48L2RhdGVzPjxpc2JuPjIwNTktMzYzNSAo
RWxlY3Ryb25pYykmI3hEOzIwOTUtOTkwNyAoUHJpbnQpJiN4RDsyMDU5LTM2MzUgKExpbmtpbmcp
PC9pc2JuPjxhY2Nlc3Npb24tbnVtPjMzMzYxNzYwPC9hY2Nlc3Npb24tbnVtPjx1cmxzPjxyZWxh
dGVkLXVybHM+PHVybD5odHRwczovL3d3dy5uY2JpLm5sbS5uaWguZ292L3B1Ym1lZC8zMzM2MTc2
MDwvdXJsPjwvcmVsYXRlZC11cmxzPjwvdXJscz48Y3VzdG9tMT5UaGUgYXV0aG9ycyBkZWNsYXJl
IG5vIGNvbXBldGluZyBpbnRlcmVzdHMuPC9jdXN0b20xPjxjdXN0b20yPlBNQzc3NjI3NTY8L2N1
c3RvbTI+PGVsZWN0cm9uaWMtcmVzb3VyY2UtbnVtPjEwLjEwMzgvczQxMzkyLTAyMC0wMDM3NS01
PC9lbGVjdHJvbmljLXJlc291cmNlLW51bT48cmVtb3RlLWRhdGFiYXNlLW5hbWU+TWVkbGluZTwv
cmVtb3RlLWRhdGFiYXNlLW5hbWU+PHJlbW90ZS1kYXRhYmFzZS1wcm92aWRlcj5OTE08L3JlbW90
ZS1kYXRhYmFzZS1wcm92aWRlcj48L3JlY29yZD48L0NpdGU+PC9FbmROb3RlPgB=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PEVuZE5vdGU+PENpdGU+PEF1dGhvcj5YdTwvQXV0aG9yPjxZZWFyPjIwMjA8L1llYXI+PFJlY051
bT4xMjwvUmVjTnVtPjxEaXNwbGF5VGV4dD4oMjI1KTwvRGlzcGxheVRleHQ+PHJlY29yZD48cmVj
LW51bWJlcj4xMjwvcmVjLW51bWJlcj48Zm9yZWlnbi1rZXlzPjxrZXkgYXBwPSJFTiIgZGItaWQ9
InZhcmFzdHB3dmEwcGRmZTU5NWtwZGFhMXh0MHMwdHdyYXp2MiIgdGltZXN0YW1wPSIxNzMzMTM5
MDM1Ij4xMjwva2V5PjwvZm9yZWlnbi1rZXlzPjxyZWYtdHlwZSBuYW1lPSJKb3VybmFsIEFydGlj
bGUiPjE3PC9yZWYtdHlwZT48Y29udHJpYnV0b3JzPjxhdXRob3JzPjxhdXRob3I+WHUsIEouPC9h
dXRob3I+PGF1dGhvcj5KaSwgTC48L2F1dGhvcj48YXV0aG9yPkxpYW5nLCBZLjwvYXV0aG9yPjxh
dXRob3I+V2FuLCBaLjwvYXV0aG9yPjxhdXRob3I+WmhlbmcsIFcuPC9hdXRob3I+PGF1dGhvcj5T
b25nLCBYLjwvYXV0aG9yPjxhdXRob3I+R29yc2hrb3YsIEsuPC9hdXRob3I+PGF1dGhvcj5TdW4s
IFEuPC9hdXRob3I+PGF1dGhvcj5MaW4sIEguPC9hdXRob3I+PGF1dGhvcj5aaGVuZywgWC48L2F1
dGhvcj48YXV0aG9yPkNoZW4sIEouPC9hdXRob3I+PGF1dGhvcj5KaW4sIFIuIEEuPC9hdXRob3I+
PGF1dGhvcj5MaWFuZywgWC48L2F1dGhvcj48YXV0aG9yPkNhaSwgWC48L2F1dGhvcj48L2F1dGhv
cnM+PC9jb250cmlidXRvcnM+PGF1dGgtYWRkcmVzcz5LZXkgTGFib3JhdG9yeSBvZiBMYXBhcm9z
Y29waWMgVGVjaG5vbG9neSBvZiBaaGVqaWFuZyBQcm92aW5jZSwgRGVwYXJ0bWVudCBvZiBHZW5l
cmFsIFN1cmdlcnksIFNpciBSdW4tUnVuIFNoYXcgSG9zcGl0YWwsIFpoZWppYW5nIFVuaXZlcnNp
dHkgU2Nob29sIG9mIE1lZGljaW5lLCAzMTAwMTYsIEhhbmd6aG91LCBDaGluYS4mI3hEO1poZWpp
YW5nIFVuaXZlcnNpdHkgQ2FuY2VyIENlbnRlciwgMzEwMDE2LCBIYW5nemhvdSwgQ2hpbmEuJiN4
RDtaaGVqaWFuZyBNaW5pbWFsIEludmFzaXZlIERpYWdub3NpcyBhbmQgVHJlYW50bWVudCBUaGVj
aG5vbG9neSBSZXNlYXJjaCBDZW50ZXIgb2YgU2V2ZXJlIEhlcGF0b2JpbGlhcnkgRGlzZWFzZSwg
MzEwMDE2LCBIYW5nemhvdSwgQ2hpbmEuJiN4RDtOYXRpb25hbCBDZW50ZXIgZm9yIEFkdmFuY2lu
ZyBUcmFuc2xhdGlvbmFsIFNjaWVuY2VzLCBOYXRpb25hbCBJbnN0aXR1dGVzIG9mIEhlYWx0aCwg
OTgwMCBNZWRpY2FsIENlbnRlciBEcml2ZSwgQmV0aGVzZGEsIE1ELCAyMDg5MiwgVVNBLiYjeEQ7
U3RhdGUgS2V5IExhYm9yYXRvcnkgb2YgTW9sZWN1bGFyIEJpb2xvZ3ksIENBUyBDZW50ZXIgZm9y
IEV4Y2VsbGVuY2UgaW4gTW9sZWN1bGFyIENlbGwgU2NpZW5jZSwgSW5zdGl0dXRlIG9mIEJpb2No
ZW1pc3RyeSBhbmQgQ2VsbCBCaW9sb2d5LCBDaGluZXNlIEFjYWRlbXkgb2YgU2NpZW5jZXMsIDIw
MDAzMSwgU2hhbmdoYWksIENoaW5hLiYjeEQ7RGVwYXJ0bWVudCBvZiBCaW9jaGVtaXN0cnksIGFu
ZCBEZXBhcnRtZW50IG9mIENhcmRpb2xvZ3kgb2YgdGhlIFNlY29uZCBBZmZpbGlhdGVkIEhvc3Bp
dGFsLCBaaGVqaWFuZyBVbml2ZXJzaXR5IFNjaG9vbCBvZiBNZWRpY2luZSwgMzEwMDU4LCBIYW5n
emhvdSwgQ2hpbmEuJiN4RDtLZXkgTGFib3JhdG9yeSBvZiBMYXBhcm9zY29waWMgVGVjaG5vbG9n
eSBvZiBaaGVqaWFuZyBQcm92aW5jZSwgRGVwYXJ0bWVudCBvZiBHZW5lcmFsIFN1cmdlcnksIFNp
ciBSdW4tUnVuIFNoYXcgSG9zcGl0YWwsIFpoZWppYW5nIFVuaXZlcnNpdHkgU2Nob29sIG9mIE1l
ZGljaW5lLCAzMTAwMTYsIEhhbmd6aG91LCBDaGluYS4gc3Jyc2hseEB6anUuZWR1LmNuLiYjeEQ7
WmhlamlhbmcgVW5pdmVyc2l0eSBDYW5jZXIgQ2VudGVyLCAzMTAwMTYsIEhhbmd6aG91LCBDaGlu
YS4gc3Jyc2hseEB6anUuZWR1LmNuLiYjeEQ7WmhlamlhbmcgTWluaW1hbCBJbnZhc2l2ZSBEaWFn
bm9zaXMgYW5kIFRyZWFudG1lbnQgVGhlY2hub2xvZ3kgUmVzZWFyY2ggQ2VudGVyIG9mIFNldmVy
ZSBIZXBhdG9iaWxpYXJ5IERpc2Vhc2UsIDMxMDAxNiwgSGFuZ3pob3UsIENoaW5hLiBzcnJzaGx4
QHpqdS5lZHUuY24uJiN4RDtLZXkgTGFib3JhdG9yeSBvZiBMYXBhcm9zY29waWMgVGVjaG5vbG9n
eSBvZiBaaGVqaWFuZyBQcm92aW5jZSwgRGVwYXJ0bWVudCBvZiBHZW5lcmFsIFN1cmdlcnksIFNp
ciBSdW4tUnVuIFNoYXcgSG9zcGl0YWwsIFpoZWppYW5nIFVuaXZlcnNpdHkgU2Nob29sIG9mIE1l
ZGljaW5lLCAzMTAwMTYsIEhhbmd6aG91LCBDaGluYS4gc3Jyc2hfY3hqQHpqdS5lZHUuY24uJiN4
RDtaaGVqaWFuZyBVbml2ZXJzaXR5IENhbmNlciBDZW50ZXIsIDMxMDAxNiwgSGFuZ3pob3UsIENo
aW5hLiBzcnJzaF9jeGpAemp1LmVkdS5jbi4mI3hEO1poZWppYW5nIE1pbmltYWwgSW52YXNpdmUg
RGlhZ25vc2lzIGFuZCBUcmVhbnRtZW50IFRoZWNobm9sb2d5IFJlc2VhcmNoIENlbnRlciBvZiBT
ZXZlcmUgSGVwYXRvYmlsaWFyeSBEaXNlYXNlLCAzMTAwMTYsIEhhbmd6aG91LCBDaGluYS4gc3Jy
c2hfY3hqQHpqdS5lZHUuY24uPC9hdXRoLWFkZHJlc3M+PHRpdGxlcz48dGl0bGU+Q2lyY1JOQS1T
T1JFIG1lZGlhdGVzIHNvcmFmZW5pYiByZXNpc3RhbmNlIGluIGhlcGF0b2NlbGx1bGFyIGNhcmNp
bm9tYSBieSBzdGFiaWxpemluZyBZQlgxPC90aXRsZT48c2Vjb25kYXJ5LXRpdGxlPlNpZ25hbCBU
cmFuc2R1Y3QgVGFyZ2V0IFRoZXI8L3NlY29uZGFyeS10aXRsZT48L3RpdGxlcz48cGVyaW9kaWNh
bD48ZnVsbC10aXRsZT5TaWduYWwgVHJhbnNkdWN0IFRhcmdldCBUaGVyPC9mdWxsLXRpdGxlPjwv
cGVyaW9kaWNhbD48cGFnZXM+Mjk4PC9wYWdlcz48dm9sdW1lPjU8L3ZvbHVtZT48bnVtYmVyPjE8
L251bWJlcj48ZWRpdGlvbj4yMDIwMTIyNjwvZWRpdGlvbj48a2V5d29yZHM+PGtleXdvcmQ+QW5p
bWFsczwva2V5d29yZD48a2V5d29yZD5DYXJjaW5vbWEsIEhlcGF0b2NlbGx1bGFyL2RydWcgdGhl
cmFweS9nZW5ldGljcy8qbWV0YWJvbGlzbS9wYXRob2xvZ3k8L2tleXdvcmQ+PGtleXdvcmQ+RHJ1
ZyBSZXNpc3RhbmNlLCBOZW9wbGFzbS8qZHJ1ZyBlZmZlY3RzL2dlbmV0aWNzPC9rZXl3b3JkPjxr
ZXl3b3JkPkhlcCBHMiBDZWxsczwva2V5d29yZD48a2V5d29yZD5IdW1hbnM8L2tleXdvcmQ+PGtl
eXdvcmQ+TGl2ZXIgTmVvcGxhc21zL2RydWcgdGhlcmFweS9nZW5ldGljcy8qbWV0YWJvbGlzbS9w
YXRob2xvZ3k8L2tleXdvcmQ+PGtleXdvcmQ+TWljZTwva2V5d29yZD48a2V5d29yZD5NaWNlLCBJ
bmJyZWQgQkFMQiBDPC9rZXl3b3JkPjxrZXl3b3JkPk1pY2UsIEluYnJlZCBOT0Q8L2tleXdvcmQ+
PGtleXdvcmQ+TWljZSwgU0NJRDwva2V5d29yZD48a2V5d29yZD5OZW9wbGFzbSBQcm90ZWlucy9n
ZW5ldGljcy8qbWV0YWJvbGlzbTwva2V5d29yZD48a2V5d29yZD5STkEsIENpcmN1bGFyL2dlbmV0
aWNzLyptZXRhYm9saXNtPC9rZXl3b3JkPjxrZXl3b3JkPlJOQSwgTmVvcGxhc20vZ2VuZXRpY3Mv
Km1ldGFib2xpc208L2tleXdvcmQ+PGtleXdvcmQ+U29yYWZlbmliLypwaGFybWFjb2xvZ3k8L2tl
eXdvcmQ+PGtleXdvcmQ+WS1Cb3gtQmluZGluZyBQcm90ZWluIDEvZ2VuZXRpY3MvKm1ldGFib2xp
c208L2tleXdvcmQ+PC9rZXl3b3Jkcz48ZGF0ZXM+PHllYXI+MjAyMDwveWVhcj48cHViLWRhdGVz
PjxkYXRlPkRlYyAyNjwvZGF0ZT48L3B1Yi1kYXRlcz48L2RhdGVzPjxpc2JuPjIwNTktMzYzNSAo
RWxlY3Ryb25pYykmI3hEOzIwOTUtOTkwNyAoUHJpbnQpJiN4RDsyMDU5LTM2MzUgKExpbmtpbmcp
PC9pc2JuPjxhY2Nlc3Npb24tbnVtPjMzMzYxNzYwPC9hY2Nlc3Npb24tbnVtPjx1cmxzPjxyZWxh
dGVkLXVybHM+PHVybD5odHRwczovL3d3dy5uY2JpLm5sbS5uaWguZ292L3B1Ym1lZC8zMzM2MTc2
MDwvdXJsPjwvcmVsYXRlZC11cmxzPjwvdXJscz48Y3VzdG9tMT5UaGUgYXV0aG9ycyBkZWNsYXJl
IG5vIGNvbXBldGluZyBpbnRlcmVzdHMuPC9jdXN0b20xPjxjdXN0b20yPlBNQzc3NjI3NTY8L2N1
c3RvbTI+PGVsZWN0cm9uaWMtcmVzb3VyY2UtbnVtPjEwLjEwMzgvczQxMzkyLTAyMC0wMDM3NS01
PC9lbGVjdHJvbmljLXJlc291cmNlLW51bT48cmVtb3RlLWRhdGFiYXNlLW5hbWU+TWVkbGluZTwv
cmVtb3RlLWRhdGFiYXNlLW5hbWU+PHJlbW90ZS1kYXRhYmFzZS1wcm92aWRlcj5OTE08L3JlbW90
ZS1kYXRhYmFzZS1wcm92aWRlcj48L3JlY29yZD48L0NpdGU+PC9FbmROb3RlPgB=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(225)</w:t>
            </w:r>
            <w:r w:rsidRPr="004C0068">
              <w:rPr>
                <w:rFonts w:ascii="Calibri" w:hAnsi="Calibri" w:cs="Calibri"/>
                <w:sz w:val="20"/>
                <w:szCs w:val="20"/>
              </w:rPr>
              <w:fldChar w:fldCharType="end"/>
            </w:r>
          </w:p>
        </w:tc>
      </w:tr>
      <w:tr w:rsidR="001379B8" w:rsidRPr="004C0068" w14:paraId="6AA44D4D" w14:textId="77777777" w:rsidTr="006201A7">
        <w:trPr>
          <w:tblCellSpacing w:w="15" w:type="dxa"/>
        </w:trPr>
        <w:tc>
          <w:tcPr>
            <w:tcW w:w="0" w:type="auto"/>
            <w:vAlign w:val="center"/>
            <w:hideMark/>
          </w:tcPr>
          <w:p w14:paraId="2BB0B51C"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Docetaxel</w:t>
            </w:r>
            <w:proofErr w:type="spellEnd"/>
          </w:p>
        </w:tc>
        <w:tc>
          <w:tcPr>
            <w:tcW w:w="0" w:type="auto"/>
            <w:vAlign w:val="center"/>
            <w:hideMark/>
          </w:tcPr>
          <w:p w14:paraId="3520C601"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Lung</w:t>
            </w:r>
            <w:proofErr w:type="spellEnd"/>
            <w:r w:rsidRPr="004C0068">
              <w:rPr>
                <w:rFonts w:ascii="Calibri" w:hAnsi="Calibri" w:cs="Calibri"/>
                <w:sz w:val="20"/>
                <w:szCs w:val="20"/>
              </w:rPr>
              <w:t xml:space="preserve"> Cancer</w:t>
            </w:r>
          </w:p>
        </w:tc>
        <w:tc>
          <w:tcPr>
            <w:tcW w:w="0" w:type="auto"/>
            <w:vAlign w:val="center"/>
            <w:hideMark/>
          </w:tcPr>
          <w:p w14:paraId="4558E2DA"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Tumor-derived EVs inhibit therapy resistance</w:t>
            </w:r>
          </w:p>
        </w:tc>
        <w:tc>
          <w:tcPr>
            <w:tcW w:w="0" w:type="auto"/>
            <w:vAlign w:val="center"/>
            <w:hideMark/>
          </w:tcPr>
          <w:p w14:paraId="7E039627"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PEVuZE5vdGU+PENpdGU+PEF1dGhvcj5ZdTwvQXV0aG9yPjxZZWFyPjIwMjM8L1llYXI+PFJlY051
bT4xMzwvUmVjTnVtPjxEaXNwbGF5VGV4dD4oMjI4KTwvRGlzcGxheVRleHQ+PHJlY29yZD48cmVj
LW51bWJlcj4xMzwvcmVjLW51bWJlcj48Zm9yZWlnbi1rZXlzPjxrZXkgYXBwPSJFTiIgZGItaWQ9
InZhcmFzdHB3dmEwcGRmZTU5NWtwZGFhMXh0MHMwdHdyYXp2MiIgdGltZXN0YW1wPSIxNzMzMTM5
MDQ0Ij4xMzwva2V5PjwvZm9yZWlnbi1rZXlzPjxyZWYtdHlwZSBuYW1lPSJKb3VybmFsIEFydGlj
bGUiPjE3PC9yZWYtdHlwZT48Y29udHJpYnV0b3JzPjxhdXRob3JzPjxhdXRob3I+WXUsIFouPC9h
dXRob3I+PGF1dGhvcj5UYW5nLCBILjwvYXV0aG9yPjxhdXRob3I+Q2hlbiwgUy48L2F1dGhvcj48
YXV0aG9yPlhpZSwgWS48L2F1dGhvcj48YXV0aG9yPlNoaSwgTC48L2F1dGhvcj48YXV0aG9yPlhp
YSwgUy48L2F1dGhvcj48YXV0aG9yPkppYW5nLCBNLjwvYXV0aG9yPjxhdXRob3I+TGksIEouPC9h
dXRob3I+PGF1dGhvcj5DaGVuLCBELjwvYXV0aG9yPjwvYXV0aG9ycz48L2NvbnRyaWJ1dG9ycz48
YXV0aC1hZGRyZXNzPkRlcGFydG1lbnQgb2YgTWVkaWNhbCBPbmNvbG9neSwgVGhlIEZpcnN0IEFm
ZmlsaWF0ZWQgSG9zcGl0YWwgb2YgU29vY2hvdyBVbml2ZXJzaXR5LCBOby4xODggU2hpemkgU3Ry
ZWV0LCBHdXN1IERpc3RyaWN0LCBTdXpob3UgMjE1MDA2LCBKaWFuZ3N1LCBDaGluYS4mI3hEO1N1
biBZYXQtU2VuIFVuaXZlcnNpdHkgQ2FuY2VyIENlbnRlciwgU3RhdGUgS2V5IExhYm9yYXRvcnkg
b2YgT25jb2xvZ3kgaW4gU291dGggQ2hpbmEsIENvbGxhYm9yYXRpdmUgSW5ub3ZhdGlvbiBDZW50
ZXIgZm9yIENhbmNlciBNZWRpY2luZSwgR3Vhbmd6aG91IDUxMDA2MiwgR3Vhbmdkb25nLCBDaGlu
YS4mI3hEO0RlcGFydG1lbnQgb2YgVGhvcmFjaWMgU3VyZ2VyeSwgVGhlIEZpcnN0IEFmZmlsaWF0
ZWQgSG9zcGl0YWwgb2YgU29vY2hvdyBVbml2ZXJzaXR5LCBOby4xODggU2hpemkgU3RyZWV0LCBH
dXN1IERpc3RyaWN0LCBTdXpob3UgMjE1MDA2LCBKaWFuZ3N1LCBDaGluYS4mI3hEO0RlcGFydG1l
bnQgb2YgTWVkaWNhbCBPbmNvbG9neSwgVGhlIEZpcnN0IEFmZmlsaWF0ZWQgSG9zcGl0YWwgb2Yg
U29vY2hvdyBVbml2ZXJzaXR5LCBOby4xODggU2hpemkgU3RyZWV0LCBHdXN1IERpc3RyaWN0LCBT
dXpob3UgMjE1MDA2LCBKaWFuZ3N1LCBDaGluYS4gRWxlY3Ryb25pYyBhZGRyZXNzOiBqaWFuZ21p
bjEwMjNAc3VkYS5lZHUuY24uJiN4RDtEZXBhcnRtZW50IG9mIFVsdHJhc291bmQsIEd1YW5nZG9u
ZyBQcm92aW5jaWFsIFBlb3BsZSZhcG9zO3MgSG9zcGl0YWwsIChHdWFuZ2RvbmcgQWNhZGVteSBv
ZiBNZWRpY2FsIFNjaWVuY2VzKSwgU291dGhlcm4gTWVkaWNhbCBVbml2ZXJzaXR5LCBHdWFuZ3po
b3UgNTE5MDQxLCBHdWFuZ2RvbmcsIENoaW5hLiBFbGVjdHJvbmljIGFkZHJlc3M6IHhpYW5qaWFv
ODY0MzM1MTc3QDE2My5jb20uJiN4RDtEZXBhcnRtZW50IG9mIE1lZGljYWwgT25jb2xvZ3ksIFJl
biBKaSBIb3NwaXRhbCwgU2Nob29sIG9mIE1lZGljaW5lLCBTaGFuZ2hhaSBKaWFvIFRvbmcgVW5p
dmVyc2l0eSwgTm8uMTYwIFB1amlhbiBSb2FkLCBQdWRvbmcgTmV3IERpc3RyaWN0LCBTaGFuZ2hh
aSwgMjAwMTI3LCBDaGluYTsgRGVwYXJ0bWVudCBvZiBPbmNvbG9neSwgTmFudG9uZyBDaXR5IE5v
LiAxIFBlb3BsZSZhcG9zO3MgSG9zcGl0YWwgYW5kIFNlY29uZCBBZmZpbGlhdGVkIEhvc3BpdGFs
IG9mIE5hbnRvbmcgVW5pdmVyc2l0eSwgTm8uIDY2NiwgU2hlbmdsaSBSb2FkLCBOYW50b25nIDIy
NjAwMCwgSmlhbmdzdSBQcm92aW5jZSwgQ2hpbmEuIEVsZWN0cm9uaWMgYWRkcmVzczogZHJkcWNo
ZW5AMTYzLmNvbS48L2F1dGgtYWRkcmVzcz48dGl0bGVzPjx0aXRsZT5FeG9zb21hbCBMT0M4NTAw
OSBpbmhpYml0cyBkb2NldGF4ZWwgcmVzaXN0YW5jZSBpbiBsdW5nIGFkZW5vY2FyY2lub21hIHRo
cm91Z2ggcmVndWxhdGluZyBBVEc1LWluZHVjZWQgYXV0b3BoYWd5PC90aXRsZT48c2Vjb25kYXJ5
LXRpdGxlPkRydWcgUmVzaXN0IFVwZGF0PC9zZWNvbmRhcnktdGl0bGU+PC90aXRsZXM+PHBlcmlv
ZGljYWw+PGZ1bGwtdGl0bGU+RHJ1ZyBSZXNpc3QgVXBkYXQ8L2Z1bGwtdGl0bGU+PC9wZXJpb2Rp
Y2FsPjxwYWdlcz4xMDA5MTU8L3BhZ2VzPjx2b2x1bWU+Njc8L3ZvbHVtZT48ZWRpdGlvbj4yMDIy
MTIyNjwvZWRpdGlvbj48a2V5d29yZHM+PGtleXdvcmQ+SHVtYW5zPC9rZXl3b3JkPjxrZXl3b3Jk
PipBZGVub2NhcmNpbm9tYS9kcnVnIHRoZXJhcHkvZ2VuZXRpY3MvbWV0YWJvbGlzbTwva2V5d29y
ZD48a2V5d29yZD5BdXRvcGhhZ3kvZ2VuZXRpY3M8L2tleXdvcmQ+PGtleXdvcmQ+QXV0b3BoYWd5
LVJlbGF0ZWQgUHJvdGVpbiA1L2dlbmV0aWNzL21ldGFib2xpc20vdGhlcmFwZXV0aWMgdXNlPC9r
ZXl3b3JkPjxrZXl3b3JkPkNlbGwgTGluZSwgVHVtb3I8L2tleXdvcmQ+PGtleXdvcmQ+Q2VsbCBQ
cm9saWZlcmF0aW9uPC9rZXl3b3JkPjxrZXl3b3JkPipEb2NldGF4ZWwvcGhhcm1hY29sb2d5L3Ro
ZXJhcGV1dGljIHVzZTwva2V5d29yZD48a2V5d29yZD4qRHJ1ZyBSZXNpc3RhbmNlLCBOZW9wbGFz
bS9nZW5ldGljczwva2V5d29yZD48a2V5d29yZD5HZW5lIEV4cHJlc3Npb24gUmVndWxhdGlvbiwg
TmVvcGxhc3RpYzwva2V5d29yZD48a2V5d29yZD5MdW5nL21ldGFib2xpc20vcGF0aG9sb2d5PC9r
ZXl3b3JkPjxrZXl3b3JkPipMdW5nIE5lb3BsYXNtcy9kcnVnIHRoZXJhcHkvZ2VuZXRpY3M8L2tl
eXdvcmQ+PGtleXdvcmQ+Kk1pY3JvUk5Bcy9nZW5ldGljczwva2V5d29yZD48a2V5d29yZD5BdGc1
PC9rZXl3b3JkPjxrZXl3b3JkPkRvY2V0YXhlbDwva2V5d29yZD48a2V5d29yZD5Mb2M4NTAwOTwv
a2V5d29yZD48a2V5d29yZD5MdW5nIGFkZW5vY2FyY2lub21hPC9rZXl3b3JkPjwva2V5d29yZHM+
PGRhdGVzPjx5ZWFyPjIwMjM8L3llYXI+PHB1Yi1kYXRlcz48ZGF0ZT5NYXI8L2RhdGU+PC9wdWIt
ZGF0ZXM+PC9kYXRlcz48aXNibj4xNTMyLTIwODQgKEVsZWN0cm9uaWMpJiN4RDsxMzY4LTc2NDYg
KExpbmtpbmcpPC9pc2JuPjxhY2Nlc3Npb24tbnVtPjM2NjQxODQxPC9hY2Nlc3Npb24tbnVtPjx1
cmxzPjxyZWxhdGVkLXVybHM+PHVybD5odHRwczovL3d3dy5uY2JpLm5sbS5uaWguZ292L3B1Ym1l
ZC8zNjY0MTg0MTwvdXJsPjwvcmVsYXRlZC11cmxzPjwvdXJscz48Y3VzdG9tMT5Db25mbGljdHMg
b2YgaW50ZXJlc3QgVGhlIGF1dGhvcnMgZGVjbGFyZWQgdGhhdCB0aGV5IGhhdmUgbm8gY29uZmxp
Y3RzIG9mIGludGVyZXN0IHRvIHRoaXMgd29yay48L2N1c3RvbTE+PGVsZWN0cm9uaWMtcmVzb3Vy
Y2UtbnVtPjEwLjEwMTYvai5kcnVwLjIwMjIuMTAwOTE1PC9lbGVjdHJvbmljLXJlc291cmNlLW51
bT48cmVtb3RlLWRhdGFiYXNlLW5hbWU+TWVkbGluZTwvcmVtb3RlLWRhdGFiYXNlLW5hbWU+PHJl
bW90ZS1kYXRhYmFzZS1wcm92aWRlcj5OTE08L3JlbW90ZS1kYXRhYmFzZS1wcm92aWRlcj48L3Jl
Y29yZD48L0NpdGU+PC9FbmROb3RlPn==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PEVuZE5vdGU+PENpdGU+PEF1dGhvcj5ZdTwvQXV0aG9yPjxZZWFyPjIwMjM8L1llYXI+PFJlY051
bT4xMzwvUmVjTnVtPjxEaXNwbGF5VGV4dD4oMjI4KTwvRGlzcGxheVRleHQ+PHJlY29yZD48cmVj
LW51bWJlcj4xMzwvcmVjLW51bWJlcj48Zm9yZWlnbi1rZXlzPjxrZXkgYXBwPSJFTiIgZGItaWQ9
InZhcmFzdHB3dmEwcGRmZTU5NWtwZGFhMXh0MHMwdHdyYXp2MiIgdGltZXN0YW1wPSIxNzMzMTM5
MDQ0Ij4xMzwva2V5PjwvZm9yZWlnbi1rZXlzPjxyZWYtdHlwZSBuYW1lPSJKb3VybmFsIEFydGlj
bGUiPjE3PC9yZWYtdHlwZT48Y29udHJpYnV0b3JzPjxhdXRob3JzPjxhdXRob3I+WXUsIFouPC9h
dXRob3I+PGF1dGhvcj5UYW5nLCBILjwvYXV0aG9yPjxhdXRob3I+Q2hlbiwgUy48L2F1dGhvcj48
YXV0aG9yPlhpZSwgWS48L2F1dGhvcj48YXV0aG9yPlNoaSwgTC48L2F1dGhvcj48YXV0aG9yPlhp
YSwgUy48L2F1dGhvcj48YXV0aG9yPkppYW5nLCBNLjwvYXV0aG9yPjxhdXRob3I+TGksIEouPC9h
dXRob3I+PGF1dGhvcj5DaGVuLCBELjwvYXV0aG9yPjwvYXV0aG9ycz48L2NvbnRyaWJ1dG9ycz48
YXV0aC1hZGRyZXNzPkRlcGFydG1lbnQgb2YgTWVkaWNhbCBPbmNvbG9neSwgVGhlIEZpcnN0IEFm
ZmlsaWF0ZWQgSG9zcGl0YWwgb2YgU29vY2hvdyBVbml2ZXJzaXR5LCBOby4xODggU2hpemkgU3Ry
ZWV0LCBHdXN1IERpc3RyaWN0LCBTdXpob3UgMjE1MDA2LCBKaWFuZ3N1LCBDaGluYS4mI3hEO1N1
biBZYXQtU2VuIFVuaXZlcnNpdHkgQ2FuY2VyIENlbnRlciwgU3RhdGUgS2V5IExhYm9yYXRvcnkg
b2YgT25jb2xvZ3kgaW4gU291dGggQ2hpbmEsIENvbGxhYm9yYXRpdmUgSW5ub3ZhdGlvbiBDZW50
ZXIgZm9yIENhbmNlciBNZWRpY2luZSwgR3Vhbmd6aG91IDUxMDA2MiwgR3Vhbmdkb25nLCBDaGlu
YS4mI3hEO0RlcGFydG1lbnQgb2YgVGhvcmFjaWMgU3VyZ2VyeSwgVGhlIEZpcnN0IEFmZmlsaWF0
ZWQgSG9zcGl0YWwgb2YgU29vY2hvdyBVbml2ZXJzaXR5LCBOby4xODggU2hpemkgU3RyZWV0LCBH
dXN1IERpc3RyaWN0LCBTdXpob3UgMjE1MDA2LCBKaWFuZ3N1LCBDaGluYS4mI3hEO0RlcGFydG1l
bnQgb2YgTWVkaWNhbCBPbmNvbG9neSwgVGhlIEZpcnN0IEFmZmlsaWF0ZWQgSG9zcGl0YWwgb2Yg
U29vY2hvdyBVbml2ZXJzaXR5LCBOby4xODggU2hpemkgU3RyZWV0LCBHdXN1IERpc3RyaWN0LCBT
dXpob3UgMjE1MDA2LCBKaWFuZ3N1LCBDaGluYS4gRWxlY3Ryb25pYyBhZGRyZXNzOiBqaWFuZ21p
bjEwMjNAc3VkYS5lZHUuY24uJiN4RDtEZXBhcnRtZW50IG9mIFVsdHJhc291bmQsIEd1YW5nZG9u
ZyBQcm92aW5jaWFsIFBlb3BsZSZhcG9zO3MgSG9zcGl0YWwsIChHdWFuZ2RvbmcgQWNhZGVteSBv
ZiBNZWRpY2FsIFNjaWVuY2VzKSwgU291dGhlcm4gTWVkaWNhbCBVbml2ZXJzaXR5LCBHdWFuZ3po
b3UgNTE5MDQxLCBHdWFuZ2RvbmcsIENoaW5hLiBFbGVjdHJvbmljIGFkZHJlc3M6IHhpYW5qaWFv
ODY0MzM1MTc3QDE2My5jb20uJiN4RDtEZXBhcnRtZW50IG9mIE1lZGljYWwgT25jb2xvZ3ksIFJl
biBKaSBIb3NwaXRhbCwgU2Nob29sIG9mIE1lZGljaW5lLCBTaGFuZ2hhaSBKaWFvIFRvbmcgVW5p
dmVyc2l0eSwgTm8uMTYwIFB1amlhbiBSb2FkLCBQdWRvbmcgTmV3IERpc3RyaWN0LCBTaGFuZ2hh
aSwgMjAwMTI3LCBDaGluYTsgRGVwYXJ0bWVudCBvZiBPbmNvbG9neSwgTmFudG9uZyBDaXR5IE5v
LiAxIFBlb3BsZSZhcG9zO3MgSG9zcGl0YWwgYW5kIFNlY29uZCBBZmZpbGlhdGVkIEhvc3BpdGFs
IG9mIE5hbnRvbmcgVW5pdmVyc2l0eSwgTm8uIDY2NiwgU2hlbmdsaSBSb2FkLCBOYW50b25nIDIy
NjAwMCwgSmlhbmdzdSBQcm92aW5jZSwgQ2hpbmEuIEVsZWN0cm9uaWMgYWRkcmVzczogZHJkcWNo
ZW5AMTYzLmNvbS48L2F1dGgtYWRkcmVzcz48dGl0bGVzPjx0aXRsZT5FeG9zb21hbCBMT0M4NTAw
OSBpbmhpYml0cyBkb2NldGF4ZWwgcmVzaXN0YW5jZSBpbiBsdW5nIGFkZW5vY2FyY2lub21hIHRo
cm91Z2ggcmVndWxhdGluZyBBVEc1LWluZHVjZWQgYXV0b3BoYWd5PC90aXRsZT48c2Vjb25kYXJ5
LXRpdGxlPkRydWcgUmVzaXN0IFVwZGF0PC9zZWNvbmRhcnktdGl0bGU+PC90aXRsZXM+PHBlcmlv
ZGljYWw+PGZ1bGwtdGl0bGU+RHJ1ZyBSZXNpc3QgVXBkYXQ8L2Z1bGwtdGl0bGU+PC9wZXJpb2Rp
Y2FsPjxwYWdlcz4xMDA5MTU8L3BhZ2VzPjx2b2x1bWU+Njc8L3ZvbHVtZT48ZWRpdGlvbj4yMDIy
MTIyNjwvZWRpdGlvbj48a2V5d29yZHM+PGtleXdvcmQ+SHVtYW5zPC9rZXl3b3JkPjxrZXl3b3Jk
PipBZGVub2NhcmNpbm9tYS9kcnVnIHRoZXJhcHkvZ2VuZXRpY3MvbWV0YWJvbGlzbTwva2V5d29y
ZD48a2V5d29yZD5BdXRvcGhhZ3kvZ2VuZXRpY3M8L2tleXdvcmQ+PGtleXdvcmQ+QXV0b3BoYWd5
LVJlbGF0ZWQgUHJvdGVpbiA1L2dlbmV0aWNzL21ldGFib2xpc20vdGhlcmFwZXV0aWMgdXNlPC9r
ZXl3b3JkPjxrZXl3b3JkPkNlbGwgTGluZSwgVHVtb3I8L2tleXdvcmQ+PGtleXdvcmQ+Q2VsbCBQ
cm9saWZlcmF0aW9uPC9rZXl3b3JkPjxrZXl3b3JkPipEb2NldGF4ZWwvcGhhcm1hY29sb2d5L3Ro
ZXJhcGV1dGljIHVzZTwva2V5d29yZD48a2V5d29yZD4qRHJ1ZyBSZXNpc3RhbmNlLCBOZW9wbGFz
bS9nZW5ldGljczwva2V5d29yZD48a2V5d29yZD5HZW5lIEV4cHJlc3Npb24gUmVndWxhdGlvbiwg
TmVvcGxhc3RpYzwva2V5d29yZD48a2V5d29yZD5MdW5nL21ldGFib2xpc20vcGF0aG9sb2d5PC9r
ZXl3b3JkPjxrZXl3b3JkPipMdW5nIE5lb3BsYXNtcy9kcnVnIHRoZXJhcHkvZ2VuZXRpY3M8L2tl
eXdvcmQ+PGtleXdvcmQ+Kk1pY3JvUk5Bcy9nZW5ldGljczwva2V5d29yZD48a2V5d29yZD5BdGc1
PC9rZXl3b3JkPjxrZXl3b3JkPkRvY2V0YXhlbDwva2V5d29yZD48a2V5d29yZD5Mb2M4NTAwOTwv
a2V5d29yZD48a2V5d29yZD5MdW5nIGFkZW5vY2FyY2lub21hPC9rZXl3b3JkPjwva2V5d29yZHM+
PGRhdGVzPjx5ZWFyPjIwMjM8L3llYXI+PHB1Yi1kYXRlcz48ZGF0ZT5NYXI8L2RhdGU+PC9wdWIt
ZGF0ZXM+PC9kYXRlcz48aXNibj4xNTMyLTIwODQgKEVsZWN0cm9uaWMpJiN4RDsxMzY4LTc2NDYg
KExpbmtpbmcpPC9pc2JuPjxhY2Nlc3Npb24tbnVtPjM2NjQxODQxPC9hY2Nlc3Npb24tbnVtPjx1
cmxzPjxyZWxhdGVkLXVybHM+PHVybD5odHRwczovL3d3dy5uY2JpLm5sbS5uaWguZ292L3B1Ym1l
ZC8zNjY0MTg0MTwvdXJsPjwvcmVsYXRlZC11cmxzPjwvdXJscz48Y3VzdG9tMT5Db25mbGljdHMg
b2YgaW50ZXJlc3QgVGhlIGF1dGhvcnMgZGVjbGFyZWQgdGhhdCB0aGV5IGhhdmUgbm8gY29uZmxp
Y3RzIG9mIGludGVyZXN0IHRvIHRoaXMgd29yay48L2N1c3RvbTE+PGVsZWN0cm9uaWMtcmVzb3Vy
Y2UtbnVtPjEwLjEwMTYvai5kcnVwLjIwMjIuMTAwOTE1PC9lbGVjdHJvbmljLXJlc291cmNlLW51
bT48cmVtb3RlLWRhdGFiYXNlLW5hbWU+TWVkbGluZTwvcmVtb3RlLWRhdGFiYXNlLW5hbWU+PHJl
bW90ZS1kYXRhYmFzZS1wcm92aWRlcj5OTE08L3JlbW90ZS1kYXRhYmFzZS1wcm92aWRlcj48L3Jl
Y29yZD48L0NpdGU+PC9FbmROb3RlPn==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(228)</w:t>
            </w:r>
            <w:r w:rsidRPr="004C0068">
              <w:rPr>
                <w:rFonts w:ascii="Calibri" w:hAnsi="Calibri" w:cs="Calibri"/>
                <w:sz w:val="20"/>
                <w:szCs w:val="20"/>
              </w:rPr>
              <w:fldChar w:fldCharType="end"/>
            </w:r>
          </w:p>
        </w:tc>
      </w:tr>
      <w:tr w:rsidR="001379B8" w:rsidRPr="004C0068" w14:paraId="6F6BBE03" w14:textId="77777777" w:rsidTr="006201A7">
        <w:trPr>
          <w:tblCellSpacing w:w="15" w:type="dxa"/>
        </w:trPr>
        <w:tc>
          <w:tcPr>
            <w:tcW w:w="0" w:type="auto"/>
            <w:vAlign w:val="center"/>
            <w:hideMark/>
          </w:tcPr>
          <w:p w14:paraId="3C367BFB"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Temozolomide</w:t>
            </w:r>
            <w:proofErr w:type="spellEnd"/>
          </w:p>
        </w:tc>
        <w:tc>
          <w:tcPr>
            <w:tcW w:w="0" w:type="auto"/>
            <w:vAlign w:val="center"/>
            <w:hideMark/>
          </w:tcPr>
          <w:p w14:paraId="113F3370"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Glioblastoma</w:t>
            </w:r>
          </w:p>
        </w:tc>
        <w:tc>
          <w:tcPr>
            <w:tcW w:w="0" w:type="auto"/>
            <w:vMerge w:val="restart"/>
            <w:vAlign w:val="center"/>
            <w:hideMark/>
          </w:tcPr>
          <w:p w14:paraId="40A50EB4"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 xml:space="preserve">EVs from CSCs </w:t>
            </w:r>
            <w:proofErr w:type="gramStart"/>
            <w:r w:rsidRPr="00407FFD">
              <w:rPr>
                <w:rFonts w:ascii="Calibri" w:hAnsi="Calibri" w:cs="Calibri"/>
                <w:sz w:val="20"/>
                <w:szCs w:val="20"/>
                <w:lang w:val="en-US"/>
              </w:rPr>
              <w:t>confer</w:t>
            </w:r>
            <w:proofErr w:type="gramEnd"/>
            <w:r w:rsidRPr="00407FFD">
              <w:rPr>
                <w:rFonts w:ascii="Calibri" w:hAnsi="Calibri" w:cs="Calibri"/>
                <w:sz w:val="20"/>
                <w:szCs w:val="20"/>
                <w:lang w:val="en-US"/>
              </w:rPr>
              <w:t xml:space="preserve"> therapy resistance</w:t>
            </w:r>
          </w:p>
        </w:tc>
        <w:tc>
          <w:tcPr>
            <w:tcW w:w="0" w:type="auto"/>
            <w:vAlign w:val="center"/>
            <w:hideMark/>
          </w:tcPr>
          <w:p w14:paraId="1731E004"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PEVuZE5vdGU+PENpdGU+PEF1dGhvcj5ZaW48L0F1dGhvcj48WWVhcj4yMDIxPC9ZZWFyPjxSZWNO
dW0+MTQ8L1JlY051bT48RGlzcGxheVRleHQ+KDI0MSk8L0Rpc3BsYXlUZXh0PjxyZWNvcmQ+PHJl
Yy1udW1iZXI+MTQ8L3JlYy1udW1iZXI+PGZvcmVpZ24ta2V5cz48a2V5IGFwcD0iRU4iIGRiLWlk
PSJ2YXJhc3Rwd3ZhMHBkZmU1OTVrcGRhYTF4dDBzMHR3cmF6djIiIHRpbWVzdGFtcD0iMTczMzEz
OTA2MCI+MTQ8L2tleT48L2ZvcmVpZ24ta2V5cz48cmVmLXR5cGUgbmFtZT0iSm91cm5hbCBBcnRp
Y2xlIj4xNzwvcmVmLXR5cGU+PGNvbnRyaWJ1dG9ycz48YXV0aG9ycz48YXV0aG9yPllpbiwgSi48
L2F1dGhvcj48YXV0aG9yPkdlLCBYLjwvYXV0aG9yPjxhdXRob3I+U2hpLCBaLjwvYXV0aG9yPjxh
dXRob3I+WXUsIEMuPC9hdXRob3I+PGF1dGhvcj5MdSwgQy48L2F1dGhvcj48YXV0aG9yPldlaSwg
WS48L2F1dGhvcj48YXV0aG9yPlplbmcsIEEuPC9hdXRob3I+PGF1dGhvcj5XYW5nLCBYLjwvYXV0
aG9yPjxhdXRob3I+WWFuLCBXLjwvYXV0aG9yPjxhdXRob3I+WmhhbmcsIEouPC9hdXRob3I+PGF1
dGhvcj5Zb3UsIFkuPC9hdXRob3I+PC9hdXRob3JzPjwvY29udHJpYnV0b3JzPjxhdXRoLWFkZHJl
c3M+RGVwYXJ0bWVudCBvZiBOZXVyb3N1cmdlcnksIFRoZSBGaXJzdCBBZmZpbGlhdGVkIEhvc3Bp
dGFsIG9mIE5hbmppbmcgTWVkaWNhbCBVbml2ZXJzaXR5LCBOYW5qaW5nLCBDaGluYS4mI3hEO0lu
c3RpdHV0ZSBmb3IgQnJhaW4gVHVtb3JzLCBKaWFuZ3N1IEtleSBMYWIgb2YgQ2FuY2VyIEJpb21h
cmtlcnMsIFByZXZlbnRpb24gYW5kIFRyZWF0bWVudCwgSmlhbmdzdSBDb2xsYWJvcmF0aXZlIElu
bm92YXRpb24gQ2VudGVyIGZvciBDYW5jZXIgUGVyc29uYWxpemVkIE1lZGljaW5lLCBOYW5qaW5n
IE1lZGljYWwgVW5pdmVyc2l0eSwgTmFuamluZywgQ2hpbmEuJiN4RDtEZXBhcnRtZW50IG9mIE51
dHJpdGlvbiBhbmQgRm9vZCBIeWdpZW5lLCBDZW50ZXIgZm9yIEdsb2JhbCBIZWFsdGgsIFNjaG9v
bCBvZiBQdWJsaWMgSGVhbHRoLCBOYW5qaW5nIE1lZGljYWwgVW5pdmVyc2l0eSwgTmFuamluZywg
Q2hpbmEuJiN4RDtEZXBhcnRtZW50IG9mIENhbmNlciBCaW9sb2d5LCBUaGUgVW5pdmVyc2l0eSBv
ZiBUZXhhcyBNLkQuIEFuZGVyc29uIENhbmNlciBDZW50ZXIsIEhvdXN0b24sIFRleGFzIDc3MDMw
LCBVU0EuPC9hdXRoLWFkZHJlc3M+PHRpdGxlcz48dGl0bGU+RXh0cmFjZWxsdWxhciB2ZXNpY2xl
cyBkZXJpdmVkIGZyb20gaHlwb3hpYyBnbGlvbWEgc3RlbS1saWtlIGNlbGxzIGNvbmZlciB0ZW1v
em9sb21pZGUgcmVzaXN0YW5jZSBvbiBnbGlvYmxhc3RvbWEgYnkgZGVsaXZlcmluZyBtaVItMzBi
LTNwPC90aXRsZT48c2Vjb25kYXJ5LXRpdGxlPlRoZXJhbm9zdGljczwvc2Vjb25kYXJ5LXRpdGxl
PjwvdGl0bGVzPjxwZXJpb2RpY2FsPjxmdWxsLXRpdGxlPlRoZXJhbm9zdGljczwvZnVsbC10aXRs
ZT48L3BlcmlvZGljYWw+PHBhZ2VzPjE3NjMtMTc3OTwvcGFnZXM+PHZvbHVtZT4xMTwvdm9sdW1l
PjxudW1iZXI+NDwvbnVtYmVyPjxlZGl0aW9uPjIwMjEwMTAxPC9lZGl0aW9uPjxrZXl3b3Jkcz48
a2V5d29yZD5BbmltYWxzPC9rZXl3b3JkPjxrZXl3b3JkPkFudGluZW9wbGFzdGljIEFnZW50cywg
QWxreWxhdGluZy9waGFybWFjb2xvZ3k8L2tleXdvcmQ+PGtleXdvcmQ+QXBvcHRvc2lzPC9rZXl3
b3JkPjxrZXl3b3JkPkJpb21hcmtlcnMsIFR1bW9yL2dlbmV0aWNzL21ldGFib2xpc208L2tleXdv
cmQ+PGtleXdvcmQ+QnJhaW4gTmVvcGxhc21zL2RydWcgdGhlcmFweS9tZXRhYm9saXNtL3BhdGhv
bG9neTwva2V5d29yZD48a2V5d29yZD5DZWxsIFByb2xpZmVyYXRpb248L2tleXdvcmQ+PGtleXdv
cmQ+KkRydWcgUmVzaXN0YW5jZSwgTmVvcGxhc208L2tleXdvcmQ+PGtleXdvcmQ+RXh0cmFjZWxs
dWxhciBWZXNpY2xlcy8qbWV0YWJvbGlzbTwva2V5d29yZD48a2V5d29yZD5HZW5lIEV4cHJlc3Np
b24gUmVndWxhdGlvbiwgTmVvcGxhc3RpYzwva2V5d29yZD48a2V5d29yZD5HbGlvYmxhc3RvbWEv
KmRydWcgdGhlcmFweS9tZXRhYm9saXNtL3BhdGhvbG9neTwva2V5d29yZD48a2V5d29yZD5IdW1h
bnM8L2tleXdvcmQ+PGtleXdvcmQ+SHlwb3hpYS8qcGh5c2lvcGF0aG9sb2d5PC9rZXl3b3JkPjxr
ZXl3b3JkPk1hbGU8L2tleXdvcmQ+PGtleXdvcmQ+TWljZTwva2V5d29yZD48a2V5d29yZD5NaWNl
LCBOdWRlPC9rZXl3b3JkPjxrZXl3b3JkPk1pY3JvUk5Bcy8qZ2VuZXRpY3M8L2tleXdvcmQ+PGtl
eXdvcmQ+TmVvcGxhc3RpYyBTdGVtIENlbGxzLypwYXRob2xvZ3k8L2tleXdvcmQ+PGtleXdvcmQ+
VGVtb3pvbG9taWRlLypwaGFybWFjb2xvZ3k8L2tleXdvcmQ+PGtleXdvcmQ+VHVtb3IgQ2VsbHMs
IEN1bHR1cmVkPC9rZXl3b3JkPjxrZXl3b3JkPlhlbm9ncmFmdCBNb2RlbCBBbnRpdHVtb3IgQXNz
YXlzPC9rZXl3b3JkPjxrZXl3b3JkPkdTQ3M8L2tleXdvcmQ+PGtleXdvcmQ+VG16PC9rZXl3b3Jk
PjxrZXl3b3JkPmNoZW1vcmVzaXN0YW5jZTwva2V5d29yZD48a2V5d29yZD5leHRyYWNlbGx1bGFy
IHZlc2ljbGVzPC9rZXl3b3JkPjxrZXl3b3JkPmh5cG94aWE8L2tleXdvcmQ+PGtleXdvcmQ+bWlS
LTMwYi0zcDwva2V5d29yZD48L2tleXdvcmRzPjxkYXRlcz48eWVhcj4yMDIxPC95ZWFyPjwvZGF0
ZXM+PGlzYm4+MTgzOC03NjQwIChFbGVjdHJvbmljKSYjeEQ7MTgzOC03NjQwIChMaW5raW5nKTwv
aXNibj48YWNjZXNzaW9uLW51bT4zMzQwODc4MDwvYWNjZXNzaW9uLW51bT48dXJscz48cmVsYXRl
ZC11cmxzPjx1cmw+aHR0cHM6Ly93d3cubmNiaS5ubG0ubmloLmdvdi9wdWJtZWQvMzM0MDg3ODA8
L3VybD48L3JlbGF0ZWQtdXJscz48L3VybHM+PGN1c3RvbTE+Q29tcGV0aW5nIEludGVyZXN0czog
VGhlIGF1dGhvcnMgaGF2ZSBkZWNsYXJlZCB0aGF0IG5vIGNvbXBldGluZyBpbnRlcmVzdCBleGlz
dHMuPC9jdXN0b20xPjxjdXN0b20yPlBNQzc3Nzg1ODY8L2N1c3RvbTI+PGVsZWN0cm9uaWMtcmVz
b3VyY2UtbnVtPjEwLjcxNTAvdGhuby40NzA1NzwvZWxlY3Ryb25pYy1yZXNvdXJjZS1udW0+PHJl
bW90ZS1kYXRhYmFzZS1uYW1lPk1lZGxpbmU8L3JlbW90ZS1kYXRhYmFzZS1uYW1lPjxyZW1vdGUt
ZGF0YWJhc2UtcHJvdmlkZXI+TkxNPC9yZW1vdGUtZGF0YWJhc2UtcHJvdmlkZXI+PC9yZWNvcmQ+
PC9DaXRlPjwvRW5kTm90ZT4A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PEVuZE5vdGU+PENpdGU+PEF1dGhvcj5ZaW48L0F1dGhvcj48WWVhcj4yMDIxPC9ZZWFyPjxSZWNO
dW0+MTQ8L1JlY051bT48RGlzcGxheVRleHQ+KDI0MSk8L0Rpc3BsYXlUZXh0PjxyZWNvcmQ+PHJl
Yy1udW1iZXI+MTQ8L3JlYy1udW1iZXI+PGZvcmVpZ24ta2V5cz48a2V5IGFwcD0iRU4iIGRiLWlk
PSJ2YXJhc3Rwd3ZhMHBkZmU1OTVrcGRhYTF4dDBzMHR3cmF6djIiIHRpbWVzdGFtcD0iMTczMzEz
OTA2MCI+MTQ8L2tleT48L2ZvcmVpZ24ta2V5cz48cmVmLXR5cGUgbmFtZT0iSm91cm5hbCBBcnRp
Y2xlIj4xNzwvcmVmLXR5cGU+PGNvbnRyaWJ1dG9ycz48YXV0aG9ycz48YXV0aG9yPllpbiwgSi48
L2F1dGhvcj48YXV0aG9yPkdlLCBYLjwvYXV0aG9yPjxhdXRob3I+U2hpLCBaLjwvYXV0aG9yPjxh
dXRob3I+WXUsIEMuPC9hdXRob3I+PGF1dGhvcj5MdSwgQy48L2F1dGhvcj48YXV0aG9yPldlaSwg
WS48L2F1dGhvcj48YXV0aG9yPlplbmcsIEEuPC9hdXRob3I+PGF1dGhvcj5XYW5nLCBYLjwvYXV0
aG9yPjxhdXRob3I+WWFuLCBXLjwvYXV0aG9yPjxhdXRob3I+WmhhbmcsIEouPC9hdXRob3I+PGF1
dGhvcj5Zb3UsIFkuPC9hdXRob3I+PC9hdXRob3JzPjwvY29udHJpYnV0b3JzPjxhdXRoLWFkZHJl
c3M+RGVwYXJ0bWVudCBvZiBOZXVyb3N1cmdlcnksIFRoZSBGaXJzdCBBZmZpbGlhdGVkIEhvc3Bp
dGFsIG9mIE5hbmppbmcgTWVkaWNhbCBVbml2ZXJzaXR5LCBOYW5qaW5nLCBDaGluYS4mI3hEO0lu
c3RpdHV0ZSBmb3IgQnJhaW4gVHVtb3JzLCBKaWFuZ3N1IEtleSBMYWIgb2YgQ2FuY2VyIEJpb21h
cmtlcnMsIFByZXZlbnRpb24gYW5kIFRyZWF0bWVudCwgSmlhbmdzdSBDb2xsYWJvcmF0aXZlIElu
bm92YXRpb24gQ2VudGVyIGZvciBDYW5jZXIgUGVyc29uYWxpemVkIE1lZGljaW5lLCBOYW5qaW5n
IE1lZGljYWwgVW5pdmVyc2l0eSwgTmFuamluZywgQ2hpbmEuJiN4RDtEZXBhcnRtZW50IG9mIE51
dHJpdGlvbiBhbmQgRm9vZCBIeWdpZW5lLCBDZW50ZXIgZm9yIEdsb2JhbCBIZWFsdGgsIFNjaG9v
bCBvZiBQdWJsaWMgSGVhbHRoLCBOYW5qaW5nIE1lZGljYWwgVW5pdmVyc2l0eSwgTmFuamluZywg
Q2hpbmEuJiN4RDtEZXBhcnRtZW50IG9mIENhbmNlciBCaW9sb2d5LCBUaGUgVW5pdmVyc2l0eSBv
ZiBUZXhhcyBNLkQuIEFuZGVyc29uIENhbmNlciBDZW50ZXIsIEhvdXN0b24sIFRleGFzIDc3MDMw
LCBVU0EuPC9hdXRoLWFkZHJlc3M+PHRpdGxlcz48dGl0bGU+RXh0cmFjZWxsdWxhciB2ZXNpY2xl
cyBkZXJpdmVkIGZyb20gaHlwb3hpYyBnbGlvbWEgc3RlbS1saWtlIGNlbGxzIGNvbmZlciB0ZW1v
em9sb21pZGUgcmVzaXN0YW5jZSBvbiBnbGlvYmxhc3RvbWEgYnkgZGVsaXZlcmluZyBtaVItMzBi
LTNwPC90aXRsZT48c2Vjb25kYXJ5LXRpdGxlPlRoZXJhbm9zdGljczwvc2Vjb25kYXJ5LXRpdGxl
PjwvdGl0bGVzPjxwZXJpb2RpY2FsPjxmdWxsLXRpdGxlPlRoZXJhbm9zdGljczwvZnVsbC10aXRs
ZT48L3BlcmlvZGljYWw+PHBhZ2VzPjE3NjMtMTc3OTwvcGFnZXM+PHZvbHVtZT4xMTwvdm9sdW1l
PjxudW1iZXI+NDwvbnVtYmVyPjxlZGl0aW9uPjIwMjEwMTAxPC9lZGl0aW9uPjxrZXl3b3Jkcz48
a2V5d29yZD5BbmltYWxzPC9rZXl3b3JkPjxrZXl3b3JkPkFudGluZW9wbGFzdGljIEFnZW50cywg
QWxreWxhdGluZy9waGFybWFjb2xvZ3k8L2tleXdvcmQ+PGtleXdvcmQ+QXBvcHRvc2lzPC9rZXl3
b3JkPjxrZXl3b3JkPkJpb21hcmtlcnMsIFR1bW9yL2dlbmV0aWNzL21ldGFib2xpc208L2tleXdv
cmQ+PGtleXdvcmQ+QnJhaW4gTmVvcGxhc21zL2RydWcgdGhlcmFweS9tZXRhYm9saXNtL3BhdGhv
bG9neTwva2V5d29yZD48a2V5d29yZD5DZWxsIFByb2xpZmVyYXRpb248L2tleXdvcmQ+PGtleXdv
cmQ+KkRydWcgUmVzaXN0YW5jZSwgTmVvcGxhc208L2tleXdvcmQ+PGtleXdvcmQ+RXh0cmFjZWxs
dWxhciBWZXNpY2xlcy8qbWV0YWJvbGlzbTwva2V5d29yZD48a2V5d29yZD5HZW5lIEV4cHJlc3Np
b24gUmVndWxhdGlvbiwgTmVvcGxhc3RpYzwva2V5d29yZD48a2V5d29yZD5HbGlvYmxhc3RvbWEv
KmRydWcgdGhlcmFweS9tZXRhYm9saXNtL3BhdGhvbG9neTwva2V5d29yZD48a2V5d29yZD5IdW1h
bnM8L2tleXdvcmQ+PGtleXdvcmQ+SHlwb3hpYS8qcGh5c2lvcGF0aG9sb2d5PC9rZXl3b3JkPjxr
ZXl3b3JkPk1hbGU8L2tleXdvcmQ+PGtleXdvcmQ+TWljZTwva2V5d29yZD48a2V5d29yZD5NaWNl
LCBOdWRlPC9rZXl3b3JkPjxrZXl3b3JkPk1pY3JvUk5Bcy8qZ2VuZXRpY3M8L2tleXdvcmQ+PGtl
eXdvcmQ+TmVvcGxhc3RpYyBTdGVtIENlbGxzLypwYXRob2xvZ3k8L2tleXdvcmQ+PGtleXdvcmQ+
VGVtb3pvbG9taWRlLypwaGFybWFjb2xvZ3k8L2tleXdvcmQ+PGtleXdvcmQ+VHVtb3IgQ2VsbHMs
IEN1bHR1cmVkPC9rZXl3b3JkPjxrZXl3b3JkPlhlbm9ncmFmdCBNb2RlbCBBbnRpdHVtb3IgQXNz
YXlzPC9rZXl3b3JkPjxrZXl3b3JkPkdTQ3M8L2tleXdvcmQ+PGtleXdvcmQ+VG16PC9rZXl3b3Jk
PjxrZXl3b3JkPmNoZW1vcmVzaXN0YW5jZTwva2V5d29yZD48a2V5d29yZD5leHRyYWNlbGx1bGFy
IHZlc2ljbGVzPC9rZXl3b3JkPjxrZXl3b3JkPmh5cG94aWE8L2tleXdvcmQ+PGtleXdvcmQ+bWlS
LTMwYi0zcDwva2V5d29yZD48L2tleXdvcmRzPjxkYXRlcz48eWVhcj4yMDIxPC95ZWFyPjwvZGF0
ZXM+PGlzYm4+MTgzOC03NjQwIChFbGVjdHJvbmljKSYjeEQ7MTgzOC03NjQwIChMaW5raW5nKTwv
aXNibj48YWNjZXNzaW9uLW51bT4zMzQwODc4MDwvYWNjZXNzaW9uLW51bT48dXJscz48cmVsYXRl
ZC11cmxzPjx1cmw+aHR0cHM6Ly93d3cubmNiaS5ubG0ubmloLmdvdi9wdWJtZWQvMzM0MDg3ODA8
L3VybD48L3JlbGF0ZWQtdXJscz48L3VybHM+PGN1c3RvbTE+Q29tcGV0aW5nIEludGVyZXN0czog
VGhlIGF1dGhvcnMgaGF2ZSBkZWNsYXJlZCB0aGF0IG5vIGNvbXBldGluZyBpbnRlcmVzdCBleGlz
dHMuPC9jdXN0b20xPjxjdXN0b20yPlBNQzc3Nzg1ODY8L2N1c3RvbTI+PGVsZWN0cm9uaWMtcmVz
b3VyY2UtbnVtPjEwLjcxNTAvdGhuby40NzA1NzwvZWxlY3Ryb25pYy1yZXNvdXJjZS1udW0+PHJl
bW90ZS1kYXRhYmFzZS1uYW1lPk1lZGxpbmU8L3JlbW90ZS1kYXRhYmFzZS1uYW1lPjxyZW1vdGUt
ZGF0YWJhc2UtcHJvdmlkZXI+TkxNPC9yZW1vdGUtZGF0YWJhc2UtcHJvdmlkZXI+PC9yZWNvcmQ+
PC9DaXRlPjwvRW5kTm90ZT4A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(241)</w:t>
            </w:r>
            <w:r w:rsidRPr="004C0068">
              <w:rPr>
                <w:rFonts w:ascii="Calibri" w:hAnsi="Calibri" w:cs="Calibri"/>
                <w:sz w:val="20"/>
                <w:szCs w:val="20"/>
              </w:rPr>
              <w:fldChar w:fldCharType="end"/>
            </w:r>
          </w:p>
        </w:tc>
      </w:tr>
      <w:tr w:rsidR="001379B8" w:rsidRPr="004C0068" w14:paraId="107A0C6B" w14:textId="77777777" w:rsidTr="006201A7">
        <w:trPr>
          <w:tblCellSpacing w:w="15" w:type="dxa"/>
        </w:trPr>
        <w:tc>
          <w:tcPr>
            <w:tcW w:w="0" w:type="auto"/>
            <w:vAlign w:val="center"/>
            <w:hideMark/>
          </w:tcPr>
          <w:p w14:paraId="13655AA6"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Radiation</w:t>
            </w:r>
            <w:proofErr w:type="spellEnd"/>
          </w:p>
        </w:tc>
        <w:tc>
          <w:tcPr>
            <w:tcW w:w="0" w:type="auto"/>
            <w:vAlign w:val="center"/>
            <w:hideMark/>
          </w:tcPr>
          <w:p w14:paraId="325358F7"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Glioma</w:t>
            </w:r>
          </w:p>
        </w:tc>
        <w:tc>
          <w:tcPr>
            <w:tcW w:w="0" w:type="auto"/>
            <w:vMerge/>
            <w:vAlign w:val="center"/>
            <w:hideMark/>
          </w:tcPr>
          <w:p w14:paraId="4288BA39" w14:textId="77777777" w:rsidR="001379B8" w:rsidRPr="004C0068" w:rsidRDefault="001379B8" w:rsidP="006201A7">
            <w:pPr>
              <w:rPr>
                <w:rFonts w:ascii="Calibri" w:hAnsi="Calibri" w:cs="Calibri"/>
                <w:sz w:val="20"/>
                <w:szCs w:val="20"/>
              </w:rPr>
            </w:pPr>
          </w:p>
        </w:tc>
        <w:tc>
          <w:tcPr>
            <w:tcW w:w="0" w:type="auto"/>
            <w:vAlign w:val="center"/>
            <w:hideMark/>
          </w:tcPr>
          <w:p w14:paraId="125CE2EB"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PEVuZE5vdGU+PENpdGU+PEF1dGhvcj5NYTwvQXV0aG9yPjxZZWFyPjIwMjI8L1llYXI+PFJlY051
bT4xNTwvUmVjTnVtPjxEaXNwbGF5VGV4dD4oMjQyKTwvRGlzcGxheVRleHQ+PHJlY29yZD48cmVj
LW51bWJlcj4xNTwvcmVjLW51bWJlcj48Zm9yZWlnbi1rZXlzPjxrZXkgYXBwPSJFTiIgZGItaWQ9
InZhcmFzdHB3dmEwcGRmZTU5NWtwZGFhMXh0MHMwdHdyYXp2MiIgdGltZXN0YW1wPSIxNzMzMTM5
MTI5Ij4xNTwva2V5PjwvZm9yZWlnbi1rZXlzPjxyZWYtdHlwZSBuYW1lPSJKb3VybmFsIEFydGlj
bGUiPjE3PC9yZWYtdHlwZT48Y29udHJpYnV0b3JzPjxhdXRob3JzPjxhdXRob3I+TWEsIEMuPC9h
dXRob3I+PGF1dGhvcj5OZ3V5ZW4sIEguIFAuIFQuPC9hdXRob3I+PGF1dGhvcj5Kb25lcywgSi4g
Si48L2F1dGhvcj48YXV0aG9yPlN0eWxsaSwgUy4gUy48L2F1dGhvcj48YXV0aG9yPldoaXRlaGVh
ZCwgQy4gQS48L2F1dGhvcj48YXV0aG9yPlBhcmFkaXNvLCBMLjwvYXV0aG9yPjxhdXRob3I+THV3
b3IsIFIuIEIuPC9hdXRob3I+PGF1dGhvcj5BcmVlYiwgWi48L2F1dGhvcj48YXV0aG9yPkhhbnNz
ZW4sIEUuPC9hdXRob3I+PGF1dGhvcj5DaG8sIEUuPC9hdXRob3I+PGF1dGhvcj5QdXR6LCBVLjwv
YXV0aG9yPjxhdXRob3I+S2F5ZSwgQS4gSC48L2F1dGhvcj48YXV0aG9yPk1vcm9rb2ZmLCBBLiBQ
LjwvYXV0aG9yPjwvYXV0aG9ycz48L2NvbnRyaWJ1dG9ycz48YXV0aC1hZGRyZXNzPkRlcGFydG1l
bnQgb2YgU3VyZ2VyeSwgVGhlIFVuaXZlcnNpdHkgb2YgTWVsYm91cm5lLCBNZWxib3VybmUsIFZJ
QyAzMDUyLCBBdXN0cmFsaWEuJiN4RDtEZXBhcnRtZW50IG9mIE5ldXJvc3VyZ2VyeSwgVGhlIFJv
eWFsIE1lbGJvdXJuZSBIb3NwaXRhbCwgTWVsYm91cm5lLCBWSUMgMzA1MiwgQXVzdHJhbGlhLiYj
eEQ7QmlvMjEgSWFuIEhvbG1lcyBJbWFnaW5nIENlbnRlciwgRGVwYXJ0bWVudCBvZiBCaW9jaGVt
aXN0cnkgYW5kIFBoYXJtYWNvbG9neSwgQmlvMjEgSW5zdGl0dXRlLCBUaGUgVW5pdmVyc2l0eSBv
ZiBNZWxib3VybmUsIE1lbGJvdXJuZSwgVklDIDMwNTIsIEF1c3RyYWxpYS4mI3hEO0Jpb2xvZ2lj
YWwgT3B0aWNhbCBNaWNyb3Njb3B5IFBsYXRmb3JtLCBUaGUgVW5pdmVyc2l0eSBvZiBNZWxib3Vy
bmUsIEdyYXR0YW4gU3RyZWV0LCBNZWxib3VybmUsIFZJQyAzMDEwLCBBdXN0cmFsaWEuJiN4RDtU
aGUgRmxvcmV5IEluc3RpdHV0ZSBvZiBOZXVyb3NjaWVuY2UsIFJveWFsIFBhcmFkZSwgTWVsYm91
cm5lLCBWSUMgMzA1MiwgQXVzdHJhbGlhLiYjeEQ7RGVwYXJ0bWVudCBvZiBOZXVyb3N1cmdlcnks
IEhhZGFzc2FoIEhlYnJldyBVbml2ZXJzaXR5IEhvc3BpdGFsLCBKZXJ1c2FsZW0gOTExMjAsIElz
cmFlbC48L2F1dGgtYWRkcmVzcz48dGl0bGVzPjx0aXRsZT5FeHRyYWNlbGx1bGFyIFZlc2ljbGVz
IFNlY3JldGVkIGJ5IEdsaW9tYSBTdGVtIENlbGxzIEFyZSBJbnZvbHZlZCBpbiBSYWRpYXRpb24g
UmVzaXN0YW5jZSBhbmQgR2xpb21hIFByb2dyZXNzaW9uPC90aXRsZT48c2Vjb25kYXJ5LXRpdGxl
PkludCBKIE1vbCBTY2k8L3NlY29uZGFyeS10aXRsZT48L3RpdGxlcz48cGVyaW9kaWNhbD48ZnVs
bC10aXRsZT5JbnQgSiBNb2wgU2NpPC9mdWxsLXRpdGxlPjwvcGVyaW9kaWNhbD48dm9sdW1lPjIz
PC92b2x1bWU+PG51bWJlcj41PC9udW1iZXI+PGVkaXRpb24+MjAyMjAzMDI8L2VkaXRpb24+PGtl
eXdvcmRzPjxrZXl3b3JkPkNyeW9lbGVjdHJvbiBNaWNyb3Njb3B5PC9rZXl3b3JkPjxrZXl3b3Jk
PipFeHRyYWNlbGx1bGFyIFZlc2ljbGVzL21ldGFib2xpc208L2tleXdvcmQ+PGtleXdvcmQ+Kkds
aW9tYS9nZW5ldGljcy9tZXRhYm9saXNtL3JhZGlvdGhlcmFweTwva2V5d29yZD48a2V5d29yZD5I
dW1hbnM8L2tleXdvcmQ+PGtleXdvcmQ+Kk1pY3JvUk5Bcy9nZW5ldGljcy9tZXRhYm9saXNtPC9r
ZXl3b3JkPjxrZXl3b3JkPk5lb3BsYXN0aWMgU3RlbSBDZWxscy9tZXRhYm9saXNtPC9rZXl3b3Jk
PjxrZXl3b3JkPlR1bW9yIE1pY3JvZW52aXJvbm1lbnQ8L2tleXdvcmQ+PGtleXdvcmQ+RVZzPC9r
ZXl3b3JkPjxrZXl3b3JkPlB0ZW48L2tleXdvcmQ+PGtleXdvcmQ+ZXhvc29tZXM8L2tleXdvcmQ+
PGtleXdvcmQ+Z2xpb2JsYXN0b21hczwva2V5d29yZD48a2V5d29yZD5nbGlvbWEgc3RlbSBjZWxs
czwva2V5d29yZD48a2V5d29yZD5taVJOQXM8L2tleXdvcmQ+PGtleXdvcmQ+cHJvZmlsaW5nPC9r
ZXl3b3JkPjxrZXl3b3JkPnN0ZW0gY2VsbHM8L2tleXdvcmQ+PC9rZXl3b3Jkcz48ZGF0ZXM+PHll
YXI+MjAyMjwveWVhcj48cHViLWRhdGVzPjxkYXRlPk1hciAyPC9kYXRlPjwvcHViLWRhdGVzPjwv
ZGF0ZXM+PGlzYm4+MTQyMi0wMDY3IChFbGVjdHJvbmljKSYjeEQ7MTQyMi0wMDY3IChMaW5raW5n
KTwvaXNibj48YWNjZXNzaW9uLW51bT4zNTI2OTkxNTwvYWNjZXNzaW9uLW51bT48dXJscz48cmVs
YXRlZC11cmxzPjx1cmw+aHR0cHM6Ly93d3cubmNiaS5ubG0ubmloLmdvdi9wdWJtZWQvMzUyNjk5
MTU8L3VybD48L3JlbGF0ZWQtdXJscz48L3VybHM+PGN1c3RvbTE+VGhlIGF1dGhvcnMgZGVjbGFy
ZSBubyBjb25mbGljdCBvZiBpbnRlcmVzdC48L2N1c3RvbTE+PGN1c3RvbTI+UE1DODkxMTQ5NTwv
Y3VzdG9tMj48ZWxlY3Ryb25pYy1yZXNvdXJjZS1udW0+MTAuMzM5MC9pam1zMjMwNTI3NzA8L2Vs
ZWN0cm9uaWMtcmVzb3VyY2UtbnVtPjxyZW1vdGUtZGF0YWJhc2UtbmFtZT5NZWRsaW5lPC9yZW1v
dGUtZGF0YWJhc2UtbmFtZT48cmVtb3RlLWRhdGFiYXNlLXByb3ZpZGVyPk5MTTwvcmVtb3RlLWRh
dGFiYXNlLXByb3ZpZGVyPjwvcmVjb3JkPjwvQ2l0ZT48L0VuZE5vdGU+AG==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PEVuZE5vdGU+PENpdGU+PEF1dGhvcj5NYTwvQXV0aG9yPjxZZWFyPjIwMjI8L1llYXI+PFJlY051
bT4xNTwvUmVjTnVtPjxEaXNwbGF5VGV4dD4oMjQyKTwvRGlzcGxheVRleHQ+PHJlY29yZD48cmVj
LW51bWJlcj4xNTwvcmVjLW51bWJlcj48Zm9yZWlnbi1rZXlzPjxrZXkgYXBwPSJFTiIgZGItaWQ9
InZhcmFzdHB3dmEwcGRmZTU5NWtwZGFhMXh0MHMwdHdyYXp2MiIgdGltZXN0YW1wPSIxNzMzMTM5
MTI5Ij4xNTwva2V5PjwvZm9yZWlnbi1rZXlzPjxyZWYtdHlwZSBuYW1lPSJKb3VybmFsIEFydGlj
bGUiPjE3PC9yZWYtdHlwZT48Y29udHJpYnV0b3JzPjxhdXRob3JzPjxhdXRob3I+TWEsIEMuPC9h
dXRob3I+PGF1dGhvcj5OZ3V5ZW4sIEguIFAuIFQuPC9hdXRob3I+PGF1dGhvcj5Kb25lcywgSi4g
Si48L2F1dGhvcj48YXV0aG9yPlN0eWxsaSwgUy4gUy48L2F1dGhvcj48YXV0aG9yPldoaXRlaGVh
ZCwgQy4gQS48L2F1dGhvcj48YXV0aG9yPlBhcmFkaXNvLCBMLjwvYXV0aG9yPjxhdXRob3I+THV3
b3IsIFIuIEIuPC9hdXRob3I+PGF1dGhvcj5BcmVlYiwgWi48L2F1dGhvcj48YXV0aG9yPkhhbnNz
ZW4sIEUuPC9hdXRob3I+PGF1dGhvcj5DaG8sIEUuPC9hdXRob3I+PGF1dGhvcj5QdXR6LCBVLjwv
YXV0aG9yPjxhdXRob3I+S2F5ZSwgQS4gSC48L2F1dGhvcj48YXV0aG9yPk1vcm9rb2ZmLCBBLiBQ
LjwvYXV0aG9yPjwvYXV0aG9ycz48L2NvbnRyaWJ1dG9ycz48YXV0aC1hZGRyZXNzPkRlcGFydG1l
bnQgb2YgU3VyZ2VyeSwgVGhlIFVuaXZlcnNpdHkgb2YgTWVsYm91cm5lLCBNZWxib3VybmUsIFZJ
QyAzMDUyLCBBdXN0cmFsaWEuJiN4RDtEZXBhcnRtZW50IG9mIE5ldXJvc3VyZ2VyeSwgVGhlIFJv
eWFsIE1lbGJvdXJuZSBIb3NwaXRhbCwgTWVsYm91cm5lLCBWSUMgMzA1MiwgQXVzdHJhbGlhLiYj
eEQ7QmlvMjEgSWFuIEhvbG1lcyBJbWFnaW5nIENlbnRlciwgRGVwYXJ0bWVudCBvZiBCaW9jaGVt
aXN0cnkgYW5kIFBoYXJtYWNvbG9neSwgQmlvMjEgSW5zdGl0dXRlLCBUaGUgVW5pdmVyc2l0eSBv
ZiBNZWxib3VybmUsIE1lbGJvdXJuZSwgVklDIDMwNTIsIEF1c3RyYWxpYS4mI3hEO0Jpb2xvZ2lj
YWwgT3B0aWNhbCBNaWNyb3Njb3B5IFBsYXRmb3JtLCBUaGUgVW5pdmVyc2l0eSBvZiBNZWxib3Vy
bmUsIEdyYXR0YW4gU3RyZWV0LCBNZWxib3VybmUsIFZJQyAzMDEwLCBBdXN0cmFsaWEuJiN4RDtU
aGUgRmxvcmV5IEluc3RpdHV0ZSBvZiBOZXVyb3NjaWVuY2UsIFJveWFsIFBhcmFkZSwgTWVsYm91
cm5lLCBWSUMgMzA1MiwgQXVzdHJhbGlhLiYjeEQ7RGVwYXJ0bWVudCBvZiBOZXVyb3N1cmdlcnks
IEhhZGFzc2FoIEhlYnJldyBVbml2ZXJzaXR5IEhvc3BpdGFsLCBKZXJ1c2FsZW0gOTExMjAsIElz
cmFlbC48L2F1dGgtYWRkcmVzcz48dGl0bGVzPjx0aXRsZT5FeHRyYWNlbGx1bGFyIFZlc2ljbGVz
IFNlY3JldGVkIGJ5IEdsaW9tYSBTdGVtIENlbGxzIEFyZSBJbnZvbHZlZCBpbiBSYWRpYXRpb24g
UmVzaXN0YW5jZSBhbmQgR2xpb21hIFByb2dyZXNzaW9uPC90aXRsZT48c2Vjb25kYXJ5LXRpdGxl
PkludCBKIE1vbCBTY2k8L3NlY29uZGFyeS10aXRsZT48L3RpdGxlcz48cGVyaW9kaWNhbD48ZnVs
bC10aXRsZT5JbnQgSiBNb2wgU2NpPC9mdWxsLXRpdGxlPjwvcGVyaW9kaWNhbD48dm9sdW1lPjIz
PC92b2x1bWU+PG51bWJlcj41PC9udW1iZXI+PGVkaXRpb24+MjAyMjAzMDI8L2VkaXRpb24+PGtl
eXdvcmRzPjxrZXl3b3JkPkNyeW9lbGVjdHJvbiBNaWNyb3Njb3B5PC9rZXl3b3JkPjxrZXl3b3Jk
PipFeHRyYWNlbGx1bGFyIFZlc2ljbGVzL21ldGFib2xpc208L2tleXdvcmQ+PGtleXdvcmQ+Kkds
aW9tYS9nZW5ldGljcy9tZXRhYm9saXNtL3JhZGlvdGhlcmFweTwva2V5d29yZD48a2V5d29yZD5I
dW1hbnM8L2tleXdvcmQ+PGtleXdvcmQ+Kk1pY3JvUk5Bcy9nZW5ldGljcy9tZXRhYm9saXNtPC9r
ZXl3b3JkPjxrZXl3b3JkPk5lb3BsYXN0aWMgU3RlbSBDZWxscy9tZXRhYm9saXNtPC9rZXl3b3Jk
PjxrZXl3b3JkPlR1bW9yIE1pY3JvZW52aXJvbm1lbnQ8L2tleXdvcmQ+PGtleXdvcmQ+RVZzPC9r
ZXl3b3JkPjxrZXl3b3JkPlB0ZW48L2tleXdvcmQ+PGtleXdvcmQ+ZXhvc29tZXM8L2tleXdvcmQ+
PGtleXdvcmQ+Z2xpb2JsYXN0b21hczwva2V5d29yZD48a2V5d29yZD5nbGlvbWEgc3RlbSBjZWxs
czwva2V5d29yZD48a2V5d29yZD5taVJOQXM8L2tleXdvcmQ+PGtleXdvcmQ+cHJvZmlsaW5nPC9r
ZXl3b3JkPjxrZXl3b3JkPnN0ZW0gY2VsbHM8L2tleXdvcmQ+PC9rZXl3b3Jkcz48ZGF0ZXM+PHll
YXI+MjAyMjwveWVhcj48cHViLWRhdGVzPjxkYXRlPk1hciAyPC9kYXRlPjwvcHViLWRhdGVzPjwv
ZGF0ZXM+PGlzYm4+MTQyMi0wMDY3IChFbGVjdHJvbmljKSYjeEQ7MTQyMi0wMDY3IChMaW5raW5n
KTwvaXNibj48YWNjZXNzaW9uLW51bT4zNTI2OTkxNTwvYWNjZXNzaW9uLW51bT48dXJscz48cmVs
YXRlZC11cmxzPjx1cmw+aHR0cHM6Ly93d3cubmNiaS5ubG0ubmloLmdvdi9wdWJtZWQvMzUyNjk5
MTU8L3VybD48L3JlbGF0ZWQtdXJscz48L3VybHM+PGN1c3RvbTE+VGhlIGF1dGhvcnMgZGVjbGFy
ZSBubyBjb25mbGljdCBvZiBpbnRlcmVzdC48L2N1c3RvbTE+PGN1c3RvbTI+UE1DODkxMTQ5NTwv
Y3VzdG9tMj48ZWxlY3Ryb25pYy1yZXNvdXJjZS1udW0+MTAuMzM5MC9pam1zMjMwNTI3NzA8L2Vs
ZWN0cm9uaWMtcmVzb3VyY2UtbnVtPjxyZW1vdGUtZGF0YWJhc2UtbmFtZT5NZWRsaW5lPC9yZW1v
dGUtZGF0YWJhc2UtbmFtZT48cmVtb3RlLWRhdGFiYXNlLXByb3ZpZGVyPk5MTTwvcmVtb3RlLWRh
dGFiYXNlLXByb3ZpZGVyPjwvcmVjb3JkPjwvQ2l0ZT48L0VuZE5vdGU+AG==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(242)</w:t>
            </w:r>
            <w:r w:rsidRPr="004C0068">
              <w:rPr>
                <w:rFonts w:ascii="Calibri" w:hAnsi="Calibri" w:cs="Calibri"/>
                <w:sz w:val="20"/>
                <w:szCs w:val="20"/>
              </w:rPr>
              <w:fldChar w:fldCharType="end"/>
            </w:r>
          </w:p>
        </w:tc>
      </w:tr>
      <w:tr w:rsidR="001379B8" w:rsidRPr="004C0068" w14:paraId="2EB83373" w14:textId="77777777" w:rsidTr="006201A7">
        <w:trPr>
          <w:tblCellSpacing w:w="15" w:type="dxa"/>
        </w:trPr>
        <w:tc>
          <w:tcPr>
            <w:tcW w:w="0" w:type="auto"/>
            <w:vAlign w:val="center"/>
            <w:hideMark/>
          </w:tcPr>
          <w:p w14:paraId="353B1D71"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Erlotinib</w:t>
            </w:r>
            <w:proofErr w:type="spellEnd"/>
          </w:p>
        </w:tc>
        <w:tc>
          <w:tcPr>
            <w:tcW w:w="0" w:type="auto"/>
            <w:vAlign w:val="center"/>
            <w:hideMark/>
          </w:tcPr>
          <w:p w14:paraId="37E55736"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Lung</w:t>
            </w:r>
            <w:proofErr w:type="spellEnd"/>
            <w:r w:rsidRPr="004C0068">
              <w:rPr>
                <w:rFonts w:ascii="Calibri" w:hAnsi="Calibri" w:cs="Calibri"/>
                <w:sz w:val="20"/>
                <w:szCs w:val="20"/>
              </w:rPr>
              <w:t xml:space="preserve"> Cancer</w:t>
            </w:r>
          </w:p>
        </w:tc>
        <w:tc>
          <w:tcPr>
            <w:tcW w:w="0" w:type="auto"/>
            <w:vMerge/>
            <w:vAlign w:val="center"/>
            <w:hideMark/>
          </w:tcPr>
          <w:p w14:paraId="744F8051" w14:textId="77777777" w:rsidR="001379B8" w:rsidRPr="004C0068" w:rsidRDefault="001379B8" w:rsidP="006201A7">
            <w:pPr>
              <w:rPr>
                <w:rFonts w:ascii="Calibri" w:hAnsi="Calibri" w:cs="Calibri"/>
                <w:sz w:val="20"/>
                <w:szCs w:val="20"/>
              </w:rPr>
            </w:pPr>
          </w:p>
        </w:tc>
        <w:tc>
          <w:tcPr>
            <w:tcW w:w="0" w:type="auto"/>
            <w:vAlign w:val="center"/>
            <w:hideMark/>
          </w:tcPr>
          <w:p w14:paraId="28FA8B21"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PEVuZE5vdGU+PENpdGU+PEF1dGhvcj5UYW5nPC9BdXRob3I+PFllYXI+MjAyMjwvWWVhcj48UmVj
TnVtPjE2PC9SZWNOdW0+PERpc3BsYXlUZXh0PigyNDMpPC9EaXNwbGF5VGV4dD48cmVjb3JkPjxy
ZWMtbnVtYmVyPjE2PC9yZWMtbnVtYmVyPjxmb3JlaWduLWtleXM+PGtleSBhcHA9IkVOIiBkYi1p
ZD0idmFyYXN0cHd2YTBwZGZlNTk1a3BkYWExeHQwczB0d3JhenYyIiB0aW1lc3RhbXA9IjE3MzMx
MzkxMzciPjE2PC9rZXk+PC9mb3JlaWduLWtleXM+PHJlZi10eXBlIG5hbWU9IkpvdXJuYWwgQXJ0
aWNsZSI+MTc8L3JlZi10eXBlPjxjb250cmlidXRvcnM+PGF1dGhvcnM+PGF1dGhvcj5UYW5nLCBD
LiBILjwvYXV0aG9yPjxhdXRob3I+UWluLCBMLjwvYXV0aG9yPjxhdXRob3I+R2FvLCBZLiBDLjwv
YXV0aG9yPjxhdXRob3I+Q2hlbiwgVC4gWS48L2F1dGhvcj48YXV0aG9yPlh1LCBLLjwvYXV0aG9y
PjxhdXRob3I+TGl1LCBULjwvYXV0aG9yPjxhdXRob3I+UmVuLCBULjwvYXV0aG9yPjwvYXV0aG9y
cz48L2NvbnRyaWJ1dG9ycz48YXV0aC1hZGRyZXNzPkNsaW5pY2FsIE1lZGljYWwgQ29sbGVnZSwg
Q2hlbmdkdSBNZWRpY2FsIENvbGxlZ2UsIENoZW5nZHUsIFAuIFIuIENoaW5hLiYjeEQ7RGVwYXJ0
bWVudCBvZiBHYXN0cm9lbnRlcm9sb2d5LCBDbGluaWNhbCBNZWRpY2FsIENvbGxlZ2UsIFRoZSBG
aXJzdCBBZmZpbGlhdGVkIEhvc3BpdGFsIG9mIENoZW5nZHUgTWVkaWNhbCBDb2xsZWdlLCBDaGVu
Z2R1LCBQLiBSLiBDaGluYS4mI3hEO09uY29sb2d5IERlcGFydG1lbnQsIFBlbmd6aG91IFBlb3Bs
ZSZhcG9zO3MgSG9zcGl0YWwsIENoZW5nZHUsIFAuIFIuIENoaW5hLiYjeEQ7T25jb2xvZ3kgRGVw
YXJ0bWVudCwgVGhlIEZpcnN0IEFmZmlsaWF0ZWQgSG9zcGl0YWwgb2YgQ2hlbmdkdSBNZWRpY2Fs
IENvbGxlZ2UsIENoZW5nZHUsIFAuIFIuIENoaW5hLjwvYXV0aC1hZGRyZXNzPjx0aXRsZXM+PHRp
dGxlPkFQRTEgc2hSTkEtbG9hZGVkIGNhbmNlciBzdGVtIGNlbGwtZGVyaXZlZCBleHRyYWNlbGx1
bGFyIHZlc2ljbGVzIHJldmVyc2UgRXJsb3RpbmliIHJlc2lzdGFuY2UgaW4gbm9uLXNtYWxsIGNl
bGwgbHVuZyBjYW5jZXIgdmlhIHRoZSBJTC02L1NUQVQzIHNpZ25hbGxpbmc8L3RpdGxlPjxzZWNv
bmRhcnktdGl0bGU+Q2xpbiBUcmFuc2wgTWVkPC9zZWNvbmRhcnktdGl0bGU+PC90aXRsZXM+PHBl
cmlvZGljYWw+PGZ1bGwtdGl0bGU+Q2xpbiBUcmFuc2wgTWVkPC9mdWxsLXRpdGxlPjwvcGVyaW9k
aWNhbD48cGFnZXM+ZTg3NjwvcGFnZXM+PHZvbHVtZT4xMjwvdm9sdW1lPjxudW1iZXI+NTwvbnVt
YmVyPjxrZXl3b3Jkcz48a2V5d29yZD4qQ2FyY2lub21hLCBOb24tU21hbGwtQ2VsbCBMdW5nL2Ry
dWcgdGhlcmFweS9nZW5ldGljcy9wYXRob2xvZ3k8L2tleXdvcmQ+PGtleXdvcmQ+Q2VsbCBMaW5l
LCBUdW1vcjwva2V5d29yZD48a2V5d29yZD5ETkEtKEFwdXJpbmljIG9yIEFweXJpbWlkaW5pYyBT
aXRlKSBMeWFzZS9nZW5ldGljcy9tZXRhYm9saXNtL3RoZXJhcGV1dGljIHVzZTwva2V5d29yZD48
a2V5d29yZD5FcmxvdGluaWIgSHlkcm9jaGxvcmlkZS9tZXRhYm9saXNtL3BoYXJtYWNvbG9neS90
aGVyYXBldXRpYyB1c2U8L2tleXdvcmQ+PGtleXdvcmQ+KkV4dHJhY2VsbHVsYXIgVmVzaWNsZXMv
bWV0YWJvbGlzbS9wYXRob2xvZ3k8L2tleXdvcmQ+PGtleXdvcmQ+SHVtYW5zPC9rZXl3b3JkPjxr
ZXl3b3JkPkludGVybGV1a2luLTYvbWV0YWJvbGlzbS90aGVyYXBldXRpYyB1c2U8L2tleXdvcmQ+
PGtleXdvcmQ+Kkx1bmcgTmVvcGxhc21zL2RydWcgdGhlcmFweS9nZW5ldGljcy9wYXRob2xvZ3k8
L2tleXdvcmQ+PGtleXdvcmQ+TmVvcGxhc3RpYyBTdGVtIENlbGxzL21ldGFib2xpc20vcGF0aG9s
b2d5PC9rZXl3b3JkPjxrZXl3b3JkPlJOQSwgU21hbGwgSW50ZXJmZXJpbmcvbWV0YWJvbGlzbS90
aGVyYXBldXRpYyB1c2U8L2tleXdvcmQ+PGtleXdvcmQ+U1RBVDMgVHJhbnNjcmlwdGlvbiBGYWN0
b3IvZ2VuZXRpY3MvbWV0YWJvbGlzbS90aGVyYXBldXRpYyB1c2U8L2tleXdvcmQ+PGtleXdvcmQ+
QXBlMTwva2V5d29yZD48a2V5d29yZD5FcmxvdGluaWI8L2tleXdvcmQ+PGtleXdvcmQ+Y2FuY2Vy
IHN0ZW0gY2VsbHM8L2tleXdvcmQ+PGtleXdvcmQ+ZHJ1ZyByZXNpc3RhbmNlPC9rZXl3b3JkPjxr
ZXl3b3JkPmV4dHJhY2VsbHVsYXIgdmVzaWNsZXM8L2tleXdvcmQ+PGtleXdvcmQ+aW50ZXJsZXVr
aW4tNjwva2V5d29yZD48a2V5d29yZD5ub24tc21hbGwgY2VsbCBsdW5nIGNhbmNlcjwva2V5d29y
ZD48a2V5d29yZD5zaG9ydCBoYWlycGluIFJOQTwva2V5d29yZD48a2V5d29yZD5zaWduYWwgdHJh
bnNkdWNlcnMgYW5kIGFjdGl2YXRvcnMgb2YgdHJhbnNjcmlwdGlvbiAzPC9rZXl3b3JkPjwva2V5
d29yZHM+PGRhdGVzPjx5ZWFyPjIwMjI8L3llYXI+PHB1Yi1kYXRlcz48ZGF0ZT5NYXk8L2RhdGU+
PC9wdWItZGF0ZXM+PC9kYXRlcz48aXNibj4yMDAxLTEzMjYgKEVsZWN0cm9uaWMpJiN4RDsyMDAx
LTEzMjYgKExpbmtpbmcpPC9pc2JuPjxhY2Nlc3Npb24tbnVtPjM1NjA1MDI4PC9hY2Nlc3Npb24t
bnVtPjx1cmxzPjxyZWxhdGVkLXVybHM+PHVybD5odHRwczovL3d3dy5uY2JpLm5sbS5uaWguZ292
L3B1Ym1lZC8zNTYwNTAyODwvdXJsPjwvcmVsYXRlZC11cmxzPjwvdXJscz48Y3VzdG9tMT5UaGUg
YXV0aG9ycyBkZWNsYXJlIHRoYXQgdGhleSBoYXZlIG5vIGNvbXBldGluZyBpbnRlcmVzdHMuPC9j
dXN0b20xPjxjdXN0b20yPlBNQzkxMjYzNjA8L2N1c3RvbTI+PGVsZWN0cm9uaWMtcmVzb3VyY2Ut
bnVtPjEwLjEwMDIvY3RtMi44NzY8L2VsZWN0cm9uaWMtcmVzb3VyY2UtbnVtPjxyZW1vdGUtZGF0
YWJhc2UtbmFtZT5NZWRsaW5lPC9yZW1vdGUtZGF0YWJhc2UtbmFtZT48cmVtb3RlLWRhdGFiYXNl
LXByb3ZpZGVyPk5MTTwvcmVtb3RlLWRhdGFiYXNlLXByb3ZpZGVyPjwvcmVjb3JkPjwvQ2l0ZT48
L0VuZE5vdGU+AG==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PEVuZE5vdGU+PENpdGU+PEF1dGhvcj5UYW5nPC9BdXRob3I+PFllYXI+MjAyMjwvWWVhcj48UmVj
TnVtPjE2PC9SZWNOdW0+PERpc3BsYXlUZXh0PigyNDMpPC9EaXNwbGF5VGV4dD48cmVjb3JkPjxy
ZWMtbnVtYmVyPjE2PC9yZWMtbnVtYmVyPjxmb3JlaWduLWtleXM+PGtleSBhcHA9IkVOIiBkYi1p
ZD0idmFyYXN0cHd2YTBwZGZlNTk1a3BkYWExeHQwczB0d3JhenYyIiB0aW1lc3RhbXA9IjE3MzMx
MzkxMzciPjE2PC9rZXk+PC9mb3JlaWduLWtleXM+PHJlZi10eXBlIG5hbWU9IkpvdXJuYWwgQXJ0
aWNsZSI+MTc8L3JlZi10eXBlPjxjb250cmlidXRvcnM+PGF1dGhvcnM+PGF1dGhvcj5UYW5nLCBD
LiBILjwvYXV0aG9yPjxhdXRob3I+UWluLCBMLjwvYXV0aG9yPjxhdXRob3I+R2FvLCBZLiBDLjwv
YXV0aG9yPjxhdXRob3I+Q2hlbiwgVC4gWS48L2F1dGhvcj48YXV0aG9yPlh1LCBLLjwvYXV0aG9y
PjxhdXRob3I+TGl1LCBULjwvYXV0aG9yPjxhdXRob3I+UmVuLCBULjwvYXV0aG9yPjwvYXV0aG9y
cz48L2NvbnRyaWJ1dG9ycz48YXV0aC1hZGRyZXNzPkNsaW5pY2FsIE1lZGljYWwgQ29sbGVnZSwg
Q2hlbmdkdSBNZWRpY2FsIENvbGxlZ2UsIENoZW5nZHUsIFAuIFIuIENoaW5hLiYjeEQ7RGVwYXJ0
bWVudCBvZiBHYXN0cm9lbnRlcm9sb2d5LCBDbGluaWNhbCBNZWRpY2FsIENvbGxlZ2UsIFRoZSBG
aXJzdCBBZmZpbGlhdGVkIEhvc3BpdGFsIG9mIENoZW5nZHUgTWVkaWNhbCBDb2xsZWdlLCBDaGVu
Z2R1LCBQLiBSLiBDaGluYS4mI3hEO09uY29sb2d5IERlcGFydG1lbnQsIFBlbmd6aG91IFBlb3Bs
ZSZhcG9zO3MgSG9zcGl0YWwsIENoZW5nZHUsIFAuIFIuIENoaW5hLiYjeEQ7T25jb2xvZ3kgRGVw
YXJ0bWVudCwgVGhlIEZpcnN0IEFmZmlsaWF0ZWQgSG9zcGl0YWwgb2YgQ2hlbmdkdSBNZWRpY2Fs
IENvbGxlZ2UsIENoZW5nZHUsIFAuIFIuIENoaW5hLjwvYXV0aC1hZGRyZXNzPjx0aXRsZXM+PHRp
dGxlPkFQRTEgc2hSTkEtbG9hZGVkIGNhbmNlciBzdGVtIGNlbGwtZGVyaXZlZCBleHRyYWNlbGx1
bGFyIHZlc2ljbGVzIHJldmVyc2UgRXJsb3RpbmliIHJlc2lzdGFuY2UgaW4gbm9uLXNtYWxsIGNl
bGwgbHVuZyBjYW5jZXIgdmlhIHRoZSBJTC02L1NUQVQzIHNpZ25hbGxpbmc8L3RpdGxlPjxzZWNv
bmRhcnktdGl0bGU+Q2xpbiBUcmFuc2wgTWVkPC9zZWNvbmRhcnktdGl0bGU+PC90aXRsZXM+PHBl
cmlvZGljYWw+PGZ1bGwtdGl0bGU+Q2xpbiBUcmFuc2wgTWVkPC9mdWxsLXRpdGxlPjwvcGVyaW9k
aWNhbD48cGFnZXM+ZTg3NjwvcGFnZXM+PHZvbHVtZT4xMjwvdm9sdW1lPjxudW1iZXI+NTwvbnVt
YmVyPjxrZXl3b3Jkcz48a2V5d29yZD4qQ2FyY2lub21hLCBOb24tU21hbGwtQ2VsbCBMdW5nL2Ry
dWcgdGhlcmFweS9nZW5ldGljcy9wYXRob2xvZ3k8L2tleXdvcmQ+PGtleXdvcmQ+Q2VsbCBMaW5l
LCBUdW1vcjwva2V5d29yZD48a2V5d29yZD5ETkEtKEFwdXJpbmljIG9yIEFweXJpbWlkaW5pYyBT
aXRlKSBMeWFzZS9nZW5ldGljcy9tZXRhYm9saXNtL3RoZXJhcGV1dGljIHVzZTwva2V5d29yZD48
a2V5d29yZD5FcmxvdGluaWIgSHlkcm9jaGxvcmlkZS9tZXRhYm9saXNtL3BoYXJtYWNvbG9neS90
aGVyYXBldXRpYyB1c2U8L2tleXdvcmQ+PGtleXdvcmQ+KkV4dHJhY2VsbHVsYXIgVmVzaWNsZXMv
bWV0YWJvbGlzbS9wYXRob2xvZ3k8L2tleXdvcmQ+PGtleXdvcmQ+SHVtYW5zPC9rZXl3b3JkPjxr
ZXl3b3JkPkludGVybGV1a2luLTYvbWV0YWJvbGlzbS90aGVyYXBldXRpYyB1c2U8L2tleXdvcmQ+
PGtleXdvcmQ+Kkx1bmcgTmVvcGxhc21zL2RydWcgdGhlcmFweS9nZW5ldGljcy9wYXRob2xvZ3k8
L2tleXdvcmQ+PGtleXdvcmQ+TmVvcGxhc3RpYyBTdGVtIENlbGxzL21ldGFib2xpc20vcGF0aG9s
b2d5PC9rZXl3b3JkPjxrZXl3b3JkPlJOQSwgU21hbGwgSW50ZXJmZXJpbmcvbWV0YWJvbGlzbS90
aGVyYXBldXRpYyB1c2U8L2tleXdvcmQ+PGtleXdvcmQ+U1RBVDMgVHJhbnNjcmlwdGlvbiBGYWN0
b3IvZ2VuZXRpY3MvbWV0YWJvbGlzbS90aGVyYXBldXRpYyB1c2U8L2tleXdvcmQ+PGtleXdvcmQ+
QXBlMTwva2V5d29yZD48a2V5d29yZD5FcmxvdGluaWI8L2tleXdvcmQ+PGtleXdvcmQ+Y2FuY2Vy
IHN0ZW0gY2VsbHM8L2tleXdvcmQ+PGtleXdvcmQ+ZHJ1ZyByZXNpc3RhbmNlPC9rZXl3b3JkPjxr
ZXl3b3JkPmV4dHJhY2VsbHVsYXIgdmVzaWNsZXM8L2tleXdvcmQ+PGtleXdvcmQ+aW50ZXJsZXVr
aW4tNjwva2V5d29yZD48a2V5d29yZD5ub24tc21hbGwgY2VsbCBsdW5nIGNhbmNlcjwva2V5d29y
ZD48a2V5d29yZD5zaG9ydCBoYWlycGluIFJOQTwva2V5d29yZD48a2V5d29yZD5zaWduYWwgdHJh
bnNkdWNlcnMgYW5kIGFjdGl2YXRvcnMgb2YgdHJhbnNjcmlwdGlvbiAzPC9rZXl3b3JkPjwva2V5
d29yZHM+PGRhdGVzPjx5ZWFyPjIwMjI8L3llYXI+PHB1Yi1kYXRlcz48ZGF0ZT5NYXk8L2RhdGU+
PC9wdWItZGF0ZXM+PC9kYXRlcz48aXNibj4yMDAxLTEzMjYgKEVsZWN0cm9uaWMpJiN4RDsyMDAx
LTEzMjYgKExpbmtpbmcpPC9pc2JuPjxhY2Nlc3Npb24tbnVtPjM1NjA1MDI4PC9hY2Nlc3Npb24t
bnVtPjx1cmxzPjxyZWxhdGVkLXVybHM+PHVybD5odHRwczovL3d3dy5uY2JpLm5sbS5uaWguZ292
L3B1Ym1lZC8zNTYwNTAyODwvdXJsPjwvcmVsYXRlZC11cmxzPjwvdXJscz48Y3VzdG9tMT5UaGUg
YXV0aG9ycyBkZWNsYXJlIHRoYXQgdGhleSBoYXZlIG5vIGNvbXBldGluZyBpbnRlcmVzdHMuPC9j
dXN0b20xPjxjdXN0b20yPlBNQzkxMjYzNjA8L2N1c3RvbTI+PGVsZWN0cm9uaWMtcmVzb3VyY2Ut
bnVtPjEwLjEwMDIvY3RtMi44NzY8L2VsZWN0cm9uaWMtcmVzb3VyY2UtbnVtPjxyZW1vdGUtZGF0
YWJhc2UtbmFtZT5NZWRsaW5lPC9yZW1vdGUtZGF0YWJhc2UtbmFtZT48cmVtb3RlLWRhdGFiYXNl
LXByb3ZpZGVyPk5MTTwvcmVtb3RlLWRhdGFiYXNlLXByb3ZpZGVyPjwvcmVjb3JkPjwvQ2l0ZT48
L0VuZE5vdGU+AG==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(243)</w:t>
            </w:r>
            <w:r w:rsidRPr="004C0068">
              <w:rPr>
                <w:rFonts w:ascii="Calibri" w:hAnsi="Calibri" w:cs="Calibri"/>
                <w:sz w:val="20"/>
                <w:szCs w:val="20"/>
              </w:rPr>
              <w:fldChar w:fldCharType="end"/>
            </w:r>
          </w:p>
        </w:tc>
      </w:tr>
      <w:tr w:rsidR="001379B8" w:rsidRPr="004C0068" w14:paraId="56A9CA5A" w14:textId="77777777" w:rsidTr="006201A7">
        <w:trPr>
          <w:tblCellSpacing w:w="15" w:type="dxa"/>
        </w:trPr>
        <w:tc>
          <w:tcPr>
            <w:tcW w:w="0" w:type="auto"/>
            <w:vAlign w:val="center"/>
            <w:hideMark/>
          </w:tcPr>
          <w:p w14:paraId="6B9AA109"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Enzalutamide</w:t>
            </w:r>
            <w:proofErr w:type="spellEnd"/>
          </w:p>
        </w:tc>
        <w:tc>
          <w:tcPr>
            <w:tcW w:w="0" w:type="auto"/>
            <w:vAlign w:val="center"/>
            <w:hideMark/>
          </w:tcPr>
          <w:p w14:paraId="2620C371"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Prostate</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cancer</w:t>
            </w:r>
            <w:proofErr w:type="spellEnd"/>
          </w:p>
        </w:tc>
        <w:tc>
          <w:tcPr>
            <w:tcW w:w="0" w:type="auto"/>
            <w:vMerge/>
            <w:vAlign w:val="center"/>
            <w:hideMark/>
          </w:tcPr>
          <w:p w14:paraId="51F6928D" w14:textId="77777777" w:rsidR="001379B8" w:rsidRPr="004C0068" w:rsidRDefault="001379B8" w:rsidP="006201A7">
            <w:pPr>
              <w:rPr>
                <w:rFonts w:ascii="Calibri" w:hAnsi="Calibri" w:cs="Calibri"/>
                <w:sz w:val="20"/>
                <w:szCs w:val="20"/>
              </w:rPr>
            </w:pPr>
          </w:p>
        </w:tc>
        <w:tc>
          <w:tcPr>
            <w:tcW w:w="0" w:type="auto"/>
            <w:vAlign w:val="center"/>
            <w:hideMark/>
          </w:tcPr>
          <w:p w14:paraId="7B611684"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PEVuZE5vdGU+PENpdGU+PEF1dGhvcj5MZWU8L0F1dGhvcj48WWVhcj4yMDIxPC9ZZWFyPjxSZWNO
dW0+MTc8L1JlY051bT48RGlzcGxheVRleHQ+KDI0NCk8L0Rpc3BsYXlUZXh0PjxyZWNvcmQ+PHJl
Yy1udW1iZXI+MTc8L3JlYy1udW1iZXI+PGZvcmVpZ24ta2V5cz48a2V5IGFwcD0iRU4iIGRiLWlk
PSJ2YXJhc3Rwd3ZhMHBkZmU1OTVrcGRhYTF4dDBzMHR3cmF6djIiIHRpbWVzdGFtcD0iMTczMzEz
OTE0MyI+MTc8L2tleT48L2ZvcmVpZ24ta2V5cz48cmVmLXR5cGUgbmFtZT0iSm91cm5hbCBBcnRp
Y2xlIj4xNzwvcmVmLXR5cGU+PGNvbnRyaWJ1dG9ycz48YXV0aG9ycz48YXV0aG9yPkxlZSwgSC4g
Qy48L2F1dGhvcj48YXV0aG9yPk91LCBDLiBILjwvYXV0aG9yPjxhdXRob3I+SHVhbmcsIFkuIEMu
PC9hdXRob3I+PGF1dGhvcj5Ib3UsIFAuIEMuPC9hdXRob3I+PGF1dGhvcj5DcmVpZ2h0b24sIEMu
IEouPC9hdXRob3I+PGF1dGhvcj5MaW4sIFkuIFMuPC9hdXRob3I+PGF1dGhvcj5IdSwgQy4gWS48
L2F1dGhvcj48YXV0aG9yPkxpbiwgUy4gQy48L2F1dGhvcj48L2F1dGhvcnM+PC9jb250cmlidXRv
cnM+PGF1dGgtYWRkcmVzcz5EZXBhcnRtZW50IG9mIFBoeXNpb2xvZ3ksIENvbGxlZ2Ugb2YgTWVk
aWNpbmUsIE5hdGlvbmFsIENoZW5nIEt1bmcgVW5pdmVyc2l0eSwgVGFpbmFuLCBUYWl3YW4uJiN4
RDtEZXBhcnRtZW50IG9mIFVyb2xvZ3ksIE5hdGlvbmFsIENoZW5nIEt1bmcgVW5pdmVyc2l0eSBI
b3NwaXRhbCwgQ29sbGVnZSBvZiBNZWRpY2luZSwgTmF0aW9uYWwgQ2hlbmcgS3VuZyBVbml2ZXJz
aXR5LCBUYWluYW4sIFRhaXdhbi4mI3hEO0luc3RpdHV0ZSBvZiBNb2xlY3VsYXIgTWVkaWNpbmUs
IENvbGxlZ2Ugb2YgTWVkaWNpbmUsIE5hdGlvbmFsIENoZW5nIEt1bmcgVW5pdmVyc2l0eSwgVGFp
bmFuLCBUYWl3YW4uJiN4RDtEZXBhcnRtZW50IG9mIE1lZGljaW5lLCBEYW4gTC4gRHVuY2FuIENh
bmNlciBDZW50ZXIgRGl2aXNpb24gb2YgQmlvc3RhdGlzdGljcywgQmF5bG9yIENvbGxlZ2Ugb2Yg
TWVkaWNpbmUsIEhvdXN0b24sIFRYLCBVU0EuJiN4RDtJbnN0aXR1dGUgb2YgQmFzaWMgTWVkaWNh
bCBTY2llbmNlcywgQ29sbGVnZSBvZiBNZWRpY2luZSwgTmF0aW9uYWwgQ2hlbmcgS3VuZyBVbml2
ZXJzaXR5LCBUYWluYW4sIFRhaXdhbi4mI3hEO0luc3RpdHV0ZSBvZiBDbGluaWNhbCBNZWRpY2lu
ZSwgQ29sbGVnZSBvZiBNZWRpY2luZSwgTmF0aW9uYWwgQ2hlbmcgS3VuZyBVbml2ZXJzaXR5LCBU
YWluYW4sIFRhaXdhbi4mI3hEO0RlcGFydG1lbnQgb2YgUGh5c2lvbG9neSwgQ29sbGVnZSBvZiBN
ZWRpY2luZSwgTmF0aW9uYWwgQ2hlbmcgS3VuZyBVbml2ZXJzaXR5LCBUYWluYW4sIFRhaXdhbi4g
SmF5bGluQG1haWwubmNrdS5lZHUudHcuJiN4RDtJbnN0aXR1dGUgb2YgTW9sZWN1bGFyIE1lZGlj
aW5lLCBDb2xsZWdlIG9mIE1lZGljaW5lLCBOYXRpb25hbCBDaGVuZyBLdW5nIFVuaXZlcnNpdHks
IFRhaW5hbiwgVGFpd2FuLiBKYXlsaW5AbWFpbC5uY2t1LmVkdS50dy4mI3hEO0luc3RpdHV0ZSBv
ZiBCYXNpYyBNZWRpY2FsIFNjaWVuY2VzLCBDb2xsZWdlIG9mIE1lZGljaW5lLCBOYXRpb25hbCBD
aGVuZyBLdW5nIFVuaXZlcnNpdHksIFRhaW5hbiwgVGFpd2FuLiBKYXlsaW5AbWFpbC5uY2t1LmVk
dS50dy48L2F1dGgtYWRkcmVzcz48dGl0bGVzPjx0aXRsZT5ZQVAxIG92ZXJleHByZXNzaW9uIGNv
bnRyaWJ1dGVzIHRvIHRoZSBkZXZlbG9wbWVudCBvZiBlbnphbHV0YW1pZGUgcmVzaXN0YW5jZSBi
eSBpbmR1Y3Rpb24gb2YgY2FuY2VyIHN0ZW1uZXNzIGFuZCBsaXBpZCBtZXRhYm9saXNtIGluIHBy
b3N0YXRlIGNhbmNlcjwvdGl0bGU+PHNlY29uZGFyeS10aXRsZT5PbmNvZ2VuZTwvc2Vjb25kYXJ5
LXRpdGxlPjwvdGl0bGVzPjxwZXJpb2RpY2FsPjxmdWxsLXRpdGxlPk9uY29nZW5lPC9mdWxsLXRp
dGxlPjwvcGVyaW9kaWNhbD48cGFnZXM+MjQwNy0yNDIxPC9wYWdlcz48dm9sdW1lPjQwPC92b2x1
bWU+PG51bWJlcj4xMzwvbnVtYmVyPjxlZGl0aW9uPjIwMjEwMzA0PC9lZGl0aW9uPjxrZXl3b3Jk
cz48a2V5d29yZD5BZGFwdG9yIFByb3RlaW5zLCBTaWduYWwgVHJhbnNkdWNpbmcvKmdlbmV0aWNz
PC9rZXl3b3JkPjxrZXl3b3JkPkFnZWQ8L2tleXdvcmQ+PGtleXdvcmQ+QW5pbWFsczwva2V5d29y
ZD48a2V5d29yZD5CZW56YW1pZGVzLyphZG1pbmlzdHJhdGlvbiAmYW1wOyBkb3NhZ2UvYWR2ZXJz
ZSBlZmZlY3RzPC9rZXl3b3JkPjxrZXl3b3JkPkNPVVAgVHJhbnNjcmlwdGlvbiBGYWN0b3IgSUkv
KmdlbmV0aWNzPC9rZXl3b3JkPjxrZXl3b3JkPkNlbGwgTW92ZW1lbnQvZHJ1ZyBlZmZlY3RzPC9r
ZXl3b3JkPjxrZXl3b3JkPkNlbGwgUHJvbGlmZXJhdGlvbi9kcnVnIGVmZmVjdHM8L2tleXdvcmQ+
PGtleXdvcmQ+RHJ1ZyBSZXNpc3RhbmNlLCBOZW9wbGFzbS9kcnVnIGVmZmVjdHM8L2tleXdvcmQ+
PGtleXdvcmQ+R2VuZSBFeHByZXNzaW9uIFJlZ3VsYXRpb24sIE5lb3BsYXN0aWMvZHJ1ZyBlZmZl
Y3RzPC9rZXl3b3JkPjxrZXl3b3JkPkhldGVyb2dyYWZ0czwva2V5d29yZD48a2V5d29yZD5IdW1h
bnM8L2tleXdvcmQ+PGtleXdvcmQ+TGlwaWQgTWV0YWJvbGlzbS9kcnVnIGVmZmVjdHM8L2tleXdv
cmQ+PGtleXdvcmQ+TWFsZTwva2V5d29yZD48a2V5d29yZD5NaWNlPC9rZXl3b3JkPjxrZXl3b3Jk
Pk1pY3JvUk5Bcy8qZ2VuZXRpY3M8L2tleXdvcmQ+PGtleXdvcmQ+TWlkZGxlIEFnZWQ8L2tleXdv
cmQ+PGtleXdvcmQ+TmVvcGxhc3RpYyBTdGVtIENlbGxzL2RydWcgZWZmZWN0czwva2V5d29yZD48
a2V5d29yZD5OaXRyaWxlcy8qYWRtaW5pc3RyYXRpb24gJmFtcDsgZG9zYWdlL2FkdmVyc2UgZWZm
ZWN0czwva2V5d29yZD48a2V5d29yZD5QaGVueWx0aGlvaHlkYW50b2luLyphZG1pbmlzdHJhdGlv
biAmYW1wOyBkb3NhZ2UvYWR2ZXJzZSBlZmZlY3RzPC9rZXl3b3JkPjxrZXl3b3JkPlByb3N0YXRp
YyBOZW9wbGFzbXMvKmRydWcgdGhlcmFweS9nZW5ldGljcy9wYXRob2xvZ3k8L2tleXdvcmQ+PGtl
eXdvcmQ+VHJhbnNjcmlwdGlvbiBGYWN0b3JzLypnZW5ldGljczwva2V5d29yZD48a2V5d29yZD5Z
QVAtU2lnbmFsaW5nIFByb3RlaW5zPC9rZXl3b3JkPjwva2V5d29yZHM+PGRhdGVzPjx5ZWFyPjIw
MjE8L3llYXI+PHB1Yi1kYXRlcz48ZGF0ZT5BcHI8L2RhdGU+PC9wdWItZGF0ZXM+PC9kYXRlcz48
aXNibj4xNDc2LTU1OTQgKEVsZWN0cm9uaWMpJiN4RDswOTUwLTkyMzIgKFByaW50KSYjeEQ7MDk1
MC05MjMyIChMaW5raW5nKTwvaXNibj48YWNjZXNzaW9uLW51bT4zMzY2NDQ1NDwvYWNjZXNzaW9u
LW51bT48dXJscz48cmVsYXRlZC11cmxzPjx1cmw+aHR0cHM6Ly93d3cubmNiaS5ubG0ubmloLmdv
di9wdWJtZWQvMzM2NjQ0NTQ8L3VybD48L3JlbGF0ZWQtdXJscz48L3VybHM+PGN1c3RvbTE+VGhl
IGF1dGhvcnMgZGVjbGFyZSBubyBjb21wZXRpbmcgaW50ZXJlc3RzLjwvY3VzdG9tMT48Y3VzdG9t
Mj5QTUM4MDE2NjY3PC9jdXN0b20yPjxlbGVjdHJvbmljLXJlc291cmNlLW51bT4xMC4xMDM4L3M0
MTM4OC0wMjEtMDE3MTgtNDwvZWxlY3Ryb25pYy1yZXNvdXJjZS1udW0+PHJlbW90ZS1kYXRhYmFz
ZS1uYW1lPk1lZGxpbmU8L3JlbW90ZS1kYXRhYmFzZS1uYW1lPjxyZW1vdGUtZGF0YWJhc2UtcHJv
dmlkZXI+TkxNPC9yZW1vdGUtZGF0YWJhc2UtcHJvdmlkZXI+PC9yZWNvcmQ+PC9DaXRlPjwvRW5k
Tm90ZT5=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PEVuZE5vdGU+PENpdGU+PEF1dGhvcj5MZWU8L0F1dGhvcj48WWVhcj4yMDIxPC9ZZWFyPjxSZWNO
dW0+MTc8L1JlY051bT48RGlzcGxheVRleHQ+KDI0NCk8L0Rpc3BsYXlUZXh0PjxyZWNvcmQ+PHJl
Yy1udW1iZXI+MTc8L3JlYy1udW1iZXI+PGZvcmVpZ24ta2V5cz48a2V5IGFwcD0iRU4iIGRiLWlk
PSJ2YXJhc3Rwd3ZhMHBkZmU1OTVrcGRhYTF4dDBzMHR3cmF6djIiIHRpbWVzdGFtcD0iMTczMzEz
OTE0MyI+MTc8L2tleT48L2ZvcmVpZ24ta2V5cz48cmVmLXR5cGUgbmFtZT0iSm91cm5hbCBBcnRp
Y2xlIj4xNzwvcmVmLXR5cGU+PGNvbnRyaWJ1dG9ycz48YXV0aG9ycz48YXV0aG9yPkxlZSwgSC4g
Qy48L2F1dGhvcj48YXV0aG9yPk91LCBDLiBILjwvYXV0aG9yPjxhdXRob3I+SHVhbmcsIFkuIEMu
PC9hdXRob3I+PGF1dGhvcj5Ib3UsIFAuIEMuPC9hdXRob3I+PGF1dGhvcj5DcmVpZ2h0b24sIEMu
IEouPC9hdXRob3I+PGF1dGhvcj5MaW4sIFkuIFMuPC9hdXRob3I+PGF1dGhvcj5IdSwgQy4gWS48
L2F1dGhvcj48YXV0aG9yPkxpbiwgUy4gQy48L2F1dGhvcj48L2F1dGhvcnM+PC9jb250cmlidXRv
cnM+PGF1dGgtYWRkcmVzcz5EZXBhcnRtZW50IG9mIFBoeXNpb2xvZ3ksIENvbGxlZ2Ugb2YgTWVk
aWNpbmUsIE5hdGlvbmFsIENoZW5nIEt1bmcgVW5pdmVyc2l0eSwgVGFpbmFuLCBUYWl3YW4uJiN4
RDtEZXBhcnRtZW50IG9mIFVyb2xvZ3ksIE5hdGlvbmFsIENoZW5nIEt1bmcgVW5pdmVyc2l0eSBI
b3NwaXRhbCwgQ29sbGVnZSBvZiBNZWRpY2luZSwgTmF0aW9uYWwgQ2hlbmcgS3VuZyBVbml2ZXJz
aXR5LCBUYWluYW4sIFRhaXdhbi4mI3hEO0luc3RpdHV0ZSBvZiBNb2xlY3VsYXIgTWVkaWNpbmUs
IENvbGxlZ2Ugb2YgTWVkaWNpbmUsIE5hdGlvbmFsIENoZW5nIEt1bmcgVW5pdmVyc2l0eSwgVGFp
bmFuLCBUYWl3YW4uJiN4RDtEZXBhcnRtZW50IG9mIE1lZGljaW5lLCBEYW4gTC4gRHVuY2FuIENh
bmNlciBDZW50ZXIgRGl2aXNpb24gb2YgQmlvc3RhdGlzdGljcywgQmF5bG9yIENvbGxlZ2Ugb2Yg
TWVkaWNpbmUsIEhvdXN0b24sIFRYLCBVU0EuJiN4RDtJbnN0aXR1dGUgb2YgQmFzaWMgTWVkaWNh
bCBTY2llbmNlcywgQ29sbGVnZSBvZiBNZWRpY2luZSwgTmF0aW9uYWwgQ2hlbmcgS3VuZyBVbml2
ZXJzaXR5LCBUYWluYW4sIFRhaXdhbi4mI3hEO0luc3RpdHV0ZSBvZiBDbGluaWNhbCBNZWRpY2lu
ZSwgQ29sbGVnZSBvZiBNZWRpY2luZSwgTmF0aW9uYWwgQ2hlbmcgS3VuZyBVbml2ZXJzaXR5LCBU
YWluYW4sIFRhaXdhbi4mI3hEO0RlcGFydG1lbnQgb2YgUGh5c2lvbG9neSwgQ29sbGVnZSBvZiBN
ZWRpY2luZSwgTmF0aW9uYWwgQ2hlbmcgS3VuZyBVbml2ZXJzaXR5LCBUYWluYW4sIFRhaXdhbi4g
SmF5bGluQG1haWwubmNrdS5lZHUudHcuJiN4RDtJbnN0aXR1dGUgb2YgTW9sZWN1bGFyIE1lZGlj
aW5lLCBDb2xsZWdlIG9mIE1lZGljaW5lLCBOYXRpb25hbCBDaGVuZyBLdW5nIFVuaXZlcnNpdHks
IFRhaW5hbiwgVGFpd2FuLiBKYXlsaW5AbWFpbC5uY2t1LmVkdS50dy4mI3hEO0luc3RpdHV0ZSBv
ZiBCYXNpYyBNZWRpY2FsIFNjaWVuY2VzLCBDb2xsZWdlIG9mIE1lZGljaW5lLCBOYXRpb25hbCBD
aGVuZyBLdW5nIFVuaXZlcnNpdHksIFRhaW5hbiwgVGFpd2FuLiBKYXlsaW5AbWFpbC5uY2t1LmVk
dS50dy48L2F1dGgtYWRkcmVzcz48dGl0bGVzPjx0aXRsZT5ZQVAxIG92ZXJleHByZXNzaW9uIGNv
bnRyaWJ1dGVzIHRvIHRoZSBkZXZlbG9wbWVudCBvZiBlbnphbHV0YW1pZGUgcmVzaXN0YW5jZSBi
eSBpbmR1Y3Rpb24gb2YgY2FuY2VyIHN0ZW1uZXNzIGFuZCBsaXBpZCBtZXRhYm9saXNtIGluIHBy
b3N0YXRlIGNhbmNlcjwvdGl0bGU+PHNlY29uZGFyeS10aXRsZT5PbmNvZ2VuZTwvc2Vjb25kYXJ5
LXRpdGxlPjwvdGl0bGVzPjxwZXJpb2RpY2FsPjxmdWxsLXRpdGxlPk9uY29nZW5lPC9mdWxsLXRp
dGxlPjwvcGVyaW9kaWNhbD48cGFnZXM+MjQwNy0yNDIxPC9wYWdlcz48dm9sdW1lPjQwPC92b2x1
bWU+PG51bWJlcj4xMzwvbnVtYmVyPjxlZGl0aW9uPjIwMjEwMzA0PC9lZGl0aW9uPjxrZXl3b3Jk
cz48a2V5d29yZD5BZGFwdG9yIFByb3RlaW5zLCBTaWduYWwgVHJhbnNkdWNpbmcvKmdlbmV0aWNz
PC9rZXl3b3JkPjxrZXl3b3JkPkFnZWQ8L2tleXdvcmQ+PGtleXdvcmQ+QW5pbWFsczwva2V5d29y
ZD48a2V5d29yZD5CZW56YW1pZGVzLyphZG1pbmlzdHJhdGlvbiAmYW1wOyBkb3NhZ2UvYWR2ZXJz
ZSBlZmZlY3RzPC9rZXl3b3JkPjxrZXl3b3JkPkNPVVAgVHJhbnNjcmlwdGlvbiBGYWN0b3IgSUkv
KmdlbmV0aWNzPC9rZXl3b3JkPjxrZXl3b3JkPkNlbGwgTW92ZW1lbnQvZHJ1ZyBlZmZlY3RzPC9r
ZXl3b3JkPjxrZXl3b3JkPkNlbGwgUHJvbGlmZXJhdGlvbi9kcnVnIGVmZmVjdHM8L2tleXdvcmQ+
PGtleXdvcmQ+RHJ1ZyBSZXNpc3RhbmNlLCBOZW9wbGFzbS9kcnVnIGVmZmVjdHM8L2tleXdvcmQ+
PGtleXdvcmQ+R2VuZSBFeHByZXNzaW9uIFJlZ3VsYXRpb24sIE5lb3BsYXN0aWMvZHJ1ZyBlZmZl
Y3RzPC9rZXl3b3JkPjxrZXl3b3JkPkhldGVyb2dyYWZ0czwva2V5d29yZD48a2V5d29yZD5IdW1h
bnM8L2tleXdvcmQ+PGtleXdvcmQ+TGlwaWQgTWV0YWJvbGlzbS9kcnVnIGVmZmVjdHM8L2tleXdv
cmQ+PGtleXdvcmQ+TWFsZTwva2V5d29yZD48a2V5d29yZD5NaWNlPC9rZXl3b3JkPjxrZXl3b3Jk
Pk1pY3JvUk5Bcy8qZ2VuZXRpY3M8L2tleXdvcmQ+PGtleXdvcmQ+TWlkZGxlIEFnZWQ8L2tleXdv
cmQ+PGtleXdvcmQ+TmVvcGxhc3RpYyBTdGVtIENlbGxzL2RydWcgZWZmZWN0czwva2V5d29yZD48
a2V5d29yZD5OaXRyaWxlcy8qYWRtaW5pc3RyYXRpb24gJmFtcDsgZG9zYWdlL2FkdmVyc2UgZWZm
ZWN0czwva2V5d29yZD48a2V5d29yZD5QaGVueWx0aGlvaHlkYW50b2luLyphZG1pbmlzdHJhdGlv
biAmYW1wOyBkb3NhZ2UvYWR2ZXJzZSBlZmZlY3RzPC9rZXl3b3JkPjxrZXl3b3JkPlByb3N0YXRp
YyBOZW9wbGFzbXMvKmRydWcgdGhlcmFweS9nZW5ldGljcy9wYXRob2xvZ3k8L2tleXdvcmQ+PGtl
eXdvcmQ+VHJhbnNjcmlwdGlvbiBGYWN0b3JzLypnZW5ldGljczwva2V5d29yZD48a2V5d29yZD5Z
QVAtU2lnbmFsaW5nIFByb3RlaW5zPC9rZXl3b3JkPjwva2V5d29yZHM+PGRhdGVzPjx5ZWFyPjIw
MjE8L3llYXI+PHB1Yi1kYXRlcz48ZGF0ZT5BcHI8L2RhdGU+PC9wdWItZGF0ZXM+PC9kYXRlcz48
aXNibj4xNDc2LTU1OTQgKEVsZWN0cm9uaWMpJiN4RDswOTUwLTkyMzIgKFByaW50KSYjeEQ7MDk1
MC05MjMyIChMaW5raW5nKTwvaXNibj48YWNjZXNzaW9uLW51bT4zMzY2NDQ1NDwvYWNjZXNzaW9u
LW51bT48dXJscz48cmVsYXRlZC11cmxzPjx1cmw+aHR0cHM6Ly93d3cubmNiaS5ubG0ubmloLmdv
di9wdWJtZWQvMzM2NjQ0NTQ8L3VybD48L3JlbGF0ZWQtdXJscz48L3VybHM+PGN1c3RvbTE+VGhl
IGF1dGhvcnMgZGVjbGFyZSBubyBjb21wZXRpbmcgaW50ZXJlc3RzLjwvY3VzdG9tMT48Y3VzdG9t
Mj5QTUM4MDE2NjY3PC9jdXN0b20yPjxlbGVjdHJvbmljLXJlc291cmNlLW51bT4xMC4xMDM4L3M0
MTM4OC0wMjEtMDE3MTgtNDwvZWxlY3Ryb25pYy1yZXNvdXJjZS1udW0+PHJlbW90ZS1kYXRhYmFz
ZS1uYW1lPk1lZGxpbmU8L3JlbW90ZS1kYXRhYmFzZS1uYW1lPjxyZW1vdGUtZGF0YWJhc2UtcHJv
dmlkZXI+TkxNPC9yZW1vdGUtZGF0YWJhc2UtcHJvdmlkZXI+PC9yZWNvcmQ+PC9DaXRlPjwvRW5k
Tm90ZT5=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(244)</w:t>
            </w:r>
            <w:r w:rsidRPr="004C0068">
              <w:rPr>
                <w:rFonts w:ascii="Calibri" w:hAnsi="Calibri" w:cs="Calibri"/>
                <w:sz w:val="20"/>
                <w:szCs w:val="20"/>
              </w:rPr>
              <w:fldChar w:fldCharType="end"/>
            </w:r>
          </w:p>
        </w:tc>
      </w:tr>
      <w:tr w:rsidR="001379B8" w:rsidRPr="004C0068" w14:paraId="7A402208" w14:textId="77777777" w:rsidTr="006201A7">
        <w:trPr>
          <w:tblCellSpacing w:w="15" w:type="dxa"/>
        </w:trPr>
        <w:tc>
          <w:tcPr>
            <w:tcW w:w="0" w:type="auto"/>
            <w:vAlign w:val="center"/>
            <w:hideMark/>
          </w:tcPr>
          <w:p w14:paraId="4AC4B709" w14:textId="77777777" w:rsidR="001379B8" w:rsidRPr="004C0068" w:rsidRDefault="001379B8" w:rsidP="006201A7">
            <w:pPr>
              <w:rPr>
                <w:rFonts w:ascii="Calibri" w:hAnsi="Calibri" w:cs="Calibri"/>
                <w:sz w:val="20"/>
                <w:szCs w:val="20"/>
              </w:rPr>
            </w:pPr>
            <w:proofErr w:type="spellStart"/>
            <w:r w:rsidRPr="004C0068">
              <w:rPr>
                <w:rFonts w:ascii="Calibri" w:hAnsi="Calibri" w:cs="Calibri"/>
                <w:b/>
                <w:bCs/>
                <w:sz w:val="20"/>
                <w:szCs w:val="20"/>
              </w:rPr>
              <w:t>Bortezomib</w:t>
            </w:r>
            <w:proofErr w:type="spellEnd"/>
            <w:r w:rsidRPr="004C0068">
              <w:rPr>
                <w:rFonts w:ascii="Calibri" w:hAnsi="Calibri" w:cs="Calibri"/>
                <w:b/>
                <w:bCs/>
                <w:sz w:val="20"/>
                <w:szCs w:val="20"/>
              </w:rPr>
              <w:t>, GW4869</w:t>
            </w:r>
          </w:p>
        </w:tc>
        <w:tc>
          <w:tcPr>
            <w:tcW w:w="0" w:type="auto"/>
            <w:vAlign w:val="center"/>
            <w:hideMark/>
          </w:tcPr>
          <w:p w14:paraId="77AEB406"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Mixed-lineage</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leukemia</w:t>
            </w:r>
            <w:proofErr w:type="spellEnd"/>
          </w:p>
        </w:tc>
        <w:tc>
          <w:tcPr>
            <w:tcW w:w="0" w:type="auto"/>
            <w:vMerge w:val="restart"/>
            <w:vAlign w:val="center"/>
            <w:hideMark/>
          </w:tcPr>
          <w:p w14:paraId="043D4FA2" w14:textId="77777777" w:rsidR="001379B8" w:rsidRPr="00407FFD" w:rsidRDefault="001379B8" w:rsidP="006201A7">
            <w:pPr>
              <w:rPr>
                <w:rFonts w:ascii="Calibri" w:hAnsi="Calibri" w:cs="Calibri"/>
                <w:sz w:val="20"/>
                <w:szCs w:val="20"/>
                <w:lang w:val="en-US"/>
              </w:rPr>
            </w:pPr>
            <w:r w:rsidRPr="00407FFD">
              <w:rPr>
                <w:rFonts w:ascii="Calibri" w:hAnsi="Calibri" w:cs="Calibri"/>
                <w:sz w:val="20"/>
                <w:szCs w:val="20"/>
                <w:lang w:val="en-US"/>
              </w:rPr>
              <w:t>EV inhibition enhances therapy effect</w:t>
            </w:r>
          </w:p>
        </w:tc>
        <w:tc>
          <w:tcPr>
            <w:tcW w:w="0" w:type="auto"/>
            <w:vAlign w:val="center"/>
            <w:hideMark/>
          </w:tcPr>
          <w:p w14:paraId="3F249A4C"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PEVuZE5vdGU+PENpdGU+PEF1dGhvcj5HZTwvQXV0aG9yPjxZZWFyPjIwMjA8L1llYXI+PFJlY051
bT4xODwvUmVjTnVtPjxEaXNwbGF5VGV4dD4oMjQ3KTwvRGlzcGxheVRleHQ+PHJlY29yZD48cmVj
LW51bWJlcj4xODwvcmVjLW51bWJlcj48Zm9yZWlnbi1rZXlzPjxrZXkgYXBwPSJFTiIgZGItaWQ9
InZhcmFzdHB3dmEwcGRmZTU5NWtwZGFhMXh0MHMwdHdyYXp2MiIgdGltZXN0YW1wPSIxNzMzMTM5
MTUwIj4xODwva2V5PjwvZm9yZWlnbi1rZXlzPjxyZWYtdHlwZSBuYW1lPSJKb3VybmFsIEFydGlj
bGUiPjE3PC9yZWYtdHlwZT48Y29udHJpYnV0b3JzPjxhdXRob3JzPjxhdXRob3I+R2UsIE0uPC9h
dXRob3I+PGF1dGhvcj5RaWFvLCBaLjwvYXV0aG9yPjxhdXRob3I+S29uZywgWS48L2F1dGhvcj48
YXV0aG9yPkx1LCBILjwvYXV0aG9yPjxhdXRob3I+TGl1LCBILjwvYXV0aG9yPjwvYXV0aG9ycz48
L2NvbnRyaWJ1dG9ycz48YXV0aC1hZGRyZXNzPlN0YXRlIEtleSBMYWJvcmF0b3J5IG9mIE1lZGlj
YWwgR2Vub21pY3MsIFNoYW5naGFpIEluc3RpdHV0ZSBvZiBIZW1hdG9sb2d5LCBSdWkgSmluIEhv
c3BpdGFsLCBTY2hvb2wgb2YgTWVkaWNpbmUgYW5kIFNjaG9vbCBvZiBMaWZlIFNjaWVuY2VzIGFu
ZCBCaW90ZWNobm9sb2d5LCBTaGFuZ2hhaSBKaWFvIFRvbmcgVW5pdmVyc2l0eSwgU2hhbmdoYWks
IENoaW5hLiYjeEQ7U3RhdGUgS2V5IExhYm9yYXRvcnkgb2YgTWljcm9iaWFsIE1ldGFib2xpc20s
IFNjaG9vbCBvZiBMaWZlIFNjaWVuY2VzIGFuZCBCaW90ZWNobm9sb2d5LCBTaGFuZ2hhaSBKaWFv
IFRvbmcgVW5pdmVyc2l0eSwgU2hhbmdoYWksIENoaW5hLiYjeEQ7U0pUVS1ZYWxlIEpvaW50IENl
bnRlciBmb3IgQmlvc3RhdGlzdGljcywgU2hhbmdoYWkgSmlhbyBUb25nIFVuaXZlcnNpdHksIFNo
YW5naGFpLCBDaGluYS48L2F1dGgtYWRkcmVzcz48dGl0bGVzPjx0aXRsZT5FeG9zb21lcyBtZWRp
YXRlIGludGVyY2VsbHVsYXIgdHJhbnNmZXIgb2Ygbm9uLWF1dG9ub21vdXMgdG9sZXJhbmNlIHRv
IHByb3RlYXNvbWUgaW5oaWJpdG9ycyBpbiBtaXhlZC1saW5lYWdlIGxldWtlbWlhPC90aXRsZT48
c2Vjb25kYXJ5LXRpdGxlPkNhbmNlciBTY2k8L3NlY29uZGFyeS10aXRsZT48L3RpdGxlcz48cGVy
aW9kaWNhbD48ZnVsbC10aXRsZT5DYW5jZXIgU2NpPC9mdWxsLXRpdGxlPjwvcGVyaW9kaWNhbD48
cGFnZXM+MTI3OS0xMjkwPC9wYWdlcz48dm9sdW1lPjExMTwvdm9sdW1lPjxudW1iZXI+NDwvbnVt
YmVyPjxlZGl0aW9uPjIwMjAwMzEwPC9lZGl0aW9uPjxrZXl3b3Jkcz48a2V5d29yZD5DZWxsIExp
bmUsIFR1bW9yPC9rZXl3b3JkPjxrZXl3b3JkPkRydWcgUmVzaXN0YW5jZSwgTmVvcGxhc208L2tl
eXdvcmQ+PGtleXdvcmQ+RXhvc29tZXMvZHJ1ZyBlZmZlY3RzL2dlbmV0aWNzPC9rZXl3b3JkPjxr
ZXl3b3JkPkh1bWFuczwva2V5d29yZD48a2V5d29yZD5JbW11bmUgVG9sZXJhbmNlL2RydWcgZWZm
ZWN0cy8qZ2VuZXRpY3M8L2tleXdvcmQ+PGtleXdvcmQ+TGV1a2VtaWEsIEJpcGhlbm90eXBpYywg
QWN1dGUvKmRydWcgdGhlcmFweS9nZW5ldGljcy9wYXRob2xvZ3k8L2tleXdvcmQ+PGtleXdvcmQ+
TWljcm9STkFzL2dlbmV0aWNzPC9rZXl3b3JkPjxrZXl3b3JkPk1vbGVjdWxhciBUYXJnZXRlZCBU
aGVyYXB5PC9rZXl3b3JkPjxrZXl3b3JkPlByb3RlYXNvbWUgRW5kb3BlcHRpZGFzZSBDb21wbGV4
LypkcnVnIGVmZmVjdHM8L2tleXdvcmQ+PGtleXdvcmQ+UHJvdGVhc29tZSBJbmhpYml0b3JzLypw
aGFybWFjb2xvZ3k8L2tleXdvcmQ+PGtleXdvcmQ+ZHJ1ZyB0b2xlcmFuY2U8L2tleXdvcmQ+PGtl
eXdvcmQ+ZXhvc29tZXM8L2tleXdvcmQ+PGtleXdvcmQ+bWl4ZWQtbGluZWFnZSBsZXVrZW1pYTwv
a2V5d29yZD48a2V5d29yZD5ub24tYXV0b25vbW91czwva2V5d29yZD48a2V5d29yZD5wcm90ZWFz
b21lIGluaGliaXRvcjwva2V5d29yZD48L2tleXdvcmRzPjxkYXRlcz48eWVhcj4yMDIwPC95ZWFy
PjxwdWItZGF0ZXM+PGRhdGU+QXByPC9kYXRlPjwvcHViLWRhdGVzPjwvZGF0ZXM+PGlzYm4+MTM0
OS03MDA2IChFbGVjdHJvbmljKSYjeEQ7MTM0Ny05MDMyIChQcmludCkmI3hEOzEzNDctOTAzMiAo
TGlua2luZyk8L2lzYm4+PGFjY2Vzc2lvbi1udW0+MzIwNTg2NDg8L2FjY2Vzc2lvbi1udW0+PHVy
bHM+PHJlbGF0ZWQtdXJscz48dXJsPmh0dHBzOi8vd3d3Lm5jYmkubmxtLm5paC5nb3YvcHVibWVk
LzMyMDU4NjQ4PC91cmw+PC9yZWxhdGVkLXVybHM+PC91cmxzPjxjdXN0b20xPlRoZSBhdXRob3Jz
IGRlY2xhcmUgbm8gY29tcGV0aW5nIGZpbmFuY2lhbCBpbnRlcmVzdHMuPC9jdXN0b20xPjxjdXN0
b20yPlBNQzcxNTY4Mjk8L2N1c3RvbTI+PGVsZWN0cm9uaWMtcmVzb3VyY2UtbnVtPjEwLjExMTEv
Y2FzLjE0MzUxPC9lbGVjdHJvbmljLXJlc291cmNlLW51bT48cmVtb3RlLWRhdGFiYXNlLW5hbWU+
TWVkbGluZTwvcmVtb3RlLWRhdGFiYXNlLW5hbWU+PHJlbW90ZS1kYXRhYmFzZS1wcm92aWRlcj5O
TE08L3JlbW90ZS1kYXRhYmFzZS1wcm92aWRlcj48L3JlY29yZD48L0NpdGU+PC9FbmROb3RlPgB=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PEVuZE5vdGU+PENpdGU+PEF1dGhvcj5HZTwvQXV0aG9yPjxZZWFyPjIwMjA8L1llYXI+PFJlY051
bT4xODwvUmVjTnVtPjxEaXNwbGF5VGV4dD4oMjQ3KTwvRGlzcGxheVRleHQ+PHJlY29yZD48cmVj
LW51bWJlcj4xODwvcmVjLW51bWJlcj48Zm9yZWlnbi1rZXlzPjxrZXkgYXBwPSJFTiIgZGItaWQ9
InZhcmFzdHB3dmEwcGRmZTU5NWtwZGFhMXh0MHMwdHdyYXp2MiIgdGltZXN0YW1wPSIxNzMzMTM5
MTUwIj4xODwva2V5PjwvZm9yZWlnbi1rZXlzPjxyZWYtdHlwZSBuYW1lPSJKb3VybmFsIEFydGlj
bGUiPjE3PC9yZWYtdHlwZT48Y29udHJpYnV0b3JzPjxhdXRob3JzPjxhdXRob3I+R2UsIE0uPC9h
dXRob3I+PGF1dGhvcj5RaWFvLCBaLjwvYXV0aG9yPjxhdXRob3I+S29uZywgWS48L2F1dGhvcj48
YXV0aG9yPkx1LCBILjwvYXV0aG9yPjxhdXRob3I+TGl1LCBILjwvYXV0aG9yPjwvYXV0aG9ycz48
L2NvbnRyaWJ1dG9ycz48YXV0aC1hZGRyZXNzPlN0YXRlIEtleSBMYWJvcmF0b3J5IG9mIE1lZGlj
YWwgR2Vub21pY3MsIFNoYW5naGFpIEluc3RpdHV0ZSBvZiBIZW1hdG9sb2d5LCBSdWkgSmluIEhv
c3BpdGFsLCBTY2hvb2wgb2YgTWVkaWNpbmUgYW5kIFNjaG9vbCBvZiBMaWZlIFNjaWVuY2VzIGFu
ZCBCaW90ZWNobm9sb2d5LCBTaGFuZ2hhaSBKaWFvIFRvbmcgVW5pdmVyc2l0eSwgU2hhbmdoYWks
IENoaW5hLiYjeEQ7U3RhdGUgS2V5IExhYm9yYXRvcnkgb2YgTWljcm9iaWFsIE1ldGFib2xpc20s
IFNjaG9vbCBvZiBMaWZlIFNjaWVuY2VzIGFuZCBCaW90ZWNobm9sb2d5LCBTaGFuZ2hhaSBKaWFv
IFRvbmcgVW5pdmVyc2l0eSwgU2hhbmdoYWksIENoaW5hLiYjeEQ7U0pUVS1ZYWxlIEpvaW50IENl
bnRlciBmb3IgQmlvc3RhdGlzdGljcywgU2hhbmdoYWkgSmlhbyBUb25nIFVuaXZlcnNpdHksIFNo
YW5naGFpLCBDaGluYS48L2F1dGgtYWRkcmVzcz48dGl0bGVzPjx0aXRsZT5FeG9zb21lcyBtZWRp
YXRlIGludGVyY2VsbHVsYXIgdHJhbnNmZXIgb2Ygbm9uLWF1dG9ub21vdXMgdG9sZXJhbmNlIHRv
IHByb3RlYXNvbWUgaW5oaWJpdG9ycyBpbiBtaXhlZC1saW5lYWdlIGxldWtlbWlhPC90aXRsZT48
c2Vjb25kYXJ5LXRpdGxlPkNhbmNlciBTY2k8L3NlY29uZGFyeS10aXRsZT48L3RpdGxlcz48cGVy
aW9kaWNhbD48ZnVsbC10aXRsZT5DYW5jZXIgU2NpPC9mdWxsLXRpdGxlPjwvcGVyaW9kaWNhbD48
cGFnZXM+MTI3OS0xMjkwPC9wYWdlcz48dm9sdW1lPjExMTwvdm9sdW1lPjxudW1iZXI+NDwvbnVt
YmVyPjxlZGl0aW9uPjIwMjAwMzEwPC9lZGl0aW9uPjxrZXl3b3Jkcz48a2V5d29yZD5DZWxsIExp
bmUsIFR1bW9yPC9rZXl3b3JkPjxrZXl3b3JkPkRydWcgUmVzaXN0YW5jZSwgTmVvcGxhc208L2tl
eXdvcmQ+PGtleXdvcmQ+RXhvc29tZXMvZHJ1ZyBlZmZlY3RzL2dlbmV0aWNzPC9rZXl3b3JkPjxr
ZXl3b3JkPkh1bWFuczwva2V5d29yZD48a2V5d29yZD5JbW11bmUgVG9sZXJhbmNlL2RydWcgZWZm
ZWN0cy8qZ2VuZXRpY3M8L2tleXdvcmQ+PGtleXdvcmQ+TGV1a2VtaWEsIEJpcGhlbm90eXBpYywg
QWN1dGUvKmRydWcgdGhlcmFweS9nZW5ldGljcy9wYXRob2xvZ3k8L2tleXdvcmQ+PGtleXdvcmQ+
TWljcm9STkFzL2dlbmV0aWNzPC9rZXl3b3JkPjxrZXl3b3JkPk1vbGVjdWxhciBUYXJnZXRlZCBU
aGVyYXB5PC9rZXl3b3JkPjxrZXl3b3JkPlByb3RlYXNvbWUgRW5kb3BlcHRpZGFzZSBDb21wbGV4
LypkcnVnIGVmZmVjdHM8L2tleXdvcmQ+PGtleXdvcmQ+UHJvdGVhc29tZSBJbmhpYml0b3JzLypw
aGFybWFjb2xvZ3k8L2tleXdvcmQ+PGtleXdvcmQ+ZHJ1ZyB0b2xlcmFuY2U8L2tleXdvcmQ+PGtl
eXdvcmQ+ZXhvc29tZXM8L2tleXdvcmQ+PGtleXdvcmQ+bWl4ZWQtbGluZWFnZSBsZXVrZW1pYTwv
a2V5d29yZD48a2V5d29yZD5ub24tYXV0b25vbW91czwva2V5d29yZD48a2V5d29yZD5wcm90ZWFz
b21lIGluaGliaXRvcjwva2V5d29yZD48L2tleXdvcmRzPjxkYXRlcz48eWVhcj4yMDIwPC95ZWFy
PjxwdWItZGF0ZXM+PGRhdGU+QXByPC9kYXRlPjwvcHViLWRhdGVzPjwvZGF0ZXM+PGlzYm4+MTM0
OS03MDA2IChFbGVjdHJvbmljKSYjeEQ7MTM0Ny05MDMyIChQcmludCkmI3hEOzEzNDctOTAzMiAo
TGlua2luZyk8L2lzYm4+PGFjY2Vzc2lvbi1udW0+MzIwNTg2NDg8L2FjY2Vzc2lvbi1udW0+PHVy
bHM+PHJlbGF0ZWQtdXJscz48dXJsPmh0dHBzOi8vd3d3Lm5jYmkubmxtLm5paC5nb3YvcHVibWVk
LzMyMDU4NjQ4PC91cmw+PC9yZWxhdGVkLXVybHM+PC91cmxzPjxjdXN0b20xPlRoZSBhdXRob3Jz
IGRlY2xhcmUgbm8gY29tcGV0aW5nIGZpbmFuY2lhbCBpbnRlcmVzdHMuPC9jdXN0b20xPjxjdXN0
b20yPlBNQzcxNTY4Mjk8L2N1c3RvbTI+PGVsZWN0cm9uaWMtcmVzb3VyY2UtbnVtPjEwLjExMTEv
Y2FzLjE0MzUxPC9lbGVjdHJvbmljLXJlc291cmNlLW51bT48cmVtb3RlLWRhdGFiYXNlLW5hbWU+
TWVkbGluZTwvcmVtb3RlLWRhdGFiYXNlLW5hbWU+PHJlbW90ZS1kYXRhYmFzZS1wcm92aWRlcj5O
TE08L3JlbW90ZS1kYXRhYmFzZS1wcm92aWRlcj48L3JlY29yZD48L0NpdGU+PC9FbmROb3RlPgB=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(247)</w:t>
            </w:r>
            <w:r w:rsidRPr="004C0068">
              <w:rPr>
                <w:rFonts w:ascii="Calibri" w:hAnsi="Calibri" w:cs="Calibri"/>
                <w:sz w:val="20"/>
                <w:szCs w:val="20"/>
              </w:rPr>
              <w:fldChar w:fldCharType="end"/>
            </w:r>
          </w:p>
        </w:tc>
      </w:tr>
      <w:tr w:rsidR="001379B8" w:rsidRPr="004C0068" w14:paraId="0495DE6C" w14:textId="77777777" w:rsidTr="006201A7">
        <w:trPr>
          <w:tblCellSpacing w:w="15" w:type="dxa"/>
        </w:trPr>
        <w:tc>
          <w:tcPr>
            <w:tcW w:w="0" w:type="auto"/>
            <w:vAlign w:val="center"/>
            <w:hideMark/>
          </w:tcPr>
          <w:p w14:paraId="0966979A" w14:textId="77777777" w:rsidR="001379B8" w:rsidRPr="004C0068" w:rsidRDefault="001379B8" w:rsidP="006201A7">
            <w:pPr>
              <w:rPr>
                <w:rFonts w:ascii="Calibri" w:hAnsi="Calibri" w:cs="Calibri"/>
                <w:sz w:val="20"/>
                <w:szCs w:val="20"/>
              </w:rPr>
            </w:pPr>
            <w:r w:rsidRPr="004C0068">
              <w:rPr>
                <w:rFonts w:ascii="Calibri" w:hAnsi="Calibri" w:cs="Calibri"/>
                <w:b/>
                <w:bCs/>
                <w:sz w:val="20"/>
                <w:szCs w:val="20"/>
              </w:rPr>
              <w:t>GW4869, Rab27KO, PD-L1</w:t>
            </w:r>
          </w:p>
        </w:tc>
        <w:tc>
          <w:tcPr>
            <w:tcW w:w="0" w:type="auto"/>
            <w:vAlign w:val="center"/>
            <w:hideMark/>
          </w:tcPr>
          <w:p w14:paraId="3FD2AAD0" w14:textId="77777777" w:rsidR="001379B8" w:rsidRPr="004C0068" w:rsidRDefault="001379B8" w:rsidP="006201A7">
            <w:pPr>
              <w:rPr>
                <w:rFonts w:ascii="Calibri" w:hAnsi="Calibri" w:cs="Calibri"/>
                <w:sz w:val="20"/>
                <w:szCs w:val="20"/>
              </w:rPr>
            </w:pPr>
            <w:proofErr w:type="spellStart"/>
            <w:r w:rsidRPr="004C0068">
              <w:rPr>
                <w:rFonts w:ascii="Calibri" w:hAnsi="Calibri" w:cs="Calibri"/>
                <w:sz w:val="20"/>
                <w:szCs w:val="20"/>
              </w:rPr>
              <w:t>Breast</w:t>
            </w:r>
            <w:proofErr w:type="spellEnd"/>
            <w:r w:rsidRPr="004C0068">
              <w:rPr>
                <w:rFonts w:ascii="Calibri" w:hAnsi="Calibri" w:cs="Calibri"/>
                <w:sz w:val="20"/>
                <w:szCs w:val="20"/>
              </w:rPr>
              <w:t xml:space="preserve"> </w:t>
            </w:r>
            <w:proofErr w:type="spellStart"/>
            <w:r w:rsidRPr="004C0068">
              <w:rPr>
                <w:rFonts w:ascii="Calibri" w:hAnsi="Calibri" w:cs="Calibri"/>
                <w:sz w:val="20"/>
                <w:szCs w:val="20"/>
              </w:rPr>
              <w:t>cancer</w:t>
            </w:r>
            <w:proofErr w:type="spellEnd"/>
          </w:p>
        </w:tc>
        <w:tc>
          <w:tcPr>
            <w:tcW w:w="0" w:type="auto"/>
            <w:vMerge/>
            <w:vAlign w:val="center"/>
            <w:hideMark/>
          </w:tcPr>
          <w:p w14:paraId="0FEFCC6D" w14:textId="77777777" w:rsidR="001379B8" w:rsidRPr="004C0068" w:rsidRDefault="001379B8" w:rsidP="006201A7">
            <w:pPr>
              <w:rPr>
                <w:rFonts w:ascii="Calibri" w:hAnsi="Calibri" w:cs="Calibri"/>
                <w:sz w:val="20"/>
                <w:szCs w:val="20"/>
              </w:rPr>
            </w:pPr>
          </w:p>
        </w:tc>
        <w:tc>
          <w:tcPr>
            <w:tcW w:w="0" w:type="auto"/>
            <w:vAlign w:val="center"/>
            <w:hideMark/>
          </w:tcPr>
          <w:p w14:paraId="7D82236C"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PEVuZE5vdGU+PENpdGU+PEF1dGhvcj5ZYW5nPC9BdXRob3I+PFllYXI+MjAxODwvWWVhcj48UmVj
TnVtPjE5PC9SZWNOdW0+PERpc3BsYXlUZXh0PigyNDgpPC9EaXNwbGF5VGV4dD48cmVjb3JkPjxy
ZWMtbnVtYmVyPjE5PC9yZWMtbnVtYmVyPjxmb3JlaWduLWtleXM+PGtleSBhcHA9IkVOIiBkYi1p
ZD0idmFyYXN0cHd2YTBwZGZlNTk1a3BkYWExeHQwczB0d3JhenYyIiB0aW1lc3RhbXA9IjE3MzMx
MzkxNTkiPjE5PC9rZXk+PC9mb3JlaWduLWtleXM+PHJlZi10eXBlIG5hbWU9IkpvdXJuYWwgQXJ0
aWNsZSI+MTc8L3JlZi10eXBlPjxjb250cmlidXRvcnM+PGF1dGhvcnM+PGF1dGhvcj5ZYW5nLCBZ
LjwvYXV0aG9yPjxhdXRob3I+TGksIEMuIFcuPC9hdXRob3I+PGF1dGhvcj5DaGFuLCBMLiBDLjwv
YXV0aG9yPjxhdXRob3I+V2VpLCBZLjwvYXV0aG9yPjxhdXRob3I+SHN1LCBKLiBNLjwvYXV0aG9y
PjxhdXRob3I+WGlhLCBXLjwvYXV0aG9yPjxhdXRob3I+Q2hhLCBKLiBILjwvYXV0aG9yPjxhdXRo
b3I+SG91LCBKLjwvYXV0aG9yPjxhdXRob3I+SHN1LCBKLiBMLjwvYXV0aG9yPjxhdXRob3I+U3Vu
LCBMLjwvYXV0aG9yPjxhdXRob3I+SHVuZywgTS4gQy48L2F1dGhvcj48L2F1dGhvcnM+PC9jb250
cmlidXRvcnM+PGF1dGgtYWRkcmVzcz5EZXBhcnRtZW50IG9mIE1vbGVjdWxhciBhbmQgQ2VsbHVs
YXIgT25jb2xvZ3ksIFRoZSBVbml2ZXJzaXR5IG9mIFRleGFzIE1EIEFuZGVyc29uIENhbmNlciBD
ZW50ZXIsIEhvdXN0b24sIFRYLCA3NzAzMCwgVVNBLiYjeEQ7R3JhZHVhdGUgU2Nob29sIG9mIEJp
b21lZGljYWwgU2NpZW5jZXMsIFRoZSBVbml2ZXJzaXR5IG9mIFRleGFzIEhlYWx0aCBTY2llbmNl
IENlbnRlciBhdCBIb3VzdG9uLCBIb3VzdG9uLCBUWCwgNzcwMzAsIFVTQS4mI3hEO1RpYW5qaW4g
S2V5IExhYm9yYXRvcnkgb2YgTHVuZyBDYW5jZXIgTWV0YXN0YXNpcyBhbmQgVHVtb3IgTWljcm9l
bnZpcm9ubWVudCwgTHVuZyBDYW5jZXIgSW5zdGl0dXRlLCBUaWFuamluIE1lZGljYWwgVW5pdmVy
c2l0eSBHZW5lcmFsIEhvc3BpdGFsLCBUaWFuamluLCAzMDA1MiwgQ2hpbmEuJiN4RDtEZXBhcnRt
ZW50IG9mIE1vbGVjdWxhciBhbmQgQ2VsbHVsYXIgT25jb2xvZ3ksIFRoZSBVbml2ZXJzaXR5IG9m
IFRleGFzIE1EIEFuZGVyc29uIENhbmNlciBDZW50ZXIsIEhvdXN0b24sIFRYLCA3NzAzMCwgVVNB
LiBtaHVuZ0BtZGFuZGVyc29uLm9yZy4mI3hEO0dyYWR1YXRlIFNjaG9vbCBvZiBCaW9tZWRpY2Fs
IFNjaWVuY2VzLCBUaGUgVW5pdmVyc2l0eSBvZiBUZXhhcyBIZWFsdGggU2NpZW5jZSBDZW50ZXIg
YXQgSG91c3RvbiwgSG91c3RvbiwgVFgsIDc3MDMwLCBVU0EuIG1odW5nQG1kYW5kZXJzb24ub3Jn
LjwvYXV0aC1hZGRyZXNzPjx0aXRsZXM+PHRpdGxlPkV4b3NvbWFsIFBELUwxIGhhcmJvcnMgYWN0
aXZlIGRlZmVuc2UgZnVuY3Rpb24gdG8gc3VwcHJlc3MgVCBjZWxsIGtpbGxpbmcgb2YgYnJlYXN0
IGNhbmNlciBjZWxscyBhbmQgcHJvbW90ZSB0dW1vciBncm93dGg8L3RpdGxlPjxzZWNvbmRhcnkt
dGl0bGU+Q2VsbCBSZXM8L3NlY29uZGFyeS10aXRsZT48L3RpdGxlcz48cGVyaW9kaWNhbD48ZnVs
bC10aXRsZT5DZWxsIFJlczwvZnVsbC10aXRsZT48L3BlcmlvZGljYWw+PHBhZ2VzPjg2Mi04NjQ8
L3BhZ2VzPjx2b2x1bWU+Mjg8L3ZvbHVtZT48bnVtYmVyPjg8L251bWJlcj48ZWRpdGlvbj4yMDE4
MDYyOTwvZWRpdGlvbj48a2V5d29yZHM+PGtleXdvcmQ+QW5pbGluZSBDb21wb3VuZHMvcGhhcm1h
Y29sb2d5PC9rZXl3b3JkPjxrZXl3b3JkPkFuaW1hbHM8L2tleXdvcmQ+PGtleXdvcmQ+QjctSDEg
QW50aWdlbi8qaW1tdW5vbG9neTwva2V5d29yZD48a2V5d29yZD5CZW56eWxpZGVuZSBDb21wb3Vu
ZHMvcGhhcm1hY29sb2d5PC9rZXl3b3JkPjxrZXl3b3JkPkJyZWFzdCBOZW9wbGFzbXMvKmltbXVu
b2xvZ3kvKnBhdGhvbG9neTwva2V5d29yZD48a2V5d29yZD5DZWxsIExpbmUsIFR1bW9yPC9rZXl3
b3JkPjxrZXl3b3JkPkV4b3NvbWVzL2RydWcgZWZmZWN0cy8qaW1tdW5vbG9neTwva2V5d29yZD48
a2V5d29yZD5GZW1hbGU8L2tleXdvcmQ+PGtleXdvcmQ+SGV0ZXJvZ3JhZnRzPC9rZXl3b3JkPjxr
ZXl3b3JkPkh1bWFuczwva2V5d29yZD48a2V5d29yZD4qSW1tdW5vbG9naWMgU3VydmVpbGxhbmNl
PC9rZXl3b3JkPjxrZXl3b3JkPk1hY3JvcGhhZ2VzL2ltbXVub2xvZ3k8L2tleXdvcmQ+PGtleXdv
cmQ+TWljZTwva2V5d29yZD48a2V5d29yZD5NaWNlLCBJbmJyZWQgQkFMQiBDPC9rZXl3b3JkPjxr
ZXl3b3JkPk1pY2UsIE51ZGU8L2tleXdvcmQ+PGtleXdvcmQ+VC1MeW1waG9jeXRlcy8qaW1tdW5v
bG9neTwva2V5d29yZD48a2V5d29yZD5UdW1vciBNaWNyb2Vudmlyb25tZW50PC9rZXl3b3JkPjwv
a2V5d29yZHM+PGRhdGVzPjx5ZWFyPjIwMTg8L3llYXI+PHB1Yi1kYXRlcz48ZGF0ZT5BdWc8L2Rh
dGU+PC9wdWItZGF0ZXM+PC9kYXRlcz48aXNibj4xNzQ4LTc4MzggKEVsZWN0cm9uaWMpJiN4RDsx
MDAxLTA2MDIgKFByaW50KSYjeEQ7MTAwMS0wNjAyIChMaW5raW5nKTwvaXNibj48YWNjZXNzaW9u
LW51bT4yOTk1OTQwMTwvYWNjZXNzaW9uLW51bT48dXJscz48cmVsYXRlZC11cmxzPjx1cmw+aHR0
cHM6Ly93d3cubmNiaS5ubG0ubmloLmdvdi9wdWJtZWQvMjk5NTk0MDE8L3VybD48L3JlbGF0ZWQt
dXJscz48L3VybHM+PGN1c3RvbTE+VGhlIGF1dGhvcnMgZGVjbGFyZSBubyBjb21wZXRpbmcgaW50
ZXJlc3RzLjwvY3VzdG9tMT48Y3VzdG9tMj5QTUM2MDgyODI2PC9jdXN0b20yPjxlbGVjdHJvbmlj
LXJlc291cmNlLW51bT4xMC4xMDM4L3M0MTQyMi0wMTgtMDA2MC00PC9lbGVjdHJvbmljLXJlc291
cmNlLW51bT48cmVtb3RlLWRhdGFiYXNlLW5hbWU+TWVkbGluZTwvcmVtb3RlLWRhdGFiYXNlLW5h
bWU+PHJlbW90ZS1kYXRhYmFzZS1wcm92aWRlcj5OTE08L3JlbW90ZS1kYXRhYmFzZS1wcm92aWRl
cj48L3JlY29yZD48L0NpdGU+PC9FbmROb3RlPn==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PEVuZE5vdGU+PENpdGU+PEF1dGhvcj5ZYW5nPC9BdXRob3I+PFllYXI+MjAxODwvWWVhcj48UmVj
TnVtPjE5PC9SZWNOdW0+PERpc3BsYXlUZXh0PigyNDgpPC9EaXNwbGF5VGV4dD48cmVjb3JkPjxy
ZWMtbnVtYmVyPjE5PC9yZWMtbnVtYmVyPjxmb3JlaWduLWtleXM+PGtleSBhcHA9IkVOIiBkYi1p
ZD0idmFyYXN0cHd2YTBwZGZlNTk1a3BkYWExeHQwczB0d3JhenYyIiB0aW1lc3RhbXA9IjE3MzMx
MzkxNTkiPjE5PC9rZXk+PC9mb3JlaWduLWtleXM+PHJlZi10eXBlIG5hbWU9IkpvdXJuYWwgQXJ0
aWNsZSI+MTc8L3JlZi10eXBlPjxjb250cmlidXRvcnM+PGF1dGhvcnM+PGF1dGhvcj5ZYW5nLCBZ
LjwvYXV0aG9yPjxhdXRob3I+TGksIEMuIFcuPC9hdXRob3I+PGF1dGhvcj5DaGFuLCBMLiBDLjwv
YXV0aG9yPjxhdXRob3I+V2VpLCBZLjwvYXV0aG9yPjxhdXRob3I+SHN1LCBKLiBNLjwvYXV0aG9y
PjxhdXRob3I+WGlhLCBXLjwvYXV0aG9yPjxhdXRob3I+Q2hhLCBKLiBILjwvYXV0aG9yPjxhdXRo
b3I+SG91LCBKLjwvYXV0aG9yPjxhdXRob3I+SHN1LCBKLiBMLjwvYXV0aG9yPjxhdXRob3I+U3Vu
LCBMLjwvYXV0aG9yPjxhdXRob3I+SHVuZywgTS4gQy48L2F1dGhvcj48L2F1dGhvcnM+PC9jb250
cmlidXRvcnM+PGF1dGgtYWRkcmVzcz5EZXBhcnRtZW50IG9mIE1vbGVjdWxhciBhbmQgQ2VsbHVs
YXIgT25jb2xvZ3ksIFRoZSBVbml2ZXJzaXR5IG9mIFRleGFzIE1EIEFuZGVyc29uIENhbmNlciBD
ZW50ZXIsIEhvdXN0b24sIFRYLCA3NzAzMCwgVVNBLiYjeEQ7R3JhZHVhdGUgU2Nob29sIG9mIEJp
b21lZGljYWwgU2NpZW5jZXMsIFRoZSBVbml2ZXJzaXR5IG9mIFRleGFzIEhlYWx0aCBTY2llbmNl
IENlbnRlciBhdCBIb3VzdG9uLCBIb3VzdG9uLCBUWCwgNzcwMzAsIFVTQS4mI3hEO1RpYW5qaW4g
S2V5IExhYm9yYXRvcnkgb2YgTHVuZyBDYW5jZXIgTWV0YXN0YXNpcyBhbmQgVHVtb3IgTWljcm9l
bnZpcm9ubWVudCwgTHVuZyBDYW5jZXIgSW5zdGl0dXRlLCBUaWFuamluIE1lZGljYWwgVW5pdmVy
c2l0eSBHZW5lcmFsIEhvc3BpdGFsLCBUaWFuamluLCAzMDA1MiwgQ2hpbmEuJiN4RDtEZXBhcnRt
ZW50IG9mIE1vbGVjdWxhciBhbmQgQ2VsbHVsYXIgT25jb2xvZ3ksIFRoZSBVbml2ZXJzaXR5IG9m
IFRleGFzIE1EIEFuZGVyc29uIENhbmNlciBDZW50ZXIsIEhvdXN0b24sIFRYLCA3NzAzMCwgVVNB
LiBtaHVuZ0BtZGFuZGVyc29uLm9yZy4mI3hEO0dyYWR1YXRlIFNjaG9vbCBvZiBCaW9tZWRpY2Fs
IFNjaWVuY2VzLCBUaGUgVW5pdmVyc2l0eSBvZiBUZXhhcyBIZWFsdGggU2NpZW5jZSBDZW50ZXIg
YXQgSG91c3RvbiwgSG91c3RvbiwgVFgsIDc3MDMwLCBVU0EuIG1odW5nQG1kYW5kZXJzb24ub3Jn
LjwvYXV0aC1hZGRyZXNzPjx0aXRsZXM+PHRpdGxlPkV4b3NvbWFsIFBELUwxIGhhcmJvcnMgYWN0
aXZlIGRlZmVuc2UgZnVuY3Rpb24gdG8gc3VwcHJlc3MgVCBjZWxsIGtpbGxpbmcgb2YgYnJlYXN0
IGNhbmNlciBjZWxscyBhbmQgcHJvbW90ZSB0dW1vciBncm93dGg8L3RpdGxlPjxzZWNvbmRhcnkt
dGl0bGU+Q2VsbCBSZXM8L3NlY29uZGFyeS10aXRsZT48L3RpdGxlcz48cGVyaW9kaWNhbD48ZnVs
bC10aXRsZT5DZWxsIFJlczwvZnVsbC10aXRsZT48L3BlcmlvZGljYWw+PHBhZ2VzPjg2Mi04NjQ8
L3BhZ2VzPjx2b2x1bWU+Mjg8L3ZvbHVtZT48bnVtYmVyPjg8L251bWJlcj48ZWRpdGlvbj4yMDE4
MDYyOTwvZWRpdGlvbj48a2V5d29yZHM+PGtleXdvcmQ+QW5pbGluZSBDb21wb3VuZHMvcGhhcm1h
Y29sb2d5PC9rZXl3b3JkPjxrZXl3b3JkPkFuaW1hbHM8L2tleXdvcmQ+PGtleXdvcmQ+QjctSDEg
QW50aWdlbi8qaW1tdW5vbG9neTwva2V5d29yZD48a2V5d29yZD5CZW56eWxpZGVuZSBDb21wb3Vu
ZHMvcGhhcm1hY29sb2d5PC9rZXl3b3JkPjxrZXl3b3JkPkJyZWFzdCBOZW9wbGFzbXMvKmltbXVu
b2xvZ3kvKnBhdGhvbG9neTwva2V5d29yZD48a2V5d29yZD5DZWxsIExpbmUsIFR1bW9yPC9rZXl3
b3JkPjxrZXl3b3JkPkV4b3NvbWVzL2RydWcgZWZmZWN0cy8qaW1tdW5vbG9neTwva2V5d29yZD48
a2V5d29yZD5GZW1hbGU8L2tleXdvcmQ+PGtleXdvcmQ+SGV0ZXJvZ3JhZnRzPC9rZXl3b3JkPjxr
ZXl3b3JkPkh1bWFuczwva2V5d29yZD48a2V5d29yZD4qSW1tdW5vbG9naWMgU3VydmVpbGxhbmNl
PC9rZXl3b3JkPjxrZXl3b3JkPk1hY3JvcGhhZ2VzL2ltbXVub2xvZ3k8L2tleXdvcmQ+PGtleXdv
cmQ+TWljZTwva2V5d29yZD48a2V5d29yZD5NaWNlLCBJbmJyZWQgQkFMQiBDPC9rZXl3b3JkPjxr
ZXl3b3JkPk1pY2UsIE51ZGU8L2tleXdvcmQ+PGtleXdvcmQ+VC1MeW1waG9jeXRlcy8qaW1tdW5v
bG9neTwva2V5d29yZD48a2V5d29yZD5UdW1vciBNaWNyb2Vudmlyb25tZW50PC9rZXl3b3JkPjwv
a2V5d29yZHM+PGRhdGVzPjx5ZWFyPjIwMTg8L3llYXI+PHB1Yi1kYXRlcz48ZGF0ZT5BdWc8L2Rh
dGU+PC9wdWItZGF0ZXM+PC9kYXRlcz48aXNibj4xNzQ4LTc4MzggKEVsZWN0cm9uaWMpJiN4RDsx
MDAxLTA2MDIgKFByaW50KSYjeEQ7MTAwMS0wNjAyIChMaW5raW5nKTwvaXNibj48YWNjZXNzaW9u
LW51bT4yOTk1OTQwMTwvYWNjZXNzaW9uLW51bT48dXJscz48cmVsYXRlZC11cmxzPjx1cmw+aHR0
cHM6Ly93d3cubmNiaS5ubG0ubmloLmdvdi9wdWJtZWQvMjk5NTk0MDE8L3VybD48L3JlbGF0ZWQt
dXJscz48L3VybHM+PGN1c3RvbTE+VGhlIGF1dGhvcnMgZGVjbGFyZSBubyBjb21wZXRpbmcgaW50
ZXJlc3RzLjwvY3VzdG9tMT48Y3VzdG9tMj5QTUM2MDgyODI2PC9jdXN0b20yPjxlbGVjdHJvbmlj
LXJlc291cmNlLW51bT4xMC4xMDM4L3M0MTQyMi0wMTgtMDA2MC00PC9lbGVjdHJvbmljLXJlc291
cmNlLW51bT48cmVtb3RlLWRhdGFiYXNlLW5hbWU+TWVkbGluZTwvcmVtb3RlLWRhdGFiYXNlLW5h
bWU+PHJlbW90ZS1kYXRhYmFzZS1wcm92aWRlcj5OTE08L3JlbW90ZS1kYXRhYmFzZS1wcm92aWRl
cj48L3JlY29yZD48L0NpdGU+PC9FbmROb3RlPn==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(248)</w:t>
            </w:r>
            <w:r w:rsidRPr="004C0068">
              <w:rPr>
                <w:rFonts w:ascii="Calibri" w:hAnsi="Calibri" w:cs="Calibri"/>
                <w:sz w:val="20"/>
                <w:szCs w:val="20"/>
              </w:rPr>
              <w:fldChar w:fldCharType="end"/>
            </w:r>
          </w:p>
        </w:tc>
      </w:tr>
      <w:tr w:rsidR="001379B8" w:rsidRPr="004C0068" w14:paraId="7EBE93B3" w14:textId="77777777" w:rsidTr="006201A7">
        <w:trPr>
          <w:tblCellSpacing w:w="15" w:type="dxa"/>
        </w:trPr>
        <w:tc>
          <w:tcPr>
            <w:tcW w:w="0" w:type="auto"/>
            <w:vAlign w:val="center"/>
            <w:hideMark/>
          </w:tcPr>
          <w:p w14:paraId="04829633" w14:textId="77777777" w:rsidR="001379B8" w:rsidRPr="00407FFD" w:rsidRDefault="001379B8" w:rsidP="006201A7">
            <w:pPr>
              <w:rPr>
                <w:rFonts w:ascii="Calibri" w:hAnsi="Calibri" w:cs="Calibri"/>
                <w:sz w:val="20"/>
                <w:szCs w:val="20"/>
                <w:lang w:val="en-US"/>
              </w:rPr>
            </w:pPr>
            <w:r w:rsidRPr="00407FFD">
              <w:rPr>
                <w:rFonts w:ascii="Calibri" w:hAnsi="Calibri" w:cs="Calibri"/>
                <w:b/>
                <w:bCs/>
                <w:sz w:val="20"/>
                <w:szCs w:val="20"/>
                <w:lang w:val="en-US"/>
              </w:rPr>
              <w:t xml:space="preserve">GW4869, </w:t>
            </w:r>
            <w:proofErr w:type="spellStart"/>
            <w:r w:rsidRPr="00407FFD">
              <w:rPr>
                <w:rFonts w:ascii="Calibri" w:hAnsi="Calibri" w:cs="Calibri"/>
                <w:b/>
                <w:bCs/>
                <w:sz w:val="20"/>
                <w:szCs w:val="20"/>
                <w:lang w:val="en-US"/>
              </w:rPr>
              <w:t>Ferropoptosis</w:t>
            </w:r>
            <w:proofErr w:type="spellEnd"/>
            <w:r w:rsidRPr="00407FFD">
              <w:rPr>
                <w:rFonts w:ascii="Calibri" w:hAnsi="Calibri" w:cs="Calibri"/>
                <w:b/>
                <w:bCs/>
                <w:sz w:val="20"/>
                <w:szCs w:val="20"/>
                <w:lang w:val="en-US"/>
              </w:rPr>
              <w:t xml:space="preserve"> inhibitors, PD-L1</w:t>
            </w:r>
          </w:p>
        </w:tc>
        <w:tc>
          <w:tcPr>
            <w:tcW w:w="0" w:type="auto"/>
            <w:vAlign w:val="center"/>
            <w:hideMark/>
          </w:tcPr>
          <w:p w14:paraId="20C8E883" w14:textId="77777777" w:rsidR="001379B8" w:rsidRPr="004C0068" w:rsidRDefault="001379B8" w:rsidP="006201A7">
            <w:pPr>
              <w:rPr>
                <w:rFonts w:ascii="Calibri" w:hAnsi="Calibri" w:cs="Calibri"/>
                <w:sz w:val="20"/>
                <w:szCs w:val="20"/>
              </w:rPr>
            </w:pPr>
            <w:r w:rsidRPr="004C0068">
              <w:rPr>
                <w:rFonts w:ascii="Calibri" w:hAnsi="Calibri" w:cs="Calibri"/>
                <w:sz w:val="20"/>
                <w:szCs w:val="20"/>
              </w:rPr>
              <w:t>Melanoma</w:t>
            </w:r>
          </w:p>
        </w:tc>
        <w:tc>
          <w:tcPr>
            <w:tcW w:w="0" w:type="auto"/>
            <w:vMerge/>
            <w:vAlign w:val="center"/>
            <w:hideMark/>
          </w:tcPr>
          <w:p w14:paraId="568CB617" w14:textId="77777777" w:rsidR="001379B8" w:rsidRPr="004C0068" w:rsidRDefault="001379B8" w:rsidP="006201A7">
            <w:pPr>
              <w:rPr>
                <w:rFonts w:ascii="Calibri" w:hAnsi="Calibri" w:cs="Calibri"/>
                <w:sz w:val="20"/>
                <w:szCs w:val="20"/>
              </w:rPr>
            </w:pPr>
          </w:p>
        </w:tc>
        <w:tc>
          <w:tcPr>
            <w:tcW w:w="0" w:type="auto"/>
            <w:vAlign w:val="center"/>
            <w:hideMark/>
          </w:tcPr>
          <w:p w14:paraId="6F327BA6" w14:textId="77777777" w:rsidR="001379B8" w:rsidRPr="004C0068" w:rsidRDefault="001379B8" w:rsidP="006201A7">
            <w:pPr>
              <w:jc w:val="center"/>
              <w:rPr>
                <w:rFonts w:ascii="Calibri" w:hAnsi="Calibri" w:cs="Calibri"/>
                <w:sz w:val="20"/>
                <w:szCs w:val="20"/>
              </w:rPr>
            </w:pPr>
            <w:r w:rsidRPr="004C0068">
              <w:rPr>
                <w:rFonts w:ascii="Calibri" w:hAnsi="Calibri" w:cs="Calibri"/>
                <w:sz w:val="20"/>
                <w:szCs w:val="20"/>
              </w:rPr>
              <w:fldChar w:fldCharType="begin">
                <w:fldData xml:space="preserve">PEVuZE5vdGU+PENpdGU+PEF1dGhvcj5YaWU8L0F1dGhvcj48WWVhcj4yMDIyPC9ZZWFyPjxSZWNO
dW0+MjA8L1JlY051bT48RGlzcGxheVRleHQ+KDI0OSk8L0Rpc3BsYXlUZXh0PjxyZWNvcmQ+PHJl
Yy1udW1iZXI+MjA8L3JlYy1udW1iZXI+PGZvcmVpZ24ta2V5cz48a2V5IGFwcD0iRU4iIGRiLWlk
PSJ2YXJhc3Rwd3ZhMHBkZmU1OTVrcGRhYTF4dDBzMHR3cmF6djIiIHRpbWVzdGFtcD0iMTczMzEz
OTE2NSI+MjA8L2tleT48L2ZvcmVpZ24ta2V5cz48cmVmLXR5cGUgbmFtZT0iSm91cm5hbCBBcnRp
Y2xlIj4xNzwvcmVmLXR5cGU+PGNvbnRyaWJ1dG9ycz48YXV0aG9ycz48YXV0aG9yPlhpZSwgTC48
L2F1dGhvcj48YXV0aG9yPkxpLCBKLjwvYXV0aG9yPjxhdXRob3I+V2FuZywgRy48L2F1dGhvcj48
YXV0aG9yPlNhbmcsIFcuPC9hdXRob3I+PGF1dGhvcj5YdSwgTS48L2F1dGhvcj48YXV0aG9yPkxp
LCBXLjwvYXV0aG9yPjxhdXRob3I+WWFuLCBKLjwvYXV0aG9yPjxhdXRob3I+TGksIEIuPC9hdXRo
b3I+PGF1dGhvcj5aaGFuZywgWi48L2F1dGhvcj48YXV0aG9yPlpoYW8sIFEuPC9hdXRob3I+PGF1
dGhvcj5ZdWFuLCBaLjwvYXV0aG9yPjxhdXRob3I+RmFuLCBRLjwvYXV0aG9yPjxhdXRob3I+RGFp
LCBZLjwvYXV0aG9yPjwvYXV0aG9ycz48L2NvbnRyaWJ1dG9ycz48YXV0aC1hZGRyZXNzPkNhbmNl
ciBDZW50cmUgYW5kIEluc3RpdHV0ZSBvZiBUcmFuc2xhdGlvbmFsIE1lZGljaW5lLCBGYWN1bHR5
IG9mIEhlYWx0aCBTY2llbmNlcywgVW5pdmVyc2l0eSBvZiBNYWNhdSwgVGFpcGEsIE1hY2F1IFNB
UiA5OTkwNzgsIENoaW5hLiYjeEQ7TW9FIEZyb250aWVycyBTY2llbmNlIENlbnRlciBmb3IgUHJl
Y2lzaW9uIE9uY29sb2d5LCBVbml2ZXJzaXR5IG9mIE1hY2F1LCBUYWlwYSwgTWFjYXUgU0FSIDk5
OTA3OCwgQ2hpbmEuJiN4RDtHdWFuZ2RvbmcgUHJvdmluY2lhbCBLZXkgTGFib3JhdG9yeSBvZiBN
YWxpZ25hbnQgVHVtb3IgRXBpZ2VuZXRpY3MgYW5kIEdlbmUgUmVndWxhdGlvbiwgTWVkaWNhbCBS
ZXNlYXJjaCBDZW50ZXIsIFN1biBZYXQtU2VuIE1lbW9yaWFsIEhvc3BpdGFsLCBTdW4gWWF0LVNl
biBVbml2ZXJzaXR5LCBHdWFuZ3pob3UgNTEwMTIwLCBDaGluYS4mI3hEO0tleSBMYWJvcmF0b3J5
IG9mIEZsZXhpYmxlIEVsZWN0cm9uaWNzIChLTE9GRSkgYW5kIEluc3RpdHV0ZSBvZiBBZHZhbmNl
ZCBNYXRlcmlhbHMgKElBTSksIE5hbmppbmcgVGVjaCBVbml2ZXJzaXR5IChOYW5qaW5nVGVjaCks
IE5hbmppbmcgMjEwMDA5LCBDaGluYS4mI3hEO0tleSBMYWJvcmF0b3J5IGZvciBPcmdhbmljIEVs
ZWN0cm9uaWNzIGFuZCBJbmZvcm1hdGlvbiBEaXNwbGF5cyBhbmQgSW5zdGl0dXRlIG9mIEFkdmFu
Y2VkIE1hdGVyaWFscyAoSUFNKSwgSmlhbmdzdSBOYXRpb25hbCBTeW5lcmdldGljIElubm92YXRp
b24gQ2VudGVyIGZvciBBZHZhbmNlZCBNYXRlcmlhbHMgKFNJQ0FNKSwgTmFuamluZyBVbml2ZXJz
aXR5IG9mIFBvc3RzIGFuZCBUZWxlY29tbXVuaWNhdGlvbnMsIE5hbmppbmcgMjEwMDIzLCBDaGlu
YS48L2F1dGgtYWRkcmVzcz48dGl0bGVzPjx0aXRsZT5QaG90b3RoZXJhbm9zdGljIE1ldGFsLVBo
ZW5vbGljIE5ldHdvcmtzIHdpdGggQW50aWV4b3NvbWFsIFBELUwxIEVuaGFuY2VkIEZlcnJvcHRv
c2lzIGZvciBTeW5lcmdpc3RpYyBJbW11bm90aGVyYXB5PC90aXRsZT48c2Vjb25kYXJ5LXRpdGxl
PkogQW0gQ2hlbSBTb2M8L3NlY29uZGFyeS10aXRsZT48L3RpdGxlcz48cGVyaW9kaWNhbD48ZnVs
bC10aXRsZT5KIEFtIENoZW0gU29jPC9mdWxsLXRpdGxlPjwvcGVyaW9kaWNhbD48cGFnZXM+Nzg3
LTc5NzwvcGFnZXM+PHZvbHVtZT4xNDQ8L3ZvbHVtZT48bnVtYmVyPjI8L251bWJlcj48ZWRpdGlv
bj4yMDIyMDEwNTwvZWRpdGlvbj48a2V5d29yZHM+PGtleXdvcmQ+QW5pbGluZSBDb21wb3VuZHMv
KmNoZW1pc3RyeTwva2V5d29yZD48a2V5d29yZD5BbmltYWxzPC9rZXl3b3JkPjxrZXl3b3JkPkI3
LUgxIEFudGlnZW4vKm1ldGFib2xpc208L2tleXdvcmQ+PGtleXdvcmQ+QmVuenlsaWRlbmUgQ29t
cG91bmRzLypjaGVtaXN0cnk8L2tleXdvcmQ+PGtleXdvcmQ+Q0Q4LVBvc2l0aXZlIFQtTHltcGhv
Y3l0ZXMvY3l0b2xvZ3kvZHJ1ZyBlZmZlY3RzL2ltbXVub2xvZ3kvbWV0YWJvbGlzbTwva2V5d29y
ZD48a2V5d29yZD5DZWxsIExpbmUsIFR1bW9yPC9rZXl3b3JkPjxrZXl3b3JkPkV4b3NvbWVzL21l
dGFib2xpc208L2tleXdvcmQ+PGtleXdvcmQ+RmVycmljIENvbXBvdW5kcy8qY2hlbWlzdHJ5PC9r
ZXl3b3JkPjxrZXl3b3JkPipGZXJyb3B0b3Npcy9kcnVnIGVmZmVjdHM8L2tleXdvcmQ+PGtleXdv
cmQ+SW1tdW5vZ2VuaWMgQ2VsbCBEZWF0aC9kcnVnIGVmZmVjdHM8L2tleXdvcmQ+PGtleXdvcmQ+
SW1tdW5vdGhlcmFweTwva2V5d29yZD48a2V5d29yZD5JbnRlcmZlcm9uLWdhbW1hL21ldGFib2xp
c208L2tleXdvcmQ+PGtleXdvcmQ+TWVsYW5vbWEsIEV4cGVyaW1lbnRhbC9kaWFnbm9zdGljIGlt
YWdpbmcvdGhlcmFweTwva2V5d29yZD48a2V5d29yZD5NZXRhbC1PcmdhbmljIEZyYW1ld29ya3Mv
KmNoZW1pc3RyeS9waGFybWFjb2xvZ3kvdGhlcmFwZXV0aWMgdXNlPC9rZXl3b3JkPjxrZXl3b3Jk
Pk1pY2U8L2tleXdvcmQ+PGtleXdvcmQ+UGhlbm9sL2NoZW1pc3RyeTwva2V5d29yZD48a2V5d29y
ZD5QaG90b2Fjb3VzdGljIFRlY2huaXF1ZXM8L2tleXdvcmQ+PGtleXdvcmQ+UG9seWV0aHlsZW5l
IEdseWNvbHMvY2hlbWlzdHJ5PC9rZXl3b3JkPjxrZXl3b3JkPlBvbHltZXJzL2NoZW1pc3RyeTwv
a2V5d29yZD48a2V5d29yZD5Qcm9ncmFtbWVkIENlbGwgRGVhdGggMSBSZWNlcHRvci9tZXRhYm9s
aXNtPC9rZXl3b3JkPjxrZXl3b3JkPlRoZXJhbm9zdGljIE5hbm9tZWRpY2luZTwva2V5d29yZD48
L2tleXdvcmRzPjxkYXRlcz48eWVhcj4yMDIyPC95ZWFyPjxwdWItZGF0ZXM+PGRhdGU+SmFuIDE5
PC9kYXRlPjwvcHViLWRhdGVzPjwvZGF0ZXM+PGlzYm4+MTUyMC01MTI2IChFbGVjdHJvbmljKSYj
eEQ7MDAwMi03ODYzIChMaW5raW5nKTwvaXNibj48YWNjZXNzaW9uLW51bT4zNDk4NTkwMzwvYWNj
ZXNzaW9uLW51bT48dXJscz48cmVsYXRlZC11cmxzPjx1cmw+aHR0cHM6Ly93d3cubmNiaS5ubG0u
bmloLmdvdi9wdWJtZWQvMzQ5ODU5MDM8L3VybD48L3JlbGF0ZWQtdXJscz48L3VybHM+PGVsZWN0
cm9uaWMtcmVzb3VyY2UtbnVtPjEwLjEwMjEvamFjcy4xYzA5NzUzPC9lbGVjdHJvbmljLXJlc291
cmNlLW51bT48cmVtb3RlLWRhdGFiYXNlLW5hbWU+TWVkbGluZTwvcmVtb3RlLWRhdGFiYXNlLW5h
bWU+PHJlbW90ZS1kYXRhYmFzZS1wcm92aWRlcj5OTE08L3JlbW90ZS1kYXRhYmFzZS1wcm92aWRl
cj48L3JlY29yZD48L0NpdGU+PC9FbmROb3RlPgB=
</w:fldData>
              </w:fldChar>
            </w:r>
            <w:r w:rsidRPr="004C0068">
              <w:rPr>
                <w:rFonts w:ascii="Calibri" w:hAnsi="Calibri" w:cs="Calibri"/>
                <w:sz w:val="20"/>
                <w:szCs w:val="20"/>
              </w:rPr>
              <w:instrText xml:space="preserve"> ADDIN EN.CITE </w:instrText>
            </w:r>
            <w:r w:rsidRPr="004C0068">
              <w:rPr>
                <w:rFonts w:ascii="Calibri" w:hAnsi="Calibri" w:cs="Calibri"/>
                <w:sz w:val="20"/>
                <w:szCs w:val="20"/>
              </w:rPr>
              <w:fldChar w:fldCharType="begin">
                <w:fldData xml:space="preserve">PEVuZE5vdGU+PENpdGU+PEF1dGhvcj5YaWU8L0F1dGhvcj48WWVhcj4yMDIyPC9ZZWFyPjxSZWNO
dW0+MjA8L1JlY051bT48RGlzcGxheVRleHQ+KDI0OSk8L0Rpc3BsYXlUZXh0PjxyZWNvcmQ+PHJl
Yy1udW1iZXI+MjA8L3JlYy1udW1iZXI+PGZvcmVpZ24ta2V5cz48a2V5IGFwcD0iRU4iIGRiLWlk
PSJ2YXJhc3Rwd3ZhMHBkZmU1OTVrcGRhYTF4dDBzMHR3cmF6djIiIHRpbWVzdGFtcD0iMTczMzEz
OTE2NSI+MjA8L2tleT48L2ZvcmVpZ24ta2V5cz48cmVmLXR5cGUgbmFtZT0iSm91cm5hbCBBcnRp
Y2xlIj4xNzwvcmVmLXR5cGU+PGNvbnRyaWJ1dG9ycz48YXV0aG9ycz48YXV0aG9yPlhpZSwgTC48
L2F1dGhvcj48YXV0aG9yPkxpLCBKLjwvYXV0aG9yPjxhdXRob3I+V2FuZywgRy48L2F1dGhvcj48
YXV0aG9yPlNhbmcsIFcuPC9hdXRob3I+PGF1dGhvcj5YdSwgTS48L2F1dGhvcj48YXV0aG9yPkxp
LCBXLjwvYXV0aG9yPjxhdXRob3I+WWFuLCBKLjwvYXV0aG9yPjxhdXRob3I+TGksIEIuPC9hdXRo
b3I+PGF1dGhvcj5aaGFuZywgWi48L2F1dGhvcj48YXV0aG9yPlpoYW8sIFEuPC9hdXRob3I+PGF1
dGhvcj5ZdWFuLCBaLjwvYXV0aG9yPjxhdXRob3I+RmFuLCBRLjwvYXV0aG9yPjxhdXRob3I+RGFp
LCBZLjwvYXV0aG9yPjwvYXV0aG9ycz48L2NvbnRyaWJ1dG9ycz48YXV0aC1hZGRyZXNzPkNhbmNl
ciBDZW50cmUgYW5kIEluc3RpdHV0ZSBvZiBUcmFuc2xhdGlvbmFsIE1lZGljaW5lLCBGYWN1bHR5
IG9mIEhlYWx0aCBTY2llbmNlcywgVW5pdmVyc2l0eSBvZiBNYWNhdSwgVGFpcGEsIE1hY2F1IFNB
UiA5OTkwNzgsIENoaW5hLiYjeEQ7TW9FIEZyb250aWVycyBTY2llbmNlIENlbnRlciBmb3IgUHJl
Y2lzaW9uIE9uY29sb2d5LCBVbml2ZXJzaXR5IG9mIE1hY2F1LCBUYWlwYSwgTWFjYXUgU0FSIDk5
OTA3OCwgQ2hpbmEuJiN4RDtHdWFuZ2RvbmcgUHJvdmluY2lhbCBLZXkgTGFib3JhdG9yeSBvZiBN
YWxpZ25hbnQgVHVtb3IgRXBpZ2VuZXRpY3MgYW5kIEdlbmUgUmVndWxhdGlvbiwgTWVkaWNhbCBS
ZXNlYXJjaCBDZW50ZXIsIFN1biBZYXQtU2VuIE1lbW9yaWFsIEhvc3BpdGFsLCBTdW4gWWF0LVNl
biBVbml2ZXJzaXR5LCBHdWFuZ3pob3UgNTEwMTIwLCBDaGluYS4mI3hEO0tleSBMYWJvcmF0b3J5
IG9mIEZsZXhpYmxlIEVsZWN0cm9uaWNzIChLTE9GRSkgYW5kIEluc3RpdHV0ZSBvZiBBZHZhbmNl
ZCBNYXRlcmlhbHMgKElBTSksIE5hbmppbmcgVGVjaCBVbml2ZXJzaXR5IChOYW5qaW5nVGVjaCks
IE5hbmppbmcgMjEwMDA5LCBDaGluYS4mI3hEO0tleSBMYWJvcmF0b3J5IGZvciBPcmdhbmljIEVs
ZWN0cm9uaWNzIGFuZCBJbmZvcm1hdGlvbiBEaXNwbGF5cyBhbmQgSW5zdGl0dXRlIG9mIEFkdmFu
Y2VkIE1hdGVyaWFscyAoSUFNKSwgSmlhbmdzdSBOYXRpb25hbCBTeW5lcmdldGljIElubm92YXRp
b24gQ2VudGVyIGZvciBBZHZhbmNlZCBNYXRlcmlhbHMgKFNJQ0FNKSwgTmFuamluZyBVbml2ZXJz
aXR5IG9mIFBvc3RzIGFuZCBUZWxlY29tbXVuaWNhdGlvbnMsIE5hbmppbmcgMjEwMDIzLCBDaGlu
YS48L2F1dGgtYWRkcmVzcz48dGl0bGVzPjx0aXRsZT5QaG90b3RoZXJhbm9zdGljIE1ldGFsLVBo
ZW5vbGljIE5ldHdvcmtzIHdpdGggQW50aWV4b3NvbWFsIFBELUwxIEVuaGFuY2VkIEZlcnJvcHRv
c2lzIGZvciBTeW5lcmdpc3RpYyBJbW11bm90aGVyYXB5PC90aXRsZT48c2Vjb25kYXJ5LXRpdGxl
PkogQW0gQ2hlbSBTb2M8L3NlY29uZGFyeS10aXRsZT48L3RpdGxlcz48cGVyaW9kaWNhbD48ZnVs
bC10aXRsZT5KIEFtIENoZW0gU29jPC9mdWxsLXRpdGxlPjwvcGVyaW9kaWNhbD48cGFnZXM+Nzg3
LTc5NzwvcGFnZXM+PHZvbHVtZT4xNDQ8L3ZvbHVtZT48bnVtYmVyPjI8L251bWJlcj48ZWRpdGlv
bj4yMDIyMDEwNTwvZWRpdGlvbj48a2V5d29yZHM+PGtleXdvcmQ+QW5pbGluZSBDb21wb3VuZHMv
KmNoZW1pc3RyeTwva2V5d29yZD48a2V5d29yZD5BbmltYWxzPC9rZXl3b3JkPjxrZXl3b3JkPkI3
LUgxIEFudGlnZW4vKm1ldGFib2xpc208L2tleXdvcmQ+PGtleXdvcmQ+QmVuenlsaWRlbmUgQ29t
cG91bmRzLypjaGVtaXN0cnk8L2tleXdvcmQ+PGtleXdvcmQ+Q0Q4LVBvc2l0aXZlIFQtTHltcGhv
Y3l0ZXMvY3l0b2xvZ3kvZHJ1ZyBlZmZlY3RzL2ltbXVub2xvZ3kvbWV0YWJvbGlzbTwva2V5d29y
ZD48a2V5d29yZD5DZWxsIExpbmUsIFR1bW9yPC9rZXl3b3JkPjxrZXl3b3JkPkV4b3NvbWVzL21l
dGFib2xpc208L2tleXdvcmQ+PGtleXdvcmQ+RmVycmljIENvbXBvdW5kcy8qY2hlbWlzdHJ5PC9r
ZXl3b3JkPjxrZXl3b3JkPipGZXJyb3B0b3Npcy9kcnVnIGVmZmVjdHM8L2tleXdvcmQ+PGtleXdv
cmQ+SW1tdW5vZ2VuaWMgQ2VsbCBEZWF0aC9kcnVnIGVmZmVjdHM8L2tleXdvcmQ+PGtleXdvcmQ+
SW1tdW5vdGhlcmFweTwva2V5d29yZD48a2V5d29yZD5JbnRlcmZlcm9uLWdhbW1hL21ldGFib2xp
c208L2tleXdvcmQ+PGtleXdvcmQ+TWVsYW5vbWEsIEV4cGVyaW1lbnRhbC9kaWFnbm9zdGljIGlt
YWdpbmcvdGhlcmFweTwva2V5d29yZD48a2V5d29yZD5NZXRhbC1PcmdhbmljIEZyYW1ld29ya3Mv
KmNoZW1pc3RyeS9waGFybWFjb2xvZ3kvdGhlcmFwZXV0aWMgdXNlPC9rZXl3b3JkPjxrZXl3b3Jk
Pk1pY2U8L2tleXdvcmQ+PGtleXdvcmQ+UGhlbm9sL2NoZW1pc3RyeTwva2V5d29yZD48a2V5d29y
ZD5QaG90b2Fjb3VzdGljIFRlY2huaXF1ZXM8L2tleXdvcmQ+PGtleXdvcmQ+UG9seWV0aHlsZW5l
IEdseWNvbHMvY2hlbWlzdHJ5PC9rZXl3b3JkPjxrZXl3b3JkPlBvbHltZXJzL2NoZW1pc3RyeTwv
a2V5d29yZD48a2V5d29yZD5Qcm9ncmFtbWVkIENlbGwgRGVhdGggMSBSZWNlcHRvci9tZXRhYm9s
aXNtPC9rZXl3b3JkPjxrZXl3b3JkPlRoZXJhbm9zdGljIE5hbm9tZWRpY2luZTwva2V5d29yZD48
L2tleXdvcmRzPjxkYXRlcz48eWVhcj4yMDIyPC95ZWFyPjxwdWItZGF0ZXM+PGRhdGU+SmFuIDE5
PC9kYXRlPjwvcHViLWRhdGVzPjwvZGF0ZXM+PGlzYm4+MTUyMC01MTI2IChFbGVjdHJvbmljKSYj
eEQ7MDAwMi03ODYzIChMaW5raW5nKTwvaXNibj48YWNjZXNzaW9uLW51bT4zNDk4NTkwMzwvYWNj
ZXNzaW9uLW51bT48dXJscz48cmVsYXRlZC11cmxzPjx1cmw+aHR0cHM6Ly93d3cubmNiaS5ubG0u
bmloLmdvdi9wdWJtZWQvMzQ5ODU5MDM8L3VybD48L3JlbGF0ZWQtdXJscz48L3VybHM+PGVsZWN0
cm9uaWMtcmVzb3VyY2UtbnVtPjEwLjEwMjEvamFjcy4xYzA5NzUzPC9lbGVjdHJvbmljLXJlc291
cmNlLW51bT48cmVtb3RlLWRhdGFiYXNlLW5hbWU+TWVkbGluZTwvcmVtb3RlLWRhdGFiYXNlLW5h
bWU+PHJlbW90ZS1kYXRhYmFzZS1wcm92aWRlcj5OTE08L3JlbW90ZS1kYXRhYmFzZS1wcm92aWRl
cj48L3JlY29yZD48L0NpdGU+PC9FbmROb3RlPgB=
</w:fldData>
              </w:fldChar>
            </w:r>
            <w:r w:rsidRPr="004C0068">
              <w:rPr>
                <w:rFonts w:ascii="Calibri" w:hAnsi="Calibri" w:cs="Calibri"/>
                <w:sz w:val="20"/>
                <w:szCs w:val="20"/>
              </w:rPr>
              <w:instrText xml:space="preserve"> ADDIN EN.CITE.DATA </w:instrText>
            </w:r>
            <w:r w:rsidRPr="004C0068">
              <w:rPr>
                <w:rFonts w:ascii="Calibri" w:hAnsi="Calibri" w:cs="Calibri"/>
                <w:sz w:val="20"/>
                <w:szCs w:val="20"/>
              </w:rPr>
            </w:r>
            <w:r w:rsidRPr="004C0068">
              <w:rPr>
                <w:rFonts w:ascii="Calibri" w:hAnsi="Calibri" w:cs="Calibri"/>
                <w:sz w:val="20"/>
                <w:szCs w:val="20"/>
              </w:rPr>
              <w:fldChar w:fldCharType="end"/>
            </w:r>
            <w:r w:rsidRPr="004C0068">
              <w:rPr>
                <w:rFonts w:ascii="Calibri" w:hAnsi="Calibri" w:cs="Calibri"/>
                <w:sz w:val="20"/>
                <w:szCs w:val="20"/>
              </w:rPr>
            </w:r>
            <w:r w:rsidRPr="004C0068">
              <w:rPr>
                <w:rFonts w:ascii="Calibri" w:hAnsi="Calibri" w:cs="Calibri"/>
                <w:sz w:val="20"/>
                <w:szCs w:val="20"/>
              </w:rPr>
              <w:fldChar w:fldCharType="separate"/>
            </w:r>
            <w:r w:rsidRPr="004C0068">
              <w:rPr>
                <w:rFonts w:ascii="Calibri" w:hAnsi="Calibri" w:cs="Calibri"/>
                <w:noProof/>
                <w:sz w:val="20"/>
                <w:szCs w:val="20"/>
              </w:rPr>
              <w:t>(249)</w:t>
            </w:r>
            <w:r w:rsidRPr="004C0068">
              <w:rPr>
                <w:rFonts w:ascii="Calibri" w:hAnsi="Calibri" w:cs="Calibri"/>
                <w:sz w:val="20"/>
                <w:szCs w:val="20"/>
              </w:rPr>
              <w:fldChar w:fldCharType="end"/>
            </w:r>
          </w:p>
        </w:tc>
      </w:tr>
    </w:tbl>
    <w:p w14:paraId="703538BA" w14:textId="77777777" w:rsidR="001379B8" w:rsidRPr="004C0068" w:rsidRDefault="001379B8" w:rsidP="001379B8">
      <w:pPr>
        <w:rPr>
          <w:rFonts w:ascii="Calibri" w:hAnsi="Calibri" w:cs="Calibri"/>
          <w:sz w:val="20"/>
          <w:szCs w:val="20"/>
        </w:rPr>
      </w:pPr>
    </w:p>
    <w:p w14:paraId="33DD8BB0" w14:textId="77777777" w:rsidR="001379B8" w:rsidRPr="00633FCB" w:rsidRDefault="001379B8" w:rsidP="00857CF2">
      <w:pPr>
        <w:spacing w:line="360" w:lineRule="auto"/>
        <w:jc w:val="both"/>
        <w:rPr>
          <w:color w:val="000000" w:themeColor="text1"/>
          <w:lang w:val="en-US"/>
        </w:rPr>
      </w:pPr>
    </w:p>
    <w:p w14:paraId="095E9BB3" w14:textId="75D3E95A"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Significant advances in understanding this phenomenon have been </w:t>
      </w:r>
      <w:r w:rsidR="00C47A76" w:rsidRPr="00633FCB">
        <w:rPr>
          <w:color w:val="000000" w:themeColor="text1"/>
          <w:lang w:val="en-US"/>
        </w:rPr>
        <w:t xml:space="preserve">made </w:t>
      </w:r>
      <w:r w:rsidRPr="00633FCB">
        <w:rPr>
          <w:color w:val="000000" w:themeColor="text1"/>
          <w:lang w:val="en-US"/>
        </w:rPr>
        <w:t xml:space="preserve">in breast cancer, with relevant studies elucidating mechanisms underlying the association between EVs and resistance to treatment. </w:t>
      </w:r>
      <w:proofErr w:type="gramStart"/>
      <w:r w:rsidRPr="00633FCB">
        <w:rPr>
          <w:color w:val="000000" w:themeColor="text1"/>
          <w:lang w:val="en-US"/>
        </w:rPr>
        <w:t>In particular, two</w:t>
      </w:r>
      <w:proofErr w:type="gramEnd"/>
      <w:r w:rsidRPr="00633FCB">
        <w:rPr>
          <w:color w:val="000000" w:themeColor="text1"/>
          <w:lang w:val="en-US"/>
        </w:rPr>
        <w:t xml:space="preserve"> relevant studies showed EVs mediate communication between stromal</w:t>
      </w:r>
      <w:r w:rsidR="00C47A76" w:rsidRPr="00633FCB">
        <w:rPr>
          <w:color w:val="000000" w:themeColor="text1"/>
          <w:lang w:val="en-US"/>
        </w:rPr>
        <w:t xml:space="preserve"> and </w:t>
      </w:r>
      <w:r w:rsidRPr="00633FCB">
        <w:rPr>
          <w:color w:val="000000" w:themeColor="text1"/>
          <w:lang w:val="en-US"/>
        </w:rPr>
        <w:t xml:space="preserve">tumor cells that </w:t>
      </w:r>
      <w:proofErr w:type="gramStart"/>
      <w:r w:rsidRPr="00633FCB">
        <w:rPr>
          <w:color w:val="000000" w:themeColor="text1"/>
          <w:lang w:val="en-US"/>
        </w:rPr>
        <w:t>contributes</w:t>
      </w:r>
      <w:proofErr w:type="gramEnd"/>
      <w:r w:rsidRPr="00633FCB">
        <w:rPr>
          <w:color w:val="000000" w:themeColor="text1"/>
          <w:lang w:val="en-US"/>
        </w:rPr>
        <w:t xml:space="preserve"> to resistance to therapy in breast tumors </w:t>
      </w:r>
      <w:r w:rsidRPr="00633FCB">
        <w:rPr>
          <w:rFonts w:cstheme="minorHAnsi"/>
          <w:color w:val="000000" w:themeColor="text1"/>
          <w:lang w:val="en-US"/>
        </w:rPr>
        <w:t>(</w:t>
      </w:r>
      <w:r w:rsidRPr="00633FCB">
        <w:rPr>
          <w:rFonts w:cstheme="minorHAnsi"/>
          <w:b/>
          <w:bCs/>
          <w:color w:val="000000" w:themeColor="text1"/>
          <w:lang w:val="en-US"/>
        </w:rPr>
        <w:t>Figure 9-1</w:t>
      </w:r>
      <w:r w:rsidRPr="00633FCB">
        <w:rPr>
          <w:rFonts w:cstheme="minorHAnsi"/>
          <w:color w:val="000000" w:themeColor="text1"/>
          <w:lang w:val="en-US"/>
        </w:rPr>
        <w:t>)</w:t>
      </w:r>
      <w:r w:rsidRPr="00633FCB">
        <w:rPr>
          <w:color w:val="000000" w:themeColor="text1"/>
          <w:lang w:val="en-US"/>
        </w:rPr>
        <w:t xml:space="preserve">. A pivotal study revealed that stromal cells release EVs containing RNA that is capable </w:t>
      </w:r>
      <w:r w:rsidR="00073520" w:rsidRPr="00633FCB">
        <w:rPr>
          <w:color w:val="000000" w:themeColor="text1"/>
          <w:lang w:val="en-US"/>
        </w:rPr>
        <w:t xml:space="preserve">of </w:t>
      </w:r>
      <w:r w:rsidRPr="00633FCB">
        <w:rPr>
          <w:color w:val="000000" w:themeColor="text1"/>
          <w:lang w:val="en-US"/>
        </w:rPr>
        <w:t xml:space="preserve">stimulating RIG-I to activate STAT1-dependent anti-viral signaling. In addition, stromal cells </w:t>
      </w:r>
      <w:r w:rsidRPr="00633FCB">
        <w:rPr>
          <w:color w:val="000000" w:themeColor="text1"/>
          <w:lang w:val="en-US"/>
        </w:rPr>
        <w:lastRenderedPageBreak/>
        <w:t>activate NOTCH3 on breast cancer cells. Both paracrine EV-driven anti-viral response</w:t>
      </w:r>
      <w:r w:rsidR="00073520" w:rsidRPr="00633FCB">
        <w:rPr>
          <w:color w:val="000000" w:themeColor="text1"/>
          <w:lang w:val="en-US"/>
        </w:rPr>
        <w:t>s</w:t>
      </w:r>
      <w:r w:rsidRPr="00633FCB">
        <w:rPr>
          <w:color w:val="000000" w:themeColor="text1"/>
          <w:lang w:val="en-US"/>
        </w:rPr>
        <w:t xml:space="preserve"> and </w:t>
      </w:r>
      <w:proofErr w:type="spellStart"/>
      <w:r w:rsidRPr="00633FCB">
        <w:rPr>
          <w:color w:val="000000" w:themeColor="text1"/>
          <w:lang w:val="en-US"/>
        </w:rPr>
        <w:t>juxtacrine</w:t>
      </w:r>
      <w:proofErr w:type="spellEnd"/>
      <w:r w:rsidRPr="00633FCB">
        <w:rPr>
          <w:color w:val="000000" w:themeColor="text1"/>
          <w:lang w:val="en-US"/>
        </w:rPr>
        <w:t xml:space="preserve"> NOTCH3 pathways converge </w:t>
      </w:r>
      <w:r w:rsidR="00073520" w:rsidRPr="00633FCB">
        <w:rPr>
          <w:color w:val="000000" w:themeColor="text1"/>
          <w:lang w:val="en-US"/>
        </w:rPr>
        <w:t xml:space="preserve">to </w:t>
      </w:r>
      <w:r w:rsidRPr="00633FCB">
        <w:rPr>
          <w:color w:val="000000" w:themeColor="text1"/>
          <w:lang w:val="en-US"/>
        </w:rPr>
        <w:t xml:space="preserve">expand resistance </w:t>
      </w:r>
      <w:r w:rsidR="00073520" w:rsidRPr="00633FCB">
        <w:rPr>
          <w:color w:val="000000" w:themeColor="text1"/>
          <w:lang w:val="en-US"/>
        </w:rPr>
        <w:t xml:space="preserve">to therapy </w:t>
      </w:r>
      <w:r w:rsidRPr="00633FCB">
        <w:rPr>
          <w:color w:val="000000" w:themeColor="text1"/>
          <w:lang w:val="en-US"/>
        </w:rPr>
        <w:fldChar w:fldCharType="begin">
          <w:fldData xml:space="preserve">PEVuZE5vdGU+PENpdGU+PEF1dGhvcj5Cb2VsZW5zPC9BdXRob3I+PFllYXI+MjAxNDwvWWVhcj48
UmVjTnVtPjIyNDwvUmVjTnVtPjxEaXNwbGF5VGV4dD4oMjE4KTwvRGlzcGxheVRleHQ+PHJlY29y
ZD48cmVjLW51bWJlcj4yMjQ8L3JlYy1udW1iZXI+PGZvcmVpZ24ta2V5cz48a2V5IGFwcD0iRU4i
IGRiLWlkPSI5d3RyMnJlMG52eGQyeWU1YTU1dngydmM5dmEyZnJkend2MDkiIHRpbWVzdGFtcD0i
MTczMjE4OTgwMiI+MjI0PC9rZXk+PC9mb3JlaWduLWtleXM+PHJlZi10eXBlIG5hbWU9IkpvdXJu
YWwgQXJ0aWNsZSI+MTc8L3JlZi10eXBlPjxjb250cmlidXRvcnM+PGF1dGhvcnM+PGF1dGhvcj5C
b2VsZW5zLCBNLiBDLjwvYXV0aG9yPjxhdXRob3I+V3UsIFQuIEouPC9hdXRob3I+PGF1dGhvcj5O
YWJldCwgQi4gWS48L2F1dGhvcj48YXV0aG9yPlh1LCBCLjwvYXV0aG9yPjxhdXRob3I+UWl1LCBZ
LjwvYXV0aG9yPjxhdXRob3I+WW9vbiwgVC48L2F1dGhvcj48YXV0aG9yPkF6emFtLCBELiBKLjwv
YXV0aG9yPjxhdXRob3I+VHd5bWFuLVNhaW50IFZpY3RvciwgQy48L2F1dGhvcj48YXV0aG9yPldp
ZW1hbm4sIEIuIFouPC9hdXRob3I+PGF1dGhvcj5Jc2h3YXJhbiwgSC48L2F1dGhvcj48YXV0aG9y
PlRlciBCcnVnZ2UsIFAuIEouPC9hdXRob3I+PGF1dGhvcj5Kb25rZXJzLCBKLjwvYXV0aG9yPjxh
dXRob3I+U2xpbmdlcmxhbmQsIEouPC9hdXRob3I+PGF1dGhvcj5NaW5uLCBBLiBKLjwvYXV0aG9y
PjwvYXV0aG9ycz48L2NvbnRyaWJ1dG9ycz48YXV0aC1hZGRyZXNzPkRlcGFydG1lbnQgb2YgUmFk
aWF0aW9uIE9uY29sb2d5LCBQZXJlbG1hbiBTY2hvb2wgb2YgTWVkaWNpbmUsIFVuaXZlcnNpdHkg
b2YgUGVubnN5bHZhbmlhLCBQaGlsYWRlbHBoaWEsIFBBIDE5MTA0LCBVU0E7IEFicmFtc29uIEZh
bWlseSBDYW5jZXIgUmVzZWFyY2ggSW5zdGl0dXRlLCBQZXJlbG1hbiBTY2hvb2wgb2YgTWVkaWNp
bmUsIFVuaXZlcnNpdHkgb2YgUGVubnN5bHZhbmlhLCBQaGlsYWRlbHBoaWEsIFBBIDE5MTA0LCBV
U0EuJiN4RDtEZXBhcnRtZW50IG9mIEJpb2NoZW1pc3RyeSAmYW1wOyBNb2xlY3VsYXIgQmlvbG9n
eSwgQnJhbWFuIEZhbWlseSBCcmVhc3QgQ2FuY2VyIEluc3RpdHV0ZSBhdCBTeWx2ZXN0ZXIsIFN5
bHZlc3RlciBDb21wcmVoZW5zaXZlIENhbmNlciBDZW50ZXIsIE1pbGxlciBTY2hvb2wgb2YgTWVk
aWNpbmUsIFVuaXZlcnNpdHkgb2YgTWlhbWksIE1pYW1pLCBGTCAzMzEzNiwgVVNBLiYjeEQ7RGVw
YXJ0bWVudCBvZiBNZWRpY2luZSwgRGl2aXNpb24gb2YgR2FzdHJvZW50ZXJvbG9neSwgUGVyZWxt
YW4gU2Nob29sIG9mIE1lZGljaW5lLCBVbml2ZXJzaXR5IG9mIFBlbm5zeWx2YW5pYSwgUGhpbGFk
ZWxwaGlhLCBQQSAxOTEwNCwgVVNBOyBBYnJhbXNvbiBGYW1pbHkgQ2FuY2VyIFJlc2VhcmNoIElu
c3RpdHV0ZSwgUGVyZWxtYW4gU2Nob29sIG9mIE1lZGljaW5lLCBVbml2ZXJzaXR5IG9mIFBlbm5z
eWx2YW5pYSwgUGhpbGFkZWxwaGlhLCBQQSAxOTEwNCwgVVNBLiYjeEQ7RGVwYXJ0bWVudCBvZiBS
YWRpYXRpb24gT25jb2xvZ3ksIFBlcmVsbWFuIFNjaG9vbCBvZiBNZWRpY2luZSwgVW5pdmVyc2l0
eSBvZiBQZW5uc3lsdmFuaWEsIFBoaWxhZGVscGhpYSwgUEEgMTkxMDQsIFVTQS4mI3hEO0RlcGFy
dG1lbnQgb2YgUHVibGljIEhlYWx0aCBTY2llbmNlcywgRGl2aXNpb24gb2YgQmlvc3RhdGlzdGlj
cywgTWlsbGVyIFNjaG9vbCBvZiBNZWRpY2luZSwgVW5pdmVyc2l0eSBvZiBNaWFtaSwgTWlhbWks
IEZMIDMzMTM2LCBVU0EuJiN4RDtEaXZpc2lvbiBvZiBNb2xlY3VsYXIgUGF0aG9sb2d5LCBOZXRo
ZXJsYW5kcyBDYW5jZXIgSW5zdGl0dXRlLCBQbGVzbWFubGFhbiAxMjEsIDEwNjYgQ1ggQW1zdGVy
ZGFtLCB0aGUgTmV0aGVybGFuZHMuJiN4RDtEZXBhcnRtZW50IG9mIEJpb2NoZW1pc3RyeSAmYW1w
OyBNb2xlY3VsYXIgQmlvbG9neSwgQnJhbWFuIEZhbWlseSBCcmVhc3QgQ2FuY2VyIEluc3RpdHV0
ZSBhdCBTeWx2ZXN0ZXIsIFN5bHZlc3RlciBDb21wcmVoZW5zaXZlIENhbmNlciBDZW50ZXIsIE1p
bGxlciBTY2hvb2wgb2YgTWVkaWNpbmUsIFVuaXZlcnNpdHkgb2YgTWlhbWksIE1pYW1pLCBGTCAz
MzEzNiwgVVNBOyBEZXBhcnRtZW50IG9mIE1lZGljaW5lLCBNaWxsZXIgU2Nob29sIG9mIE1lZGlj
aW5lLCBVbml2ZXJzaXR5IG9mIE1pYW1pLCBNaWFtaSwgRkwgMzMxMzYsIFVTQS4mI3hEO0RlcGFy
dG1lbnQgb2YgUmFkaWF0aW9uIE9uY29sb2d5LCBQZXJlbG1hbiBTY2hvb2wgb2YgTWVkaWNpbmUs
IFVuaXZlcnNpdHkgb2YgUGVubnN5bHZhbmlhLCBQaGlsYWRlbHBoaWEsIFBBIDE5MTA0LCBVU0E7
IEFicmFtc29uIEZhbWlseSBDYW5jZXIgUmVzZWFyY2ggSW5zdGl0dXRlLCBQZXJlbG1hbiBTY2hv
b2wgb2YgTWVkaWNpbmUsIFVuaXZlcnNpdHkgb2YgUGVubnN5bHZhbmlhLCBQaGlsYWRlbHBoaWEs
IFBBIDE5MTA0LCBVU0EuIEVsZWN0cm9uaWMgYWRkcmVzczogYW5keW1pbm5AZXhjaGFuZ2UudXBl
bm4uZWR1LjwvYXV0aC1hZGRyZXNzPjx0aXRsZXM+PHRpdGxlPkV4b3NvbWUgdHJhbnNmZXIgZnJv
bSBzdHJvbWFsIHRvIGJyZWFzdCBjYW5jZXIgY2VsbHMgcmVndWxhdGVzIHRoZXJhcHkgcmVzaXN0
YW5jZSBwYXRod2F5czwvdGl0bGU+PHNlY29uZGFyeS10aXRsZT5DZWxsPC9zZWNvbmRhcnktdGl0
bGU+PC90aXRsZXM+PHBlcmlvZGljYWw+PGZ1bGwtdGl0bGU+Q2VsbDwvZnVsbC10aXRsZT48L3Bl
cmlvZGljYWw+PHBhZ2VzPjQ5OS01MTM8L3BhZ2VzPjx2b2x1bWU+MTU5PC92b2x1bWU+PG51bWJl
cj4zPC9udW1iZXI+PGtleXdvcmRzPjxrZXl3b3JkPkFuaW1hbHM8L2tleXdvcmQ+PGtleXdvcmQ+
QnJlYXN0IE5lb3BsYXNtcy8qZHJ1ZyB0aGVyYXB5L21ldGFib2xpc20vKnJhZGlvdGhlcmFweTwv
a2V5d29yZD48a2V5d29yZD5DZWxsIExpbmUsIFR1bW9yPC9rZXl3b3JkPjxrZXl3b3JkPkNvbXB1
dGVyIFNpbXVsYXRpb248L2tleXdvcmQ+PGtleXdvcmQ+RHJ1ZyBSZXNpc3RhbmNlLCBOZW9wbGFz
bTwva2V5d29yZD48a2V5d29yZD5FeG9zb21lcy8qbWV0YWJvbGlzbTwva2V5d29yZD48a2V5d29y
ZD5GZW1hbGU8L2tleXdvcmQ+PGtleXdvcmQ+SHVtYW5zPC9rZXl3b3JkPjxrZXl3b3JkPkludGVy
ZmVyb25zL21ldGFib2xpc208L2tleXdvcmQ+PGtleXdvcmQ+TWljZSwgTnVkZTwva2V5d29yZD48
a2V5d29yZD4qUGFyYWNyaW5lIENvbW11bmljYXRpb248L2tleXdvcmQ+PGtleXdvcmQ+UmFkaWF0
aW9uIFRvbGVyYW5jZTwva2V5d29yZD48a2V5d29yZD5SZWNlcHRvcnMsIE5vdGNoL21ldGFib2xp
c208L2tleXdvcmQ+PGtleXdvcmQ+U1RBVDEgVHJhbnNjcmlwdGlvbiBGYWN0b3IvbWV0YWJvbGlz
bTwva2V5d29yZD48a2V5d29yZD5TaWduYWwgVHJhbnNkdWN0aW9uPC9rZXl3b3JkPjxrZXl3b3Jk
PlN0cm9tYWwgQ2VsbHMvKm1ldGFib2xpc208L2tleXdvcmQ+PGtleXdvcmQ+cmFiIEdUUC1CaW5k
aW5nIFByb3RlaW5zL21ldGFib2xpc208L2tleXdvcmQ+PC9rZXl3b3Jkcz48ZGF0ZXM+PHllYXI+
MjAxNDwveWVhcj48cHViLWRhdGVzPjxkYXRlPk9jdCAyMzwvZGF0ZT48L3B1Yi1kYXRlcz48L2Rh
dGVzPjxpc2JuPjEwOTctNDE3MiAoRWxlY3Ryb25pYykmI3hEOzAwOTItODY3NCAoUHJpbnQpJiN4
RDswMDkyLTg2NzQgKExpbmtpbmcpPC9pc2JuPjxhY2Nlc3Npb24tbnVtPjI1NDE3MTAzPC9hY2Nl
c3Npb24tbnVtPjx1cmxzPjxyZWxhdGVkLXVybHM+PHVybD5odHRwczovL3d3dy5uY2JpLm5sbS5u
aWguZ292L3B1Ym1lZC8yNTQxNzEwMzwvdXJsPjwvcmVsYXRlZC11cmxzPjwvdXJscz48Y3VzdG9t
Mj5QTUM0MjgzODEwPC9jdXN0b20yPjxlbGVjdHJvbmljLXJlc291cmNlLW51bT4xMC4xMDE2L2ou
Y2VsbC4yMDE0LjA5LjA1MTwvZWxlY3Ryb25pYy1yZXNvdXJjZS1udW0+PHJlbW90ZS1kYXRhYmFz
ZS1uYW1lPk1lZGxpbmU8L3JlbW90ZS1kYXRhYmFzZS1uYW1lPjxyZW1vdGUtZGF0YWJhc2UtcHJv
dmlkZXI+TkxNPC9yZW1vdGUtZGF0YWJhc2UtcHJvdmlkZXI+PC9yZWNvcmQ+PC9DaXRlPjwvRW5k
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PEVuZE5vdGU+PENpdGU+PEF1dGhvcj5Cb2VsZW5zPC9BdXRob3I+PFllYXI+MjAxNDwvWWVhcj48
UmVjTnVtPjIyNDwvUmVjTnVtPjxEaXNwbGF5VGV4dD4oMjE4KTwvRGlzcGxheVRleHQ+PHJlY29y
ZD48cmVjLW51bWJlcj4yMjQ8L3JlYy1udW1iZXI+PGZvcmVpZ24ta2V5cz48a2V5IGFwcD0iRU4i
IGRiLWlkPSI5d3RyMnJlMG52eGQyeWU1YTU1dngydmM5dmEyZnJkend2MDkiIHRpbWVzdGFtcD0i
MTczMjE4OTgwMiI+MjI0PC9rZXk+PC9mb3JlaWduLWtleXM+PHJlZi10eXBlIG5hbWU9IkpvdXJu
YWwgQXJ0aWNsZSI+MTc8L3JlZi10eXBlPjxjb250cmlidXRvcnM+PGF1dGhvcnM+PGF1dGhvcj5C
b2VsZW5zLCBNLiBDLjwvYXV0aG9yPjxhdXRob3I+V3UsIFQuIEouPC9hdXRob3I+PGF1dGhvcj5O
YWJldCwgQi4gWS48L2F1dGhvcj48YXV0aG9yPlh1LCBCLjwvYXV0aG9yPjxhdXRob3I+UWl1LCBZ
LjwvYXV0aG9yPjxhdXRob3I+WW9vbiwgVC48L2F1dGhvcj48YXV0aG9yPkF6emFtLCBELiBKLjwv
YXV0aG9yPjxhdXRob3I+VHd5bWFuLVNhaW50IFZpY3RvciwgQy48L2F1dGhvcj48YXV0aG9yPldp
ZW1hbm4sIEIuIFouPC9hdXRob3I+PGF1dGhvcj5Jc2h3YXJhbiwgSC48L2F1dGhvcj48YXV0aG9y
PlRlciBCcnVnZ2UsIFAuIEouPC9hdXRob3I+PGF1dGhvcj5Kb25rZXJzLCBKLjwvYXV0aG9yPjxh
dXRob3I+U2xpbmdlcmxhbmQsIEouPC9hdXRob3I+PGF1dGhvcj5NaW5uLCBBLiBKLjwvYXV0aG9y
PjwvYXV0aG9ycz48L2NvbnRyaWJ1dG9ycz48YXV0aC1hZGRyZXNzPkRlcGFydG1lbnQgb2YgUmFk
aWF0aW9uIE9uY29sb2d5LCBQZXJlbG1hbiBTY2hvb2wgb2YgTWVkaWNpbmUsIFVuaXZlcnNpdHkg
b2YgUGVubnN5bHZhbmlhLCBQaGlsYWRlbHBoaWEsIFBBIDE5MTA0LCBVU0E7IEFicmFtc29uIEZh
bWlseSBDYW5jZXIgUmVzZWFyY2ggSW5zdGl0dXRlLCBQZXJlbG1hbiBTY2hvb2wgb2YgTWVkaWNp
bmUsIFVuaXZlcnNpdHkgb2YgUGVubnN5bHZhbmlhLCBQaGlsYWRlbHBoaWEsIFBBIDE5MTA0LCBV
U0EuJiN4RDtEZXBhcnRtZW50IG9mIEJpb2NoZW1pc3RyeSAmYW1wOyBNb2xlY3VsYXIgQmlvbG9n
eSwgQnJhbWFuIEZhbWlseSBCcmVhc3QgQ2FuY2VyIEluc3RpdHV0ZSBhdCBTeWx2ZXN0ZXIsIFN5
bHZlc3RlciBDb21wcmVoZW5zaXZlIENhbmNlciBDZW50ZXIsIE1pbGxlciBTY2hvb2wgb2YgTWVk
aWNpbmUsIFVuaXZlcnNpdHkgb2YgTWlhbWksIE1pYW1pLCBGTCAzMzEzNiwgVVNBLiYjeEQ7RGVw
YXJ0bWVudCBvZiBNZWRpY2luZSwgRGl2aXNpb24gb2YgR2FzdHJvZW50ZXJvbG9neSwgUGVyZWxt
YW4gU2Nob29sIG9mIE1lZGljaW5lLCBVbml2ZXJzaXR5IG9mIFBlbm5zeWx2YW5pYSwgUGhpbGFk
ZWxwaGlhLCBQQSAxOTEwNCwgVVNBOyBBYnJhbXNvbiBGYW1pbHkgQ2FuY2VyIFJlc2VhcmNoIElu
c3RpdHV0ZSwgUGVyZWxtYW4gU2Nob29sIG9mIE1lZGljaW5lLCBVbml2ZXJzaXR5IG9mIFBlbm5z
eWx2YW5pYSwgUGhpbGFkZWxwaGlhLCBQQSAxOTEwNCwgVVNBLiYjeEQ7RGVwYXJ0bWVudCBvZiBS
YWRpYXRpb24gT25jb2xvZ3ksIFBlcmVsbWFuIFNjaG9vbCBvZiBNZWRpY2luZSwgVW5pdmVyc2l0
eSBvZiBQZW5uc3lsdmFuaWEsIFBoaWxhZGVscGhpYSwgUEEgMTkxMDQsIFVTQS4mI3hEO0RlcGFy
dG1lbnQgb2YgUHVibGljIEhlYWx0aCBTY2llbmNlcywgRGl2aXNpb24gb2YgQmlvc3RhdGlzdGlj
cywgTWlsbGVyIFNjaG9vbCBvZiBNZWRpY2luZSwgVW5pdmVyc2l0eSBvZiBNaWFtaSwgTWlhbWks
IEZMIDMzMTM2LCBVU0EuJiN4RDtEaXZpc2lvbiBvZiBNb2xlY3VsYXIgUGF0aG9sb2d5LCBOZXRo
ZXJsYW5kcyBDYW5jZXIgSW5zdGl0dXRlLCBQbGVzbWFubGFhbiAxMjEsIDEwNjYgQ1ggQW1zdGVy
ZGFtLCB0aGUgTmV0aGVybGFuZHMuJiN4RDtEZXBhcnRtZW50IG9mIEJpb2NoZW1pc3RyeSAmYW1w
OyBNb2xlY3VsYXIgQmlvbG9neSwgQnJhbWFuIEZhbWlseSBCcmVhc3QgQ2FuY2VyIEluc3RpdHV0
ZSBhdCBTeWx2ZXN0ZXIsIFN5bHZlc3RlciBDb21wcmVoZW5zaXZlIENhbmNlciBDZW50ZXIsIE1p
bGxlciBTY2hvb2wgb2YgTWVkaWNpbmUsIFVuaXZlcnNpdHkgb2YgTWlhbWksIE1pYW1pLCBGTCAz
MzEzNiwgVVNBOyBEZXBhcnRtZW50IG9mIE1lZGljaW5lLCBNaWxsZXIgU2Nob29sIG9mIE1lZGlj
aW5lLCBVbml2ZXJzaXR5IG9mIE1pYW1pLCBNaWFtaSwgRkwgMzMxMzYsIFVTQS4mI3hEO0RlcGFy
dG1lbnQgb2YgUmFkaWF0aW9uIE9uY29sb2d5LCBQZXJlbG1hbiBTY2hvb2wgb2YgTWVkaWNpbmUs
IFVuaXZlcnNpdHkgb2YgUGVubnN5bHZhbmlhLCBQaGlsYWRlbHBoaWEsIFBBIDE5MTA0LCBVU0E7
IEFicmFtc29uIEZhbWlseSBDYW5jZXIgUmVzZWFyY2ggSW5zdGl0dXRlLCBQZXJlbG1hbiBTY2hv
b2wgb2YgTWVkaWNpbmUsIFVuaXZlcnNpdHkgb2YgUGVubnN5bHZhbmlhLCBQaGlsYWRlbHBoaWEs
IFBBIDE5MTA0LCBVU0EuIEVsZWN0cm9uaWMgYWRkcmVzczogYW5keW1pbm5AZXhjaGFuZ2UudXBl
bm4uZWR1LjwvYXV0aC1hZGRyZXNzPjx0aXRsZXM+PHRpdGxlPkV4b3NvbWUgdHJhbnNmZXIgZnJv
bSBzdHJvbWFsIHRvIGJyZWFzdCBjYW5jZXIgY2VsbHMgcmVndWxhdGVzIHRoZXJhcHkgcmVzaXN0
YW5jZSBwYXRod2F5czwvdGl0bGU+PHNlY29uZGFyeS10aXRsZT5DZWxsPC9zZWNvbmRhcnktdGl0
bGU+PC90aXRsZXM+PHBlcmlvZGljYWw+PGZ1bGwtdGl0bGU+Q2VsbDwvZnVsbC10aXRsZT48L3Bl
cmlvZGljYWw+PHBhZ2VzPjQ5OS01MTM8L3BhZ2VzPjx2b2x1bWU+MTU5PC92b2x1bWU+PG51bWJl
cj4zPC9udW1iZXI+PGtleXdvcmRzPjxrZXl3b3JkPkFuaW1hbHM8L2tleXdvcmQ+PGtleXdvcmQ+
QnJlYXN0IE5lb3BsYXNtcy8qZHJ1ZyB0aGVyYXB5L21ldGFib2xpc20vKnJhZGlvdGhlcmFweTwv
a2V5d29yZD48a2V5d29yZD5DZWxsIExpbmUsIFR1bW9yPC9rZXl3b3JkPjxrZXl3b3JkPkNvbXB1
dGVyIFNpbXVsYXRpb248L2tleXdvcmQ+PGtleXdvcmQ+RHJ1ZyBSZXNpc3RhbmNlLCBOZW9wbGFz
bTwva2V5d29yZD48a2V5d29yZD5FeG9zb21lcy8qbWV0YWJvbGlzbTwva2V5d29yZD48a2V5d29y
ZD5GZW1hbGU8L2tleXdvcmQ+PGtleXdvcmQ+SHVtYW5zPC9rZXl3b3JkPjxrZXl3b3JkPkludGVy
ZmVyb25zL21ldGFib2xpc208L2tleXdvcmQ+PGtleXdvcmQ+TWljZSwgTnVkZTwva2V5d29yZD48
a2V5d29yZD4qUGFyYWNyaW5lIENvbW11bmljYXRpb248L2tleXdvcmQ+PGtleXdvcmQ+UmFkaWF0
aW9uIFRvbGVyYW5jZTwva2V5d29yZD48a2V5d29yZD5SZWNlcHRvcnMsIE5vdGNoL21ldGFib2xp
c208L2tleXdvcmQ+PGtleXdvcmQ+U1RBVDEgVHJhbnNjcmlwdGlvbiBGYWN0b3IvbWV0YWJvbGlz
bTwva2V5d29yZD48a2V5d29yZD5TaWduYWwgVHJhbnNkdWN0aW9uPC9rZXl3b3JkPjxrZXl3b3Jk
PlN0cm9tYWwgQ2VsbHMvKm1ldGFib2xpc208L2tleXdvcmQ+PGtleXdvcmQ+cmFiIEdUUC1CaW5k
aW5nIFByb3RlaW5zL21ldGFib2xpc208L2tleXdvcmQ+PC9rZXl3b3Jkcz48ZGF0ZXM+PHllYXI+
MjAxNDwveWVhcj48cHViLWRhdGVzPjxkYXRlPk9jdCAyMzwvZGF0ZT48L3B1Yi1kYXRlcz48L2Rh
dGVzPjxpc2JuPjEwOTctNDE3MiAoRWxlY3Ryb25pYykmI3hEOzAwOTItODY3NCAoUHJpbnQpJiN4
RDswMDkyLTg2NzQgKExpbmtpbmcpPC9pc2JuPjxhY2Nlc3Npb24tbnVtPjI1NDE3MTAzPC9hY2Nl
c3Npb24tbnVtPjx1cmxzPjxyZWxhdGVkLXVybHM+PHVybD5odHRwczovL3d3dy5uY2JpLm5sbS5u
aWguZ292L3B1Ym1lZC8yNTQxNzEwMzwvdXJsPjwvcmVsYXRlZC11cmxzPjwvdXJscz48Y3VzdG9t
Mj5QTUM0MjgzODEwPC9jdXN0b20yPjxlbGVjdHJvbmljLXJlc291cmNlLW51bT4xMC4xMDE2L2ou
Y2VsbC4yMDE0LjA5LjA1MTwvZWxlY3Ryb25pYy1yZXNvdXJjZS1udW0+PHJlbW90ZS1kYXRhYmFz
ZS1uYW1lPk1lZGxpbmU8L3JlbW90ZS1kYXRhYmFzZS1uYW1lPjxyZW1vdGUtZGF0YWJhc2UtcHJv
dmlkZXI+TkxNPC9yZW1vdGUtZGF0YWJhc2UtcHJvdmlkZXI+PC9yZWNvcmQ+PC9DaXRlPjwvRW5k
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(218)</w:t>
      </w:r>
      <w:r w:rsidRPr="00633FCB">
        <w:rPr>
          <w:color w:val="000000" w:themeColor="text1"/>
          <w:lang w:val="en-US"/>
        </w:rPr>
        <w:fldChar w:fldCharType="end"/>
      </w:r>
      <w:r w:rsidRPr="00633FCB">
        <w:rPr>
          <w:color w:val="000000" w:themeColor="text1"/>
          <w:lang w:val="en-US"/>
        </w:rPr>
        <w:t>. Another noteworthy study revealed that tumor cells can corrupt and convert</w:t>
      </w:r>
      <w:r w:rsidR="00D23361" w:rsidRPr="00633FCB">
        <w:rPr>
          <w:color w:val="000000" w:themeColor="text1"/>
          <w:lang w:val="en-US"/>
        </w:rPr>
        <w:t xml:space="preserve"> fibroblasts</w:t>
      </w:r>
      <w:r w:rsidRPr="00633FCB">
        <w:rPr>
          <w:color w:val="000000" w:themeColor="text1"/>
          <w:lang w:val="en-US"/>
        </w:rPr>
        <w:t xml:space="preserve"> into CAFs through the NOTCH1 and MYC pathways. These transformed CAFs subsequently release EVs that promote resistance to therapy and enhance metastatic potential. The underlying mechanisms involve the release of RN7SL1A RNA within EVs, which acts as a damage-associated molecular pattern (DAMP) recognized by tumor cells, thereby inducing a state of resistance in recipient cells </w:t>
      </w:r>
      <w:r w:rsidRPr="00633FCB">
        <w:rPr>
          <w:color w:val="000000" w:themeColor="text1"/>
          <w:lang w:val="en-US"/>
        </w:rPr>
        <w:fldChar w:fldCharType="begin">
          <w:fldData xml:space="preserve">PEVuZE5vdGU+PENpdGU+PEF1dGhvcj5OYWJldDwvQXV0aG9yPjxZZWFyPjIwMTc8L1llYXI+PFJl
Y051bT4yMjU8L1JlY051bT48RGlzcGxheVRleHQ+KDIxOSk8L0Rpc3BsYXlUZXh0PjxyZWNvcmQ+
PHJlYy1udW1iZXI+MjI1PC9yZWMtbnVtYmVyPjxmb3JlaWduLWtleXM+PGtleSBhcHA9IkVOIiBk
Yi1pZD0iOXd0cjJyZTBudnhkMnllNWE1NXZ4MnZjOXZhMmZyZHp3djA5IiB0aW1lc3RhbXA9IjE3
MzIxODk4MDIiPjIyNTwva2V5PjwvZm9yZWlnbi1rZXlzPjxyZWYtdHlwZSBuYW1lPSJKb3VybmFs
IEFydGljbGUiPjE3PC9yZWYtdHlwZT48Y29udHJpYnV0b3JzPjxhdXRob3JzPjxhdXRob3I+TmFi
ZXQsIEIuIFkuPC9hdXRob3I+PGF1dGhvcj5RaXUsIFkuPC9hdXRob3I+PGF1dGhvcj5TaGFiYXNv
biwgSi4gRS48L2F1dGhvcj48YXV0aG9yPld1LCBULiBKLjwvYXV0aG9yPjxhdXRob3I+WW9vbiwg
VC48L2F1dGhvcj48YXV0aG9yPktpbSwgQi4gQy48L2F1dGhvcj48YXV0aG9yPkJlbmNpLCBKLiBM
LjwvYXV0aG9yPjxhdXRob3I+RGVNaWNoZWxlLCBBLiBNLjwvYXV0aG9yPjxhdXRob3I+VGNob3Us
IEouPC9hdXRob3I+PGF1dGhvcj5NYXJjb3RyaWdpYW5vLCBKLjwvYXV0aG9yPjxhdXRob3I+TWlu
biwgQS4gSi48L2F1dGhvcj48L2F1dGhvcnM+PC9jb250cmlidXRvcnM+PGF1dGgtYWRkcmVzcz5E
ZXBhcnRtZW50IG9mIFJhZGlhdGlvbiBPbmNvbG9neSwgUGVyZWxtYW4gU2Nob29sIG9mIE1lZGlj
aW5lLCBVbml2ZXJzaXR5IG9mIFBlbm5zeWx2YW5pYSwgUGhpbGFkZWxwaGlhLCBQQSwgVVNBOyBB
YnJhbXNvbiBGYW1pbHkgQ2FuY2VyIFJlc2VhcmNoIEluc3RpdHV0ZSwgUGVyZWxtYW4gU2Nob29s
IG9mIE1lZGljaW5lLCBVbml2ZXJzaXR5IG9mIFBlbm5zeWx2YW5pYSwgUGhpbGFkZWxwaGlhLCBQ
QSwgVVNBLiYjeEQ7RGVwYXJ0bWVudCBvZiBNZWRpY2luZSwgUGVyZWxtYW4gU2Nob29sIG9mIE1l
ZGljaW5lLCBVbml2ZXJzaXR5IG9mIFBlbm5zeWx2YW5pYSwgUGhpbGFkZWxwaGlhLCBQQSwgVVNB
OyBCYXNzZXIgQ2VudGVyIGZvciBCUkNBLCBQZXJlbG1hbiBTY2hvb2wgb2YgTWVkaWNpbmUsIFVu
aXZlcnNpdHkgb2YgUGVubnN5bHZhbmlhLCBQaGlsYWRlbHBoaWEsIFBBLCBVU0E7IEFicmFtc29u
IENhbmNlciBDZW50ZXIsIFBlcmVsbWFuIFNjaG9vbCBvZiBNZWRpY2luZSwgVW5pdmVyc2l0eSBv
ZiBQZW5uc3lsdmFuaWEsIFBoaWxhZGVscGhpYSwgUEEsIFVTQS4mI3hEO0RlcGFydG1lbnQgb2Yg
U3VyZ2VyeSwgUGVyZWxtYW4gU2Nob29sIG9mIE1lZGljaW5lLCBVbml2ZXJzaXR5IG9mIFBlbm5z
eWx2YW5pYSwgUGhpbGFkZWxwaGlhLCBQQSwgVVNBOyBBYnJhbXNvbiBDYW5jZXIgQ2VudGVyLCBQ
ZXJlbG1hbiBTY2hvb2wgb2YgTWVkaWNpbmUsIFVuaXZlcnNpdHkgb2YgUGVubnN5bHZhbmlhLCBQ
aGlsYWRlbHBoaWEsIFBBLCBVU0EuJiN4RDtEZXBhcnRtZW50IG9mIENoZW1pc3RyeSBhbmQgQ2hl
bWljYWwgQmlvbG9neSwgUnV0Z2VycyBVbml2ZXJzaXR5LCBQaXNjYXRhd2F5LCBOSiwgVVNBLiYj
eEQ7RGVwYXJ0bWVudCBvZiBSYWRpYXRpb24gT25jb2xvZ3ksIFBlcmVsbWFuIFNjaG9vbCBvZiBN
ZWRpY2luZSwgVW5pdmVyc2l0eSBvZiBQZW5uc3lsdmFuaWEsIFBoaWxhZGVscGhpYSwgUEEsIFVT
QTsgSW5zdGl0dXRlIGZvciBJbW11bm9sb2d5LCBQZXJlbG1hbiBTY2hvb2wgb2YgTWVkaWNpbmUs
IFVuaXZlcnNpdHkgb2YgUGVubnN5bHZhbmlhLCBQaGlsYWRlbHBoaWEsIFBBLCBVU0E7IFBhcmtl
ciBJbnN0aXR1dGUgZm9yIENhbmNlciBJbW11bm90aGVyYXB5LCBQZXJlbG1hbiBTY2hvb2wgb2Yg
TWVkaWNpbmUsIFVuaXZlcnNpdHkgb2YgUGVubnN5bHZhbmlhLCBQaGlsYWRlbHBoaWEsIFBBLCBV
U0E7IEJhc3NlciBDZW50ZXIgZm9yIEJSQ0EsIFBlcmVsbWFuIFNjaG9vbCBvZiBNZWRpY2luZSwg
VW5pdmVyc2l0eSBvZiBQZW5uc3lsdmFuaWEsIFBoaWxhZGVscGhpYSwgUEEsIFVTQTsgQWJyYW1z
b24gQ2FuY2VyIENlbnRlciwgUGVyZWxtYW4gU2Nob29sIG9mIE1lZGljaW5lLCBVbml2ZXJzaXR5
IG9mIFBlbm5zeWx2YW5pYSwgUGhpbGFkZWxwaGlhLCBQQSwgVVNBOyBBYnJhbXNvbiBGYW1pbHkg
Q2FuY2VyIFJlc2VhcmNoIEluc3RpdHV0ZSwgUGVyZWxtYW4gU2Nob29sIG9mIE1lZGljaW5lLCBV
bml2ZXJzaXR5IG9mIFBlbm5zeWx2YW5pYSwgUGhpbGFkZWxwaGlhLCBQQSwgVVNBLiBFbGVjdHJv
bmljIGFkZHJlc3M6IGFuZHltaW5uQHVwZW5uLmVkdS48L2F1dGgtYWRkcmVzcz48dGl0bGVzPjx0
aXRsZT5FeG9zb21lIFJOQSBVbnNoaWVsZGluZyBDb3VwbGVzIFN0cm9tYWwgQWN0aXZhdGlvbiB0
byBQYXR0ZXJuIFJlY29nbml0aW9uIFJlY2VwdG9yIFNpZ25hbGluZyBpbiBDYW5jZXI8L3RpdGxl
PjxzZWNvbmRhcnktdGl0bGU+Q2VsbDwvc2Vjb25kYXJ5LXRpdGxlPjwvdGl0bGVzPjxwZXJpb2Rp
Y2FsPjxmdWxsLXRpdGxlPkNlbGw8L2Z1bGwtdGl0bGU+PC9wZXJpb2RpY2FsPjxwYWdlcz4zNTIt
MzY2IGUxMzwvcGFnZXM+PHZvbHVtZT4xNzA8L3ZvbHVtZT48bnVtYmVyPjI8L251bWJlcj48a2V5
d29yZHM+PGtleXdvcmQ+QnJlYXN0IE5lb3BsYXNtcy9tZXRhYm9saXNtLypwYXRob2xvZ3k8L2tl
eXdvcmQ+PGtleXdvcmQ+REVBRCBCb3ggUHJvdGVpbiA1OC9tZXRhYm9saXNtPC9rZXl3b3JkPjxr
ZXl3b3JkPkV4b3NvbWVzL21ldGFib2xpc20vKnBhdGhvbG9neTwva2V5d29yZD48a2V5d29yZD5I
dW1hbnM8L2tleXdvcmQ+PGtleXdvcmQ+SW50ZXJmZXJvbiBSZWd1bGF0b3J5IEZhY3RvcnMvbWV0
YWJvbGlzbTwva2V5d29yZD48a2V5d29yZD5NQ0YtNyBDZWxsczwva2V5d29yZD48a2V5d29yZD5O
ZW9wbGFzbSBNZXRhc3Rhc2lzPC9rZXl3b3JkPjxrZXl3b3JkPlJOQSBQb2x5bWVyYXNlIElJSS9n
ZW5ldGljcy9tZXRhYm9saXNtPC9rZXl3b3JkPjxrZXl3b3JkPlJOQSwgVW50cmFuc2xhdGVkLypt
ZXRhYm9saXNtPC9rZXl3b3JkPjxrZXl3b3JkPlJlY2VwdG9ycywgSW1tdW5vbG9naWM8L2tleXdv
cmQ+PGtleXdvcmQ+UmVjZXB0b3JzLCBQYXR0ZXJuIFJlY29nbml0aW9uL21ldGFib2xpc208L2tl
eXdvcmQ+PGtleXdvcmQ+U2lnbmFsIFJlY29nbml0aW9uIFBhcnRpY2xlL21ldGFib2xpc208L2tl
eXdvcmQ+PGtleXdvcmQ+U3Ryb21hbCBDZWxscy9tZXRhYm9saXNtLypwYXRob2xvZ3k8L2tleXdv
cmQ+PGtleXdvcmQ+KlR1bW9yIE1pY3JvZW52aXJvbm1lbnQ8L2tleXdvcmQ+PGtleXdvcmQ+Vmly
dXMgRGlzZWFzZXMvbWV0YWJvbGlzbTwva2V5d29yZD48a2V5d29yZD5SaWctaTwva2V5d29yZD48
a2V5d29yZD5STkEgYmluZGluZyBwcm90ZWluczwva2V5d29yZD48a2V5d29yZD5icmVhc3QgY2Fu
Y2VyPC9rZXl3b3JkPjxrZXl3b3JkPmV4b3NvbWVzPC9rZXl3b3JkPjxrZXl3b3JkPmZpYnJvYmxh
c3RzPC9rZXl3b3JkPjxrZXl3b3JkPnBhdHRlcm4gcmVjb2duaXRpb24gcmVjZXB0b3JzPC9rZXl3
b3JkPjxrZXl3b3JkPnJhZGlhdGlvbiB0aGVyYXB5PC9rZXl3b3JkPjxrZXl3b3JkPnNoaWVsZGlu
Zzwva2V5d29yZD48a2V5d29yZD5zdHJvbWFsIGFjdGl2YXRpb248L2tleXdvcmQ+PGtleXdvcmQ+
dHVtb3IgbWljcm9lbnZpcm9ubWVudDwva2V5d29yZD48L2tleXdvcmRzPjxkYXRlcz48eWVhcj4y
MDE3PC95ZWFyPjxwdWItZGF0ZXM+PGRhdGU+SnVsIDEzPC9kYXRlPjwvcHViLWRhdGVzPjwvZGF0
ZXM+PGlzYm4+MTA5Ny00MTcyIChFbGVjdHJvbmljKSYjeEQ7MDA5Mi04Njc0IChQcmludCkmI3hE
OzAwOTItODY3NCAoTGlua2luZyk8L2lzYm4+PGFjY2Vzc2lvbi1udW0+Mjg3MDkwMDI8L2FjY2Vz
c2lvbi1udW0+PHVybHM+PHJlbGF0ZWQtdXJscz48dXJsPmh0dHBzOi8vd3d3Lm5jYmkubmxtLm5p
aC5nb3YvcHVibWVkLzI4NzA5MDAyPC91cmw+PC9yZWxhdGVkLXVybHM+PC91cmxzPjxjdXN0b20y
PlBNQzY2MTExNjk8L2N1c3RvbTI+PGVsZWN0cm9uaWMtcmVzb3VyY2UtbnVtPjEwLjEwMTYvai5j
ZWxsLjIwMTcuMDYuMDMxPC9lbGVjdHJvbmljLXJlc291cmNlLW51bT48cmVtb3RlLWRhdGFiYXNl
LW5hbWU+TWVkbGluZTwvcmVtb3RlLWRhdGFiYXNlLW5hbWU+PHJlbW90ZS1kYXRhYmFzZS1wcm92
aWRlcj5OTE08L3JlbW90ZS1kYXRhYmFzZS1wcm92aWRlcj48L3JlY29yZD48L0NpdGU+PC9FbmRO
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PEVuZE5vdGU+PENpdGU+PEF1dGhvcj5OYWJldDwvQXV0aG9yPjxZZWFyPjIwMTc8L1llYXI+PFJl
Y051bT4yMjU8L1JlY051bT48RGlzcGxheVRleHQ+KDIxOSk8L0Rpc3BsYXlUZXh0PjxyZWNvcmQ+
PHJlYy1udW1iZXI+MjI1PC9yZWMtbnVtYmVyPjxmb3JlaWduLWtleXM+PGtleSBhcHA9IkVOIiBk
Yi1pZD0iOXd0cjJyZTBudnhkMnllNWE1NXZ4MnZjOXZhMmZyZHp3djA5IiB0aW1lc3RhbXA9IjE3
MzIxODk4MDIiPjIyNTwva2V5PjwvZm9yZWlnbi1rZXlzPjxyZWYtdHlwZSBuYW1lPSJKb3VybmFs
IEFydGljbGUiPjE3PC9yZWYtdHlwZT48Y29udHJpYnV0b3JzPjxhdXRob3JzPjxhdXRob3I+TmFi
ZXQsIEIuIFkuPC9hdXRob3I+PGF1dGhvcj5RaXUsIFkuPC9hdXRob3I+PGF1dGhvcj5TaGFiYXNv
biwgSi4gRS48L2F1dGhvcj48YXV0aG9yPld1LCBULiBKLjwvYXV0aG9yPjxhdXRob3I+WW9vbiwg
VC48L2F1dGhvcj48YXV0aG9yPktpbSwgQi4gQy48L2F1dGhvcj48YXV0aG9yPkJlbmNpLCBKLiBM
LjwvYXV0aG9yPjxhdXRob3I+RGVNaWNoZWxlLCBBLiBNLjwvYXV0aG9yPjxhdXRob3I+VGNob3Us
IEouPC9hdXRob3I+PGF1dGhvcj5NYXJjb3RyaWdpYW5vLCBKLjwvYXV0aG9yPjxhdXRob3I+TWlu
biwgQS4gSi48L2F1dGhvcj48L2F1dGhvcnM+PC9jb250cmlidXRvcnM+PGF1dGgtYWRkcmVzcz5E
ZXBhcnRtZW50IG9mIFJhZGlhdGlvbiBPbmNvbG9neSwgUGVyZWxtYW4gU2Nob29sIG9mIE1lZGlj
aW5lLCBVbml2ZXJzaXR5IG9mIFBlbm5zeWx2YW5pYSwgUGhpbGFkZWxwaGlhLCBQQSwgVVNBOyBB
YnJhbXNvbiBGYW1pbHkgQ2FuY2VyIFJlc2VhcmNoIEluc3RpdHV0ZSwgUGVyZWxtYW4gU2Nob29s
IG9mIE1lZGljaW5lLCBVbml2ZXJzaXR5IG9mIFBlbm5zeWx2YW5pYSwgUGhpbGFkZWxwaGlhLCBQ
QSwgVVNBLiYjeEQ7RGVwYXJ0bWVudCBvZiBNZWRpY2luZSwgUGVyZWxtYW4gU2Nob29sIG9mIE1l
ZGljaW5lLCBVbml2ZXJzaXR5IG9mIFBlbm5zeWx2YW5pYSwgUGhpbGFkZWxwaGlhLCBQQSwgVVNB
OyBCYXNzZXIgQ2VudGVyIGZvciBCUkNBLCBQZXJlbG1hbiBTY2hvb2wgb2YgTWVkaWNpbmUsIFVu
aXZlcnNpdHkgb2YgUGVubnN5bHZhbmlhLCBQaGlsYWRlbHBoaWEsIFBBLCBVU0E7IEFicmFtc29u
IENhbmNlciBDZW50ZXIsIFBlcmVsbWFuIFNjaG9vbCBvZiBNZWRpY2luZSwgVW5pdmVyc2l0eSBv
ZiBQZW5uc3lsdmFuaWEsIFBoaWxhZGVscGhpYSwgUEEsIFVTQS4mI3hEO0RlcGFydG1lbnQgb2Yg
U3VyZ2VyeSwgUGVyZWxtYW4gU2Nob29sIG9mIE1lZGljaW5lLCBVbml2ZXJzaXR5IG9mIFBlbm5z
eWx2YW5pYSwgUGhpbGFkZWxwaGlhLCBQQSwgVVNBOyBBYnJhbXNvbiBDYW5jZXIgQ2VudGVyLCBQ
ZXJlbG1hbiBTY2hvb2wgb2YgTWVkaWNpbmUsIFVuaXZlcnNpdHkgb2YgUGVubnN5bHZhbmlhLCBQ
aGlsYWRlbHBoaWEsIFBBLCBVU0EuJiN4RDtEZXBhcnRtZW50IG9mIENoZW1pc3RyeSBhbmQgQ2hl
bWljYWwgQmlvbG9neSwgUnV0Z2VycyBVbml2ZXJzaXR5LCBQaXNjYXRhd2F5LCBOSiwgVVNBLiYj
eEQ7RGVwYXJ0bWVudCBvZiBSYWRpYXRpb24gT25jb2xvZ3ksIFBlcmVsbWFuIFNjaG9vbCBvZiBN
ZWRpY2luZSwgVW5pdmVyc2l0eSBvZiBQZW5uc3lsdmFuaWEsIFBoaWxhZGVscGhpYSwgUEEsIFVT
QTsgSW5zdGl0dXRlIGZvciBJbW11bm9sb2d5LCBQZXJlbG1hbiBTY2hvb2wgb2YgTWVkaWNpbmUs
IFVuaXZlcnNpdHkgb2YgUGVubnN5bHZhbmlhLCBQaGlsYWRlbHBoaWEsIFBBLCBVU0E7IFBhcmtl
ciBJbnN0aXR1dGUgZm9yIENhbmNlciBJbW11bm90aGVyYXB5LCBQZXJlbG1hbiBTY2hvb2wgb2Yg
TWVkaWNpbmUsIFVuaXZlcnNpdHkgb2YgUGVubnN5bHZhbmlhLCBQaGlsYWRlbHBoaWEsIFBBLCBV
U0E7IEJhc3NlciBDZW50ZXIgZm9yIEJSQ0EsIFBlcmVsbWFuIFNjaG9vbCBvZiBNZWRpY2luZSwg
VW5pdmVyc2l0eSBvZiBQZW5uc3lsdmFuaWEsIFBoaWxhZGVscGhpYSwgUEEsIFVTQTsgQWJyYW1z
b24gQ2FuY2VyIENlbnRlciwgUGVyZWxtYW4gU2Nob29sIG9mIE1lZGljaW5lLCBVbml2ZXJzaXR5
IG9mIFBlbm5zeWx2YW5pYSwgUGhpbGFkZWxwaGlhLCBQQSwgVVNBOyBBYnJhbXNvbiBGYW1pbHkg
Q2FuY2VyIFJlc2VhcmNoIEluc3RpdHV0ZSwgUGVyZWxtYW4gU2Nob29sIG9mIE1lZGljaW5lLCBV
bml2ZXJzaXR5IG9mIFBlbm5zeWx2YW5pYSwgUGhpbGFkZWxwaGlhLCBQQSwgVVNBLiBFbGVjdHJv
bmljIGFkZHJlc3M6IGFuZHltaW5uQHVwZW5uLmVkdS48L2F1dGgtYWRkcmVzcz48dGl0bGVzPjx0
aXRsZT5FeG9zb21lIFJOQSBVbnNoaWVsZGluZyBDb3VwbGVzIFN0cm9tYWwgQWN0aXZhdGlvbiB0
byBQYXR0ZXJuIFJlY29nbml0aW9uIFJlY2VwdG9yIFNpZ25hbGluZyBpbiBDYW5jZXI8L3RpdGxl
PjxzZWNvbmRhcnktdGl0bGU+Q2VsbDwvc2Vjb25kYXJ5LXRpdGxlPjwvdGl0bGVzPjxwZXJpb2Rp
Y2FsPjxmdWxsLXRpdGxlPkNlbGw8L2Z1bGwtdGl0bGU+PC9wZXJpb2RpY2FsPjxwYWdlcz4zNTIt
MzY2IGUxMzwvcGFnZXM+PHZvbHVtZT4xNzA8L3ZvbHVtZT48bnVtYmVyPjI8L251bWJlcj48a2V5
d29yZHM+PGtleXdvcmQ+QnJlYXN0IE5lb3BsYXNtcy9tZXRhYm9saXNtLypwYXRob2xvZ3k8L2tl
eXdvcmQ+PGtleXdvcmQ+REVBRCBCb3ggUHJvdGVpbiA1OC9tZXRhYm9saXNtPC9rZXl3b3JkPjxr
ZXl3b3JkPkV4b3NvbWVzL21ldGFib2xpc20vKnBhdGhvbG9neTwva2V5d29yZD48a2V5d29yZD5I
dW1hbnM8L2tleXdvcmQ+PGtleXdvcmQ+SW50ZXJmZXJvbiBSZWd1bGF0b3J5IEZhY3RvcnMvbWV0
YWJvbGlzbTwva2V5d29yZD48a2V5d29yZD5NQ0YtNyBDZWxsczwva2V5d29yZD48a2V5d29yZD5O
ZW9wbGFzbSBNZXRhc3Rhc2lzPC9rZXl3b3JkPjxrZXl3b3JkPlJOQSBQb2x5bWVyYXNlIElJSS9n
ZW5ldGljcy9tZXRhYm9saXNtPC9rZXl3b3JkPjxrZXl3b3JkPlJOQSwgVW50cmFuc2xhdGVkLypt
ZXRhYm9saXNtPC9rZXl3b3JkPjxrZXl3b3JkPlJlY2VwdG9ycywgSW1tdW5vbG9naWM8L2tleXdv
cmQ+PGtleXdvcmQ+UmVjZXB0b3JzLCBQYXR0ZXJuIFJlY29nbml0aW9uL21ldGFib2xpc208L2tl
eXdvcmQ+PGtleXdvcmQ+U2lnbmFsIFJlY29nbml0aW9uIFBhcnRpY2xlL21ldGFib2xpc208L2tl
eXdvcmQ+PGtleXdvcmQ+U3Ryb21hbCBDZWxscy9tZXRhYm9saXNtLypwYXRob2xvZ3k8L2tleXdv
cmQ+PGtleXdvcmQ+KlR1bW9yIE1pY3JvZW52aXJvbm1lbnQ8L2tleXdvcmQ+PGtleXdvcmQ+Vmly
dXMgRGlzZWFzZXMvbWV0YWJvbGlzbTwva2V5d29yZD48a2V5d29yZD5SaWctaTwva2V5d29yZD48
a2V5d29yZD5STkEgYmluZGluZyBwcm90ZWluczwva2V5d29yZD48a2V5d29yZD5icmVhc3QgY2Fu
Y2VyPC9rZXl3b3JkPjxrZXl3b3JkPmV4b3NvbWVzPC9rZXl3b3JkPjxrZXl3b3JkPmZpYnJvYmxh
c3RzPC9rZXl3b3JkPjxrZXl3b3JkPnBhdHRlcm4gcmVjb2duaXRpb24gcmVjZXB0b3JzPC9rZXl3
b3JkPjxrZXl3b3JkPnJhZGlhdGlvbiB0aGVyYXB5PC9rZXl3b3JkPjxrZXl3b3JkPnNoaWVsZGlu
Zzwva2V5d29yZD48a2V5d29yZD5zdHJvbWFsIGFjdGl2YXRpb248L2tleXdvcmQ+PGtleXdvcmQ+
dHVtb3IgbWljcm9lbnZpcm9ubWVudDwva2V5d29yZD48L2tleXdvcmRzPjxkYXRlcz48eWVhcj4y
MDE3PC95ZWFyPjxwdWItZGF0ZXM+PGRhdGU+SnVsIDEzPC9kYXRlPjwvcHViLWRhdGVzPjwvZGF0
ZXM+PGlzYm4+MTA5Ny00MTcyIChFbGVjdHJvbmljKSYjeEQ7MDA5Mi04Njc0IChQcmludCkmI3hE
OzAwOTItODY3NCAoTGlua2luZyk8L2lzYm4+PGFjY2Vzc2lvbi1udW0+Mjg3MDkwMDI8L2FjY2Vz
c2lvbi1udW0+PHVybHM+PHJlbGF0ZWQtdXJscz48dXJsPmh0dHBzOi8vd3d3Lm5jYmkubmxtLm5p
aC5nb3YvcHVibWVkLzI4NzA5MDAyPC91cmw+PC9yZWxhdGVkLXVybHM+PC91cmxzPjxjdXN0b20y
PlBNQzY2MTExNjk8L2N1c3RvbTI+PGVsZWN0cm9uaWMtcmVzb3VyY2UtbnVtPjEwLjEwMTYvai5j
ZWxsLjIwMTcuMDYuMDMxPC9lbGVjdHJvbmljLXJlc291cmNlLW51bT48cmVtb3RlLWRhdGFiYXNl
LW5hbWU+TWVkbGluZTwvcmVtb3RlLWRhdGFiYXNlLW5hbWU+PHJlbW90ZS1kYXRhYmFzZS1wcm92
aWRlcj5OTE08L3JlbW90ZS1kYXRhYmFzZS1wcm92aWRlcj48L3JlY29yZD48L0NpdGU+PC9FbmRO
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(219)</w:t>
      </w:r>
      <w:r w:rsidRPr="00633FCB">
        <w:rPr>
          <w:color w:val="000000" w:themeColor="text1"/>
          <w:lang w:val="en-US"/>
        </w:rPr>
        <w:fldChar w:fldCharType="end"/>
      </w:r>
      <w:r w:rsidRPr="00633FCB">
        <w:rPr>
          <w:color w:val="000000" w:themeColor="text1"/>
          <w:lang w:val="en-US"/>
        </w:rPr>
        <w:t xml:space="preserve">. Another significant link between EVs and resistance to therapy was also made in breast cancer, such that EVs not only modulate resistance but also, therapy itself can trigger the release of EVs with pro-tumor and metastatic effects </w:t>
      </w:r>
      <w:r w:rsidRPr="00633FCB">
        <w:rPr>
          <w:color w:val="000000" w:themeColor="text1"/>
          <w:lang w:val="en-US"/>
        </w:rPr>
        <w:fldChar w:fldCharType="begin">
          <w:fldData xml:space="preserve">PEVuZE5vdGU+PENpdGU+PEF1dGhvcj5LZWtsaWtvZ2xvdTwvQXV0aG9yPjxZZWFyPjIwMTk8L1ll
YXI+PFJlY051bT4yMjY8L1JlY051bT48RGlzcGxheVRleHQ+KDIyMCk8L0Rpc3BsYXlUZXh0Pjxy
ZWNvcmQ+PHJlYy1udW1iZXI+MjI2PC9yZWMtbnVtYmVyPjxmb3JlaWduLWtleXM+PGtleSBhcHA9
IkVOIiBkYi1pZD0iOXd0cjJyZTBudnhkMnllNWE1NXZ4MnZjOXZhMmZyZHp3djA5IiB0aW1lc3Rh
bXA9IjE3MzIxODk4MDIiPjIyNjwva2V5PjwvZm9yZWlnbi1rZXlzPjxyZWYtdHlwZSBuYW1lPSJK
b3VybmFsIEFydGljbGUiPjE3PC9yZWYtdHlwZT48Y29udHJpYnV0b3JzPjxhdXRob3JzPjxhdXRo
b3I+S2VrbGlrb2dsb3UsIEkuPC9hdXRob3I+PGF1dGhvcj5DaWFuY2lhcnVzbywgQy48L2F1dGhv
cj48YXV0aG9yPkd1YywgRS48L2F1dGhvcj48YXV0aG9yPlNxdWFkcml0bywgTS4gTC48L2F1dGhv
cj48YXV0aG9yPlNwcmluZywgTC4gTS48L2F1dGhvcj48YXV0aG9yPlRhenp5bWFuLCBTLjwvYXV0
aG9yPjxhdXRob3I+TGFtYmVpbiwgTC48L2F1dGhvcj48YXV0aG9yPlBvaXNzb25uaWVyLCBBLjwv
YXV0aG9yPjxhdXRob3I+RmVycmFybywgRy4gQi48L2F1dGhvcj48YXV0aG9yPkJhZXIsIEMuPC9h
dXRob3I+PGF1dGhvcj5DYXNzYXJhLCBBLjwvYXV0aG9yPjxhdXRob3I+R3VpY2hhcmQsIEEuPC9h
dXRob3I+PGF1dGhvcj5JcnVlbGEtQXJpc3BlLCBNLiBMLjwvYXV0aG9yPjxhdXRob3I+TGV3aXMs
IEMuIEUuPC9hdXRob3I+PGF1dGhvcj5Db3Vzc2VucywgTC4gTS48L2F1dGhvcj48YXV0aG9yPkJh
cmRpYSwgQS48L2F1dGhvcj48YXV0aG9yPkphaW4sIFIuIEsuPC9hdXRob3I+PGF1dGhvcj5Qb2xs
YXJkLCBKLiBXLjwvYXV0aG9yPjxhdXRob3I+RGUgUGFsbWEsIE0uPC9hdXRob3I+PC9hdXRob3Jz
PjwvY29udHJpYnV0b3JzPjxhdXRoLWFkZHJlc3M+U3dpc3MgSW5zdGl0dXRlIGZvciBFeHBlcmlt
ZW50YWwgQ2FuY2VyIFJlc2VhcmNoIChJU1JFQyksIFNjaG9vbCBvZiBMaWZlIFNjaWVuY2VzLCBF
Y29sZSBQb2x5dGVjaG5pcXVlIEZlZGVyYWxlIGRlIExhdXNhbm5lIChFUEZMKSwgTGF1c2FubmUs
IFN3aXR6ZXJsYW5kLiBpb2FubmEua2VrbGlrb2dsb3VAZXBmbC5jaC4mI3hEO1N3aXNzIEluc3Rp
dHV0ZSBmb3IgRXhwZXJpbWVudGFsIENhbmNlciBSZXNlYXJjaCAoSVNSRUMpLCBTY2hvb2wgb2Yg
TGlmZSBTY2llbmNlcywgRWNvbGUgUG9seXRlY2huaXF1ZSBGZWRlcmFsZSBkZSBMYXVzYW5uZSAo
RVBGTCksIExhdXNhbm5lLCBTd2l0emVybGFuZC4mI3hEO01SQyBDZW50cmUgZm9yIFJlcHJvZHVj
dGl2ZSBIZWFsdGgsIFF1ZWVuJmFwb3M7cyBNZWRpY2FsIFJlc2VhcmNoIEluc3RpdHV0ZSwgVGhl
IFVuaXZlcnNpdHkgb2YgRWRpbmJ1cmdoLCBFZGluYnVyZ2gsIFVLLiYjeEQ7TWFzc2FjaHVzZXR0
cyBHZW5lcmFsIEhvc3BpdGFsIENhbmNlciBDZW50ZXIsIEhhcnZhcmQgTWVkaWNhbCBTY2hvb2ws
IEJvc3RvbiwgTUEsIFVTQS4mI3hEO0RlcGFydG1lbnQgb2YgT25jb2xvZ3kgYW5kIE1ldGFib2xp
c20sIE1lZGljYWwgU2Nob29sLCBVbml2ZXJzaXR5IG9mIFNoZWZmaWVsZCwgU2hlZmZpZWxkLCBV
Sy4mI3hEO0RlcGFydG1lbnQgb2YgQ2VsbCwgRGV2ZWxvcG1lbnRhbCBhbmQgQ2FuY2VyIEJpb2xv
Z3ksIE9yZWdvbiBIZWFsdGggYW5kIFNjaWVuY2VzIFVuaXZlcnNpdHksIFBvcnRsYW5kLCBPUiwg
VVNBLiYjeEQ7RWR3aW4gTC4gU3RlZWxlIExhYm9yYXRvcmllcywgRGVwYXJ0bWVudCBvZiBSYWRp
YXRpb24gT25jb2xvZ3ksIEhhcnZhcmQgTWVkaWNhbCBTY2hvb2wsIE1hc3NhY2h1c2V0dHMgR2Vu
ZXJhbCBIb3NwaXRhbCwgQm9zdG9uLCBNQSwgVVNBLiYjeEQ7RGVwYXJ0bWVudCBvZiBNb2xlY3Vs
YXIgQ2VsbCBhbmQgRGV2ZWxvcG1lbnRhbCBCaW9sb2d5LCBNb2xlY3VsYXIgQmlvbG9neSBJbnN0
aXR1dGUsIEpvbnNzb24gQ29tcHJlaGVuc2l2ZSBDYW5jZXIgQ2VudGVyLCBVbml2ZXJzaXR5IG9m
IENhbGlmb3JuaWEgTG9zIEFuZ2VsZXMsIExvcyBBbmdlbGVzLCBDQSwgVVNBLiYjeEQ7S25pZ2h0
IENhbmNlciBJbnN0aXR1dGUsIE9yZWdvbiBIZWFsdGggYW5kIFNjaWVuY2UgVW5pdmVyc2l0eSwg
UG9ydGxhbmQsIE9SLCBVU0EuJiN4RDtEZXBhcnRtZW50IG9mIERldmVsb3BtZW50YWwgYW5kIE1v
bGVjdWxhciBCaW9sb2d5LCBBbGJlcnQgRWluc3RlaW4gQ29sbGVnZSBvZiBNZWRpY2luZSwgTmV3
IFlvcmssIE5ZLCBVU0EuJiN4RDtTd2lzcyBJbnN0aXR1dGUgZm9yIEV4cGVyaW1lbnRhbCBDYW5j
ZXIgUmVzZWFyY2ggKElTUkVDKSwgU2Nob29sIG9mIExpZmUgU2NpZW5jZXMsIEVjb2xlIFBvbHl0
ZWNobmlxdWUgRmVkZXJhbGUgZGUgTGF1c2FubmUgKEVQRkwpLCBMYXVzYW5uZSwgU3dpdHplcmxh
bmQuIG1pY2hlbGUuZGVwYWxtYUBlcGZsLmNoLjwvYXV0aC1hZGRyZXNzPjx0aXRsZXM+PHRpdGxl
PkNoZW1vdGhlcmFweSBlbGljaXRzIHByby1tZXRhc3RhdGljIGV4dHJhY2VsbHVsYXIgdmVzaWNs
ZXMgaW4gYnJlYXN0IGNhbmNlciBtb2RlbHM8L3RpdGxlPjxzZWNvbmRhcnktdGl0bGU+TmF0IENl
bGwgQmlvbDwvc2Vjb25kYXJ5LXRpdGxlPjwvdGl0bGVzPjxwZXJpb2RpY2FsPjxmdWxsLXRpdGxl
Pk5hdCBDZWxsIEJpb2w8L2Z1bGwtdGl0bGU+PC9wZXJpb2RpY2FsPjxwYWdlcz4xOTAtMjAyPC9w
YWdlcz48dm9sdW1lPjIxPC92b2x1bWU+PG51bWJlcj4yPC9udW1iZXI+PGVkaXRpb24+MjAxODEy
MzE8L2VkaXRpb24+PGtleXdvcmRzPjxrZXl3b3JkPkFuaW1hbHM8L2tleXdvcmQ+PGtleXdvcmQ+
QW5uZXhpbiBBNi9tZXRhYm9saXNtPC9rZXl3b3JkPjxrZXl3b3JkPkNlbGwgTGluZSwgVHVtb3I8
L2tleXdvcmQ+PGtleXdvcmQ+Q2hlbW9raW5lIENDTDIvbWV0YWJvbGlzbTwva2V5d29yZD48a2V5
d29yZD5Eb3hvcnViaWNpbi8qdGhlcmFwZXV0aWMgdXNlPC9rZXl3b3JkPjxrZXl3b3JkPkV4dHJh
Y2VsbHVsYXIgVmVzaWNsZXMvKmRydWcgZWZmZWN0cy9tZXRhYm9saXNtPC9rZXl3b3JkPjxrZXl3
b3JkPkZlbWFsZTwva2V5d29yZD48a2V5d29yZD5IdW1hbnM8L2tleXdvcmQ+PGtleXdvcmQ+THVu
ZyBOZW9wbGFzbXMvKmRydWcgdGhlcmFweS9tZXRhYm9saXNtL3NlY29uZGFyeTwva2V5d29yZD48
a2V5d29yZD5NYW1tYXJ5IE5lb3BsYXNtcywgRXhwZXJpbWVudGFsLypkcnVnIHRoZXJhcHkvbWV0
YWJvbGlzbS9wYXRob2xvZ3k8L2tleXdvcmQ+PGtleXdvcmQ+TWljZSwgSW5icmVkIEM1N0JMPC9r
ZXl3b3JkPjxrZXl3b3JkPk1pY2UsIEtub2Nrb3V0PC9rZXl3b3JkPjxrZXl3b3JkPk1pY2UsIE51
ZGU8L2tleXdvcmQ+PGtleXdvcmQ+TWljZSwgVHJhbnNnZW5pYzwva2V5d29yZD48a2V5d29yZD5Q
YWNsaXRheGVsLyp0aGVyYXBldXRpYyB1c2U8L2tleXdvcmQ+PC9rZXl3b3Jkcz48ZGF0ZXM+PHll
YXI+MjAxOTwveWVhcj48cHViLWRhdGVzPjxkYXRlPkZlYjwvZGF0ZT48L3B1Yi1kYXRlcz48L2Rh
dGVzPjxpc2JuPjE0NzYtNDY3OSAoRWxlY3Ryb25pYykmI3hEOzE0NjUtNzM5MiAoUHJpbnQpJiN4
RDsxNDY1LTczOTIgKExpbmtpbmcpPC9pc2JuPjxhY2Nlc3Npb24tbnVtPjMwNTk4NTMxPC9hY2Nl
c3Npb24tbnVtPjx1cmxzPjxyZWxhdGVkLXVybHM+PHVybD5odHRwczovL3d3dy5uY2JpLm5sbS5u
aWguZ292L3B1Ym1lZC8zMDU5ODUzMTwvdXJsPjwvcmVsYXRlZC11cmxzPjwvdXJscz48Y3VzdG9t
MT5Db21wZXRpbmcgaW50ZXJlc3RzIEwuTS5TLiByZXBvcnRzIGNvbnN1bHRpbmcgZmVlcyBmcm9t
IE5vdmFydGlzLiBMLk0uQy4gaXMgYSBwYWlkIGNvbnN1bHRhbnQgZm9yIENlbGwgU2lnbmFsaW5n
IFRlY2hub2xvZ2llczsgcmVjZWl2ZWQgcmVhZ2VudCBzdXBwb3J0IGZyb20gUGxleHhpa29uIGFu
ZCBOYW5vU3RyaW5nIFRlY2hub2xvZ2llczsgYW5kIGlzIGEgbWVtYmVyIG9mIHRoZSBTY2llbnRp
ZmljIEFkdmlzb3J5IEJvYXJkcyBvZiBTeW5kYXggUGhhcm1hY2V1dGljYWxzLCBDYXJpc21hIFRo
ZXJhcGV1dGljcywgYW5kIFZlcnNlYXUgVGhlcmFwZXV0aWNzLiBBLkIuIHJlcG9ydHMgY29uc3Vs
dGluZyBmZWVzIGZyb20gR2VuZW50ZWNoL1JvY2hlLCBJbW11bm9tZWRpY3MsIE5vdmFydGlzLCBQ
Zml6ZXIsIE1lcmNrLCBSYWRpdXMgSGVhbHRoLCBTcGVjdHJ1bSBQaGFybWEgYW5kIFRhaWhvIFBo
YXJtYTsgYW5kIHJlY2VpdmVkIGEgcmVzZWFyY2ggZ3JhbnQgZnJvbSBCaW90aGVybm9zdGljcy4g
Ui5LLkouIHJlY2VpdmVkIGhvbm9yYXJpYSBmcm9tIEFtZ2VuIGFuZCBjb25zdWx0YW5jeSBmZWVz
IGZyb20gTWVyY2ssIE9waHRob3RlY2gsIFBmaXplciwgU1BBUkMsIFN5bkRldlJ4LCBYVHVpdDsg
b3ducyBlcXVpdHkgaW4gRW5saWdodCwgT3BodGhvdGVjaCwgU3luRGV2Ung7IGFuZCBzZXJ2ZXMg
b24gdGhlIEJvYXJkcyBvZiBUcnVzdGVlcyBvZiBUZWtsYSBIZWFsdGhjYXJlIEludmVzdG9ycywg
VGVrbGEgTGlmZSBTY2llbmNlcyBJbnZlc3RvcnMsIFRla2xhIEhlYWx0aGNhcmUgT3Bwb3J0dW5p
dGllcyBGdW5kLCBUZWtsYSBXb3JsZCBIZWFsdGhjYXJlIEZ1bmQuIE0uRC5QLiByZXBvcnRzIGhv
bm9yYXJpYSBmcm9tIE1lcmNrIGFuZCBTYW5vZmkvUmVnZW5lcm9uIFBoYXJtYWNldXRpY2Fsczsg
cmVjZWl2ZWQgc3BvbnNvcmVkIHJlc2VhcmNoIGdyYW50cyBmcm9tIEhvZmZtYW5uIExhLVJvY2hl
LCBNZWRJbW11bmUgYW5kIERlY2lwaGVyYSBQaGFybWFjZXV0aWNhbHM7IGFuZCBzZXJ2ZXMgb24g
dGhlIFNjaWVudGlmaWMgQWR2aXNvcnkgQm9hcmRzIG9mIERlY2lwaGVyYSBQaGFybWFjZXV0aWNh
bHMgYW5kIEdlbmVudGEuIFRoZSBvdGhlciBhdXRob3JzIGRlY2xhcmUgbm8gY29tcGV0aW5nIGlu
dGVyZXN0cy4gTmVpdGhlciBtYXRlcmlhbHMgbm9yIGZ1bmRpbmcgZnJvbSB0aGUgYWJvdmUgb3Jn
YW5pemF0aW9ucyB3ZXJlIHVzZWQgaW4gdGhpcyBzdHVkeS48L2N1c3RvbTE+PGN1c3RvbTI+UE1D
NjUyNTA5NzwvY3VzdG9tMj48ZWxlY3Ryb25pYy1yZXNvdXJjZS1udW0+MTAuMTAzOC9zNDE1NTYt
MDE4LTAyNTYtMzwvZWxlY3Ryb25pYy1yZXNvdXJjZS1udW0+PHJlbW90ZS1kYXRhYmFzZS1uYW1l
Pk1lZGxpbmU8L3JlbW90ZS1kYXRhYmFzZS1uYW1lPjxyZW1vdGUtZGF0YWJhc2UtcHJvdmlkZXI+
TkxNPC9yZW1vdGUtZGF0YWJhc2UtcHJvdmlkZXI+PC9yZWNvcmQ+PC9DaXRlPjwvRW5kTm90ZT5=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PEVuZE5vdGU+PENpdGU+PEF1dGhvcj5LZWtsaWtvZ2xvdTwvQXV0aG9yPjxZZWFyPjIwMTk8L1ll
YXI+PFJlY051bT4yMjY8L1JlY051bT48RGlzcGxheVRleHQ+KDIyMCk8L0Rpc3BsYXlUZXh0Pjxy
ZWNvcmQ+PHJlYy1udW1iZXI+MjI2PC9yZWMtbnVtYmVyPjxmb3JlaWduLWtleXM+PGtleSBhcHA9
IkVOIiBkYi1pZD0iOXd0cjJyZTBudnhkMnllNWE1NXZ4MnZjOXZhMmZyZHp3djA5IiB0aW1lc3Rh
bXA9IjE3MzIxODk4MDIiPjIyNjwva2V5PjwvZm9yZWlnbi1rZXlzPjxyZWYtdHlwZSBuYW1lPSJK
b3VybmFsIEFydGljbGUiPjE3PC9yZWYtdHlwZT48Y29udHJpYnV0b3JzPjxhdXRob3JzPjxhdXRo
b3I+S2VrbGlrb2dsb3UsIEkuPC9hdXRob3I+PGF1dGhvcj5DaWFuY2lhcnVzbywgQy48L2F1dGhv
cj48YXV0aG9yPkd1YywgRS48L2F1dGhvcj48YXV0aG9yPlNxdWFkcml0bywgTS4gTC48L2F1dGhv
cj48YXV0aG9yPlNwcmluZywgTC4gTS48L2F1dGhvcj48YXV0aG9yPlRhenp5bWFuLCBTLjwvYXV0
aG9yPjxhdXRob3I+TGFtYmVpbiwgTC48L2F1dGhvcj48YXV0aG9yPlBvaXNzb25uaWVyLCBBLjwv
YXV0aG9yPjxhdXRob3I+RmVycmFybywgRy4gQi48L2F1dGhvcj48YXV0aG9yPkJhZXIsIEMuPC9h
dXRob3I+PGF1dGhvcj5DYXNzYXJhLCBBLjwvYXV0aG9yPjxhdXRob3I+R3VpY2hhcmQsIEEuPC9h
dXRob3I+PGF1dGhvcj5JcnVlbGEtQXJpc3BlLCBNLiBMLjwvYXV0aG9yPjxhdXRob3I+TGV3aXMs
IEMuIEUuPC9hdXRob3I+PGF1dGhvcj5Db3Vzc2VucywgTC4gTS48L2F1dGhvcj48YXV0aG9yPkJh
cmRpYSwgQS48L2F1dGhvcj48YXV0aG9yPkphaW4sIFIuIEsuPC9hdXRob3I+PGF1dGhvcj5Qb2xs
YXJkLCBKLiBXLjwvYXV0aG9yPjxhdXRob3I+RGUgUGFsbWEsIE0uPC9hdXRob3I+PC9hdXRob3Jz
PjwvY29udHJpYnV0b3JzPjxhdXRoLWFkZHJlc3M+U3dpc3MgSW5zdGl0dXRlIGZvciBFeHBlcmlt
ZW50YWwgQ2FuY2VyIFJlc2VhcmNoIChJU1JFQyksIFNjaG9vbCBvZiBMaWZlIFNjaWVuY2VzLCBF
Y29sZSBQb2x5dGVjaG5pcXVlIEZlZGVyYWxlIGRlIExhdXNhbm5lIChFUEZMKSwgTGF1c2FubmUs
IFN3aXR6ZXJsYW5kLiBpb2FubmEua2VrbGlrb2dsb3VAZXBmbC5jaC4mI3hEO1N3aXNzIEluc3Rp
dHV0ZSBmb3IgRXhwZXJpbWVudGFsIENhbmNlciBSZXNlYXJjaCAoSVNSRUMpLCBTY2hvb2wgb2Yg
TGlmZSBTY2llbmNlcywgRWNvbGUgUG9seXRlY2huaXF1ZSBGZWRlcmFsZSBkZSBMYXVzYW5uZSAo
RVBGTCksIExhdXNhbm5lLCBTd2l0emVybGFuZC4mI3hEO01SQyBDZW50cmUgZm9yIFJlcHJvZHVj
dGl2ZSBIZWFsdGgsIFF1ZWVuJmFwb3M7cyBNZWRpY2FsIFJlc2VhcmNoIEluc3RpdHV0ZSwgVGhl
IFVuaXZlcnNpdHkgb2YgRWRpbmJ1cmdoLCBFZGluYnVyZ2gsIFVLLiYjeEQ7TWFzc2FjaHVzZXR0
cyBHZW5lcmFsIEhvc3BpdGFsIENhbmNlciBDZW50ZXIsIEhhcnZhcmQgTWVkaWNhbCBTY2hvb2ws
IEJvc3RvbiwgTUEsIFVTQS4mI3hEO0RlcGFydG1lbnQgb2YgT25jb2xvZ3kgYW5kIE1ldGFib2xp
c20sIE1lZGljYWwgU2Nob29sLCBVbml2ZXJzaXR5IG9mIFNoZWZmaWVsZCwgU2hlZmZpZWxkLCBV
Sy4mI3hEO0RlcGFydG1lbnQgb2YgQ2VsbCwgRGV2ZWxvcG1lbnRhbCBhbmQgQ2FuY2VyIEJpb2xv
Z3ksIE9yZWdvbiBIZWFsdGggYW5kIFNjaWVuY2VzIFVuaXZlcnNpdHksIFBvcnRsYW5kLCBPUiwg
VVNBLiYjeEQ7RWR3aW4gTC4gU3RlZWxlIExhYm9yYXRvcmllcywgRGVwYXJ0bWVudCBvZiBSYWRp
YXRpb24gT25jb2xvZ3ksIEhhcnZhcmQgTWVkaWNhbCBTY2hvb2wsIE1hc3NhY2h1c2V0dHMgR2Vu
ZXJhbCBIb3NwaXRhbCwgQm9zdG9uLCBNQSwgVVNBLiYjeEQ7RGVwYXJ0bWVudCBvZiBNb2xlY3Vs
YXIgQ2VsbCBhbmQgRGV2ZWxvcG1lbnRhbCBCaW9sb2d5LCBNb2xlY3VsYXIgQmlvbG9neSBJbnN0
aXR1dGUsIEpvbnNzb24gQ29tcHJlaGVuc2l2ZSBDYW5jZXIgQ2VudGVyLCBVbml2ZXJzaXR5IG9m
IENhbGlmb3JuaWEgTG9zIEFuZ2VsZXMsIExvcyBBbmdlbGVzLCBDQSwgVVNBLiYjeEQ7S25pZ2h0
IENhbmNlciBJbnN0aXR1dGUsIE9yZWdvbiBIZWFsdGggYW5kIFNjaWVuY2UgVW5pdmVyc2l0eSwg
UG9ydGxhbmQsIE9SLCBVU0EuJiN4RDtEZXBhcnRtZW50IG9mIERldmVsb3BtZW50YWwgYW5kIE1v
bGVjdWxhciBCaW9sb2d5LCBBbGJlcnQgRWluc3RlaW4gQ29sbGVnZSBvZiBNZWRpY2luZSwgTmV3
IFlvcmssIE5ZLCBVU0EuJiN4RDtTd2lzcyBJbnN0aXR1dGUgZm9yIEV4cGVyaW1lbnRhbCBDYW5j
ZXIgUmVzZWFyY2ggKElTUkVDKSwgU2Nob29sIG9mIExpZmUgU2NpZW5jZXMsIEVjb2xlIFBvbHl0
ZWNobmlxdWUgRmVkZXJhbGUgZGUgTGF1c2FubmUgKEVQRkwpLCBMYXVzYW5uZSwgU3dpdHplcmxh
bmQuIG1pY2hlbGUuZGVwYWxtYUBlcGZsLmNoLjwvYXV0aC1hZGRyZXNzPjx0aXRsZXM+PHRpdGxl
PkNoZW1vdGhlcmFweSBlbGljaXRzIHByby1tZXRhc3RhdGljIGV4dHJhY2VsbHVsYXIgdmVzaWNs
ZXMgaW4gYnJlYXN0IGNhbmNlciBtb2RlbHM8L3RpdGxlPjxzZWNvbmRhcnktdGl0bGU+TmF0IENl
bGwgQmlvbDwvc2Vjb25kYXJ5LXRpdGxlPjwvdGl0bGVzPjxwZXJpb2RpY2FsPjxmdWxsLXRpdGxl
Pk5hdCBDZWxsIEJpb2w8L2Z1bGwtdGl0bGU+PC9wZXJpb2RpY2FsPjxwYWdlcz4xOTAtMjAyPC9w
YWdlcz48dm9sdW1lPjIxPC92b2x1bWU+PG51bWJlcj4yPC9udW1iZXI+PGVkaXRpb24+MjAxODEy
MzE8L2VkaXRpb24+PGtleXdvcmRzPjxrZXl3b3JkPkFuaW1hbHM8L2tleXdvcmQ+PGtleXdvcmQ+
QW5uZXhpbiBBNi9tZXRhYm9saXNtPC9rZXl3b3JkPjxrZXl3b3JkPkNlbGwgTGluZSwgVHVtb3I8
L2tleXdvcmQ+PGtleXdvcmQ+Q2hlbW9raW5lIENDTDIvbWV0YWJvbGlzbTwva2V5d29yZD48a2V5
d29yZD5Eb3hvcnViaWNpbi8qdGhlcmFwZXV0aWMgdXNlPC9rZXl3b3JkPjxrZXl3b3JkPkV4dHJh
Y2VsbHVsYXIgVmVzaWNsZXMvKmRydWcgZWZmZWN0cy9tZXRhYm9saXNtPC9rZXl3b3JkPjxrZXl3
b3JkPkZlbWFsZTwva2V5d29yZD48a2V5d29yZD5IdW1hbnM8L2tleXdvcmQ+PGtleXdvcmQ+THVu
ZyBOZW9wbGFzbXMvKmRydWcgdGhlcmFweS9tZXRhYm9saXNtL3NlY29uZGFyeTwva2V5d29yZD48
a2V5d29yZD5NYW1tYXJ5IE5lb3BsYXNtcywgRXhwZXJpbWVudGFsLypkcnVnIHRoZXJhcHkvbWV0
YWJvbGlzbS9wYXRob2xvZ3k8L2tleXdvcmQ+PGtleXdvcmQ+TWljZSwgSW5icmVkIEM1N0JMPC9r
ZXl3b3JkPjxrZXl3b3JkPk1pY2UsIEtub2Nrb3V0PC9rZXl3b3JkPjxrZXl3b3JkPk1pY2UsIE51
ZGU8L2tleXdvcmQ+PGtleXdvcmQ+TWljZSwgVHJhbnNnZW5pYzwva2V5d29yZD48a2V5d29yZD5Q
YWNsaXRheGVsLyp0aGVyYXBldXRpYyB1c2U8L2tleXdvcmQ+PC9rZXl3b3Jkcz48ZGF0ZXM+PHll
YXI+MjAxOTwveWVhcj48cHViLWRhdGVzPjxkYXRlPkZlYjwvZGF0ZT48L3B1Yi1kYXRlcz48L2Rh
dGVzPjxpc2JuPjE0NzYtNDY3OSAoRWxlY3Ryb25pYykmI3hEOzE0NjUtNzM5MiAoUHJpbnQpJiN4
RDsxNDY1LTczOTIgKExpbmtpbmcpPC9pc2JuPjxhY2Nlc3Npb24tbnVtPjMwNTk4NTMxPC9hY2Nl
c3Npb24tbnVtPjx1cmxzPjxyZWxhdGVkLXVybHM+PHVybD5odHRwczovL3d3dy5uY2JpLm5sbS5u
aWguZ292L3B1Ym1lZC8zMDU5ODUzMTwvdXJsPjwvcmVsYXRlZC11cmxzPjwvdXJscz48Y3VzdG9t
MT5Db21wZXRpbmcgaW50ZXJlc3RzIEwuTS5TLiByZXBvcnRzIGNvbnN1bHRpbmcgZmVlcyBmcm9t
IE5vdmFydGlzLiBMLk0uQy4gaXMgYSBwYWlkIGNvbnN1bHRhbnQgZm9yIENlbGwgU2lnbmFsaW5n
IFRlY2hub2xvZ2llczsgcmVjZWl2ZWQgcmVhZ2VudCBzdXBwb3J0IGZyb20gUGxleHhpa29uIGFu
ZCBOYW5vU3RyaW5nIFRlY2hub2xvZ2llczsgYW5kIGlzIGEgbWVtYmVyIG9mIHRoZSBTY2llbnRp
ZmljIEFkdmlzb3J5IEJvYXJkcyBvZiBTeW5kYXggUGhhcm1hY2V1dGljYWxzLCBDYXJpc21hIFRo
ZXJhcGV1dGljcywgYW5kIFZlcnNlYXUgVGhlcmFwZXV0aWNzLiBBLkIuIHJlcG9ydHMgY29uc3Vs
dGluZyBmZWVzIGZyb20gR2VuZW50ZWNoL1JvY2hlLCBJbW11bm9tZWRpY3MsIE5vdmFydGlzLCBQ
Zml6ZXIsIE1lcmNrLCBSYWRpdXMgSGVhbHRoLCBTcGVjdHJ1bSBQaGFybWEgYW5kIFRhaWhvIFBo
YXJtYTsgYW5kIHJlY2VpdmVkIGEgcmVzZWFyY2ggZ3JhbnQgZnJvbSBCaW90aGVybm9zdGljcy4g
Ui5LLkouIHJlY2VpdmVkIGhvbm9yYXJpYSBmcm9tIEFtZ2VuIGFuZCBjb25zdWx0YW5jeSBmZWVz
IGZyb20gTWVyY2ssIE9waHRob3RlY2gsIFBmaXplciwgU1BBUkMsIFN5bkRldlJ4LCBYVHVpdDsg
b3ducyBlcXVpdHkgaW4gRW5saWdodCwgT3BodGhvdGVjaCwgU3luRGV2Ung7IGFuZCBzZXJ2ZXMg
b24gdGhlIEJvYXJkcyBvZiBUcnVzdGVlcyBvZiBUZWtsYSBIZWFsdGhjYXJlIEludmVzdG9ycywg
VGVrbGEgTGlmZSBTY2llbmNlcyBJbnZlc3RvcnMsIFRla2xhIEhlYWx0aGNhcmUgT3Bwb3J0dW5p
dGllcyBGdW5kLCBUZWtsYSBXb3JsZCBIZWFsdGhjYXJlIEZ1bmQuIE0uRC5QLiByZXBvcnRzIGhv
bm9yYXJpYSBmcm9tIE1lcmNrIGFuZCBTYW5vZmkvUmVnZW5lcm9uIFBoYXJtYWNldXRpY2Fsczsg
cmVjZWl2ZWQgc3BvbnNvcmVkIHJlc2VhcmNoIGdyYW50cyBmcm9tIEhvZmZtYW5uIExhLVJvY2hl
LCBNZWRJbW11bmUgYW5kIERlY2lwaGVyYSBQaGFybWFjZXV0aWNhbHM7IGFuZCBzZXJ2ZXMgb24g
dGhlIFNjaWVudGlmaWMgQWR2aXNvcnkgQm9hcmRzIG9mIERlY2lwaGVyYSBQaGFybWFjZXV0aWNh
bHMgYW5kIEdlbmVudGEuIFRoZSBvdGhlciBhdXRob3JzIGRlY2xhcmUgbm8gY29tcGV0aW5nIGlu
dGVyZXN0cy4gTmVpdGhlciBtYXRlcmlhbHMgbm9yIGZ1bmRpbmcgZnJvbSB0aGUgYWJvdmUgb3Jn
YW5pemF0aW9ucyB3ZXJlIHVzZWQgaW4gdGhpcyBzdHVkeS48L2N1c3RvbTE+PGN1c3RvbTI+UE1D
NjUyNTA5NzwvY3VzdG9tMj48ZWxlY3Ryb25pYy1yZXNvdXJjZS1udW0+MTAuMTAzOC9zNDE1NTYt
MDE4LTAyNTYtMzwvZWxlY3Ryb25pYy1yZXNvdXJjZS1udW0+PHJlbW90ZS1kYXRhYmFzZS1uYW1l
Pk1lZGxpbmU8L3JlbW90ZS1kYXRhYmFzZS1uYW1lPjxyZW1vdGUtZGF0YWJhc2UtcHJvdmlkZXI+
TkxNPC9yZW1vdGUtZGF0YWJhc2UtcHJvdmlkZXI+PC9yZWNvcmQ+PC9DaXRlPjwvRW5kTm90ZT5=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(220)</w:t>
      </w:r>
      <w:r w:rsidRPr="00633FCB">
        <w:rPr>
          <w:color w:val="000000" w:themeColor="text1"/>
          <w:lang w:val="en-US"/>
        </w:rPr>
        <w:fldChar w:fldCharType="end"/>
      </w:r>
      <w:r w:rsidRPr="00633FCB">
        <w:rPr>
          <w:color w:val="000000" w:themeColor="text1"/>
          <w:lang w:val="en-US"/>
        </w:rPr>
        <w:t xml:space="preserve">. Indeed, </w:t>
      </w:r>
      <w:proofErr w:type="spellStart"/>
      <w:r w:rsidRPr="00633FCB">
        <w:rPr>
          <w:color w:val="000000" w:themeColor="text1"/>
          <w:lang w:val="en-US"/>
        </w:rPr>
        <w:t>taxanes</w:t>
      </w:r>
      <w:proofErr w:type="spellEnd"/>
      <w:r w:rsidRPr="00633FCB">
        <w:rPr>
          <w:color w:val="000000" w:themeColor="text1"/>
          <w:lang w:val="en-US"/>
        </w:rPr>
        <w:t xml:space="preserve"> and anthracyclines were seen to activate EV secretion pathways enriched in annexin A6, leading to endothelial cell </w:t>
      </w:r>
      <w:r w:rsidR="004C0068">
        <w:rPr>
          <w:noProof/>
          <w:color w:val="000000" w:themeColor="text1"/>
          <w:lang w:val="en-US"/>
        </w:rPr>
        <w:drawing>
          <wp:anchor distT="0" distB="0" distL="114300" distR="114300" simplePos="0" relativeHeight="251665408" behindDoc="0" locked="0" layoutInCell="1" allowOverlap="1" wp14:anchorId="64D8B45E" wp14:editId="7F1CEF68">
            <wp:simplePos x="0" y="0"/>
            <wp:positionH relativeFrom="column">
              <wp:posOffset>464185</wp:posOffset>
            </wp:positionH>
            <wp:positionV relativeFrom="paragraph">
              <wp:posOffset>3291205</wp:posOffset>
            </wp:positionV>
            <wp:extent cx="4538345" cy="4464050"/>
            <wp:effectExtent l="0" t="0" r="0" b="6350"/>
            <wp:wrapTopAndBottom/>
            <wp:docPr id="718709472" name="Imagen 9"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709472" name="Imagen 9" descr="Diagrama&#10;&#10;El contenido generado por IA puede ser incorrecto."/>
                    <pic:cNvPicPr/>
                  </pic:nvPicPr>
                  <pic:blipFill rotWithShape="1">
                    <a:blip r:embed="rId20" cstate="print">
                      <a:extLst>
                        <a:ext uri="{28A0092B-C50C-407E-A947-70E740481C1C}">
                          <a14:useLocalDpi xmlns:a14="http://schemas.microsoft.com/office/drawing/2010/main" val="0"/>
                        </a:ext>
                      </a:extLst>
                    </a:blip>
                    <a:srcRect l="1893" t="11001" r="4078" b="23643"/>
                    <a:stretch/>
                  </pic:blipFill>
                  <pic:spPr bwMode="auto">
                    <a:xfrm>
                      <a:off x="0" y="0"/>
                      <a:ext cx="4538345" cy="4464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33FCB">
        <w:rPr>
          <w:color w:val="000000" w:themeColor="text1"/>
          <w:lang w:val="en-US"/>
        </w:rPr>
        <w:t xml:space="preserve">activation and monocyte expansion in the </w:t>
      </w:r>
      <w:r w:rsidR="00073520" w:rsidRPr="00633FCB">
        <w:rPr>
          <w:color w:val="000000" w:themeColor="text1"/>
          <w:lang w:val="en-US"/>
        </w:rPr>
        <w:t xml:space="preserve">lung </w:t>
      </w:r>
      <w:r w:rsidRPr="00633FCB">
        <w:rPr>
          <w:color w:val="000000" w:themeColor="text1"/>
          <w:lang w:val="en-US"/>
        </w:rPr>
        <w:t xml:space="preserve">PMN, facilitating metastasis </w:t>
      </w:r>
      <w:r w:rsidRPr="00633FCB">
        <w:rPr>
          <w:rFonts w:cstheme="minorHAnsi"/>
          <w:color w:val="000000" w:themeColor="text1"/>
          <w:lang w:val="en-US"/>
        </w:rPr>
        <w:t>(</w:t>
      </w:r>
      <w:r w:rsidRPr="00633FCB">
        <w:rPr>
          <w:rFonts w:cstheme="minorHAnsi"/>
          <w:b/>
          <w:bCs/>
          <w:color w:val="000000" w:themeColor="text1"/>
          <w:lang w:val="en-US"/>
        </w:rPr>
        <w:t>Figure 9-2</w:t>
      </w:r>
      <w:r w:rsidRPr="00633FCB">
        <w:rPr>
          <w:rFonts w:cstheme="minorHAnsi"/>
          <w:color w:val="000000" w:themeColor="text1"/>
          <w:lang w:val="en-US"/>
        </w:rPr>
        <w:t>)</w:t>
      </w:r>
      <w:r w:rsidRPr="00633FCB">
        <w:rPr>
          <w:color w:val="000000" w:themeColor="text1"/>
          <w:lang w:val="en-US"/>
        </w:rPr>
        <w:t>.</w:t>
      </w:r>
    </w:p>
    <w:p w14:paraId="7C74446D" w14:textId="2A96030F" w:rsidR="001379B8" w:rsidRDefault="004C0068" w:rsidP="00912BD6">
      <w:pPr>
        <w:spacing w:line="360" w:lineRule="auto"/>
        <w:jc w:val="both"/>
        <w:rPr>
          <w:color w:val="000000" w:themeColor="text1"/>
          <w:lang w:val="en-US"/>
        </w:rPr>
      </w:pPr>
      <w:r>
        <w:rPr>
          <w:noProof/>
          <w:color w:val="000000" w:themeColor="text1"/>
          <w:lang w:val="en-US"/>
        </w:rPr>
        <mc:AlternateContent>
          <mc:Choice Requires="wps">
            <w:drawing>
              <wp:anchor distT="0" distB="0" distL="114300" distR="114300" simplePos="0" relativeHeight="251676672" behindDoc="0" locked="0" layoutInCell="1" allowOverlap="1" wp14:anchorId="58001E87" wp14:editId="0A2D94C8">
                <wp:simplePos x="0" y="0"/>
                <wp:positionH relativeFrom="column">
                  <wp:posOffset>-210682</wp:posOffset>
                </wp:positionH>
                <wp:positionV relativeFrom="paragraph">
                  <wp:posOffset>4441458</wp:posOffset>
                </wp:positionV>
                <wp:extent cx="5690862" cy="1476671"/>
                <wp:effectExtent l="0" t="0" r="12065" b="9525"/>
                <wp:wrapNone/>
                <wp:docPr id="602063350" name="Cuadro de texto 20"/>
                <wp:cNvGraphicFramePr/>
                <a:graphic xmlns:a="http://schemas.openxmlformats.org/drawingml/2006/main">
                  <a:graphicData uri="http://schemas.microsoft.com/office/word/2010/wordprocessingShape">
                    <wps:wsp>
                      <wps:cNvSpPr txBox="1"/>
                      <wps:spPr>
                        <a:xfrm>
                          <a:off x="0" y="0"/>
                          <a:ext cx="5690862" cy="1476671"/>
                        </a:xfrm>
                        <a:prstGeom prst="rect">
                          <a:avLst/>
                        </a:prstGeom>
                        <a:solidFill>
                          <a:schemeClr val="lt1"/>
                        </a:solidFill>
                        <a:ln w="6350">
                          <a:solidFill>
                            <a:prstClr val="black"/>
                          </a:solidFill>
                        </a:ln>
                      </wps:spPr>
                      <wps:txbx>
                        <w:txbxContent>
                          <w:p w14:paraId="13EA9CCC" w14:textId="77777777" w:rsidR="004C0068" w:rsidRPr="001379B8" w:rsidRDefault="004C0068" w:rsidP="004C0068">
                            <w:pPr>
                              <w:spacing w:line="360" w:lineRule="auto"/>
                              <w:jc w:val="both"/>
                              <w:rPr>
                                <w:color w:val="000000" w:themeColor="text1"/>
                                <w:sz w:val="18"/>
                                <w:szCs w:val="18"/>
                                <w:lang w:val="en-US"/>
                              </w:rPr>
                            </w:pPr>
                            <w:r w:rsidRPr="001379B8">
                              <w:rPr>
                                <w:b/>
                                <w:bCs/>
                                <w:color w:val="000000" w:themeColor="text1"/>
                                <w:sz w:val="18"/>
                                <w:szCs w:val="18"/>
                                <w:lang w:val="en-US"/>
                              </w:rPr>
                              <w:t>Figure 9. Influence of EVs on resistance to therapy.</w:t>
                            </w:r>
                            <w:r w:rsidRPr="001379B8">
                              <w:rPr>
                                <w:color w:val="000000" w:themeColor="text1"/>
                                <w:sz w:val="18"/>
                                <w:szCs w:val="18"/>
                                <w:lang w:val="en-US"/>
                              </w:rPr>
                              <w:t xml:space="preserve"> Resistance to therapy may be influenced by EVs through different mechanisms. </w:t>
                            </w:r>
                            <w:r w:rsidRPr="001379B8">
                              <w:rPr>
                                <w:b/>
                                <w:bCs/>
                                <w:color w:val="000000" w:themeColor="text1"/>
                                <w:sz w:val="18"/>
                                <w:szCs w:val="18"/>
                                <w:lang w:val="en-US"/>
                              </w:rPr>
                              <w:t xml:space="preserve">(1) </w:t>
                            </w:r>
                            <w:r w:rsidRPr="001379B8">
                              <w:rPr>
                                <w:color w:val="000000" w:themeColor="text1"/>
                                <w:sz w:val="18"/>
                                <w:szCs w:val="18"/>
                                <w:lang w:val="en-US"/>
                              </w:rPr>
                              <w:t xml:space="preserve">In breast cancer, CAFs release EVs carrying RN7SL1A that activates RIG-I in tumor cells, thereby inducing resistance to chemotherapy and radiotherapy via the STAT1-NOTCH3 and MYC-NOTCH1 pathways. </w:t>
                            </w:r>
                            <w:r w:rsidRPr="001379B8">
                              <w:rPr>
                                <w:b/>
                                <w:bCs/>
                                <w:color w:val="000000" w:themeColor="text1"/>
                                <w:sz w:val="18"/>
                                <w:szCs w:val="18"/>
                                <w:lang w:val="en-US"/>
                              </w:rPr>
                              <w:t xml:space="preserve">(2) </w:t>
                            </w:r>
                            <w:r w:rsidRPr="001379B8">
                              <w:rPr>
                                <w:color w:val="000000" w:themeColor="text1"/>
                                <w:sz w:val="18"/>
                                <w:szCs w:val="18"/>
                                <w:lang w:val="en-US"/>
                              </w:rPr>
                              <w:t xml:space="preserve">The release of annexin A6 by tumor cells contributes to resistance to </w:t>
                            </w:r>
                            <w:r w:rsidRPr="001379B8">
                              <w:rPr>
                                <w:color w:val="000000" w:themeColor="text1"/>
                                <w:sz w:val="18"/>
                                <w:szCs w:val="18"/>
                                <w:lang w:val="en-US"/>
                              </w:rPr>
                              <w:t xml:space="preserve">taxane and anthracyclines, mediating endothelial cell activation and monocyte expansion. </w:t>
                            </w:r>
                            <w:r w:rsidRPr="001379B8">
                              <w:rPr>
                                <w:b/>
                                <w:bCs/>
                                <w:color w:val="000000" w:themeColor="text1"/>
                                <w:sz w:val="18"/>
                                <w:szCs w:val="18"/>
                                <w:lang w:val="en-US"/>
                              </w:rPr>
                              <w:t xml:space="preserve">(3) </w:t>
                            </w:r>
                            <w:r w:rsidRPr="001379B8">
                              <w:rPr>
                                <w:color w:val="000000" w:themeColor="text1"/>
                                <w:sz w:val="18"/>
                                <w:szCs w:val="18"/>
                                <w:lang w:val="en-US"/>
                              </w:rPr>
                              <w:t xml:space="preserve">The secretion of lncARSR in EVs transmits resistance to sunitinib by indirect activation of the MET/AXL pathways. </w:t>
                            </w:r>
                            <w:r w:rsidRPr="001379B8">
                              <w:rPr>
                                <w:b/>
                                <w:bCs/>
                                <w:color w:val="000000" w:themeColor="text1"/>
                                <w:sz w:val="18"/>
                                <w:szCs w:val="18"/>
                                <w:lang w:val="en-US"/>
                              </w:rPr>
                              <w:t xml:space="preserve">(4). </w:t>
                            </w:r>
                            <w:r w:rsidRPr="001379B8">
                              <w:rPr>
                                <w:color w:val="000000" w:themeColor="text1"/>
                                <w:sz w:val="18"/>
                                <w:szCs w:val="18"/>
                                <w:lang w:val="en-US"/>
                              </w:rPr>
                              <w:t>Tumor cells are also able to propagate sorafenib resistance by releasing EVs carrying circRNA-SORE, which activates oncogenic signaling in tumor recipient cells.</w:t>
                            </w:r>
                          </w:p>
                          <w:p w14:paraId="6B3FBCFD"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001E87" id="Cuadro de texto 20" o:spid="_x0000_s1034" type="#_x0000_t202" style="position:absolute;left:0;text-align:left;margin-left:-16.6pt;margin-top:349.7pt;width:448.1pt;height:116.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LJLPQIAAIQEAAAOAAAAZHJzL2Uyb0RvYy54bWysVN+P2jAMfp+0/yHK+2hh/LqKcmKcmCah&#10;u5O46Z5DmtJoaZwlgZb99XMCBe62p2kvqR07n+3Pdmf3ba3IQVgnQee030spEZpDIfUup99fVp+m&#10;lDjPdMEUaJHTo3D0fv7xw6wxmRhABaoQliCIdlljclp5b7IkcbwSNXM9MEKjsQRbM4+q3SWFZQ2i&#10;1yoZpOk4acAWxgIXzuHtw8lI5xG/LAX3T2XphCcqp5ibj6eN5zacyXzGsp1lppL8nAb7hyxqJjUG&#10;vUA9MM/I3so/oGrJLTgofY9DnUBZSi5iDVhNP31XzaZiRsRakBxnLjS5/wfLHw8b82yJb79Aiw0M&#10;hDTGZQ4vQz1taevwxUwJ2pHC44U20XrC8XI0vkun4wElHG394WQ8nkSc5PrcWOe/CqhJEHJqsS+R&#10;LnZYO48h0bVzCdEcKFmspFJRCbMglsqSA8MuKt+Bv/FSmjQ5HX8epRH4jS1AX95vFeM/QpkY88YL&#10;NaXx8lp8kHy7bYkscjrtiNlCcUS+LJxGyRm+kgi/Zs4/M4uzgxThPvgnPEoFmBOcJUoqsL/+dh/8&#10;saVopaTBWcyp+7lnVlCivmls9l1/OAzDG5XhaDJAxd5atrcWva+XgET1cfMMj2Lw96oTSwv1K67N&#10;IkRFE9McY+fUd+LSnzYE146LxSI64bga5td6Y3iADo0JtL60r8yac1s9TsQjdFPLsnfdPfmGlxoW&#10;ew+ljK0PPJ9YPdOPox67c17LsEu3evS6/jzmvwEAAP//AwBQSwMEFAAGAAgAAAAhACDCnorkAAAA&#10;EAEAAA8AAABkcnMvZG93bnJldi54bWxMj81OwzAQhO9IvIO1SNxapw2K4jROxU/hwomCenZj17Ya&#10;25HtpuHtWU5wWWm1M7PztdvZDWRSMdngOayWBRDl+yCt1xy+Pl8XNZCUhZdiCF5x+FYJtt3tTSsa&#10;Ga7+Q037rAmG+NQIDibnsaE09UY5kZZhVB5vpxCdyLhGTWUUVwx3A10XRUWdsB4/GDGqZ6P68/7i&#10;OOyeNNN9LaLZ1dLaaT6c3vUb5/d388sGx+MGSFZz/nPALwP2hw6LHcPFy0QGDouyXKOUQ8XYAxBU&#10;1FWJiEcOrFwxoF1L/4N0PwAAAP//AwBQSwECLQAUAAYACAAAACEAtoM4kv4AAADhAQAAEwAAAAAA&#10;AAAAAAAAAAAAAAAAW0NvbnRlbnRfVHlwZXNdLnhtbFBLAQItABQABgAIAAAAIQA4/SH/1gAAAJQB&#10;AAALAAAAAAAAAAAAAAAAAC8BAABfcmVscy8ucmVsc1BLAQItABQABgAIAAAAIQClPLJLPQIAAIQE&#10;AAAOAAAAAAAAAAAAAAAAAC4CAABkcnMvZTJvRG9jLnhtbFBLAQItABQABgAIAAAAIQAgwp6K5AAA&#10;ABABAAAPAAAAAAAAAAAAAAAAAJcEAABkcnMvZG93bnJldi54bWxQSwUGAAAAAAQABADzAAAAqAUA&#10;AAAA&#10;" fillcolor="white [3201]" strokeweight=".5pt">
                <v:textbox>
                  <w:txbxContent>
                    <w:p w14:paraId="13EA9CCC" w14:textId="77777777" w:rsidR="004C0068" w:rsidRPr="001379B8" w:rsidRDefault="004C0068" w:rsidP="004C0068">
                      <w:pPr>
                        <w:spacing w:line="360" w:lineRule="auto"/>
                        <w:jc w:val="both"/>
                        <w:rPr>
                          <w:color w:val="000000" w:themeColor="text1"/>
                          <w:sz w:val="18"/>
                          <w:szCs w:val="18"/>
                          <w:lang w:val="en-US"/>
                        </w:rPr>
                      </w:pPr>
                      <w:r w:rsidRPr="001379B8">
                        <w:rPr>
                          <w:b/>
                          <w:bCs/>
                          <w:color w:val="000000" w:themeColor="text1"/>
                          <w:sz w:val="18"/>
                          <w:szCs w:val="18"/>
                          <w:lang w:val="en-US"/>
                        </w:rPr>
                        <w:t>Figure 9. Influence of EVs on resistance to therapy.</w:t>
                      </w:r>
                      <w:r w:rsidRPr="001379B8">
                        <w:rPr>
                          <w:color w:val="000000" w:themeColor="text1"/>
                          <w:sz w:val="18"/>
                          <w:szCs w:val="18"/>
                          <w:lang w:val="en-US"/>
                        </w:rPr>
                        <w:t xml:space="preserve"> Resistance to therapy may be influenced by EVs through different mechanisms. </w:t>
                      </w:r>
                      <w:r w:rsidRPr="001379B8">
                        <w:rPr>
                          <w:b/>
                          <w:bCs/>
                          <w:color w:val="000000" w:themeColor="text1"/>
                          <w:sz w:val="18"/>
                          <w:szCs w:val="18"/>
                          <w:lang w:val="en-US"/>
                        </w:rPr>
                        <w:t xml:space="preserve">(1) </w:t>
                      </w:r>
                      <w:r w:rsidRPr="001379B8">
                        <w:rPr>
                          <w:color w:val="000000" w:themeColor="text1"/>
                          <w:sz w:val="18"/>
                          <w:szCs w:val="18"/>
                          <w:lang w:val="en-US"/>
                        </w:rPr>
                        <w:t xml:space="preserve">In breast cancer, CAFs release EVs carrying RN7SL1A that activates RIG-I in tumor cells, thereby inducing resistance to chemotherapy and radiotherapy via the STAT1-NOTCH3 and MYC-NOTCH1 pathways. </w:t>
                      </w:r>
                      <w:r w:rsidRPr="001379B8">
                        <w:rPr>
                          <w:b/>
                          <w:bCs/>
                          <w:color w:val="000000" w:themeColor="text1"/>
                          <w:sz w:val="18"/>
                          <w:szCs w:val="18"/>
                          <w:lang w:val="en-US"/>
                        </w:rPr>
                        <w:t xml:space="preserve">(2) </w:t>
                      </w:r>
                      <w:r w:rsidRPr="001379B8">
                        <w:rPr>
                          <w:color w:val="000000" w:themeColor="text1"/>
                          <w:sz w:val="18"/>
                          <w:szCs w:val="18"/>
                          <w:lang w:val="en-US"/>
                        </w:rPr>
                        <w:t xml:space="preserve">The release of annexin A6 by tumor cells contributes to resistance to </w:t>
                      </w:r>
                      <w:proofErr w:type="spellStart"/>
                      <w:r w:rsidRPr="001379B8">
                        <w:rPr>
                          <w:color w:val="000000" w:themeColor="text1"/>
                          <w:sz w:val="18"/>
                          <w:szCs w:val="18"/>
                          <w:lang w:val="en-US"/>
                        </w:rPr>
                        <w:t>taxane</w:t>
                      </w:r>
                      <w:proofErr w:type="spellEnd"/>
                      <w:r w:rsidRPr="001379B8">
                        <w:rPr>
                          <w:color w:val="000000" w:themeColor="text1"/>
                          <w:sz w:val="18"/>
                          <w:szCs w:val="18"/>
                          <w:lang w:val="en-US"/>
                        </w:rPr>
                        <w:t xml:space="preserve"> and anthracyclines, mediating endothelial cell activation and monocyte expansion. </w:t>
                      </w:r>
                      <w:r w:rsidRPr="001379B8">
                        <w:rPr>
                          <w:b/>
                          <w:bCs/>
                          <w:color w:val="000000" w:themeColor="text1"/>
                          <w:sz w:val="18"/>
                          <w:szCs w:val="18"/>
                          <w:lang w:val="en-US"/>
                        </w:rPr>
                        <w:t xml:space="preserve">(3) </w:t>
                      </w:r>
                      <w:r w:rsidRPr="001379B8">
                        <w:rPr>
                          <w:color w:val="000000" w:themeColor="text1"/>
                          <w:sz w:val="18"/>
                          <w:szCs w:val="18"/>
                          <w:lang w:val="en-US"/>
                        </w:rPr>
                        <w:t xml:space="preserve">The secretion of </w:t>
                      </w:r>
                      <w:proofErr w:type="spellStart"/>
                      <w:r w:rsidRPr="001379B8">
                        <w:rPr>
                          <w:color w:val="000000" w:themeColor="text1"/>
                          <w:sz w:val="18"/>
                          <w:szCs w:val="18"/>
                          <w:lang w:val="en-US"/>
                        </w:rPr>
                        <w:t>lncARSR</w:t>
                      </w:r>
                      <w:proofErr w:type="spellEnd"/>
                      <w:r w:rsidRPr="001379B8">
                        <w:rPr>
                          <w:color w:val="000000" w:themeColor="text1"/>
                          <w:sz w:val="18"/>
                          <w:szCs w:val="18"/>
                          <w:lang w:val="en-US"/>
                        </w:rPr>
                        <w:t xml:space="preserve"> in EVs transmits resistance to sunitinib by indirect activation of the MET/AXL pathways. </w:t>
                      </w:r>
                      <w:r w:rsidRPr="001379B8">
                        <w:rPr>
                          <w:b/>
                          <w:bCs/>
                          <w:color w:val="000000" w:themeColor="text1"/>
                          <w:sz w:val="18"/>
                          <w:szCs w:val="18"/>
                          <w:lang w:val="en-US"/>
                        </w:rPr>
                        <w:t xml:space="preserve">(4). </w:t>
                      </w:r>
                      <w:r w:rsidRPr="001379B8">
                        <w:rPr>
                          <w:color w:val="000000" w:themeColor="text1"/>
                          <w:sz w:val="18"/>
                          <w:szCs w:val="18"/>
                          <w:lang w:val="en-US"/>
                        </w:rPr>
                        <w:t xml:space="preserve">Tumor cells are also able to propagate sorafenib resistance by releasing EVs carrying </w:t>
                      </w:r>
                      <w:proofErr w:type="spellStart"/>
                      <w:r w:rsidRPr="001379B8">
                        <w:rPr>
                          <w:color w:val="000000" w:themeColor="text1"/>
                          <w:sz w:val="18"/>
                          <w:szCs w:val="18"/>
                          <w:lang w:val="en-US"/>
                        </w:rPr>
                        <w:t>circRNA</w:t>
                      </w:r>
                      <w:proofErr w:type="spellEnd"/>
                      <w:r w:rsidRPr="001379B8">
                        <w:rPr>
                          <w:color w:val="000000" w:themeColor="text1"/>
                          <w:sz w:val="18"/>
                          <w:szCs w:val="18"/>
                          <w:lang w:val="en-US"/>
                        </w:rPr>
                        <w:t>-SORE, which activates oncogenic signaling in tumor recipient cells.</w:t>
                      </w:r>
                    </w:p>
                    <w:p w14:paraId="6B3FBCFD" w14:textId="77777777" w:rsidR="004C0068" w:rsidRDefault="004C0068"/>
                  </w:txbxContent>
                </v:textbox>
              </v:shape>
            </w:pict>
          </mc:Fallback>
        </mc:AlternateContent>
      </w:r>
    </w:p>
    <w:p w14:paraId="42382B53" w14:textId="77777777" w:rsidR="001379B8" w:rsidRDefault="001379B8" w:rsidP="00912BD6">
      <w:pPr>
        <w:spacing w:line="360" w:lineRule="auto"/>
        <w:jc w:val="both"/>
        <w:rPr>
          <w:color w:val="000000" w:themeColor="text1"/>
          <w:lang w:val="en-US"/>
        </w:rPr>
      </w:pPr>
    </w:p>
    <w:p w14:paraId="399DAE76" w14:textId="2453E9AC" w:rsidR="00912BD6" w:rsidRPr="00633FCB" w:rsidRDefault="00857CF2" w:rsidP="00912BD6">
      <w:pPr>
        <w:spacing w:line="360" w:lineRule="auto"/>
        <w:jc w:val="both"/>
        <w:rPr>
          <w:color w:val="000000" w:themeColor="text1"/>
          <w:lang w:val="en-US"/>
        </w:rPr>
      </w:pPr>
      <w:r w:rsidRPr="00633FCB">
        <w:rPr>
          <w:color w:val="000000" w:themeColor="text1"/>
          <w:lang w:val="en-US"/>
        </w:rPr>
        <w:lastRenderedPageBreak/>
        <w:t xml:space="preserve">Beyond breast cancer, some progress has been achieved in elucidating the mechanisms underlying resistance to therapy associated with EVs in other tumor types, although they have been far from fully defined. For instance, a decade ago it was reported </w:t>
      </w:r>
      <w:proofErr w:type="gramStart"/>
      <w:r w:rsidRPr="00633FCB">
        <w:rPr>
          <w:color w:val="000000" w:themeColor="text1"/>
          <w:lang w:val="en-US"/>
        </w:rPr>
        <w:t>that,</w:t>
      </w:r>
      <w:proofErr w:type="gramEnd"/>
      <w:r w:rsidRPr="00633FCB">
        <w:rPr>
          <w:color w:val="000000" w:themeColor="text1"/>
          <w:lang w:val="en-US"/>
        </w:rPr>
        <w:t xml:space="preserve"> bone marrow-derived cells (BMDCs) promote </w:t>
      </w:r>
      <w:r w:rsidR="00073520" w:rsidRPr="00633FCB">
        <w:rPr>
          <w:color w:val="000000" w:themeColor="text1"/>
          <w:lang w:val="en-US"/>
        </w:rPr>
        <w:t xml:space="preserve">multiple myeloma </w:t>
      </w:r>
      <w:r w:rsidRPr="00633FCB">
        <w:rPr>
          <w:color w:val="000000" w:themeColor="text1"/>
          <w:lang w:val="en-US"/>
        </w:rPr>
        <w:t xml:space="preserve">resistance to bortezomib through EVs, as well as other malignant features like proliferation and migration </w:t>
      </w:r>
      <w:r w:rsidRPr="00633FCB">
        <w:rPr>
          <w:color w:val="000000" w:themeColor="text1"/>
          <w:lang w:val="en-US"/>
        </w:rPr>
        <w:fldChar w:fldCharType="begin">
          <w:fldData xml:space="preserve">PEVuZE5vdGU+PENpdGU+PEF1dGhvcj5XYW5nPC9BdXRob3I+PFllYXI+MjAxNDwvWWVhcj48UmVj
TnVtPjIyNzwvUmVjTnVtPjxEaXNwbGF5VGV4dD4oMjIxKTwvRGlzcGxheVRleHQ+PHJlY29yZD48
cmVjLW51bWJlcj4yMjc8L3JlYy1udW1iZXI+PGZvcmVpZ24ta2V5cz48a2V5IGFwcD0iRU4iIGRi
LWlkPSI5d3RyMnJlMG52eGQyeWU1YTU1dngydmM5dmEyZnJkend2MDkiIHRpbWVzdGFtcD0iMTcz
MjE4OTgwMiI+MjI3PC9rZXk+PC9mb3JlaWduLWtleXM+PHJlZi10eXBlIG5hbWU9IkpvdXJuYWwg
QXJ0aWNsZSI+MTc8L3JlZi10eXBlPjxjb250cmlidXRvcnM+PGF1dGhvcnM+PGF1dGhvcj5XYW5n
LCBKLjwvYXV0aG9yPjxhdXRob3I+SGVuZHJpeCwgQS48L2F1dGhvcj48YXV0aG9yPkhlcm5vdCwg
Uy48L2F1dGhvcj48YXV0aG9yPkxlbWFpcmUsIE0uPC9hdXRob3I+PGF1dGhvcj5EZSBCcnV5bmUs
IEUuPC9hdXRob3I+PGF1dGhvcj5WYW4gVmFsY2tlbmJvcmdoLCBFLjwvYXV0aG9yPjxhdXRob3I+
TGFob3V0dGUsIFQuPC9hdXRob3I+PGF1dGhvcj5EZSBXZXZlciwgTy48L2F1dGhvcj48YXV0aG9y
PlZhbmRlcmtlcmtlbiwgSy48L2F1dGhvcj48YXV0aG9yPk1lbnUsIEUuPC9hdXRob3I+PC9hdXRo
b3JzPjwvY29udHJpYnV0b3JzPjxhdXRoLWFkZHJlc3M+RGVwYXJ0bWVudCBvZiBIZW1hdG9sb2d5
IGFuZCBJbW11bm9sb2d5LCBNeWVsb21hIENlbnRlciBCcnVzc2VscywgVnJpamUgVW5pdmVyc2l0
ZWl0IEJydXNzZWwsIEJydXNzZWxzLCBCZWxnaXVtOyBSZXNlYXJjaCBDZW50ZXIgZm9yIEltbXVu
b2xvZ3ksIFhpbnhpYW5nIE1lZGljYWwgVW5pdmVyc2l0eSwgWGlueGlhbmcsIEhlbmFuLCBQZW9w
bGUmYXBvcztzIFJlcHVibGljIG9mIENoaW5hOyYjeEQ7TGFib3JhdG9yeSBvZiBFeHBlcmltZW50
YWwgQ2FuY2VyIFJlc2VhcmNoLCBEZXBhcnRtZW50IG9mIFJhZGlhdGlvbiBPbmNvbG9neSBhbmQg
RXhwZXJpbWVudGFsIENhbmNlciBSZXNlYXJjaCwgR2hlbnQgVW5pdmVyc2l0eSBIb3NwaXRhbCwg
R2hlbnQsIEJlbGdpdW07IGFuZC4mI3hEO0xhYm9yYXRvcnkgZm9yIEluIFZpdm8gQ2VsbHVsYXIg
YW5kIE1vbGVjdWxhciBJbWFnaW5nLCBWcmlqZSBVbml2ZXJzaXRlaXQgQnJ1c3NlbHMsIEJydXNz
ZWwsIEJlbGdpdW0uJiN4RDtEZXBhcnRtZW50IG9mIEhlbWF0b2xvZ3kgYW5kIEltbXVub2xvZ3ks
IE15ZWxvbWEgQ2VudGVyIEJydXNzZWxzLCBWcmlqZSBVbml2ZXJzaXRlaXQgQnJ1c3NlbCwgQnJ1
c3NlbHMsIEJlbGdpdW07PC9hdXRoLWFkZHJlc3M+PHRpdGxlcz48dGl0bGU+Qm9uZSBtYXJyb3cg
c3Ryb21hbCBjZWxsLWRlcml2ZWQgZXhvc29tZXMgYXMgY29tbXVuaWNhdG9ycyBpbiBkcnVnIHJl
c2lzdGFuY2UgaW4gbXVsdGlwbGUgbXllbG9tYSBjZWxsczwvdGl0bGU+PHNlY29uZGFyeS10aXRs
ZT5CbG9vZDwvc2Vjb25kYXJ5LXRpdGxlPjwvdGl0bGVzPjxwZXJpb2RpY2FsPjxmdWxsLXRpdGxl
PkJsb29kPC9mdWxsLXRpdGxlPjwvcGVyaW9kaWNhbD48cGFnZXM+NTU1LTY2PC9wYWdlcz48dm9s
dW1lPjEyNDwvdm9sdW1lPjxudW1iZXI+NDwvbnVtYmVyPjxlZGl0aW9uPjIwMTQwNjEzPC9lZGl0
aW9uPjxrZXl3b3Jkcz48a2V5d29yZD5BbmltYWxzPC9rZXl3b3JkPjxrZXl3b3JkPkFudGliaW90
aWNzLCBBbnRpbmVvcGxhc3RpYy9waGFybWFjb2xvZ3k8L2tleXdvcmQ+PGtleXdvcmQ+QW50aW5l
b3BsYXN0aWMgQWdlbnRzL3BoYXJtYWNvbG9neTwva2V5d29yZD48a2V5d29yZD5BcG9wdG9zaXMv
ZHJ1ZyBlZmZlY3RzPC9rZXl3b3JkPjxrZXl3b3JkPkJsb3R0aW5nLCBXZXN0ZXJuPC9rZXl3b3Jk
PjxrZXl3b3JkPkJvbmUgTWFycm93IENlbGxzLypkcnVnIGVmZmVjdHMvbWV0YWJvbGlzbS9wYXRo
b2xvZ3k8L2tleXdvcmQ+PGtleXdvcmQ+Qm9yb25pYyBBY2lkcy9waGFybWFjb2xvZ3k8L2tleXdv
cmQ+PGtleXdvcmQ+Qm9ydGV6b21pYjwva2V5d29yZD48a2V5d29yZD4qQ2VsbCBDb21tdW5pY2F0
aW9uPC9rZXl3b3JkPjxrZXl3b3JkPkNlbGwgTW92ZW1lbnQvZHJ1ZyBlZmZlY3RzPC9rZXl3b3Jk
PjxrZXl3b3JkPkNlbGwgUHJvbGlmZXJhdGlvbi9kcnVnIGVmZmVjdHM8L2tleXdvcmQ+PGtleXdv
cmQ+Q3l0b2tpbmVzL21ldGFib2xpc208L2tleXdvcmQ+PGtleXdvcmQ+RG94b3J1YmljaW4vcGhh
cm1hY29sb2d5PC9rZXl3b3JkPjxrZXl3b3JkPipEcnVnIFJlc2lzdGFuY2UsIE5lb3BsYXNtPC9r
ZXl3b3JkPjxrZXl3b3JkPkV4b3NvbWVzLypwaHlzaW9sb2d5PC9rZXl3b3JkPjxrZXl3b3JkPkZs
b3cgQ3l0b21ldHJ5PC9rZXl3b3JkPjxrZXl3b3JkPkh1bWFuczwva2V5d29yZD48a2V5d29yZD5K
TksgTWl0b2dlbi1BY3RpdmF0ZWQgUHJvdGVpbiBLaW5hc2VzL21ldGFib2xpc208L2tleXdvcmQ+
PGtleXdvcmQ+TWljZTwva2V5d29yZD48a2V5d29yZD5NaWNlLCBJbmJyZWQgQzU3Qkw8L2tleXdv
cmQ+PGtleXdvcmQ+TXVsdGlwbGUgTXllbG9tYS8qZHJ1ZyB0aGVyYXB5L21ldGFib2xpc20vcGF0
aG9sb2d5PC9rZXl3b3JkPjxrZXl3b3JkPlByb3RvLU9uY29nZW5lIFByb3RlaW5zIGMtYWt0L21l
dGFib2xpc208L2tleXdvcmQ+PGtleXdvcmQ+UHlyYXppbmVzL3BoYXJtYWNvbG9neTwva2V5d29y
ZD48a2V5d29yZD5TaWduYWwgVHJhbnNkdWN0aW9uPC9rZXl3b3JkPjxrZXl3b3JkPlN0cm9tYWwg
Q2VsbHMvKmRydWcgZWZmZWN0cy9tZXRhYm9saXNtL3BhdGhvbG9neTwva2V5d29yZD48a2V5d29y
ZD5UdW1vciBDZWxscywgQ3VsdHVyZWQ8L2tleXdvcmQ+PGtleXdvcmQ+VHVtb3IgU3VwcHJlc3Nv
ciBQcm90ZWluIHA1My9tZXRhYm9saXNtPC9rZXl3b3JkPjxrZXl3b3JkPnAzOCBNaXRvZ2VuLUFj
dGl2YXRlZCBQcm90ZWluIEtpbmFzZXMvbWV0YWJvbGlzbTwva2V5d29yZD48L2tleXdvcmRzPjxk
YXRlcz48eWVhcj4yMDE0PC95ZWFyPjxwdWItZGF0ZXM+PGRhdGU+SnVsIDI0PC9kYXRlPjwvcHVi
LWRhdGVzPjwvZGF0ZXM+PGlzYm4+MTUyOC0wMDIwIChFbGVjdHJvbmljKSYjeEQ7MDAwNi00OTcx
IChMaW5raW5nKTwvaXNibj48YWNjZXNzaW9uLW51bT4yNDkyODg2MDwvYWNjZXNzaW9uLW51bT48
dXJscz48cmVsYXRlZC11cmxzPjx1cmw+aHR0cHM6Ly93d3cubmNiaS5ubG0ubmloLmdvdi9wdWJt
ZWQvMjQ5Mjg4NjA8L3VybD48L3JlbGF0ZWQtdXJscz48L3VybHM+PGVsZWN0cm9uaWMtcmVzb3Vy
Y2UtbnVtPjEwLjExODIvYmxvb2QtMjAxNC0wMy01NjI0Mzk8L2VsZWN0cm9uaWMtcmVzb3VyY2Ut
bnVtPjxyZW1vdGUtZGF0YWJhc2UtbmFtZT5NZWRsaW5lPC9yZW1vdGUtZGF0YWJhc2UtbmFtZT48
cmVtb3RlLWRhdGFiYXNlLXByb3ZpZGVyPk5MTTwvcmVtb3RlLWRhdGFiYXNlLXByb3ZpZGVyPjwv
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PEVuZE5vdGU+PENpdGU+PEF1dGhvcj5XYW5nPC9BdXRob3I+PFllYXI+MjAxNDwvWWVhcj48UmVj
TnVtPjIyNzwvUmVjTnVtPjxEaXNwbGF5VGV4dD4oMjIxKTwvRGlzcGxheVRleHQ+PHJlY29yZD48
cmVjLW51bWJlcj4yMjc8L3JlYy1udW1iZXI+PGZvcmVpZ24ta2V5cz48a2V5IGFwcD0iRU4iIGRi
LWlkPSI5d3RyMnJlMG52eGQyeWU1YTU1dngydmM5dmEyZnJkend2MDkiIHRpbWVzdGFtcD0iMTcz
MjE4OTgwMiI+MjI3PC9rZXk+PC9mb3JlaWduLWtleXM+PHJlZi10eXBlIG5hbWU9IkpvdXJuYWwg
QXJ0aWNsZSI+MTc8L3JlZi10eXBlPjxjb250cmlidXRvcnM+PGF1dGhvcnM+PGF1dGhvcj5XYW5n
LCBKLjwvYXV0aG9yPjxhdXRob3I+SGVuZHJpeCwgQS48L2F1dGhvcj48YXV0aG9yPkhlcm5vdCwg
Uy48L2F1dGhvcj48YXV0aG9yPkxlbWFpcmUsIE0uPC9hdXRob3I+PGF1dGhvcj5EZSBCcnV5bmUs
IEUuPC9hdXRob3I+PGF1dGhvcj5WYW4gVmFsY2tlbmJvcmdoLCBFLjwvYXV0aG9yPjxhdXRob3I+
TGFob3V0dGUsIFQuPC9hdXRob3I+PGF1dGhvcj5EZSBXZXZlciwgTy48L2F1dGhvcj48YXV0aG9y
PlZhbmRlcmtlcmtlbiwgSy48L2F1dGhvcj48YXV0aG9yPk1lbnUsIEUuPC9hdXRob3I+PC9hdXRo
b3JzPjwvY29udHJpYnV0b3JzPjxhdXRoLWFkZHJlc3M+RGVwYXJ0bWVudCBvZiBIZW1hdG9sb2d5
IGFuZCBJbW11bm9sb2d5LCBNeWVsb21hIENlbnRlciBCcnVzc2VscywgVnJpamUgVW5pdmVyc2l0
ZWl0IEJydXNzZWwsIEJydXNzZWxzLCBCZWxnaXVtOyBSZXNlYXJjaCBDZW50ZXIgZm9yIEltbXVu
b2xvZ3ksIFhpbnhpYW5nIE1lZGljYWwgVW5pdmVyc2l0eSwgWGlueGlhbmcsIEhlbmFuLCBQZW9w
bGUmYXBvcztzIFJlcHVibGljIG9mIENoaW5hOyYjeEQ7TGFib3JhdG9yeSBvZiBFeHBlcmltZW50
YWwgQ2FuY2VyIFJlc2VhcmNoLCBEZXBhcnRtZW50IG9mIFJhZGlhdGlvbiBPbmNvbG9neSBhbmQg
RXhwZXJpbWVudGFsIENhbmNlciBSZXNlYXJjaCwgR2hlbnQgVW5pdmVyc2l0eSBIb3NwaXRhbCwg
R2hlbnQsIEJlbGdpdW07IGFuZC4mI3hEO0xhYm9yYXRvcnkgZm9yIEluIFZpdm8gQ2VsbHVsYXIg
YW5kIE1vbGVjdWxhciBJbWFnaW5nLCBWcmlqZSBVbml2ZXJzaXRlaXQgQnJ1c3NlbHMsIEJydXNz
ZWwsIEJlbGdpdW0uJiN4RDtEZXBhcnRtZW50IG9mIEhlbWF0b2xvZ3kgYW5kIEltbXVub2xvZ3ks
IE15ZWxvbWEgQ2VudGVyIEJydXNzZWxzLCBWcmlqZSBVbml2ZXJzaXRlaXQgQnJ1c3NlbCwgQnJ1
c3NlbHMsIEJlbGdpdW07PC9hdXRoLWFkZHJlc3M+PHRpdGxlcz48dGl0bGU+Qm9uZSBtYXJyb3cg
c3Ryb21hbCBjZWxsLWRlcml2ZWQgZXhvc29tZXMgYXMgY29tbXVuaWNhdG9ycyBpbiBkcnVnIHJl
c2lzdGFuY2UgaW4gbXVsdGlwbGUgbXllbG9tYSBjZWxsczwvdGl0bGU+PHNlY29uZGFyeS10aXRs
ZT5CbG9vZDwvc2Vjb25kYXJ5LXRpdGxlPjwvdGl0bGVzPjxwZXJpb2RpY2FsPjxmdWxsLXRpdGxl
PkJsb29kPC9mdWxsLXRpdGxlPjwvcGVyaW9kaWNhbD48cGFnZXM+NTU1LTY2PC9wYWdlcz48dm9s
dW1lPjEyNDwvdm9sdW1lPjxudW1iZXI+NDwvbnVtYmVyPjxlZGl0aW9uPjIwMTQwNjEzPC9lZGl0
aW9uPjxrZXl3b3Jkcz48a2V5d29yZD5BbmltYWxzPC9rZXl3b3JkPjxrZXl3b3JkPkFudGliaW90
aWNzLCBBbnRpbmVvcGxhc3RpYy9waGFybWFjb2xvZ3k8L2tleXdvcmQ+PGtleXdvcmQ+QW50aW5l
b3BsYXN0aWMgQWdlbnRzL3BoYXJtYWNvbG9neTwva2V5d29yZD48a2V5d29yZD5BcG9wdG9zaXMv
ZHJ1ZyBlZmZlY3RzPC9rZXl3b3JkPjxrZXl3b3JkPkJsb3R0aW5nLCBXZXN0ZXJuPC9rZXl3b3Jk
PjxrZXl3b3JkPkJvbmUgTWFycm93IENlbGxzLypkcnVnIGVmZmVjdHMvbWV0YWJvbGlzbS9wYXRo
b2xvZ3k8L2tleXdvcmQ+PGtleXdvcmQ+Qm9yb25pYyBBY2lkcy9waGFybWFjb2xvZ3k8L2tleXdv
cmQ+PGtleXdvcmQ+Qm9ydGV6b21pYjwva2V5d29yZD48a2V5d29yZD4qQ2VsbCBDb21tdW5pY2F0
aW9uPC9rZXl3b3JkPjxrZXl3b3JkPkNlbGwgTW92ZW1lbnQvZHJ1ZyBlZmZlY3RzPC9rZXl3b3Jk
PjxrZXl3b3JkPkNlbGwgUHJvbGlmZXJhdGlvbi9kcnVnIGVmZmVjdHM8L2tleXdvcmQ+PGtleXdv
cmQ+Q3l0b2tpbmVzL21ldGFib2xpc208L2tleXdvcmQ+PGtleXdvcmQ+RG94b3J1YmljaW4vcGhh
cm1hY29sb2d5PC9rZXl3b3JkPjxrZXl3b3JkPipEcnVnIFJlc2lzdGFuY2UsIE5lb3BsYXNtPC9r
ZXl3b3JkPjxrZXl3b3JkPkV4b3NvbWVzLypwaHlzaW9sb2d5PC9rZXl3b3JkPjxrZXl3b3JkPkZs
b3cgQ3l0b21ldHJ5PC9rZXl3b3JkPjxrZXl3b3JkPkh1bWFuczwva2V5d29yZD48a2V5d29yZD5K
TksgTWl0b2dlbi1BY3RpdmF0ZWQgUHJvdGVpbiBLaW5hc2VzL21ldGFib2xpc208L2tleXdvcmQ+
PGtleXdvcmQ+TWljZTwva2V5d29yZD48a2V5d29yZD5NaWNlLCBJbmJyZWQgQzU3Qkw8L2tleXdv
cmQ+PGtleXdvcmQ+TXVsdGlwbGUgTXllbG9tYS8qZHJ1ZyB0aGVyYXB5L21ldGFib2xpc20vcGF0
aG9sb2d5PC9rZXl3b3JkPjxrZXl3b3JkPlByb3RvLU9uY29nZW5lIFByb3RlaW5zIGMtYWt0L21l
dGFib2xpc208L2tleXdvcmQ+PGtleXdvcmQ+UHlyYXppbmVzL3BoYXJtYWNvbG9neTwva2V5d29y
ZD48a2V5d29yZD5TaWduYWwgVHJhbnNkdWN0aW9uPC9rZXl3b3JkPjxrZXl3b3JkPlN0cm9tYWwg
Q2VsbHMvKmRydWcgZWZmZWN0cy9tZXRhYm9saXNtL3BhdGhvbG9neTwva2V5d29yZD48a2V5d29y
ZD5UdW1vciBDZWxscywgQ3VsdHVyZWQ8L2tleXdvcmQ+PGtleXdvcmQ+VHVtb3IgU3VwcHJlc3Nv
ciBQcm90ZWluIHA1My9tZXRhYm9saXNtPC9rZXl3b3JkPjxrZXl3b3JkPnAzOCBNaXRvZ2VuLUFj
dGl2YXRlZCBQcm90ZWluIEtpbmFzZXMvbWV0YWJvbGlzbTwva2V5d29yZD48L2tleXdvcmRzPjxk
YXRlcz48eWVhcj4yMDE0PC95ZWFyPjxwdWItZGF0ZXM+PGRhdGU+SnVsIDI0PC9kYXRlPjwvcHVi
LWRhdGVzPjwvZGF0ZXM+PGlzYm4+MTUyOC0wMDIwIChFbGVjdHJvbmljKSYjeEQ7MDAwNi00OTcx
IChMaW5raW5nKTwvaXNibj48YWNjZXNzaW9uLW51bT4yNDkyODg2MDwvYWNjZXNzaW9uLW51bT48
dXJscz48cmVsYXRlZC11cmxzPjx1cmw+aHR0cHM6Ly93d3cubmNiaS5ubG0ubmloLmdvdi9wdWJt
ZWQvMjQ5Mjg4NjA8L3VybD48L3JlbGF0ZWQtdXJscz48L3VybHM+PGVsZWN0cm9uaWMtcmVzb3Vy
Y2UtbnVtPjEwLjExODIvYmxvb2QtMjAxNC0wMy01NjI0Mzk8L2VsZWN0cm9uaWMtcmVzb3VyY2Ut
bnVtPjxyZW1vdGUtZGF0YWJhc2UtbmFtZT5NZWRsaW5lPC9yZW1vdGUtZGF0YWJhc2UtbmFtZT48
cmVtb3RlLWRhdGFiYXNlLXByb3ZpZGVyPk5MTTwvcmVtb3RlLWRhdGFiYXNlLXByb3ZpZGVyPjwv
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(221)</w:t>
      </w:r>
      <w:r w:rsidRPr="00633FCB">
        <w:rPr>
          <w:color w:val="000000" w:themeColor="text1"/>
          <w:lang w:val="en-US"/>
        </w:rPr>
        <w:fldChar w:fldCharType="end"/>
      </w:r>
      <w:r w:rsidRPr="00633FCB">
        <w:rPr>
          <w:color w:val="000000" w:themeColor="text1"/>
          <w:lang w:val="en-US"/>
        </w:rPr>
        <w:t>. These experiments were performed on patient-derived BMDCs, enhancing their translational relevance</w:t>
      </w:r>
      <w:r w:rsidR="00073520" w:rsidRPr="00633FCB">
        <w:rPr>
          <w:color w:val="000000" w:themeColor="text1"/>
          <w:lang w:val="en-US"/>
        </w:rPr>
        <w:t xml:space="preserve">, and </w:t>
      </w:r>
      <w:r w:rsidRPr="00633FCB">
        <w:rPr>
          <w:color w:val="000000" w:themeColor="text1"/>
          <w:lang w:val="en-US"/>
        </w:rPr>
        <w:t xml:space="preserve">certain survival pathways </w:t>
      </w:r>
      <w:r w:rsidR="00073520" w:rsidRPr="00633FCB">
        <w:rPr>
          <w:color w:val="000000" w:themeColor="text1"/>
          <w:lang w:val="en-US"/>
        </w:rPr>
        <w:t>were seen to be activat</w:t>
      </w:r>
      <w:r w:rsidRPr="00633FCB">
        <w:rPr>
          <w:color w:val="000000" w:themeColor="text1"/>
          <w:lang w:val="en-US"/>
        </w:rPr>
        <w:t xml:space="preserve">ed </w:t>
      </w:r>
      <w:r w:rsidR="00073520" w:rsidRPr="00633FCB">
        <w:rPr>
          <w:color w:val="000000" w:themeColor="text1"/>
          <w:lang w:val="en-US"/>
        </w:rPr>
        <w:t xml:space="preserve">by </w:t>
      </w:r>
      <w:r w:rsidRPr="00633FCB">
        <w:rPr>
          <w:color w:val="000000" w:themeColor="text1"/>
          <w:lang w:val="en-US"/>
        </w:rPr>
        <w:t xml:space="preserve">EV treatment </w:t>
      </w:r>
      <w:r w:rsidRPr="00633FCB">
        <w:rPr>
          <w:i/>
          <w:iCs/>
          <w:color w:val="000000" w:themeColor="text1"/>
          <w:lang w:val="en-US"/>
        </w:rPr>
        <w:t>in vitro</w:t>
      </w:r>
      <w:r w:rsidRPr="00633FCB">
        <w:rPr>
          <w:color w:val="000000" w:themeColor="text1"/>
          <w:lang w:val="en-US"/>
        </w:rPr>
        <w:t xml:space="preserve">. Despite representing a significant advance in the field, the specific mechanisms underlying this resistant phenotype were not defined, and this resistance-promoting effect was not demonstrated </w:t>
      </w:r>
      <w:r w:rsidRPr="00633FCB">
        <w:rPr>
          <w:i/>
          <w:iCs/>
          <w:color w:val="000000" w:themeColor="text1"/>
          <w:lang w:val="en-US"/>
        </w:rPr>
        <w:t>in vivo</w:t>
      </w:r>
      <w:r w:rsidRPr="00633FCB">
        <w:rPr>
          <w:color w:val="000000" w:themeColor="text1"/>
          <w:lang w:val="en-US"/>
        </w:rPr>
        <w:t>.</w:t>
      </w:r>
    </w:p>
    <w:p w14:paraId="276D3CFD" w14:textId="0DC690B6" w:rsidR="00912BD6" w:rsidRPr="00633FCB" w:rsidRDefault="00912BD6" w:rsidP="00912BD6">
      <w:pPr>
        <w:spacing w:line="360" w:lineRule="auto"/>
        <w:jc w:val="both"/>
        <w:rPr>
          <w:color w:val="000000" w:themeColor="text1"/>
          <w:lang w:val="en-US"/>
        </w:rPr>
      </w:pPr>
      <w:r w:rsidRPr="00633FCB">
        <w:rPr>
          <w:color w:val="000000" w:themeColor="text1"/>
          <w:lang w:val="en-US"/>
        </w:rPr>
        <w:t xml:space="preserve">Similarly, therapeutic resistance has long been associated with the role of ABC transporters. Notably, recent studies have also highlighted the significance of EVs in contributing to resistance by releasing ATP Binding Cassette (ABC) transporters. For a more comprehensive discussion on these mechanisms, several insightful reviews are available </w:t>
      </w:r>
      <w:r w:rsidR="00D14D46" w:rsidRPr="00633FCB">
        <w:rPr>
          <w:color w:val="000000" w:themeColor="text1"/>
          <w:lang w:val="en-US"/>
        </w:rPr>
        <w:fldChar w:fldCharType="begin">
          <w:fldData xml:space="preserve">PEVuZE5vdGU+PENpdGU+PEF1dGhvcj5EZSBSdWJpczwvQXV0aG9yPjxZZWFyPjIwMjE8L1llYXI+
PFJlY051bT4yMjg8L1JlY051bT48RGlzcGxheVRleHQ+KDIyMiwgMjIzKTwvRGlzcGxheVRleHQ+
PHJlY29yZD48cmVjLW51bWJlcj4yMjg8L3JlYy1udW1iZXI+PGZvcmVpZ24ta2V5cz48a2V5IGFw
cD0iRU4iIGRiLWlkPSI5d3RyMnJlMG52eGQyeWU1YTU1dngydmM5dmEyZnJkend2MDkiIHRpbWVz
dGFtcD0iMTczMjE4OTgwMiI+MjI4PC9rZXk+PC9mb3JlaWduLWtleXM+PHJlZi10eXBlIG5hbWU9
IkpvdXJuYWwgQXJ0aWNsZSI+MTc8L3JlZi10eXBlPjxjb250cmlidXRvcnM+PGF1dGhvcnM+PGF1
dGhvcj5EZSBSdWJpcywgRy48L2F1dGhvcj48YXV0aG9yPkJlYmF3eSwgTS48L2F1dGhvcj48L2F1
dGhvcnM+PC9jb250cmlidXRvcnM+PGF1dGgtYWRkcmVzcz5EaXNjaXBsaW5lIG9mIFBoYXJtYWN5
LCBHcmFkdWF0ZSBTY2hvb2wgb2YgSGVhbHRoLCBVbml2ZXJzaXR5IG9mIFRlY2hub2xvZ3kgU3lk
bmV5LCBTeWRuZXksIEF1c3RyYWxpYS4mI3hEO0Rpc2NpcGxpbmUgb2YgUGhhcm1hY3ksIEdyYWR1
YXRlIFNjaG9vbCBvZiBIZWFsdGgsIFVuaXZlcnNpdHkgb2YgVGVjaG5vbG9neSBTeWRuZXksIFN5
ZG5leSwgQXVzdHJhbGlhLiBtYXJ5LmJlYmF3eUB1dHMuZWR1LmF1LjwvYXV0aC1hZGRyZXNzPjx0
aXRsZXM+PHRpdGxlPkV4dHJhY2VsbHVsYXIgVmVzaWNsZXMgaW4gQ2hlbW9yZXNpc3RhbmNlPC90
aXRsZT48c2Vjb25kYXJ5LXRpdGxlPlN1YmNlbGwgQmlvY2hlbTwvc2Vjb25kYXJ5LXRpdGxlPjwv
dGl0bGVzPjxwZXJpb2RpY2FsPjxmdWxsLXRpdGxlPlN1YmNlbGwgQmlvY2hlbTwvZnVsbC10aXRs
ZT48L3BlcmlvZGljYWw+PHBhZ2VzPjIxMS0yNDU8L3BhZ2VzPjx2b2x1bWU+OTc8L3ZvbHVtZT48
a2V5d29yZHM+PGtleXdvcmQ+KkFudGluZW9wbGFzdGljIEFnZW50cy9waGFybWFjb2xvZ3kvdGhl
cmFwZXV0aWMgdXNlPC9rZXl3b3JkPjxrZXl3b3JkPkRydWcgUmVzaXN0YW5jZSwgTXVsdGlwbGU8
L2tleXdvcmQ+PGtleXdvcmQ+RHJ1ZyBSZXNpc3RhbmNlLCBOZW9wbGFzbTwva2V5d29yZD48a2V5
d29yZD4qRXh0cmFjZWxsdWxhciBWZXNpY2xlczwva2V5d29yZD48a2V5d29yZD5IdW1hbnM8L2tl
eXdvcmQ+PGtleXdvcmQ+Kk5lb3BsYXNtcy9kcnVnIHRoZXJhcHk8L2tleXdvcmQ+PGtleXdvcmQ+
VHVtb3IgTWljcm9lbnZpcm9ubWVudDwva2V5d29yZD48a2V5d29yZD5CaW9tYXJrZXJzPC9rZXl3
b3JkPjxrZXl3b3JkPkNhbmNlcjwva2V5d29yZD48a2V5d29yZD5DaGVtb3RoZXJhcHk8L2tleXdv
cmQ+PGtleXdvcmQ+RXh0cmFjZWxsdWxhciB2ZXNpY2xlczwva2V5d29yZD48a2V5d29yZD5JbW11
bmUgZXZhc2lvbjwva2V5d29yZD48a2V5d29yZD5JbnRlcmNlbGx1bGFyIGNvbW11bmljYXRpb248
L2tleXdvcmQ+PGtleXdvcmQ+TWV0YXN0YXNpczwva2V5d29yZD48a2V5d29yZD5NaWNyb3BhcnRp
Y2xlczwva2V5d29yZD48a2V5d29yZD5NdWx0aWRydWcgcmVzaXN0YW5jZTwva2V5d29yZD48a2V5
d29yZD5QLWdseWNvcHJvdGVpbjwva2V5d29yZD48a2V5d29yZD5taVJOQTwva2V5d29yZD48L2tl
eXdvcmRzPjxkYXRlcz48eWVhcj4yMDIxPC95ZWFyPjwvZGF0ZXM+PGlzYm4+MDMwNi0wMjI1IChQ
cmludCkmI3hEOzAzMDYtMDIyNSAoTGlua2luZyk8L2lzYm4+PGFjY2Vzc2lvbi1udW0+MzM3Nzk5
MTk8L2FjY2Vzc2lvbi1udW0+PHVybHM+PHJlbGF0ZWQtdXJscz48dXJsPmh0dHBzOi8vd3d3Lm5j
YmkubmxtLm5paC5nb3YvcHVibWVkLzMzNzc5OTE5PC91cmw+PC9yZWxhdGVkLXVybHM+PC91cmxz
PjxlbGVjdHJvbmljLXJlc291cmNlLW51bT4xMC4xMDA3Lzk3OC0zLTAzMC02NzE3MS02Xzk8L2Vs
ZWN0cm9uaWMtcmVzb3VyY2UtbnVtPjxyZW1vdGUtZGF0YWJhc2UtbmFtZT5NZWRsaW5lPC9yZW1v
dGUtZGF0YWJhc2UtbmFtZT48cmVtb3RlLWRhdGFiYXNlLXByb3ZpZGVyPk5MTTwvcmVtb3RlLWRh
dGFiYXNlLXByb3ZpZGVyPjwvcmVjb3JkPjwvQ2l0ZT48Q2l0ZT48QXV0aG9yPkNvbnNvbGU8L0F1
dGhvcj48WWVhcj4yMDIyPC9ZZWFyPjxSZWNOdW0+MjI5PC9SZWNOdW0+PHJlY29yZD48cmVjLW51
bWJlcj4yMjk8L3JlYy1udW1iZXI+PGZvcmVpZ24ta2V5cz48a2V5IGFwcD0iRU4iIGRiLWlkPSI5
d3RyMnJlMG52eGQyeWU1YTU1dngydmM5dmEyZnJkend2MDkiIHRpbWVzdGFtcD0iMTczMjE4OTgw
MiI+MjI5PC9rZXk+PC9mb3JlaWduLWtleXM+PHJlZi10eXBlIG5hbWU9IkpvdXJuYWwgQXJ0aWNs
ZSI+MTc8L3JlZi10eXBlPjxjb250cmlidXRvcnM+PGF1dGhvcnM+PGF1dGhvcj5Db25zb2xlLCBM
LjwvYXV0aG9yPjxhdXRob3I+U2NhbGlzZSwgTS48L2F1dGhvcj48L2F1dGhvcnM+PC9jb250cmli
dXRvcnM+PGF1dGgtYWRkcmVzcz5EZXBhcnRtZW50IG9mIEJpb2xvZ3ksIEVjb2xvZ3kgYW5kIEVh
cnRoIFNjaWVuY2VzIChEaUJFU1QpLCBMYWJvcmF0b3J5IG9mIEJpb2NoZW1pc3RyeSwgTW9sZWN1
bGFyIEJpb3RlY2hub2xvZ3kgYW5kIE1vbGVjdWxhciBCaW9sb2d5LCBVbml2ZXJzaXR5IG9mIENh
bGFicmlhLCBWaWEgUC4gQnVjY2kgNGMsIDg3MDM2IEFyY2F2YWNhdGEgZGkgUmVuZGUsIEl0YWx5
LjwvYXV0aC1hZGRyZXNzPjx0aXRsZXM+PHRpdGxlPkV4dHJhY2VsbHVsYXIgVmVzaWNsZXMgYW5k
IENlbGwgUGF0aHdheXMgSW52b2x2ZWQgaW4gQ2FuY2VyIENoZW1vcmVzaXN0YW5jZTwvdGl0bGU+
PHNlY29uZGFyeS10aXRsZT5MaWZlIChCYXNlbCk8L3NlY29uZGFyeS10aXRsZT48L3RpdGxlcz48
cGVyaW9kaWNhbD48ZnVsbC10aXRsZT5MaWZlIChCYXNlbCk8L2Z1bGwtdGl0bGU+PC9wZXJpb2Rp
Y2FsPjx2b2x1bWU+MTI8L3ZvbHVtZT48bnVtYmVyPjU8L251bWJlcj48ZWRpdGlvbj4yMDIyMDQy
MTwvZWRpdGlvbj48a2V5d29yZHM+PGtleXdvcmQ+QWJjPC9rZXl3b3JkPjxrZXl3b3JkPlNsYzwv
a2V5d29yZD48a2V5d29yZD5jYW5jZXI8L2tleXdvcmQ+PGtleXdvcmQ+Y2hlbW9yZXNpc3RhbmNl
PC9rZXl3b3JkPjxrZXl3b3JkPmRydWdzPC9rZXl3b3JkPjxrZXl3b3JkPmV4b3NvbWVzPC9rZXl3
b3JkPjxrZXl3b3JkPm1lbWJyYW5lIHRyYW5zcG9ydGVyczwva2V5d29yZD48L2tleXdvcmRzPjxk
YXRlcz48eWVhcj4yMDIyPC95ZWFyPjxwdWItZGF0ZXM+PGRhdGU+QXByIDIxPC9kYXRlPjwvcHVi
LWRhdGVzPjwvZGF0ZXM+PGlzYm4+MjA3NS0xNzI5IChQcmludCkmI3hEOzIwNzUtMTcyOSAoRWxl
Y3Ryb25pYykmI3hEOzIwNzUtMTcyOSAoTGlua2luZyk8L2lzYm4+PGFjY2Vzc2lvbi1udW0+MzU2
MjkyODY8L2FjY2Vzc2lvbi1udW0+PHVybHM+PHJlbGF0ZWQtdXJscz48dXJsPmh0dHBzOi8vd3d3
Lm5jYmkubmxtLm5paC5nb3YvcHVibWVkLzM1NjI5Mjg2PC91cmw+PC9yZWxhdGVkLXVybHM+PC91
cmxzPjxjdXN0b20xPlRoZSBhdXRob3JzIGRlY2xhcmUgbm8gY29uZmxpY3Qgb2YgaW50ZXJlc3Qu
PC9jdXN0b20xPjxjdXN0b20yPlBNQzkxNDM2NTE8L2N1c3RvbTI+PGVsZWN0cm9uaWMtcmVzb3Vy
Y2UtbnVtPjEwLjMzOTAvbGlmZTEyMDUwNjE4PC9lbGVjdHJvbmljLXJlc291cmNlLW51bT48cmVt
b3RlLWRhdGFiYXNlLW5hbWU+UHViTWVkLW5vdC1NRURMSU5FPC9yZW1vdGUtZGF0YWJhc2UtbmFt
ZT48cmVtb3RlLWRhdGFiYXNlLXByb3ZpZGVyPk5MTTwvcmVtb3RlLWRhdGFiYXNlLXByb3ZpZGVy
PjwvcmVjb3JkPjwvQ2l0ZT48L0VuZE5vdGU+
</w:fldData>
        </w:fldChar>
      </w:r>
      <w:r w:rsidR="007C3616" w:rsidRPr="00633FCB">
        <w:rPr>
          <w:color w:val="000000" w:themeColor="text1"/>
          <w:lang w:val="en-US"/>
        </w:rPr>
        <w:instrText xml:space="preserve"> ADDIN EN.CITE </w:instrText>
      </w:r>
      <w:r w:rsidR="007C3616" w:rsidRPr="00633FCB">
        <w:rPr>
          <w:color w:val="000000" w:themeColor="text1"/>
          <w:lang w:val="en-US"/>
        </w:rPr>
        <w:fldChar w:fldCharType="begin">
          <w:fldData xml:space="preserve">PEVuZE5vdGU+PENpdGU+PEF1dGhvcj5EZSBSdWJpczwvQXV0aG9yPjxZZWFyPjIwMjE8L1llYXI+
PFJlY051bT4yMjg8L1JlY051bT48RGlzcGxheVRleHQ+KDIyMiwgMjIzKTwvRGlzcGxheVRleHQ+
PHJlY29yZD48cmVjLW51bWJlcj4yMjg8L3JlYy1udW1iZXI+PGZvcmVpZ24ta2V5cz48a2V5IGFw
cD0iRU4iIGRiLWlkPSI5d3RyMnJlMG52eGQyeWU1YTU1dngydmM5dmEyZnJkend2MDkiIHRpbWVz
dGFtcD0iMTczMjE4OTgwMiI+MjI4PC9rZXk+PC9mb3JlaWduLWtleXM+PHJlZi10eXBlIG5hbWU9
IkpvdXJuYWwgQXJ0aWNsZSI+MTc8L3JlZi10eXBlPjxjb250cmlidXRvcnM+PGF1dGhvcnM+PGF1
dGhvcj5EZSBSdWJpcywgRy48L2F1dGhvcj48YXV0aG9yPkJlYmF3eSwgTS48L2F1dGhvcj48L2F1
dGhvcnM+PC9jb250cmlidXRvcnM+PGF1dGgtYWRkcmVzcz5EaXNjaXBsaW5lIG9mIFBoYXJtYWN5
LCBHcmFkdWF0ZSBTY2hvb2wgb2YgSGVhbHRoLCBVbml2ZXJzaXR5IG9mIFRlY2hub2xvZ3kgU3lk
bmV5LCBTeWRuZXksIEF1c3RyYWxpYS4mI3hEO0Rpc2NpcGxpbmUgb2YgUGhhcm1hY3ksIEdyYWR1
YXRlIFNjaG9vbCBvZiBIZWFsdGgsIFVuaXZlcnNpdHkgb2YgVGVjaG5vbG9neSBTeWRuZXksIFN5
ZG5leSwgQXVzdHJhbGlhLiBtYXJ5LmJlYmF3eUB1dHMuZWR1LmF1LjwvYXV0aC1hZGRyZXNzPjx0
aXRsZXM+PHRpdGxlPkV4dHJhY2VsbHVsYXIgVmVzaWNsZXMgaW4gQ2hlbW9yZXNpc3RhbmNlPC90
aXRsZT48c2Vjb25kYXJ5LXRpdGxlPlN1YmNlbGwgQmlvY2hlbTwvc2Vjb25kYXJ5LXRpdGxlPjwv
dGl0bGVzPjxwZXJpb2RpY2FsPjxmdWxsLXRpdGxlPlN1YmNlbGwgQmlvY2hlbTwvZnVsbC10aXRs
ZT48L3BlcmlvZGljYWw+PHBhZ2VzPjIxMS0yNDU8L3BhZ2VzPjx2b2x1bWU+OTc8L3ZvbHVtZT48
a2V5d29yZHM+PGtleXdvcmQ+KkFudGluZW9wbGFzdGljIEFnZW50cy9waGFybWFjb2xvZ3kvdGhl
cmFwZXV0aWMgdXNlPC9rZXl3b3JkPjxrZXl3b3JkPkRydWcgUmVzaXN0YW5jZSwgTXVsdGlwbGU8
L2tleXdvcmQ+PGtleXdvcmQ+RHJ1ZyBSZXNpc3RhbmNlLCBOZW9wbGFzbTwva2V5d29yZD48a2V5
d29yZD4qRXh0cmFjZWxsdWxhciBWZXNpY2xlczwva2V5d29yZD48a2V5d29yZD5IdW1hbnM8L2tl
eXdvcmQ+PGtleXdvcmQ+Kk5lb3BsYXNtcy9kcnVnIHRoZXJhcHk8L2tleXdvcmQ+PGtleXdvcmQ+
VHVtb3IgTWljcm9lbnZpcm9ubWVudDwva2V5d29yZD48a2V5d29yZD5CaW9tYXJrZXJzPC9rZXl3
b3JkPjxrZXl3b3JkPkNhbmNlcjwva2V5d29yZD48a2V5d29yZD5DaGVtb3RoZXJhcHk8L2tleXdv
cmQ+PGtleXdvcmQ+RXh0cmFjZWxsdWxhciB2ZXNpY2xlczwva2V5d29yZD48a2V5d29yZD5JbW11
bmUgZXZhc2lvbjwva2V5d29yZD48a2V5d29yZD5JbnRlcmNlbGx1bGFyIGNvbW11bmljYXRpb248
L2tleXdvcmQ+PGtleXdvcmQ+TWV0YXN0YXNpczwva2V5d29yZD48a2V5d29yZD5NaWNyb3BhcnRp
Y2xlczwva2V5d29yZD48a2V5d29yZD5NdWx0aWRydWcgcmVzaXN0YW5jZTwva2V5d29yZD48a2V5
d29yZD5QLWdseWNvcHJvdGVpbjwva2V5d29yZD48a2V5d29yZD5taVJOQTwva2V5d29yZD48L2tl
eXdvcmRzPjxkYXRlcz48eWVhcj4yMDIxPC95ZWFyPjwvZGF0ZXM+PGlzYm4+MDMwNi0wMjI1IChQ
cmludCkmI3hEOzAzMDYtMDIyNSAoTGlua2luZyk8L2lzYm4+PGFjY2Vzc2lvbi1udW0+MzM3Nzk5
MTk8L2FjY2Vzc2lvbi1udW0+PHVybHM+PHJlbGF0ZWQtdXJscz48dXJsPmh0dHBzOi8vd3d3Lm5j
YmkubmxtLm5paC5nb3YvcHVibWVkLzMzNzc5OTE5PC91cmw+PC9yZWxhdGVkLXVybHM+PC91cmxz
PjxlbGVjdHJvbmljLXJlc291cmNlLW51bT4xMC4xMDA3Lzk3OC0zLTAzMC02NzE3MS02Xzk8L2Vs
ZWN0cm9uaWMtcmVzb3VyY2UtbnVtPjxyZW1vdGUtZGF0YWJhc2UtbmFtZT5NZWRsaW5lPC9yZW1v
dGUtZGF0YWJhc2UtbmFtZT48cmVtb3RlLWRhdGFiYXNlLXByb3ZpZGVyPk5MTTwvcmVtb3RlLWRh
dGFiYXNlLXByb3ZpZGVyPjwvcmVjb3JkPjwvQ2l0ZT48Q2l0ZT48QXV0aG9yPkNvbnNvbGU8L0F1
dGhvcj48WWVhcj4yMDIyPC9ZZWFyPjxSZWNOdW0+MjI5PC9SZWNOdW0+PHJlY29yZD48cmVjLW51
bWJlcj4yMjk8L3JlYy1udW1iZXI+PGZvcmVpZ24ta2V5cz48a2V5IGFwcD0iRU4iIGRiLWlkPSI5
d3RyMnJlMG52eGQyeWU1YTU1dngydmM5dmEyZnJkend2MDkiIHRpbWVzdGFtcD0iMTczMjE4OTgw
MiI+MjI5PC9rZXk+PC9mb3JlaWduLWtleXM+PHJlZi10eXBlIG5hbWU9IkpvdXJuYWwgQXJ0aWNs
ZSI+MTc8L3JlZi10eXBlPjxjb250cmlidXRvcnM+PGF1dGhvcnM+PGF1dGhvcj5Db25zb2xlLCBM
LjwvYXV0aG9yPjxhdXRob3I+U2NhbGlzZSwgTS48L2F1dGhvcj48L2F1dGhvcnM+PC9jb250cmli
dXRvcnM+PGF1dGgtYWRkcmVzcz5EZXBhcnRtZW50IG9mIEJpb2xvZ3ksIEVjb2xvZ3kgYW5kIEVh
cnRoIFNjaWVuY2VzIChEaUJFU1QpLCBMYWJvcmF0b3J5IG9mIEJpb2NoZW1pc3RyeSwgTW9sZWN1
bGFyIEJpb3RlY2hub2xvZ3kgYW5kIE1vbGVjdWxhciBCaW9sb2d5LCBVbml2ZXJzaXR5IG9mIENh
bGFicmlhLCBWaWEgUC4gQnVjY2kgNGMsIDg3MDM2IEFyY2F2YWNhdGEgZGkgUmVuZGUsIEl0YWx5
LjwvYXV0aC1hZGRyZXNzPjx0aXRsZXM+PHRpdGxlPkV4dHJhY2VsbHVsYXIgVmVzaWNsZXMgYW5k
IENlbGwgUGF0aHdheXMgSW52b2x2ZWQgaW4gQ2FuY2VyIENoZW1vcmVzaXN0YW5jZTwvdGl0bGU+
PHNlY29uZGFyeS10aXRsZT5MaWZlIChCYXNlbCk8L3NlY29uZGFyeS10aXRsZT48L3RpdGxlcz48
cGVyaW9kaWNhbD48ZnVsbC10aXRsZT5MaWZlIChCYXNlbCk8L2Z1bGwtdGl0bGU+PC9wZXJpb2Rp
Y2FsPjx2b2x1bWU+MTI8L3ZvbHVtZT48bnVtYmVyPjU8L251bWJlcj48ZWRpdGlvbj4yMDIyMDQy
MTwvZWRpdGlvbj48a2V5d29yZHM+PGtleXdvcmQ+QWJjPC9rZXl3b3JkPjxrZXl3b3JkPlNsYzwv
a2V5d29yZD48a2V5d29yZD5jYW5jZXI8L2tleXdvcmQ+PGtleXdvcmQ+Y2hlbW9yZXNpc3RhbmNl
PC9rZXl3b3JkPjxrZXl3b3JkPmRydWdzPC9rZXl3b3JkPjxrZXl3b3JkPmV4b3NvbWVzPC9rZXl3
b3JkPjxrZXl3b3JkPm1lbWJyYW5lIHRyYW5zcG9ydGVyczwva2V5d29yZD48L2tleXdvcmRzPjxk
YXRlcz48eWVhcj4yMDIyPC95ZWFyPjxwdWItZGF0ZXM+PGRhdGU+QXByIDIxPC9kYXRlPjwvcHVi
LWRhdGVzPjwvZGF0ZXM+PGlzYm4+MjA3NS0xNzI5IChQcmludCkmI3hEOzIwNzUtMTcyOSAoRWxl
Y3Ryb25pYykmI3hEOzIwNzUtMTcyOSAoTGlua2luZyk8L2lzYm4+PGFjY2Vzc2lvbi1udW0+MzU2
MjkyODY8L2FjY2Vzc2lvbi1udW0+PHVybHM+PHJlbGF0ZWQtdXJscz48dXJsPmh0dHBzOi8vd3d3
Lm5jYmkubmxtLm5paC5nb3YvcHVibWVkLzM1NjI5Mjg2PC91cmw+PC9yZWxhdGVkLXVybHM+PC91
cmxzPjxjdXN0b20xPlRoZSBhdXRob3JzIGRlY2xhcmUgbm8gY29uZmxpY3Qgb2YgaW50ZXJlc3Qu
PC9jdXN0b20xPjxjdXN0b20yPlBNQzkxNDM2NTE8L2N1c3RvbTI+PGVsZWN0cm9uaWMtcmVzb3Vy
Y2UtbnVtPjEwLjMzOTAvbGlmZTEyMDUwNjE4PC9lbGVjdHJvbmljLXJlc291cmNlLW51bT48cmVt
b3RlLWRhdGFiYXNlLW5hbWU+UHViTWVkLW5vdC1NRURMSU5FPC9yZW1vdGUtZGF0YWJhc2UtbmFt
ZT48cmVtb3RlLWRhdGFiYXNlLXByb3ZpZGVyPk5MTTwvcmVtb3RlLWRhdGFiYXNlLXByb3ZpZGVy
PjwvcmVjb3JkPjwvQ2l0ZT48L0VuZE5vdGU+
</w:fldData>
        </w:fldChar>
      </w:r>
      <w:r w:rsidR="007C3616" w:rsidRPr="00633FCB">
        <w:rPr>
          <w:color w:val="000000" w:themeColor="text1"/>
          <w:lang w:val="en-US"/>
        </w:rPr>
        <w:instrText xml:space="preserve"> ADDIN EN.CITE.DATA </w:instrText>
      </w:r>
      <w:r w:rsidR="007C3616" w:rsidRPr="00633FCB">
        <w:rPr>
          <w:color w:val="000000" w:themeColor="text1"/>
          <w:lang w:val="en-US"/>
        </w:rPr>
      </w:r>
      <w:r w:rsidR="007C3616"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7C3616" w:rsidRPr="00633FCB">
        <w:rPr>
          <w:color w:val="000000" w:themeColor="text1"/>
          <w:lang w:val="en-US"/>
        </w:rPr>
        <w:t>(222, 223)</w:t>
      </w:r>
      <w:r w:rsidR="00D14D46" w:rsidRPr="00633FCB">
        <w:rPr>
          <w:color w:val="000000" w:themeColor="text1"/>
          <w:lang w:val="en-US"/>
        </w:rPr>
        <w:fldChar w:fldCharType="end"/>
      </w:r>
      <w:r w:rsidRPr="00633FCB">
        <w:rPr>
          <w:color w:val="000000" w:themeColor="text1"/>
          <w:lang w:val="en-US"/>
        </w:rPr>
        <w:t xml:space="preserve">. </w:t>
      </w:r>
      <w:r w:rsidR="007C3616" w:rsidRPr="00633FCB">
        <w:rPr>
          <w:color w:val="000000" w:themeColor="text1"/>
          <w:lang w:val="en-US"/>
        </w:rPr>
        <w:t>Another</w:t>
      </w:r>
      <w:r w:rsidRPr="00633FCB">
        <w:rPr>
          <w:color w:val="000000" w:themeColor="text1"/>
          <w:lang w:val="en-US"/>
        </w:rPr>
        <w:t xml:space="preserve"> example is the P-</w:t>
      </w:r>
      <w:proofErr w:type="spellStart"/>
      <w:r w:rsidRPr="00633FCB">
        <w:rPr>
          <w:color w:val="000000" w:themeColor="text1"/>
          <w:lang w:val="en-US"/>
        </w:rPr>
        <w:t>gp</w:t>
      </w:r>
      <w:proofErr w:type="spellEnd"/>
      <w:r w:rsidRPr="00633FCB">
        <w:rPr>
          <w:color w:val="000000" w:themeColor="text1"/>
          <w:lang w:val="en-US"/>
        </w:rPr>
        <w:t xml:space="preserve"> glycoprotein, one of the most extensively studied transporters due to its imp</w:t>
      </w:r>
      <w:r w:rsidR="00073520" w:rsidRPr="00633FCB">
        <w:rPr>
          <w:color w:val="000000" w:themeColor="text1"/>
          <w:lang w:val="en-US"/>
        </w:rPr>
        <w:t>lica</w:t>
      </w:r>
      <w:r w:rsidRPr="00633FCB">
        <w:rPr>
          <w:color w:val="000000" w:themeColor="text1"/>
          <w:lang w:val="en-US"/>
        </w:rPr>
        <w:t>t</w:t>
      </w:r>
      <w:r w:rsidR="00073520" w:rsidRPr="00633FCB">
        <w:rPr>
          <w:color w:val="000000" w:themeColor="text1"/>
          <w:lang w:val="en-US"/>
        </w:rPr>
        <w:t>io</w:t>
      </w:r>
      <w:r w:rsidRPr="00633FCB">
        <w:rPr>
          <w:color w:val="000000" w:themeColor="text1"/>
          <w:lang w:val="en-US"/>
        </w:rPr>
        <w:t xml:space="preserve">n in cancer. This protein </w:t>
      </w:r>
      <w:r w:rsidR="00073520" w:rsidRPr="00633FCB">
        <w:rPr>
          <w:color w:val="000000" w:themeColor="text1"/>
          <w:lang w:val="en-US"/>
        </w:rPr>
        <w:t>w</w:t>
      </w:r>
      <w:r w:rsidRPr="00633FCB">
        <w:rPr>
          <w:color w:val="000000" w:themeColor="text1"/>
          <w:lang w:val="en-US"/>
        </w:rPr>
        <w:t xml:space="preserve">as detected in EVs from </w:t>
      </w:r>
      <w:r w:rsidR="00073520" w:rsidRPr="00633FCB">
        <w:rPr>
          <w:color w:val="000000" w:themeColor="text1"/>
          <w:lang w:val="en-US"/>
        </w:rPr>
        <w:t xml:space="preserve">prostate cancer </w:t>
      </w:r>
      <w:r w:rsidRPr="00633FCB">
        <w:rPr>
          <w:color w:val="000000" w:themeColor="text1"/>
          <w:lang w:val="en-US"/>
        </w:rPr>
        <w:t xml:space="preserve">patients resistant to docetaxel </w:t>
      </w:r>
      <w:r w:rsidR="00D14D46" w:rsidRPr="00633FCB">
        <w:rPr>
          <w:color w:val="000000" w:themeColor="text1"/>
          <w:lang w:val="en-US"/>
        </w:rPr>
        <w:fldChar w:fldCharType="begin">
          <w:fldData xml:space="preserve">PEVuZE5vdGU+PENpdGU+PEF1dGhvcj5LYXRvPC9BdXRob3I+PFllYXI+MjAxNTwvWWVhcj48UmVj
TnVtPjIzMDwvUmVjTnVtPjxEaXNwbGF5VGV4dD4oMjI0KTwvRGlzcGxheVRleHQ+PHJlY29yZD48
cmVjLW51bWJlcj4yMzA8L3JlYy1udW1iZXI+PGZvcmVpZ24ta2V5cz48a2V5IGFwcD0iRU4iIGRi
LWlkPSI5d3RyMnJlMG52eGQyeWU1YTU1dngydmM5dmEyZnJkend2MDkiIHRpbWVzdGFtcD0iMTcz
MjE4OTgwMiI+MjMwPC9rZXk+PC9mb3JlaWduLWtleXM+PHJlZi10eXBlIG5hbWU9IkpvdXJuYWwg
QXJ0aWNsZSI+MTc8L3JlZi10eXBlPjxjb250cmlidXRvcnM+PGF1dGhvcnM+PGF1dGhvcj5LYXRv
LCBULjwvYXV0aG9yPjxhdXRob3I+TWl6dXRhbmksIEsuPC9hdXRob3I+PGF1dGhvcj5LYW1leWFt
YSwgSy48L2F1dGhvcj48YXV0aG9yPkthd2FrYW1pLCBLLjwvYXV0aG9yPjxhdXRob3I+RnVqaXRh
LCBZLjwvYXV0aG9yPjxhdXRob3I+TmFrYW5lLCBLLjwvYXV0aG9yPjxhdXRob3I+S2FuaW1vdG8s
IFkuPC9hdXRob3I+PGF1dGhvcj5FaGFyYSwgSC48L2F1dGhvcj48YXV0aG9yPkl0bywgSC48L2F1
dGhvcj48YXV0aG9yPlNlaXNoaW1hLCBNLjwvYXV0aG9yPjxhdXRob3I+RGVndWNoaSwgVC48L2F1
dGhvcj48YXV0aG9yPkl0bywgTS48L2F1dGhvcj48L2F1dGhvcnM+PC9jb250cmlidXRvcnM+PGF1
dGgtYWRkcmVzcz5EZXBhcnRtZW50IG9mIEluZm9ybWF0aXZlIENsaW5pY2FsIE1lZGljaW5lLCBH
aWZ1IFVuaXZlcnNpdHkgR3JhZHVhdGUgU2Nob29sIG9mIE1lZGljaW5lLCBHaWZ1LCBHaWZ1LCBK
YXBhbjsgRGVwYXJ0bWVudCBvZiBVcm9sb2d5LCBHaWZ1IFVuaXZlcnNpdHkgR3JhZHVhdGUgU2No
b29sIG9mIE1lZGljaW5lLCBHaWZ1LCBHaWZ1LCBKYXBhbi4mI3hEO0RlcGFydG1lbnQgb2YgVXJv
bG9neSwgR2lmdSBVbml2ZXJzaXR5IEdyYWR1YXRlIFNjaG9vbCBvZiBNZWRpY2luZSwgR2lmdSwg
R2lmdSwgSmFwYW4uJiN4RDtSZXNlYXJjaCBUZWFtIGZvciBNZWNoYW5pc20gb2YgQWdpbmcsIFRv
a3lvIE1ldHJvcG9saXRhbiBJbnN0aXR1dGUgb2YgR2Vyb250b2xvZ3ksIEl0YWJhc2hpLWt1LCBU
b2t5bywgSmFwYW4uJiN4RDtEZXBhcnRtZW50IG9mIFVyb2xvZ3ksIENodXRvZW4gR2VuZXJhbCBN
ZWRpY2FsIENlbnRlciwgS2FrZWdhd2EsIFNoaXp1b2thLCBKYXBhbi4mI3hEO0RlcGFydG1lbnQg
b2YgVXJvbG9neSwgTXVyYWthbWkgTWVtb3JpYWwgSG9zcGl0YWwsIEFzYWhpIFVuaXZlcnNpdHks
IDMtMjMgSGFzaGltb3RvLWNobywgR2lmdSwgR2lmdSwgSmFwYW4uJiN4RDtEZXBhcnRtZW50IG9m
IEluZm9ybWF0aXZlIENsaW5pY2FsIE1lZGljaW5lLCBHaWZ1IFVuaXZlcnNpdHkgR3JhZHVhdGUg
U2Nob29sIG9mIE1lZGljaW5lLCBHaWZ1LCBHaWZ1LCBKYXBhbi4mI3hEO1Jlc2VhcmNoIFRlYW0g
Zm9yIE1lY2hhbmlzbSBvZiBBZ2luZywgVG9reW8gTWV0cm9wb2xpdGFuIEluc3RpdHV0ZSBvZiBH
ZXJvbnRvbG9neSwgSXRhYmFzaGkta3UsIFRva3lvLCBKYXBhbi4gRWxlY3Ryb25pYyBhZGRyZXNz
OiBtaXRvQHRtaWcub3IuanAuPC9hdXRoLWFkZHJlc3M+PHRpdGxlcz48dGl0bGU+U2VydW0gZXhv
c29tYWwgUC1nbHljb3Byb3RlaW4gaXMgYSBwb3RlbnRpYWwgbWFya2VyIHRvIGRpYWdub3NlIGRv
Y2V0YXhlbCByZXNpc3RhbmNlIGFuZCBzZWxlY3QgYSB0YXhvaWQgZm9yIHBhdGllbnRzIHdpdGgg
cHJvc3RhdGUgY2FuY2VyPC90aXRsZT48c2Vjb25kYXJ5LXRpdGxlPlVyb2wgT25jb2w8L3NlY29u
ZGFyeS10aXRsZT48L3RpdGxlcz48cGVyaW9kaWNhbD48ZnVsbC10aXRsZT5Vcm9sIE9uY29sPC9m
dWxsLXRpdGxlPjwvcGVyaW9kaWNhbD48cGFnZXM+Mzg1IGUxNS0yMDwvcGFnZXM+PHZvbHVtZT4z
Mzwvdm9sdW1lPjxudW1iZXI+OTwvbnVtYmVyPjxlZGl0aW9uPjIwMTUwNTI4PC9lZGl0aW9uPjxr
ZXl3b3Jkcz48a2V5d29yZD5BVFAgQmluZGluZyBDYXNzZXR0ZSBUcmFuc3BvcnRlciwgU3ViZmFt
aWx5IEIsIE1lbWJlciAxLypibG9vZDwva2V5d29yZD48a2V5d29yZD5BbnRpbmVvcGxhc3RpYyBB
Z2VudHMvdGhlcmFwZXV0aWMgdXNlPC9rZXl3b3JkPjxrZXl3b3JkPkJpb21hcmtlcnMsIFR1bW9y
LypibG9vZDwva2V5d29yZD48a2V5d29yZD5CbG90dGluZywgV2VzdGVybjwva2V5d29yZD48a2V5
d29yZD5DZWxsIExpbmUsIFR1bW9yPC9rZXl3b3JkPjxrZXl3b3JkPkNlbGwgU3Vydml2YWwvZHJ1
ZyBlZmZlY3RzPC9rZXl3b3JkPjxrZXl3b3JkPkRvY2V0YXhlbDwva2V5d29yZD48a2V5d29yZD5E
cnVnIFJlc2lzdGFuY2UsIE5lb3BsYXNtLypwaHlzaW9sb2d5PC9rZXl3b3JkPjxrZXl3b3JkPkV4
b3NvbWVzL21ldGFib2xpc208L2tleXdvcmQ+PGtleXdvcmQ+SHVtYW5zPC9rZXl3b3JkPjxrZXl3
b3JkPk1hbGU8L2tleXdvcmQ+PGtleXdvcmQ+UHJvc3RhdGljIE5lb3BsYXNtcywgQ2FzdHJhdGlv
bi1SZXNpc3RhbnQvKmJsb29kPC9rZXl3b3JkPjxrZXl3b3JkPlJOQSwgU21hbGwgSW50ZXJmZXJp
bmc8L2tleXdvcmQ+PGtleXdvcmQ+VGF4b2lkcy9waGFybWFjb2xvZ3kvdGhlcmFwZXV0aWMgdXNl
PC9rZXl3b3JkPjxrZXl3b3JkPlRyYW5zZmVjdGlvbjwva2V5d29yZD48a2V5d29yZD5DYWJheml0
YXhlbDwva2V5d29yZD48a2V5d29yZD5DYXN0cmF0aW9uLXJlc2lzdGFudCBwcm9zdGF0ZSBjYW5j
ZXI8L2tleXdvcmQ+PGtleXdvcmQ+RXhvc29tZXM8L2tleXdvcmQ+PGtleXdvcmQ+TXVsdGlkcnVn
IHJlc2lzdGFuY2UgcHJvdGVpbiAxL01EUjE8L2tleXdvcmQ+PGtleXdvcmQ+UC1nbHljb3Byb3Rl
aW4vUC1ncDwva2V5d29yZD48L2tleXdvcmRzPjxkYXRlcz48eWVhcj4yMDE1PC95ZWFyPjxwdWIt
ZGF0ZXM+PGRhdGU+U2VwPC9kYXRlPjwvcHViLWRhdGVzPjwvZGF0ZXM+PGlzYm4+MTg3My0yNDk2
IChFbGVjdHJvbmljKSYjeEQ7MTA3OC0xNDM5IChMaW5raW5nKTwvaXNibj48YWNjZXNzaW9uLW51
bT4yNjAyNzc2MzwvYWNjZXNzaW9uLW51bT48dXJscz48cmVsYXRlZC11cmxzPjx1cmw+aHR0cHM6
Ly93d3cubmNiaS5ubG0ubmloLmdvdi9wdWJtZWQvMjYwMjc3NjM8L3VybD48L3JlbGF0ZWQtdXJs
cz48L3VybHM+PGVsZWN0cm9uaWMtcmVzb3VyY2UtbnVtPjEwLjEwMTYvai51cm9sb25jLjIwMTUu
MDQuMDE5PC9lbGVjdHJvbmljLXJlc291cmNlLW51bT48cmVtb3RlLWRhdGFiYXNlLW5hbWU+TWVk
bGluZTwvcmVtb3RlLWRhdGFiYXNlLW5hbWU+PHJlbW90ZS1kYXRhYmFzZS1wcm92aWRlcj5OTE08
L3JlbW90ZS1kYXRhYmFzZS1wcm92aWRlcj48L3JlY29yZD48L0NpdGU+PC9FbmROb3RlPgB=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PEVuZE5vdGU+PENpdGU+PEF1dGhvcj5LYXRvPC9BdXRob3I+PFllYXI+MjAxNTwvWWVhcj48UmVj
TnVtPjIzMDwvUmVjTnVtPjxEaXNwbGF5VGV4dD4oMjI0KTwvRGlzcGxheVRleHQ+PHJlY29yZD48
cmVjLW51bWJlcj4yMzA8L3JlYy1udW1iZXI+PGZvcmVpZ24ta2V5cz48a2V5IGFwcD0iRU4iIGRi
LWlkPSI5d3RyMnJlMG52eGQyeWU1YTU1dngydmM5dmEyZnJkend2MDkiIHRpbWVzdGFtcD0iMTcz
MjE4OTgwMiI+MjMwPC9rZXk+PC9mb3JlaWduLWtleXM+PHJlZi10eXBlIG5hbWU9IkpvdXJuYWwg
QXJ0aWNsZSI+MTc8L3JlZi10eXBlPjxjb250cmlidXRvcnM+PGF1dGhvcnM+PGF1dGhvcj5LYXRv
LCBULjwvYXV0aG9yPjxhdXRob3I+TWl6dXRhbmksIEsuPC9hdXRob3I+PGF1dGhvcj5LYW1leWFt
YSwgSy48L2F1dGhvcj48YXV0aG9yPkthd2FrYW1pLCBLLjwvYXV0aG9yPjxhdXRob3I+RnVqaXRh
LCBZLjwvYXV0aG9yPjxhdXRob3I+TmFrYW5lLCBLLjwvYXV0aG9yPjxhdXRob3I+S2FuaW1vdG8s
IFkuPC9hdXRob3I+PGF1dGhvcj5FaGFyYSwgSC48L2F1dGhvcj48YXV0aG9yPkl0bywgSC48L2F1
dGhvcj48YXV0aG9yPlNlaXNoaW1hLCBNLjwvYXV0aG9yPjxhdXRob3I+RGVndWNoaSwgVC48L2F1
dGhvcj48YXV0aG9yPkl0bywgTS48L2F1dGhvcj48L2F1dGhvcnM+PC9jb250cmlidXRvcnM+PGF1
dGgtYWRkcmVzcz5EZXBhcnRtZW50IG9mIEluZm9ybWF0aXZlIENsaW5pY2FsIE1lZGljaW5lLCBH
aWZ1IFVuaXZlcnNpdHkgR3JhZHVhdGUgU2Nob29sIG9mIE1lZGljaW5lLCBHaWZ1LCBHaWZ1LCBK
YXBhbjsgRGVwYXJ0bWVudCBvZiBVcm9sb2d5LCBHaWZ1IFVuaXZlcnNpdHkgR3JhZHVhdGUgU2No
b29sIG9mIE1lZGljaW5lLCBHaWZ1LCBHaWZ1LCBKYXBhbi4mI3hEO0RlcGFydG1lbnQgb2YgVXJv
bG9neSwgR2lmdSBVbml2ZXJzaXR5IEdyYWR1YXRlIFNjaG9vbCBvZiBNZWRpY2luZSwgR2lmdSwg
R2lmdSwgSmFwYW4uJiN4RDtSZXNlYXJjaCBUZWFtIGZvciBNZWNoYW5pc20gb2YgQWdpbmcsIFRv
a3lvIE1ldHJvcG9saXRhbiBJbnN0aXR1dGUgb2YgR2Vyb250b2xvZ3ksIEl0YWJhc2hpLWt1LCBU
b2t5bywgSmFwYW4uJiN4RDtEZXBhcnRtZW50IG9mIFVyb2xvZ3ksIENodXRvZW4gR2VuZXJhbCBN
ZWRpY2FsIENlbnRlciwgS2FrZWdhd2EsIFNoaXp1b2thLCBKYXBhbi4mI3hEO0RlcGFydG1lbnQg
b2YgVXJvbG9neSwgTXVyYWthbWkgTWVtb3JpYWwgSG9zcGl0YWwsIEFzYWhpIFVuaXZlcnNpdHks
IDMtMjMgSGFzaGltb3RvLWNobywgR2lmdSwgR2lmdSwgSmFwYW4uJiN4RDtEZXBhcnRtZW50IG9m
IEluZm9ybWF0aXZlIENsaW5pY2FsIE1lZGljaW5lLCBHaWZ1IFVuaXZlcnNpdHkgR3JhZHVhdGUg
U2Nob29sIG9mIE1lZGljaW5lLCBHaWZ1LCBHaWZ1LCBKYXBhbi4mI3hEO1Jlc2VhcmNoIFRlYW0g
Zm9yIE1lY2hhbmlzbSBvZiBBZ2luZywgVG9reW8gTWV0cm9wb2xpdGFuIEluc3RpdHV0ZSBvZiBH
ZXJvbnRvbG9neSwgSXRhYmFzaGkta3UsIFRva3lvLCBKYXBhbi4gRWxlY3Ryb25pYyBhZGRyZXNz
OiBtaXRvQHRtaWcub3IuanAuPC9hdXRoLWFkZHJlc3M+PHRpdGxlcz48dGl0bGU+U2VydW0gZXhv
c29tYWwgUC1nbHljb3Byb3RlaW4gaXMgYSBwb3RlbnRpYWwgbWFya2VyIHRvIGRpYWdub3NlIGRv
Y2V0YXhlbCByZXNpc3RhbmNlIGFuZCBzZWxlY3QgYSB0YXhvaWQgZm9yIHBhdGllbnRzIHdpdGgg
cHJvc3RhdGUgY2FuY2VyPC90aXRsZT48c2Vjb25kYXJ5LXRpdGxlPlVyb2wgT25jb2w8L3NlY29u
ZGFyeS10aXRsZT48L3RpdGxlcz48cGVyaW9kaWNhbD48ZnVsbC10aXRsZT5Vcm9sIE9uY29sPC9m
dWxsLXRpdGxlPjwvcGVyaW9kaWNhbD48cGFnZXM+Mzg1IGUxNS0yMDwvcGFnZXM+PHZvbHVtZT4z
Mzwvdm9sdW1lPjxudW1iZXI+OTwvbnVtYmVyPjxlZGl0aW9uPjIwMTUwNTI4PC9lZGl0aW9uPjxr
ZXl3b3Jkcz48a2V5d29yZD5BVFAgQmluZGluZyBDYXNzZXR0ZSBUcmFuc3BvcnRlciwgU3ViZmFt
aWx5IEIsIE1lbWJlciAxLypibG9vZDwva2V5d29yZD48a2V5d29yZD5BbnRpbmVvcGxhc3RpYyBB
Z2VudHMvdGhlcmFwZXV0aWMgdXNlPC9rZXl3b3JkPjxrZXl3b3JkPkJpb21hcmtlcnMsIFR1bW9y
LypibG9vZDwva2V5d29yZD48a2V5d29yZD5CbG90dGluZywgV2VzdGVybjwva2V5d29yZD48a2V5
d29yZD5DZWxsIExpbmUsIFR1bW9yPC9rZXl3b3JkPjxrZXl3b3JkPkNlbGwgU3Vydml2YWwvZHJ1
ZyBlZmZlY3RzPC9rZXl3b3JkPjxrZXl3b3JkPkRvY2V0YXhlbDwva2V5d29yZD48a2V5d29yZD5E
cnVnIFJlc2lzdGFuY2UsIE5lb3BsYXNtLypwaHlzaW9sb2d5PC9rZXl3b3JkPjxrZXl3b3JkPkV4
b3NvbWVzL21ldGFib2xpc208L2tleXdvcmQ+PGtleXdvcmQ+SHVtYW5zPC9rZXl3b3JkPjxrZXl3
b3JkPk1hbGU8L2tleXdvcmQ+PGtleXdvcmQ+UHJvc3RhdGljIE5lb3BsYXNtcywgQ2FzdHJhdGlv
bi1SZXNpc3RhbnQvKmJsb29kPC9rZXl3b3JkPjxrZXl3b3JkPlJOQSwgU21hbGwgSW50ZXJmZXJp
bmc8L2tleXdvcmQ+PGtleXdvcmQ+VGF4b2lkcy9waGFybWFjb2xvZ3kvdGhlcmFwZXV0aWMgdXNl
PC9rZXl3b3JkPjxrZXl3b3JkPlRyYW5zZmVjdGlvbjwva2V5d29yZD48a2V5d29yZD5DYWJheml0
YXhlbDwva2V5d29yZD48a2V5d29yZD5DYXN0cmF0aW9uLXJlc2lzdGFudCBwcm9zdGF0ZSBjYW5j
ZXI8L2tleXdvcmQ+PGtleXdvcmQ+RXhvc29tZXM8L2tleXdvcmQ+PGtleXdvcmQ+TXVsdGlkcnVn
IHJlc2lzdGFuY2UgcHJvdGVpbiAxL01EUjE8L2tleXdvcmQ+PGtleXdvcmQ+UC1nbHljb3Byb3Rl
aW4vUC1ncDwva2V5d29yZD48L2tleXdvcmRzPjxkYXRlcz48eWVhcj4yMDE1PC95ZWFyPjxwdWIt
ZGF0ZXM+PGRhdGU+U2VwPC9kYXRlPjwvcHViLWRhdGVzPjwvZGF0ZXM+PGlzYm4+MTg3My0yNDk2
IChFbGVjdHJvbmljKSYjeEQ7MTA3OC0xNDM5IChMaW5raW5nKTwvaXNibj48YWNjZXNzaW9uLW51
bT4yNjAyNzc2MzwvYWNjZXNzaW9uLW51bT48dXJscz48cmVsYXRlZC11cmxzPjx1cmw+aHR0cHM6
Ly93d3cubmNiaS5ubG0ubmloLmdvdi9wdWJtZWQvMjYwMjc3NjM8L3VybD48L3JlbGF0ZWQtdXJs
cz48L3VybHM+PGVsZWN0cm9uaWMtcmVzb3VyY2UtbnVtPjEwLjEwMTYvai51cm9sb25jLjIwMTUu
MDQuMDE5PC9lbGVjdHJvbmljLXJlc291cmNlLW51bT48cmVtb3RlLWRhdGFiYXNlLW5hbWU+TWVk
bGluZTwvcmVtb3RlLWRhdGFiYXNlLW5hbWU+PHJlbW90ZS1kYXRhYmFzZS1wcm92aWRlcj5OTE08
L3JlbW90ZS1kYXRhYmFzZS1wcm92aWRlcj48L3JlY29yZD48L0NpdGU+PC9FbmROb3RlPgB=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(224)</w:t>
      </w:r>
      <w:r w:rsidR="00D14D46" w:rsidRPr="00633FCB">
        <w:rPr>
          <w:color w:val="000000" w:themeColor="text1"/>
          <w:lang w:val="en-US"/>
        </w:rPr>
        <w:fldChar w:fldCharType="end"/>
      </w:r>
      <w:r w:rsidR="00073520" w:rsidRPr="00633FCB">
        <w:rPr>
          <w:color w:val="000000" w:themeColor="text1"/>
          <w:lang w:val="en-US"/>
        </w:rPr>
        <w:t xml:space="preserve"> and </w:t>
      </w:r>
      <w:r w:rsidRPr="00633FCB">
        <w:rPr>
          <w:color w:val="000000" w:themeColor="text1"/>
          <w:lang w:val="en-US"/>
        </w:rPr>
        <w:t>the secretion of P-</w:t>
      </w:r>
      <w:proofErr w:type="spellStart"/>
      <w:r w:rsidRPr="00633FCB">
        <w:rPr>
          <w:color w:val="000000" w:themeColor="text1"/>
          <w:lang w:val="en-US"/>
        </w:rPr>
        <w:t>gp</w:t>
      </w:r>
      <w:proofErr w:type="spellEnd"/>
      <w:r w:rsidRPr="00633FCB">
        <w:rPr>
          <w:color w:val="000000" w:themeColor="text1"/>
          <w:lang w:val="en-US"/>
        </w:rPr>
        <w:t xml:space="preserve"> via EVs </w:t>
      </w:r>
      <w:r w:rsidR="00D23361" w:rsidRPr="00633FCB">
        <w:rPr>
          <w:color w:val="000000" w:themeColor="text1"/>
          <w:lang w:val="en-US"/>
        </w:rPr>
        <w:t xml:space="preserve">was </w:t>
      </w:r>
      <w:r w:rsidRPr="00633FCB">
        <w:rPr>
          <w:color w:val="000000" w:themeColor="text1"/>
          <w:lang w:val="en-US"/>
        </w:rPr>
        <w:t xml:space="preserve">shown to contribute to doxorubicin resistance in osteosarcoma </w:t>
      </w:r>
      <w:r w:rsidR="00D14D46" w:rsidRPr="00633FCB">
        <w:rPr>
          <w:color w:val="000000" w:themeColor="text1"/>
          <w:lang w:val="en-US"/>
        </w:rPr>
        <w:fldChar w:fldCharType="begin">
          <w:fldData xml:space="preserve">PEVuZE5vdGU+PENpdGU+PEF1dGhvcj5Ub3JyZWdnaWFuaTwvQXV0aG9yPjxZZWFyPjIwMTY8L1ll
YXI+PFJlY051bT4yMzE8L1JlY051bT48RGlzcGxheVRleHQ+KDIyNSk8L0Rpc3BsYXlUZXh0Pjxy
ZWNvcmQ+PHJlYy1udW1iZXI+MjMxPC9yZWMtbnVtYmVyPjxmb3JlaWduLWtleXM+PGtleSBhcHA9
IkVOIiBkYi1pZD0iOXd0cjJyZTBudnhkMnllNWE1NXZ4MnZjOXZhMmZyZHp3djA5IiB0aW1lc3Rh
bXA9IjE3MzIxODk4MDIiPjIzMTwva2V5PjwvZm9yZWlnbi1rZXlzPjxyZWYtdHlwZSBuYW1lPSJK
b3VybmFsIEFydGljbGUiPjE3PC9yZWYtdHlwZT48Y29udHJpYnV0b3JzPjxhdXRob3JzPjxhdXRo
b3I+VG9ycmVnZ2lhbmksIEUuPC9hdXRob3I+PGF1dGhvcj5Sb25jdXp6aSwgTC48L2F1dGhvcj48
YXV0aG9yPlBlcnV0LCBGLjwvYXV0aG9yPjxhdXRob3I+WmluaSwgTi48L2F1dGhvcj48YXV0aG9y
PkJhbGRpbmksIE4uPC9hdXRob3I+PC9hdXRob3JzPjwvY29udHJpYnV0b3JzPjxhdXRoLWFkZHJl
c3M+TGFib3JhdG9yeSBmb3IgT3J0aG9wYWVkaWMgUGF0aG9waHlzaW9sb2d5IGFuZCBSZWdlbmVy
YXRpdmUgTWVkaWNpbmUsIElzdGl0dXRvIE9ydG9wZWRpY28gUml6em9saSwgSS00MDEzNiBCb2xv
Z25hLCBJdGFseS4mI3hEO0xhYm9yYXRvcnkgb2YgTXVzY3Vsb3NrZWxldGFsIENlbGwgQmlvbG9n
eSwgSXN0aXR1dG8gT3J0b3BlZGljbyBSaXp6b2xpLCBJLTQwMTM2IEJvbG9nbmEsIEl0YWx5Ljwv
YXV0aC1hZGRyZXNzPjx0aXRsZXM+PHRpdGxlPk11bHRpbW9kYWwgdHJhbnNmZXIgb2YgTURSIGJ5
IGV4b3NvbWVzIGluIGh1bWFuIG9zdGVvc2FyY29tYTwvdGl0bGU+PHNlY29uZGFyeS10aXRsZT5J
bnQgSiBPbmNvbDwvc2Vjb25kYXJ5LXRpdGxlPjwvdGl0bGVzPjxwZXJpb2RpY2FsPjxmdWxsLXRp
dGxlPkludCBKIE9uY29sPC9mdWxsLXRpdGxlPjwvcGVyaW9kaWNhbD48cGFnZXM+MTg5LTk2PC9w
YWdlcz48dm9sdW1lPjQ5PC92b2x1bWU+PG51bWJlcj4xPC9udW1iZXI+PGVkaXRpb24+MjAxNjA1
MDk8L2VkaXRpb24+PGtleXdvcmRzPjxrZXl3b3JkPkFUUCBCaW5kaW5nIENhc3NldHRlIFRyYW5z
cG9ydGVyLCBTdWJmYW1pbHkgQi9iaW9zeW50aGVzaXMvZ2VuZXRpY3M8L2tleXdvcmQ+PGtleXdv
cmQ+QXBvcHRvc2lzL2RydWcgZWZmZWN0czwva2V5d29yZD48a2V5d29yZD5DZWxsIENvbW11bmlj
YXRpb24vZHJ1ZyBlZmZlY3RzPC9rZXl3b3JkPjxrZXl3b3JkPkNlbGwgTGluZSwgVHVtb3I8L2tl
eXdvcmQ+PGtleXdvcmQ+RG94b3J1YmljaW4vYWRtaW5pc3RyYXRpb24gJmFtcDsgZG9zYWdlPC9r
ZXl3b3JkPjxrZXl3b3JkPkRydWcgUmVzaXN0YW5jZSwgTXVsdGlwbGUvZ2VuZXRpY3M8L2tleXdv
cmQ+PGtleXdvcmQ+RHJ1ZyBSZXNpc3RhbmNlLCBOZW9wbGFzbS8qZ2VuZXRpY3M8L2tleXdvcmQ+
PGtleXdvcmQ+RXhvc29tZXMvKmdlbmV0aWNzPC9rZXl3b3JkPjxrZXl3b3JkPkdlbmUgRXhwcmVz
c2lvbiBSZWd1bGF0aW9uLCBOZW9wbGFzdGljL2RydWcgZWZmZWN0czwva2V5d29yZD48a2V5d29y
ZD5IdW1hbnM8L2tleXdvcmQ+PGtleXdvcmQ+T3N0ZW9zYXJjb21hLypkcnVnIHRoZXJhcHkvZ2Vu
ZXRpY3MvcGF0aG9sb2d5PC9rZXl3b3JkPjwva2V5d29yZHM+PGRhdGVzPjx5ZWFyPjIwMTY8L3ll
YXI+PHB1Yi1kYXRlcz48ZGF0ZT5KdWw8L2RhdGU+PC9wdWItZGF0ZXM+PC9kYXRlcz48aXNibj4x
NzkxLTI0MjMgKEVsZWN0cm9uaWMpJiN4RDsxMDE5LTY0MzkgKExpbmtpbmcpPC9pc2JuPjxhY2Nl
c3Npb24tbnVtPjI3MTc2NjQyPC9hY2Nlc3Npb24tbnVtPjx1cmxzPjxyZWxhdGVkLXVybHM+PHVy
bD5odHRwczovL3d3dy5uY2JpLm5sbS5uaWguZ292L3B1Ym1lZC8yNzE3NjY0MjwvdXJsPjwvcmVs
YXRlZC11cmxzPjwvdXJscz48ZWxlY3Ryb25pYy1yZXNvdXJjZS1udW0+MTAuMzg5Mi9pam8uMjAx
Ni4zNTA5PC9lbGVjdHJvbmljLXJlc291cmNlLW51bT48cmVtb3RlLWRhdGFiYXNlLW5hbWU+TWVk
bGluZTwvcmVtb3RlLWRhdGFiYXNlLW5hbWU+PHJlbW90ZS1kYXRhYmFzZS1wcm92aWRlcj5OTE08
L3JlbW90ZS1kYXRhYmFzZS1wcm92aWRlcj48L3JlY29yZD48L0NpdGU+PC9FbmROb3RlPn==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PEVuZE5vdGU+PENpdGU+PEF1dGhvcj5Ub3JyZWdnaWFuaTwvQXV0aG9yPjxZZWFyPjIwMTY8L1ll
YXI+PFJlY051bT4yMzE8L1JlY051bT48RGlzcGxheVRleHQ+KDIyNSk8L0Rpc3BsYXlUZXh0Pjxy
ZWNvcmQ+PHJlYy1udW1iZXI+MjMxPC9yZWMtbnVtYmVyPjxmb3JlaWduLWtleXM+PGtleSBhcHA9
IkVOIiBkYi1pZD0iOXd0cjJyZTBudnhkMnllNWE1NXZ4MnZjOXZhMmZyZHp3djA5IiB0aW1lc3Rh
bXA9IjE3MzIxODk4MDIiPjIzMTwva2V5PjwvZm9yZWlnbi1rZXlzPjxyZWYtdHlwZSBuYW1lPSJK
b3VybmFsIEFydGljbGUiPjE3PC9yZWYtdHlwZT48Y29udHJpYnV0b3JzPjxhdXRob3JzPjxhdXRo
b3I+VG9ycmVnZ2lhbmksIEUuPC9hdXRob3I+PGF1dGhvcj5Sb25jdXp6aSwgTC48L2F1dGhvcj48
YXV0aG9yPlBlcnV0LCBGLjwvYXV0aG9yPjxhdXRob3I+WmluaSwgTi48L2F1dGhvcj48YXV0aG9y
PkJhbGRpbmksIE4uPC9hdXRob3I+PC9hdXRob3JzPjwvY29udHJpYnV0b3JzPjxhdXRoLWFkZHJl
c3M+TGFib3JhdG9yeSBmb3IgT3J0aG9wYWVkaWMgUGF0aG9waHlzaW9sb2d5IGFuZCBSZWdlbmVy
YXRpdmUgTWVkaWNpbmUsIElzdGl0dXRvIE9ydG9wZWRpY28gUml6em9saSwgSS00MDEzNiBCb2xv
Z25hLCBJdGFseS4mI3hEO0xhYm9yYXRvcnkgb2YgTXVzY3Vsb3NrZWxldGFsIENlbGwgQmlvbG9n
eSwgSXN0aXR1dG8gT3J0b3BlZGljbyBSaXp6b2xpLCBJLTQwMTM2IEJvbG9nbmEsIEl0YWx5Ljwv
YXV0aC1hZGRyZXNzPjx0aXRsZXM+PHRpdGxlPk11bHRpbW9kYWwgdHJhbnNmZXIgb2YgTURSIGJ5
IGV4b3NvbWVzIGluIGh1bWFuIG9zdGVvc2FyY29tYTwvdGl0bGU+PHNlY29uZGFyeS10aXRsZT5J
bnQgSiBPbmNvbDwvc2Vjb25kYXJ5LXRpdGxlPjwvdGl0bGVzPjxwZXJpb2RpY2FsPjxmdWxsLXRp
dGxlPkludCBKIE9uY29sPC9mdWxsLXRpdGxlPjwvcGVyaW9kaWNhbD48cGFnZXM+MTg5LTk2PC9w
YWdlcz48dm9sdW1lPjQ5PC92b2x1bWU+PG51bWJlcj4xPC9udW1iZXI+PGVkaXRpb24+MjAxNjA1
MDk8L2VkaXRpb24+PGtleXdvcmRzPjxrZXl3b3JkPkFUUCBCaW5kaW5nIENhc3NldHRlIFRyYW5z
cG9ydGVyLCBTdWJmYW1pbHkgQi9iaW9zeW50aGVzaXMvZ2VuZXRpY3M8L2tleXdvcmQ+PGtleXdv
cmQ+QXBvcHRvc2lzL2RydWcgZWZmZWN0czwva2V5d29yZD48a2V5d29yZD5DZWxsIENvbW11bmlj
YXRpb24vZHJ1ZyBlZmZlY3RzPC9rZXl3b3JkPjxrZXl3b3JkPkNlbGwgTGluZSwgVHVtb3I8L2tl
eXdvcmQ+PGtleXdvcmQ+RG94b3J1YmljaW4vYWRtaW5pc3RyYXRpb24gJmFtcDsgZG9zYWdlPC9r
ZXl3b3JkPjxrZXl3b3JkPkRydWcgUmVzaXN0YW5jZSwgTXVsdGlwbGUvZ2VuZXRpY3M8L2tleXdv
cmQ+PGtleXdvcmQ+RHJ1ZyBSZXNpc3RhbmNlLCBOZW9wbGFzbS8qZ2VuZXRpY3M8L2tleXdvcmQ+
PGtleXdvcmQ+RXhvc29tZXMvKmdlbmV0aWNzPC9rZXl3b3JkPjxrZXl3b3JkPkdlbmUgRXhwcmVz
c2lvbiBSZWd1bGF0aW9uLCBOZW9wbGFzdGljL2RydWcgZWZmZWN0czwva2V5d29yZD48a2V5d29y
ZD5IdW1hbnM8L2tleXdvcmQ+PGtleXdvcmQ+T3N0ZW9zYXJjb21hLypkcnVnIHRoZXJhcHkvZ2Vu
ZXRpY3MvcGF0aG9sb2d5PC9rZXl3b3JkPjwva2V5d29yZHM+PGRhdGVzPjx5ZWFyPjIwMTY8L3ll
YXI+PHB1Yi1kYXRlcz48ZGF0ZT5KdWw8L2RhdGU+PC9wdWItZGF0ZXM+PC9kYXRlcz48aXNibj4x
NzkxLTI0MjMgKEVsZWN0cm9uaWMpJiN4RDsxMDE5LTY0MzkgKExpbmtpbmcpPC9pc2JuPjxhY2Nl
c3Npb24tbnVtPjI3MTc2NjQyPC9hY2Nlc3Npb24tbnVtPjx1cmxzPjxyZWxhdGVkLXVybHM+PHVy
bD5odHRwczovL3d3dy5uY2JpLm5sbS5uaWguZ292L3B1Ym1lZC8yNzE3NjY0MjwvdXJsPjwvcmVs
YXRlZC11cmxzPjwvdXJscz48ZWxlY3Ryb25pYy1yZXNvdXJjZS1udW0+MTAuMzg5Mi9pam8uMjAx
Ni4zNTA5PC9lbGVjdHJvbmljLXJlc291cmNlLW51bT48cmVtb3RlLWRhdGFiYXNlLW5hbWU+TWVk
bGluZTwvcmVtb3RlLWRhdGFiYXNlLW5hbWU+PHJlbW90ZS1kYXRhYmFzZS1wcm92aWRlcj5OTE08
L3JlbW90ZS1kYXRhYmFzZS1wcm92aWRlcj48L3JlY29yZD48L0NpdGU+PC9FbmROb3RlPn==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(225)</w:t>
      </w:r>
      <w:r w:rsidR="00D14D46" w:rsidRPr="00633FCB">
        <w:rPr>
          <w:color w:val="000000" w:themeColor="text1"/>
          <w:lang w:val="en-US"/>
        </w:rPr>
        <w:fldChar w:fldCharType="end"/>
      </w:r>
      <w:r w:rsidRPr="00633FCB">
        <w:rPr>
          <w:color w:val="000000" w:themeColor="text1"/>
          <w:lang w:val="en-US"/>
        </w:rPr>
        <w:t xml:space="preserve">. </w:t>
      </w:r>
      <w:r w:rsidR="009C3C0B" w:rsidRPr="00633FCB">
        <w:rPr>
          <w:color w:val="000000" w:themeColor="text1"/>
          <w:lang w:val="en-US"/>
        </w:rPr>
        <w:t>T</w:t>
      </w:r>
      <w:r w:rsidRPr="00633FCB">
        <w:rPr>
          <w:color w:val="000000" w:themeColor="text1"/>
          <w:lang w:val="en-US"/>
        </w:rPr>
        <w:t xml:space="preserve">hese findings </w:t>
      </w:r>
      <w:r w:rsidR="009C3C0B" w:rsidRPr="00633FCB">
        <w:rPr>
          <w:color w:val="000000" w:themeColor="text1"/>
          <w:lang w:val="en-US"/>
        </w:rPr>
        <w:t>h</w:t>
      </w:r>
      <w:r w:rsidRPr="00633FCB">
        <w:rPr>
          <w:color w:val="000000" w:themeColor="text1"/>
          <w:lang w:val="en-US"/>
        </w:rPr>
        <w:t>i</w:t>
      </w:r>
      <w:r w:rsidR="009C3C0B" w:rsidRPr="00633FCB">
        <w:rPr>
          <w:color w:val="000000" w:themeColor="text1"/>
          <w:lang w:val="en-US"/>
        </w:rPr>
        <w:t xml:space="preserve">ghlight </w:t>
      </w:r>
      <w:r w:rsidRPr="00633FCB">
        <w:rPr>
          <w:color w:val="000000" w:themeColor="text1"/>
          <w:lang w:val="en-US"/>
        </w:rPr>
        <w:t>the potential for future research</w:t>
      </w:r>
      <w:r w:rsidR="009C3C0B" w:rsidRPr="00633FCB">
        <w:rPr>
          <w:color w:val="000000" w:themeColor="text1"/>
          <w:lang w:val="en-US"/>
        </w:rPr>
        <w:t xml:space="preserve"> along these lines</w:t>
      </w:r>
      <w:r w:rsidRPr="00633FCB">
        <w:rPr>
          <w:color w:val="000000" w:themeColor="text1"/>
          <w:lang w:val="en-US"/>
        </w:rPr>
        <w:t>.</w:t>
      </w:r>
    </w:p>
    <w:p w14:paraId="18148A81" w14:textId="2B97BC0E" w:rsidR="00870A50" w:rsidRDefault="00857CF2" w:rsidP="00870A50">
      <w:pPr>
        <w:spacing w:line="360" w:lineRule="auto"/>
        <w:jc w:val="both"/>
        <w:rPr>
          <w:color w:val="000000" w:themeColor="text1"/>
          <w:lang w:val="en-US"/>
        </w:rPr>
      </w:pPr>
      <w:r w:rsidRPr="00633FCB">
        <w:rPr>
          <w:color w:val="000000" w:themeColor="text1"/>
          <w:lang w:val="en-US"/>
        </w:rPr>
        <w:t>A promising area in cancer research involves exploring the role of ncRNA in mediating the resistance to therapy through horizontal transfer</w:t>
      </w:r>
      <w:r w:rsidR="00D23361" w:rsidRPr="00633FCB">
        <w:rPr>
          <w:color w:val="000000" w:themeColor="text1"/>
          <w:lang w:val="en-US"/>
        </w:rPr>
        <w:t>, with</w:t>
      </w:r>
      <w:r w:rsidRPr="00633FCB">
        <w:rPr>
          <w:color w:val="000000" w:themeColor="text1"/>
          <w:lang w:val="en-US"/>
        </w:rPr>
        <w:t xml:space="preserve"> </w:t>
      </w:r>
      <w:r w:rsidR="00D23361" w:rsidRPr="00633FCB">
        <w:rPr>
          <w:color w:val="000000" w:themeColor="text1"/>
          <w:lang w:val="en-US"/>
        </w:rPr>
        <w:t>various ncRNAs implicated in conferring a resistant phenotype to different tumor types o</w:t>
      </w:r>
      <w:r w:rsidRPr="00633FCB">
        <w:rPr>
          <w:color w:val="000000" w:themeColor="text1"/>
          <w:lang w:val="en-US"/>
        </w:rPr>
        <w:t>ver recent years. Intriguingly, the most studies focus on a specific ncRNA within a particular tumor context</w:t>
      </w:r>
      <w:r w:rsidR="00D23361" w:rsidRPr="00633FCB">
        <w:rPr>
          <w:color w:val="000000" w:themeColor="text1"/>
          <w:lang w:val="en-US"/>
        </w:rPr>
        <w:t>, and perhaps t</w:t>
      </w:r>
      <w:r w:rsidRPr="00633FCB">
        <w:rPr>
          <w:color w:val="000000" w:themeColor="text1"/>
          <w:lang w:val="en-US"/>
        </w:rPr>
        <w:t xml:space="preserve">he two most relevant were conducted on renal cell carcinoma </w:t>
      </w:r>
      <w:r w:rsidRPr="00633FCB">
        <w:rPr>
          <w:color w:val="000000" w:themeColor="text1"/>
          <w:lang w:val="en-US"/>
        </w:rPr>
        <w:fldChar w:fldCharType="begin">
          <w:fldData xml:space="preserve">PEVuZE5vdGU+PENpdGU+PEF1dGhvcj5RdTwvQXV0aG9yPjxZZWFyPjIwMTY8L1llYXI+PFJlY051
bT4yMzI8L1JlY051bT48RGlzcGxheVRleHQ+KDIyNik8L0Rpc3BsYXlUZXh0PjxyZWNvcmQ+PHJl
Yy1udW1iZXI+MjMyPC9yZWMtbnVtYmVyPjxmb3JlaWduLWtleXM+PGtleSBhcHA9IkVOIiBkYi1p
ZD0iOXd0cjJyZTBudnhkMnllNWE1NXZ4MnZjOXZhMmZyZHp3djA5IiB0aW1lc3RhbXA9IjE3MzIx
ODk4MDIiPjIzMjwva2V5PjwvZm9yZWlnbi1rZXlzPjxyZWYtdHlwZSBuYW1lPSJKb3VybmFsIEFy
dGljbGUiPjE3PC9yZWYtdHlwZT48Y29udHJpYnV0b3JzPjxhdXRob3JzPjxhdXRob3I+UXUsIEwu
PC9hdXRob3I+PGF1dGhvcj5EaW5nLCBKLjwvYXV0aG9yPjxhdXRob3I+Q2hlbiwgQy48L2F1dGhv
cj48YXV0aG9yPld1LCBaLiBKLjwvYXV0aG9yPjxhdXRob3I+TGl1LCBCLjwvYXV0aG9yPjxhdXRo
b3I+R2FvLCBZLjwvYXV0aG9yPjxhdXRob3I+Q2hlbiwgVy48L2F1dGhvcj48YXV0aG9yPkxpdSwg
Ri48L2F1dGhvcj48YXV0aG9yPlN1biwgVy48L2F1dGhvcj48YXV0aG9yPkxpLCBYLiBGLjwvYXV0
aG9yPjxhdXRob3I+V2FuZywgWC48L2F1dGhvcj48YXV0aG9yPldhbmcsIFkuPC9hdXRob3I+PGF1
dGhvcj5YdSwgWi4gWS48L2F1dGhvcj48YXV0aG9yPkdhbywgTC48L2F1dGhvcj48YXV0aG9yPllh
bmcsIFEuPC9hdXRob3I+PGF1dGhvcj5YdSwgQi48L2F1dGhvcj48YXV0aG9yPkxpLCBZLiBNLjwv
YXV0aG9yPjxhdXRob3I+RmFuZywgWi4gWS48L2F1dGhvcj48YXV0aG9yPlh1LCBaLiBQLjwvYXV0
aG9yPjxhdXRob3I+QmFvLCBZLjwvYXV0aG9yPjxhdXRob3I+V3UsIEQuIFMuPC9hdXRob3I+PGF1
dGhvcj5NaWFvLCBYLjwvYXV0aG9yPjxhdXRob3I+U3VuLCBILiBZLjwvYXV0aG9yPjxhdXRob3I+
U3VuLCBZLiBILjwvYXV0aG9yPjxhdXRob3I+V2FuZywgSC4gWS48L2F1dGhvcj48YXV0aG9yPldh
bmcsIEwuIEguPC9hdXRob3I+PC9hdXRob3JzPjwvY29udHJpYnV0b3JzPjxhdXRoLWFkZHJlc3M+
RGVwYXJ0bWVudCBvZiBVcm9sb2d5LCBDaGFuZ3poZW5nIEhvc3BpdGFsLCBTZWNvbmQgTWlsaXRh
cnkgTWVkaWNhbCBVbml2ZXJzaXR5LCBTaGFuZ2hhaSAyMDAwMDMsIENoaW5hLiYjeEQ7VGhlIElu
dGVybmF0aW9uYWwgQ29vcGVyYXRpb24gTGFib3JhdG9yeSBvbiBTaWduYWwgVHJhbnNkdWN0aW9u
LCBFYXN0ZXJuIEhlcGF0b2JpbGlhcnkgU3VyZ2VyeSBIb3NwaXRhbCwgU2Vjb25kIE1pbGl0YXJ5
IE1lZGljYWwgVW5pdmVyc2l0eSwgU2hhbmdoYWkgMjAwNDMzLCBDaGluYS4mI3hEO1RoZSBJbnRl
cm5hdGlvbmFsIENvb3BlcmF0aW9uIExhYm9yYXRvcnkgb24gU2lnbmFsIFRyYW5zZHVjdGlvbiwg
RWFzdGVybiBIZXBhdG9iaWxpYXJ5IFN1cmdlcnkgSG9zcGl0YWwsIFNlY29uZCBNaWxpdGFyeSBN
ZWRpY2FsIFVuaXZlcnNpdHksIFNoYW5naGFpIDIwMDQzMywgQ2hpbmE7IERlcGFydG1lbnQgb2Yg
TWVkaWNhbCBPbmNvbG9neSwgSmlubGluZyBIb3NwaXRhbCwgTmFuamluZyBVbml2ZXJzaXR5IENs
aW5pY2FsIFNjaG9vbCBvZiBNZWRpY2luZSwgTmFuamluZyAyMTAwMDIsIENoaW5hLiYjeEQ7RGVw
YXJ0bWVudCBvZiBNZWRpY2FsIEdlbmV0aWNzLCBDb2xsZWdlIG9mIEJhc2ljIE1lZGljaW5lLCBT
ZWNvbmQgTWlsaXRhcnkgTWVkaWNhbCBVbml2ZXJzaXR5LCBTaGFuZ2hhaSAyMDA0MzMsIENoaW5h
LiYjeEQ7RGVwYXJ0bWVudCBvZiBIaXN0b2xvZ3kgYW5kIEVtYnJ5b2xvZ3ksIENvbGxlZ2Ugb2Yg
QmFzaWMgTWVkaWNpbmUsIFNlY29uZCBNaWxpdGFyeSBNZWRpY2FsIFVuaXZlcnNpdHksIFNoYW5n
aGFpIDIwMDQzMywgQ2hpbmEuJiN4RDtEZXBhcnRtZW50IG9mIFBhdGhvbG9neSwgQ2hhbmdoYWkg
SG9zcGl0YWwsIFNlY29uZCBNaWxpdGFyeSBNZWRpY2FsIFVuaXZlcnNpdHksIFNoYW5naGFpIDIw
MDQzMywgQ2hpbmEuJiN4RDtEZXBhcnRtZW50IG9mIFVyb2xvZ3ksIENoYW5naGFpIEhvc3BpdGFs
LCBTZWNvbmQgTWlsaXRhcnkgTWVkaWNhbCBVbml2ZXJzaXR5LCBTaGFuZ2hhaSAyMDA0MzMsIENo
aW5hLiYjeEQ7RGVwYXJ0bWVudCBvZiBPcnRob3BlZGljcywgQ2hhbmdoYWkgSG9zcGl0YWwsIFNl
Y29uZCBNaWxpdGFyeSBNZWRpY2FsIFVuaXZlcnNpdHksIFNoYW5naGFpIDIwMDQzMywgQ2hpbmEu
JiN4RDtEZXBhcnRtZW50IG9mIE9ydGhvcGVkaWNzLCBTZWNvbmQgQWZmaWxpYXRlZCBIb3NwaXRh
bCwgU2Nob29sIG9mIE1lZGljaW5lLCBaaGVqaWFuZyBVbml2ZXJzaXR5LCBIYW5nemhvdSwgWmhl
amlhbmcgMzEwMDA5LCBDaGluYS4mI3hEO1RoZSBJbnRlcm5hdGlvbmFsIENvb3BlcmF0aW9uIExh
Ym9yYXRvcnkgb24gU2lnbmFsIFRyYW5zZHVjdGlvbiwgRWFzdGVybiBIZXBhdG9iaWxpYXJ5IFN1
cmdlcnkgSG9zcGl0YWwsIFNlY29uZCBNaWxpdGFyeSBNZWRpY2FsIFVuaXZlcnNpdHksIFNoYW5n
aGFpIDIwMDQzMywgQ2hpbmEuIEVsZWN0cm9uaWMgYWRkcmVzczogaHl3YW5na0B2aXAuc2luYS5j
b20uJiN4RDtEZXBhcnRtZW50IG9mIFVyb2xvZ3ksIENoYW5nemhlbmcgSG9zcGl0YWwsIFNlY29u
ZCBNaWxpdGFyeSBNZWRpY2FsIFVuaXZlcnNpdHksIFNoYW5naGFpIDIwMDAwMywgQ2hpbmEuIEVs
ZWN0cm9uaWMgYWRkcmVzczogd2FuZ2xpbmh1aWN6QDE2My5jb20uPC9hdXRoLWFkZHJlc3M+PHRp
dGxlcz48dGl0bGU+RXhvc29tZS1UcmFuc21pdHRlZCBsbmNBUlNSIFByb21vdGVzIFN1bml0aW5p
YiBSZXNpc3RhbmNlIGluIFJlbmFsIENhbmNlciBieSBBY3RpbmcgYXMgYSBDb21wZXRpbmcgRW5k
b2dlbm91cyBSTkE8L3RpdGxlPjxzZWNvbmRhcnktdGl0bGU+Q2FuY2VyIENlbGw8L3NlY29uZGFy
eS10aXRsZT48L3RpdGxlcz48cGVyaW9kaWNhbD48ZnVsbC10aXRsZT5DYW5jZXIgQ2VsbDwvZnVs
bC10aXRsZT48L3BlcmlvZGljYWw+PHBhZ2VzPjY1My02Njg8L3BhZ2VzPjx2b2x1bWU+Mjk8L3Zv
bHVtZT48bnVtYmVyPjU8L251bWJlcj48ZWRpdGlvbj4yMDE2MDQyMTwvZWRpdGlvbj48a2V5d29y
ZHM+PGtleXdvcmQ+QW5pbWFsczwva2V5d29yZD48a2V5d29yZD5BbnRpbmVvcGxhc3RpYyBBZ2Vu
dHMvcGhhcm1hY29sb2d5PC9rZXl3b3JkPjxrZXl3b3JkPkJsb3R0aW5nLCBOb3J0aGVybjwva2V5
d29yZD48a2V5d29yZD5DYXJjaW5vbWEsIFJlbmFsIENlbGwvYmxvb2QvKmRydWcgdGhlcmFweS9n
ZW5ldGljczwva2V5d29yZD48a2V5d29yZD5DZWxsIExpbmU8L2tleXdvcmQ+PGtleXdvcmQ+Q2Vs
bCBMaW5lLCBUdW1vcjwva2V5d29yZD48a2V5d29yZD5EaXNlYXNlLUZyZWUgU3Vydml2YWw8L2tl
eXdvcmQ+PGtleXdvcmQ+RHJ1ZyBSZXNpc3RhbmNlLCBOZW9wbGFzbS8qZ2VuZXRpY3M8L2tleXdv
cmQ+PGtleXdvcmQ+RXhvc29tZXMvKmdlbmV0aWNzPC9rZXl3b3JkPjxrZXl3b3JkPkdlbmUgRXhw
cmVzc2lvbiBQcm9maWxpbmcvbWV0aG9kczwva2V5d29yZD48a2V5d29yZD5HZW5lIEV4cHJlc3Np
b24gUmVndWxhdGlvbiwgTmVvcGxhc3RpYzwva2V5d29yZD48a2V5d29yZD5IdW1hbnM8L2tleXdv
cmQ+PGtleXdvcmQ+SW5kb2xlcy8qcGhhcm1hY29sb2d5PC9rZXl3b3JkPjxrZXl3b3JkPktpZG5l
eSBOZW9wbGFzbXMvYmxvb2QvKmRydWcgdGhlcmFweS9nZW5ldGljczwva2V5d29yZD48a2V5d29y
ZD5NaWNlLCBOdWRlPC9rZXl3b3JkPjxrZXl3b3JkPk1pY3JvUk5Bcy9nZW5ldGljcy9tZXRhYm9s
aXNtPC9rZXl3b3JkPjxrZXl3b3JkPlByb3RvLU9uY29nZW5lIFByb3RlaW5zL2dlbmV0aWNzPC9r
ZXl3b3JkPjxrZXl3b3JkPlByb3RvLU9uY29nZW5lIFByb3RlaW5zIGMtbWV0L2dlbmV0aWNzPC9r
ZXl3b3JkPjxrZXl3b3JkPlB5cnJvbGVzLypwaGFybWFjb2xvZ3k8L2tleXdvcmQ+PGtleXdvcmQ+
Uk5BLCBMb25nIE5vbmNvZGluZy9ibG9vZC8qZ2VuZXRpY3MvbWV0YWJvbGlzbTwva2V5d29yZD48
a2V5d29yZD5STkEsIE5lb3BsYXNtL2dlbmV0aWNzL21ldGFib2xpc208L2tleXdvcmQ+PGtleXdv
cmQ+UmVjZXB0b3IgUHJvdGVpbi1UeXJvc2luZSBLaW5hc2VzL2dlbmV0aWNzPC9rZXl3b3JkPjxr
ZXl3b3JkPlJldmVyc2UgVHJhbnNjcmlwdGFzZSBQb2x5bWVyYXNlIENoYWluIFJlYWN0aW9uPC9r
ZXl3b3JkPjxrZXl3b3JkPlNpZ25hbCBUcmFuc2R1Y3Rpb24vZ2VuZXRpY3M8L2tleXdvcmQ+PGtl
eXdvcmQ+U3VuaXRpbmliPC9rZXl3b3JkPjxrZXl3b3JkPlRyZWF0bWVudCBPdXRjb21lPC9rZXl3
b3JkPjxrZXl3b3JkPlhlbm9ncmFmdCBNb2RlbCBBbnRpdHVtb3IgQXNzYXlzL21ldGhvZHM8L2tl
eXdvcmQ+PGtleXdvcmQ+QXhsIFJlY2VwdG9yIFR5cm9zaW5lIEtpbmFzZTwva2V5d29yZD48L2tl
eXdvcmRzPjxkYXRlcz48eWVhcj4yMDE2PC95ZWFyPjxwdWItZGF0ZXM+PGRhdGU+TWF5IDk8L2Rh
dGU+PC9wdWItZGF0ZXM+PC9kYXRlcz48aXNibj4xODc4LTM2ODYgKEVsZWN0cm9uaWMpJiN4RDsx
NTM1LTYxMDggKExpbmtpbmcpPC9pc2JuPjxhY2Nlc3Npb24tbnVtPjI3MTE3NzU4PC9hY2Nlc3Np
b24tbnVtPjx1cmxzPjxyZWxhdGVkLXVybHM+PHVybD5odHRwczovL3d3dy5uY2JpLm5sbS5uaWgu
Z292L3B1Ym1lZC8yNzExNzc1ODwvdXJsPjwvcmVsYXRlZC11cmxzPjwvdXJscz48ZWxlY3Ryb25p
Yy1yZXNvdXJjZS1udW0+MTAuMTAxNi9qLmNjZWxsLjIwMTYuMDMuMDA0PC9lbGVjdHJvbmljLXJl
c291cmNlLW51bT48cmVtb3RlLWRhdGFiYXNlLW5hbWU+TWVkbGluZTwvcmVtb3RlLWRhdGFiYXNl
LW5hbWU+PHJlbW90ZS1kYXRhYmFzZS1wcm92aWRlcj5OTE08L3JlbW90ZS1kYXRhYmFzZS1wcm92
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PEVuZE5vdGU+PENpdGU+PEF1dGhvcj5RdTwvQXV0aG9yPjxZZWFyPjIwMTY8L1llYXI+PFJlY051
bT4yMzI8L1JlY051bT48RGlzcGxheVRleHQ+KDIyNik8L0Rpc3BsYXlUZXh0PjxyZWNvcmQ+PHJl
Yy1udW1iZXI+MjMyPC9yZWMtbnVtYmVyPjxmb3JlaWduLWtleXM+PGtleSBhcHA9IkVOIiBkYi1p
ZD0iOXd0cjJyZTBudnhkMnllNWE1NXZ4MnZjOXZhMmZyZHp3djA5IiB0aW1lc3RhbXA9IjE3MzIx
ODk4MDIiPjIzMjwva2V5PjwvZm9yZWlnbi1rZXlzPjxyZWYtdHlwZSBuYW1lPSJKb3VybmFsIEFy
dGljbGUiPjE3PC9yZWYtdHlwZT48Y29udHJpYnV0b3JzPjxhdXRob3JzPjxhdXRob3I+UXUsIEwu
PC9hdXRob3I+PGF1dGhvcj5EaW5nLCBKLjwvYXV0aG9yPjxhdXRob3I+Q2hlbiwgQy48L2F1dGhv
cj48YXV0aG9yPld1LCBaLiBKLjwvYXV0aG9yPjxhdXRob3I+TGl1LCBCLjwvYXV0aG9yPjxhdXRo
b3I+R2FvLCBZLjwvYXV0aG9yPjxhdXRob3I+Q2hlbiwgVy48L2F1dGhvcj48YXV0aG9yPkxpdSwg
Ri48L2F1dGhvcj48YXV0aG9yPlN1biwgVy48L2F1dGhvcj48YXV0aG9yPkxpLCBYLiBGLjwvYXV0
aG9yPjxhdXRob3I+V2FuZywgWC48L2F1dGhvcj48YXV0aG9yPldhbmcsIFkuPC9hdXRob3I+PGF1
dGhvcj5YdSwgWi4gWS48L2F1dGhvcj48YXV0aG9yPkdhbywgTC48L2F1dGhvcj48YXV0aG9yPllh
bmcsIFEuPC9hdXRob3I+PGF1dGhvcj5YdSwgQi48L2F1dGhvcj48YXV0aG9yPkxpLCBZLiBNLjwv
YXV0aG9yPjxhdXRob3I+RmFuZywgWi4gWS48L2F1dGhvcj48YXV0aG9yPlh1LCBaLiBQLjwvYXV0
aG9yPjxhdXRob3I+QmFvLCBZLjwvYXV0aG9yPjxhdXRob3I+V3UsIEQuIFMuPC9hdXRob3I+PGF1
dGhvcj5NaWFvLCBYLjwvYXV0aG9yPjxhdXRob3I+U3VuLCBILiBZLjwvYXV0aG9yPjxhdXRob3I+
U3VuLCBZLiBILjwvYXV0aG9yPjxhdXRob3I+V2FuZywgSC4gWS48L2F1dGhvcj48YXV0aG9yPldh
bmcsIEwuIEguPC9hdXRob3I+PC9hdXRob3JzPjwvY29udHJpYnV0b3JzPjxhdXRoLWFkZHJlc3M+
RGVwYXJ0bWVudCBvZiBVcm9sb2d5LCBDaGFuZ3poZW5nIEhvc3BpdGFsLCBTZWNvbmQgTWlsaXRh
cnkgTWVkaWNhbCBVbml2ZXJzaXR5LCBTaGFuZ2hhaSAyMDAwMDMsIENoaW5hLiYjeEQ7VGhlIElu
dGVybmF0aW9uYWwgQ29vcGVyYXRpb24gTGFib3JhdG9yeSBvbiBTaWduYWwgVHJhbnNkdWN0aW9u
LCBFYXN0ZXJuIEhlcGF0b2JpbGlhcnkgU3VyZ2VyeSBIb3NwaXRhbCwgU2Vjb25kIE1pbGl0YXJ5
IE1lZGljYWwgVW5pdmVyc2l0eSwgU2hhbmdoYWkgMjAwNDMzLCBDaGluYS4mI3hEO1RoZSBJbnRl
cm5hdGlvbmFsIENvb3BlcmF0aW9uIExhYm9yYXRvcnkgb24gU2lnbmFsIFRyYW5zZHVjdGlvbiwg
RWFzdGVybiBIZXBhdG9iaWxpYXJ5IFN1cmdlcnkgSG9zcGl0YWwsIFNlY29uZCBNaWxpdGFyeSBN
ZWRpY2FsIFVuaXZlcnNpdHksIFNoYW5naGFpIDIwMDQzMywgQ2hpbmE7IERlcGFydG1lbnQgb2Yg
TWVkaWNhbCBPbmNvbG9neSwgSmlubGluZyBIb3NwaXRhbCwgTmFuamluZyBVbml2ZXJzaXR5IENs
aW5pY2FsIFNjaG9vbCBvZiBNZWRpY2luZSwgTmFuamluZyAyMTAwMDIsIENoaW5hLiYjeEQ7RGVw
YXJ0bWVudCBvZiBNZWRpY2FsIEdlbmV0aWNzLCBDb2xsZWdlIG9mIEJhc2ljIE1lZGljaW5lLCBT
ZWNvbmQgTWlsaXRhcnkgTWVkaWNhbCBVbml2ZXJzaXR5LCBTaGFuZ2hhaSAyMDA0MzMsIENoaW5h
LiYjeEQ7RGVwYXJ0bWVudCBvZiBIaXN0b2xvZ3kgYW5kIEVtYnJ5b2xvZ3ksIENvbGxlZ2Ugb2Yg
QmFzaWMgTWVkaWNpbmUsIFNlY29uZCBNaWxpdGFyeSBNZWRpY2FsIFVuaXZlcnNpdHksIFNoYW5n
aGFpIDIwMDQzMywgQ2hpbmEuJiN4RDtEZXBhcnRtZW50IG9mIFBhdGhvbG9neSwgQ2hhbmdoYWkg
SG9zcGl0YWwsIFNlY29uZCBNaWxpdGFyeSBNZWRpY2FsIFVuaXZlcnNpdHksIFNoYW5naGFpIDIw
MDQzMywgQ2hpbmEuJiN4RDtEZXBhcnRtZW50IG9mIFVyb2xvZ3ksIENoYW5naGFpIEhvc3BpdGFs
LCBTZWNvbmQgTWlsaXRhcnkgTWVkaWNhbCBVbml2ZXJzaXR5LCBTaGFuZ2hhaSAyMDA0MzMsIENo
aW5hLiYjeEQ7RGVwYXJ0bWVudCBvZiBPcnRob3BlZGljcywgQ2hhbmdoYWkgSG9zcGl0YWwsIFNl
Y29uZCBNaWxpdGFyeSBNZWRpY2FsIFVuaXZlcnNpdHksIFNoYW5naGFpIDIwMDQzMywgQ2hpbmEu
JiN4RDtEZXBhcnRtZW50IG9mIE9ydGhvcGVkaWNzLCBTZWNvbmQgQWZmaWxpYXRlZCBIb3NwaXRh
bCwgU2Nob29sIG9mIE1lZGljaW5lLCBaaGVqaWFuZyBVbml2ZXJzaXR5LCBIYW5nemhvdSwgWmhl
amlhbmcgMzEwMDA5LCBDaGluYS4mI3hEO1RoZSBJbnRlcm5hdGlvbmFsIENvb3BlcmF0aW9uIExh
Ym9yYXRvcnkgb24gU2lnbmFsIFRyYW5zZHVjdGlvbiwgRWFzdGVybiBIZXBhdG9iaWxpYXJ5IFN1
cmdlcnkgSG9zcGl0YWwsIFNlY29uZCBNaWxpdGFyeSBNZWRpY2FsIFVuaXZlcnNpdHksIFNoYW5n
aGFpIDIwMDQzMywgQ2hpbmEuIEVsZWN0cm9uaWMgYWRkcmVzczogaHl3YW5na0B2aXAuc2luYS5j
b20uJiN4RDtEZXBhcnRtZW50IG9mIFVyb2xvZ3ksIENoYW5nemhlbmcgSG9zcGl0YWwsIFNlY29u
ZCBNaWxpdGFyeSBNZWRpY2FsIFVuaXZlcnNpdHksIFNoYW5naGFpIDIwMDAwMywgQ2hpbmEuIEVs
ZWN0cm9uaWMgYWRkcmVzczogd2FuZ2xpbmh1aWN6QDE2My5jb20uPC9hdXRoLWFkZHJlc3M+PHRp
dGxlcz48dGl0bGU+RXhvc29tZS1UcmFuc21pdHRlZCBsbmNBUlNSIFByb21vdGVzIFN1bml0aW5p
YiBSZXNpc3RhbmNlIGluIFJlbmFsIENhbmNlciBieSBBY3RpbmcgYXMgYSBDb21wZXRpbmcgRW5k
b2dlbm91cyBSTkE8L3RpdGxlPjxzZWNvbmRhcnktdGl0bGU+Q2FuY2VyIENlbGw8L3NlY29uZGFy
eS10aXRsZT48L3RpdGxlcz48cGVyaW9kaWNhbD48ZnVsbC10aXRsZT5DYW5jZXIgQ2VsbDwvZnVs
bC10aXRsZT48L3BlcmlvZGljYWw+PHBhZ2VzPjY1My02Njg8L3BhZ2VzPjx2b2x1bWU+Mjk8L3Zv
bHVtZT48bnVtYmVyPjU8L251bWJlcj48ZWRpdGlvbj4yMDE2MDQyMTwvZWRpdGlvbj48a2V5d29y
ZHM+PGtleXdvcmQ+QW5pbWFsczwva2V5d29yZD48a2V5d29yZD5BbnRpbmVvcGxhc3RpYyBBZ2Vu
dHMvcGhhcm1hY29sb2d5PC9rZXl3b3JkPjxrZXl3b3JkPkJsb3R0aW5nLCBOb3J0aGVybjwva2V5
d29yZD48a2V5d29yZD5DYXJjaW5vbWEsIFJlbmFsIENlbGwvYmxvb2QvKmRydWcgdGhlcmFweS9n
ZW5ldGljczwva2V5d29yZD48a2V5d29yZD5DZWxsIExpbmU8L2tleXdvcmQ+PGtleXdvcmQ+Q2Vs
bCBMaW5lLCBUdW1vcjwva2V5d29yZD48a2V5d29yZD5EaXNlYXNlLUZyZWUgU3Vydml2YWw8L2tl
eXdvcmQ+PGtleXdvcmQ+RHJ1ZyBSZXNpc3RhbmNlLCBOZW9wbGFzbS8qZ2VuZXRpY3M8L2tleXdv
cmQ+PGtleXdvcmQ+RXhvc29tZXMvKmdlbmV0aWNzPC9rZXl3b3JkPjxrZXl3b3JkPkdlbmUgRXhw
cmVzc2lvbiBQcm9maWxpbmcvbWV0aG9kczwva2V5d29yZD48a2V5d29yZD5HZW5lIEV4cHJlc3Np
b24gUmVndWxhdGlvbiwgTmVvcGxhc3RpYzwva2V5d29yZD48a2V5d29yZD5IdW1hbnM8L2tleXdv
cmQ+PGtleXdvcmQ+SW5kb2xlcy8qcGhhcm1hY29sb2d5PC9rZXl3b3JkPjxrZXl3b3JkPktpZG5l
eSBOZW9wbGFzbXMvYmxvb2QvKmRydWcgdGhlcmFweS9nZW5ldGljczwva2V5d29yZD48a2V5d29y
ZD5NaWNlLCBOdWRlPC9rZXl3b3JkPjxrZXl3b3JkPk1pY3JvUk5Bcy9nZW5ldGljcy9tZXRhYm9s
aXNtPC9rZXl3b3JkPjxrZXl3b3JkPlByb3RvLU9uY29nZW5lIFByb3RlaW5zL2dlbmV0aWNzPC9r
ZXl3b3JkPjxrZXl3b3JkPlByb3RvLU9uY29nZW5lIFByb3RlaW5zIGMtbWV0L2dlbmV0aWNzPC9r
ZXl3b3JkPjxrZXl3b3JkPlB5cnJvbGVzLypwaGFybWFjb2xvZ3k8L2tleXdvcmQ+PGtleXdvcmQ+
Uk5BLCBMb25nIE5vbmNvZGluZy9ibG9vZC8qZ2VuZXRpY3MvbWV0YWJvbGlzbTwva2V5d29yZD48
a2V5d29yZD5STkEsIE5lb3BsYXNtL2dlbmV0aWNzL21ldGFib2xpc208L2tleXdvcmQ+PGtleXdv
cmQ+UmVjZXB0b3IgUHJvdGVpbi1UeXJvc2luZSBLaW5hc2VzL2dlbmV0aWNzPC9rZXl3b3JkPjxr
ZXl3b3JkPlJldmVyc2UgVHJhbnNjcmlwdGFzZSBQb2x5bWVyYXNlIENoYWluIFJlYWN0aW9uPC9r
ZXl3b3JkPjxrZXl3b3JkPlNpZ25hbCBUcmFuc2R1Y3Rpb24vZ2VuZXRpY3M8L2tleXdvcmQ+PGtl
eXdvcmQ+U3VuaXRpbmliPC9rZXl3b3JkPjxrZXl3b3JkPlRyZWF0bWVudCBPdXRjb21lPC9rZXl3
b3JkPjxrZXl3b3JkPlhlbm9ncmFmdCBNb2RlbCBBbnRpdHVtb3IgQXNzYXlzL21ldGhvZHM8L2tl
eXdvcmQ+PGtleXdvcmQ+QXhsIFJlY2VwdG9yIFR5cm9zaW5lIEtpbmFzZTwva2V5d29yZD48L2tl
eXdvcmRzPjxkYXRlcz48eWVhcj4yMDE2PC95ZWFyPjxwdWItZGF0ZXM+PGRhdGU+TWF5IDk8L2Rh
dGU+PC9wdWItZGF0ZXM+PC9kYXRlcz48aXNibj4xODc4LTM2ODYgKEVsZWN0cm9uaWMpJiN4RDsx
NTM1LTYxMDggKExpbmtpbmcpPC9pc2JuPjxhY2Nlc3Npb24tbnVtPjI3MTE3NzU4PC9hY2Nlc3Np
b24tbnVtPjx1cmxzPjxyZWxhdGVkLXVybHM+PHVybD5odHRwczovL3d3dy5uY2JpLm5sbS5uaWgu
Z292L3B1Ym1lZC8yNzExNzc1ODwvdXJsPjwvcmVsYXRlZC11cmxzPjwvdXJscz48ZWxlY3Ryb25p
Yy1yZXNvdXJjZS1udW0+MTAuMTAxNi9qLmNjZWxsLjIwMTYuMDMuMDA0PC9lbGVjdHJvbmljLXJl
c291cmNlLW51bT48cmVtb3RlLWRhdGFiYXNlLW5hbWU+TWVkbGluZTwvcmVtb3RlLWRhdGFiYXNl
LW5hbWU+PHJlbW90ZS1kYXRhYmFzZS1wcm92aWRlcj5OTE08L3JlbW90ZS1kYXRhYmFzZS1wcm92
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(226)</w:t>
      </w:r>
      <w:r w:rsidRPr="00633FCB">
        <w:rPr>
          <w:color w:val="000000" w:themeColor="text1"/>
          <w:lang w:val="en-US"/>
        </w:rPr>
        <w:fldChar w:fldCharType="end"/>
      </w:r>
      <w:r w:rsidRPr="00633FCB">
        <w:rPr>
          <w:color w:val="000000" w:themeColor="text1"/>
          <w:lang w:val="en-US"/>
        </w:rPr>
        <w:t xml:space="preserve"> and hepatocellular carcinoma </w:t>
      </w:r>
      <w:r w:rsidRPr="00633FCB">
        <w:rPr>
          <w:color w:val="000000" w:themeColor="text1"/>
          <w:lang w:val="en-US"/>
        </w:rPr>
        <w:fldChar w:fldCharType="begin">
          <w:fldData xml:space="preserve">PEVuZE5vdGU+PENpdGU+PEF1dGhvcj5YdTwvQXV0aG9yPjxZZWFyPjIwMjA8L1llYXI+PFJlY051
bT4yMzM8L1JlY051bT48RGlzcGxheVRleHQ+KDIyNyk8L0Rpc3BsYXlUZXh0PjxyZWNvcmQ+PHJl
Yy1udW1iZXI+MjMzPC9yZWMtbnVtYmVyPjxmb3JlaWduLWtleXM+PGtleSBhcHA9IkVOIiBkYi1p
ZD0iOXd0cjJyZTBudnhkMnllNWE1NXZ4MnZjOXZhMmZyZHp3djA5IiB0aW1lc3RhbXA9IjE3MzIx
ODk4MDIiPjIzMzwva2V5PjwvZm9yZWlnbi1rZXlzPjxyZWYtdHlwZSBuYW1lPSJKb3VybmFsIEFy
dGljbGUiPjE3PC9yZWYtdHlwZT48Y29udHJpYnV0b3JzPjxhdXRob3JzPjxhdXRob3I+WHUsIEou
PC9hdXRob3I+PGF1dGhvcj5KaSwgTC48L2F1dGhvcj48YXV0aG9yPkxpYW5nLCBZLjwvYXV0aG9y
PjxhdXRob3I+V2FuLCBaLjwvYXV0aG9yPjxhdXRob3I+WmhlbmcsIFcuPC9hdXRob3I+PGF1dGhv
cj5Tb25nLCBYLjwvYXV0aG9yPjxhdXRob3I+R29yc2hrb3YsIEsuPC9hdXRob3I+PGF1dGhvcj5T
dW4sIFEuPC9hdXRob3I+PGF1dGhvcj5MaW4sIEguPC9hdXRob3I+PGF1dGhvcj5aaGVuZywgWC48
L2F1dGhvcj48YXV0aG9yPkNoZW4sIEouPC9hdXRob3I+PGF1dGhvcj5KaW4sIFIuIEEuPC9hdXRo
b3I+PGF1dGhvcj5MaWFuZywgWC48L2F1dGhvcj48YXV0aG9yPkNhaSwgWC48L2F1dGhvcj48L2F1
dGhvcnM+PC9jb250cmlidXRvcnM+PGF1dGgtYWRkcmVzcz5LZXkgTGFib3JhdG9yeSBvZiBMYXBh
cm9zY29waWMgVGVjaG5vbG9neSBvZiBaaGVqaWFuZyBQcm92aW5jZSwgRGVwYXJ0bWVudCBvZiBH
ZW5lcmFsIFN1cmdlcnksIFNpciBSdW4tUnVuIFNoYXcgSG9zcGl0YWwsIFpoZWppYW5nIFVuaXZl
cnNpdHkgU2Nob29sIG9mIE1lZGljaW5lLCAzMTAwMTYsIEhhbmd6aG91LCBDaGluYS4mI3hEO1po
ZWppYW5nIFVuaXZlcnNpdHkgQ2FuY2VyIENlbnRlciwgMzEwMDE2LCBIYW5nemhvdSwgQ2hpbmEu
JiN4RDtaaGVqaWFuZyBNaW5pbWFsIEludmFzaXZlIERpYWdub3NpcyBhbmQgVHJlYW50bWVudCBU
aGVjaG5vbG9neSBSZXNlYXJjaCBDZW50ZXIgb2YgU2V2ZXJlIEhlcGF0b2JpbGlhcnkgRGlzZWFz
ZSwgMzEwMDE2LCBIYW5nemhvdSwgQ2hpbmEuJiN4RDtOYXRpb25hbCBDZW50ZXIgZm9yIEFkdmFu
Y2luZyBUcmFuc2xhdGlvbmFsIFNjaWVuY2VzLCBOYXRpb25hbCBJbnN0aXR1dGVzIG9mIEhlYWx0
aCwgOTgwMCBNZWRpY2FsIENlbnRlciBEcml2ZSwgQmV0aGVzZGEsIE1ELCAyMDg5MiwgVVNBLiYj
eEQ7U3RhdGUgS2V5IExhYm9yYXRvcnkgb2YgTW9sZWN1bGFyIEJpb2xvZ3ksIENBUyBDZW50ZXIg
Zm9yIEV4Y2VsbGVuY2UgaW4gTW9sZWN1bGFyIENlbGwgU2NpZW5jZSwgSW5zdGl0dXRlIG9mIEJp
b2NoZW1pc3RyeSBhbmQgQ2VsbCBCaW9sb2d5LCBDaGluZXNlIEFjYWRlbXkgb2YgU2NpZW5jZXMs
IDIwMDAzMSwgU2hhbmdoYWksIENoaW5hLiYjeEQ7RGVwYXJ0bWVudCBvZiBCaW9jaGVtaXN0cnks
IGFuZCBEZXBhcnRtZW50IG9mIENhcmRpb2xvZ3kgb2YgdGhlIFNlY29uZCBBZmZpbGlhdGVkIEhv
c3BpdGFsLCBaaGVqaWFuZyBVbml2ZXJzaXR5IFNjaG9vbCBvZiBNZWRpY2luZSwgMzEwMDU4LCBI
YW5nemhvdSwgQ2hpbmEuJiN4RDtLZXkgTGFib3JhdG9yeSBvZiBMYXBhcm9zY29waWMgVGVjaG5v
bG9neSBvZiBaaGVqaWFuZyBQcm92aW5jZSwgRGVwYXJ0bWVudCBvZiBHZW5lcmFsIFN1cmdlcnks
IFNpciBSdW4tUnVuIFNoYXcgSG9zcGl0YWwsIFpoZWppYW5nIFVuaXZlcnNpdHkgU2Nob29sIG9m
IE1lZGljaW5lLCAzMTAwMTYsIEhhbmd6aG91LCBDaGluYS4gc3Jyc2hseEB6anUuZWR1LmNuLiYj
eEQ7WmhlamlhbmcgVW5pdmVyc2l0eSBDYW5jZXIgQ2VudGVyLCAzMTAwMTYsIEhhbmd6aG91LCBD
aGluYS4gc3Jyc2hseEB6anUuZWR1LmNuLiYjeEQ7WmhlamlhbmcgTWluaW1hbCBJbnZhc2l2ZSBE
aWFnbm9zaXMgYW5kIFRyZWFudG1lbnQgVGhlY2hub2xvZ3kgUmVzZWFyY2ggQ2VudGVyIG9mIFNl
dmVyZSBIZXBhdG9iaWxpYXJ5IERpc2Vhc2UsIDMxMDAxNiwgSGFuZ3pob3UsIENoaW5hLiBzcnJz
aGx4QHpqdS5lZHUuY24uJiN4RDtLZXkgTGFib3JhdG9yeSBvZiBMYXBhcm9zY29waWMgVGVjaG5v
bG9neSBvZiBaaGVqaWFuZyBQcm92aW5jZSwgRGVwYXJ0bWVudCBvZiBHZW5lcmFsIFN1cmdlcnks
IFNpciBSdW4tUnVuIFNoYXcgSG9zcGl0YWwsIFpoZWppYW5nIFVuaXZlcnNpdHkgU2Nob29sIG9m
IE1lZGljaW5lLCAzMTAwMTYsIEhhbmd6aG91LCBDaGluYS4gc3Jyc2hfY3hqQHpqdS5lZHUuY24u
JiN4RDtaaGVqaWFuZyBVbml2ZXJzaXR5IENhbmNlciBDZW50ZXIsIDMxMDAxNiwgSGFuZ3pob3Us
IENoaW5hLiBzcnJzaF9jeGpAemp1LmVkdS5jbi4mI3hEO1poZWppYW5nIE1pbmltYWwgSW52YXNp
dmUgRGlhZ25vc2lzIGFuZCBUcmVhbnRtZW50IFRoZWNobm9sb2d5IFJlc2VhcmNoIENlbnRlciBv
ZiBTZXZlcmUgSGVwYXRvYmlsaWFyeSBEaXNlYXNlLCAzMTAwMTYsIEhhbmd6aG91LCBDaGluYS4g
c3Jyc2hfY3hqQHpqdS5lZHUuY24uPC9hdXRoLWFkZHJlc3M+PHRpdGxlcz48dGl0bGU+Q2lyY1JO
QS1TT1JFIG1lZGlhdGVzIHNvcmFmZW5pYiByZXNpc3RhbmNlIGluIGhlcGF0b2NlbGx1bGFyIGNh
cmNpbm9tYSBieSBzdGFiaWxpemluZyBZQlgxPC90aXRsZT48c2Vjb25kYXJ5LXRpdGxlPlNpZ25h
bCBUcmFuc2R1Y3QgVGFyZ2V0IFRoZXI8L3NlY29uZGFyeS10aXRsZT48L3RpdGxlcz48cGVyaW9k
aWNhbD48ZnVsbC10aXRsZT5TaWduYWwgVHJhbnNkdWN0IFRhcmdldCBUaGVyPC9mdWxsLXRpdGxl
PjwvcGVyaW9kaWNhbD48cGFnZXM+Mjk4PC9wYWdlcz48dm9sdW1lPjU8L3ZvbHVtZT48bnVtYmVy
PjE8L251bWJlcj48ZWRpdGlvbj4yMDIwMTIyNjwvZWRpdGlvbj48a2V5d29yZHM+PGtleXdvcmQ+
QW5pbWFsczwva2V5d29yZD48a2V5d29yZD5DYXJjaW5vbWEsIEhlcGF0b2NlbGx1bGFyL2RydWcg
dGhlcmFweS9nZW5ldGljcy8qbWV0YWJvbGlzbS9wYXRob2xvZ3k8L2tleXdvcmQ+PGtleXdvcmQ+
RHJ1ZyBSZXNpc3RhbmNlLCBOZW9wbGFzbS8qZHJ1ZyBlZmZlY3RzL2dlbmV0aWNzPC9rZXl3b3Jk
PjxrZXl3b3JkPkhlcCBHMiBDZWxsczwva2V5d29yZD48a2V5d29yZD5IdW1hbnM8L2tleXdvcmQ+
PGtleXdvcmQ+TGl2ZXIgTmVvcGxhc21zL2RydWcgdGhlcmFweS9nZW5ldGljcy8qbWV0YWJvbGlz
bS9wYXRob2xvZ3k8L2tleXdvcmQ+PGtleXdvcmQ+TWljZTwva2V5d29yZD48a2V5d29yZD5NaWNl
LCBJbmJyZWQgQkFMQiBDPC9rZXl3b3JkPjxrZXl3b3JkPk1pY2UsIEluYnJlZCBOT0Q8L2tleXdv
cmQ+PGtleXdvcmQ+TWljZSwgU0NJRDwva2V5d29yZD48a2V5d29yZD5OZW9wbGFzbSBQcm90ZWlu
cy9nZW5ldGljcy8qbWV0YWJvbGlzbTwva2V5d29yZD48a2V5d29yZD5STkEsIENpcmN1bGFyL2dl
bmV0aWNzLyptZXRhYm9saXNtPC9rZXl3b3JkPjxrZXl3b3JkPlJOQSwgTmVvcGxhc20vZ2VuZXRp
Y3MvKm1ldGFib2xpc208L2tleXdvcmQ+PGtleXdvcmQ+U29yYWZlbmliLypwaGFybWFjb2xvZ3k8
L2tleXdvcmQ+PGtleXdvcmQ+WS1Cb3gtQmluZGluZyBQcm90ZWluIDEvZ2VuZXRpY3MvKm1ldGFi
b2xpc208L2tleXdvcmQ+PC9rZXl3b3Jkcz48ZGF0ZXM+PHllYXI+MjAyMDwveWVhcj48cHViLWRh
dGVzPjxkYXRlPkRlYyAyNjwvZGF0ZT48L3B1Yi1kYXRlcz48L2RhdGVzPjxpc2JuPjIwNTktMzYz
NSAoRWxlY3Ryb25pYykmI3hEOzIwOTUtOTkwNyAoUHJpbnQpJiN4RDsyMDU5LTM2MzUgKExpbmtp
bmcpPC9pc2JuPjxhY2Nlc3Npb24tbnVtPjMzMzYxNzYwPC9hY2Nlc3Npb24tbnVtPjx1cmxzPjxy
ZWxhdGVkLXVybHM+PHVybD5odHRwczovL3d3dy5uY2JpLm5sbS5uaWguZ292L3B1Ym1lZC8zMzM2
MTc2MDwvdXJsPjwvcmVsYXRlZC11cmxzPjwvdXJscz48Y3VzdG9tMT5UaGUgYXV0aG9ycyBkZWNs
YXJlIG5vIGNvbXBldGluZyBpbnRlcmVzdHMuPC9jdXN0b20xPjxjdXN0b20yPlBNQzc3NjI3NTY8
L2N1c3RvbTI+PGVsZWN0cm9uaWMtcmVzb3VyY2UtbnVtPjEwLjEwMzgvczQxMzkyLTAyMC0wMDM3
NS01PC9lbGVjdHJvbmljLXJlc291cmNlLW51bT48cmVtb3RlLWRhdGFiYXNlLW5hbWU+TWVkbGlu
ZTwvcmVtb3RlLWRhdGFiYXNlLW5hbWU+PHJlbW90ZS1kYXRhYmFzZS1wcm92aWRlcj5OTE08L3Jl
bW90ZS1kYXRhYmFzZS1wcm92aWRlcj48L3JlY29yZD48L0NpdGU+PC9FbmROb3RlPn==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PEVuZE5vdGU+PENpdGU+PEF1dGhvcj5YdTwvQXV0aG9yPjxZZWFyPjIwMjA8L1llYXI+PFJlY051
bT4yMzM8L1JlY051bT48RGlzcGxheVRleHQ+KDIyNyk8L0Rpc3BsYXlUZXh0PjxyZWNvcmQ+PHJl
Yy1udW1iZXI+MjMzPC9yZWMtbnVtYmVyPjxmb3JlaWduLWtleXM+PGtleSBhcHA9IkVOIiBkYi1p
ZD0iOXd0cjJyZTBudnhkMnllNWE1NXZ4MnZjOXZhMmZyZHp3djA5IiB0aW1lc3RhbXA9IjE3MzIx
ODk4MDIiPjIzMzwva2V5PjwvZm9yZWlnbi1rZXlzPjxyZWYtdHlwZSBuYW1lPSJKb3VybmFsIEFy
dGljbGUiPjE3PC9yZWYtdHlwZT48Y29udHJpYnV0b3JzPjxhdXRob3JzPjxhdXRob3I+WHUsIEou
PC9hdXRob3I+PGF1dGhvcj5KaSwgTC48L2F1dGhvcj48YXV0aG9yPkxpYW5nLCBZLjwvYXV0aG9y
PjxhdXRob3I+V2FuLCBaLjwvYXV0aG9yPjxhdXRob3I+WmhlbmcsIFcuPC9hdXRob3I+PGF1dGhv
cj5Tb25nLCBYLjwvYXV0aG9yPjxhdXRob3I+R29yc2hrb3YsIEsuPC9hdXRob3I+PGF1dGhvcj5T
dW4sIFEuPC9hdXRob3I+PGF1dGhvcj5MaW4sIEguPC9hdXRob3I+PGF1dGhvcj5aaGVuZywgWC48
L2F1dGhvcj48YXV0aG9yPkNoZW4sIEouPC9hdXRob3I+PGF1dGhvcj5KaW4sIFIuIEEuPC9hdXRo
b3I+PGF1dGhvcj5MaWFuZywgWC48L2F1dGhvcj48YXV0aG9yPkNhaSwgWC48L2F1dGhvcj48L2F1
dGhvcnM+PC9jb250cmlidXRvcnM+PGF1dGgtYWRkcmVzcz5LZXkgTGFib3JhdG9yeSBvZiBMYXBh
cm9zY29waWMgVGVjaG5vbG9neSBvZiBaaGVqaWFuZyBQcm92aW5jZSwgRGVwYXJ0bWVudCBvZiBH
ZW5lcmFsIFN1cmdlcnksIFNpciBSdW4tUnVuIFNoYXcgSG9zcGl0YWwsIFpoZWppYW5nIFVuaXZl
cnNpdHkgU2Nob29sIG9mIE1lZGljaW5lLCAzMTAwMTYsIEhhbmd6aG91LCBDaGluYS4mI3hEO1po
ZWppYW5nIFVuaXZlcnNpdHkgQ2FuY2VyIENlbnRlciwgMzEwMDE2LCBIYW5nemhvdSwgQ2hpbmEu
JiN4RDtaaGVqaWFuZyBNaW5pbWFsIEludmFzaXZlIERpYWdub3NpcyBhbmQgVHJlYW50bWVudCBU
aGVjaG5vbG9neSBSZXNlYXJjaCBDZW50ZXIgb2YgU2V2ZXJlIEhlcGF0b2JpbGlhcnkgRGlzZWFz
ZSwgMzEwMDE2LCBIYW5nemhvdSwgQ2hpbmEuJiN4RDtOYXRpb25hbCBDZW50ZXIgZm9yIEFkdmFu
Y2luZyBUcmFuc2xhdGlvbmFsIFNjaWVuY2VzLCBOYXRpb25hbCBJbnN0aXR1dGVzIG9mIEhlYWx0
aCwgOTgwMCBNZWRpY2FsIENlbnRlciBEcml2ZSwgQmV0aGVzZGEsIE1ELCAyMDg5MiwgVVNBLiYj
eEQ7U3RhdGUgS2V5IExhYm9yYXRvcnkgb2YgTW9sZWN1bGFyIEJpb2xvZ3ksIENBUyBDZW50ZXIg
Zm9yIEV4Y2VsbGVuY2UgaW4gTW9sZWN1bGFyIENlbGwgU2NpZW5jZSwgSW5zdGl0dXRlIG9mIEJp
b2NoZW1pc3RyeSBhbmQgQ2VsbCBCaW9sb2d5LCBDaGluZXNlIEFjYWRlbXkgb2YgU2NpZW5jZXMs
IDIwMDAzMSwgU2hhbmdoYWksIENoaW5hLiYjeEQ7RGVwYXJ0bWVudCBvZiBCaW9jaGVtaXN0cnks
IGFuZCBEZXBhcnRtZW50IG9mIENhcmRpb2xvZ3kgb2YgdGhlIFNlY29uZCBBZmZpbGlhdGVkIEhv
c3BpdGFsLCBaaGVqaWFuZyBVbml2ZXJzaXR5IFNjaG9vbCBvZiBNZWRpY2luZSwgMzEwMDU4LCBI
YW5nemhvdSwgQ2hpbmEuJiN4RDtLZXkgTGFib3JhdG9yeSBvZiBMYXBhcm9zY29waWMgVGVjaG5v
bG9neSBvZiBaaGVqaWFuZyBQcm92aW5jZSwgRGVwYXJ0bWVudCBvZiBHZW5lcmFsIFN1cmdlcnks
IFNpciBSdW4tUnVuIFNoYXcgSG9zcGl0YWwsIFpoZWppYW5nIFVuaXZlcnNpdHkgU2Nob29sIG9m
IE1lZGljaW5lLCAzMTAwMTYsIEhhbmd6aG91LCBDaGluYS4gc3Jyc2hseEB6anUuZWR1LmNuLiYj
eEQ7WmhlamlhbmcgVW5pdmVyc2l0eSBDYW5jZXIgQ2VudGVyLCAzMTAwMTYsIEhhbmd6aG91LCBD
aGluYS4gc3Jyc2hseEB6anUuZWR1LmNuLiYjeEQ7WmhlamlhbmcgTWluaW1hbCBJbnZhc2l2ZSBE
aWFnbm9zaXMgYW5kIFRyZWFudG1lbnQgVGhlY2hub2xvZ3kgUmVzZWFyY2ggQ2VudGVyIG9mIFNl
dmVyZSBIZXBhdG9iaWxpYXJ5IERpc2Vhc2UsIDMxMDAxNiwgSGFuZ3pob3UsIENoaW5hLiBzcnJz
aGx4QHpqdS5lZHUuY24uJiN4RDtLZXkgTGFib3JhdG9yeSBvZiBMYXBhcm9zY29waWMgVGVjaG5v
bG9neSBvZiBaaGVqaWFuZyBQcm92aW5jZSwgRGVwYXJ0bWVudCBvZiBHZW5lcmFsIFN1cmdlcnks
IFNpciBSdW4tUnVuIFNoYXcgSG9zcGl0YWwsIFpoZWppYW5nIFVuaXZlcnNpdHkgU2Nob29sIG9m
IE1lZGljaW5lLCAzMTAwMTYsIEhhbmd6aG91LCBDaGluYS4gc3Jyc2hfY3hqQHpqdS5lZHUuY24u
JiN4RDtaaGVqaWFuZyBVbml2ZXJzaXR5IENhbmNlciBDZW50ZXIsIDMxMDAxNiwgSGFuZ3pob3Us
IENoaW5hLiBzcnJzaF9jeGpAemp1LmVkdS5jbi4mI3hEO1poZWppYW5nIE1pbmltYWwgSW52YXNp
dmUgRGlhZ25vc2lzIGFuZCBUcmVhbnRtZW50IFRoZWNobm9sb2d5IFJlc2VhcmNoIENlbnRlciBv
ZiBTZXZlcmUgSGVwYXRvYmlsaWFyeSBEaXNlYXNlLCAzMTAwMTYsIEhhbmd6aG91LCBDaGluYS4g
c3Jyc2hfY3hqQHpqdS5lZHUuY24uPC9hdXRoLWFkZHJlc3M+PHRpdGxlcz48dGl0bGU+Q2lyY1JO
QS1TT1JFIG1lZGlhdGVzIHNvcmFmZW5pYiByZXNpc3RhbmNlIGluIGhlcGF0b2NlbGx1bGFyIGNh
cmNpbm9tYSBieSBzdGFiaWxpemluZyBZQlgxPC90aXRsZT48c2Vjb25kYXJ5LXRpdGxlPlNpZ25h
bCBUcmFuc2R1Y3QgVGFyZ2V0IFRoZXI8L3NlY29uZGFyeS10aXRsZT48L3RpdGxlcz48cGVyaW9k
aWNhbD48ZnVsbC10aXRsZT5TaWduYWwgVHJhbnNkdWN0IFRhcmdldCBUaGVyPC9mdWxsLXRpdGxl
PjwvcGVyaW9kaWNhbD48cGFnZXM+Mjk4PC9wYWdlcz48dm9sdW1lPjU8L3ZvbHVtZT48bnVtYmVy
PjE8L251bWJlcj48ZWRpdGlvbj4yMDIwMTIyNjwvZWRpdGlvbj48a2V5d29yZHM+PGtleXdvcmQ+
QW5pbWFsczwva2V5d29yZD48a2V5d29yZD5DYXJjaW5vbWEsIEhlcGF0b2NlbGx1bGFyL2RydWcg
dGhlcmFweS9nZW5ldGljcy8qbWV0YWJvbGlzbS9wYXRob2xvZ3k8L2tleXdvcmQ+PGtleXdvcmQ+
RHJ1ZyBSZXNpc3RhbmNlLCBOZW9wbGFzbS8qZHJ1ZyBlZmZlY3RzL2dlbmV0aWNzPC9rZXl3b3Jk
PjxrZXl3b3JkPkhlcCBHMiBDZWxsczwva2V5d29yZD48a2V5d29yZD5IdW1hbnM8L2tleXdvcmQ+
PGtleXdvcmQ+TGl2ZXIgTmVvcGxhc21zL2RydWcgdGhlcmFweS9nZW5ldGljcy8qbWV0YWJvbGlz
bS9wYXRob2xvZ3k8L2tleXdvcmQ+PGtleXdvcmQ+TWljZTwva2V5d29yZD48a2V5d29yZD5NaWNl
LCBJbmJyZWQgQkFMQiBDPC9rZXl3b3JkPjxrZXl3b3JkPk1pY2UsIEluYnJlZCBOT0Q8L2tleXdv
cmQ+PGtleXdvcmQ+TWljZSwgU0NJRDwva2V5d29yZD48a2V5d29yZD5OZW9wbGFzbSBQcm90ZWlu
cy9nZW5ldGljcy8qbWV0YWJvbGlzbTwva2V5d29yZD48a2V5d29yZD5STkEsIENpcmN1bGFyL2dl
bmV0aWNzLyptZXRhYm9saXNtPC9rZXl3b3JkPjxrZXl3b3JkPlJOQSwgTmVvcGxhc20vZ2VuZXRp
Y3MvKm1ldGFib2xpc208L2tleXdvcmQ+PGtleXdvcmQ+U29yYWZlbmliLypwaGFybWFjb2xvZ3k8
L2tleXdvcmQ+PGtleXdvcmQ+WS1Cb3gtQmluZGluZyBQcm90ZWluIDEvZ2VuZXRpY3MvKm1ldGFi
b2xpc208L2tleXdvcmQ+PC9rZXl3b3Jkcz48ZGF0ZXM+PHllYXI+MjAyMDwveWVhcj48cHViLWRh
dGVzPjxkYXRlPkRlYyAyNjwvZGF0ZT48L3B1Yi1kYXRlcz48L2RhdGVzPjxpc2JuPjIwNTktMzYz
NSAoRWxlY3Ryb25pYykmI3hEOzIwOTUtOTkwNyAoUHJpbnQpJiN4RDsyMDU5LTM2MzUgKExpbmtp
bmcpPC9pc2JuPjxhY2Nlc3Npb24tbnVtPjMzMzYxNzYwPC9hY2Nlc3Npb24tbnVtPjx1cmxzPjxy
ZWxhdGVkLXVybHM+PHVybD5odHRwczovL3d3dy5uY2JpLm5sbS5uaWguZ292L3B1Ym1lZC8zMzM2
MTc2MDwvdXJsPjwvcmVsYXRlZC11cmxzPjwvdXJscz48Y3VzdG9tMT5UaGUgYXV0aG9ycyBkZWNs
YXJlIG5vIGNvbXBldGluZyBpbnRlcmVzdHMuPC9jdXN0b20xPjxjdXN0b20yPlBNQzc3NjI3NTY8
L2N1c3RvbTI+PGVsZWN0cm9uaWMtcmVzb3VyY2UtbnVtPjEwLjEwMzgvczQxMzkyLTAyMC0wMDM3
NS01PC9lbGVjdHJvbmljLXJlc291cmNlLW51bT48cmVtb3RlLWRhdGFiYXNlLW5hbWU+TWVkbGlu
ZTwvcmVtb3RlLWRhdGFiYXNlLW5hbWU+PHJlbW90ZS1kYXRhYmFzZS1wcm92aWRlcj5OTE08L3Jl
bW90ZS1kYXRhYmFzZS1wcm92aWRlcj48L3JlY29yZD48L0NpdGU+PC9FbmROb3RlPn==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(227)</w:t>
      </w:r>
      <w:r w:rsidRPr="00633FCB">
        <w:rPr>
          <w:color w:val="000000" w:themeColor="text1"/>
          <w:lang w:val="en-US"/>
        </w:rPr>
        <w:fldChar w:fldCharType="end"/>
      </w:r>
      <w:r w:rsidRPr="00633FCB">
        <w:rPr>
          <w:color w:val="000000" w:themeColor="text1"/>
          <w:lang w:val="en-US"/>
        </w:rPr>
        <w:t xml:space="preserve">. </w:t>
      </w:r>
      <w:r w:rsidR="00D23361" w:rsidRPr="00633FCB">
        <w:rPr>
          <w:color w:val="000000" w:themeColor="text1"/>
          <w:lang w:val="en-US"/>
        </w:rPr>
        <w:t>In t</w:t>
      </w:r>
      <w:r w:rsidRPr="00633FCB">
        <w:rPr>
          <w:color w:val="000000" w:themeColor="text1"/>
          <w:lang w:val="en-US"/>
        </w:rPr>
        <w:t>he f</w:t>
      </w:r>
      <w:r w:rsidR="00D23361" w:rsidRPr="00633FCB">
        <w:rPr>
          <w:color w:val="000000" w:themeColor="text1"/>
          <w:lang w:val="en-US"/>
        </w:rPr>
        <w:t>o</w:t>
      </w:r>
      <w:r w:rsidRPr="00633FCB">
        <w:rPr>
          <w:color w:val="000000" w:themeColor="text1"/>
          <w:lang w:val="en-US"/>
        </w:rPr>
        <w:t>r</w:t>
      </w:r>
      <w:r w:rsidR="00D23361" w:rsidRPr="00633FCB">
        <w:rPr>
          <w:color w:val="000000" w:themeColor="text1"/>
          <w:lang w:val="en-US"/>
        </w:rPr>
        <w:t xml:space="preserve">mer, </w:t>
      </w:r>
      <w:r w:rsidRPr="00633FCB">
        <w:rPr>
          <w:color w:val="000000" w:themeColor="text1"/>
          <w:lang w:val="en-US"/>
        </w:rPr>
        <w:t xml:space="preserve">the </w:t>
      </w:r>
      <w:proofErr w:type="gramStart"/>
      <w:r w:rsidRPr="00633FCB">
        <w:rPr>
          <w:color w:val="000000" w:themeColor="text1"/>
          <w:lang w:val="en-US"/>
        </w:rPr>
        <w:t>ncRNA</w:t>
      </w:r>
      <w:proofErr w:type="gramEnd"/>
      <w:r w:rsidRPr="00633FCB">
        <w:rPr>
          <w:color w:val="000000" w:themeColor="text1"/>
          <w:lang w:val="en-US"/>
        </w:rPr>
        <w:t xml:space="preserve"> known as </w:t>
      </w:r>
      <w:proofErr w:type="spellStart"/>
      <w:r w:rsidRPr="00633FCB">
        <w:rPr>
          <w:color w:val="000000" w:themeColor="text1"/>
          <w:lang w:val="en-US"/>
        </w:rPr>
        <w:t>lncARSR</w:t>
      </w:r>
      <w:proofErr w:type="spellEnd"/>
      <w:r w:rsidRPr="00633FCB">
        <w:rPr>
          <w:color w:val="000000" w:themeColor="text1"/>
          <w:lang w:val="en-US"/>
        </w:rPr>
        <w:t xml:space="preserve"> induced resistance to sunitinib via EVs, facilitating the expression of AXL and c-MET oncoproteins </w:t>
      </w:r>
      <w:r w:rsidRPr="00633FCB">
        <w:rPr>
          <w:color w:val="000000" w:themeColor="text1"/>
          <w:lang w:val="en-US"/>
        </w:rPr>
        <w:fldChar w:fldCharType="begin">
          <w:fldData xml:space="preserve">PEVuZE5vdGU+PENpdGU+PEF1dGhvcj5RdTwvQXV0aG9yPjxZZWFyPjIwMTY8L1llYXI+PFJlY051
bT4yMzI8L1JlY051bT48RGlzcGxheVRleHQ+KDIyNik8L0Rpc3BsYXlUZXh0PjxyZWNvcmQ+PHJl
Yy1udW1iZXI+MjMyPC9yZWMtbnVtYmVyPjxmb3JlaWduLWtleXM+PGtleSBhcHA9IkVOIiBkYi1p
ZD0iOXd0cjJyZTBudnhkMnllNWE1NXZ4MnZjOXZhMmZyZHp3djA5IiB0aW1lc3RhbXA9IjE3MzIx
ODk4MDIiPjIzMjwva2V5PjwvZm9yZWlnbi1rZXlzPjxyZWYtdHlwZSBuYW1lPSJKb3VybmFsIEFy
dGljbGUiPjE3PC9yZWYtdHlwZT48Y29udHJpYnV0b3JzPjxhdXRob3JzPjxhdXRob3I+UXUsIEwu
PC9hdXRob3I+PGF1dGhvcj5EaW5nLCBKLjwvYXV0aG9yPjxhdXRob3I+Q2hlbiwgQy48L2F1dGhv
cj48YXV0aG9yPld1LCBaLiBKLjwvYXV0aG9yPjxhdXRob3I+TGl1LCBCLjwvYXV0aG9yPjxhdXRo
b3I+R2FvLCBZLjwvYXV0aG9yPjxhdXRob3I+Q2hlbiwgVy48L2F1dGhvcj48YXV0aG9yPkxpdSwg
Ri48L2F1dGhvcj48YXV0aG9yPlN1biwgVy48L2F1dGhvcj48YXV0aG9yPkxpLCBYLiBGLjwvYXV0
aG9yPjxhdXRob3I+V2FuZywgWC48L2F1dGhvcj48YXV0aG9yPldhbmcsIFkuPC9hdXRob3I+PGF1
dGhvcj5YdSwgWi4gWS48L2F1dGhvcj48YXV0aG9yPkdhbywgTC48L2F1dGhvcj48YXV0aG9yPllh
bmcsIFEuPC9hdXRob3I+PGF1dGhvcj5YdSwgQi48L2F1dGhvcj48YXV0aG9yPkxpLCBZLiBNLjwv
YXV0aG9yPjxhdXRob3I+RmFuZywgWi4gWS48L2F1dGhvcj48YXV0aG9yPlh1LCBaLiBQLjwvYXV0
aG9yPjxhdXRob3I+QmFvLCBZLjwvYXV0aG9yPjxhdXRob3I+V3UsIEQuIFMuPC9hdXRob3I+PGF1
dGhvcj5NaWFvLCBYLjwvYXV0aG9yPjxhdXRob3I+U3VuLCBILiBZLjwvYXV0aG9yPjxhdXRob3I+
U3VuLCBZLiBILjwvYXV0aG9yPjxhdXRob3I+V2FuZywgSC4gWS48L2F1dGhvcj48YXV0aG9yPldh
bmcsIEwuIEguPC9hdXRob3I+PC9hdXRob3JzPjwvY29udHJpYnV0b3JzPjxhdXRoLWFkZHJlc3M+
RGVwYXJ0bWVudCBvZiBVcm9sb2d5LCBDaGFuZ3poZW5nIEhvc3BpdGFsLCBTZWNvbmQgTWlsaXRh
cnkgTWVkaWNhbCBVbml2ZXJzaXR5LCBTaGFuZ2hhaSAyMDAwMDMsIENoaW5hLiYjeEQ7VGhlIElu
dGVybmF0aW9uYWwgQ29vcGVyYXRpb24gTGFib3JhdG9yeSBvbiBTaWduYWwgVHJhbnNkdWN0aW9u
LCBFYXN0ZXJuIEhlcGF0b2JpbGlhcnkgU3VyZ2VyeSBIb3NwaXRhbCwgU2Vjb25kIE1pbGl0YXJ5
IE1lZGljYWwgVW5pdmVyc2l0eSwgU2hhbmdoYWkgMjAwNDMzLCBDaGluYS4mI3hEO1RoZSBJbnRl
cm5hdGlvbmFsIENvb3BlcmF0aW9uIExhYm9yYXRvcnkgb24gU2lnbmFsIFRyYW5zZHVjdGlvbiwg
RWFzdGVybiBIZXBhdG9iaWxpYXJ5IFN1cmdlcnkgSG9zcGl0YWwsIFNlY29uZCBNaWxpdGFyeSBN
ZWRpY2FsIFVuaXZlcnNpdHksIFNoYW5naGFpIDIwMDQzMywgQ2hpbmE7IERlcGFydG1lbnQgb2Yg
TWVkaWNhbCBPbmNvbG9neSwgSmlubGluZyBIb3NwaXRhbCwgTmFuamluZyBVbml2ZXJzaXR5IENs
aW5pY2FsIFNjaG9vbCBvZiBNZWRpY2luZSwgTmFuamluZyAyMTAwMDIsIENoaW5hLiYjeEQ7RGVw
YXJ0bWVudCBvZiBNZWRpY2FsIEdlbmV0aWNzLCBDb2xsZWdlIG9mIEJhc2ljIE1lZGljaW5lLCBT
ZWNvbmQgTWlsaXRhcnkgTWVkaWNhbCBVbml2ZXJzaXR5LCBTaGFuZ2hhaSAyMDA0MzMsIENoaW5h
LiYjeEQ7RGVwYXJ0bWVudCBvZiBIaXN0b2xvZ3kgYW5kIEVtYnJ5b2xvZ3ksIENvbGxlZ2Ugb2Yg
QmFzaWMgTWVkaWNpbmUsIFNlY29uZCBNaWxpdGFyeSBNZWRpY2FsIFVuaXZlcnNpdHksIFNoYW5n
aGFpIDIwMDQzMywgQ2hpbmEuJiN4RDtEZXBhcnRtZW50IG9mIFBhdGhvbG9neSwgQ2hhbmdoYWkg
SG9zcGl0YWwsIFNlY29uZCBNaWxpdGFyeSBNZWRpY2FsIFVuaXZlcnNpdHksIFNoYW5naGFpIDIw
MDQzMywgQ2hpbmEuJiN4RDtEZXBhcnRtZW50IG9mIFVyb2xvZ3ksIENoYW5naGFpIEhvc3BpdGFs
LCBTZWNvbmQgTWlsaXRhcnkgTWVkaWNhbCBVbml2ZXJzaXR5LCBTaGFuZ2hhaSAyMDA0MzMsIENo
aW5hLiYjeEQ7RGVwYXJ0bWVudCBvZiBPcnRob3BlZGljcywgQ2hhbmdoYWkgSG9zcGl0YWwsIFNl
Y29uZCBNaWxpdGFyeSBNZWRpY2FsIFVuaXZlcnNpdHksIFNoYW5naGFpIDIwMDQzMywgQ2hpbmEu
JiN4RDtEZXBhcnRtZW50IG9mIE9ydGhvcGVkaWNzLCBTZWNvbmQgQWZmaWxpYXRlZCBIb3NwaXRh
bCwgU2Nob29sIG9mIE1lZGljaW5lLCBaaGVqaWFuZyBVbml2ZXJzaXR5LCBIYW5nemhvdSwgWmhl
amlhbmcgMzEwMDA5LCBDaGluYS4mI3hEO1RoZSBJbnRlcm5hdGlvbmFsIENvb3BlcmF0aW9uIExh
Ym9yYXRvcnkgb24gU2lnbmFsIFRyYW5zZHVjdGlvbiwgRWFzdGVybiBIZXBhdG9iaWxpYXJ5IFN1
cmdlcnkgSG9zcGl0YWwsIFNlY29uZCBNaWxpdGFyeSBNZWRpY2FsIFVuaXZlcnNpdHksIFNoYW5n
aGFpIDIwMDQzMywgQ2hpbmEuIEVsZWN0cm9uaWMgYWRkcmVzczogaHl3YW5na0B2aXAuc2luYS5j
b20uJiN4RDtEZXBhcnRtZW50IG9mIFVyb2xvZ3ksIENoYW5nemhlbmcgSG9zcGl0YWwsIFNlY29u
ZCBNaWxpdGFyeSBNZWRpY2FsIFVuaXZlcnNpdHksIFNoYW5naGFpIDIwMDAwMywgQ2hpbmEuIEVs
ZWN0cm9uaWMgYWRkcmVzczogd2FuZ2xpbmh1aWN6QDE2My5jb20uPC9hdXRoLWFkZHJlc3M+PHRp
dGxlcz48dGl0bGU+RXhvc29tZS1UcmFuc21pdHRlZCBsbmNBUlNSIFByb21vdGVzIFN1bml0aW5p
YiBSZXNpc3RhbmNlIGluIFJlbmFsIENhbmNlciBieSBBY3RpbmcgYXMgYSBDb21wZXRpbmcgRW5k
b2dlbm91cyBSTkE8L3RpdGxlPjxzZWNvbmRhcnktdGl0bGU+Q2FuY2VyIENlbGw8L3NlY29uZGFy
eS10aXRsZT48L3RpdGxlcz48cGVyaW9kaWNhbD48ZnVsbC10aXRsZT5DYW5jZXIgQ2VsbDwvZnVs
bC10aXRsZT48L3BlcmlvZGljYWw+PHBhZ2VzPjY1My02Njg8L3BhZ2VzPjx2b2x1bWU+Mjk8L3Zv
bHVtZT48bnVtYmVyPjU8L251bWJlcj48ZWRpdGlvbj4yMDE2MDQyMTwvZWRpdGlvbj48a2V5d29y
ZHM+PGtleXdvcmQ+QW5pbWFsczwva2V5d29yZD48a2V5d29yZD5BbnRpbmVvcGxhc3RpYyBBZ2Vu
dHMvcGhhcm1hY29sb2d5PC9rZXl3b3JkPjxrZXl3b3JkPkJsb3R0aW5nLCBOb3J0aGVybjwva2V5
d29yZD48a2V5d29yZD5DYXJjaW5vbWEsIFJlbmFsIENlbGwvYmxvb2QvKmRydWcgdGhlcmFweS9n
ZW5ldGljczwva2V5d29yZD48a2V5d29yZD5DZWxsIExpbmU8L2tleXdvcmQ+PGtleXdvcmQ+Q2Vs
bCBMaW5lLCBUdW1vcjwva2V5d29yZD48a2V5d29yZD5EaXNlYXNlLUZyZWUgU3Vydml2YWw8L2tl
eXdvcmQ+PGtleXdvcmQ+RHJ1ZyBSZXNpc3RhbmNlLCBOZW9wbGFzbS8qZ2VuZXRpY3M8L2tleXdv
cmQ+PGtleXdvcmQ+RXhvc29tZXMvKmdlbmV0aWNzPC9rZXl3b3JkPjxrZXl3b3JkPkdlbmUgRXhw
cmVzc2lvbiBQcm9maWxpbmcvbWV0aG9kczwva2V5d29yZD48a2V5d29yZD5HZW5lIEV4cHJlc3Np
b24gUmVndWxhdGlvbiwgTmVvcGxhc3RpYzwva2V5d29yZD48a2V5d29yZD5IdW1hbnM8L2tleXdv
cmQ+PGtleXdvcmQ+SW5kb2xlcy8qcGhhcm1hY29sb2d5PC9rZXl3b3JkPjxrZXl3b3JkPktpZG5l
eSBOZW9wbGFzbXMvYmxvb2QvKmRydWcgdGhlcmFweS9nZW5ldGljczwva2V5d29yZD48a2V5d29y
ZD5NaWNlLCBOdWRlPC9rZXl3b3JkPjxrZXl3b3JkPk1pY3JvUk5Bcy9nZW5ldGljcy9tZXRhYm9s
aXNtPC9rZXl3b3JkPjxrZXl3b3JkPlByb3RvLU9uY29nZW5lIFByb3RlaW5zL2dlbmV0aWNzPC9r
ZXl3b3JkPjxrZXl3b3JkPlByb3RvLU9uY29nZW5lIFByb3RlaW5zIGMtbWV0L2dlbmV0aWNzPC9r
ZXl3b3JkPjxrZXl3b3JkPlB5cnJvbGVzLypwaGFybWFjb2xvZ3k8L2tleXdvcmQ+PGtleXdvcmQ+
Uk5BLCBMb25nIE5vbmNvZGluZy9ibG9vZC8qZ2VuZXRpY3MvbWV0YWJvbGlzbTwva2V5d29yZD48
a2V5d29yZD5STkEsIE5lb3BsYXNtL2dlbmV0aWNzL21ldGFib2xpc208L2tleXdvcmQ+PGtleXdv
cmQ+UmVjZXB0b3IgUHJvdGVpbi1UeXJvc2luZSBLaW5hc2VzL2dlbmV0aWNzPC9rZXl3b3JkPjxr
ZXl3b3JkPlJldmVyc2UgVHJhbnNjcmlwdGFzZSBQb2x5bWVyYXNlIENoYWluIFJlYWN0aW9uPC9r
ZXl3b3JkPjxrZXl3b3JkPlNpZ25hbCBUcmFuc2R1Y3Rpb24vZ2VuZXRpY3M8L2tleXdvcmQ+PGtl
eXdvcmQ+U3VuaXRpbmliPC9rZXl3b3JkPjxrZXl3b3JkPlRyZWF0bWVudCBPdXRjb21lPC9rZXl3
b3JkPjxrZXl3b3JkPlhlbm9ncmFmdCBNb2RlbCBBbnRpdHVtb3IgQXNzYXlzL21ldGhvZHM8L2tl
eXdvcmQ+PGtleXdvcmQ+QXhsIFJlY2VwdG9yIFR5cm9zaW5lIEtpbmFzZTwva2V5d29yZD48L2tl
eXdvcmRzPjxkYXRlcz48eWVhcj4yMDE2PC95ZWFyPjxwdWItZGF0ZXM+PGRhdGU+TWF5IDk8L2Rh
dGU+PC9wdWItZGF0ZXM+PC9kYXRlcz48aXNibj4xODc4LTM2ODYgKEVsZWN0cm9uaWMpJiN4RDsx
NTM1LTYxMDggKExpbmtpbmcpPC9pc2JuPjxhY2Nlc3Npb24tbnVtPjI3MTE3NzU4PC9hY2Nlc3Np
b24tbnVtPjx1cmxzPjxyZWxhdGVkLXVybHM+PHVybD5odHRwczovL3d3dy5uY2JpLm5sbS5uaWgu
Z292L3B1Ym1lZC8yNzExNzc1ODwvdXJsPjwvcmVsYXRlZC11cmxzPjwvdXJscz48ZWxlY3Ryb25p
Yy1yZXNvdXJjZS1udW0+MTAuMTAxNi9qLmNjZWxsLjIwMTYuMDMuMDA0PC9lbGVjdHJvbmljLXJl
c291cmNlLW51bT48cmVtb3RlLWRhdGFiYXNlLW5hbWU+TWVkbGluZTwvcmVtb3RlLWRhdGFiYXNl
LW5hbWU+PHJlbW90ZS1kYXRhYmFzZS1wcm92aWRlcj5OTE08L3JlbW90ZS1kYXRhYmFzZS1wcm92
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PEVuZE5vdGU+PENpdGU+PEF1dGhvcj5RdTwvQXV0aG9yPjxZZWFyPjIwMTY8L1llYXI+PFJlY051
bT4yMzI8L1JlY051bT48RGlzcGxheVRleHQ+KDIyNik8L0Rpc3BsYXlUZXh0PjxyZWNvcmQ+PHJl
Yy1udW1iZXI+MjMyPC9yZWMtbnVtYmVyPjxmb3JlaWduLWtleXM+PGtleSBhcHA9IkVOIiBkYi1p
ZD0iOXd0cjJyZTBudnhkMnllNWE1NXZ4MnZjOXZhMmZyZHp3djA5IiB0aW1lc3RhbXA9IjE3MzIx
ODk4MDIiPjIzMjwva2V5PjwvZm9yZWlnbi1rZXlzPjxyZWYtdHlwZSBuYW1lPSJKb3VybmFsIEFy
dGljbGUiPjE3PC9yZWYtdHlwZT48Y29udHJpYnV0b3JzPjxhdXRob3JzPjxhdXRob3I+UXUsIEwu
PC9hdXRob3I+PGF1dGhvcj5EaW5nLCBKLjwvYXV0aG9yPjxhdXRob3I+Q2hlbiwgQy48L2F1dGhv
cj48YXV0aG9yPld1LCBaLiBKLjwvYXV0aG9yPjxhdXRob3I+TGl1LCBCLjwvYXV0aG9yPjxhdXRo
b3I+R2FvLCBZLjwvYXV0aG9yPjxhdXRob3I+Q2hlbiwgVy48L2F1dGhvcj48YXV0aG9yPkxpdSwg
Ri48L2F1dGhvcj48YXV0aG9yPlN1biwgVy48L2F1dGhvcj48YXV0aG9yPkxpLCBYLiBGLjwvYXV0
aG9yPjxhdXRob3I+V2FuZywgWC48L2F1dGhvcj48YXV0aG9yPldhbmcsIFkuPC9hdXRob3I+PGF1
dGhvcj5YdSwgWi4gWS48L2F1dGhvcj48YXV0aG9yPkdhbywgTC48L2F1dGhvcj48YXV0aG9yPllh
bmcsIFEuPC9hdXRob3I+PGF1dGhvcj5YdSwgQi48L2F1dGhvcj48YXV0aG9yPkxpLCBZLiBNLjwv
YXV0aG9yPjxhdXRob3I+RmFuZywgWi4gWS48L2F1dGhvcj48YXV0aG9yPlh1LCBaLiBQLjwvYXV0
aG9yPjxhdXRob3I+QmFvLCBZLjwvYXV0aG9yPjxhdXRob3I+V3UsIEQuIFMuPC9hdXRob3I+PGF1
dGhvcj5NaWFvLCBYLjwvYXV0aG9yPjxhdXRob3I+U3VuLCBILiBZLjwvYXV0aG9yPjxhdXRob3I+
U3VuLCBZLiBILjwvYXV0aG9yPjxhdXRob3I+V2FuZywgSC4gWS48L2F1dGhvcj48YXV0aG9yPldh
bmcsIEwuIEguPC9hdXRob3I+PC9hdXRob3JzPjwvY29udHJpYnV0b3JzPjxhdXRoLWFkZHJlc3M+
RGVwYXJ0bWVudCBvZiBVcm9sb2d5LCBDaGFuZ3poZW5nIEhvc3BpdGFsLCBTZWNvbmQgTWlsaXRh
cnkgTWVkaWNhbCBVbml2ZXJzaXR5LCBTaGFuZ2hhaSAyMDAwMDMsIENoaW5hLiYjeEQ7VGhlIElu
dGVybmF0aW9uYWwgQ29vcGVyYXRpb24gTGFib3JhdG9yeSBvbiBTaWduYWwgVHJhbnNkdWN0aW9u
LCBFYXN0ZXJuIEhlcGF0b2JpbGlhcnkgU3VyZ2VyeSBIb3NwaXRhbCwgU2Vjb25kIE1pbGl0YXJ5
IE1lZGljYWwgVW5pdmVyc2l0eSwgU2hhbmdoYWkgMjAwNDMzLCBDaGluYS4mI3hEO1RoZSBJbnRl
cm5hdGlvbmFsIENvb3BlcmF0aW9uIExhYm9yYXRvcnkgb24gU2lnbmFsIFRyYW5zZHVjdGlvbiwg
RWFzdGVybiBIZXBhdG9iaWxpYXJ5IFN1cmdlcnkgSG9zcGl0YWwsIFNlY29uZCBNaWxpdGFyeSBN
ZWRpY2FsIFVuaXZlcnNpdHksIFNoYW5naGFpIDIwMDQzMywgQ2hpbmE7IERlcGFydG1lbnQgb2Yg
TWVkaWNhbCBPbmNvbG9neSwgSmlubGluZyBIb3NwaXRhbCwgTmFuamluZyBVbml2ZXJzaXR5IENs
aW5pY2FsIFNjaG9vbCBvZiBNZWRpY2luZSwgTmFuamluZyAyMTAwMDIsIENoaW5hLiYjeEQ7RGVw
YXJ0bWVudCBvZiBNZWRpY2FsIEdlbmV0aWNzLCBDb2xsZWdlIG9mIEJhc2ljIE1lZGljaW5lLCBT
ZWNvbmQgTWlsaXRhcnkgTWVkaWNhbCBVbml2ZXJzaXR5LCBTaGFuZ2hhaSAyMDA0MzMsIENoaW5h
LiYjeEQ7RGVwYXJ0bWVudCBvZiBIaXN0b2xvZ3kgYW5kIEVtYnJ5b2xvZ3ksIENvbGxlZ2Ugb2Yg
QmFzaWMgTWVkaWNpbmUsIFNlY29uZCBNaWxpdGFyeSBNZWRpY2FsIFVuaXZlcnNpdHksIFNoYW5n
aGFpIDIwMDQzMywgQ2hpbmEuJiN4RDtEZXBhcnRtZW50IG9mIFBhdGhvbG9neSwgQ2hhbmdoYWkg
SG9zcGl0YWwsIFNlY29uZCBNaWxpdGFyeSBNZWRpY2FsIFVuaXZlcnNpdHksIFNoYW5naGFpIDIw
MDQzMywgQ2hpbmEuJiN4RDtEZXBhcnRtZW50IG9mIFVyb2xvZ3ksIENoYW5naGFpIEhvc3BpdGFs
LCBTZWNvbmQgTWlsaXRhcnkgTWVkaWNhbCBVbml2ZXJzaXR5LCBTaGFuZ2hhaSAyMDA0MzMsIENo
aW5hLiYjeEQ7RGVwYXJ0bWVudCBvZiBPcnRob3BlZGljcywgQ2hhbmdoYWkgSG9zcGl0YWwsIFNl
Y29uZCBNaWxpdGFyeSBNZWRpY2FsIFVuaXZlcnNpdHksIFNoYW5naGFpIDIwMDQzMywgQ2hpbmEu
JiN4RDtEZXBhcnRtZW50IG9mIE9ydGhvcGVkaWNzLCBTZWNvbmQgQWZmaWxpYXRlZCBIb3NwaXRh
bCwgU2Nob29sIG9mIE1lZGljaW5lLCBaaGVqaWFuZyBVbml2ZXJzaXR5LCBIYW5nemhvdSwgWmhl
amlhbmcgMzEwMDA5LCBDaGluYS4mI3hEO1RoZSBJbnRlcm5hdGlvbmFsIENvb3BlcmF0aW9uIExh
Ym9yYXRvcnkgb24gU2lnbmFsIFRyYW5zZHVjdGlvbiwgRWFzdGVybiBIZXBhdG9iaWxpYXJ5IFN1
cmdlcnkgSG9zcGl0YWwsIFNlY29uZCBNaWxpdGFyeSBNZWRpY2FsIFVuaXZlcnNpdHksIFNoYW5n
aGFpIDIwMDQzMywgQ2hpbmEuIEVsZWN0cm9uaWMgYWRkcmVzczogaHl3YW5na0B2aXAuc2luYS5j
b20uJiN4RDtEZXBhcnRtZW50IG9mIFVyb2xvZ3ksIENoYW5nemhlbmcgSG9zcGl0YWwsIFNlY29u
ZCBNaWxpdGFyeSBNZWRpY2FsIFVuaXZlcnNpdHksIFNoYW5naGFpIDIwMDAwMywgQ2hpbmEuIEVs
ZWN0cm9uaWMgYWRkcmVzczogd2FuZ2xpbmh1aWN6QDE2My5jb20uPC9hdXRoLWFkZHJlc3M+PHRp
dGxlcz48dGl0bGU+RXhvc29tZS1UcmFuc21pdHRlZCBsbmNBUlNSIFByb21vdGVzIFN1bml0aW5p
YiBSZXNpc3RhbmNlIGluIFJlbmFsIENhbmNlciBieSBBY3RpbmcgYXMgYSBDb21wZXRpbmcgRW5k
b2dlbm91cyBSTkE8L3RpdGxlPjxzZWNvbmRhcnktdGl0bGU+Q2FuY2VyIENlbGw8L3NlY29uZGFy
eS10aXRsZT48L3RpdGxlcz48cGVyaW9kaWNhbD48ZnVsbC10aXRsZT5DYW5jZXIgQ2VsbDwvZnVs
bC10aXRsZT48L3BlcmlvZGljYWw+PHBhZ2VzPjY1My02Njg8L3BhZ2VzPjx2b2x1bWU+Mjk8L3Zv
bHVtZT48bnVtYmVyPjU8L251bWJlcj48ZWRpdGlvbj4yMDE2MDQyMTwvZWRpdGlvbj48a2V5d29y
ZHM+PGtleXdvcmQ+QW5pbWFsczwva2V5d29yZD48a2V5d29yZD5BbnRpbmVvcGxhc3RpYyBBZ2Vu
dHMvcGhhcm1hY29sb2d5PC9rZXl3b3JkPjxrZXl3b3JkPkJsb3R0aW5nLCBOb3J0aGVybjwva2V5
d29yZD48a2V5d29yZD5DYXJjaW5vbWEsIFJlbmFsIENlbGwvYmxvb2QvKmRydWcgdGhlcmFweS9n
ZW5ldGljczwva2V5d29yZD48a2V5d29yZD5DZWxsIExpbmU8L2tleXdvcmQ+PGtleXdvcmQ+Q2Vs
bCBMaW5lLCBUdW1vcjwva2V5d29yZD48a2V5d29yZD5EaXNlYXNlLUZyZWUgU3Vydml2YWw8L2tl
eXdvcmQ+PGtleXdvcmQ+RHJ1ZyBSZXNpc3RhbmNlLCBOZW9wbGFzbS8qZ2VuZXRpY3M8L2tleXdv
cmQ+PGtleXdvcmQ+RXhvc29tZXMvKmdlbmV0aWNzPC9rZXl3b3JkPjxrZXl3b3JkPkdlbmUgRXhw
cmVzc2lvbiBQcm9maWxpbmcvbWV0aG9kczwva2V5d29yZD48a2V5d29yZD5HZW5lIEV4cHJlc3Np
b24gUmVndWxhdGlvbiwgTmVvcGxhc3RpYzwva2V5d29yZD48a2V5d29yZD5IdW1hbnM8L2tleXdv
cmQ+PGtleXdvcmQ+SW5kb2xlcy8qcGhhcm1hY29sb2d5PC9rZXl3b3JkPjxrZXl3b3JkPktpZG5l
eSBOZW9wbGFzbXMvYmxvb2QvKmRydWcgdGhlcmFweS9nZW5ldGljczwva2V5d29yZD48a2V5d29y
ZD5NaWNlLCBOdWRlPC9rZXl3b3JkPjxrZXl3b3JkPk1pY3JvUk5Bcy9nZW5ldGljcy9tZXRhYm9s
aXNtPC9rZXl3b3JkPjxrZXl3b3JkPlByb3RvLU9uY29nZW5lIFByb3RlaW5zL2dlbmV0aWNzPC9r
ZXl3b3JkPjxrZXl3b3JkPlByb3RvLU9uY29nZW5lIFByb3RlaW5zIGMtbWV0L2dlbmV0aWNzPC9r
ZXl3b3JkPjxrZXl3b3JkPlB5cnJvbGVzLypwaGFybWFjb2xvZ3k8L2tleXdvcmQ+PGtleXdvcmQ+
Uk5BLCBMb25nIE5vbmNvZGluZy9ibG9vZC8qZ2VuZXRpY3MvbWV0YWJvbGlzbTwva2V5d29yZD48
a2V5d29yZD5STkEsIE5lb3BsYXNtL2dlbmV0aWNzL21ldGFib2xpc208L2tleXdvcmQ+PGtleXdv
cmQ+UmVjZXB0b3IgUHJvdGVpbi1UeXJvc2luZSBLaW5hc2VzL2dlbmV0aWNzPC9rZXl3b3JkPjxr
ZXl3b3JkPlJldmVyc2UgVHJhbnNjcmlwdGFzZSBQb2x5bWVyYXNlIENoYWluIFJlYWN0aW9uPC9r
ZXl3b3JkPjxrZXl3b3JkPlNpZ25hbCBUcmFuc2R1Y3Rpb24vZ2VuZXRpY3M8L2tleXdvcmQ+PGtl
eXdvcmQ+U3VuaXRpbmliPC9rZXl3b3JkPjxrZXl3b3JkPlRyZWF0bWVudCBPdXRjb21lPC9rZXl3
b3JkPjxrZXl3b3JkPlhlbm9ncmFmdCBNb2RlbCBBbnRpdHVtb3IgQXNzYXlzL21ldGhvZHM8L2tl
eXdvcmQ+PGtleXdvcmQ+QXhsIFJlY2VwdG9yIFR5cm9zaW5lIEtpbmFzZTwva2V5d29yZD48L2tl
eXdvcmRzPjxkYXRlcz48eWVhcj4yMDE2PC95ZWFyPjxwdWItZGF0ZXM+PGRhdGU+TWF5IDk8L2Rh
dGU+PC9wdWItZGF0ZXM+PC9kYXRlcz48aXNibj4xODc4LTM2ODYgKEVsZWN0cm9uaWMpJiN4RDsx
NTM1LTYxMDggKExpbmtpbmcpPC9pc2JuPjxhY2Nlc3Npb24tbnVtPjI3MTE3NzU4PC9hY2Nlc3Np
b24tbnVtPjx1cmxzPjxyZWxhdGVkLXVybHM+PHVybD5odHRwczovL3d3dy5uY2JpLm5sbS5uaWgu
Z292L3B1Ym1lZC8yNzExNzc1ODwvdXJsPjwvcmVsYXRlZC11cmxzPjwvdXJscz48ZWxlY3Ryb25p
Yy1yZXNvdXJjZS1udW0+MTAuMTAxNi9qLmNjZWxsLjIwMTYuMDMuMDA0PC9lbGVjdHJvbmljLXJl
c291cmNlLW51bT48cmVtb3RlLWRhdGFiYXNlLW5hbWU+TWVkbGluZTwvcmVtb3RlLWRhdGFiYXNl
LW5hbWU+PHJlbW90ZS1kYXRhYmFzZS1wcm92aWRlcj5OTE08L3JlbW90ZS1kYXRhYmFzZS1wcm92
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(226)</w:t>
      </w:r>
      <w:r w:rsidRPr="00633FCB">
        <w:rPr>
          <w:color w:val="000000" w:themeColor="text1"/>
          <w:lang w:val="en-US"/>
        </w:rPr>
        <w:fldChar w:fldCharType="end"/>
      </w:r>
      <w:r w:rsidR="007C3616" w:rsidRPr="00633FCB">
        <w:rPr>
          <w:color w:val="000000" w:themeColor="text1"/>
          <w:lang w:val="en-US"/>
        </w:rPr>
        <w:t>(</w:t>
      </w:r>
      <w:r w:rsidRPr="00633FCB">
        <w:rPr>
          <w:rFonts w:cstheme="minorHAnsi"/>
          <w:b/>
          <w:bCs/>
          <w:color w:val="000000" w:themeColor="text1"/>
          <w:lang w:val="en-US"/>
        </w:rPr>
        <w:t>Figure 9-3</w:t>
      </w:r>
      <w:r w:rsidR="00EB793B" w:rsidRPr="00633FCB">
        <w:rPr>
          <w:color w:val="000000" w:themeColor="text1"/>
          <w:lang w:val="en-US"/>
        </w:rPr>
        <w:t>)</w:t>
      </w:r>
      <w:r w:rsidRPr="00633FCB">
        <w:rPr>
          <w:color w:val="000000" w:themeColor="text1"/>
          <w:lang w:val="en-US"/>
        </w:rPr>
        <w:t>. The second</w:t>
      </w:r>
      <w:r w:rsidR="00D23361" w:rsidRPr="00633FCB">
        <w:rPr>
          <w:color w:val="000000" w:themeColor="text1"/>
          <w:lang w:val="en-US"/>
        </w:rPr>
        <w:t xml:space="preserve"> study</w:t>
      </w:r>
      <w:r w:rsidRPr="00633FCB">
        <w:rPr>
          <w:color w:val="000000" w:themeColor="text1"/>
          <w:lang w:val="en-US"/>
        </w:rPr>
        <w:t xml:space="preserve">, published four years later, described how </w:t>
      </w:r>
      <w:proofErr w:type="spellStart"/>
      <w:r w:rsidRPr="00633FCB">
        <w:rPr>
          <w:color w:val="000000" w:themeColor="text1"/>
          <w:lang w:val="en-US"/>
        </w:rPr>
        <w:t>circRNA</w:t>
      </w:r>
      <w:proofErr w:type="spellEnd"/>
      <w:r w:rsidRPr="00633FCB">
        <w:rPr>
          <w:color w:val="000000" w:themeColor="text1"/>
          <w:lang w:val="en-US"/>
        </w:rPr>
        <w:t xml:space="preserve">-SORE propagated </w:t>
      </w:r>
      <w:r w:rsidR="00EB793B" w:rsidRPr="00633FCB">
        <w:rPr>
          <w:color w:val="000000" w:themeColor="text1"/>
          <w:lang w:val="en-US"/>
        </w:rPr>
        <w:t xml:space="preserve">hepatocellular carcinoma </w:t>
      </w:r>
      <w:r w:rsidRPr="00633FCB">
        <w:rPr>
          <w:color w:val="000000" w:themeColor="text1"/>
          <w:lang w:val="en-US"/>
        </w:rPr>
        <w:t xml:space="preserve">resistance to sorafenib through EVs </w:t>
      </w:r>
      <w:r w:rsidR="007C3616" w:rsidRPr="00633FCB">
        <w:rPr>
          <w:color w:val="000000" w:themeColor="text1"/>
          <w:lang w:val="en-US"/>
        </w:rPr>
        <w:fldChar w:fldCharType="begin">
          <w:fldData xml:space="preserve">PEVuZE5vdGU+PENpdGU+PEF1dGhvcj5YdTwvQXV0aG9yPjxZZWFyPjIwMjA8L1llYXI+PFJlY051
bT4yMzM8L1JlY051bT48RGlzcGxheVRleHQ+KDIyNyk8L0Rpc3BsYXlUZXh0PjxyZWNvcmQ+PHJl
Yy1udW1iZXI+MjMzPC9yZWMtbnVtYmVyPjxmb3JlaWduLWtleXM+PGtleSBhcHA9IkVOIiBkYi1p
ZD0iOXd0cjJyZTBudnhkMnllNWE1NXZ4MnZjOXZhMmZyZHp3djA5IiB0aW1lc3RhbXA9IjE3MzIx
ODk4MDIiPjIzMzwva2V5PjwvZm9yZWlnbi1rZXlzPjxyZWYtdHlwZSBuYW1lPSJKb3VybmFsIEFy
dGljbGUiPjE3PC9yZWYtdHlwZT48Y29udHJpYnV0b3JzPjxhdXRob3JzPjxhdXRob3I+WHUsIEou
PC9hdXRob3I+PGF1dGhvcj5KaSwgTC48L2F1dGhvcj48YXV0aG9yPkxpYW5nLCBZLjwvYXV0aG9y
PjxhdXRob3I+V2FuLCBaLjwvYXV0aG9yPjxhdXRob3I+WmhlbmcsIFcuPC9hdXRob3I+PGF1dGhv
cj5Tb25nLCBYLjwvYXV0aG9yPjxhdXRob3I+R29yc2hrb3YsIEsuPC9hdXRob3I+PGF1dGhvcj5T
dW4sIFEuPC9hdXRob3I+PGF1dGhvcj5MaW4sIEguPC9hdXRob3I+PGF1dGhvcj5aaGVuZywgWC48
L2F1dGhvcj48YXV0aG9yPkNoZW4sIEouPC9hdXRob3I+PGF1dGhvcj5KaW4sIFIuIEEuPC9hdXRo
b3I+PGF1dGhvcj5MaWFuZywgWC48L2F1dGhvcj48YXV0aG9yPkNhaSwgWC48L2F1dGhvcj48L2F1
dGhvcnM+PC9jb250cmlidXRvcnM+PGF1dGgtYWRkcmVzcz5LZXkgTGFib3JhdG9yeSBvZiBMYXBh
cm9zY29waWMgVGVjaG5vbG9neSBvZiBaaGVqaWFuZyBQcm92aW5jZSwgRGVwYXJ0bWVudCBvZiBH
ZW5lcmFsIFN1cmdlcnksIFNpciBSdW4tUnVuIFNoYXcgSG9zcGl0YWwsIFpoZWppYW5nIFVuaXZl
cnNpdHkgU2Nob29sIG9mIE1lZGljaW5lLCAzMTAwMTYsIEhhbmd6aG91LCBDaGluYS4mI3hEO1po
ZWppYW5nIFVuaXZlcnNpdHkgQ2FuY2VyIENlbnRlciwgMzEwMDE2LCBIYW5nemhvdSwgQ2hpbmEu
JiN4RDtaaGVqaWFuZyBNaW5pbWFsIEludmFzaXZlIERpYWdub3NpcyBhbmQgVHJlYW50bWVudCBU
aGVjaG5vbG9neSBSZXNlYXJjaCBDZW50ZXIgb2YgU2V2ZXJlIEhlcGF0b2JpbGlhcnkgRGlzZWFz
ZSwgMzEwMDE2LCBIYW5nemhvdSwgQ2hpbmEuJiN4RDtOYXRpb25hbCBDZW50ZXIgZm9yIEFkdmFu
Y2luZyBUcmFuc2xhdGlvbmFsIFNjaWVuY2VzLCBOYXRpb25hbCBJbnN0aXR1dGVzIG9mIEhlYWx0
aCwgOTgwMCBNZWRpY2FsIENlbnRlciBEcml2ZSwgQmV0aGVzZGEsIE1ELCAyMDg5MiwgVVNBLiYj
eEQ7U3RhdGUgS2V5IExhYm9yYXRvcnkgb2YgTW9sZWN1bGFyIEJpb2xvZ3ksIENBUyBDZW50ZXIg
Zm9yIEV4Y2VsbGVuY2UgaW4gTW9sZWN1bGFyIENlbGwgU2NpZW5jZSwgSW5zdGl0dXRlIG9mIEJp
b2NoZW1pc3RyeSBhbmQgQ2VsbCBCaW9sb2d5LCBDaGluZXNlIEFjYWRlbXkgb2YgU2NpZW5jZXMs
IDIwMDAzMSwgU2hhbmdoYWksIENoaW5hLiYjeEQ7RGVwYXJ0bWVudCBvZiBCaW9jaGVtaXN0cnks
IGFuZCBEZXBhcnRtZW50IG9mIENhcmRpb2xvZ3kgb2YgdGhlIFNlY29uZCBBZmZpbGlhdGVkIEhv
c3BpdGFsLCBaaGVqaWFuZyBVbml2ZXJzaXR5IFNjaG9vbCBvZiBNZWRpY2luZSwgMzEwMDU4LCBI
YW5nemhvdSwgQ2hpbmEuJiN4RDtLZXkgTGFib3JhdG9yeSBvZiBMYXBhcm9zY29waWMgVGVjaG5v
bG9neSBvZiBaaGVqaWFuZyBQcm92aW5jZSwgRGVwYXJ0bWVudCBvZiBHZW5lcmFsIFN1cmdlcnks
IFNpciBSdW4tUnVuIFNoYXcgSG9zcGl0YWwsIFpoZWppYW5nIFVuaXZlcnNpdHkgU2Nob29sIG9m
IE1lZGljaW5lLCAzMTAwMTYsIEhhbmd6aG91LCBDaGluYS4gc3Jyc2hseEB6anUuZWR1LmNuLiYj
eEQ7WmhlamlhbmcgVW5pdmVyc2l0eSBDYW5jZXIgQ2VudGVyLCAzMTAwMTYsIEhhbmd6aG91LCBD
aGluYS4gc3Jyc2hseEB6anUuZWR1LmNuLiYjeEQ7WmhlamlhbmcgTWluaW1hbCBJbnZhc2l2ZSBE
aWFnbm9zaXMgYW5kIFRyZWFudG1lbnQgVGhlY2hub2xvZ3kgUmVzZWFyY2ggQ2VudGVyIG9mIFNl
dmVyZSBIZXBhdG9iaWxpYXJ5IERpc2Vhc2UsIDMxMDAxNiwgSGFuZ3pob3UsIENoaW5hLiBzcnJz
aGx4QHpqdS5lZHUuY24uJiN4RDtLZXkgTGFib3JhdG9yeSBvZiBMYXBhcm9zY29waWMgVGVjaG5v
bG9neSBvZiBaaGVqaWFuZyBQcm92aW5jZSwgRGVwYXJ0bWVudCBvZiBHZW5lcmFsIFN1cmdlcnks
IFNpciBSdW4tUnVuIFNoYXcgSG9zcGl0YWwsIFpoZWppYW5nIFVuaXZlcnNpdHkgU2Nob29sIG9m
IE1lZGljaW5lLCAzMTAwMTYsIEhhbmd6aG91LCBDaGluYS4gc3Jyc2hfY3hqQHpqdS5lZHUuY24u
JiN4RDtaaGVqaWFuZyBVbml2ZXJzaXR5IENhbmNlciBDZW50ZXIsIDMxMDAxNiwgSGFuZ3pob3Us
IENoaW5hLiBzcnJzaF9jeGpAemp1LmVkdS5jbi4mI3hEO1poZWppYW5nIE1pbmltYWwgSW52YXNp
dmUgRGlhZ25vc2lzIGFuZCBUcmVhbnRtZW50IFRoZWNobm9sb2d5IFJlc2VhcmNoIENlbnRlciBv
ZiBTZXZlcmUgSGVwYXRvYmlsaWFyeSBEaXNlYXNlLCAzMTAwMTYsIEhhbmd6aG91LCBDaGluYS4g
c3Jyc2hfY3hqQHpqdS5lZHUuY24uPC9hdXRoLWFkZHJlc3M+PHRpdGxlcz48dGl0bGU+Q2lyY1JO
QS1TT1JFIG1lZGlhdGVzIHNvcmFmZW5pYiByZXNpc3RhbmNlIGluIGhlcGF0b2NlbGx1bGFyIGNh
cmNpbm9tYSBieSBzdGFiaWxpemluZyBZQlgxPC90aXRsZT48c2Vjb25kYXJ5LXRpdGxlPlNpZ25h
bCBUcmFuc2R1Y3QgVGFyZ2V0IFRoZXI8L3NlY29uZGFyeS10aXRsZT48L3RpdGxlcz48cGVyaW9k
aWNhbD48ZnVsbC10aXRsZT5TaWduYWwgVHJhbnNkdWN0IFRhcmdldCBUaGVyPC9mdWxsLXRpdGxl
PjwvcGVyaW9kaWNhbD48cGFnZXM+Mjk4PC9wYWdlcz48dm9sdW1lPjU8L3ZvbHVtZT48bnVtYmVy
PjE8L251bWJlcj48ZWRpdGlvbj4yMDIwMTIyNjwvZWRpdGlvbj48a2V5d29yZHM+PGtleXdvcmQ+
QW5pbWFsczwva2V5d29yZD48a2V5d29yZD5DYXJjaW5vbWEsIEhlcGF0b2NlbGx1bGFyL2RydWcg
dGhlcmFweS9nZW5ldGljcy8qbWV0YWJvbGlzbS9wYXRob2xvZ3k8L2tleXdvcmQ+PGtleXdvcmQ+
RHJ1ZyBSZXNpc3RhbmNlLCBOZW9wbGFzbS8qZHJ1ZyBlZmZlY3RzL2dlbmV0aWNzPC9rZXl3b3Jk
PjxrZXl3b3JkPkhlcCBHMiBDZWxsczwva2V5d29yZD48a2V5d29yZD5IdW1hbnM8L2tleXdvcmQ+
PGtleXdvcmQ+TGl2ZXIgTmVvcGxhc21zL2RydWcgdGhlcmFweS9nZW5ldGljcy8qbWV0YWJvbGlz
bS9wYXRob2xvZ3k8L2tleXdvcmQ+PGtleXdvcmQ+TWljZTwva2V5d29yZD48a2V5d29yZD5NaWNl
LCBJbmJyZWQgQkFMQiBDPC9rZXl3b3JkPjxrZXl3b3JkPk1pY2UsIEluYnJlZCBOT0Q8L2tleXdv
cmQ+PGtleXdvcmQ+TWljZSwgU0NJRDwva2V5d29yZD48a2V5d29yZD5OZW9wbGFzbSBQcm90ZWlu
cy9nZW5ldGljcy8qbWV0YWJvbGlzbTwva2V5d29yZD48a2V5d29yZD5STkEsIENpcmN1bGFyL2dl
bmV0aWNzLyptZXRhYm9saXNtPC9rZXl3b3JkPjxrZXl3b3JkPlJOQSwgTmVvcGxhc20vZ2VuZXRp
Y3MvKm1ldGFib2xpc208L2tleXdvcmQ+PGtleXdvcmQ+U29yYWZlbmliLypwaGFybWFjb2xvZ3k8
L2tleXdvcmQ+PGtleXdvcmQ+WS1Cb3gtQmluZGluZyBQcm90ZWluIDEvZ2VuZXRpY3MvKm1ldGFi
b2xpc208L2tleXdvcmQ+PC9rZXl3b3Jkcz48ZGF0ZXM+PHllYXI+MjAyMDwveWVhcj48cHViLWRh
dGVzPjxkYXRlPkRlYyAyNjwvZGF0ZT48L3B1Yi1kYXRlcz48L2RhdGVzPjxpc2JuPjIwNTktMzYz
NSAoRWxlY3Ryb25pYykmI3hEOzIwOTUtOTkwNyAoUHJpbnQpJiN4RDsyMDU5LTM2MzUgKExpbmtp
bmcpPC9pc2JuPjxhY2Nlc3Npb24tbnVtPjMzMzYxNzYwPC9hY2Nlc3Npb24tbnVtPjx1cmxzPjxy
ZWxhdGVkLXVybHM+PHVybD5odHRwczovL3d3dy5uY2JpLm5sbS5uaWguZ292L3B1Ym1lZC8zMzM2
MTc2MDwvdXJsPjwvcmVsYXRlZC11cmxzPjwvdXJscz48Y3VzdG9tMT5UaGUgYXV0aG9ycyBkZWNs
YXJlIG5vIGNvbXBldGluZyBpbnRlcmVzdHMuPC9jdXN0b20xPjxjdXN0b20yPlBNQzc3NjI3NTY8
L2N1c3RvbTI+PGVsZWN0cm9uaWMtcmVzb3VyY2UtbnVtPjEwLjEwMzgvczQxMzkyLTAyMC0wMDM3
NS01PC9lbGVjdHJvbmljLXJlc291cmNlLW51bT48cmVtb3RlLWRhdGFiYXNlLW5hbWU+TWVkbGlu
ZTwvcmVtb3RlLWRhdGFiYXNlLW5hbWU+PHJlbW90ZS1kYXRhYmFzZS1wcm92aWRlcj5OTE08L3Jl
bW90ZS1kYXRhYmFzZS1wcm92aWRlcj48L3JlY29yZD48L0NpdGU+PC9FbmROb3RlPn==
</w:fldData>
        </w:fldChar>
      </w:r>
      <w:r w:rsidR="007C3616" w:rsidRPr="00633FCB">
        <w:rPr>
          <w:color w:val="000000" w:themeColor="text1"/>
          <w:lang w:val="en-US"/>
        </w:rPr>
        <w:instrText xml:space="preserve"> ADDIN EN.CITE </w:instrText>
      </w:r>
      <w:r w:rsidR="007C3616" w:rsidRPr="00633FCB">
        <w:rPr>
          <w:color w:val="000000" w:themeColor="text1"/>
          <w:lang w:val="en-US"/>
        </w:rPr>
        <w:fldChar w:fldCharType="begin">
          <w:fldData xml:space="preserve">PEVuZE5vdGU+PENpdGU+PEF1dGhvcj5YdTwvQXV0aG9yPjxZZWFyPjIwMjA8L1llYXI+PFJlY051
bT4yMzM8L1JlY051bT48RGlzcGxheVRleHQ+KDIyNyk8L0Rpc3BsYXlUZXh0PjxyZWNvcmQ+PHJl
Yy1udW1iZXI+MjMzPC9yZWMtbnVtYmVyPjxmb3JlaWduLWtleXM+PGtleSBhcHA9IkVOIiBkYi1p
ZD0iOXd0cjJyZTBudnhkMnllNWE1NXZ4MnZjOXZhMmZyZHp3djA5IiB0aW1lc3RhbXA9IjE3MzIx
ODk4MDIiPjIzMzwva2V5PjwvZm9yZWlnbi1rZXlzPjxyZWYtdHlwZSBuYW1lPSJKb3VybmFsIEFy
dGljbGUiPjE3PC9yZWYtdHlwZT48Y29udHJpYnV0b3JzPjxhdXRob3JzPjxhdXRob3I+WHUsIEou
PC9hdXRob3I+PGF1dGhvcj5KaSwgTC48L2F1dGhvcj48YXV0aG9yPkxpYW5nLCBZLjwvYXV0aG9y
PjxhdXRob3I+V2FuLCBaLjwvYXV0aG9yPjxhdXRob3I+WmhlbmcsIFcuPC9hdXRob3I+PGF1dGhv
cj5Tb25nLCBYLjwvYXV0aG9yPjxhdXRob3I+R29yc2hrb3YsIEsuPC9hdXRob3I+PGF1dGhvcj5T
dW4sIFEuPC9hdXRob3I+PGF1dGhvcj5MaW4sIEguPC9hdXRob3I+PGF1dGhvcj5aaGVuZywgWC48
L2F1dGhvcj48YXV0aG9yPkNoZW4sIEouPC9hdXRob3I+PGF1dGhvcj5KaW4sIFIuIEEuPC9hdXRo
b3I+PGF1dGhvcj5MaWFuZywgWC48L2F1dGhvcj48YXV0aG9yPkNhaSwgWC48L2F1dGhvcj48L2F1
dGhvcnM+PC9jb250cmlidXRvcnM+PGF1dGgtYWRkcmVzcz5LZXkgTGFib3JhdG9yeSBvZiBMYXBh
cm9zY29waWMgVGVjaG5vbG9neSBvZiBaaGVqaWFuZyBQcm92aW5jZSwgRGVwYXJ0bWVudCBvZiBH
ZW5lcmFsIFN1cmdlcnksIFNpciBSdW4tUnVuIFNoYXcgSG9zcGl0YWwsIFpoZWppYW5nIFVuaXZl
cnNpdHkgU2Nob29sIG9mIE1lZGljaW5lLCAzMTAwMTYsIEhhbmd6aG91LCBDaGluYS4mI3hEO1po
ZWppYW5nIFVuaXZlcnNpdHkgQ2FuY2VyIENlbnRlciwgMzEwMDE2LCBIYW5nemhvdSwgQ2hpbmEu
JiN4RDtaaGVqaWFuZyBNaW5pbWFsIEludmFzaXZlIERpYWdub3NpcyBhbmQgVHJlYW50bWVudCBU
aGVjaG5vbG9neSBSZXNlYXJjaCBDZW50ZXIgb2YgU2V2ZXJlIEhlcGF0b2JpbGlhcnkgRGlzZWFz
ZSwgMzEwMDE2LCBIYW5nemhvdSwgQ2hpbmEuJiN4RDtOYXRpb25hbCBDZW50ZXIgZm9yIEFkdmFu
Y2luZyBUcmFuc2xhdGlvbmFsIFNjaWVuY2VzLCBOYXRpb25hbCBJbnN0aXR1dGVzIG9mIEhlYWx0
aCwgOTgwMCBNZWRpY2FsIENlbnRlciBEcml2ZSwgQmV0aGVzZGEsIE1ELCAyMDg5MiwgVVNBLiYj
eEQ7U3RhdGUgS2V5IExhYm9yYXRvcnkgb2YgTW9sZWN1bGFyIEJpb2xvZ3ksIENBUyBDZW50ZXIg
Zm9yIEV4Y2VsbGVuY2UgaW4gTW9sZWN1bGFyIENlbGwgU2NpZW5jZSwgSW5zdGl0dXRlIG9mIEJp
b2NoZW1pc3RyeSBhbmQgQ2VsbCBCaW9sb2d5LCBDaGluZXNlIEFjYWRlbXkgb2YgU2NpZW5jZXMs
IDIwMDAzMSwgU2hhbmdoYWksIENoaW5hLiYjeEQ7RGVwYXJ0bWVudCBvZiBCaW9jaGVtaXN0cnks
IGFuZCBEZXBhcnRtZW50IG9mIENhcmRpb2xvZ3kgb2YgdGhlIFNlY29uZCBBZmZpbGlhdGVkIEhv
c3BpdGFsLCBaaGVqaWFuZyBVbml2ZXJzaXR5IFNjaG9vbCBvZiBNZWRpY2luZSwgMzEwMDU4LCBI
YW5nemhvdSwgQ2hpbmEuJiN4RDtLZXkgTGFib3JhdG9yeSBvZiBMYXBhcm9zY29waWMgVGVjaG5v
bG9neSBvZiBaaGVqaWFuZyBQcm92aW5jZSwgRGVwYXJ0bWVudCBvZiBHZW5lcmFsIFN1cmdlcnks
IFNpciBSdW4tUnVuIFNoYXcgSG9zcGl0YWwsIFpoZWppYW5nIFVuaXZlcnNpdHkgU2Nob29sIG9m
IE1lZGljaW5lLCAzMTAwMTYsIEhhbmd6aG91LCBDaGluYS4gc3Jyc2hseEB6anUuZWR1LmNuLiYj
eEQ7WmhlamlhbmcgVW5pdmVyc2l0eSBDYW5jZXIgQ2VudGVyLCAzMTAwMTYsIEhhbmd6aG91LCBD
aGluYS4gc3Jyc2hseEB6anUuZWR1LmNuLiYjeEQ7WmhlamlhbmcgTWluaW1hbCBJbnZhc2l2ZSBE
aWFnbm9zaXMgYW5kIFRyZWFudG1lbnQgVGhlY2hub2xvZ3kgUmVzZWFyY2ggQ2VudGVyIG9mIFNl
dmVyZSBIZXBhdG9iaWxpYXJ5IERpc2Vhc2UsIDMxMDAxNiwgSGFuZ3pob3UsIENoaW5hLiBzcnJz
aGx4QHpqdS5lZHUuY24uJiN4RDtLZXkgTGFib3JhdG9yeSBvZiBMYXBhcm9zY29waWMgVGVjaG5v
bG9neSBvZiBaaGVqaWFuZyBQcm92aW5jZSwgRGVwYXJ0bWVudCBvZiBHZW5lcmFsIFN1cmdlcnks
IFNpciBSdW4tUnVuIFNoYXcgSG9zcGl0YWwsIFpoZWppYW5nIFVuaXZlcnNpdHkgU2Nob29sIG9m
IE1lZGljaW5lLCAzMTAwMTYsIEhhbmd6aG91LCBDaGluYS4gc3Jyc2hfY3hqQHpqdS5lZHUuY24u
JiN4RDtaaGVqaWFuZyBVbml2ZXJzaXR5IENhbmNlciBDZW50ZXIsIDMxMDAxNiwgSGFuZ3pob3Us
IENoaW5hLiBzcnJzaF9jeGpAemp1LmVkdS5jbi4mI3hEO1poZWppYW5nIE1pbmltYWwgSW52YXNp
dmUgRGlhZ25vc2lzIGFuZCBUcmVhbnRtZW50IFRoZWNobm9sb2d5IFJlc2VhcmNoIENlbnRlciBv
ZiBTZXZlcmUgSGVwYXRvYmlsaWFyeSBEaXNlYXNlLCAzMTAwMTYsIEhhbmd6aG91LCBDaGluYS4g
c3Jyc2hfY3hqQHpqdS5lZHUuY24uPC9hdXRoLWFkZHJlc3M+PHRpdGxlcz48dGl0bGU+Q2lyY1JO
QS1TT1JFIG1lZGlhdGVzIHNvcmFmZW5pYiByZXNpc3RhbmNlIGluIGhlcGF0b2NlbGx1bGFyIGNh
cmNpbm9tYSBieSBzdGFiaWxpemluZyBZQlgxPC90aXRsZT48c2Vjb25kYXJ5LXRpdGxlPlNpZ25h
bCBUcmFuc2R1Y3QgVGFyZ2V0IFRoZXI8L3NlY29uZGFyeS10aXRsZT48L3RpdGxlcz48cGVyaW9k
aWNhbD48ZnVsbC10aXRsZT5TaWduYWwgVHJhbnNkdWN0IFRhcmdldCBUaGVyPC9mdWxsLXRpdGxl
PjwvcGVyaW9kaWNhbD48cGFnZXM+Mjk4PC9wYWdlcz48dm9sdW1lPjU8L3ZvbHVtZT48bnVtYmVy
PjE8L251bWJlcj48ZWRpdGlvbj4yMDIwMTIyNjwvZWRpdGlvbj48a2V5d29yZHM+PGtleXdvcmQ+
QW5pbWFsczwva2V5d29yZD48a2V5d29yZD5DYXJjaW5vbWEsIEhlcGF0b2NlbGx1bGFyL2RydWcg
dGhlcmFweS9nZW5ldGljcy8qbWV0YWJvbGlzbS9wYXRob2xvZ3k8L2tleXdvcmQ+PGtleXdvcmQ+
RHJ1ZyBSZXNpc3RhbmNlLCBOZW9wbGFzbS8qZHJ1ZyBlZmZlY3RzL2dlbmV0aWNzPC9rZXl3b3Jk
PjxrZXl3b3JkPkhlcCBHMiBDZWxsczwva2V5d29yZD48a2V5d29yZD5IdW1hbnM8L2tleXdvcmQ+
PGtleXdvcmQ+TGl2ZXIgTmVvcGxhc21zL2RydWcgdGhlcmFweS9nZW5ldGljcy8qbWV0YWJvbGlz
bS9wYXRob2xvZ3k8L2tleXdvcmQ+PGtleXdvcmQ+TWljZTwva2V5d29yZD48a2V5d29yZD5NaWNl
LCBJbmJyZWQgQkFMQiBDPC9rZXl3b3JkPjxrZXl3b3JkPk1pY2UsIEluYnJlZCBOT0Q8L2tleXdv
cmQ+PGtleXdvcmQ+TWljZSwgU0NJRDwva2V5d29yZD48a2V5d29yZD5OZW9wbGFzbSBQcm90ZWlu
cy9nZW5ldGljcy8qbWV0YWJvbGlzbTwva2V5d29yZD48a2V5d29yZD5STkEsIENpcmN1bGFyL2dl
bmV0aWNzLyptZXRhYm9saXNtPC9rZXl3b3JkPjxrZXl3b3JkPlJOQSwgTmVvcGxhc20vZ2VuZXRp
Y3MvKm1ldGFib2xpc208L2tleXdvcmQ+PGtleXdvcmQ+U29yYWZlbmliLypwaGFybWFjb2xvZ3k8
L2tleXdvcmQ+PGtleXdvcmQ+WS1Cb3gtQmluZGluZyBQcm90ZWluIDEvZ2VuZXRpY3MvKm1ldGFi
b2xpc208L2tleXdvcmQ+PC9rZXl3b3Jkcz48ZGF0ZXM+PHllYXI+MjAyMDwveWVhcj48cHViLWRh
dGVzPjxkYXRlPkRlYyAyNjwvZGF0ZT48L3B1Yi1kYXRlcz48L2RhdGVzPjxpc2JuPjIwNTktMzYz
NSAoRWxlY3Ryb25pYykmI3hEOzIwOTUtOTkwNyAoUHJpbnQpJiN4RDsyMDU5LTM2MzUgKExpbmtp
bmcpPC9pc2JuPjxhY2Nlc3Npb24tbnVtPjMzMzYxNzYwPC9hY2Nlc3Npb24tbnVtPjx1cmxzPjxy
ZWxhdGVkLXVybHM+PHVybD5odHRwczovL3d3dy5uY2JpLm5sbS5uaWguZ292L3B1Ym1lZC8zMzM2
MTc2MDwvdXJsPjwvcmVsYXRlZC11cmxzPjwvdXJscz48Y3VzdG9tMT5UaGUgYXV0aG9ycyBkZWNs
YXJlIG5vIGNvbXBldGluZyBpbnRlcmVzdHMuPC9jdXN0b20xPjxjdXN0b20yPlBNQzc3NjI3NTY8
L2N1c3RvbTI+PGVsZWN0cm9uaWMtcmVzb3VyY2UtbnVtPjEwLjEwMzgvczQxMzkyLTAyMC0wMDM3
NS01PC9lbGVjdHJvbmljLXJlc291cmNlLW51bT48cmVtb3RlLWRhdGFiYXNlLW5hbWU+TWVkbGlu
ZTwvcmVtb3RlLWRhdGFiYXNlLW5hbWU+PHJlbW90ZS1kYXRhYmFzZS1wcm92aWRlcj5OTE08L3Jl
bW90ZS1kYXRhYmFzZS1wcm92aWRlcj48L3JlY29yZD48L0NpdGU+PC9FbmROb3RlPn==
</w:fldData>
        </w:fldChar>
      </w:r>
      <w:r w:rsidR="007C3616" w:rsidRPr="00633FCB">
        <w:rPr>
          <w:color w:val="000000" w:themeColor="text1"/>
          <w:lang w:val="en-US"/>
        </w:rPr>
        <w:instrText xml:space="preserve"> ADDIN EN.CITE.DATA </w:instrText>
      </w:r>
      <w:r w:rsidR="007C3616" w:rsidRPr="00633FCB">
        <w:rPr>
          <w:color w:val="000000" w:themeColor="text1"/>
          <w:lang w:val="en-US"/>
        </w:rPr>
      </w:r>
      <w:r w:rsidR="007C3616" w:rsidRPr="00633FCB">
        <w:rPr>
          <w:color w:val="000000" w:themeColor="text1"/>
          <w:lang w:val="en-US"/>
        </w:rPr>
        <w:fldChar w:fldCharType="end"/>
      </w:r>
      <w:r w:rsidR="007C3616" w:rsidRPr="00633FCB">
        <w:rPr>
          <w:color w:val="000000" w:themeColor="text1"/>
          <w:lang w:val="en-US"/>
        </w:rPr>
      </w:r>
      <w:r w:rsidR="007C3616" w:rsidRPr="00633FCB">
        <w:rPr>
          <w:color w:val="000000" w:themeColor="text1"/>
          <w:lang w:val="en-US"/>
        </w:rPr>
        <w:fldChar w:fldCharType="separate"/>
      </w:r>
      <w:r w:rsidR="007C3616" w:rsidRPr="00633FCB">
        <w:rPr>
          <w:color w:val="000000" w:themeColor="text1"/>
          <w:lang w:val="en-US"/>
        </w:rPr>
        <w:t>(227)</w:t>
      </w:r>
      <w:r w:rsidR="007C3616" w:rsidRPr="00633FCB">
        <w:rPr>
          <w:color w:val="000000" w:themeColor="text1"/>
          <w:lang w:val="en-US"/>
        </w:rPr>
        <w:fldChar w:fldCharType="end"/>
      </w:r>
      <w:r w:rsidR="007C3616" w:rsidRPr="00633FCB">
        <w:rPr>
          <w:rFonts w:cstheme="minorHAnsi"/>
          <w:color w:val="000000" w:themeColor="text1"/>
          <w:lang w:val="en-US"/>
        </w:rPr>
        <w:t xml:space="preserve"> </w:t>
      </w:r>
      <w:r w:rsidRPr="00633FCB">
        <w:rPr>
          <w:rFonts w:cstheme="minorHAnsi"/>
          <w:color w:val="000000" w:themeColor="text1"/>
          <w:lang w:val="en-US"/>
        </w:rPr>
        <w:t>(</w:t>
      </w:r>
      <w:r w:rsidRPr="00633FCB">
        <w:rPr>
          <w:rFonts w:cstheme="minorHAnsi"/>
          <w:b/>
          <w:bCs/>
          <w:color w:val="000000" w:themeColor="text1"/>
          <w:lang w:val="en-US"/>
        </w:rPr>
        <w:t>Figure 9-4</w:t>
      </w:r>
      <w:r w:rsidR="007C3616" w:rsidRPr="00633FCB">
        <w:rPr>
          <w:rFonts w:cstheme="minorHAnsi"/>
          <w:b/>
          <w:bCs/>
          <w:color w:val="000000" w:themeColor="text1"/>
          <w:lang w:val="en-US"/>
        </w:rPr>
        <w:t>)</w:t>
      </w:r>
      <w:r w:rsidRPr="00633FCB">
        <w:rPr>
          <w:color w:val="000000" w:themeColor="text1"/>
          <w:lang w:val="en-US"/>
        </w:rPr>
        <w:t xml:space="preserve">. Importantly, both studies demonstrated resistance to therapy </w:t>
      </w:r>
      <w:r w:rsidRPr="00633FCB">
        <w:rPr>
          <w:i/>
          <w:color w:val="000000" w:themeColor="text1"/>
          <w:lang w:val="en-US"/>
        </w:rPr>
        <w:t>in vivo</w:t>
      </w:r>
      <w:r w:rsidRPr="00633FCB">
        <w:rPr>
          <w:color w:val="000000" w:themeColor="text1"/>
          <w:lang w:val="en-US"/>
        </w:rPr>
        <w:t>, support</w:t>
      </w:r>
      <w:r w:rsidR="00EB793B" w:rsidRPr="00633FCB">
        <w:rPr>
          <w:color w:val="000000" w:themeColor="text1"/>
          <w:lang w:val="en-US"/>
        </w:rPr>
        <w:t xml:space="preserve">ing </w:t>
      </w:r>
      <w:r w:rsidRPr="00633FCB">
        <w:rPr>
          <w:color w:val="000000" w:themeColor="text1"/>
          <w:lang w:val="en-US"/>
        </w:rPr>
        <w:t xml:space="preserve">the findings with clinical data from patients. Interestingly, the </w:t>
      </w:r>
      <w:proofErr w:type="spellStart"/>
      <w:r w:rsidRPr="00633FCB">
        <w:rPr>
          <w:color w:val="000000" w:themeColor="text1"/>
          <w:lang w:val="en-US"/>
        </w:rPr>
        <w:t>circRNA</w:t>
      </w:r>
      <w:proofErr w:type="spellEnd"/>
      <w:r w:rsidRPr="00633FCB">
        <w:rPr>
          <w:color w:val="000000" w:themeColor="text1"/>
          <w:lang w:val="en-US"/>
        </w:rPr>
        <w:t xml:space="preserve">-SORE present in EVs from patient plasma was proposed as a potential biomarker for treatment response, possibly applicable to liquid biopsies. Indeed, an independent study identified AR-V7 lncRNA in EVs as a marker of resistance to </w:t>
      </w:r>
      <w:r w:rsidR="00EB793B" w:rsidRPr="00633FCB">
        <w:rPr>
          <w:color w:val="000000" w:themeColor="text1"/>
          <w:lang w:val="en-US"/>
        </w:rPr>
        <w:t xml:space="preserve">hormone </w:t>
      </w:r>
      <w:r w:rsidRPr="00633FCB">
        <w:rPr>
          <w:color w:val="000000" w:themeColor="text1"/>
          <w:lang w:val="en-US"/>
        </w:rPr>
        <w:t xml:space="preserve">therapy in prostate cancer, further evidence of the promise of this approach </w:t>
      </w:r>
      <w:r w:rsidRPr="00633FCB">
        <w:rPr>
          <w:color w:val="000000" w:themeColor="text1"/>
          <w:lang w:val="en-US"/>
        </w:rPr>
        <w:fldChar w:fldCharType="begin">
          <w:fldData xml:space="preserve">PEVuZE5vdGU+PENpdGU+PEF1dGhvcj5EZWwgUmU8L0F1dGhvcj48WWVhcj4yMDE3PC9ZZWFyPjxS
ZWNOdW0+MjM0PC9SZWNOdW0+PERpc3BsYXlUZXh0PigyMjgpPC9EaXNwbGF5VGV4dD48cmVjb3Jk
PjxyZWMtbnVtYmVyPjIzNDwvcmVjLW51bWJlcj48Zm9yZWlnbi1rZXlzPjxrZXkgYXBwPSJFTiIg
ZGItaWQ9Ijl3dHIycmUwbnZ4ZDJ5ZTVhNTV2eDJ2Yzl2YTJmcmR6d3YwOSIgdGltZXN0YW1wPSIx
NzMyMTg5ODAyIj4yMzQ8L2tleT48L2ZvcmVpZ24ta2V5cz48cmVmLXR5cGUgbmFtZT0iSm91cm5h
bCBBcnRpY2xlIj4xNzwvcmVmLXR5cGU+PGNvbnRyaWJ1dG9ycz48YXV0aG9ycz48YXV0aG9yPkRl
bCBSZSwgTS48L2F1dGhvcj48YXV0aG9yPkJpYXNjbywgRS48L2F1dGhvcj48YXV0aG9yPkNydWNp
dHRhLCBTLjwvYXV0aG9yPjxhdXRob3I+RGVyb3NhLCBMLjwvYXV0aG9yPjxhdXRob3I+Um9maSwg
RS48L2F1dGhvcj48YXV0aG9yPk9ybGFuZGluaSwgQy48L2F1dGhvcj48YXV0aG9yPk1pY2NvbGks
IE0uPC9hdXRob3I+PGF1dGhvcj5HYWxsaSwgTC48L2F1dGhvcj48YXV0aG9yPkZhbGNvbmUsIEEu
PC9hdXRob3I+PGF1dGhvcj5KZW5zdGVyLCBHLiBXLjwvYXV0aG9yPjxhdXRob3I+dmFuIFNjaGFp
aywgUi4gSC48L2F1dGhvcj48YXV0aG9yPkRhbmVzaSwgUi48L2F1dGhvcj48L2F1dGhvcnM+PC9j
b250cmlidXRvcnM+PGF1dGgtYWRkcmVzcz5DbGluaWNhbCBQaGFybWFjb2xvZ3kgYW5kIFBoYXJt
YWNvZ2VuZXRpY3MgVW5pdCwgRGVwYXJ0bWVudCBvZiBDbGluaWNhbCBhbmQgRXhwZXJpbWVudGFs
IE1lZGljaW5lLCBVbml2ZXJzaXR5IG9mIFBpc2EsIFBpc2EsIEl0YWx5LiBFbGVjdHJvbmljIGFk
ZHJlc3M6IG1hcnppYS5kZWxyZUBnbWFpbC5jb20uJiN4RDtNZWRpY2FsIE9uY29sb2d5IFVuaXQs
IERlcGFydG1lbnQgb2YgVHJhbnNsYXRpb25hbCBSZXNlYXJjaCBhbmQgTmV3IFRlY2hub2xvZ2ll
cyBpbiBNZWRpY2luZSwgVW5pdmVyc2l0eSBvZiBQaXNhLCBQaXNhLCBJdGFseS4mI3hEO0NsaW5p
Y2FsIFBoYXJtYWNvbG9neSBhbmQgUGhhcm1hY29nZW5ldGljcyBVbml0LCBEZXBhcnRtZW50IG9m
IENsaW5pY2FsIGFuZCBFeHBlcmltZW50YWwgTWVkaWNpbmUsIFVuaXZlcnNpdHkgb2YgUGlzYSwg
UGlzYSwgSXRhbHkuJiN4RDtEZXBhcnRtZW50IG9mIENsaW5pY2FsIGFuZCBFeHBlcmltZW50YWwg
TWVkaWNpbmUsIFVuaXZlcnNpdHkgb2YgUGlzYSwgUGlzYSwgSXRhbHkuJiN4RDtEZXBhcnRtZW50
IG9mIFVyb2xvZ3ksIEVyYXNtdXMgVW5pdmVyc2l0eSBNZWRpY2FsIENlbnRlciwgUm90dGVyZGFt
LCBUaGUgTmV0aGVybGFuZHMuJiN4RDtEZXBhcnRtZW50IG9mIENsaW5pY2FsIENoZW1pc3RyeSwg
RXJhc211cyBVbml2ZXJzaXR5IE1lZGljYWwgQ2VudGVyLCBSb3R0ZXJkYW0sIFRoZSBOZXRoZXJs
YW5kcy48L2F1dGgtYWRkcmVzcz48dGl0bGVzPjx0aXRsZT5UaGUgRGV0ZWN0aW9uIG9mIEFuZHJv
Z2VuIFJlY2VwdG9yIFNwbGljZSBWYXJpYW50IDcgaW4gUGxhc21hLWRlcml2ZWQgRXhvc29tYWwg
Uk5BIFN0cm9uZ2x5IFByZWRpY3RzIFJlc2lzdGFuY2UgdG8gSG9ybW9uYWwgVGhlcmFweSBpbiBN
ZXRhc3RhdGljIFByb3N0YXRlIENhbmNlciBQYXRpZW50czwvdGl0bGU+PHNlY29uZGFyeS10aXRs
ZT5FdXIgVXJvbDwvc2Vjb25kYXJ5LXRpdGxlPjwvdGl0bGVzPjxwZXJpb2RpY2FsPjxmdWxsLXRp
dGxlPkV1ciBVcm9sPC9mdWxsLXRpdGxlPjwvcGVyaW9kaWNhbD48cGFnZXM+NjgwLTY4NzwvcGFn
ZXM+PHZvbHVtZT43MTwvdm9sdW1lPjxudW1iZXI+NDwvbnVtYmVyPjxlZGl0aW9uPjIwMTYxMDEw
PC9lZGl0aW9uPjxrZXl3b3Jkcz48a2V5d29yZD5BZGVub2NhcmNpbm9tYS9kcnVnIHRoZXJhcHkv
KmdlbmV0aWNzL21ldGFib2xpc20vc2Vjb25kYXJ5PC9rZXl3b3JkPjxrZXl3b3JkPkFnZWQ8L2tl
eXdvcmQ+PGtleXdvcmQ+QWdlZCwgODAgYW5kIG92ZXI8L2tleXdvcmQ+PGtleXdvcmQ+QW5kcm9z
dGVuZXMvdGhlcmFwZXV0aWMgdXNlPC9rZXl3b3JkPjxrZXl3b3JkPkFudGluZW9wbGFzdGljIEFn
ZW50cywgSG9ybW9uYWwvdGhlcmFwZXV0aWMgdXNlPC9rZXl3b3JkPjxrZXl3b3JkPkJlbnphbWlk
ZXM8L2tleXdvcmQ+PGtleXdvcmQ+RGlzZWFzZS1GcmVlIFN1cnZpdmFsPC9rZXl3b3JkPjxrZXl3
b3JkPkRydWcgUmVzaXN0YW5jZSwgTmVvcGxhc20vKmdlbmV0aWNzPC9rZXl3b3JkPjxrZXl3b3Jk
Pkh1bWFuczwva2V5d29yZD48a2V5d29yZD5NYWxlPC9rZXl3b3JkPjxrZXl3b3JkPk1pZGRsZSBB
Z2VkPC9rZXl3b3JkPjxrZXl3b3JkPk5lb3BsYXNtIE1ldGFzdGFzaXM8L2tleXdvcmQ+PGtleXdv
cmQ+Tml0cmlsZXM8L2tleXdvcmQ+PGtleXdvcmQ+UGhlbnlsdGhpb2h5ZGFudG9pbi9hbmFsb2dz
ICZhbXA7IGRlcml2YXRpdmVzL3RoZXJhcGV1dGljIHVzZTwva2V5d29yZD48a2V5d29yZD5Qcm9z
dGF0aWMgTmVvcGxhc21zLCBDYXN0cmF0aW9uLVJlc2lzdGFudC9kcnVnPC9rZXl3b3JkPjxrZXl3
b3JkPnRoZXJhcHkvKmdlbmV0aWNzL21ldGFib2xpc20vcGF0aG9sb2d5PC9rZXl3b3JkPjxrZXl3
b3JkPlByb3RlaW4gSXNvZm9ybXMvZ2VuZXRpY3M8L2tleXdvcmQ+PGtleXdvcmQ+Uk5BL2Jsb29k
PC9rZXl3b3JkPjxrZXl3b3JkPlJlY2VwdG9ycywgQW5kcm9nZW4vKmdlbmV0aWNzL21ldGFib2xp
c208L2tleXdvcmQ+PGtleXdvcmQ+QXItdjc8L2tleXdvcmQ+PGtleXdvcmQ+RGlnaXRhbCBkcm9w
bGV0IFBDUjwva2V5d29yZD48a2V5d29yZD5FeG9zb21lczwva2V5d29yZD48a2V5d29yZD5Ib3Jt
b25hbCB0aGVyYXB5PC9rZXl3b3JkPjxrZXl3b3JkPlBoYXJtYWNvZ2VuZXRpY3M8L2tleXdvcmQ+
PGtleXdvcmQ+UHJvc3RhdGUgY2FuY2VyPC9rZXl3b3JkPjxrZXl3b3JkPlJlc2lzdGFuY2U8L2tl
eXdvcmQ+PC9rZXl3b3Jkcz48ZGF0ZXM+PHllYXI+MjAxNzwveWVhcj48cHViLWRhdGVzPjxkYXRl
PkFwcjwvZGF0ZT48L3B1Yi1kYXRlcz48L2RhdGVzPjxpc2JuPjE4NzMtNzU2MCAoRWxlY3Ryb25p
YykmI3hEOzAzMDItMjgzOCAoTGlua2luZyk8L2lzYm4+PGFjY2Vzc2lvbi1udW0+Mjc3MzMyOTY8
L2FjY2Vzc2lvbi1udW0+PHVybHM+PHJlbGF0ZWQtdXJscz48dXJsPmh0dHBzOi8vd3d3Lm5jYmku
bmxtLm5paC5nb3YvcHVibWVkLzI3NzMzMjk2PC91cmw+PC9yZWxhdGVkLXVybHM+PC91cmxzPjxl
bGVjdHJvbmljLXJlc291cmNlLW51bT4xMC4xMDE2L2ouZXVydXJvLjIwMTYuMDguMDEyPC9lbGVj
dHJvbmljLXJlc291cmNlLW51bT48cmVtb3RlLWRhdGFiYXNlLW5hbWU+TWVkbGluZTwvcmVtb3Rl
LWRhdGFiYXNlLW5hbWU+PHJlbW90ZS1kYXRhYmFzZS1wcm92aWRlcj5OTE08L3JlbW90ZS1kYXRh
YmFzZS1wcm92aWRlcj48L3JlY29yZD48L0NpdGU+PC9FbmROb3RlPgB=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PEVuZE5vdGU+PENpdGU+PEF1dGhvcj5EZWwgUmU8L0F1dGhvcj48WWVhcj4yMDE3PC9ZZWFyPjxS
ZWNOdW0+MjM0PC9SZWNOdW0+PERpc3BsYXlUZXh0PigyMjgpPC9EaXNwbGF5VGV4dD48cmVjb3Jk
PjxyZWMtbnVtYmVyPjIzNDwvcmVjLW51bWJlcj48Zm9yZWlnbi1rZXlzPjxrZXkgYXBwPSJFTiIg
ZGItaWQ9Ijl3dHIycmUwbnZ4ZDJ5ZTVhNTV2eDJ2Yzl2YTJmcmR6d3YwOSIgdGltZXN0YW1wPSIx
NzMyMTg5ODAyIj4yMzQ8L2tleT48L2ZvcmVpZ24ta2V5cz48cmVmLXR5cGUgbmFtZT0iSm91cm5h
bCBBcnRpY2xlIj4xNzwvcmVmLXR5cGU+PGNvbnRyaWJ1dG9ycz48YXV0aG9ycz48YXV0aG9yPkRl
bCBSZSwgTS48L2F1dGhvcj48YXV0aG9yPkJpYXNjbywgRS48L2F1dGhvcj48YXV0aG9yPkNydWNp
dHRhLCBTLjwvYXV0aG9yPjxhdXRob3I+RGVyb3NhLCBMLjwvYXV0aG9yPjxhdXRob3I+Um9maSwg
RS48L2F1dGhvcj48YXV0aG9yPk9ybGFuZGluaSwgQy48L2F1dGhvcj48YXV0aG9yPk1pY2NvbGks
IE0uPC9hdXRob3I+PGF1dGhvcj5HYWxsaSwgTC48L2F1dGhvcj48YXV0aG9yPkZhbGNvbmUsIEEu
PC9hdXRob3I+PGF1dGhvcj5KZW5zdGVyLCBHLiBXLjwvYXV0aG9yPjxhdXRob3I+dmFuIFNjaGFp
aywgUi4gSC48L2F1dGhvcj48YXV0aG9yPkRhbmVzaSwgUi48L2F1dGhvcj48L2F1dGhvcnM+PC9j
b250cmlidXRvcnM+PGF1dGgtYWRkcmVzcz5DbGluaWNhbCBQaGFybWFjb2xvZ3kgYW5kIFBoYXJt
YWNvZ2VuZXRpY3MgVW5pdCwgRGVwYXJ0bWVudCBvZiBDbGluaWNhbCBhbmQgRXhwZXJpbWVudGFs
IE1lZGljaW5lLCBVbml2ZXJzaXR5IG9mIFBpc2EsIFBpc2EsIEl0YWx5LiBFbGVjdHJvbmljIGFk
ZHJlc3M6IG1hcnppYS5kZWxyZUBnbWFpbC5jb20uJiN4RDtNZWRpY2FsIE9uY29sb2d5IFVuaXQs
IERlcGFydG1lbnQgb2YgVHJhbnNsYXRpb25hbCBSZXNlYXJjaCBhbmQgTmV3IFRlY2hub2xvZ2ll
cyBpbiBNZWRpY2luZSwgVW5pdmVyc2l0eSBvZiBQaXNhLCBQaXNhLCBJdGFseS4mI3hEO0NsaW5p
Y2FsIFBoYXJtYWNvbG9neSBhbmQgUGhhcm1hY29nZW5ldGljcyBVbml0LCBEZXBhcnRtZW50IG9m
IENsaW5pY2FsIGFuZCBFeHBlcmltZW50YWwgTWVkaWNpbmUsIFVuaXZlcnNpdHkgb2YgUGlzYSwg
UGlzYSwgSXRhbHkuJiN4RDtEZXBhcnRtZW50IG9mIENsaW5pY2FsIGFuZCBFeHBlcmltZW50YWwg
TWVkaWNpbmUsIFVuaXZlcnNpdHkgb2YgUGlzYSwgUGlzYSwgSXRhbHkuJiN4RDtEZXBhcnRtZW50
IG9mIFVyb2xvZ3ksIEVyYXNtdXMgVW5pdmVyc2l0eSBNZWRpY2FsIENlbnRlciwgUm90dGVyZGFt
LCBUaGUgTmV0aGVybGFuZHMuJiN4RDtEZXBhcnRtZW50IG9mIENsaW5pY2FsIENoZW1pc3RyeSwg
RXJhc211cyBVbml2ZXJzaXR5IE1lZGljYWwgQ2VudGVyLCBSb3R0ZXJkYW0sIFRoZSBOZXRoZXJs
YW5kcy48L2F1dGgtYWRkcmVzcz48dGl0bGVzPjx0aXRsZT5UaGUgRGV0ZWN0aW9uIG9mIEFuZHJv
Z2VuIFJlY2VwdG9yIFNwbGljZSBWYXJpYW50IDcgaW4gUGxhc21hLWRlcml2ZWQgRXhvc29tYWwg
Uk5BIFN0cm9uZ2x5IFByZWRpY3RzIFJlc2lzdGFuY2UgdG8gSG9ybW9uYWwgVGhlcmFweSBpbiBN
ZXRhc3RhdGljIFByb3N0YXRlIENhbmNlciBQYXRpZW50czwvdGl0bGU+PHNlY29uZGFyeS10aXRs
ZT5FdXIgVXJvbDwvc2Vjb25kYXJ5LXRpdGxlPjwvdGl0bGVzPjxwZXJpb2RpY2FsPjxmdWxsLXRp
dGxlPkV1ciBVcm9sPC9mdWxsLXRpdGxlPjwvcGVyaW9kaWNhbD48cGFnZXM+NjgwLTY4NzwvcGFn
ZXM+PHZvbHVtZT43MTwvdm9sdW1lPjxudW1iZXI+NDwvbnVtYmVyPjxlZGl0aW9uPjIwMTYxMDEw
PC9lZGl0aW9uPjxrZXl3b3Jkcz48a2V5d29yZD5BZGVub2NhcmNpbm9tYS9kcnVnIHRoZXJhcHkv
KmdlbmV0aWNzL21ldGFib2xpc20vc2Vjb25kYXJ5PC9rZXl3b3JkPjxrZXl3b3JkPkFnZWQ8L2tl
eXdvcmQ+PGtleXdvcmQ+QWdlZCwgODAgYW5kIG92ZXI8L2tleXdvcmQ+PGtleXdvcmQ+QW5kcm9z
dGVuZXMvdGhlcmFwZXV0aWMgdXNlPC9rZXl3b3JkPjxrZXl3b3JkPkFudGluZW9wbGFzdGljIEFn
ZW50cywgSG9ybW9uYWwvdGhlcmFwZXV0aWMgdXNlPC9rZXl3b3JkPjxrZXl3b3JkPkJlbnphbWlk
ZXM8L2tleXdvcmQ+PGtleXdvcmQ+RGlzZWFzZS1GcmVlIFN1cnZpdmFsPC9rZXl3b3JkPjxrZXl3
b3JkPkRydWcgUmVzaXN0YW5jZSwgTmVvcGxhc20vKmdlbmV0aWNzPC9rZXl3b3JkPjxrZXl3b3Jk
Pkh1bWFuczwva2V5d29yZD48a2V5d29yZD5NYWxlPC9rZXl3b3JkPjxrZXl3b3JkPk1pZGRsZSBB
Z2VkPC9rZXl3b3JkPjxrZXl3b3JkPk5lb3BsYXNtIE1ldGFzdGFzaXM8L2tleXdvcmQ+PGtleXdv
cmQ+Tml0cmlsZXM8L2tleXdvcmQ+PGtleXdvcmQ+UGhlbnlsdGhpb2h5ZGFudG9pbi9hbmFsb2dz
ICZhbXA7IGRlcml2YXRpdmVzL3RoZXJhcGV1dGljIHVzZTwva2V5d29yZD48a2V5d29yZD5Qcm9z
dGF0aWMgTmVvcGxhc21zLCBDYXN0cmF0aW9uLVJlc2lzdGFudC9kcnVnPC9rZXl3b3JkPjxrZXl3
b3JkPnRoZXJhcHkvKmdlbmV0aWNzL21ldGFib2xpc20vcGF0aG9sb2d5PC9rZXl3b3JkPjxrZXl3
b3JkPlByb3RlaW4gSXNvZm9ybXMvZ2VuZXRpY3M8L2tleXdvcmQ+PGtleXdvcmQ+Uk5BL2Jsb29k
PC9rZXl3b3JkPjxrZXl3b3JkPlJlY2VwdG9ycywgQW5kcm9nZW4vKmdlbmV0aWNzL21ldGFib2xp
c208L2tleXdvcmQ+PGtleXdvcmQ+QXItdjc8L2tleXdvcmQ+PGtleXdvcmQ+RGlnaXRhbCBkcm9w
bGV0IFBDUjwva2V5d29yZD48a2V5d29yZD5FeG9zb21lczwva2V5d29yZD48a2V5d29yZD5Ib3Jt
b25hbCB0aGVyYXB5PC9rZXl3b3JkPjxrZXl3b3JkPlBoYXJtYWNvZ2VuZXRpY3M8L2tleXdvcmQ+
PGtleXdvcmQ+UHJvc3RhdGUgY2FuY2VyPC9rZXl3b3JkPjxrZXl3b3JkPlJlc2lzdGFuY2U8L2tl
eXdvcmQ+PC9rZXl3b3Jkcz48ZGF0ZXM+PHllYXI+MjAxNzwveWVhcj48cHViLWRhdGVzPjxkYXRl
PkFwcjwvZGF0ZT48L3B1Yi1kYXRlcz48L2RhdGVzPjxpc2JuPjE4NzMtNzU2MCAoRWxlY3Ryb25p
YykmI3hEOzAzMDItMjgzOCAoTGlua2luZyk8L2lzYm4+PGFjY2Vzc2lvbi1udW0+Mjc3MzMyOTY8
L2FjY2Vzc2lvbi1udW0+PHVybHM+PHJlbGF0ZWQtdXJscz48dXJsPmh0dHBzOi8vd3d3Lm5jYmku
bmxtLm5paC5nb3YvcHVibWVkLzI3NzMzMjk2PC91cmw+PC9yZWxhdGVkLXVybHM+PC91cmxzPjxl
bGVjdHJvbmljLXJlc291cmNlLW51bT4xMC4xMDE2L2ouZXVydXJvLjIwMTYuMDguMDEyPC9lbGVj
dHJvbmljLXJlc291cmNlLW51bT48cmVtb3RlLWRhdGFiYXNlLW5hbWU+TWVkbGluZTwvcmVtb3Rl
LWRhdGFiYXNlLW5hbWU+PHJlbW90ZS1kYXRhYmFzZS1wcm92aWRlcj5OTE08L3JlbW90ZS1kYXRh
YmFzZS1wcm92aWRlcj48L3JlY29yZD48L0NpdGU+PC9FbmROb3RlPgB=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(228)</w:t>
      </w:r>
      <w:r w:rsidRPr="00633FCB">
        <w:rPr>
          <w:color w:val="000000" w:themeColor="text1"/>
          <w:lang w:val="en-US"/>
        </w:rPr>
        <w:fldChar w:fldCharType="end"/>
      </w:r>
      <w:r w:rsidRPr="00633FCB">
        <w:rPr>
          <w:color w:val="000000" w:themeColor="text1"/>
          <w:lang w:val="en-US"/>
        </w:rPr>
        <w:t xml:space="preserve">. However, it is essential to acknowledge the limitations of these studies in predicting treatment response, as none of them demonstrated these ncRNAs to be independent and better markers than those used for other liquid biopsies, such as CTCs. Building on the success of these studies, other recent publications delved into the roles of </w:t>
      </w:r>
      <w:r w:rsidRPr="00633FCB">
        <w:rPr>
          <w:color w:val="000000" w:themeColor="text1"/>
          <w:lang w:val="en-US"/>
        </w:rPr>
        <w:lastRenderedPageBreak/>
        <w:t xml:space="preserve">specific ncRNAs in gastric cancer resistance to oxaliplatin </w:t>
      </w:r>
      <w:r w:rsidRPr="00633FCB">
        <w:rPr>
          <w:color w:val="000000" w:themeColor="text1"/>
          <w:lang w:val="en-US"/>
        </w:rPr>
        <w:fldChar w:fldCharType="begin">
          <w:fldData xml:space="preserve">PEVuZE5vdGU+PENpdGU+PEF1dGhvcj5RdTwvQXV0aG9yPjxZZWFyPjIwMjM8L1llYXI+PFJlY051
bT4yMzU8L1JlY051bT48RGlzcGxheVRleHQ+KDIyOSk8L0Rpc3BsYXlUZXh0PjxyZWNvcmQ+PHJl
Yy1udW1iZXI+MjM1PC9yZWMtbnVtYmVyPjxmb3JlaWduLWtleXM+PGtleSBhcHA9IkVOIiBkYi1p
ZD0iOXd0cjJyZTBudnhkMnllNWE1NXZ4MnZjOXZhMmZyZHp3djA5IiB0aW1lc3RhbXA9IjE3MzIx
ODk4MDIiPjIzNTwva2V5PjwvZm9yZWlnbi1rZXlzPjxyZWYtdHlwZSBuYW1lPSJKb3VybmFsIEFy
dGljbGUiPjE3PC9yZWYtdHlwZT48Y29udHJpYnV0b3JzPjxhdXRob3JzPjxhdXRob3I+UXUsIFgu
PC9hdXRob3I+PGF1dGhvcj5MaXUsIEIuPC9hdXRob3I+PGF1dGhvcj5XYW5nLCBMLjwvYXV0aG9y
PjxhdXRob3I+TGl1LCBMLjwvYXV0aG9yPjxhdXRob3I+WmhhbywgVy48L2F1dGhvcj48YXV0aG9y
PkxpdSwgQy48L2F1dGhvcj48YXV0aG9yPkRpbmcsIEouPC9hdXRob3I+PGF1dGhvcj5aaGFvLCBT
LjwvYXV0aG9yPjxhdXRob3I+WHUsIEIuPC9hdXRob3I+PGF1dGhvcj5ZdSwgSC48L2F1dGhvcj48
YXV0aG9yPlpoYW5nLCBYLjwvYXV0aG9yPjxhdXRob3I+Q2hhaSwgSi48L2F1dGhvcj48L2F1dGhv
cnM+PC9jb250cmlidXRvcnM+PGF1dGgtYWRkcmVzcz5EZXBhcnRtZW50IG9mIEdhc3Ryb2ludGVz
dGluYWwgU3VyZ2VyeSwgU2hhbmRvbmcgQ2FuY2VyIEhvc3BpdGFsIGFuZCBJbnN0aXR1dGUsIFNo
YW5kb25nIEZpcnN0IE1lZGljYWwgVW5pdmVyc2l0eSBhbmQgU2hhbmRvbmcgQWNhZGVteSBvZiBN
ZWRpY2FsIFNjaWVuY2UsIEppbmFuLCBTaGFuZG9uZywgQ2hpbmEuJiN4RDtEZXBhcnRtZW50IG9m
IFJhZGlvbG9neSwgU2hhbmRvbmcgVW5pdmVyc2l0eSwgU2hhbmRvbmcgQ2FuY2VyIEhvc3BpdGFs
IGFuZCBJbnN0aXR1dGUsIEppbmFuLCBTaGFuZG9uZywgQ2hpbmE7IERlcGFydG1lbnQgb2YgT25j
b2xvZ3ksIEJpbnpob3UgUGVvcGxlJmFwb3M7cyBIb3NwaXRhbCBBZmZpbGlhdGVkIHRvIFNoYW5k
b25nIEZpcnN0IE1lZGljYWwgVW5pdmVyc2l0eSwgQmluemhvdSwgU2hhbmRvbmcsIENoaW5hLiYj
eEQ7RGVwYXJ0bWVudCBvZiBzY2llbnRpZmljIHJlc2VhcmNoIHByb2plY3QsIFNoYW5kb25nIEV4
Y2FsaWJ1ciBNZWRpY2FsIFJlc2VhcmNoLiBMVEQsIEppbmFuLCBTaGFuZG9uZywgQ2hpbmEuJiN4
RDtEZXBhcnRtZW50IG9mIEdhc3Ryb2ludGVzdGluYWwgU3VyZ2VyeSwgU2hhbmRvbmcgQ2FuY2Vy
IEhvc3BpdGFsIGFuZCBJbnN0aXR1dGUsIFNoYW5kb25nIEZpcnN0IE1lZGljYWwgVW5pdmVyc2l0
eSBhbmQgU2hhbmRvbmcgQWNhZGVteSBvZiBNZWRpY2FsIFNjaWVuY2UsIEppbmFuLCBTaGFuZG9u
ZywgQ2hpbmEuIEVsZWN0cm9uaWMgYWRkcmVzczogamNoYWlAc2RmbXUuZWR1LmNuLjwvYXV0aC1h
ZGRyZXNzPjx0aXRsZXM+PHRpdGxlPkxvc3Mgb2YgY2FuY2VyLWFzc29jaWF0ZWQgZmlicm9ibGFz
dC1kZXJpdmVkIGV4b3NvbWFsIERBQ1QzLUFTMSBwcm9tb3RlcyBtYWxpZ25hbnQgdHJhbnNmb3Jt
YXRpb24gYW5kIGZlcnJvcHRvc2lzLW1lZGlhdGVkIG94YWxpcGxhdGluIHJlc2lzdGFuY2UgaW4g
Z2FzdHJpYyBjYW5jZXI8L3RpdGxlPjxzZWNvbmRhcnktdGl0bGU+RHJ1ZyBSZXNpc3QgVXBkYXQ8
L3NlY29uZGFyeS10aXRsZT48L3RpdGxlcz48cGVyaW9kaWNhbD48ZnVsbC10aXRsZT5EcnVnIFJl
c2lzdCBVcGRhdDwvZnVsbC10aXRsZT48L3BlcmlvZGljYWw+PHBhZ2VzPjEwMDkzNjwvcGFnZXM+
PHZvbHVtZT42ODwvdm9sdW1lPjxlZGl0aW9uPjIwMjMwMTMxPC9lZGl0aW9uPjxrZXl3b3Jkcz48
a2V5d29yZD5IdW1hbnM8L2tleXdvcmQ+PGtleXdvcmQ+TWljZTwva2V5d29yZD48a2V5d29yZD5B
bmltYWxzPC9rZXl3b3JkPjxrZXl3b3JkPipNaWNyb1JOQXMvZ2VuZXRpY3MvbWV0YWJvbGlzbTwv
a2V5d29yZD48a2V5d29yZD5PeGFsaXBsYXRpbi9waGFybWFjb2xvZ3kvdGhlcmFwZXV0aWMgdXNl
PC9rZXl3b3JkPjxrZXl3b3JkPipTdG9tYWNoIE5lb3BsYXNtcy9kcnVnIHRoZXJhcHkvZ2VuZXRp
Y3MvbWV0YWJvbGlzbTwva2V5d29yZD48a2V5d29yZD4qRmVycm9wdG9zaXMvZ2VuZXRpY3M8L2tl
eXdvcmQ+PGtleXdvcmQ+U2lydHVpbiAxL21ldGFib2xpc208L2tleXdvcmQ+PGtleXdvcmQ+KkNh
bmNlci1Bc3NvY2lhdGVkIEZpYnJvYmxhc3RzL21ldGFib2xpc208L2tleXdvcmQ+PGtleXdvcmQ+
Q2VsbCBUcmFuc2Zvcm1hdGlvbiwgTmVvcGxhc3RpYzwva2V5d29yZD48a2V5d29yZD5DZWxsIFBy
b2xpZmVyYXRpb248L2tleXdvcmQ+PGtleXdvcmQ+Q2VsbCBMaW5lLCBUdW1vcjwva2V5d29yZD48
a2V5d29yZD5BZGFwdG9yIFByb3RlaW5zLCBTaWduYWwgVHJhbnNkdWNpbmcvbWV0YWJvbGlzbTwv
a2V5d29yZD48a2V5d29yZD5EYWN0My1hczE8L2tleXdvcmQ+PGtleXdvcmQ+RXhvc29tZTwva2V5
d29yZD48a2V5d29yZD5GZXJyb3B0b3Npczwva2V5d29yZD48a2V5d29yZD5HYXN0cmljIGNhbmNl
cjwva2V5d29yZD48a2V5d29yZD5PeGFsaXBsYXRpbiByZXNpc3RhbmNlPC9rZXl3b3JkPjwva2V5
d29yZHM+PGRhdGVzPjx5ZWFyPjIwMjM8L3llYXI+PHB1Yi1kYXRlcz48ZGF0ZT5NYXk8L2RhdGU+
PC9wdWItZGF0ZXM+PC9kYXRlcz48aXNibj4xNTMyLTIwODQgKEVsZWN0cm9uaWMpJiN4RDsxMzY4
LTc2NDYgKExpbmtpbmcpPC9pc2JuPjxhY2Nlc3Npb24tbnVtPjM2NzY0MDc1PC9hY2Nlc3Npb24t
bnVtPjx1cmxzPjxyZWxhdGVkLXVybHM+PHVybD5odHRwczovL3d3dy5uY2JpLm5sbS5uaWguZ292
L3B1Ym1lZC8zNjc2NDA3NTwvdXJsPjwvcmVsYXRlZC11cmxzPjwvdXJscz48Y3VzdG9tMT5Db25m
bGljdCBvZiBpbnRlcmVzdCBUaGUgYXV0aG9ycyBkZWNsYXJlZCBubyBwb3RlbnRpYWwgY29uZmxp
Y3Qgb2YgaW50ZXJlc3RzLjwvY3VzdG9tMT48ZWxlY3Ryb25pYy1yZXNvdXJjZS1udW0+MTAuMTAx
Ni9qLmRydXAuMjAyMy4xMDA5MzY8L2VsZWN0cm9uaWMtcmVzb3VyY2UtbnVtPjxyZW1vdGUtZGF0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PEVuZE5vdGU+PENpdGU+PEF1dGhvcj5RdTwvQXV0aG9yPjxZZWFyPjIwMjM8L1llYXI+PFJlY051
bT4yMzU8L1JlY051bT48RGlzcGxheVRleHQ+KDIyOSk8L0Rpc3BsYXlUZXh0PjxyZWNvcmQ+PHJl
Yy1udW1iZXI+MjM1PC9yZWMtbnVtYmVyPjxmb3JlaWduLWtleXM+PGtleSBhcHA9IkVOIiBkYi1p
ZD0iOXd0cjJyZTBudnhkMnllNWE1NXZ4MnZjOXZhMmZyZHp3djA5IiB0aW1lc3RhbXA9IjE3MzIx
ODk4MDIiPjIzNTwva2V5PjwvZm9yZWlnbi1rZXlzPjxyZWYtdHlwZSBuYW1lPSJKb3VybmFsIEFy
dGljbGUiPjE3PC9yZWYtdHlwZT48Y29udHJpYnV0b3JzPjxhdXRob3JzPjxhdXRob3I+UXUsIFgu
PC9hdXRob3I+PGF1dGhvcj5MaXUsIEIuPC9hdXRob3I+PGF1dGhvcj5XYW5nLCBMLjwvYXV0aG9y
PjxhdXRob3I+TGl1LCBMLjwvYXV0aG9yPjxhdXRob3I+WmhhbywgVy48L2F1dGhvcj48YXV0aG9y
PkxpdSwgQy48L2F1dGhvcj48YXV0aG9yPkRpbmcsIEouPC9hdXRob3I+PGF1dGhvcj5aaGFvLCBT
LjwvYXV0aG9yPjxhdXRob3I+WHUsIEIuPC9hdXRob3I+PGF1dGhvcj5ZdSwgSC48L2F1dGhvcj48
YXV0aG9yPlpoYW5nLCBYLjwvYXV0aG9yPjxhdXRob3I+Q2hhaSwgSi48L2F1dGhvcj48L2F1dGhv
cnM+PC9jb250cmlidXRvcnM+PGF1dGgtYWRkcmVzcz5EZXBhcnRtZW50IG9mIEdhc3Ryb2ludGVz
dGluYWwgU3VyZ2VyeSwgU2hhbmRvbmcgQ2FuY2VyIEhvc3BpdGFsIGFuZCBJbnN0aXR1dGUsIFNo
YW5kb25nIEZpcnN0IE1lZGljYWwgVW5pdmVyc2l0eSBhbmQgU2hhbmRvbmcgQWNhZGVteSBvZiBN
ZWRpY2FsIFNjaWVuY2UsIEppbmFuLCBTaGFuZG9uZywgQ2hpbmEuJiN4RDtEZXBhcnRtZW50IG9m
IFJhZGlvbG9neSwgU2hhbmRvbmcgVW5pdmVyc2l0eSwgU2hhbmRvbmcgQ2FuY2VyIEhvc3BpdGFs
IGFuZCBJbnN0aXR1dGUsIEppbmFuLCBTaGFuZG9uZywgQ2hpbmE7IERlcGFydG1lbnQgb2YgT25j
b2xvZ3ksIEJpbnpob3UgUGVvcGxlJmFwb3M7cyBIb3NwaXRhbCBBZmZpbGlhdGVkIHRvIFNoYW5k
b25nIEZpcnN0IE1lZGljYWwgVW5pdmVyc2l0eSwgQmluemhvdSwgU2hhbmRvbmcsIENoaW5hLiYj
eEQ7RGVwYXJ0bWVudCBvZiBzY2llbnRpZmljIHJlc2VhcmNoIHByb2plY3QsIFNoYW5kb25nIEV4
Y2FsaWJ1ciBNZWRpY2FsIFJlc2VhcmNoLiBMVEQsIEppbmFuLCBTaGFuZG9uZywgQ2hpbmEuJiN4
RDtEZXBhcnRtZW50IG9mIEdhc3Ryb2ludGVzdGluYWwgU3VyZ2VyeSwgU2hhbmRvbmcgQ2FuY2Vy
IEhvc3BpdGFsIGFuZCBJbnN0aXR1dGUsIFNoYW5kb25nIEZpcnN0IE1lZGljYWwgVW5pdmVyc2l0
eSBhbmQgU2hhbmRvbmcgQWNhZGVteSBvZiBNZWRpY2FsIFNjaWVuY2UsIEppbmFuLCBTaGFuZG9u
ZywgQ2hpbmEuIEVsZWN0cm9uaWMgYWRkcmVzczogamNoYWlAc2RmbXUuZWR1LmNuLjwvYXV0aC1h
ZGRyZXNzPjx0aXRsZXM+PHRpdGxlPkxvc3Mgb2YgY2FuY2VyLWFzc29jaWF0ZWQgZmlicm9ibGFz
dC1kZXJpdmVkIGV4b3NvbWFsIERBQ1QzLUFTMSBwcm9tb3RlcyBtYWxpZ25hbnQgdHJhbnNmb3Jt
YXRpb24gYW5kIGZlcnJvcHRvc2lzLW1lZGlhdGVkIG94YWxpcGxhdGluIHJlc2lzdGFuY2UgaW4g
Z2FzdHJpYyBjYW5jZXI8L3RpdGxlPjxzZWNvbmRhcnktdGl0bGU+RHJ1ZyBSZXNpc3QgVXBkYXQ8
L3NlY29uZGFyeS10aXRsZT48L3RpdGxlcz48cGVyaW9kaWNhbD48ZnVsbC10aXRsZT5EcnVnIFJl
c2lzdCBVcGRhdDwvZnVsbC10aXRsZT48L3BlcmlvZGljYWw+PHBhZ2VzPjEwMDkzNjwvcGFnZXM+
PHZvbHVtZT42ODwvdm9sdW1lPjxlZGl0aW9uPjIwMjMwMTMxPC9lZGl0aW9uPjxrZXl3b3Jkcz48
a2V5d29yZD5IdW1hbnM8L2tleXdvcmQ+PGtleXdvcmQ+TWljZTwva2V5d29yZD48a2V5d29yZD5B
bmltYWxzPC9rZXl3b3JkPjxrZXl3b3JkPipNaWNyb1JOQXMvZ2VuZXRpY3MvbWV0YWJvbGlzbTwv
a2V5d29yZD48a2V5d29yZD5PeGFsaXBsYXRpbi9waGFybWFjb2xvZ3kvdGhlcmFwZXV0aWMgdXNl
PC9rZXl3b3JkPjxrZXl3b3JkPipTdG9tYWNoIE5lb3BsYXNtcy9kcnVnIHRoZXJhcHkvZ2VuZXRp
Y3MvbWV0YWJvbGlzbTwva2V5d29yZD48a2V5d29yZD4qRmVycm9wdG9zaXMvZ2VuZXRpY3M8L2tl
eXdvcmQ+PGtleXdvcmQ+U2lydHVpbiAxL21ldGFib2xpc208L2tleXdvcmQ+PGtleXdvcmQ+KkNh
bmNlci1Bc3NvY2lhdGVkIEZpYnJvYmxhc3RzL21ldGFib2xpc208L2tleXdvcmQ+PGtleXdvcmQ+
Q2VsbCBUcmFuc2Zvcm1hdGlvbiwgTmVvcGxhc3RpYzwva2V5d29yZD48a2V5d29yZD5DZWxsIFBy
b2xpZmVyYXRpb248L2tleXdvcmQ+PGtleXdvcmQ+Q2VsbCBMaW5lLCBUdW1vcjwva2V5d29yZD48
a2V5d29yZD5BZGFwdG9yIFByb3RlaW5zLCBTaWduYWwgVHJhbnNkdWNpbmcvbWV0YWJvbGlzbTwv
a2V5d29yZD48a2V5d29yZD5EYWN0My1hczE8L2tleXdvcmQ+PGtleXdvcmQ+RXhvc29tZTwva2V5
d29yZD48a2V5d29yZD5GZXJyb3B0b3Npczwva2V5d29yZD48a2V5d29yZD5HYXN0cmljIGNhbmNl
cjwva2V5d29yZD48a2V5d29yZD5PeGFsaXBsYXRpbiByZXNpc3RhbmNlPC9rZXl3b3JkPjwva2V5
d29yZHM+PGRhdGVzPjx5ZWFyPjIwMjM8L3llYXI+PHB1Yi1kYXRlcz48ZGF0ZT5NYXk8L2RhdGU+
PC9wdWItZGF0ZXM+PC9kYXRlcz48aXNibj4xNTMyLTIwODQgKEVsZWN0cm9uaWMpJiN4RDsxMzY4
LTc2NDYgKExpbmtpbmcpPC9pc2JuPjxhY2Nlc3Npb24tbnVtPjM2NzY0MDc1PC9hY2Nlc3Npb24t
bnVtPjx1cmxzPjxyZWxhdGVkLXVybHM+PHVybD5odHRwczovL3d3dy5uY2JpLm5sbS5uaWguZ292
L3B1Ym1lZC8zNjc2NDA3NTwvdXJsPjwvcmVsYXRlZC11cmxzPjwvdXJscz48Y3VzdG9tMT5Db25m
bGljdCBvZiBpbnRlcmVzdCBUaGUgYXV0aG9ycyBkZWNsYXJlZCBubyBwb3RlbnRpYWwgY29uZmxp
Y3Qgb2YgaW50ZXJlc3RzLjwvY3VzdG9tMT48ZWxlY3Ryb25pYy1yZXNvdXJjZS1udW0+MTAuMTAx
Ni9qLmRydXAuMjAyMy4xMDA5MzY8L2VsZWN0cm9uaWMtcmVzb3VyY2UtbnVtPjxyZW1vdGUtZGF0
YWJhc2UtbmFtZT5NZWRsaW5lPC9yZW1vdGUtZGF0YWJhc2UtbmFtZT48cmVtb3RlLWRhdGFiYXNl
LXByb3ZpZGVyPk5MTTwvcmVtb3RlLWRhdGFiYXNlLXByb3ZpZGVyPjwvcmVjb3JkPjwvQ2l0ZT48
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(229)</w:t>
      </w:r>
      <w:r w:rsidRPr="00633FCB">
        <w:rPr>
          <w:color w:val="000000" w:themeColor="text1"/>
          <w:lang w:val="en-US"/>
        </w:rPr>
        <w:fldChar w:fldCharType="end"/>
      </w:r>
      <w:r w:rsidRPr="00633FCB">
        <w:rPr>
          <w:color w:val="000000" w:themeColor="text1"/>
          <w:lang w:val="en-US"/>
        </w:rPr>
        <w:t xml:space="preserve"> and lung adenocarcinoma resistance to docetaxel </w:t>
      </w:r>
      <w:r w:rsidRPr="00633FCB">
        <w:rPr>
          <w:color w:val="000000" w:themeColor="text1"/>
          <w:lang w:val="en-US"/>
        </w:rPr>
        <w:fldChar w:fldCharType="begin">
          <w:fldData xml:space="preserve">PEVuZE5vdGU+PENpdGU+PEF1dGhvcj5ZdTwvQXV0aG9yPjxZZWFyPjIwMjM8L1llYXI+PFJlY051
bT4yMzY8L1JlY051bT48RGlzcGxheVRleHQ+KDIzMCk8L0Rpc3BsYXlUZXh0PjxyZWNvcmQ+PHJl
Yy1udW1iZXI+MjM2PC9yZWMtbnVtYmVyPjxmb3JlaWduLWtleXM+PGtleSBhcHA9IkVOIiBkYi1p
ZD0iOXd0cjJyZTBudnhkMnllNWE1NXZ4MnZjOXZhMmZyZHp3djA5IiB0aW1lc3RhbXA9IjE3MzIx
ODk4MDIiPjIzNjwva2V5PjwvZm9yZWlnbi1rZXlzPjxyZWYtdHlwZSBuYW1lPSJKb3VybmFsIEFy
dGljbGUiPjE3PC9yZWYtdHlwZT48Y29udHJpYnV0b3JzPjxhdXRob3JzPjxhdXRob3I+WXUsIFou
PC9hdXRob3I+PGF1dGhvcj5UYW5nLCBILjwvYXV0aG9yPjxhdXRob3I+Q2hlbiwgUy48L2F1dGhv
cj48YXV0aG9yPlhpZSwgWS48L2F1dGhvcj48YXV0aG9yPlNoaSwgTC48L2F1dGhvcj48YXV0aG9y
PlhpYSwgUy48L2F1dGhvcj48YXV0aG9yPkppYW5nLCBNLjwvYXV0aG9yPjxhdXRob3I+TGksIEou
PC9hdXRob3I+PGF1dGhvcj5DaGVuLCBELjwvYXV0aG9yPjwvYXV0aG9ycz48L2NvbnRyaWJ1dG9y
cz48YXV0aC1hZGRyZXNzPkRlcGFydG1lbnQgb2YgTWVkaWNhbCBPbmNvbG9neSwgVGhlIEZpcnN0
IEFmZmlsaWF0ZWQgSG9zcGl0YWwgb2YgU29vY2hvdyBVbml2ZXJzaXR5LCBOby4xODggU2hpemkg
U3RyZWV0LCBHdXN1IERpc3RyaWN0LCBTdXpob3UgMjE1MDA2LCBKaWFuZ3N1LCBDaGluYS4mI3hE
O1N1biBZYXQtU2VuIFVuaXZlcnNpdHkgQ2FuY2VyIENlbnRlciwgU3RhdGUgS2V5IExhYm9yYXRv
cnkgb2YgT25jb2xvZ3kgaW4gU291dGggQ2hpbmEsIENvbGxhYm9yYXRpdmUgSW5ub3ZhdGlvbiBD
ZW50ZXIgZm9yIENhbmNlciBNZWRpY2luZSwgR3Vhbmd6aG91IDUxMDA2MiwgR3Vhbmdkb25nLCBD
aGluYS4mI3hEO0RlcGFydG1lbnQgb2YgVGhvcmFjaWMgU3VyZ2VyeSwgVGhlIEZpcnN0IEFmZmls
aWF0ZWQgSG9zcGl0YWwgb2YgU29vY2hvdyBVbml2ZXJzaXR5LCBOby4xODggU2hpemkgU3RyZWV0
LCBHdXN1IERpc3RyaWN0LCBTdXpob3UgMjE1MDA2LCBKaWFuZ3N1LCBDaGluYS4mI3hEO0RlcGFy
dG1lbnQgb2YgTWVkaWNhbCBPbmNvbG9neSwgVGhlIEZpcnN0IEFmZmlsaWF0ZWQgSG9zcGl0YWwg
b2YgU29vY2hvdyBVbml2ZXJzaXR5LCBOby4xODggU2hpemkgU3RyZWV0LCBHdXN1IERpc3RyaWN0
LCBTdXpob3UgMjE1MDA2LCBKaWFuZ3N1LCBDaGluYS4gRWxlY3Ryb25pYyBhZGRyZXNzOiBqaWFu
Z21pbjEwMjNAc3VkYS5lZHUuY24uJiN4RDtEZXBhcnRtZW50IG9mIFVsdHJhc291bmQsIEd1YW5n
ZG9uZyBQcm92aW5jaWFsIFBlb3BsZSZhcG9zO3MgSG9zcGl0YWwsIChHdWFuZ2RvbmcgQWNhZGVt
eSBvZiBNZWRpY2FsIFNjaWVuY2VzKSwgU291dGhlcm4gTWVkaWNhbCBVbml2ZXJzaXR5LCBHdWFu
Z3pob3UgNTE5MDQxLCBHdWFuZ2RvbmcsIENoaW5hLiBFbGVjdHJvbmljIGFkZHJlc3M6IHhpYW5q
aWFvODY0MzM1MTc3QDE2My5jb20uJiN4RDtEZXBhcnRtZW50IG9mIE1lZGljYWwgT25jb2xvZ3ks
IFJlbiBKaSBIb3NwaXRhbCwgU2Nob29sIG9mIE1lZGljaW5lLCBTaGFuZ2hhaSBKaWFvIFRvbmcg
VW5pdmVyc2l0eSwgTm8uMTYwIFB1amlhbiBSb2FkLCBQdWRvbmcgTmV3IERpc3RyaWN0LCBTaGFu
Z2hhaSwgMjAwMTI3LCBDaGluYTsgRGVwYXJ0bWVudCBvZiBPbmNvbG9neSwgTmFudG9uZyBDaXR5
IE5vLiAxIFBlb3BsZSZhcG9zO3MgSG9zcGl0YWwgYW5kIFNlY29uZCBBZmZpbGlhdGVkIEhvc3Bp
dGFsIG9mIE5hbnRvbmcgVW5pdmVyc2l0eSwgTm8uIDY2NiwgU2hlbmdsaSBSb2FkLCBOYW50b25n
IDIyNjAwMCwgSmlhbmdzdSBQcm92aW5jZSwgQ2hpbmEuIEVsZWN0cm9uaWMgYWRkcmVzczogZHJk
cWNoZW5AMTYzLmNvbS48L2F1dGgtYWRkcmVzcz48dGl0bGVzPjx0aXRsZT5FeG9zb21hbCBMT0M4
NTAwOSBpbmhpYml0cyBkb2NldGF4ZWwgcmVzaXN0YW5jZSBpbiBsdW5nIGFkZW5vY2FyY2lub21h
IHRocm91Z2ggcmVndWxhdGluZyBBVEc1LWluZHVjZWQgYXV0b3BoYWd5PC90aXRsZT48c2Vjb25k
YXJ5LXRpdGxlPkRydWcgUmVzaXN0IFVwZGF0PC9zZWNvbmRhcnktdGl0bGU+PC90aXRsZXM+PHBl
cmlvZGljYWw+PGZ1bGwtdGl0bGU+RHJ1ZyBSZXNpc3QgVXBkYXQ8L2Z1bGwtdGl0bGU+PC9wZXJp
b2RpY2FsPjxwYWdlcz4xMDA5MTU8L3BhZ2VzPjx2b2x1bWU+Njc8L3ZvbHVtZT48ZWRpdGlvbj4y
MDIyMTIyNjwvZWRpdGlvbj48a2V5d29yZHM+PGtleXdvcmQ+SHVtYW5zPC9rZXl3b3JkPjxrZXl3
b3JkPipBZGVub2NhcmNpbm9tYS9kcnVnIHRoZXJhcHkvZ2VuZXRpY3MvbWV0YWJvbGlzbTwva2V5
d29yZD48a2V5d29yZD5BdXRvcGhhZ3kvZ2VuZXRpY3M8L2tleXdvcmQ+PGtleXdvcmQ+QXV0b3Bo
YWd5LVJlbGF0ZWQgUHJvdGVpbiA1L2dlbmV0aWNzL21ldGFib2xpc20vdGhlcmFwZXV0aWMgdXNl
PC9rZXl3b3JkPjxrZXl3b3JkPkNlbGwgTGluZSwgVHVtb3I8L2tleXdvcmQ+PGtleXdvcmQ+Q2Vs
bCBQcm9saWZlcmF0aW9uPC9rZXl3b3JkPjxrZXl3b3JkPipEb2NldGF4ZWwvcGhhcm1hY29sb2d5
L3RoZXJhcGV1dGljIHVzZTwva2V5d29yZD48a2V5d29yZD4qRHJ1ZyBSZXNpc3RhbmNlLCBOZW9w
bGFzbS9nZW5ldGljczwva2V5d29yZD48a2V5d29yZD5HZW5lIEV4cHJlc3Npb24gUmVndWxhdGlv
biwgTmVvcGxhc3RpYzwva2V5d29yZD48a2V5d29yZD5MdW5nL21ldGFib2xpc20vcGF0aG9sb2d5
PC9rZXl3b3JkPjxrZXl3b3JkPipMdW5nIE5lb3BsYXNtcy9kcnVnIHRoZXJhcHkvZ2VuZXRpY3M8
L2tleXdvcmQ+PGtleXdvcmQ+Kk1pY3JvUk5Bcy9nZW5ldGljczwva2V5d29yZD48a2V5d29yZD5B
dGc1PC9rZXl3b3JkPjxrZXl3b3JkPkRvY2V0YXhlbDwva2V5d29yZD48a2V5d29yZD5Mb2M4NTAw
OTwva2V5d29yZD48a2V5d29yZD5MdW5nIGFkZW5vY2FyY2lub21hPC9rZXl3b3JkPjwva2V5d29y
ZHM+PGRhdGVzPjx5ZWFyPjIwMjM8L3llYXI+PHB1Yi1kYXRlcz48ZGF0ZT5NYXI8L2RhdGU+PC9w
dWItZGF0ZXM+PC9kYXRlcz48aXNibj4xNTMyLTIwODQgKEVsZWN0cm9uaWMpJiN4RDsxMzY4LTc2
NDYgKExpbmtpbmcpPC9pc2JuPjxhY2Nlc3Npb24tbnVtPjM2NjQxODQxPC9hY2Nlc3Npb24tbnVt
Pjx1cmxzPjxyZWxhdGVkLXVybHM+PHVybD5odHRwczovL3d3dy5uY2JpLm5sbS5uaWguZ292L3B1
Ym1lZC8zNjY0MTg0MTwvdXJsPjwvcmVsYXRlZC11cmxzPjwvdXJscz48Y3VzdG9tMT5Db25mbGlj
dHMgb2YgaW50ZXJlc3QgVGhlIGF1dGhvcnMgZGVjbGFyZWQgdGhhdCB0aGV5IGhhdmUgbm8gY29u
ZmxpY3RzIG9mIGludGVyZXN0IHRvIHRoaXMgd29yay48L2N1c3RvbTE+PGVsZWN0cm9uaWMtcmVz
b3VyY2UtbnVtPjEwLjEwMTYvai5kcnVwLjIwMjIuMTAwOTE1PC9lbGVjdHJvbmljLXJlc291cmNl
LW51bT48cmVtb3RlLWRhdGFiYXNlLW5hbWU+TWVkbGluZTwvcmVtb3RlLWRhdGFiYXNlLW5hbWU+
PHJlbW90ZS1kYXRhYmFzZS1wcm92aWRlcj5OTE08L3JlbW90ZS1kYXRhYmFzZS1wcm92aWRlcj48
L3JlY29yZD48L0NpdGU+PC9FbmROb3RlPgB=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PEVuZE5vdGU+PENpdGU+PEF1dGhvcj5ZdTwvQXV0aG9yPjxZZWFyPjIwMjM8L1llYXI+PFJlY051
bT4yMzY8L1JlY051bT48RGlzcGxheVRleHQ+KDIzMCk8L0Rpc3BsYXlUZXh0PjxyZWNvcmQ+PHJl
Yy1udW1iZXI+MjM2PC9yZWMtbnVtYmVyPjxmb3JlaWduLWtleXM+PGtleSBhcHA9IkVOIiBkYi1p
ZD0iOXd0cjJyZTBudnhkMnllNWE1NXZ4MnZjOXZhMmZyZHp3djA5IiB0aW1lc3RhbXA9IjE3MzIx
ODk4MDIiPjIzNjwva2V5PjwvZm9yZWlnbi1rZXlzPjxyZWYtdHlwZSBuYW1lPSJKb3VybmFsIEFy
dGljbGUiPjE3PC9yZWYtdHlwZT48Y29udHJpYnV0b3JzPjxhdXRob3JzPjxhdXRob3I+WXUsIFou
PC9hdXRob3I+PGF1dGhvcj5UYW5nLCBILjwvYXV0aG9yPjxhdXRob3I+Q2hlbiwgUy48L2F1dGhv
cj48YXV0aG9yPlhpZSwgWS48L2F1dGhvcj48YXV0aG9yPlNoaSwgTC48L2F1dGhvcj48YXV0aG9y
PlhpYSwgUy48L2F1dGhvcj48YXV0aG9yPkppYW5nLCBNLjwvYXV0aG9yPjxhdXRob3I+TGksIEou
PC9hdXRob3I+PGF1dGhvcj5DaGVuLCBELjwvYXV0aG9yPjwvYXV0aG9ycz48L2NvbnRyaWJ1dG9y
cz48YXV0aC1hZGRyZXNzPkRlcGFydG1lbnQgb2YgTWVkaWNhbCBPbmNvbG9neSwgVGhlIEZpcnN0
IEFmZmlsaWF0ZWQgSG9zcGl0YWwgb2YgU29vY2hvdyBVbml2ZXJzaXR5LCBOby4xODggU2hpemkg
U3RyZWV0LCBHdXN1IERpc3RyaWN0LCBTdXpob3UgMjE1MDA2LCBKaWFuZ3N1LCBDaGluYS4mI3hE
O1N1biBZYXQtU2VuIFVuaXZlcnNpdHkgQ2FuY2VyIENlbnRlciwgU3RhdGUgS2V5IExhYm9yYXRv
cnkgb2YgT25jb2xvZ3kgaW4gU291dGggQ2hpbmEsIENvbGxhYm9yYXRpdmUgSW5ub3ZhdGlvbiBD
ZW50ZXIgZm9yIENhbmNlciBNZWRpY2luZSwgR3Vhbmd6aG91IDUxMDA2MiwgR3Vhbmdkb25nLCBD
aGluYS4mI3hEO0RlcGFydG1lbnQgb2YgVGhvcmFjaWMgU3VyZ2VyeSwgVGhlIEZpcnN0IEFmZmls
aWF0ZWQgSG9zcGl0YWwgb2YgU29vY2hvdyBVbml2ZXJzaXR5LCBOby4xODggU2hpemkgU3RyZWV0
LCBHdXN1IERpc3RyaWN0LCBTdXpob3UgMjE1MDA2LCBKaWFuZ3N1LCBDaGluYS4mI3hEO0RlcGFy
dG1lbnQgb2YgTWVkaWNhbCBPbmNvbG9neSwgVGhlIEZpcnN0IEFmZmlsaWF0ZWQgSG9zcGl0YWwg
b2YgU29vY2hvdyBVbml2ZXJzaXR5LCBOby4xODggU2hpemkgU3RyZWV0LCBHdXN1IERpc3RyaWN0
LCBTdXpob3UgMjE1MDA2LCBKaWFuZ3N1LCBDaGluYS4gRWxlY3Ryb25pYyBhZGRyZXNzOiBqaWFu
Z21pbjEwMjNAc3VkYS5lZHUuY24uJiN4RDtEZXBhcnRtZW50IG9mIFVsdHJhc291bmQsIEd1YW5n
ZG9uZyBQcm92aW5jaWFsIFBlb3BsZSZhcG9zO3MgSG9zcGl0YWwsIChHdWFuZ2RvbmcgQWNhZGVt
eSBvZiBNZWRpY2FsIFNjaWVuY2VzKSwgU291dGhlcm4gTWVkaWNhbCBVbml2ZXJzaXR5LCBHdWFu
Z3pob3UgNTE5MDQxLCBHdWFuZ2RvbmcsIENoaW5hLiBFbGVjdHJvbmljIGFkZHJlc3M6IHhpYW5q
aWFvODY0MzM1MTc3QDE2My5jb20uJiN4RDtEZXBhcnRtZW50IG9mIE1lZGljYWwgT25jb2xvZ3ks
IFJlbiBKaSBIb3NwaXRhbCwgU2Nob29sIG9mIE1lZGljaW5lLCBTaGFuZ2hhaSBKaWFvIFRvbmcg
VW5pdmVyc2l0eSwgTm8uMTYwIFB1amlhbiBSb2FkLCBQdWRvbmcgTmV3IERpc3RyaWN0LCBTaGFu
Z2hhaSwgMjAwMTI3LCBDaGluYTsgRGVwYXJ0bWVudCBvZiBPbmNvbG9neSwgTmFudG9uZyBDaXR5
IE5vLiAxIFBlb3BsZSZhcG9zO3MgSG9zcGl0YWwgYW5kIFNlY29uZCBBZmZpbGlhdGVkIEhvc3Bp
dGFsIG9mIE5hbnRvbmcgVW5pdmVyc2l0eSwgTm8uIDY2NiwgU2hlbmdsaSBSb2FkLCBOYW50b25n
IDIyNjAwMCwgSmlhbmdzdSBQcm92aW5jZSwgQ2hpbmEuIEVsZWN0cm9uaWMgYWRkcmVzczogZHJk
cWNoZW5AMTYzLmNvbS48L2F1dGgtYWRkcmVzcz48dGl0bGVzPjx0aXRsZT5FeG9zb21hbCBMT0M4
NTAwOSBpbmhpYml0cyBkb2NldGF4ZWwgcmVzaXN0YW5jZSBpbiBsdW5nIGFkZW5vY2FyY2lub21h
IHRocm91Z2ggcmVndWxhdGluZyBBVEc1LWluZHVjZWQgYXV0b3BoYWd5PC90aXRsZT48c2Vjb25k
YXJ5LXRpdGxlPkRydWcgUmVzaXN0IFVwZGF0PC9zZWNvbmRhcnktdGl0bGU+PC90aXRsZXM+PHBl
cmlvZGljYWw+PGZ1bGwtdGl0bGU+RHJ1ZyBSZXNpc3QgVXBkYXQ8L2Z1bGwtdGl0bGU+PC9wZXJp
b2RpY2FsPjxwYWdlcz4xMDA5MTU8L3BhZ2VzPjx2b2x1bWU+Njc8L3ZvbHVtZT48ZWRpdGlvbj4y
MDIyMTIyNjwvZWRpdGlvbj48a2V5d29yZHM+PGtleXdvcmQ+SHVtYW5zPC9rZXl3b3JkPjxrZXl3
b3JkPipBZGVub2NhcmNpbm9tYS9kcnVnIHRoZXJhcHkvZ2VuZXRpY3MvbWV0YWJvbGlzbTwva2V5
d29yZD48a2V5d29yZD5BdXRvcGhhZ3kvZ2VuZXRpY3M8L2tleXdvcmQ+PGtleXdvcmQ+QXV0b3Bo
YWd5LVJlbGF0ZWQgUHJvdGVpbiA1L2dlbmV0aWNzL21ldGFib2xpc20vdGhlcmFwZXV0aWMgdXNl
PC9rZXl3b3JkPjxrZXl3b3JkPkNlbGwgTGluZSwgVHVtb3I8L2tleXdvcmQ+PGtleXdvcmQ+Q2Vs
bCBQcm9saWZlcmF0aW9uPC9rZXl3b3JkPjxrZXl3b3JkPipEb2NldGF4ZWwvcGhhcm1hY29sb2d5
L3RoZXJhcGV1dGljIHVzZTwva2V5d29yZD48a2V5d29yZD4qRHJ1ZyBSZXNpc3RhbmNlLCBOZW9w
bGFzbS9nZW5ldGljczwva2V5d29yZD48a2V5d29yZD5HZW5lIEV4cHJlc3Npb24gUmVndWxhdGlv
biwgTmVvcGxhc3RpYzwva2V5d29yZD48a2V5d29yZD5MdW5nL21ldGFib2xpc20vcGF0aG9sb2d5
PC9rZXl3b3JkPjxrZXl3b3JkPipMdW5nIE5lb3BsYXNtcy9kcnVnIHRoZXJhcHkvZ2VuZXRpY3M8
L2tleXdvcmQ+PGtleXdvcmQ+Kk1pY3JvUk5Bcy9nZW5ldGljczwva2V5d29yZD48a2V5d29yZD5B
dGc1PC9rZXl3b3JkPjxrZXl3b3JkPkRvY2V0YXhlbDwva2V5d29yZD48a2V5d29yZD5Mb2M4NTAw
OTwva2V5d29yZD48a2V5d29yZD5MdW5nIGFkZW5vY2FyY2lub21hPC9rZXl3b3JkPjwva2V5d29y
ZHM+PGRhdGVzPjx5ZWFyPjIwMjM8L3llYXI+PHB1Yi1kYXRlcz48ZGF0ZT5NYXI8L2RhdGU+PC9w
dWItZGF0ZXM+PC9kYXRlcz48aXNibj4xNTMyLTIwODQgKEVsZWN0cm9uaWMpJiN4RDsxMzY4LTc2
NDYgKExpbmtpbmcpPC9pc2JuPjxhY2Nlc3Npb24tbnVtPjM2NjQxODQxPC9hY2Nlc3Npb24tbnVt
Pjx1cmxzPjxyZWxhdGVkLXVybHM+PHVybD5odHRwczovL3d3dy5uY2JpLm5sbS5uaWguZ292L3B1
Ym1lZC8zNjY0MTg0MTwvdXJsPjwvcmVsYXRlZC11cmxzPjwvdXJscz48Y3VzdG9tMT5Db25mbGlj
dHMgb2YgaW50ZXJlc3QgVGhlIGF1dGhvcnMgZGVjbGFyZWQgdGhhdCB0aGV5IGhhdmUgbm8gY29u
ZmxpY3RzIG9mIGludGVyZXN0IHRvIHRoaXMgd29yay48L2N1c3RvbTE+PGVsZWN0cm9uaWMtcmVz
b3VyY2UtbnVtPjEwLjEwMTYvai5kcnVwLjIwMjIuMTAwOTE1PC9lbGVjdHJvbmljLXJlc291cmNl
LW51bT48cmVtb3RlLWRhdGFiYXNlLW5hbWU+TWVkbGluZTwvcmVtb3RlLWRhdGFiYXNlLW5hbWU+
PHJlbW90ZS1kYXRhYmFzZS1wcm92aWRlcj5OTE08L3JlbW90ZS1kYXRhYmFzZS1wcm92aWRlcj48
L3JlY29yZD48L0NpdGU+PC9FbmROb3RlPgB=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(230)</w:t>
      </w:r>
      <w:r w:rsidRPr="00633FCB">
        <w:rPr>
          <w:color w:val="000000" w:themeColor="text1"/>
          <w:lang w:val="en-US"/>
        </w:rPr>
        <w:fldChar w:fldCharType="end"/>
      </w:r>
      <w:r w:rsidRPr="00633FCB">
        <w:rPr>
          <w:color w:val="000000" w:themeColor="text1"/>
          <w:lang w:val="en-US"/>
        </w:rPr>
        <w:t xml:space="preserve">. Notably, the </w:t>
      </w:r>
      <w:proofErr w:type="gramStart"/>
      <w:r w:rsidRPr="00633FCB">
        <w:rPr>
          <w:color w:val="000000" w:themeColor="text1"/>
          <w:lang w:val="en-US"/>
        </w:rPr>
        <w:t xml:space="preserve">use of </w:t>
      </w:r>
      <w:r w:rsidRPr="00633FCB">
        <w:rPr>
          <w:i/>
          <w:color w:val="000000" w:themeColor="text1"/>
          <w:lang w:val="en-US"/>
        </w:rPr>
        <w:t>in vivo</w:t>
      </w:r>
      <w:r w:rsidRPr="00633FCB">
        <w:rPr>
          <w:color w:val="000000" w:themeColor="text1"/>
          <w:lang w:val="en-US"/>
        </w:rPr>
        <w:t xml:space="preserve"> models</w:t>
      </w:r>
      <w:proofErr w:type="gramEnd"/>
      <w:r w:rsidRPr="00633FCB">
        <w:rPr>
          <w:color w:val="000000" w:themeColor="text1"/>
          <w:lang w:val="en-US"/>
        </w:rPr>
        <w:t xml:space="preserve"> of tumor growth and resistance in these studies adds to the relevance of their findings. While the transfer of specific ncRNAs seems to play an important role in EV-mediated resistance in diverse tumor types, further s</w:t>
      </w:r>
      <w:r w:rsidR="00466924" w:rsidRPr="00633FCB">
        <w:rPr>
          <w:color w:val="000000" w:themeColor="text1"/>
          <w:lang w:val="en-US"/>
        </w:rPr>
        <w:t>tudi</w:t>
      </w:r>
      <w:r w:rsidRPr="00633FCB">
        <w:rPr>
          <w:color w:val="000000" w:themeColor="text1"/>
          <w:lang w:val="en-US"/>
        </w:rPr>
        <w:t>es</w:t>
      </w:r>
      <w:r w:rsidR="00466924" w:rsidRPr="00633FCB">
        <w:rPr>
          <w:color w:val="000000" w:themeColor="text1"/>
          <w:lang w:val="en-US"/>
        </w:rPr>
        <w:t xml:space="preserve"> are</w:t>
      </w:r>
      <w:r w:rsidRPr="00633FCB">
        <w:rPr>
          <w:color w:val="000000" w:themeColor="text1"/>
          <w:lang w:val="en-US"/>
        </w:rPr>
        <w:t xml:space="preserve"> needed. Known resistance mechanisms beyond ncRNAs must be explored given the limited number of articles addressing resistance to therapy mediated by EVs that involve other biomolecules. Moreover, the clinical relevance and utility of these findings in liquid biopsies awaits further validation.</w:t>
      </w:r>
      <w:r w:rsidR="00D23361" w:rsidRPr="00633FCB">
        <w:rPr>
          <w:color w:val="000000" w:themeColor="text1"/>
          <w:lang w:val="en-US"/>
        </w:rPr>
        <w:t xml:space="preserve"> Finally. </w:t>
      </w:r>
      <w:proofErr w:type="gramStart"/>
      <w:r w:rsidR="00D23361" w:rsidRPr="00633FCB">
        <w:rPr>
          <w:color w:val="000000" w:themeColor="text1"/>
          <w:lang w:val="en-US"/>
        </w:rPr>
        <w:t>w</w:t>
      </w:r>
      <w:r w:rsidR="00466924" w:rsidRPr="00633FCB">
        <w:rPr>
          <w:color w:val="000000" w:themeColor="text1"/>
          <w:lang w:val="en-US"/>
        </w:rPr>
        <w:t>hile</w:t>
      </w:r>
      <w:proofErr w:type="gramEnd"/>
      <w:r w:rsidR="00466924" w:rsidRPr="00633FCB">
        <w:rPr>
          <w:color w:val="000000" w:themeColor="text1"/>
          <w:lang w:val="en-US"/>
        </w:rPr>
        <w:t xml:space="preserve"> </w:t>
      </w:r>
      <w:r w:rsidR="00870A50" w:rsidRPr="00633FCB">
        <w:rPr>
          <w:color w:val="000000" w:themeColor="text1"/>
          <w:lang w:val="en-US"/>
        </w:rPr>
        <w:t>the</w:t>
      </w:r>
      <w:r w:rsidR="00466924" w:rsidRPr="00633FCB">
        <w:rPr>
          <w:color w:val="000000" w:themeColor="text1"/>
          <w:lang w:val="en-US"/>
        </w:rPr>
        <w:t xml:space="preserve"> role of EVs in cell-to-cell communication</w:t>
      </w:r>
      <w:r w:rsidR="00870A50" w:rsidRPr="00633FCB">
        <w:rPr>
          <w:color w:val="000000" w:themeColor="text1"/>
          <w:lang w:val="en-US"/>
        </w:rPr>
        <w:t xml:space="preserve"> </w:t>
      </w:r>
      <w:r w:rsidR="00466924" w:rsidRPr="00633FCB">
        <w:rPr>
          <w:color w:val="000000" w:themeColor="text1"/>
          <w:lang w:val="en-US"/>
        </w:rPr>
        <w:t xml:space="preserve">supports their </w:t>
      </w:r>
      <w:r w:rsidR="00870A50" w:rsidRPr="00633FCB">
        <w:rPr>
          <w:color w:val="000000" w:themeColor="text1"/>
          <w:lang w:val="en-US"/>
        </w:rPr>
        <w:t>implication in resistance</w:t>
      </w:r>
      <w:r w:rsidR="00466924" w:rsidRPr="00633FCB">
        <w:rPr>
          <w:color w:val="000000" w:themeColor="text1"/>
          <w:lang w:val="en-US"/>
        </w:rPr>
        <w:t xml:space="preserve"> to therapy</w:t>
      </w:r>
      <w:r w:rsidR="00870A50" w:rsidRPr="00633FCB">
        <w:rPr>
          <w:color w:val="000000" w:themeColor="text1"/>
          <w:lang w:val="en-US"/>
        </w:rPr>
        <w:t xml:space="preserve">, extensive research is underway </w:t>
      </w:r>
      <w:r w:rsidR="00466924" w:rsidRPr="00633FCB">
        <w:rPr>
          <w:color w:val="000000" w:themeColor="text1"/>
          <w:lang w:val="en-US"/>
        </w:rPr>
        <w:t>t</w:t>
      </w:r>
      <w:r w:rsidR="00870A50" w:rsidRPr="00633FCB">
        <w:rPr>
          <w:color w:val="000000" w:themeColor="text1"/>
          <w:lang w:val="en-US"/>
        </w:rPr>
        <w:t xml:space="preserve">o engineer EVs as therapeutic agents for drug delivery and related applications. These advances </w:t>
      </w:r>
      <w:r w:rsidR="00466924" w:rsidRPr="00633FCB">
        <w:rPr>
          <w:color w:val="000000" w:themeColor="text1"/>
          <w:lang w:val="en-US"/>
        </w:rPr>
        <w:t>have be</w:t>
      </w:r>
      <w:r w:rsidR="00870A50" w:rsidRPr="00633FCB">
        <w:rPr>
          <w:color w:val="000000" w:themeColor="text1"/>
          <w:lang w:val="en-US"/>
        </w:rPr>
        <w:t>e</w:t>
      </w:r>
      <w:r w:rsidR="00466924" w:rsidRPr="00633FCB">
        <w:rPr>
          <w:color w:val="000000" w:themeColor="text1"/>
          <w:lang w:val="en-US"/>
        </w:rPr>
        <w:t>n</w:t>
      </w:r>
      <w:r w:rsidR="00870A50" w:rsidRPr="00633FCB">
        <w:rPr>
          <w:color w:val="000000" w:themeColor="text1"/>
          <w:lang w:val="en-US"/>
        </w:rPr>
        <w:t xml:space="preserve"> explored in a review </w:t>
      </w:r>
      <w:r w:rsidR="00D14D46" w:rsidRPr="00633FCB">
        <w:rPr>
          <w:color w:val="000000" w:themeColor="text1"/>
          <w:lang w:val="en-US"/>
        </w:rPr>
        <w:fldChar w:fldCharType="begin">
          <w:fldData xml:space="preserve">PEVuZE5vdGU+PENpdGU+PEF1dGhvcj5aaGFuZzwvQXV0aG9yPjxZZWFyPjIwMjE8L1llYXI+PFJl
Y051bT4yMzc8L1JlY051bT48RGlzcGxheVRleHQ+KDIzMSk8L0Rpc3BsYXlUZXh0PjxyZWNvcmQ+
PHJlYy1udW1iZXI+MjM3PC9yZWMtbnVtYmVyPjxmb3JlaWduLWtleXM+PGtleSBhcHA9IkVOIiBk
Yi1pZD0iOXd0cjJyZTBudnhkMnllNWE1NXZ4MnZjOXZhMmZyZHp3djA5IiB0aW1lc3RhbXA9IjE3
MzIxODk4MDIiPjIzNzwva2V5PjwvZm9yZWlnbi1rZXlzPjxyZWYtdHlwZSBuYW1lPSJKb3VybmFs
IEFydGljbGUiPjE3PC9yZWYtdHlwZT48Y29udHJpYnV0b3JzPjxhdXRob3JzPjxhdXRob3I+Wmhh
bmcsIFguPC9hdXRob3I+PGF1dGhvcj5aaGFuZywgSC48L2F1dGhvcj48YXV0aG9yPkd1LCBKLjwv
YXV0aG9yPjxhdXRob3I+WmhhbmcsIEouPC9hdXRob3I+PGF1dGhvcj5TaGksIEguPC9hdXRob3I+
PGF1dGhvcj5RaWFuLCBILjwvYXV0aG9yPjxhdXRob3I+V2FuZywgRC48L2F1dGhvcj48YXV0aG9y
Plh1LCBXLjwvYXV0aG9yPjxhdXRob3I+UGFuLCBKLjwvYXV0aG9yPjxhdXRob3I+U2FudG9zLCBI
LiBBLjwvYXV0aG9yPjwvYXV0aG9ycz48L2NvbnRyaWJ1dG9ycz48YXV0aC1hZGRyZXNzPkppYW5n
c3UgS2V5IExhYm9yYXRvcnkgb2YgTWVkaWNhbCBTY2llbmNlIGFuZCBMYWJvcmF0b3J5IE1lZGlj
aW5lLCBTY2hvb2wgb2YgTWVkaWNpbmUsIEppYW5nc3UgVW5pdmVyc2l0eSwgWmhlbmppYW5nLCAy
MTIwMTMsIFAuIFIuIENoaW5hLiYjeEQ7UGhhcm1hY2V1dGljYWwgU2NpZW5jZXMgTGFib3JhdG9y
eSBhbmQgVHVya3UgQmlvc2NpZW5jZSBDZW50cmUsIEFibyBBa2FkZW1pIFVuaXZlcnNpdHksIFR1
cmt1LCAyMDUyMCwgRmlubGFuZC4mI3hEO0RlcGFydG1lbnQgb2YgUmFkaW9sb2d5LCBBZmZpbGlh
dGVkIEhvc3BpdGFsIG9mIEppYW5nc3UgVW5pdmVyc2l0eSwgSmlhbmdzdSBVbml2ZXJzaXR5LCBa
aGVuamlhbmcsIDIxMjAwMSwgUC4gUi4gQ2hpbmEuJiN4RDtEZXBhcnRtZW50IG9mIENsaW5pY2Fs
IExhYm9yYXRvcnkgTWVkaWNpbmUsIE5hbnRvbmcgVHVtb3IgSG9zcGl0YWwsIE5hbnRvbmcsIDIy
NjM2MSwgUC4gUi4gQ2hpbmEuJiN4RDtTY2hvb2wgb2YgQ2hlbWlzdHJ5IGFuZCBDaGVtaWNhbCBF
bmdpbmVlcmluZywgSmlhbmdzdSBVbml2ZXJzaXR5LCBaaGVuamlhbmcsIDIxMjAxMywgUC4gUi4g
Q2hpbmEuJiN4RDtEcnVnIFJlc2VhcmNoIFByb2dyYW0sIERpdmlzaW9uIG9mIFBoYXJtYWNldXRp
Y2FsIENoZW1pc3RyeSBhbmQgVGVjaG5vbG9neSwgRmFjdWx0eSBvZiBQaGFybWFjeSwgVW5pdmVy
c2l0eSBvZiBIZWxzaW5raSwgSGVsc2lua2ksIEZJLTAwMDE0LCBGaW5sYW5kLiYjeEQ7SGVsc2lu
a2kgSW5zdGl0dXRlIG9mIExpZmUgU2NpZW5jZSAoSGlMSUZFKSwgVW5pdmVyc2l0eSBvZiBIZWxz
aW5raSwgSGVsc2lua2ksIEZJLTAwMDE0LCBGaW5sYW5kLjwvYXV0aC1hZGRyZXNzPjx0aXRsZXM+
PHRpdGxlPkVuZ2luZWVyZWQgRXh0cmFjZWxsdWxhciBWZXNpY2xlcyBmb3IgQ2FuY2VyIFRoZXJh
cHk8L3RpdGxlPjxzZWNvbmRhcnktdGl0bGU+QWR2IE1hdGVyPC9zZWNvbmRhcnktdGl0bGU+PC90
aXRsZXM+PHBlcmlvZGljYWw+PGZ1bGwtdGl0bGU+QWR2IE1hdGVyPC9mdWxsLXRpdGxlPjwvcGVy
aW9kaWNhbD48cGFnZXM+ZTIwMDU3MDk8L3BhZ2VzPjx2b2x1bWU+MzM8L3ZvbHVtZT48bnVtYmVy
PjE0PC9udW1iZXI+PGVkaXRpb24+MjAyMTAyMjg8L2VkaXRpb24+PGtleXdvcmRzPjxrZXl3b3Jk
PipFeHRyYWNlbGx1bGFyIFZlc2ljbGVzL21ldGFib2xpc20vY2hlbWlzdHJ5PC9rZXl3b3JkPjxr
ZXl3b3JkPkh1bWFuczwva2V5d29yZD48a2V5d29yZD4qTmVvcGxhc21zL3RoZXJhcHk8L2tleXdv
cmQ+PGtleXdvcmQ+QW5pbWFsczwva2V5d29yZD48a2V5d29yZD5EcnVnIENhcnJpZXJzL2NoZW1p
c3RyeTwva2V5d29yZD48a2V5d29yZD5BbnRpbmVvcGxhc3RpYyBBZ2VudHMvY2hlbWlzdHJ5L3Bo
YXJtYWNvbG9neS90aGVyYXBldXRpYyB1c2U8L2tleXdvcmQ+PGtleXdvcmQ+RHJ1ZyBEZWxpdmVy
eSBTeXN0ZW1zPC9rZXl3b3JkPjxrZXl3b3JkPmJpb2luc3BpcmF0aW9uPC9rZXl3b3JkPjxrZXl3
b3JkPmNhbmNlciB0aGVyYXB5PC9rZXl3b3JkPjxrZXl3b3JkPmV4dHJhY2VsbHVsYXIgdmVzaWNs
ZXM8L2tleXdvcmQ+PGtleXdvcmQ+bmFub21hdGVyaWFsczwva2V5d29yZD48a2V5d29yZD5uYW5v
dGVjaG5vbG9neTwva2V5d29yZD48L2tleXdvcmRzPjxkYXRlcz48eWVhcj4yMDIxPC95ZWFyPjxw
dWItZGF0ZXM+PGRhdGU+QXByPC9kYXRlPjwvcHViLWRhdGVzPjwvZGF0ZXM+PGlzYm4+MTUyMS00
MDk1IChFbGVjdHJvbmljKSYjeEQ7MDkzNS05NjQ4IChMaW5raW5nKTwvaXNibj48YWNjZXNzaW9u
LW51bT4zMzY0NDkwODwvYWNjZXNzaW9uLW51bT48dXJscz48cmVsYXRlZC11cmxzPjx1cmw+aHR0
cHM6Ly93d3cubmNiaS5ubG0ubmloLmdvdi9wdWJtZWQvMzM2NDQ5MDg8L3VybD48L3JlbGF0ZWQt
dXJscz48L3VybHM+PGVsZWN0cm9uaWMtcmVzb3VyY2UtbnVtPjEwLjEwMDIvYWRtYS4yMDIwMDU3
MDk8L2VsZWN0cm9uaWMtcmVzb3VyY2UtbnVtPjxyZW1vdGUtZGF0YWJhc2UtbmFtZT5NZWRsaW5l
PC9yZW1vdGUtZGF0YWJhc2UtbmFtZT48cmVtb3RlLWRhdGFiYXNlLXByb3ZpZGVyPk5MTTwvcmVt
b3RlLWRhdGFiYXNlLXByb3ZpZGVyPjwvcmVjb3JkPjwvQ2l0ZT48L0VuZE5vdGU+AG==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PEVuZE5vdGU+PENpdGU+PEF1dGhvcj5aaGFuZzwvQXV0aG9yPjxZZWFyPjIwMjE8L1llYXI+PFJl
Y051bT4yMzc8L1JlY051bT48RGlzcGxheVRleHQ+KDIzMSk8L0Rpc3BsYXlUZXh0PjxyZWNvcmQ+
PHJlYy1udW1iZXI+MjM3PC9yZWMtbnVtYmVyPjxmb3JlaWduLWtleXM+PGtleSBhcHA9IkVOIiBk
Yi1pZD0iOXd0cjJyZTBudnhkMnllNWE1NXZ4MnZjOXZhMmZyZHp3djA5IiB0aW1lc3RhbXA9IjE3
MzIxODk4MDIiPjIzNzwva2V5PjwvZm9yZWlnbi1rZXlzPjxyZWYtdHlwZSBuYW1lPSJKb3VybmFs
IEFydGljbGUiPjE3PC9yZWYtdHlwZT48Y29udHJpYnV0b3JzPjxhdXRob3JzPjxhdXRob3I+Wmhh
bmcsIFguPC9hdXRob3I+PGF1dGhvcj5aaGFuZywgSC48L2F1dGhvcj48YXV0aG9yPkd1LCBKLjwv
YXV0aG9yPjxhdXRob3I+WmhhbmcsIEouPC9hdXRob3I+PGF1dGhvcj5TaGksIEguPC9hdXRob3I+
PGF1dGhvcj5RaWFuLCBILjwvYXV0aG9yPjxhdXRob3I+V2FuZywgRC48L2F1dGhvcj48YXV0aG9y
Plh1LCBXLjwvYXV0aG9yPjxhdXRob3I+UGFuLCBKLjwvYXV0aG9yPjxhdXRob3I+U2FudG9zLCBI
LiBBLjwvYXV0aG9yPjwvYXV0aG9ycz48L2NvbnRyaWJ1dG9ycz48YXV0aC1hZGRyZXNzPkppYW5n
c3UgS2V5IExhYm9yYXRvcnkgb2YgTWVkaWNhbCBTY2llbmNlIGFuZCBMYWJvcmF0b3J5IE1lZGlj
aW5lLCBTY2hvb2wgb2YgTWVkaWNpbmUsIEppYW5nc3UgVW5pdmVyc2l0eSwgWmhlbmppYW5nLCAy
MTIwMTMsIFAuIFIuIENoaW5hLiYjeEQ7UGhhcm1hY2V1dGljYWwgU2NpZW5jZXMgTGFib3JhdG9y
eSBhbmQgVHVya3UgQmlvc2NpZW5jZSBDZW50cmUsIEFibyBBa2FkZW1pIFVuaXZlcnNpdHksIFR1
cmt1LCAyMDUyMCwgRmlubGFuZC4mI3hEO0RlcGFydG1lbnQgb2YgUmFkaW9sb2d5LCBBZmZpbGlh
dGVkIEhvc3BpdGFsIG9mIEppYW5nc3UgVW5pdmVyc2l0eSwgSmlhbmdzdSBVbml2ZXJzaXR5LCBa
aGVuamlhbmcsIDIxMjAwMSwgUC4gUi4gQ2hpbmEuJiN4RDtEZXBhcnRtZW50IG9mIENsaW5pY2Fs
IExhYm9yYXRvcnkgTWVkaWNpbmUsIE5hbnRvbmcgVHVtb3IgSG9zcGl0YWwsIE5hbnRvbmcsIDIy
NjM2MSwgUC4gUi4gQ2hpbmEuJiN4RDtTY2hvb2wgb2YgQ2hlbWlzdHJ5IGFuZCBDaGVtaWNhbCBF
bmdpbmVlcmluZywgSmlhbmdzdSBVbml2ZXJzaXR5LCBaaGVuamlhbmcsIDIxMjAxMywgUC4gUi4g
Q2hpbmEuJiN4RDtEcnVnIFJlc2VhcmNoIFByb2dyYW0sIERpdmlzaW9uIG9mIFBoYXJtYWNldXRp
Y2FsIENoZW1pc3RyeSBhbmQgVGVjaG5vbG9neSwgRmFjdWx0eSBvZiBQaGFybWFjeSwgVW5pdmVy
c2l0eSBvZiBIZWxzaW5raSwgSGVsc2lua2ksIEZJLTAwMDE0LCBGaW5sYW5kLiYjeEQ7SGVsc2lu
a2kgSW5zdGl0dXRlIG9mIExpZmUgU2NpZW5jZSAoSGlMSUZFKSwgVW5pdmVyc2l0eSBvZiBIZWxz
aW5raSwgSGVsc2lua2ksIEZJLTAwMDE0LCBGaW5sYW5kLjwvYXV0aC1hZGRyZXNzPjx0aXRsZXM+
PHRpdGxlPkVuZ2luZWVyZWQgRXh0cmFjZWxsdWxhciBWZXNpY2xlcyBmb3IgQ2FuY2VyIFRoZXJh
cHk8L3RpdGxlPjxzZWNvbmRhcnktdGl0bGU+QWR2IE1hdGVyPC9zZWNvbmRhcnktdGl0bGU+PC90
aXRsZXM+PHBlcmlvZGljYWw+PGZ1bGwtdGl0bGU+QWR2IE1hdGVyPC9mdWxsLXRpdGxlPjwvcGVy
aW9kaWNhbD48cGFnZXM+ZTIwMDU3MDk8L3BhZ2VzPjx2b2x1bWU+MzM8L3ZvbHVtZT48bnVtYmVy
PjE0PC9udW1iZXI+PGVkaXRpb24+MjAyMTAyMjg8L2VkaXRpb24+PGtleXdvcmRzPjxrZXl3b3Jk
PipFeHRyYWNlbGx1bGFyIFZlc2ljbGVzL21ldGFib2xpc20vY2hlbWlzdHJ5PC9rZXl3b3JkPjxr
ZXl3b3JkPkh1bWFuczwva2V5d29yZD48a2V5d29yZD4qTmVvcGxhc21zL3RoZXJhcHk8L2tleXdv
cmQ+PGtleXdvcmQ+QW5pbWFsczwva2V5d29yZD48a2V5d29yZD5EcnVnIENhcnJpZXJzL2NoZW1p
c3RyeTwva2V5d29yZD48a2V5d29yZD5BbnRpbmVvcGxhc3RpYyBBZ2VudHMvY2hlbWlzdHJ5L3Bo
YXJtYWNvbG9neS90aGVyYXBldXRpYyB1c2U8L2tleXdvcmQ+PGtleXdvcmQ+RHJ1ZyBEZWxpdmVy
eSBTeXN0ZW1zPC9rZXl3b3JkPjxrZXl3b3JkPmJpb2luc3BpcmF0aW9uPC9rZXl3b3JkPjxrZXl3
b3JkPmNhbmNlciB0aGVyYXB5PC9rZXl3b3JkPjxrZXl3b3JkPmV4dHJhY2VsbHVsYXIgdmVzaWNs
ZXM8L2tleXdvcmQ+PGtleXdvcmQ+bmFub21hdGVyaWFsczwva2V5d29yZD48a2V5d29yZD5uYW5v
dGVjaG5vbG9neTwva2V5d29yZD48L2tleXdvcmRzPjxkYXRlcz48eWVhcj4yMDIxPC95ZWFyPjxw
dWItZGF0ZXM+PGRhdGU+QXByPC9kYXRlPjwvcHViLWRhdGVzPjwvZGF0ZXM+PGlzYm4+MTUyMS00
MDk1IChFbGVjdHJvbmljKSYjeEQ7MDkzNS05NjQ4IChMaW5raW5nKTwvaXNibj48YWNjZXNzaW9u
LW51bT4zMzY0NDkwODwvYWNjZXNzaW9uLW51bT48dXJscz48cmVsYXRlZC11cmxzPjx1cmw+aHR0
cHM6Ly93d3cubmNiaS5ubG0ubmloLmdvdi9wdWJtZWQvMzM2NDQ5MDg8L3VybD48L3JlbGF0ZWQt
dXJscz48L3VybHM+PGVsZWN0cm9uaWMtcmVzb3VyY2UtbnVtPjEwLjEwMDIvYWRtYS4yMDIwMDU3
MDk8L2VsZWN0cm9uaWMtcmVzb3VyY2UtbnVtPjxyZW1vdGUtZGF0YWJhc2UtbmFtZT5NZWRsaW5l
PC9yZW1vdGUtZGF0YWJhc2UtbmFtZT48cmVtb3RlLWRhdGFiYXNlLXByb3ZpZGVyPk5MTTwvcmVt
b3RlLWRhdGFiYXNlLXByb3ZpZGVyPjwvcmVjb3JkPjwvQ2l0ZT48L0VuZE5vdGU+AG==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(231)</w:t>
      </w:r>
      <w:r w:rsidR="00D14D46" w:rsidRPr="00633FCB">
        <w:rPr>
          <w:color w:val="000000" w:themeColor="text1"/>
          <w:lang w:val="en-US"/>
        </w:rPr>
        <w:fldChar w:fldCharType="end"/>
      </w:r>
      <w:r w:rsidR="00870A50" w:rsidRPr="00633FCB">
        <w:rPr>
          <w:color w:val="000000" w:themeColor="text1"/>
          <w:lang w:val="en-US"/>
        </w:rPr>
        <w:t>.</w:t>
      </w:r>
      <w:r w:rsidR="007C3616" w:rsidRPr="00633FCB">
        <w:rPr>
          <w:color w:val="000000" w:themeColor="text1"/>
          <w:lang w:val="en-US"/>
        </w:rPr>
        <w:t xml:space="preserve">  In addition, the literature supports the use of specific markers identified in EVs as therapeutic targets. Based on the information provided in the original studies used in this review, we have summarized these findings in </w:t>
      </w:r>
      <w:r w:rsidR="007C3616" w:rsidRPr="00633FCB">
        <w:rPr>
          <w:b/>
          <w:bCs/>
          <w:color w:val="000000" w:themeColor="text1"/>
          <w:lang w:val="en-US"/>
        </w:rPr>
        <w:t xml:space="preserve">Table </w:t>
      </w:r>
      <w:r w:rsidR="00CA585D" w:rsidRPr="00633FCB">
        <w:rPr>
          <w:b/>
          <w:bCs/>
          <w:color w:val="000000" w:themeColor="text1"/>
          <w:lang w:val="en-US"/>
        </w:rPr>
        <w:t>6</w:t>
      </w:r>
      <w:r w:rsidR="007C3616" w:rsidRPr="00633FCB">
        <w:rPr>
          <w:color w:val="000000" w:themeColor="text1"/>
          <w:lang w:val="en-US"/>
        </w:rPr>
        <w:t xml:space="preserve">. </w:t>
      </w:r>
    </w:p>
    <w:p w14:paraId="1526DF67" w14:textId="77777777" w:rsidR="001379B8" w:rsidRPr="00407FFD" w:rsidRDefault="001379B8" w:rsidP="001379B8">
      <w:pPr>
        <w:rPr>
          <w:rFonts w:ascii="Calibri" w:hAnsi="Calibri" w:cs="Calibri"/>
          <w:b/>
          <w:bCs/>
          <w:sz w:val="18"/>
          <w:szCs w:val="18"/>
          <w:lang w:val="en-US"/>
        </w:rPr>
      </w:pPr>
      <w:r w:rsidRPr="00407FFD">
        <w:rPr>
          <w:rFonts w:ascii="Calibri" w:hAnsi="Calibri" w:cs="Calibri"/>
          <w:b/>
          <w:bCs/>
          <w:sz w:val="18"/>
          <w:szCs w:val="18"/>
          <w:lang w:val="en-US"/>
        </w:rPr>
        <w:t>Table 6. Selection of EV studies suggesting specific therapeutic approaches to reduce tumor progression</w:t>
      </w:r>
    </w:p>
    <w:p w14:paraId="4F316428" w14:textId="77777777" w:rsidR="001379B8" w:rsidRPr="00407FFD" w:rsidRDefault="001379B8" w:rsidP="001379B8">
      <w:pPr>
        <w:rPr>
          <w:rFonts w:ascii="Calibri" w:hAnsi="Calibri" w:cs="Calibri"/>
          <w:b/>
          <w:bCs/>
          <w:sz w:val="18"/>
          <w:szCs w:val="18"/>
          <w:lang w:val="en-US"/>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95"/>
        <w:gridCol w:w="1879"/>
        <w:gridCol w:w="1567"/>
        <w:gridCol w:w="2166"/>
        <w:gridCol w:w="887"/>
      </w:tblGrid>
      <w:tr w:rsidR="001379B8" w:rsidRPr="001379B8" w14:paraId="121EA419" w14:textId="77777777" w:rsidTr="006201A7">
        <w:trPr>
          <w:tblHeader/>
          <w:tblCellSpacing w:w="15" w:type="dxa"/>
        </w:trPr>
        <w:tc>
          <w:tcPr>
            <w:tcW w:w="0" w:type="auto"/>
            <w:vAlign w:val="center"/>
            <w:hideMark/>
          </w:tcPr>
          <w:p w14:paraId="34DC4074" w14:textId="77777777" w:rsidR="001379B8" w:rsidRPr="001379B8" w:rsidRDefault="001379B8" w:rsidP="006201A7">
            <w:pPr>
              <w:jc w:val="center"/>
              <w:rPr>
                <w:rFonts w:ascii="Calibri" w:hAnsi="Calibri" w:cs="Calibri"/>
                <w:b/>
                <w:bCs/>
                <w:sz w:val="18"/>
                <w:szCs w:val="18"/>
              </w:rPr>
            </w:pPr>
            <w:r w:rsidRPr="001379B8">
              <w:rPr>
                <w:rFonts w:ascii="Calibri" w:hAnsi="Calibri" w:cs="Calibri"/>
                <w:b/>
                <w:bCs/>
                <w:sz w:val="18"/>
                <w:szCs w:val="18"/>
              </w:rPr>
              <w:t xml:space="preserve">Cancer </w:t>
            </w:r>
            <w:proofErr w:type="spellStart"/>
            <w:r w:rsidRPr="001379B8">
              <w:rPr>
                <w:rFonts w:ascii="Calibri" w:hAnsi="Calibri" w:cs="Calibri"/>
                <w:b/>
                <w:bCs/>
                <w:sz w:val="18"/>
                <w:szCs w:val="18"/>
              </w:rPr>
              <w:t>Type</w:t>
            </w:r>
            <w:proofErr w:type="spellEnd"/>
          </w:p>
        </w:tc>
        <w:tc>
          <w:tcPr>
            <w:tcW w:w="0" w:type="auto"/>
            <w:vAlign w:val="center"/>
            <w:hideMark/>
          </w:tcPr>
          <w:p w14:paraId="00A16787" w14:textId="77777777" w:rsidR="001379B8" w:rsidRPr="001379B8" w:rsidRDefault="001379B8" w:rsidP="006201A7">
            <w:pPr>
              <w:jc w:val="center"/>
              <w:rPr>
                <w:rFonts w:ascii="Calibri" w:hAnsi="Calibri" w:cs="Calibri"/>
                <w:b/>
                <w:bCs/>
                <w:sz w:val="18"/>
                <w:szCs w:val="18"/>
              </w:rPr>
            </w:pPr>
            <w:proofErr w:type="spellStart"/>
            <w:r w:rsidRPr="001379B8">
              <w:rPr>
                <w:rFonts w:ascii="Calibri" w:hAnsi="Calibri" w:cs="Calibri"/>
                <w:b/>
                <w:bCs/>
                <w:sz w:val="18"/>
                <w:szCs w:val="18"/>
              </w:rPr>
              <w:t>Therapy</w:t>
            </w:r>
            <w:proofErr w:type="spellEnd"/>
            <w:r w:rsidRPr="001379B8">
              <w:rPr>
                <w:rFonts w:ascii="Calibri" w:hAnsi="Calibri" w:cs="Calibri"/>
                <w:b/>
                <w:bCs/>
                <w:sz w:val="18"/>
                <w:szCs w:val="18"/>
              </w:rPr>
              <w:t>/</w:t>
            </w:r>
            <w:proofErr w:type="spellStart"/>
            <w:r w:rsidRPr="001379B8">
              <w:rPr>
                <w:rFonts w:ascii="Calibri" w:hAnsi="Calibri" w:cs="Calibri"/>
                <w:b/>
                <w:bCs/>
                <w:sz w:val="18"/>
                <w:szCs w:val="18"/>
              </w:rPr>
              <w:t>Approach</w:t>
            </w:r>
            <w:proofErr w:type="spellEnd"/>
          </w:p>
        </w:tc>
        <w:tc>
          <w:tcPr>
            <w:tcW w:w="0" w:type="auto"/>
            <w:vAlign w:val="center"/>
            <w:hideMark/>
          </w:tcPr>
          <w:p w14:paraId="4B0D6129" w14:textId="77777777" w:rsidR="001379B8" w:rsidRPr="001379B8" w:rsidRDefault="001379B8" w:rsidP="006201A7">
            <w:pPr>
              <w:jc w:val="center"/>
              <w:rPr>
                <w:rFonts w:ascii="Calibri" w:hAnsi="Calibri" w:cs="Calibri"/>
                <w:b/>
                <w:bCs/>
                <w:sz w:val="18"/>
                <w:szCs w:val="18"/>
              </w:rPr>
            </w:pPr>
            <w:r w:rsidRPr="001379B8">
              <w:rPr>
                <w:rFonts w:ascii="Calibri" w:hAnsi="Calibri" w:cs="Calibri"/>
                <w:b/>
                <w:bCs/>
                <w:sz w:val="18"/>
                <w:szCs w:val="18"/>
              </w:rPr>
              <w:t>Target</w:t>
            </w:r>
          </w:p>
        </w:tc>
        <w:tc>
          <w:tcPr>
            <w:tcW w:w="0" w:type="auto"/>
            <w:vAlign w:val="center"/>
            <w:hideMark/>
          </w:tcPr>
          <w:p w14:paraId="5B5547CC" w14:textId="77777777" w:rsidR="001379B8" w:rsidRPr="001379B8" w:rsidRDefault="001379B8" w:rsidP="006201A7">
            <w:pPr>
              <w:jc w:val="center"/>
              <w:rPr>
                <w:rFonts w:ascii="Calibri" w:hAnsi="Calibri" w:cs="Calibri"/>
                <w:b/>
                <w:bCs/>
                <w:sz w:val="18"/>
                <w:szCs w:val="18"/>
              </w:rPr>
            </w:pPr>
            <w:proofErr w:type="spellStart"/>
            <w:r w:rsidRPr="001379B8">
              <w:rPr>
                <w:rFonts w:ascii="Calibri" w:hAnsi="Calibri" w:cs="Calibri"/>
                <w:b/>
                <w:bCs/>
                <w:sz w:val="18"/>
                <w:szCs w:val="18"/>
              </w:rPr>
              <w:t>Effect</w:t>
            </w:r>
            <w:proofErr w:type="spellEnd"/>
          </w:p>
        </w:tc>
        <w:tc>
          <w:tcPr>
            <w:tcW w:w="0" w:type="auto"/>
            <w:vAlign w:val="center"/>
            <w:hideMark/>
          </w:tcPr>
          <w:p w14:paraId="71B0439C" w14:textId="77777777" w:rsidR="001379B8" w:rsidRPr="001379B8" w:rsidRDefault="001379B8" w:rsidP="006201A7">
            <w:pPr>
              <w:jc w:val="center"/>
              <w:rPr>
                <w:rFonts w:ascii="Calibri" w:hAnsi="Calibri" w:cs="Calibri"/>
                <w:b/>
                <w:bCs/>
                <w:sz w:val="18"/>
                <w:szCs w:val="18"/>
              </w:rPr>
            </w:pPr>
            <w:r w:rsidRPr="001379B8">
              <w:rPr>
                <w:rFonts w:ascii="Calibri" w:hAnsi="Calibri" w:cs="Calibri"/>
                <w:b/>
                <w:bCs/>
                <w:sz w:val="18"/>
                <w:szCs w:val="18"/>
              </w:rPr>
              <w:t>Reference</w:t>
            </w:r>
          </w:p>
        </w:tc>
      </w:tr>
      <w:tr w:rsidR="001379B8" w:rsidRPr="001379B8" w14:paraId="48991740" w14:textId="77777777" w:rsidTr="006201A7">
        <w:trPr>
          <w:tblCellSpacing w:w="15" w:type="dxa"/>
        </w:trPr>
        <w:tc>
          <w:tcPr>
            <w:tcW w:w="0" w:type="auto"/>
            <w:vAlign w:val="center"/>
            <w:hideMark/>
          </w:tcPr>
          <w:p w14:paraId="3C8A0044"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Breast</w:t>
            </w:r>
            <w:proofErr w:type="spellEnd"/>
            <w:r w:rsidRPr="001379B8">
              <w:rPr>
                <w:rFonts w:ascii="Calibri" w:hAnsi="Calibri" w:cs="Calibri"/>
                <w:b/>
                <w:bCs/>
                <w:sz w:val="18"/>
                <w:szCs w:val="18"/>
              </w:rPr>
              <w:t xml:space="preserve"> Cancer, Melanoma</w:t>
            </w:r>
          </w:p>
        </w:tc>
        <w:tc>
          <w:tcPr>
            <w:tcW w:w="0" w:type="auto"/>
            <w:vAlign w:val="center"/>
            <w:hideMark/>
          </w:tcPr>
          <w:p w14:paraId="1538F87D"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p>
        </w:tc>
        <w:tc>
          <w:tcPr>
            <w:tcW w:w="0" w:type="auto"/>
            <w:vAlign w:val="center"/>
            <w:hideMark/>
          </w:tcPr>
          <w:p w14:paraId="45A18756"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Rab27a</w:t>
            </w:r>
          </w:p>
        </w:tc>
        <w:tc>
          <w:tcPr>
            <w:tcW w:w="0" w:type="auto"/>
            <w:vAlign w:val="center"/>
            <w:hideMark/>
          </w:tcPr>
          <w:p w14:paraId="60D1C35C"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Preventing PTEN loss in tumor cells</w:t>
            </w:r>
          </w:p>
        </w:tc>
        <w:tc>
          <w:tcPr>
            <w:tcW w:w="0" w:type="auto"/>
            <w:vAlign w:val="center"/>
            <w:hideMark/>
          </w:tcPr>
          <w:p w14:paraId="6A408772"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PEVuZE5vdGU+PENpdGU+PEF1dGhvcj5aaGFuZzwvQXV0aG9yPjxZZWFyPjIwMTU8L1llYXI+PFJl
Y051bT4yMTwvUmVjTnVtPjxEaXNwbGF5VGV4dD4oMTExKTwvRGlzcGxheVRleHQ+PHJlY29yZD48
cmVjLW51bWJlcj4yMTwvcmVjLW51bWJlcj48Zm9yZWlnbi1rZXlzPjxrZXkgYXBwPSJFTiIgZGIt
aWQ9InZhcmFzdHB3dmEwcGRmZTU5NWtwZGFhMXh0MHMwdHdyYXp2MiIgdGltZXN0YW1wPSIxNzMz
MTM5NTA0Ij4yMTwva2V5PjwvZm9yZWlnbi1rZXlzPjxyZWYtdHlwZSBuYW1lPSJKb3VybmFsIEFy
dGljbGUiPjE3PC9yZWYtdHlwZT48Y29udHJpYnV0b3JzPjxhdXRob3JzPjxhdXRob3I+Wmhhbmcs
IEwuPC9hdXRob3I+PGF1dGhvcj5aaGFuZywgUy48L2F1dGhvcj48YXV0aG9yPllhbywgSi48L2F1
dGhvcj48YXV0aG9yPkxvd2VyeSwgRi4gSi48L2F1dGhvcj48YXV0aG9yPlpoYW5nLCBRLjwvYXV0
aG9yPjxhdXRob3I+SHVhbmcsIFcuIEMuPC9hdXRob3I+PGF1dGhvcj5MaSwgUC48L2F1dGhvcj48
YXV0aG9yPkxpLCBNLjwvYXV0aG9yPjxhdXRob3I+V2FuZywgWC48L2F1dGhvcj48YXV0aG9yPlpo
YW5nLCBDLjwvYXV0aG9yPjxhdXRob3I+V2FuZywgSC48L2F1dGhvcj48YXV0aG9yPkVsbGlzLCBL
LjwvYXV0aG9yPjxhdXRob3I+Q2hlZXJhdGhvZGksIE0uPC9hdXRob3I+PGF1dGhvcj5NY0NhcnR5
LCBKLiBILjwvYXV0aG9yPjxhdXRob3I+UGFsbWllcmksIEQuPC9hdXRob3I+PGF1dGhvcj5TYXVu
dXMsIEouPC9hdXRob3I+PGF1dGhvcj5MYWtoYW5pLCBTLjwvYXV0aG9yPjxhdXRob3I+SHVhbmcs
IFMuPC9hdXRob3I+PGF1dGhvcj5TYWhpbiwgQS4gQS48L2F1dGhvcj48YXV0aG9yPkFsZGFwZSwg
Sy4gRC48L2F1dGhvcj48YXV0aG9yPlN0ZWVnLCBQLiBTLjwvYXV0aG9yPjxhdXRob3I+WXUsIEQu
PC9hdXRob3I+PC9hdXRob3JzPjwvY29udHJpYnV0b3JzPjxhdXRoLWFkZHJlc3M+RGVwYXJ0bWVu
dCBvZiBNb2xlY3VsYXIgYW5kIENlbGx1bGFyIE9uY29sb2d5LCBUaGUgVW5pdmVyc2l0eSBvZiBU
ZXhhcyBNLiBELiBBbmRlcnNvbiBDYW5jZXIgQ2VudGVyLiYjeEQ7Q2FuY2VyIEJpb2xvZ3kgUHJv
Z3JhbSwgR3JhZHVhdGUgU2Nob29sIG9mIEJpb21lZGljYWwgU2NpZW5jZXMsIEhvdXN0b24sIFRY
IDc3MDMwLCBVU0EuJiN4RDtEZXBhcnRtZW50IG9mIEJpb2xvZ2ljYWwgU2NpZW5jZXMsIFVuaXZl
cnNpdHkgb2YgTm90cmUgRGFtZSwgTm90cmUgRGFtZSwgSU4gNDY1NTYsIFVTQS4mI3hEO0RlcGFy
dG1lbnQgb2YgTmV1cm9zdXJnZXJ5LCBUaGUgVW5pdmVyc2l0eSBvZiBUZXhhcyBNLiBELiBBbmRl
cnNvbiBDYW5jZXIgQ2VudGVyLCBIb3VzdG9uLCBUWCA3NzAzMCwgVVNBLiYjeEQ7V29tYW4mYXBv
cztzIE1hbGlnbmFuY2llcyBCcmFuY2gsIE5hdGlvbmFsIENhbmNlciBJbnN0aXR1dGUsIEJldGhl
c2RhLCBNRCAyMDg5MiwgVVNBLiYjeEQ7VW5pdmVyc2l0eSBvZiBRdWVlbnNsYW5kIENlbnRyZSBm
b3IgQ2xpbmljYWwgUmVzZWFyY2gsIEhlcnN0b24sIFFMRCA0MDI5LCBBVVMuJiN4RDtEZXBhcnRt
ZW50IG9mIFBhdGhvbG9neSwgVGhlIFVuaXZlcnNpdHkgb2YgVGV4YXMgTS4gRC4gQW5kZXJzb24g
Q2FuY2VyIENlbnRlciwgSG91c3RvbiwgVFggNzcwMzAsIFVTQS4mI3hEO0NlbnRlciBmb3IgTW9s
ZWN1bGFyIE1lZGljaW5lLCBDaGluYSBNZWRpY2FsIFVuaXZlcnNpdHksIFRhaWNodW5nLCA0MDQw
MiwgVGFpd2FuLjwvYXV0aC1hZGRyZXNzPjx0aXRsZXM+PHRpdGxlPk1pY3JvZW52aXJvbm1lbnQt
aW5kdWNlZCBQVEVOIGxvc3MgYnkgZXhvc29tYWwgbWljcm9STkEgcHJpbWVzIGJyYWluIG1ldGFz
dGFzaXMgb3V0Z3Jvd3RoPC90aXRsZT48c2Vjb25kYXJ5LXRpdGxlPk5hdHVyZTwvc2Vjb25kYXJ5
LXRpdGxlPjwvdGl0bGVzPjxwZXJpb2RpY2FsPjxmdWxsLXRpdGxlPk5hdHVyZTwvZnVsbC10aXRs
ZT48L3BlcmlvZGljYWw+PHBhZ2VzPjEwMC0xMDQ8L3BhZ2VzPjx2b2x1bWU+NTI3PC92b2x1bWU+
PG51bWJlcj43NTc2PC9udW1iZXI+PGVkaXRpb24+MjAxNTEwMTk8L2VkaXRpb24+PGtleXdvcmRz
PjxrZXl3b3JkPkFkYXB0YXRpb24sIFBoeXNpb2xvZ2ljYWwvZ2VuZXRpY3M8L2tleXdvcmQ+PGtl
eXdvcmQ+QW5pbWFsczwva2V5d29yZD48a2V5d29yZD5Bc3Ryb2N5dGVzL2N5dG9sb2d5L21ldGFi
b2xpc208L2tleXdvcmQ+PGtleXdvcmQ+QnJhaW4vbWV0YWJvbGlzbS9wYXRob2xvZ3k8L2tleXdv
cmQ+PGtleXdvcmQ+QnJhaW4gTmVvcGxhc21zL21ldGFib2xpc20vKnBhdGhvbG9neS8qc2Vjb25k
YXJ5PC9rZXl3b3JkPjxrZXl3b3JkPkNhbGNpdW0tQmluZGluZyBQcm90ZWluczwva2V5d29yZD48
a2V5d29yZD5DZWxsIFByb2xpZmVyYXRpb24vZ2VuZXRpY3M8L2tleXdvcmQ+PGtleXdvcmQ+Q2hl
bW9raW5lIENDTDIvbWV0YWJvbGlzbTwva2V5d29yZD48a2V5d29yZD5ETkEtQmluZGluZyBQcm90
ZWlucy9tZXRhYm9saXNtPC9rZXl3b3JkPjxrZXl3b3JkPkRvd24tUmVndWxhdGlvbi9nZW5ldGlj
czwva2V5d29yZD48a2V5d29yZD5Fdm9sdXRpb24sIE1vbGVjdWxhcjwva2V5d29yZD48a2V5d29y
ZD5FeG9zb21lcy8qZ2VuZXRpY3MvbWV0YWJvbGlzbTwva2V5d29yZD48a2V5d29yZD5GZW1hbGU8
L2tleXdvcmQ+PGtleXdvcmQ+KkdlbmUgRXhwcmVzc2lvbiBSZWd1bGF0aW9uLCBOZW9wbGFzdGlj
PC9rZXl3b3JkPjxrZXl3b3JkPipHZW5lIFNpbGVuY2luZzwva2V5d29yZD48a2V5d29yZD5HZW5l
cywgVHVtb3IgU3VwcHJlc3Nvcjwva2V5d29yZD48a2V5d29yZD5IdW1hbnM8L2tleXdvcmQ+PGtl
eXdvcmQ+TWFsZTwva2V5d29yZD48a2V5d29yZD5NaWNlPC9rZXl3b3JkPjxrZXl3b3JkPk1pY3Jv
Uk5Bcy8qZ2VuZXRpY3M8L2tleXdvcmQ+PGtleXdvcmQ+TWljcm9maWxhbWVudCBQcm90ZWluczwv
a2V5d29yZD48a2V5d29yZD5QVEVOIFBob3NwaG9oeWRyb2xhc2UvKmRlZmljaWVuY3kvZ2VuZXRp
Y3M8L2tleXdvcmQ+PGtleXdvcmQ+Uk5BLCBNZXNzZW5nZXIvYW5hbHlzaXMvZ2VuZXRpY3M8L2tl
eXdvcmQ+PGtleXdvcmQ+KlR1bW9yIE1pY3JvZW52aXJvbm1lbnQvZ2VuZXRpY3M8L2tleXdvcmQ+
PGtleXdvcmQ+VHVtb3IgU3VwcHJlc3NvciBQcm90ZWlucy9kZWZpY2llbmN5L2dlbmV0aWNzPC9r
ZXl3b3JkPjwva2V5d29yZHM+PGRhdGVzPjx5ZWFyPjIwMTU8L3llYXI+PHB1Yi1kYXRlcz48ZGF0
ZT5Ob3YgNTwvZGF0ZT48L3B1Yi1kYXRlcz48L2RhdGVzPjxpc2JuPjE0NzYtNDY4NyAoRWxlY3Ry
b25pYykmI3hEOzAwMjgtMDgzNiAoUHJpbnQpJiN4RDswMDI4LTA4MzYgKExpbmtpbmcpPC9pc2Ju
PjxhY2Nlc3Npb24tbnVtPjI2NDc5MDM1PC9hY2Nlc3Npb24tbnVtPjx1cmxzPjxyZWxhdGVkLXVy
bHM+PHVybD5odHRwczovL3d3dy5uY2JpLm5sbS5uaWguZ292L3B1Ym1lZC8yNjQ3OTAzNTwvdXJs
PjwvcmVsYXRlZC11cmxzPjwvdXJscz48Y3VzdG9tMj5QTUM0ODE5NDA0PC9jdXN0b20yPjxlbGVj
dHJvbmljLXJlc291cmNlLW51bT4xMC4xMDM4L25hdHVyZTE1Mzc2PC9lbGVjdHJvbmljLXJlc291
cmNlLW51bT48cmVtb3RlLWRhdGFiYXNlLW5hbWU+TWVkbGluZTwvcmVtb3RlLWRhdGFiYXNlLW5h
bWU+PHJlbW90ZS1kYXRhYmFzZS1wcm92aWRlcj5OTE08L3JlbW90ZS1kYXRhYmFzZS1wcm92aWRl
cj48L3JlY29yZD48L0NpdGU+PC9FbmROb3RlPn==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PEVuZE5vdGU+PENpdGU+PEF1dGhvcj5aaGFuZzwvQXV0aG9yPjxZZWFyPjIwMTU8L1llYXI+PFJl
Y051bT4yMTwvUmVjTnVtPjxEaXNwbGF5VGV4dD4oMTExKTwvRGlzcGxheVRleHQ+PHJlY29yZD48
cmVjLW51bWJlcj4yMTwvcmVjLW51bWJlcj48Zm9yZWlnbi1rZXlzPjxrZXkgYXBwPSJFTiIgZGIt
aWQ9InZhcmFzdHB3dmEwcGRmZTU5NWtwZGFhMXh0MHMwdHdyYXp2MiIgdGltZXN0YW1wPSIxNzMz
MTM5NTA0Ij4yMTwva2V5PjwvZm9yZWlnbi1rZXlzPjxyZWYtdHlwZSBuYW1lPSJKb3VybmFsIEFy
dGljbGUiPjE3PC9yZWYtdHlwZT48Y29udHJpYnV0b3JzPjxhdXRob3JzPjxhdXRob3I+Wmhhbmcs
IEwuPC9hdXRob3I+PGF1dGhvcj5aaGFuZywgUy48L2F1dGhvcj48YXV0aG9yPllhbywgSi48L2F1
dGhvcj48YXV0aG9yPkxvd2VyeSwgRi4gSi48L2F1dGhvcj48YXV0aG9yPlpoYW5nLCBRLjwvYXV0
aG9yPjxhdXRob3I+SHVhbmcsIFcuIEMuPC9hdXRob3I+PGF1dGhvcj5MaSwgUC48L2F1dGhvcj48
YXV0aG9yPkxpLCBNLjwvYXV0aG9yPjxhdXRob3I+V2FuZywgWC48L2F1dGhvcj48YXV0aG9yPlpo
YW5nLCBDLjwvYXV0aG9yPjxhdXRob3I+V2FuZywgSC48L2F1dGhvcj48YXV0aG9yPkVsbGlzLCBL
LjwvYXV0aG9yPjxhdXRob3I+Q2hlZXJhdGhvZGksIE0uPC9hdXRob3I+PGF1dGhvcj5NY0NhcnR5
LCBKLiBILjwvYXV0aG9yPjxhdXRob3I+UGFsbWllcmksIEQuPC9hdXRob3I+PGF1dGhvcj5TYXVu
dXMsIEouPC9hdXRob3I+PGF1dGhvcj5MYWtoYW5pLCBTLjwvYXV0aG9yPjxhdXRob3I+SHVhbmcs
IFMuPC9hdXRob3I+PGF1dGhvcj5TYWhpbiwgQS4gQS48L2F1dGhvcj48YXV0aG9yPkFsZGFwZSwg
Sy4gRC48L2F1dGhvcj48YXV0aG9yPlN0ZWVnLCBQLiBTLjwvYXV0aG9yPjxhdXRob3I+WXUsIEQu
PC9hdXRob3I+PC9hdXRob3JzPjwvY29udHJpYnV0b3JzPjxhdXRoLWFkZHJlc3M+RGVwYXJ0bWVu
dCBvZiBNb2xlY3VsYXIgYW5kIENlbGx1bGFyIE9uY29sb2d5LCBUaGUgVW5pdmVyc2l0eSBvZiBU
ZXhhcyBNLiBELiBBbmRlcnNvbiBDYW5jZXIgQ2VudGVyLiYjeEQ7Q2FuY2VyIEJpb2xvZ3kgUHJv
Z3JhbSwgR3JhZHVhdGUgU2Nob29sIG9mIEJpb21lZGljYWwgU2NpZW5jZXMsIEhvdXN0b24sIFRY
IDc3MDMwLCBVU0EuJiN4RDtEZXBhcnRtZW50IG9mIEJpb2xvZ2ljYWwgU2NpZW5jZXMsIFVuaXZl
cnNpdHkgb2YgTm90cmUgRGFtZSwgTm90cmUgRGFtZSwgSU4gNDY1NTYsIFVTQS4mI3hEO0RlcGFy
dG1lbnQgb2YgTmV1cm9zdXJnZXJ5LCBUaGUgVW5pdmVyc2l0eSBvZiBUZXhhcyBNLiBELiBBbmRl
cnNvbiBDYW5jZXIgQ2VudGVyLCBIb3VzdG9uLCBUWCA3NzAzMCwgVVNBLiYjeEQ7V29tYW4mYXBv
cztzIE1hbGlnbmFuY2llcyBCcmFuY2gsIE5hdGlvbmFsIENhbmNlciBJbnN0aXR1dGUsIEJldGhl
c2RhLCBNRCAyMDg5MiwgVVNBLiYjeEQ7VW5pdmVyc2l0eSBvZiBRdWVlbnNsYW5kIENlbnRyZSBm
b3IgQ2xpbmljYWwgUmVzZWFyY2gsIEhlcnN0b24sIFFMRCA0MDI5LCBBVVMuJiN4RDtEZXBhcnRt
ZW50IG9mIFBhdGhvbG9neSwgVGhlIFVuaXZlcnNpdHkgb2YgVGV4YXMgTS4gRC4gQW5kZXJzb24g
Q2FuY2VyIENlbnRlciwgSG91c3RvbiwgVFggNzcwMzAsIFVTQS4mI3hEO0NlbnRlciBmb3IgTW9s
ZWN1bGFyIE1lZGljaW5lLCBDaGluYSBNZWRpY2FsIFVuaXZlcnNpdHksIFRhaWNodW5nLCA0MDQw
MiwgVGFpd2FuLjwvYXV0aC1hZGRyZXNzPjx0aXRsZXM+PHRpdGxlPk1pY3JvZW52aXJvbm1lbnQt
aW5kdWNlZCBQVEVOIGxvc3MgYnkgZXhvc29tYWwgbWljcm9STkEgcHJpbWVzIGJyYWluIG1ldGFz
dGFzaXMgb3V0Z3Jvd3RoPC90aXRsZT48c2Vjb25kYXJ5LXRpdGxlPk5hdHVyZTwvc2Vjb25kYXJ5
LXRpdGxlPjwvdGl0bGVzPjxwZXJpb2RpY2FsPjxmdWxsLXRpdGxlPk5hdHVyZTwvZnVsbC10aXRs
ZT48L3BlcmlvZGljYWw+PHBhZ2VzPjEwMC0xMDQ8L3BhZ2VzPjx2b2x1bWU+NTI3PC92b2x1bWU+
PG51bWJlcj43NTc2PC9udW1iZXI+PGVkaXRpb24+MjAxNTEwMTk8L2VkaXRpb24+PGtleXdvcmRz
PjxrZXl3b3JkPkFkYXB0YXRpb24sIFBoeXNpb2xvZ2ljYWwvZ2VuZXRpY3M8L2tleXdvcmQ+PGtl
eXdvcmQ+QW5pbWFsczwva2V5d29yZD48a2V5d29yZD5Bc3Ryb2N5dGVzL2N5dG9sb2d5L21ldGFi
b2xpc208L2tleXdvcmQ+PGtleXdvcmQ+QnJhaW4vbWV0YWJvbGlzbS9wYXRob2xvZ3k8L2tleXdv
cmQ+PGtleXdvcmQ+QnJhaW4gTmVvcGxhc21zL21ldGFib2xpc20vKnBhdGhvbG9neS8qc2Vjb25k
YXJ5PC9rZXl3b3JkPjxrZXl3b3JkPkNhbGNpdW0tQmluZGluZyBQcm90ZWluczwva2V5d29yZD48
a2V5d29yZD5DZWxsIFByb2xpZmVyYXRpb24vZ2VuZXRpY3M8L2tleXdvcmQ+PGtleXdvcmQ+Q2hl
bW9raW5lIENDTDIvbWV0YWJvbGlzbTwva2V5d29yZD48a2V5d29yZD5ETkEtQmluZGluZyBQcm90
ZWlucy9tZXRhYm9saXNtPC9rZXl3b3JkPjxrZXl3b3JkPkRvd24tUmVndWxhdGlvbi9nZW5ldGlj
czwva2V5d29yZD48a2V5d29yZD5Fdm9sdXRpb24sIE1vbGVjdWxhcjwva2V5d29yZD48a2V5d29y
ZD5FeG9zb21lcy8qZ2VuZXRpY3MvbWV0YWJvbGlzbTwva2V5d29yZD48a2V5d29yZD5GZW1hbGU8
L2tleXdvcmQ+PGtleXdvcmQ+KkdlbmUgRXhwcmVzc2lvbiBSZWd1bGF0aW9uLCBOZW9wbGFzdGlj
PC9rZXl3b3JkPjxrZXl3b3JkPipHZW5lIFNpbGVuY2luZzwva2V5d29yZD48a2V5d29yZD5HZW5l
cywgVHVtb3IgU3VwcHJlc3Nvcjwva2V5d29yZD48a2V5d29yZD5IdW1hbnM8L2tleXdvcmQ+PGtl
eXdvcmQ+TWFsZTwva2V5d29yZD48a2V5d29yZD5NaWNlPC9rZXl3b3JkPjxrZXl3b3JkPk1pY3Jv
Uk5Bcy8qZ2VuZXRpY3M8L2tleXdvcmQ+PGtleXdvcmQ+TWljcm9maWxhbWVudCBQcm90ZWluczwv
a2V5d29yZD48a2V5d29yZD5QVEVOIFBob3NwaG9oeWRyb2xhc2UvKmRlZmljaWVuY3kvZ2VuZXRp
Y3M8L2tleXdvcmQ+PGtleXdvcmQ+Uk5BLCBNZXNzZW5nZXIvYW5hbHlzaXMvZ2VuZXRpY3M8L2tl
eXdvcmQ+PGtleXdvcmQ+KlR1bW9yIE1pY3JvZW52aXJvbm1lbnQvZ2VuZXRpY3M8L2tleXdvcmQ+
PGtleXdvcmQ+VHVtb3IgU3VwcHJlc3NvciBQcm90ZWlucy9kZWZpY2llbmN5L2dlbmV0aWNzPC9r
ZXl3b3JkPjwva2V5d29yZHM+PGRhdGVzPjx5ZWFyPjIwMTU8L3llYXI+PHB1Yi1kYXRlcz48ZGF0
ZT5Ob3YgNTwvZGF0ZT48L3B1Yi1kYXRlcz48L2RhdGVzPjxpc2JuPjE0NzYtNDY4NyAoRWxlY3Ry
b25pYykmI3hEOzAwMjgtMDgzNiAoUHJpbnQpJiN4RDswMDI4LTA4MzYgKExpbmtpbmcpPC9pc2Ju
PjxhY2Nlc3Npb24tbnVtPjI2NDc5MDM1PC9hY2Nlc3Npb24tbnVtPjx1cmxzPjxyZWxhdGVkLXVy
bHM+PHVybD5odHRwczovL3d3dy5uY2JpLm5sbS5uaWguZ292L3B1Ym1lZC8yNjQ3OTAzNTwvdXJs
PjwvcmVsYXRlZC11cmxzPjwvdXJscz48Y3VzdG9tMj5QTUM0ODE5NDA0PC9jdXN0b20yPjxlbGVj
dHJvbmljLXJlc291cmNlLW51bT4xMC4xMDM4L25hdHVyZTE1Mzc2PC9lbGVjdHJvbmljLXJlc291
cmNlLW51bT48cmVtb3RlLWRhdGFiYXNlLW5hbWU+TWVkbGluZTwvcmVtb3RlLWRhdGFiYXNlLW5h
bWU+PHJlbW90ZS1kYXRhYmFzZS1wcm92aWRlcj5OTE08L3JlbW90ZS1kYXRhYmFzZS1wcm92aWRl
cj48L3JlY29yZD48L0NpdGU+PC9FbmROb3RlPn==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(111)</w:t>
            </w:r>
            <w:r w:rsidRPr="001379B8">
              <w:rPr>
                <w:rFonts w:ascii="Calibri" w:eastAsia="Times New Roman" w:hAnsi="Calibri" w:cs="Calibri"/>
                <w:sz w:val="18"/>
                <w:szCs w:val="18"/>
              </w:rPr>
              <w:fldChar w:fldCharType="end"/>
            </w:r>
          </w:p>
        </w:tc>
      </w:tr>
      <w:tr w:rsidR="001379B8" w:rsidRPr="001379B8" w14:paraId="5C822E68" w14:textId="77777777" w:rsidTr="006201A7">
        <w:trPr>
          <w:tblCellSpacing w:w="15" w:type="dxa"/>
        </w:trPr>
        <w:tc>
          <w:tcPr>
            <w:tcW w:w="0" w:type="auto"/>
            <w:vAlign w:val="center"/>
            <w:hideMark/>
          </w:tcPr>
          <w:p w14:paraId="341DCF3D" w14:textId="77777777" w:rsidR="001379B8" w:rsidRPr="001379B8" w:rsidRDefault="001379B8" w:rsidP="006201A7">
            <w:pPr>
              <w:rPr>
                <w:rFonts w:ascii="Calibri" w:hAnsi="Calibri" w:cs="Calibri"/>
                <w:sz w:val="18"/>
                <w:szCs w:val="18"/>
              </w:rPr>
            </w:pPr>
            <w:r w:rsidRPr="001379B8">
              <w:rPr>
                <w:rFonts w:ascii="Calibri" w:hAnsi="Calibri" w:cs="Calibri"/>
                <w:b/>
                <w:bCs/>
                <w:sz w:val="18"/>
                <w:szCs w:val="18"/>
              </w:rPr>
              <w:t>Melanoma</w:t>
            </w:r>
          </w:p>
        </w:tc>
        <w:tc>
          <w:tcPr>
            <w:tcW w:w="0" w:type="auto"/>
            <w:vAlign w:val="center"/>
            <w:hideMark/>
          </w:tcPr>
          <w:p w14:paraId="76A41A98"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p>
        </w:tc>
        <w:tc>
          <w:tcPr>
            <w:tcW w:w="0" w:type="auto"/>
            <w:vAlign w:val="center"/>
            <w:hideMark/>
          </w:tcPr>
          <w:p w14:paraId="109D2558"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c-</w:t>
            </w:r>
            <w:proofErr w:type="spellStart"/>
            <w:r w:rsidRPr="001379B8">
              <w:rPr>
                <w:rFonts w:ascii="Calibri" w:hAnsi="Calibri" w:cs="Calibri"/>
                <w:sz w:val="18"/>
                <w:szCs w:val="18"/>
              </w:rPr>
              <w:t>Met</w:t>
            </w:r>
            <w:proofErr w:type="spellEnd"/>
            <w:r w:rsidRPr="001379B8">
              <w:rPr>
                <w:rFonts w:ascii="Calibri" w:hAnsi="Calibri" w:cs="Calibri"/>
                <w:sz w:val="18"/>
                <w:szCs w:val="18"/>
              </w:rPr>
              <w:t>, Rab27a</w:t>
            </w:r>
          </w:p>
        </w:tc>
        <w:tc>
          <w:tcPr>
            <w:tcW w:w="0" w:type="auto"/>
            <w:vAlign w:val="center"/>
            <w:hideMark/>
          </w:tcPr>
          <w:p w14:paraId="77AE58A3"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Reduction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of</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lung</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metastasis</w:t>
            </w:r>
            <w:proofErr w:type="spellEnd"/>
          </w:p>
        </w:tc>
        <w:tc>
          <w:tcPr>
            <w:tcW w:w="0" w:type="auto"/>
            <w:vAlign w:val="center"/>
            <w:hideMark/>
          </w:tcPr>
          <w:p w14:paraId="768B63D7"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PEVuZE5vdGU+PENpdGU+PEF1dGhvcj5QZWluYWRvPC9BdXRob3I+PFllYXI+MjAxMjwvWWVhcj48
UmVjTnVtPjIyPC9SZWNOdW0+PERpc3BsYXlUZXh0PigzNik8L0Rpc3BsYXlUZXh0PjxyZWNvcmQ+
PHJlYy1udW1iZXI+MjI8L3JlYy1udW1iZXI+PGZvcmVpZ24ta2V5cz48a2V5IGFwcD0iRU4iIGRi
LWlkPSJ2YXJhc3Rwd3ZhMHBkZmU1OTVrcGRhYTF4dDBzMHR3cmF6djIiIHRpbWVzdGFtcD0iMTcz
MzEzOTUxNCI+MjI8L2tleT48L2ZvcmVpZ24ta2V5cz48cmVmLXR5cGUgbmFtZT0iSm91cm5hbCBB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PEVuZE5vdGU+PENpdGU+PEF1dGhvcj5QZWluYWRvPC9BdXRob3I+PFllYXI+MjAxMjwvWWVhcj48
UmVjTnVtPjIyPC9SZWNOdW0+PERpc3BsYXlUZXh0PigzNik8L0Rpc3BsYXlUZXh0PjxyZWNvcmQ+
PHJlYy1udW1iZXI+MjI8L3JlYy1udW1iZXI+PGZvcmVpZ24ta2V5cz48a2V5IGFwcD0iRU4iIGRi
LWlkPSJ2YXJhc3Rwd3ZhMHBkZmU1OTVrcGRhYTF4dDBzMHR3cmF6djIiIHRpbWVzdGFtcD0iMTcz
MzEzOTUxNCI+MjI8L2tleT48L2ZvcmVpZ24ta2V5cz48cmVmLXR5cGUgbmFtZT0iSm91cm5hbCBB
cnRpY2xlIj4xNzwvcmVmLXR5cGU+PGNvbnRyaWJ1dG9ycz48YXV0aG9ycz48YXV0aG9yPlBlaW5h
ZG8sIEguPC9hdXRob3I+PGF1dGhvcj5BbGVja292aWMsIE0uPC9hdXRob3I+PGF1dGhvcj5MYXZv
dHNoa2luLCBTLjwvYXV0aG9yPjxhdXRob3I+TWF0ZWksIEkuPC9hdXRob3I+PGF1dGhvcj5Db3N0
YS1TaWx2YSwgQi48L2F1dGhvcj48YXV0aG9yPk1vcmVuby1CdWVubywgRy48L2F1dGhvcj48YXV0
aG9yPkhlcmd1ZXRhLVJlZG9uZG8sIE0uPC9hdXRob3I+PGF1dGhvcj5XaWxsaWFtcywgQy48L2F1
dGhvcj48YXV0aG9yPkdhcmNpYS1TYW50b3MsIEcuPC9hdXRob3I+PGF1dGhvcj5HaGFqYXIsIEMu
PC9hdXRob3I+PGF1dGhvcj5OaXRhZG9yaS1Ib3NoaW5vLCBBLjwvYXV0aG9yPjxhdXRob3I+SG9m
Zm1hbiwgQy48L2F1dGhvcj48YXV0aG9yPkJhZGFsLCBLLjwvYXV0aG9yPjxhdXRob3I+R2FyY2lh
LCBCLiBBLjwvYXV0aG9yPjxhdXRob3I+Q2FsbGFoYW4sIE0uIEsuPC9hdXRob3I+PGF1dGhvcj5Z
dWFuLCBKLjwvYXV0aG9yPjxhdXRob3I+TWFydGlucywgVi4gUi48L2F1dGhvcj48YXV0aG9yPlNr
b2csIEouPC9hdXRob3I+PGF1dGhvcj5LYXBsYW4sIFIuIE4uPC9hdXRob3I+PGF1dGhvcj5CcmFk
eSwgTS4gUy48L2F1dGhvcj48YXV0aG9yPldvbGNob2ssIEouIEQuPC9hdXRob3I+PGF1dGhvcj5D
aGFwbWFuLCBQLiBCLjwvYXV0aG9yPjxhdXRob3I+S2FuZywgWS48L2F1dGhvcj48YXV0aG9yPkJy
b21iZXJnLCBKLjwvYXV0aG9yPjxhdXRob3I+THlkZW4sIEQuPC9hdXRob3I+PC9hdXRob3JzPjwv
Y29udHJpYnV0b3JzPjxhdXRoLWFkZHJlc3M+Q2hpbGRyZW4mYXBvcztzIENhbmNlciBhbmQgQmxv
b2QgRm91bmRhdGlvbiBMYWJvcmF0b3JpZXMsIERlcGFydG1lbnRzIG9mIFBlZGlhdHJpY3MsIENl
bGwgYW5kIERldmVsb3BtZW50YWwgQmlvbG9neSwgV2VpbGwgQ29ybmVsbCBNZWRpY2FsIENvbGxl
Z2UsIE5ldyBZb3JrLCBOZXcgWW9yaywgVVNBLjwvYXV0aC1hZGRyZXNzPjx0aXRsZXM+PHRpdGxl
Pk1lbGFub21hIGV4b3NvbWVzIGVkdWNhdGUgYm9uZSBtYXJyb3cgcHJvZ2VuaXRvciBjZWxscyB0
b3dhcmQgYSBwcm8tbWV0YXN0YXRpYyBwaGVub3R5cGUgdGhyb3VnaCBNRVQ8L3RpdGxlPjxzZWNv
bmRhcnktdGl0bGU+TmF0IE1lZDwvc2Vjb25kYXJ5LXRpdGxlPjwvdGl0bGVzPjxwZXJpb2RpY2Fs
PjxmdWxsLXRpdGxlPk5hdCBNZWQ8L2Z1bGwtdGl0bGU+PC9wZXJpb2RpY2FsPjxwYWdlcz44ODMt
OTE8L3BhZ2VzPjx2b2x1bWU+MTg8L3ZvbHVtZT48bnVtYmVyPjY8L251bWJlcj48a2V5d29yZHM+
PGtleXdvcmQ+QW5pbWFsczwva2V5d29yZD48a2V5d29yZD5Cb25lIE1hcnJvdyBDZWxscy8qcGh5
c2lvbG9neTwva2V5d29yZD48a2V5d29yZD5DZWxsIExpbmU8L2tleXdvcmQ+PGtleXdvcmQ+RXhv
c29tZXMvKnBoeXNpb2xvZ3k8L2tleXdvcmQ+PGtleXdvcmQ+RmVtYWxlPC9rZXl3b3JkPjxrZXl3
b3JkPkh1bWFuczwva2V5d29yZD48a2V5d29yZD5NZWxhbm9tYS8qcGF0aG9sb2d5LypzZWNvbmRh
cnk8L2tleXdvcmQ+PGtleXdvcmQ+TWljZTwva2V5d29yZD48a2V5d29yZD5NaWNlLCBJbmJyZWQg
QzU3Qkw8L2tleXdvcmQ+PGtleXdvcmQ+UGhlbm90eXBlPC9rZXl3b3JkPjxrZXl3b3JkPlByb2du
b3Npczwva2V5d29yZD48a2V5d29yZD5Qcm90by1PbmNvZ2VuZSBQcm90ZWlucyBjLW1ldC8qcGh5
c2lvbG9neTwva2V5d29yZD48a2V5d29yZD5TdGVtIENlbGxzLypwaHlzaW9sb2d5PC9rZXl3b3Jk
PjxrZXl3b3JkPnJhYiBHVFAtQmluZGluZyBQcm90ZWlucy9waHlzaW9sb2d5PC9rZXl3b3JkPjxr
ZXl3b3JkPnJhYjI3IEdUUC1CaW5kaW5nIFByb3RlaW5zPC9rZXl3b3JkPjwva2V5d29yZHM+PGRh
dGVzPjx5ZWFyPjIwMTI8L3llYXI+PHB1Yi1kYXRlcz48ZGF0ZT5KdW48L2RhdGU+PC9wdWItZGF0
ZXM+PC9kYXRlcz48aXNibj4xNTQ2LTE3MFggKEVsZWN0cm9uaWMpJiN4RDsxMDc4LTg5NTYgKFBy
aW50KSYjeEQ7MTA3OC04OTU2IChMaW5raW5nKTwvaXNibj48YWNjZXNzaW9uLW51bT4yMjYzNTAw
NTwvYWNjZXNzaW9uLW51bT48dXJscz48cmVsYXRlZC11cmxzPjx1cmw+aHR0cHM6Ly93d3cubmNi
aS5ubG0ubmloLmdvdi9wdWJtZWQvMjI2MzUwMDU8L3VybD48L3JlbGF0ZWQtdXJscz48L3VybHM+
PGN1c3RvbTI+UE1DMzY0NTI5MTwvY3VzdG9tMj48ZWxlY3Ryb25pYy1yZXNvdXJjZS1udW0+MTAu
MTAzOC9ubS4yNzUzPC9lbGVjdHJvbmljLXJlc291cmNlLW51bT48cmVtb3RlLWRhdGFiYXNlLW5h
bWU+TWVkbGluZTwvcmVtb3RlLWRhdGFiYXNlLW5hbWU+PHJlbW90ZS1kYXRhYmFzZS1wcm92aWRl
cj5OTE08L3JlbW90ZS1kYXRhYmFzZS1wcm92aWRlcj48L3JlY29yZD48L0NpdGU+PC9FbmROb3Rl
Pn==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(36)</w:t>
            </w:r>
            <w:r w:rsidRPr="001379B8">
              <w:rPr>
                <w:rFonts w:ascii="Calibri" w:eastAsia="Times New Roman" w:hAnsi="Calibri" w:cs="Calibri"/>
                <w:sz w:val="18"/>
                <w:szCs w:val="18"/>
              </w:rPr>
              <w:fldChar w:fldCharType="end"/>
            </w:r>
          </w:p>
        </w:tc>
      </w:tr>
      <w:tr w:rsidR="001379B8" w:rsidRPr="001379B8" w14:paraId="06721804" w14:textId="77777777" w:rsidTr="006201A7">
        <w:trPr>
          <w:tblCellSpacing w:w="15" w:type="dxa"/>
        </w:trPr>
        <w:tc>
          <w:tcPr>
            <w:tcW w:w="0" w:type="auto"/>
            <w:vAlign w:val="center"/>
            <w:hideMark/>
          </w:tcPr>
          <w:p w14:paraId="093B3D00"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Breast</w:t>
            </w:r>
            <w:proofErr w:type="spellEnd"/>
            <w:r w:rsidRPr="001379B8">
              <w:rPr>
                <w:rFonts w:ascii="Calibri" w:hAnsi="Calibri" w:cs="Calibri"/>
                <w:b/>
                <w:bCs/>
                <w:sz w:val="18"/>
                <w:szCs w:val="18"/>
              </w:rPr>
              <w:t xml:space="preserve"> Cancer, </w:t>
            </w:r>
            <w:proofErr w:type="spellStart"/>
            <w:r w:rsidRPr="001379B8">
              <w:rPr>
                <w:rFonts w:ascii="Calibri" w:hAnsi="Calibri" w:cs="Calibri"/>
                <w:b/>
                <w:bCs/>
                <w:sz w:val="18"/>
                <w:szCs w:val="18"/>
              </w:rPr>
              <w:t>Pancreatic</w:t>
            </w:r>
            <w:proofErr w:type="spellEnd"/>
            <w:r w:rsidRPr="001379B8">
              <w:rPr>
                <w:rFonts w:ascii="Calibri" w:hAnsi="Calibri" w:cs="Calibri"/>
                <w:b/>
                <w:bCs/>
                <w:sz w:val="18"/>
                <w:szCs w:val="18"/>
              </w:rPr>
              <w:t xml:space="preserve"> Cancer</w:t>
            </w:r>
          </w:p>
        </w:tc>
        <w:tc>
          <w:tcPr>
            <w:tcW w:w="0" w:type="auto"/>
            <w:vAlign w:val="center"/>
            <w:hideMark/>
          </w:tcPr>
          <w:p w14:paraId="409FEE16"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Integrin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blocking</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peptides</w:t>
            </w:r>
            <w:proofErr w:type="spellEnd"/>
          </w:p>
        </w:tc>
        <w:tc>
          <w:tcPr>
            <w:tcW w:w="0" w:type="auto"/>
            <w:vAlign w:val="center"/>
            <w:hideMark/>
          </w:tcPr>
          <w:p w14:paraId="527D879A"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Integrins</w:t>
            </w:r>
            <w:proofErr w:type="spellEnd"/>
            <w:r w:rsidRPr="001379B8">
              <w:rPr>
                <w:rFonts w:ascii="Calibri" w:hAnsi="Calibri" w:cs="Calibri"/>
                <w:sz w:val="18"/>
                <w:szCs w:val="18"/>
              </w:rPr>
              <w:t xml:space="preserve"> (β4, β5)</w:t>
            </w:r>
          </w:p>
        </w:tc>
        <w:tc>
          <w:tcPr>
            <w:tcW w:w="0" w:type="auto"/>
            <w:vAlign w:val="center"/>
            <w:hideMark/>
          </w:tcPr>
          <w:p w14:paraId="34C7EEF8"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Reduction of lung and liver organ-specific metastasis</w:t>
            </w:r>
          </w:p>
        </w:tc>
        <w:tc>
          <w:tcPr>
            <w:tcW w:w="0" w:type="auto"/>
            <w:vAlign w:val="center"/>
            <w:hideMark/>
          </w:tcPr>
          <w:p w14:paraId="752779A1"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PEVuZE5vdGU+PENpdGU+PEF1dGhvcj5Ib3NoaW5vPC9BdXRob3I+PFllYXI+MjAxNTwvWWVhcj48
UmVjTnVtPjIzPC9SZWNOdW0+PERpc3BsYXlUZXh0PigxMTYpPC9EaXNwbGF5VGV4dD48cmVjb3Jk
PjxyZWMtbnVtYmVyPjIzPC9yZWMtbnVtYmVyPjxmb3JlaWduLWtleXM+PGtleSBhcHA9IkVOIiBk
Yi1pZD0idmFyYXN0cHd2YTBwZGZlNTk1a3BkYWExeHQwczB0d3JhenYyIiB0aW1lc3RhbXA9IjE3
MzMxMzk1MjEiPjIzPC9rZXk+PC9mb3JlaWduLWtleXM+PHJlZi10eXBlIG5hbWU9IkpvdXJuYWwg
QXJ0aWNsZSI+MTc8L3JlZi10eXBlPjxjb250cmlidXRvcnM+PGF1dGhvcnM+PGF1dGhvcj5Ib3No
aW5vLCBBLjwvYXV0aG9yPjxhdXRob3I+Q29zdGEtU2lsdmEsIEIuPC9hdXRob3I+PGF1dGhvcj5T
aGVuLCBULiBMLjwvYXV0aG9yPjxhdXRob3I+Um9kcmlndWVzLCBHLjwvYXV0aG9yPjxhdXRob3I+
SGFzaGltb3RvLCBBLjwvYXV0aG9yPjxhdXRob3I+VGVzaWMgTWFyaywgTS48L2F1dGhvcj48YXV0
aG9yPk1vbGluYSwgSC48L2F1dGhvcj48YXV0aG9yPktvaHNha2EsIFMuPC9hdXRob3I+PGF1dGhv
cj5EaSBHaWFubmF0YWxlLCBBLjwvYXV0aG9yPjxhdXRob3I+Q2VkZXIsIFMuPC9hdXRob3I+PGF1
dGhvcj5TaW5naCwgUy48L2F1dGhvcj48YXV0aG9yPldpbGxpYW1zLCBDLjwvYXV0aG9yPjxhdXRo
b3I+U29wbG9wLCBOLjwvYXV0aG9yPjxhdXRob3I+VXJ5dSwgSy48L2F1dGhvcj48YXV0aG9yPlBo
YXJtZXIsIEwuPC9hdXRob3I+PGF1dGhvcj5LaW5nLCBULjwvYXV0aG9yPjxhdXRob3I+Qm9qbWFy
LCBMLjwvYXV0aG9yPjxhdXRob3I+RGF2aWVzLCBBLiBFLjwvYXV0aG9yPjxhdXRob3I+QXJhcnNv
LCBZLjwvYXV0aG9yPjxhdXRob3I+WmhhbmcsIFQuPC9hdXRob3I+PGF1dGhvcj5aaGFuZywgSC48
L2F1dGhvcj48YXV0aG9yPkhlcm5hbmRleiwgSi48L2F1dGhvcj48YXV0aG9yPldlaXNzLCBKLiBN
LjwvYXV0aG9yPjxhdXRob3I+RHVtb250LUNvbGUsIFYuIEQuPC9hdXRob3I+PGF1dGhvcj5LcmFt
ZXIsIEsuPC9hdXRob3I+PGF1dGhvcj5XZXhsZXIsIEwuIEguPC9hdXRob3I+PGF1dGhvcj5OYXJl
bmRyYW4sIEEuPC9hdXRob3I+PGF1dGhvcj5TY2h3YXJ0eiwgRy4gSy48L2F1dGhvcj48YXV0aG9y
PkhlYWxleSwgSi4gSC48L2F1dGhvcj48YXV0aG9yPlNhbmRzdHJvbSwgUC48L2F1dGhvcj48YXV0
aG9yPkxhYm9yaSwgSy4gSi48L2F1dGhvcj48YXV0aG9yPkt1cmUsIEUuIEguPC9hdXRob3I+PGF1
dGhvcj5HcmFuZGdlbmV0dCwgUC4gTS48L2F1dGhvcj48YXV0aG9yPkhvbGxpbmdzd29ydGgsIE0u
IEEuPC9hdXRob3I+PGF1dGhvcj5kZSBTb3VzYSwgTS48L2F1dGhvcj48YXV0aG9yPkthdXIsIFMu
PC9hdXRob3I+PGF1dGhvcj5KYWluLCBNLjwvYXV0aG9yPjxhdXRob3I+TWFsbHlhLCBLLjwvYXV0
aG9yPjxhdXRob3I+QmF0cmEsIFMuIEsuPC9hdXRob3I+PGF1dGhvcj5KYXJuYWdpbiwgVy4gUi48
L2F1dGhvcj48YXV0aG9yPkJyYWR5LCBNLiBTLjwvYXV0aG9yPjxhdXRob3I+Rm9kc3RhZCwgTy48
L2F1dGhvcj48YXV0aG9yPk11bGxlciwgVi48L2F1dGhvcj48YXV0aG9yPlBhbnRlbCwgSy48L2F1
dGhvcj48YXV0aG9yPk1pbm4sIEEuIEouPC9hdXRob3I+PGF1dGhvcj5CaXNzZWxsLCBNLiBKLjwv
YXV0aG9yPjxhdXRob3I+R2FyY2lhLCBCLiBBLjwvYXV0aG9yPjxhdXRob3I+S2FuZywgWS48L2F1
dGhvcj48YXV0aG9yPlJhamFzZWtoYXIsIFYuIEsuPC9hdXRob3I+PGF1dGhvcj5HaGFqYXIsIEMu
IE0uPC9hdXRob3I+PGF1dGhvcj5NYXRlaSwgSS48L2F1dGhvcj48YXV0aG9yPlBlaW5hZG8sIEgu
PC9hdXRob3I+PGF1dGhvcj5Ccm9tYmVyZywgSi48L2F1dGhvcj48YXV0aG9yPkx5ZGVuLCBELjwv
YXV0aG9yPjwvYXV0aG9ycz48L2NvbnRyaWJ1dG9ycz48YXV0aC1hZGRyZXNzPkNoaWxkcmVuJmFw
b3M7cyBDYW5jZXIgYW5kIEJsb29kIEZvdW5kYXRpb24gTGFib3JhdG9yaWVzLCBEZXBhcnRtZW50
cyBvZiBQZWRpYXRyaWNzLCBhbmQgQ2VsbCBhbmQgRGV2ZWxvcG1lbnRhbCBCaW9sb2d5LCBEcnVr
aWVyIEluc3RpdHV0ZSBmb3IgQ2hpbGRyZW4mYXBvcztzIEhlYWx0aCwgTWV5ZXIgQ2FuY2VyIENl
bnRlciwgV2VpbGwgQ29ybmVsbCBNZWRpY2luZSwgTmV3IFlvcmssIE5ldyBZb3JrIDEwMDIxLCBV
U0EuJiN4RDtEZXBhcnRtZW50IG9mIFBsYW50IFBhdGhvbG9neSBhbmQgTWljcm9iaW9sb2d5IGFu
ZCBDZW50ZXIgZm9yIEJpb3RlY2hub2xvZ3ksIE5hdGlvbmFsIFRhaXdhbiBVbml2ZXJzaXR5LCBU
YWlwZWkgMTA2MTcsIFRhaXdhbi4mI3hEO0dyYWR1YXRlIFByb2dyYW0gaW4gQXJlYXMgb2YgQmFz
aWMgYW5kIEFwcGxpZWQgQmlvbG9neSwgQWJlbCBTYWxhemFyIEJpb21lZGljYWwgU2NpZW5jZXMg
SW5zdGl0dXRlLCBVbml2ZXJzaXR5IG9mIFBvcnRvLCA0MDk5LTAwMyBQb3J0bywgUG9ydHVnYWwu
JiN4RDtEZXBhcnRtZW50IG9mIE9ic3RldHJpY3MgYW5kIEd5bmVjb2xvZ3ksIEZhY3VsdHkgb2Yg
TWVkaWNpbmUsIFVuaXZlcnNpdHkgb2YgVG9reW8sIFRva3lvIDExMy04NjU1LCBKYXBhbi4mI3hE
O1Byb3Rlb21pY3MgUmVzb3VyY2UgQ2VudGVyLCBUaGUgUm9ja2VmZWxsZXIgVW5pdmVyc2l0eSwg
TmV3IFlvcmssIE5ldyBZb3JrIDEwMDY1LCBVU0EuJiN4RDtEZXBhcnRtZW50IG9mIFBhdGhvbG9n
eSwgTWVtb3JpYWwgU2xvYW4gS2V0dGVyaW5nIENhbmNlciBDZW50ZXIsIE5ldyBZb3JrLCBOZXcg
WW9yayAxMDA2NSwgVVNBLiYjeEQ7RGVwYXJ0bWVudCBvZiBPbmNvbG9neSBhbmQgUGF0aG9sb2d5
LCBLYXJvbGluc2thIEluc3RpdHV0ZXQsIDE3MTc2IFN0b2NraG9sbSwgU3dlZGVuLiYjeEQ7RWxl
Y3Ryb24gTWljcm9zY29weSBSZXNvdXJjZSBDZW50ZXIgKEVNUkMpLCBSb2NrZWZlbGxlciBVbml2
ZXJzaXR5LCBOZXcgWW9yaywgTmV3IFlvcmsgMTAwNjUsIFVTQS4mI3hEO0JyZWFzdCBTZXJ2aWNl
LCBEZXBhcnRtZW50IG9mIFN1cmdlcnksIE1lbW9yaWFsIFNsb2FuIEtldHRlcmluZyBDYW5jZXIg
Q2VudGVyLCBOZXcgWW9yaywgTmV3IFlvcmssIDEwMDY1LCBVU0EuJiN4RDtEZXBhcnRtZW50IG9m
IFN1cmdlcnksIENvdW50eSBDb3VuY2lsIG9mIE9zdGVyZ290bGFuZCwgYW5kIERlcGFydG1lbnQg
b2YgQ2xpbmljYWwgYW5kIEV4cGVyaW1lbnRhbCBNZWRpY2luZSwgRmFjdWx0eSBvZiBIZWFsdGgg
U2NpZW5jZXMsIExpbmtvcGluZyBVbml2ZXJzaXR5LCA1ODE4NSBMaW5rb3BpbmcsIFN3ZWRlbi4m
I3hEO0xpZmUgU2NpZW5jZXMgRGl2aXNpb24sIExhd3JlbmNlIEJlcmtlbGV5IE5hdGlvbmFsIExh
Ym9yYXRvcnksIEJlcmtlbGV5LCBDYWxpZm9ybmlhIDk0NzIwLCBVU0EuJiN4RDtHZW5vbWljcyBS
ZXNvdXJjZXMgQ29yZSBGYWNpbGl0eSwgV2VpbGwgQ29ybmVsbCBNZWRpY2luZSwgTmV3IFlvcmss
IE5ldyBZb3JrIDEwMDIxLCBVU0EuJiN4RDtEZXBhcnRtZW50IG9mIFN1cmdlcnksIE1lbW9yaWFs
IFNsb2FuIEtldHRlcmluZyBDYW5jZXIgQ2VudGVyLCBOZXcgWW9yaywgTmV3IFlvcmsgMTAwNjUs
IFVTQS4mI3hEO0RlcGFydG1lbnQgb2YgUGVkaWF0cmljcywgTWVtb3JpYWwgU2xvYW4gS2V0dGVy
aW5nIENhbmNlciBDZW50ZXIsIE5ldyBZb3JrLCBOZXcgWW9yayAxMDA2NSwgVVNBLiYjeEQ7RGl2
aXNpb24gb2YgUGVkaWF0cmljIE9uY29sb2d5LCBBbGJlcnRhIENoaWxkcmVuJmFwb3M7cyBIb3Nw
aXRhbCwgQ2FsZ2FyeSwgQWxiZXJ0YSBUM0IgNkE4LCBDYW5hZGEuJiN4RDtEaXZpc2lvbiBvZiBI
ZW1hdG9sb2d5L09uY29sb2d5LCBDb2x1bWJpYSBVbml2ZXJzaXR5IFNjaG9vbCBvZiBNZWRpY2lu
ZSwgTmV3IFlvcmssIE5ldyBZb3JrIDEwMDMyLCBVU0EuJiN4RDtPcnRob3BhZWRpYyBTZXJ2aWNl
LCBEZXBhcnRtZW50IG9mIFN1cmdlcnksIE1lbW9yaWFsIFNsb2FuIEtldHRlcmluZyBDYW5jZXIg
Q2VudGVyLCBOZXcgWW9yaywgTmV3IFlvcmsgMTAwNjUsIFVTQS4mI3hEO0RlcGFydG1lbnQgb2Yg
SGVwYXRvLVBhbmNyZWF0by1CaWxpYXJ5IFN1cmdlcnksIE9zbG8gVW5pdmVyc2l0eSBIb3NwaXRh
bCwgTnlkYWxlbiwgT3NsbyAwNDI0LCBOb3J3YXkuJiN4RDtEZXBhcnRtZW50IG9mIENhbmNlciBH
ZW5ldGljcywgSW5zdGl0dXRlIGZvciBDYW5jZXIgUmVzZWFyY2gsIE9zbG8gVW5pdmVyc2l0eSBI
b3NwaXRhbCwgTnlkYWxlbiwgT3NsbyAwNDI0LCBOb3J3YXkuJiN4RDtFcHBsZXkgSW5zdGl0dXRl
IGZvciBSZXNlYXJjaCBpbiBDYW5jZXIgYW5kIEFsbGllZCBEaXNlYXNlcywgVW5pdmVyc2l0eSBv
ZiBOZWJyYXNrYSBNZWRpY2FsIENlbnRlciwgT21haGEsIE5lYnJhc2thIDY4MTk4LCBVU0EuJiN4
RDtEZXBhcnRtZW50IG9mIEJpb2NoZW1pc3RyeSBhbmQgTW9sZWN1bGFyIEJpb2xvZ3ksIFVuaXZl
cnNpdHkgb2YgTmVicmFza2EgTWVkaWNhbCBDZW50ZXIsIE9tYWhhLCBOZWJyYXNrYSA2ODE5OCwg
VVNBLiYjeEQ7R2FzdHJpYyBhbmQgTWl4ZWQgVHVtb3IgU2VydmljZSwgRGVwYXJ0bWVudCBvZiBT
dXJnZXJ5LCBNZW1vcmlhbCBTbG9hbiBLZXR0ZXJpbmcgQ2FuY2VyIENlbnRlciwgTmV3IFlvcmss
IE5ldyBZb3JrIDEwMDY1LCBVU0EuJiN4RDtEZXBhcnRtZW50IG9mIFR1bW9yIEJpb2xvZ3ksIE5v
cndlZ2lhbiBSYWRpdW0gSG9zcGl0YWwsIE9zbG8gVW5pdmVyc2l0eSBIb3NwaXRhbCwgTnlkYWxl
biwgT3NsbyAwNDI0LCBOb3J3YXkuJiN4RDtJbnN0aXR1dGUgZm9yIENsaW5pY2FsIE1lZGljaW5l
LCBGYWN1bHR5IG9mIE1lZGljaW5lLCBVbml2ZXJzaXR5IG9mIE9zbG8sIEJsaW5kZXJuLCBPc2xv
IDAzMTgsIE5vcndheS4mI3hEO0RlcGFydG1lbnQgb2YgR3luZWNvbG9neSwgVW5pdmVyc2l0eSBN
ZWRpY2FsIENlbnRlciwgTWFydGluaXN0cmFzc2UgNTIsIDIwMjQ2IEhhbWJ1cmcsIEdlcm1hbnku
JiN4RDtEZXBhcnRtZW50IG9mIFR1bW9yIEJpb2xvZ3ksIFVuaXZlcnNpdHkgTWVkaWNhbCBDZW50
ZXIgSGFtYnVyZy1FcHBlbmRvcmYsIE1hcnRpbmlzdHJhc3NlIDUyLCAyMDI0NiBIYW1idXJnLCBH
ZXJtYW55LiYjeEQ7RGVwYXJ0bWVudCBvZiBSYWRpYXRpb24gT25jb2xvZ3ksIEFicmFtc29uIEZh
bWlseSBDYW5jZXIgUmVzZWFyY2ggSW5zdGl0dXRlLCBVbml2ZXJzaXR5IG9mIFBlbm5zeWx2YW5p
YSwgUGhpbGFkZWxwaGlhLCBQZW5uc3lsdmFuaWEgMTkxMDQsIFVTQS4mI3hEO0RlcGFydG1lbnQg
b2YgQmlvY2hlbWlzdHJ5IGFuZCBCaW9waHlzaWNzLCBQZXJlbG1hbiBTY2hvb2wgb2YgTWVkaWNp
bmUsIFVuaXZlcnNpdHkgb2YgUGVubnN5bHZhbmlhLCBQaGlsYWRlbHBoaWEsIFBlbm5zeWx2YW5p
YSAxOTEwNCwgVVNBLiYjeEQ7RGVwYXJ0bWVudCBvZiBNb2xlY3VsYXIgQmlvbG9neSwgUHJpbmNl
dG9uIFVuaXZlcnNpdHksIFByaW5jZXRvbiwgTmV3IEplcnNleSAwODU0NCwgVVNBLiYjeEQ7UnV0
Z2VycyBDYW5jZXIgSW5zdGl0dXRlIG9mIE5ldyBKZXJzZXksIE5ldyBCcnVuc3dpY2ssIE5ldyBK
ZXJzZXkgMDg5MDMsIFVTQS4mI3hEO0JyZWFzdCBNZWRpY2luZSBTZXJ2aWNlLCBEZXBhcnRtZW50
IG9mIE1lZGljaW5lLCBNZW1vcmlhbCBTbG9hbiBLZXR0ZXJpbmcgQ2FuY2VyIENlbnRlciwgTmV3
IFlvcmssIE5ldyBZb3JrIDEwMDY1LCBVU0EuJiN4RDtGcmVkIEh1dGNoaW5zb24gQ2FuY2VyIFJl
c2VhcmNoIENlbnRlciwgU2VhdHRsZSwgV2FzaGluZ3RvbiA5ODEwOSwgVVNBLiYjeEQ7TWljcm9l
bnZpcm9ubWVudCBhbmQgTWV0YXN0YXNpcyBMYWJvcmF0b3J5LCBEZXBhcnRtZW50IG9mIE1vbGVj
dWxhciBPbmNvbG9neSwgU3BhbmlzaCBOYXRpb25hbCBDYW5jZXIgUmVzZWFyY2ggQ2VudGVyIChD
TklPKSwgTWFkcmlkIDI4MDI5LCBTcGFpbi4mI3hEO0RlcGFydG1lbnQgb2YgTWVkaWNpbmUsIE1l
bW9yaWFsIFNsb2FuIEtldHRlcmluZyBDYW5jZXIgQ2VudGVyLCBOZXcgWW9yaywgTmV3IFlvcmsg
MTAwNjUsIFVTQS4mI3hEO0RlcGFydG1lbnQgb2YgTWVkaWNpbmUsIFdlaWxsIENvcm5lbGwgTWVk
aWNpbmUsIE5ldyBZb3JrLCBOZXcgWW9yayAxMDAyMSwgVVNBLjwvYXV0aC1hZGRyZXNzPjx0aXRs
ZXM+PHRpdGxlPlR1bW91ciBleG9zb21lIGludGVncmlucyBkZXRlcm1pbmUgb3JnYW5vdHJvcGlj
IG1ldGFzdGFzaXM8L3RpdGxlPjxzZWNvbmRhcnktdGl0bGU+TmF0dXJlPC9zZWNvbmRhcnktdGl0
bGU+PC90aXRsZXM+PHBlcmlvZGljYWw+PGZ1bGwtdGl0bGU+TmF0dXJlPC9mdWxsLXRpdGxlPjwv
cGVyaW9kaWNhbD48cGFnZXM+MzI5LTM1PC9wYWdlcz48dm9sdW1lPjUyNzwvdm9sdW1lPjxudW1i
ZXI+NzU3ODwvbnVtYmVyPjxlZGl0aW9uPjIwMTUxMDI4PC9lZGl0aW9uPjxrZXl3b3Jkcz48a2V5
d29yZD5BbmltYWxzPC9rZXl3b3JkPjxrZXl3b3JkPkJpb21hcmtlcnMvbWV0YWJvbGlzbTwva2V5
d29yZD48a2V5d29yZD5CcmFpbi9jeXRvbG9neS8qbWV0YWJvbGlzbTwva2V5d29yZD48a2V5d29y
ZD5DZWxsIExpbmUsIFR1bW9yPC9rZXl3b3JkPjxrZXl3b3JkPkVuZG90aGVsaWFsIENlbGxzL2N5
dG9sb2d5L21ldGFib2xpc208L2tleXdvcmQ+PGtleXdvcmQ+RXBpdGhlbGlhbCBDZWxscy9jeXRv
bG9neS9tZXRhYm9saXNtPC9rZXl3b3JkPjxrZXl3b3JkPkV4b3NvbWVzLyptZXRhYm9saXNtPC9r
ZXl3b3JkPjxrZXl3b3JkPkZlbWFsZTwva2V5d29yZD48a2V5d29yZD5GaWJyb2JsYXN0cy9jeXRv
bG9neS9tZXRhYm9saXNtPC9rZXl3b3JkPjxrZXl3b3JkPkdlbmVzLCBzcmM8L2tleXdvcmQ+PGtl
eXdvcmQ+SHVtYW5zPC9rZXl3b3JkPjxrZXl3b3JkPkludGVncmluIGFscGhhNmJldGExL21ldGFi
b2xpc208L2tleXdvcmQ+PGtleXdvcmQ+SW50ZWdyaW4gYWxwaGE2YmV0YTQvYW50YWdvbmlzdHMg
JmFtcDsgaW5oaWJpdG9ycy9tZXRhYm9saXNtPC9rZXl3b3JkPjxrZXl3b3JkPkludGVncmluIGJl
dGEgQ2hhaW5zL21ldGFib2xpc208L2tleXdvcmQ+PGtleXdvcmQ+SW50ZWdyaW4gYmV0YTQvbWV0
YWJvbGlzbTwva2V5d29yZD48a2V5d29yZD5JbnRlZ3JpbnMvYW50YWdvbmlzdHMgJmFtcDsgaW5o
aWJpdG9ycy8qbWV0YWJvbGlzbTwva2V5d29yZD48a2V5d29yZD5LdXBmZmVyIENlbGxzL2N5dG9s
b2d5L21ldGFib2xpc208L2tleXdvcmQ+PGtleXdvcmQ+TGl2ZXIvY3l0b2xvZ3kvKm1ldGFib2xp
c208L2tleXdvcmQ+PGtleXdvcmQ+THVuZy9jeXRvbG9neS8qbWV0YWJvbGlzbTwva2V5d29yZD48
a2V5d29yZD5NaWNlPC9rZXl3b3JkPjxrZXl3b3JkPk1pY2UsIEluYnJlZCBDNTdCTDwva2V5d29y
ZD48a2V5d29yZD5OZW9wbGFzbSBNZXRhc3Rhc2lzLypwYXRob2xvZ3kvKnByZXZlbnRpb24gJmFt
cDsgY29udHJvbDwva2V5d29yZD48a2V5d29yZD5PcmdhbiBTcGVjaWZpY2l0eTwva2V5d29yZD48
a2V5d29yZD5QaG9zcGhvcnlsYXRpb248L2tleXdvcmQ+PGtleXdvcmQ+UmVjZXB0b3JzLCBWaXRy
b25lY3Rpbi9hbnRhZ29uaXN0cyAmYW1wOyBpbmhpYml0b3JzL21ldGFib2xpc208L2tleXdvcmQ+
PGtleXdvcmQ+UzEwMCBQcm90ZWlucy9nZW5ldGljczwva2V5d29yZD48a2V5d29yZD4qVHJvcGlz
bTwva2V5d29yZD48L2tleXdvcmRzPjxkYXRlcz48eWVhcj4yMDE1PC95ZWFyPjxwdWItZGF0ZXM+
PGRhdGU+Tm92IDE5PC9kYXRlPjwvcHViLWRhdGVzPjwvZGF0ZXM+PGlzYm4+MTQ3Ni00Njg3IChF
bGVjdHJvbmljKSYjeEQ7MDAyOC0wODM2IChQcmludCkmI3hEOzAwMjgtMDgzNiAoTGlua2luZyk8
L2lzYm4+PGFjY2Vzc2lvbi1udW0+MjY1MjQ1MzA8L2FjY2Vzc2lvbi1udW0+PHVybHM+PHJlbGF0
ZWQtdXJscz48dXJsPmh0dHBzOi8vd3d3Lm5jYmkubmxtLm5paC5nb3YvcHVibWVkLzI2NTI0NTMw
PC91cmw+PC9yZWxhdGVkLXVybHM+PC91cmxzPjxjdXN0b20xPlRoZSBhdXRob3JzIGRlY2xhcmUg
bm8gY29tcGV0aW5nIGZpbmFuY2lhbCBpbnRlcmVzdHMuPC9jdXN0b20xPjxjdXN0b20yPlBNQzQ3
ODgzOTE8L2N1c3RvbTI+PGVsZWN0cm9uaWMtcmVzb3VyY2UtbnVtPjEwLjEwMzgvbmF0dXJlMTU3
NTY8L2VsZWN0cm9uaWMtcmVzb3VyY2UtbnVtPjxyZW1vdGUtZGF0YWJhc2UtbmFtZT5NZWRsaW5l
PC9yZW1vdGUtZGF0YWJhc2UtbmFtZT48cmVtb3RlLWRhdGFiYXNlLXByb3ZpZGVyPk5MTTwvcmVt
b3RlLWRhdGFiYXNlLXByb3ZpZGVyPjwvcmVjb3JkPjwvQ2l0ZT48L0VuZE5vdGU+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PEVuZE5vdGU+PENpdGU+PEF1dGhvcj5Ib3NoaW5vPC9BdXRob3I+PFllYXI+MjAxNTwvWWVhcj48
UmVjTnVtPjIzPC9SZWNOdW0+PERpc3BsYXlUZXh0PigxMTYpPC9EaXNwbGF5VGV4dD48cmVjb3Jk
PjxyZWMtbnVtYmVyPjIzPC9yZWMtbnVtYmVyPjxmb3JlaWduLWtleXM+PGtleSBhcHA9IkVOIiBk
Yi1pZD0idmFyYXN0cHd2YTBwZGZlNTk1a3BkYWExeHQwczB0d3JhenYyIiB0aW1lc3RhbXA9IjE3
MzMxMzk1MjEiPjIzPC9rZXk+PC9mb3JlaWduLWtleXM+PHJlZi10eXBlIG5hbWU9IkpvdXJuYWwg
QXJ0aWNsZSI+MTc8L3JlZi10eXBlPjxjb250cmlidXRvcnM+PGF1dGhvcnM+PGF1dGhvcj5Ib3No
aW5vLCBBLjwvYXV0aG9yPjxhdXRob3I+Q29zdGEtU2lsdmEsIEIuPC9hdXRob3I+PGF1dGhvcj5T
aGVuLCBULiBMLjwvYXV0aG9yPjxhdXRob3I+Um9kcmlndWVzLCBHLjwvYXV0aG9yPjxhdXRob3I+
SGFzaGltb3RvLCBBLjwvYXV0aG9yPjxhdXRob3I+VGVzaWMgTWFyaywgTS48L2F1dGhvcj48YXV0
aG9yPk1vbGluYSwgSC48L2F1dGhvcj48YXV0aG9yPktvaHNha2EsIFMuPC9hdXRob3I+PGF1dGhv
cj5EaSBHaWFubmF0YWxlLCBBLjwvYXV0aG9yPjxhdXRob3I+Q2VkZXIsIFMuPC9hdXRob3I+PGF1
dGhvcj5TaW5naCwgUy48L2F1dGhvcj48YXV0aG9yPldpbGxpYW1zLCBDLjwvYXV0aG9yPjxhdXRo
b3I+U29wbG9wLCBOLjwvYXV0aG9yPjxhdXRob3I+VXJ5dSwgSy48L2F1dGhvcj48YXV0aG9yPlBo
YXJtZXIsIEwuPC9hdXRob3I+PGF1dGhvcj5LaW5nLCBULjwvYXV0aG9yPjxhdXRob3I+Qm9qbWFy
LCBMLjwvYXV0aG9yPjxhdXRob3I+RGF2aWVzLCBBLiBFLjwvYXV0aG9yPjxhdXRob3I+QXJhcnNv
LCBZLjwvYXV0aG9yPjxhdXRob3I+WmhhbmcsIFQuPC9hdXRob3I+PGF1dGhvcj5aaGFuZywgSC48
L2F1dGhvcj48YXV0aG9yPkhlcm5hbmRleiwgSi48L2F1dGhvcj48YXV0aG9yPldlaXNzLCBKLiBN
LjwvYXV0aG9yPjxhdXRob3I+RHVtb250LUNvbGUsIFYuIEQuPC9hdXRob3I+PGF1dGhvcj5LcmFt
ZXIsIEsuPC9hdXRob3I+PGF1dGhvcj5XZXhsZXIsIEwuIEguPC9hdXRob3I+PGF1dGhvcj5OYXJl
bmRyYW4sIEEuPC9hdXRob3I+PGF1dGhvcj5TY2h3YXJ0eiwgRy4gSy48L2F1dGhvcj48YXV0aG9y
PkhlYWxleSwgSi4gSC48L2F1dGhvcj48YXV0aG9yPlNhbmRzdHJvbSwgUC48L2F1dGhvcj48YXV0
aG9yPkxhYm9yaSwgSy4gSi48L2F1dGhvcj48YXV0aG9yPkt1cmUsIEUuIEguPC9hdXRob3I+PGF1
dGhvcj5HcmFuZGdlbmV0dCwgUC4gTS48L2F1dGhvcj48YXV0aG9yPkhvbGxpbmdzd29ydGgsIE0u
IEEuPC9hdXRob3I+PGF1dGhvcj5kZSBTb3VzYSwgTS48L2F1dGhvcj48YXV0aG9yPkthdXIsIFMu
PC9hdXRob3I+PGF1dGhvcj5KYWluLCBNLjwvYXV0aG9yPjxhdXRob3I+TWFsbHlhLCBLLjwvYXV0
aG9yPjxhdXRob3I+QmF0cmEsIFMuIEsuPC9hdXRob3I+PGF1dGhvcj5KYXJuYWdpbiwgVy4gUi48
L2F1dGhvcj48YXV0aG9yPkJyYWR5LCBNLiBTLjwvYXV0aG9yPjxhdXRob3I+Rm9kc3RhZCwgTy48
L2F1dGhvcj48YXV0aG9yPk11bGxlciwgVi48L2F1dGhvcj48YXV0aG9yPlBhbnRlbCwgSy48L2F1
dGhvcj48YXV0aG9yPk1pbm4sIEEuIEouPC9hdXRob3I+PGF1dGhvcj5CaXNzZWxsLCBNLiBKLjwv
YXV0aG9yPjxhdXRob3I+R2FyY2lhLCBCLiBBLjwvYXV0aG9yPjxhdXRob3I+S2FuZywgWS48L2F1
dGhvcj48YXV0aG9yPlJhamFzZWtoYXIsIFYuIEsuPC9hdXRob3I+PGF1dGhvcj5HaGFqYXIsIEMu
IE0uPC9hdXRob3I+PGF1dGhvcj5NYXRlaSwgSS48L2F1dGhvcj48YXV0aG9yPlBlaW5hZG8sIEgu
PC9hdXRob3I+PGF1dGhvcj5Ccm9tYmVyZywgSi48L2F1dGhvcj48YXV0aG9yPkx5ZGVuLCBELjwv
YXV0aG9yPjwvYXV0aG9ycz48L2NvbnRyaWJ1dG9ycz48YXV0aC1hZGRyZXNzPkNoaWxkcmVuJmFw
b3M7cyBDYW5jZXIgYW5kIEJsb29kIEZvdW5kYXRpb24gTGFib3JhdG9yaWVzLCBEZXBhcnRtZW50
cyBvZiBQZWRpYXRyaWNzLCBhbmQgQ2VsbCBhbmQgRGV2ZWxvcG1lbnRhbCBCaW9sb2d5LCBEcnVr
aWVyIEluc3RpdHV0ZSBmb3IgQ2hpbGRyZW4mYXBvcztzIEhlYWx0aCwgTWV5ZXIgQ2FuY2VyIENl
bnRlciwgV2VpbGwgQ29ybmVsbCBNZWRpY2luZSwgTmV3IFlvcmssIE5ldyBZb3JrIDEwMDIxLCBV
U0EuJiN4RDtEZXBhcnRtZW50IG9mIFBsYW50IFBhdGhvbG9neSBhbmQgTWljcm9iaW9sb2d5IGFu
ZCBDZW50ZXIgZm9yIEJpb3RlY2hub2xvZ3ksIE5hdGlvbmFsIFRhaXdhbiBVbml2ZXJzaXR5LCBU
YWlwZWkgMTA2MTcsIFRhaXdhbi4mI3hEO0dyYWR1YXRlIFByb2dyYW0gaW4gQXJlYXMgb2YgQmFz
aWMgYW5kIEFwcGxpZWQgQmlvbG9neSwgQWJlbCBTYWxhemFyIEJpb21lZGljYWwgU2NpZW5jZXMg
SW5zdGl0dXRlLCBVbml2ZXJzaXR5IG9mIFBvcnRvLCA0MDk5LTAwMyBQb3J0bywgUG9ydHVnYWwu
JiN4RDtEZXBhcnRtZW50IG9mIE9ic3RldHJpY3MgYW5kIEd5bmVjb2xvZ3ksIEZhY3VsdHkgb2Yg
TWVkaWNpbmUsIFVuaXZlcnNpdHkgb2YgVG9reW8sIFRva3lvIDExMy04NjU1LCBKYXBhbi4mI3hE
O1Byb3Rlb21pY3MgUmVzb3VyY2UgQ2VudGVyLCBUaGUgUm9ja2VmZWxsZXIgVW5pdmVyc2l0eSwg
TmV3IFlvcmssIE5ldyBZb3JrIDEwMDY1LCBVU0EuJiN4RDtEZXBhcnRtZW50IG9mIFBhdGhvbG9n
eSwgTWVtb3JpYWwgU2xvYW4gS2V0dGVyaW5nIENhbmNlciBDZW50ZXIsIE5ldyBZb3JrLCBOZXcg
WW9yayAxMDA2NSwgVVNBLiYjeEQ7RGVwYXJ0bWVudCBvZiBPbmNvbG9neSBhbmQgUGF0aG9sb2d5
LCBLYXJvbGluc2thIEluc3RpdHV0ZXQsIDE3MTc2IFN0b2NraG9sbSwgU3dlZGVuLiYjeEQ7RWxl
Y3Ryb24gTWljcm9zY29weSBSZXNvdXJjZSBDZW50ZXIgKEVNUkMpLCBSb2NrZWZlbGxlciBVbml2
ZXJzaXR5LCBOZXcgWW9yaywgTmV3IFlvcmsgMTAwNjUsIFVTQS4mI3hEO0JyZWFzdCBTZXJ2aWNl
LCBEZXBhcnRtZW50IG9mIFN1cmdlcnksIE1lbW9yaWFsIFNsb2FuIEtldHRlcmluZyBDYW5jZXIg
Q2VudGVyLCBOZXcgWW9yaywgTmV3IFlvcmssIDEwMDY1LCBVU0EuJiN4RDtEZXBhcnRtZW50IG9m
IFN1cmdlcnksIENvdW50eSBDb3VuY2lsIG9mIE9zdGVyZ290bGFuZCwgYW5kIERlcGFydG1lbnQg
b2YgQ2xpbmljYWwgYW5kIEV4cGVyaW1lbnRhbCBNZWRpY2luZSwgRmFjdWx0eSBvZiBIZWFsdGgg
U2NpZW5jZXMsIExpbmtvcGluZyBVbml2ZXJzaXR5LCA1ODE4NSBMaW5rb3BpbmcsIFN3ZWRlbi4m
I3hEO0xpZmUgU2NpZW5jZXMgRGl2aXNpb24sIExhd3JlbmNlIEJlcmtlbGV5IE5hdGlvbmFsIExh
Ym9yYXRvcnksIEJlcmtlbGV5LCBDYWxpZm9ybmlhIDk0NzIwLCBVU0EuJiN4RDtHZW5vbWljcyBS
ZXNvdXJjZXMgQ29yZSBGYWNpbGl0eSwgV2VpbGwgQ29ybmVsbCBNZWRpY2luZSwgTmV3IFlvcmss
IE5ldyBZb3JrIDEwMDIxLCBVU0EuJiN4RDtEZXBhcnRtZW50IG9mIFN1cmdlcnksIE1lbW9yaWFs
IFNsb2FuIEtldHRlcmluZyBDYW5jZXIgQ2VudGVyLCBOZXcgWW9yaywgTmV3IFlvcmsgMTAwNjUs
IFVTQS4mI3hEO0RlcGFydG1lbnQgb2YgUGVkaWF0cmljcywgTWVtb3JpYWwgU2xvYW4gS2V0dGVy
aW5nIENhbmNlciBDZW50ZXIsIE5ldyBZb3JrLCBOZXcgWW9yayAxMDA2NSwgVVNBLiYjeEQ7RGl2
aXNpb24gb2YgUGVkaWF0cmljIE9uY29sb2d5LCBBbGJlcnRhIENoaWxkcmVuJmFwb3M7cyBIb3Nw
aXRhbCwgQ2FsZ2FyeSwgQWxiZXJ0YSBUM0IgNkE4LCBDYW5hZGEuJiN4RDtEaXZpc2lvbiBvZiBI
ZW1hdG9sb2d5L09uY29sb2d5LCBDb2x1bWJpYSBVbml2ZXJzaXR5IFNjaG9vbCBvZiBNZWRpY2lu
ZSwgTmV3IFlvcmssIE5ldyBZb3JrIDEwMDMyLCBVU0EuJiN4RDtPcnRob3BhZWRpYyBTZXJ2aWNl
LCBEZXBhcnRtZW50IG9mIFN1cmdlcnksIE1lbW9yaWFsIFNsb2FuIEtldHRlcmluZyBDYW5jZXIg
Q2VudGVyLCBOZXcgWW9yaywgTmV3IFlvcmsgMTAwNjUsIFVTQS4mI3hEO0RlcGFydG1lbnQgb2Yg
SGVwYXRvLVBhbmNyZWF0by1CaWxpYXJ5IFN1cmdlcnksIE9zbG8gVW5pdmVyc2l0eSBIb3NwaXRh
bCwgTnlkYWxlbiwgT3NsbyAwNDI0LCBOb3J3YXkuJiN4RDtEZXBhcnRtZW50IG9mIENhbmNlciBH
ZW5ldGljcywgSW5zdGl0dXRlIGZvciBDYW5jZXIgUmVzZWFyY2gsIE9zbG8gVW5pdmVyc2l0eSBI
b3NwaXRhbCwgTnlkYWxlbiwgT3NsbyAwNDI0LCBOb3J3YXkuJiN4RDtFcHBsZXkgSW5zdGl0dXRl
IGZvciBSZXNlYXJjaCBpbiBDYW5jZXIgYW5kIEFsbGllZCBEaXNlYXNlcywgVW5pdmVyc2l0eSBv
ZiBOZWJyYXNrYSBNZWRpY2FsIENlbnRlciwgT21haGEsIE5lYnJhc2thIDY4MTk4LCBVU0EuJiN4
RDtEZXBhcnRtZW50IG9mIEJpb2NoZW1pc3RyeSBhbmQgTW9sZWN1bGFyIEJpb2xvZ3ksIFVuaXZl
cnNpdHkgb2YgTmVicmFza2EgTWVkaWNhbCBDZW50ZXIsIE9tYWhhLCBOZWJyYXNrYSA2ODE5OCwg
VVNBLiYjeEQ7R2FzdHJpYyBhbmQgTWl4ZWQgVHVtb3IgU2VydmljZSwgRGVwYXJ0bWVudCBvZiBT
dXJnZXJ5LCBNZW1vcmlhbCBTbG9hbiBLZXR0ZXJpbmcgQ2FuY2VyIENlbnRlciwgTmV3IFlvcmss
IE5ldyBZb3JrIDEwMDY1LCBVU0EuJiN4RDtEZXBhcnRtZW50IG9mIFR1bW9yIEJpb2xvZ3ksIE5v
cndlZ2lhbiBSYWRpdW0gSG9zcGl0YWwsIE9zbG8gVW5pdmVyc2l0eSBIb3NwaXRhbCwgTnlkYWxl
biwgT3NsbyAwNDI0LCBOb3J3YXkuJiN4RDtJbnN0aXR1dGUgZm9yIENsaW5pY2FsIE1lZGljaW5l
LCBGYWN1bHR5IG9mIE1lZGljaW5lLCBVbml2ZXJzaXR5IG9mIE9zbG8sIEJsaW5kZXJuLCBPc2xv
IDAzMTgsIE5vcndheS4mI3hEO0RlcGFydG1lbnQgb2YgR3luZWNvbG9neSwgVW5pdmVyc2l0eSBN
ZWRpY2FsIENlbnRlciwgTWFydGluaXN0cmFzc2UgNTIsIDIwMjQ2IEhhbWJ1cmcsIEdlcm1hbnku
JiN4RDtEZXBhcnRtZW50IG9mIFR1bW9yIEJpb2xvZ3ksIFVuaXZlcnNpdHkgTWVkaWNhbCBDZW50
ZXIgSGFtYnVyZy1FcHBlbmRvcmYsIE1hcnRpbmlzdHJhc3NlIDUyLCAyMDI0NiBIYW1idXJnLCBH
ZXJtYW55LiYjeEQ7RGVwYXJ0bWVudCBvZiBSYWRpYXRpb24gT25jb2xvZ3ksIEFicmFtc29uIEZh
bWlseSBDYW5jZXIgUmVzZWFyY2ggSW5zdGl0dXRlLCBVbml2ZXJzaXR5IG9mIFBlbm5zeWx2YW5p
YSwgUGhpbGFkZWxwaGlhLCBQZW5uc3lsdmFuaWEgMTkxMDQsIFVTQS4mI3hEO0RlcGFydG1lbnQg
b2YgQmlvY2hlbWlzdHJ5IGFuZCBCaW9waHlzaWNzLCBQZXJlbG1hbiBTY2hvb2wgb2YgTWVkaWNp
bmUsIFVuaXZlcnNpdHkgb2YgUGVubnN5bHZhbmlhLCBQaGlsYWRlbHBoaWEsIFBlbm5zeWx2YW5p
YSAxOTEwNCwgVVNBLiYjeEQ7RGVwYXJ0bWVudCBvZiBNb2xlY3VsYXIgQmlvbG9neSwgUHJpbmNl
dG9uIFVuaXZlcnNpdHksIFByaW5jZXRvbiwgTmV3IEplcnNleSAwODU0NCwgVVNBLiYjeEQ7UnV0
Z2VycyBDYW5jZXIgSW5zdGl0dXRlIG9mIE5ldyBKZXJzZXksIE5ldyBCcnVuc3dpY2ssIE5ldyBK
ZXJzZXkgMDg5MDMsIFVTQS4mI3hEO0JyZWFzdCBNZWRpY2luZSBTZXJ2aWNlLCBEZXBhcnRtZW50
IG9mIE1lZGljaW5lLCBNZW1vcmlhbCBTbG9hbiBLZXR0ZXJpbmcgQ2FuY2VyIENlbnRlciwgTmV3
IFlvcmssIE5ldyBZb3JrIDEwMDY1LCBVU0EuJiN4RDtGcmVkIEh1dGNoaW5zb24gQ2FuY2VyIFJl
c2VhcmNoIENlbnRlciwgU2VhdHRsZSwgV2FzaGluZ3RvbiA5ODEwOSwgVVNBLiYjeEQ7TWljcm9l
bnZpcm9ubWVudCBhbmQgTWV0YXN0YXNpcyBMYWJvcmF0b3J5LCBEZXBhcnRtZW50IG9mIE1vbGVj
dWxhciBPbmNvbG9neSwgU3BhbmlzaCBOYXRpb25hbCBDYW5jZXIgUmVzZWFyY2ggQ2VudGVyIChD
TklPKSwgTWFkcmlkIDI4MDI5LCBTcGFpbi4mI3hEO0RlcGFydG1lbnQgb2YgTWVkaWNpbmUsIE1l
bW9yaWFsIFNsb2FuIEtldHRlcmluZyBDYW5jZXIgQ2VudGVyLCBOZXcgWW9yaywgTmV3IFlvcmsg
MTAwNjUsIFVTQS4mI3hEO0RlcGFydG1lbnQgb2YgTWVkaWNpbmUsIFdlaWxsIENvcm5lbGwgTWVk
aWNpbmUsIE5ldyBZb3JrLCBOZXcgWW9yayAxMDAyMSwgVVNBLjwvYXV0aC1hZGRyZXNzPjx0aXRs
ZXM+PHRpdGxlPlR1bW91ciBleG9zb21lIGludGVncmlucyBkZXRlcm1pbmUgb3JnYW5vdHJvcGlj
IG1ldGFzdGFzaXM8L3RpdGxlPjxzZWNvbmRhcnktdGl0bGU+TmF0dXJlPC9zZWNvbmRhcnktdGl0
bGU+PC90aXRsZXM+PHBlcmlvZGljYWw+PGZ1bGwtdGl0bGU+TmF0dXJlPC9mdWxsLXRpdGxlPjwv
cGVyaW9kaWNhbD48cGFnZXM+MzI5LTM1PC9wYWdlcz48dm9sdW1lPjUyNzwvdm9sdW1lPjxudW1i
ZXI+NzU3ODwvbnVtYmVyPjxlZGl0aW9uPjIwMTUxMDI4PC9lZGl0aW9uPjxrZXl3b3Jkcz48a2V5
d29yZD5BbmltYWxzPC9rZXl3b3JkPjxrZXl3b3JkPkJpb21hcmtlcnMvbWV0YWJvbGlzbTwva2V5
d29yZD48a2V5d29yZD5CcmFpbi9jeXRvbG9neS8qbWV0YWJvbGlzbTwva2V5d29yZD48a2V5d29y
ZD5DZWxsIExpbmUsIFR1bW9yPC9rZXl3b3JkPjxrZXl3b3JkPkVuZG90aGVsaWFsIENlbGxzL2N5
dG9sb2d5L21ldGFib2xpc208L2tleXdvcmQ+PGtleXdvcmQ+RXBpdGhlbGlhbCBDZWxscy9jeXRv
bG9neS9tZXRhYm9saXNtPC9rZXl3b3JkPjxrZXl3b3JkPkV4b3NvbWVzLyptZXRhYm9saXNtPC9r
ZXl3b3JkPjxrZXl3b3JkPkZlbWFsZTwva2V5d29yZD48a2V5d29yZD5GaWJyb2JsYXN0cy9jeXRv
bG9neS9tZXRhYm9saXNtPC9rZXl3b3JkPjxrZXl3b3JkPkdlbmVzLCBzcmM8L2tleXdvcmQ+PGtl
eXdvcmQ+SHVtYW5zPC9rZXl3b3JkPjxrZXl3b3JkPkludGVncmluIGFscGhhNmJldGExL21ldGFi
b2xpc208L2tleXdvcmQ+PGtleXdvcmQ+SW50ZWdyaW4gYWxwaGE2YmV0YTQvYW50YWdvbmlzdHMg
JmFtcDsgaW5oaWJpdG9ycy9tZXRhYm9saXNtPC9rZXl3b3JkPjxrZXl3b3JkPkludGVncmluIGJl
dGEgQ2hhaW5zL21ldGFib2xpc208L2tleXdvcmQ+PGtleXdvcmQ+SW50ZWdyaW4gYmV0YTQvbWV0
YWJvbGlzbTwva2V5d29yZD48a2V5d29yZD5JbnRlZ3JpbnMvYW50YWdvbmlzdHMgJmFtcDsgaW5o
aWJpdG9ycy8qbWV0YWJvbGlzbTwva2V5d29yZD48a2V5d29yZD5LdXBmZmVyIENlbGxzL2N5dG9s
b2d5L21ldGFib2xpc208L2tleXdvcmQ+PGtleXdvcmQ+TGl2ZXIvY3l0b2xvZ3kvKm1ldGFib2xp
c208L2tleXdvcmQ+PGtleXdvcmQ+THVuZy9jeXRvbG9neS8qbWV0YWJvbGlzbTwva2V5d29yZD48
a2V5d29yZD5NaWNlPC9rZXl3b3JkPjxrZXl3b3JkPk1pY2UsIEluYnJlZCBDNTdCTDwva2V5d29y
ZD48a2V5d29yZD5OZW9wbGFzbSBNZXRhc3Rhc2lzLypwYXRob2xvZ3kvKnByZXZlbnRpb24gJmFt
cDsgY29udHJvbDwva2V5d29yZD48a2V5d29yZD5PcmdhbiBTcGVjaWZpY2l0eTwva2V5d29yZD48
a2V5d29yZD5QaG9zcGhvcnlsYXRpb248L2tleXdvcmQ+PGtleXdvcmQ+UmVjZXB0b3JzLCBWaXRy
b25lY3Rpbi9hbnRhZ29uaXN0cyAmYW1wOyBpbmhpYml0b3JzL21ldGFib2xpc208L2tleXdvcmQ+
PGtleXdvcmQ+UzEwMCBQcm90ZWlucy9nZW5ldGljczwva2V5d29yZD48a2V5d29yZD4qVHJvcGlz
bTwva2V5d29yZD48L2tleXdvcmRzPjxkYXRlcz48eWVhcj4yMDE1PC95ZWFyPjxwdWItZGF0ZXM+
PGRhdGU+Tm92IDE5PC9kYXRlPjwvcHViLWRhdGVzPjwvZGF0ZXM+PGlzYm4+MTQ3Ni00Njg3IChF
bGVjdHJvbmljKSYjeEQ7MDAyOC0wODM2IChQcmludCkmI3hEOzAwMjgtMDgzNiAoTGlua2luZyk8
L2lzYm4+PGFjY2Vzc2lvbi1udW0+MjY1MjQ1MzA8L2FjY2Vzc2lvbi1udW0+PHVybHM+PHJlbGF0
ZWQtdXJscz48dXJsPmh0dHBzOi8vd3d3Lm5jYmkubmxtLm5paC5nb3YvcHVibWVkLzI2NTI0NTMw
PC91cmw+PC9yZWxhdGVkLXVybHM+PC91cmxzPjxjdXN0b20xPlRoZSBhdXRob3JzIGRlY2xhcmUg
bm8gY29tcGV0aW5nIGZpbmFuY2lhbCBpbnRlcmVzdHMuPC9jdXN0b20xPjxjdXN0b20yPlBNQzQ3
ODgzOTE8L2N1c3RvbTI+PGVsZWN0cm9uaWMtcmVzb3VyY2UtbnVtPjEwLjEwMzgvbmF0dXJlMTU3
NTY8L2VsZWN0cm9uaWMtcmVzb3VyY2UtbnVtPjxyZW1vdGUtZGF0YWJhc2UtbmFtZT5NZWRsaW5l
PC9yZW1vdGUtZGF0YWJhc2UtbmFtZT48cmVtb3RlLWRhdGFiYXNlLXByb3ZpZGVyPk5MTTwvcmVt
b3RlLWRhdGFiYXNlLXByb3ZpZGVyPjwvcmVjb3JkPjwvQ2l0ZT48L0VuZE5vdGU+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(116)</w:t>
            </w:r>
            <w:r w:rsidRPr="001379B8">
              <w:rPr>
                <w:rFonts w:ascii="Calibri" w:eastAsia="Times New Roman" w:hAnsi="Calibri" w:cs="Calibri"/>
                <w:sz w:val="18"/>
                <w:szCs w:val="18"/>
              </w:rPr>
              <w:fldChar w:fldCharType="end"/>
            </w:r>
          </w:p>
        </w:tc>
      </w:tr>
      <w:tr w:rsidR="001379B8" w:rsidRPr="001379B8" w14:paraId="47DBC122" w14:textId="77777777" w:rsidTr="006201A7">
        <w:trPr>
          <w:tblCellSpacing w:w="15" w:type="dxa"/>
        </w:trPr>
        <w:tc>
          <w:tcPr>
            <w:tcW w:w="0" w:type="auto"/>
            <w:vAlign w:val="center"/>
            <w:hideMark/>
          </w:tcPr>
          <w:p w14:paraId="6210151D"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Pancreatic</w:t>
            </w:r>
            <w:proofErr w:type="spellEnd"/>
            <w:r w:rsidRPr="001379B8">
              <w:rPr>
                <w:rFonts w:ascii="Calibri" w:hAnsi="Calibri" w:cs="Calibri"/>
                <w:b/>
                <w:bCs/>
                <w:sz w:val="18"/>
                <w:szCs w:val="18"/>
              </w:rPr>
              <w:t xml:space="preserve"> Cancer</w:t>
            </w:r>
          </w:p>
        </w:tc>
        <w:tc>
          <w:tcPr>
            <w:tcW w:w="0" w:type="auto"/>
            <w:vAlign w:val="center"/>
            <w:hideMark/>
          </w:tcPr>
          <w:p w14:paraId="1E06D433"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p>
        </w:tc>
        <w:tc>
          <w:tcPr>
            <w:tcW w:w="0" w:type="auto"/>
            <w:vAlign w:val="center"/>
            <w:hideMark/>
          </w:tcPr>
          <w:p w14:paraId="07077A21"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MIF</w:t>
            </w:r>
          </w:p>
        </w:tc>
        <w:tc>
          <w:tcPr>
            <w:tcW w:w="0" w:type="auto"/>
            <w:vAlign w:val="center"/>
            <w:hideMark/>
          </w:tcPr>
          <w:p w14:paraId="44E4F00C"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Reduction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of</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liver</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metastasis</w:t>
            </w:r>
            <w:proofErr w:type="spellEnd"/>
          </w:p>
        </w:tc>
        <w:tc>
          <w:tcPr>
            <w:tcW w:w="0" w:type="auto"/>
            <w:vAlign w:val="center"/>
            <w:hideMark/>
          </w:tcPr>
          <w:p w14:paraId="1DD9CEB5"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PEVuZE5vdGU+PENpdGU+PEF1dGhvcj5Db3N0YS1TaWx2YTwvQXV0aG9yPjxZZWFyPjIwMTU8L1ll
YXI+PFJlY051bT4yNDwvUmVjTnVtPjxEaXNwbGF5VGV4dD4oMTE3KTwvRGlzcGxheVRleHQ+PHJl
Y29yZD48cmVjLW51bWJlcj4yNDwvcmVjLW51bWJlcj48Zm9yZWlnbi1rZXlzPjxrZXkgYXBwPSJF
TiIgZGItaWQ9InZhcmFzdHB3dmEwcGRmZTU5NWtwZGFhMXh0MHMwdHdyYXp2MiIgdGltZXN0YW1w
PSIxNzMzMTM5NTI4Ij4yNDwva2V5PjwvZm9yZWlnbi1rZXlzPjxyZWYtdHlwZSBuYW1lPSJKb3Vy
bmFsIEFydGljbGUiPjE3PC9yZWYtdHlwZT48Y29udHJpYnV0b3JzPjxhdXRob3JzPjxhdXRob3I+
Q29zdGEtU2lsdmEsIEIuPC9hdXRob3I+PGF1dGhvcj5BaWVsbG8sIE4uIE0uPC9hdXRob3I+PGF1
dGhvcj5PY2VhbiwgQS4gSi48L2F1dGhvcj48YXV0aG9yPlNpbmdoLCBTLjwvYXV0aG9yPjxhdXRo
b3I+WmhhbmcsIEguPC9hdXRob3I+PGF1dGhvcj5UaGFrdXIsIEIuIEsuPC9hdXRob3I+PGF1dGhv
cj5CZWNrZXIsIEEuPC9hdXRob3I+PGF1dGhvcj5Ib3NoaW5vLCBBLjwvYXV0aG9yPjxhdXRob3I+
TWFyaywgTS4gVC48L2F1dGhvcj48YXV0aG9yPk1vbGluYSwgSC48L2F1dGhvcj48YXV0aG9yPlhp
YW5nLCBKLjwvYXV0aG9yPjxhdXRob3I+WmhhbmcsIFQuPC9hdXRob3I+PGF1dGhvcj5UaGVpbGVu
LCBULiBNLjwvYXV0aG9yPjxhdXRob3I+R2FyY2lhLVNhbnRvcywgRy48L2F1dGhvcj48YXV0aG9y
PldpbGxpYW1zLCBDLjwvYXV0aG9yPjxhdXRob3I+QXJhcnNvLCBZLjwvYXV0aG9yPjxhdXRob3I+
SHVhbmcsIFkuPC9hdXRob3I+PGF1dGhvcj5Sb2RyaWd1ZXMsIEcuPC9hdXRob3I+PGF1dGhvcj5T
aGVuLCBULiBMLjwvYXV0aG9yPjxhdXRob3I+TGFib3JpLCBLLiBKLjwvYXV0aG9yPjxhdXRob3I+
TG90aGUsIEkuIE0uPC9hdXRob3I+PGF1dGhvcj5LdXJlLCBFLiBILjwvYXV0aG9yPjxhdXRob3I+
SGVybmFuZGV6LCBKLjwvYXV0aG9yPjxhdXRob3I+RG91c3NvdCwgQS48L2F1dGhvcj48YXV0aG9y
PkViYmVzZW4sIFMuIEguPC9hdXRob3I+PGF1dGhvcj5HcmFuZGdlbmV0dCwgUC4gTS48L2F1dGhv
cj48YXV0aG9yPkhvbGxpbmdzd29ydGgsIE0uIEEuPC9hdXRob3I+PGF1dGhvcj5KYWluLCBNLjwv
YXV0aG9yPjxhdXRob3I+TWFsbHlhLCBLLjwvYXV0aG9yPjxhdXRob3I+QmF0cmEsIFMuIEsuPC9h
dXRob3I+PGF1dGhvcj5KYXJuYWdpbiwgVy4gUi48L2F1dGhvcj48YXV0aG9yPlNjaHdhcnR6LCBS
LiBFLjwvYXV0aG9yPjxhdXRob3I+TWF0ZWksIEkuPC9hdXRob3I+PGF1dGhvcj5QZWluYWRvLCBI
LjwvYXV0aG9yPjxhdXRob3I+U3RhbmdlciwgQi4gWi48L2F1dGhvcj48YXV0aG9yPkJyb21iZXJn
LCBKLjwvYXV0aG9yPjxhdXRob3I+THlkZW4sIEQuPC9hdXRob3I+PC9hdXRob3JzPjwvY29udHJp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YWwgQ29sbGVnZSwgTmV3IFlvcmssIE5ldyBZb3JrIDEwMDIxLCBVU0EuJiN4RDtHYXN0cm9lbnRl
cm9sb2d5IERpdmlzaW9uLCBEZXBhcnRtZW50IG9mIE1lZGljaW5lLCBBYnJhbXNvbiBGYW1pbHkg
Q2FuY2VyIFJlc2VhcmNoIEluc3RpdHV0ZSwgVW5pdmVyc2l0eSBvZiBQZW5uc3lsdmFuaWEgU2No
b29sIG9mIE1lZGljaW5lLCBQaGlsYWRlbHBoaWEgMTkxMDQsIFVTQS4mI3hEO0RlcGFydG1lbnQg
b2YgTWVkaWNpbmUsIERpdmlzaW9uIG9mIEhlbWF0b2xvZ3kgYW5kIE1lZGljYWwgT25jb2xvZ3ks
IE5ldyBZb3JrIFByZXNieXRlcmlhbiBIb3NwaXRhbCwgV2VpbGwgQ29ybmVsbCBNZWRpY2FsIENv
bGxlZ2UsIE5ldyBZb3JrLCBOZXcgWW9yayAxMDAyMSwgVVNBLiYjeEQ7MV0gQ2hpbGRyZW4mYXBv
cztzIENhbmNlciBhbmQgQmxvb2QgRm91bmRhdGlvbiBMYWJvcmF0b3JpZXMsIERlcGFydG1lbnRz
IG9mIFBlZGlhdHJpY3MsIGFuZCBDZWxsIGFuZCBEZXZlbG9wbWVudGFsIEJpb2xvZ3ksIERydWtp
ZXIgSW5zdGl0dXRlIGZvciBDaGlsZHJlbiZhcG9zO3MgSGVhbHRoLCBNZXllciBDYW5jZXIgQ2Vu
dGVyLCBXZWlsbCBDb3JuZWxsIE1lZGljYWwgQ29sbGVnZSwgTmV3IFlvcmssIE5ldyBZb3JrIDEw
MDIxLCBVU0EgWzJdIERlcGFydG1lbnQgb2YgUGVkaWF0cmljIEhlbWF0b2xvZ3kgYW5kIE9uY29s
b2d5LCBIYW5ub3ZlciBNZWRpY2FsIFNjaG9vbCwgSGFubm92ZXIgMzA2MjUsIEdlcm1hbnkuJiN4
RDtQcm90ZW9taWNzIFJlc291cmNlIENlbnRlciwgVGhlIFJvY2tlZmVsbGVyIFVuaXZlcnNpdHks
IE5ldyBZb3JrLCBOZXcgWW9yayAxMDA2NSwgVVNBLiYjeEQ7R2Vub21pY3MgUmVzb3VyY2VzIENv
cmUgRmFjaWxpdHksIFdlaWxsIENvcm5lbGwgTWVkaWNhbCBDb2xsZWdlLCBOZXcgWW9yaywgTmV3
IFlvcmsgMTAwMjEsIFVTQS4mI3hEOzFdIENoaWxkcmVuJmFwb3M7cyBDYW5jZXIgYW5kIEJsb29k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ZWRpY2FsIENvbGxlZ2UsIE5ldyBZb3JrLCBOZXcgWW9yayAxMDAyMSwgVVNBIFsyXSBHcmFkdWF0
ZSBQcm9ncmFtIGluIEFyZWFzIG9mIEJhc2ljIGFuZCBBcHBsaWVkIEJpb2xvZ3ksIEFiZWwgU2Fs
YXphciBCaW9tZWRpY2FsIFNjaWVuY2VzIEluc3RpdHV0ZSwgVW5pdmVyc2l0eSBvZiBQb3J0bywg
NDA5OS0wMDMgUG9ydG8sIFBvcnR1Z2FsLiYjeEQ7RGVwYXJ0bWVudCBvZiBQbGFudCBQYXRob2xv
Z3kgYW5kIE1pY3JvYmlvbG9neSwgTmF0aW9uYWwgVGFpd2FuIFVuaXZlcnNpdHksIFRhaXBlaSAx
MDYxNywgVGFpd2FuLiYjeEQ7RGVwYXJ0bWVudCBvZiBIZXBhdG8tUGFuY3JlYXRvLUJpbGlhcnkg
U3VyZ2VyeSwgT3NsbyBVbml2ZXJzaXR5IEhvc3BpdGFsLCBOeWRhbGVuLCBPc2xvIDA0MjQsIE5v
cndheS4mI3hEOzFdIERlcGFydG1lbnQgb2YgUGF0aG9sb2d5LCBPc2xvIFVuaXZlcnNpdHkgSG9z
cGl0YWwsIE55ZGFsZW4sIE9zbG8gMDQyNCwgTm9yd2F5IFsyXSBEZXBhcnRtZW50IG9mIEdlbmV0
aWNzLCBJbnN0aXR1dGUgZm9yIENhbmNlciBSZXNlYXJjaCwgT3NsbyBVbml2ZXJzaXR5IEhvc3Bp
dGFsLCBOeWRhbGVuLCBPc2xvIDA0MjQsIE5vcndheS4mI3hEO0RlcGFydG1lbnQgb2YgR2VuZXRp
Y3MsIEluc3RpdHV0ZSBmb3IgQ2FuY2VyIFJlc2VhcmNoLCBPc2xvIFVuaXZlcnNpdHkgSG9zcGl0
YWwsIE55ZGFsZW4sIE9zbG8gMDQyNCwgTm9yd2F5LiYjeEQ7RGVwYXJ0bWVudCBvZiBTdXJnZXJ5
LCBNZW1vcmlhbCBTbG9hbiBLZXR0ZXJpbmcgQ2FuY2VyIENlbnRlciwgTmV3IFlvcmssIE5ldyBZ
b3JrIDEwMDY1LCBVU0EuJiN4RDtFcHBsZXkgSW5zdGl0dXRlIGZvciBSZXNlYXJjaCBpbiBDYW5j
ZXIgYW5kIEFsbGllZCBEaXNlYXNlcywgVW5pdmVyc2l0eSBvZiBOZWJyYXNrYSBNZWRpY2FsIENl
bnRlciwgT21haGEsIE5lYnJhc2thIDY4MTk4LCBVU0EuJiN4RDtEZXBhcnRtZW50IG9mIEJpb2No
ZW1pc3RyeSBhbmQgTW9sZWN1bGFyIEJpb2xvZ3ksIFVuaXZlcnNpdHkgb2YgTmVicmFza2EgTWVk
aWNhbCBDZW50ZXIsIE9tYWhhLCBOZWJyYXNrYSA2ODE5OCwgVVNBLiYjeEQ7RGl2aXNpb24gb2Yg
R2FzdHJvZW50ZXJvbG9neSBhbmQgSGVwYXRvbG9neSwgRGVwYXJ0bWVudCBvZiBNZWRpY2luZSwg
V2VpbGwgQ29ybmVsbCBNZWRpY2FsIENvbGxlZ2UsIE5ldyBZb3JrLCBOZXcgWW9yayAxMDAyMSwg
VVNBLiYjeEQ7MV0gQ2hpbGRyZW4mYXBvcztzIENhbmNlciBhbmQgQmxvb2QgRm91bmRhdGlvbiBM
YWJvcmF0b3JpZXMsIERlcGFydG1lbnRzIG9mIFBlZGlhdHJpY3MsIGFuZCBDZWxsIGFuZCBEZXZl
bG9wbWVudGFsIEJpb2xvZ3ksIERydWtpZXIgSW5zdGl0dXRlIGZvciBDaGlsZHJlbiZhcG9zO3Mg
SGVhbHRoLCBNZXllciBDYW5jZXIgQ2VudGVyLCBXZWlsbCBDb3JuZWxsIE1lZGljYWwgQ29sbGVn
ZSwgTmV3IFlvcmssIE5ldyBZb3JrIDEwMDIxLCBVU0EgWzJdIE1pY3JvZW52aXJvbm1lbnQgYW5k
IE1ldGFzdGFzaXMgTGFib3JhdG9yeSwgRGVwYXJ0bWVudCBvZiBNb2xlY3VsYXIgT25jb2xvZ3ks
IFNwYW5pc2ggTmF0aW9uYWwgQ2FuY2VyIFJlc2VhcmNoIENlbnRlciAoQ05JTyksIE1hZHJpZCAy
ODAyOSwgU3BhaW4uJiN4RDtEZXBhcnRtZW50IG9mIE1lZGljaW5lLCBNZW1vcmlhbCBTbG9hbiBL
ZXR0ZXJpbmcgQ2FuY2VyIENlbnRlciBhbmQgV2VpbGwgQ29ybmVsbCBNZWRpY2FsIENvbGxlZ2Us
IE5ldyBZb3JrLCBOZXcgWW9yayAxMDA2NSwgVVNBLiYjeEQ7MV0gQ2hpbGRyZW4mYXBvcztzIENh
bmNlciBhbmQgQmxvb2QgRm91bmRhdGlvbiBMYWJvcmF0b3JpZXMsIERlcGFydG1lbnRzIG9mIFBl
ZGlhdHJpY3MsIGFuZCBDZWxsIGFuZCBEZXZlbG9wbWVudGFsIEJpb2xvZ3ksIERydWtpZXIgSW5z
dGl0dXRlIGZvciBDaGlsZHJlbiZhcG9zO3MgSGVhbHRoLCBNZXllciBDYW5jZXIgQ2VudGVyLCBX
ZWlsbCBDb3JuZWxsIE1lZGljYWwgQ29sbGVnZSwgTmV3IFlvcmssIE5ldyBZb3JrIDEwMDIxLCBV
U0EgWzJdIERlcGFydG1lbnQgb2YgUGVkaWF0cmljcywgTWVtb3JpYWwgU2xvYW4gS2V0dGVyaW5n
IENhbmNlciBDZW50ZXIsIE5ldyBZb3JrLCBOZXcgWW9yayAxMDA2NSwgVVNBLjwvYXV0aC1hZGRy
ZXNzPjx0aXRsZXM+PHRpdGxlPlBhbmNyZWF0aWMgY2FuY2VyIGV4b3NvbWVzIGluaXRpYXRlIHBy
ZS1tZXRhc3RhdGljIG5pY2hlIGZvcm1hdGlvbiBpbiB0aGUgbGl2ZXI8L3RpdGxlPjxzZWNvbmRh
cnktdGl0bGU+TmF0IENlbGwgQmlvbDwvc2Vjb25kYXJ5LXRpdGxlPjwvdGl0bGVzPjxwZXJpb2Rp
Y2FsPjxmdWxsLXRpdGxlPk5hdCBDZWxsIEJpb2w8L2Z1bGwtdGl0bGU+PC9wZXJpb2RpY2FsPjxw
YWdlcz44MTYtMjY8L3BhZ2VzPjx2b2x1bWU+MTc8L3ZvbHVtZT48bnVtYmVyPjY8L251bWJlcj48
ZWRpdGlvbj4yMDE1MDUxODwvZWRpdGlvbj48a2V5d29yZHM+PGtleXdvcmQ+QW5pbWFsczwva2V5
d29yZD48a2V5d29yZD5CYXNlIFNlcXVlbmNlPC9rZXl3b3JkPjxrZXl3b3JkPkJvbmUgTWFycm93
IENlbGxzL2ltbXVub2xvZ3k8L2tleXdvcmQ+PGtleXdvcmQ+Q2FyY2lub21hLCBQYW5jcmVhdGlj
IER1Y3RhbC8qcGF0aG9sb2d5PC9rZXl3b3JkPjxrZXl3b3JkPkNlbGwgTGluZSwgVHVtb3I8L2tl
eXdvcmQ+PGtleXdvcmQ+Q2VsbCBNb3ZlbWVudDwva2V5d29yZD48a2V5d29yZD5FeG9zb21lcy8q
bWV0YWJvbGlzbTwva2V5d29yZD48a2V5d29yZD5GZW1hbGU8L2tleXdvcmQ+PGtleXdvcmQ+Rmli
cm9uZWN0aW5zL2Jpb3N5bnRoZXNpczwva2V5d29yZD48a2V5d29yZD5HZW5lIEV4cHJlc3Npb24g
UmVndWxhdGlvbiwgTmVvcGxhc3RpYzwva2V5d29yZD48a2V5d29yZD5IZXBhdGljIFN0ZWxsYXRl
IENlbGxzL3BhdGhvbG9neTwva2V5d29yZD48a2V5d29yZD5IdW1hbnM8L2tleXdvcmQ+PGtleXdv
cmQ+TGl2ZXIvY3l0b2xvZ3kvcGF0aG9sb2d5PC9rZXl3b3JkPjxrZXl3b3JkPkxpdmVyIE5lb3Bs
YXNtcy9nZW5ldGljcy8qcGF0aG9sb2d5L3NlY29uZGFyeTwva2V5d29yZD48a2V5d29yZD5NYWNy
b3BoYWdlIE1pZ3JhdGlvbi1JbmhpYml0b3J5IEZhY3RvcnMvKmJpb3N5bnRoZXNpczwva2V5d29y
ZD48a2V5d29yZD5NYWNyb3BoYWdlcy9pbW11bm9sb2d5PC9rZXl3b3JkPjxrZXl3b3JkPk1pY2U8
L2tleXdvcmQ+PGtleXdvcmQ+TWljZSwgSW5icmVkIEM1N0JMPC9rZXl3b3JkPjxrZXl3b3JkPk1p
Y2UsIEtub2Nrb3V0PC9rZXl3b3JkPjxrZXl3b3JkPlBhbmNyZWF0aWMgTmVvcGxhc21zLypwYXRo
b2xvZ3k8L2tleXdvcmQ+PGtleXdvcmQ+UHJlY2FuY2Vyb3VzIENvbmRpdGlvbnMvcGF0aG9sb2d5
PC9rZXl3b3JkPjxrZXl3b3JkPlJOQSBJbnRlcmZlcmVuY2U8L2tleXdvcmQ+PGtleXdvcmQ+Uk5B
LCBTbWFsbCBJbnRlcmZlcmluZzwva2V5d29yZD48a2V5d29yZD5TZXF1ZW5jZSBBbmFseXNpcywg
Uk5BPC9rZXl3b3JkPjxrZXl3b3JkPlNpZ25hbCBUcmFuc2R1Y3Rpb248L2tleXdvcmQ+PGtleXdv
cmQ+VHJhbnNmb3JtaW5nIEdyb3d0aCBGYWN0b3IgYmV0YS9tZXRhYm9saXNtPC9rZXl3b3JkPjwv
a2V5d29yZHM+PGRhdGVzPjx5ZWFyPjIwMTU8L3llYXI+PHB1Yi1kYXRlcz48ZGF0ZT5KdW48L2Rh
dGU+PC9wdWItZGF0ZXM+PC9kYXRlcz48aXNibj4xNDc2LTQ2NzkgKEVsZWN0cm9uaWMpJiN4RDsx
NDY1LTczOTIgKFByaW50KSYjeEQ7MTQ2NS03MzkyIChMaW5raW5nKTwvaXNibj48YWNjZXNzaW9u
LW51bT4yNTk4NTM5NDwvYWNjZXNzaW9uLW51bT48dXJscz48cmVsYXRlZC11cmxzPjx1cmw+aHR0
cHM6Ly93d3cubmNiaS5ubG0ubmloLmdvdi9wdWJtZWQvMjU5ODUzOTQ8L3VybD48L3JlbGF0ZWQt
dXJscz48L3VybHM+PGN1c3RvbTI+UE1DNTc2OTkyMjwvY3VzdG9tMj48ZWxlY3Ryb25pYy1yZXNv
dXJjZS1udW0+MTAuMTAzOC9uY2IzMTY5PC9lbGVjdHJvbmljLXJlc291cmNlLW51bT48cmVtb3Rl
LWRhdGFiYXNlLW5hbWU+TWVkbGluZTwvcmVtb3RlLWRhdGFiYXNlLW5hbWU+PHJlbW90ZS1kYXRh
YmFzZS1wcm92aWRlcj5OTE08L3JlbW90ZS1kYXRhYmFzZS1wcm92aWRlcj48L3JlY29yZD48L0Np
dGU+PC9FbmROb3RlPgB=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PEVuZE5vdGU+PENpdGU+PEF1dGhvcj5Db3N0YS1TaWx2YTwvQXV0aG9yPjxZZWFyPjIwMTU8L1ll
YXI+PFJlY051bT4yNDwvUmVjTnVtPjxEaXNwbGF5VGV4dD4oMTE3KTwvRGlzcGxheVRleHQ+PHJl
Y29yZD48cmVjLW51bWJlcj4yNDwvcmVjLW51bWJlcj48Zm9yZWlnbi1rZXlzPjxrZXkgYXBwPSJF
TiIgZGItaWQ9InZhcmFzdHB3dmEwcGRmZTU5NWtwZGFhMXh0MHMwdHdyYXp2MiIgdGltZXN0YW1w
PSIxNzMzMTM5NTI4Ij4yNDwva2V5PjwvZm9yZWlnbi1rZXlzPjxyZWYtdHlwZSBuYW1lPSJKb3Vy
bmFsIEFydGljbGUiPjE3PC9yZWYtdHlwZT48Y29udHJpYnV0b3JzPjxhdXRob3JzPjxhdXRob3I+
Q29zdGEtU2lsdmEsIEIuPC9hdXRob3I+PGF1dGhvcj5BaWVsbG8sIE4uIE0uPC9hdXRob3I+PGF1
dGhvcj5PY2VhbiwgQS4gSi48L2F1dGhvcj48YXV0aG9yPlNpbmdoLCBTLjwvYXV0aG9yPjxhdXRo
b3I+WmhhbmcsIEguPC9hdXRob3I+PGF1dGhvcj5UaGFrdXIsIEIuIEsuPC9hdXRob3I+PGF1dGhv
cj5CZWNrZXIsIEEuPC9hdXRob3I+PGF1dGhvcj5Ib3NoaW5vLCBBLjwvYXV0aG9yPjxhdXRob3I+
TWFyaywgTS4gVC48L2F1dGhvcj48YXV0aG9yPk1vbGluYSwgSC48L2F1dGhvcj48YXV0aG9yPlhp
YW5nLCBKLjwvYXV0aG9yPjxhdXRob3I+WmhhbmcsIFQuPC9hdXRob3I+PGF1dGhvcj5UaGVpbGVu
LCBULiBNLjwvYXV0aG9yPjxhdXRob3I+R2FyY2lhLVNhbnRvcywgRy48L2F1dGhvcj48YXV0aG9y
PldpbGxpYW1zLCBDLjwvYXV0aG9yPjxhdXRob3I+QXJhcnNvLCBZLjwvYXV0aG9yPjxhdXRob3I+
SHVhbmcsIFkuPC9hdXRob3I+PGF1dGhvcj5Sb2RyaWd1ZXMsIEcuPC9hdXRob3I+PGF1dGhvcj5T
aGVuLCBULiBMLjwvYXV0aG9yPjxhdXRob3I+TGFib3JpLCBLLiBKLjwvYXV0aG9yPjxhdXRob3I+
TG90aGUsIEkuIE0uPC9hdXRob3I+PGF1dGhvcj5LdXJlLCBFLiBILjwvYXV0aG9yPjxhdXRob3I+
SGVybmFuZGV6LCBKLjwvYXV0aG9yPjxhdXRob3I+RG91c3NvdCwgQS48L2F1dGhvcj48YXV0aG9y
PkViYmVzZW4sIFMuIEguPC9hdXRob3I+PGF1dGhvcj5HcmFuZGdlbmV0dCwgUC4gTS48L2F1dGhv
cj48YXV0aG9yPkhvbGxpbmdzd29ydGgsIE0uIEEuPC9hdXRob3I+PGF1dGhvcj5KYWluLCBNLjwv
YXV0aG9yPjxhdXRob3I+TWFsbHlhLCBLLjwvYXV0aG9yPjxhdXRob3I+QmF0cmEsIFMuIEsuPC9h
dXRob3I+PGF1dGhvcj5KYXJuYWdpbiwgVy4gUi48L2F1dGhvcj48YXV0aG9yPlNjaHdhcnR6LCBS
LiBFLjwvYXV0aG9yPjxhdXRob3I+TWF0ZWksIEkuPC9hdXRob3I+PGF1dGhvcj5QZWluYWRvLCBI
LjwvYXV0aG9yPjxhdXRob3I+U3RhbmdlciwgQi4gWi48L2F1dGhvcj48YXV0aG9yPkJyb21iZXJn
LCBKLjwvYXV0aG9yPjxhdXRob3I+THlkZW4sIEQuPC9hdXRob3I+PC9hdXRob3JzPjwvY29udHJp
YnV0b3JzPjxhdXRoLWFkZHJlc3M+Q2hpbGRyZW4mYXBvcztzIENhbmNlciBhbmQgQmxvb2QgRm91
bmRhdGlvbiBMYWJvcmF0b3JpZXMsIERlcGFydG1lbnRzIG9mIFBlZGlhdHJpY3MsIGFuZCBDZWxs
IGFuZCBEZXZlbG9wbWVudGFsIEJpb2xvZ3ksIERydWtpZXIgSW5zdGl0dXRlIGZvciBDaGlsZHJl
biZhcG9zO3MgSGVhbHRoLCBNZXllciBDYW5jZXIgQ2VudGVyLCBXZWlsbCBDb3JuZWxsIE1lZGlj
YWwgQ29sbGVnZSwgTmV3IFlvcmssIE5ldyBZb3JrIDEwMDIxLCBVU0EuJiN4RDtHYXN0cm9lbnRl
cm9sb2d5IERpdmlzaW9uLCBEZXBhcnRtZW50IG9mIE1lZGljaW5lLCBBYnJhbXNvbiBGYW1pbHkg
Q2FuY2VyIFJlc2VhcmNoIEluc3RpdHV0ZSwgVW5pdmVyc2l0eSBvZiBQZW5uc3lsdmFuaWEgU2No
b29sIG9mIE1lZGljaW5lLCBQaGlsYWRlbHBoaWEgMTkxMDQsIFVTQS4mI3hEO0RlcGFydG1lbnQg
b2YgTWVkaWNpbmUsIERpdmlzaW9uIG9mIEhlbWF0b2xvZ3kgYW5kIE1lZGljYWwgT25jb2xvZ3ks
IE5ldyBZb3JrIFByZXNieXRlcmlhbiBIb3NwaXRhbCwgV2VpbGwgQ29ybmVsbCBNZWRpY2FsIENv
bGxlZ2UsIE5ldyBZb3JrLCBOZXcgWW9yayAxMDAyMSwgVVNBLiYjeEQ7MV0gQ2hpbGRyZW4mYXBv
cztzIENhbmNlciBhbmQgQmxvb2QgRm91bmRhdGlvbiBMYWJvcmF0b3JpZXMsIERlcGFydG1lbnRz
IG9mIFBlZGlhdHJpY3MsIGFuZCBDZWxsIGFuZCBEZXZlbG9wbWVudGFsIEJpb2xvZ3ksIERydWtp
ZXIgSW5zdGl0dXRlIGZvciBDaGlsZHJlbiZhcG9zO3MgSGVhbHRoLCBNZXllciBDYW5jZXIgQ2Vu
dGVyLCBXZWlsbCBDb3JuZWxsIE1lZGljYWwgQ29sbGVnZSwgTmV3IFlvcmssIE5ldyBZb3JrIDEw
MDIxLCBVU0EgWzJdIERlcGFydG1lbnQgb2YgUGVkaWF0cmljIEhlbWF0b2xvZ3kgYW5kIE9uY29s
b2d5LCBIYW5ub3ZlciBNZWRpY2FsIFNjaG9vbCwgSGFubm92ZXIgMzA2MjUsIEdlcm1hbnkuJiN4
RDtQcm90ZW9taWNzIFJlc291cmNlIENlbnRlciwgVGhlIFJvY2tlZmVsbGVyIFVuaXZlcnNpdHks
IE5ldyBZb3JrLCBOZXcgWW9yayAxMDA2NSwgVVNBLiYjeEQ7R2Vub21pY3MgUmVzb3VyY2VzIENv
cmUgRmFjaWxpdHksIFdlaWxsIENvcm5lbGwgTWVkaWNhbCBDb2xsZWdlLCBOZXcgWW9yaywgTmV3
IFlvcmsgMTAwMjEsIFVTQS4mI3hEOzFdIENoaWxkcmVuJmFwb3M7cyBDYW5jZXIgYW5kIEJsb29k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ZWRpY2FsIENvbGxlZ2UsIE5ldyBZb3JrLCBOZXcgWW9yayAxMDAyMSwgVVNBIFsyXSBHcmFkdWF0
ZSBQcm9ncmFtIGluIEFyZWFzIG9mIEJhc2ljIGFuZCBBcHBsaWVkIEJpb2xvZ3ksIEFiZWwgU2Fs
YXphciBCaW9tZWRpY2FsIFNjaWVuY2VzIEluc3RpdHV0ZSwgVW5pdmVyc2l0eSBvZiBQb3J0bywg
NDA5OS0wMDMgUG9ydG8sIFBvcnR1Z2FsLiYjeEQ7RGVwYXJ0bWVudCBvZiBQbGFudCBQYXRob2xv
Z3kgYW5kIE1pY3JvYmlvbG9neSwgTmF0aW9uYWwgVGFpd2FuIFVuaXZlcnNpdHksIFRhaXBlaSAx
MDYxNywgVGFpd2FuLiYjeEQ7RGVwYXJ0bWVudCBvZiBIZXBhdG8tUGFuY3JlYXRvLUJpbGlhcnkg
U3VyZ2VyeSwgT3NsbyBVbml2ZXJzaXR5IEhvc3BpdGFsLCBOeWRhbGVuLCBPc2xvIDA0MjQsIE5v
cndheS4mI3hEOzFdIERlcGFydG1lbnQgb2YgUGF0aG9sb2d5LCBPc2xvIFVuaXZlcnNpdHkgSG9z
cGl0YWwsIE55ZGFsZW4sIE9zbG8gMDQyNCwgTm9yd2F5IFsyXSBEZXBhcnRtZW50IG9mIEdlbmV0
aWNzLCBJbnN0aXR1dGUgZm9yIENhbmNlciBSZXNlYXJjaCwgT3NsbyBVbml2ZXJzaXR5IEhvc3Bp
dGFsLCBOeWRhbGVuLCBPc2xvIDA0MjQsIE5vcndheS4mI3hEO0RlcGFydG1lbnQgb2YgR2VuZXRp
Y3MsIEluc3RpdHV0ZSBmb3IgQ2FuY2VyIFJlc2VhcmNoLCBPc2xvIFVuaXZlcnNpdHkgSG9zcGl0
YWwsIE55ZGFsZW4sIE9zbG8gMDQyNCwgTm9yd2F5LiYjeEQ7RGVwYXJ0bWVudCBvZiBTdXJnZXJ5
LCBNZW1vcmlhbCBTbG9hbiBLZXR0ZXJpbmcgQ2FuY2VyIENlbnRlciwgTmV3IFlvcmssIE5ldyBZ
b3JrIDEwMDY1LCBVU0EuJiN4RDtFcHBsZXkgSW5zdGl0dXRlIGZvciBSZXNlYXJjaCBpbiBDYW5j
ZXIgYW5kIEFsbGllZCBEaXNlYXNlcywgVW5pdmVyc2l0eSBvZiBOZWJyYXNrYSBNZWRpY2FsIENl
bnRlciwgT21haGEsIE5lYnJhc2thIDY4MTk4LCBVU0EuJiN4RDtEZXBhcnRtZW50IG9mIEJpb2No
ZW1pc3RyeSBhbmQgTW9sZWN1bGFyIEJpb2xvZ3ksIFVuaXZlcnNpdHkgb2YgTmVicmFza2EgTWVk
aWNhbCBDZW50ZXIsIE9tYWhhLCBOZWJyYXNrYSA2ODE5OCwgVVNBLiYjeEQ7RGl2aXNpb24gb2Yg
R2FzdHJvZW50ZXJvbG9neSBhbmQgSGVwYXRvbG9neSwgRGVwYXJ0bWVudCBvZiBNZWRpY2luZSwg
V2VpbGwgQ29ybmVsbCBNZWRpY2FsIENvbGxlZ2UsIE5ldyBZb3JrLCBOZXcgWW9yayAxMDAyMSwg
VVNBLiYjeEQ7MV0gQ2hpbGRyZW4mYXBvcztzIENhbmNlciBhbmQgQmxvb2QgRm91bmRhdGlvbiBM
YWJvcmF0b3JpZXMsIERlcGFydG1lbnRzIG9mIFBlZGlhdHJpY3MsIGFuZCBDZWxsIGFuZCBEZXZl
bG9wbWVudGFsIEJpb2xvZ3ksIERydWtpZXIgSW5zdGl0dXRlIGZvciBDaGlsZHJlbiZhcG9zO3Mg
SGVhbHRoLCBNZXllciBDYW5jZXIgQ2VudGVyLCBXZWlsbCBDb3JuZWxsIE1lZGljYWwgQ29sbGVn
ZSwgTmV3IFlvcmssIE5ldyBZb3JrIDEwMDIxLCBVU0EgWzJdIE1pY3JvZW52aXJvbm1lbnQgYW5k
IE1ldGFzdGFzaXMgTGFib3JhdG9yeSwgRGVwYXJ0bWVudCBvZiBNb2xlY3VsYXIgT25jb2xvZ3ks
IFNwYW5pc2ggTmF0aW9uYWwgQ2FuY2VyIFJlc2VhcmNoIENlbnRlciAoQ05JTyksIE1hZHJpZCAy
ODAyOSwgU3BhaW4uJiN4RDtEZXBhcnRtZW50IG9mIE1lZGljaW5lLCBNZW1vcmlhbCBTbG9hbiBL
ZXR0ZXJpbmcgQ2FuY2VyIENlbnRlciBhbmQgV2VpbGwgQ29ybmVsbCBNZWRpY2FsIENvbGxlZ2Us
IE5ldyBZb3JrLCBOZXcgWW9yayAxMDA2NSwgVVNBLiYjeEQ7MV0gQ2hpbGRyZW4mYXBvcztzIENh
bmNlciBhbmQgQmxvb2QgRm91bmRhdGlvbiBMYWJvcmF0b3JpZXMsIERlcGFydG1lbnRzIG9mIFBl
ZGlhdHJpY3MsIGFuZCBDZWxsIGFuZCBEZXZlbG9wbWVudGFsIEJpb2xvZ3ksIERydWtpZXIgSW5z
dGl0dXRlIGZvciBDaGlsZHJlbiZhcG9zO3MgSGVhbHRoLCBNZXllciBDYW5jZXIgQ2VudGVyLCBX
ZWlsbCBDb3JuZWxsIE1lZGljYWwgQ29sbGVnZSwgTmV3IFlvcmssIE5ldyBZb3JrIDEwMDIxLCBV
U0EgWzJdIERlcGFydG1lbnQgb2YgUGVkaWF0cmljcywgTWVtb3JpYWwgU2xvYW4gS2V0dGVyaW5n
IENhbmNlciBDZW50ZXIsIE5ldyBZb3JrLCBOZXcgWW9yayAxMDA2NSwgVVNBLjwvYXV0aC1hZGRy
ZXNzPjx0aXRsZXM+PHRpdGxlPlBhbmNyZWF0aWMgY2FuY2VyIGV4b3NvbWVzIGluaXRpYXRlIHBy
ZS1tZXRhc3RhdGljIG5pY2hlIGZvcm1hdGlvbiBpbiB0aGUgbGl2ZXI8L3RpdGxlPjxzZWNvbmRh
cnktdGl0bGU+TmF0IENlbGwgQmlvbDwvc2Vjb25kYXJ5LXRpdGxlPjwvdGl0bGVzPjxwZXJpb2Rp
Y2FsPjxmdWxsLXRpdGxlPk5hdCBDZWxsIEJpb2w8L2Z1bGwtdGl0bGU+PC9wZXJpb2RpY2FsPjxw
YWdlcz44MTYtMjY8L3BhZ2VzPjx2b2x1bWU+MTc8L3ZvbHVtZT48bnVtYmVyPjY8L251bWJlcj48
ZWRpdGlvbj4yMDE1MDUxODwvZWRpdGlvbj48a2V5d29yZHM+PGtleXdvcmQ+QW5pbWFsczwva2V5
d29yZD48a2V5d29yZD5CYXNlIFNlcXVlbmNlPC9rZXl3b3JkPjxrZXl3b3JkPkJvbmUgTWFycm93
IENlbGxzL2ltbXVub2xvZ3k8L2tleXdvcmQ+PGtleXdvcmQ+Q2FyY2lub21hLCBQYW5jcmVhdGlj
IER1Y3RhbC8qcGF0aG9sb2d5PC9rZXl3b3JkPjxrZXl3b3JkPkNlbGwgTGluZSwgVHVtb3I8L2tl
eXdvcmQ+PGtleXdvcmQ+Q2VsbCBNb3ZlbWVudDwva2V5d29yZD48a2V5d29yZD5FeG9zb21lcy8q
bWV0YWJvbGlzbTwva2V5d29yZD48a2V5d29yZD5GZW1hbGU8L2tleXdvcmQ+PGtleXdvcmQ+Rmli
cm9uZWN0aW5zL2Jpb3N5bnRoZXNpczwva2V5d29yZD48a2V5d29yZD5HZW5lIEV4cHJlc3Npb24g
UmVndWxhdGlvbiwgTmVvcGxhc3RpYzwva2V5d29yZD48a2V5d29yZD5IZXBhdGljIFN0ZWxsYXRl
IENlbGxzL3BhdGhvbG9neTwva2V5d29yZD48a2V5d29yZD5IdW1hbnM8L2tleXdvcmQ+PGtleXdv
cmQ+TGl2ZXIvY3l0b2xvZ3kvcGF0aG9sb2d5PC9rZXl3b3JkPjxrZXl3b3JkPkxpdmVyIE5lb3Bs
YXNtcy9nZW5ldGljcy8qcGF0aG9sb2d5L3NlY29uZGFyeTwva2V5d29yZD48a2V5d29yZD5NYWNy
b3BoYWdlIE1pZ3JhdGlvbi1JbmhpYml0b3J5IEZhY3RvcnMvKmJpb3N5bnRoZXNpczwva2V5d29y
ZD48a2V5d29yZD5NYWNyb3BoYWdlcy9pbW11bm9sb2d5PC9rZXl3b3JkPjxrZXl3b3JkPk1pY2U8
L2tleXdvcmQ+PGtleXdvcmQ+TWljZSwgSW5icmVkIEM1N0JMPC9rZXl3b3JkPjxrZXl3b3JkPk1p
Y2UsIEtub2Nrb3V0PC9rZXl3b3JkPjxrZXl3b3JkPlBhbmNyZWF0aWMgTmVvcGxhc21zLypwYXRo
b2xvZ3k8L2tleXdvcmQ+PGtleXdvcmQ+UHJlY2FuY2Vyb3VzIENvbmRpdGlvbnMvcGF0aG9sb2d5
PC9rZXl3b3JkPjxrZXl3b3JkPlJOQSBJbnRlcmZlcmVuY2U8L2tleXdvcmQ+PGtleXdvcmQ+Uk5B
LCBTbWFsbCBJbnRlcmZlcmluZzwva2V5d29yZD48a2V5d29yZD5TZXF1ZW5jZSBBbmFseXNpcywg
Uk5BPC9rZXl3b3JkPjxrZXl3b3JkPlNpZ25hbCBUcmFuc2R1Y3Rpb248L2tleXdvcmQ+PGtleXdv
cmQ+VHJhbnNmb3JtaW5nIEdyb3d0aCBGYWN0b3IgYmV0YS9tZXRhYm9saXNtPC9rZXl3b3JkPjwv
a2V5d29yZHM+PGRhdGVzPjx5ZWFyPjIwMTU8L3llYXI+PHB1Yi1kYXRlcz48ZGF0ZT5KdW48L2Rh
dGU+PC9wdWItZGF0ZXM+PC9kYXRlcz48aXNibj4xNDc2LTQ2NzkgKEVsZWN0cm9uaWMpJiN4RDsx
NDY1LTczOTIgKFByaW50KSYjeEQ7MTQ2NS03MzkyIChMaW5raW5nKTwvaXNibj48YWNjZXNzaW9u
LW51bT4yNTk4NTM5NDwvYWNjZXNzaW9uLW51bT48dXJscz48cmVsYXRlZC11cmxzPjx1cmw+aHR0
cHM6Ly93d3cubmNiaS5ubG0ubmloLmdvdi9wdWJtZWQvMjU5ODUzOTQ8L3VybD48L3JlbGF0ZWQt
dXJscz48L3VybHM+PGN1c3RvbTI+UE1DNTc2OTkyMjwvY3VzdG9tMj48ZWxlY3Ryb25pYy1yZXNv
dXJjZS1udW0+MTAuMTAzOC9uY2IzMTY5PC9lbGVjdHJvbmljLXJlc291cmNlLW51bT48cmVtb3Rl
LWRhdGFiYXNlLW5hbWU+TWVkbGluZTwvcmVtb3RlLWRhdGFiYXNlLW5hbWU+PHJlbW90ZS1kYXRh
YmFzZS1wcm92aWRlcj5OTE08L3JlbW90ZS1kYXRhYmFzZS1wcm92aWRlcj48L3JlY29yZD48L0Np
dGU+PC9FbmROb3RlPgB=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(117)</w:t>
            </w:r>
            <w:r w:rsidRPr="001379B8">
              <w:rPr>
                <w:rFonts w:ascii="Calibri" w:eastAsia="Times New Roman" w:hAnsi="Calibri" w:cs="Calibri"/>
                <w:sz w:val="18"/>
                <w:szCs w:val="18"/>
              </w:rPr>
              <w:fldChar w:fldCharType="end"/>
            </w:r>
          </w:p>
        </w:tc>
      </w:tr>
      <w:tr w:rsidR="001379B8" w:rsidRPr="001379B8" w14:paraId="7848F047" w14:textId="77777777" w:rsidTr="006201A7">
        <w:trPr>
          <w:tblCellSpacing w:w="15" w:type="dxa"/>
        </w:trPr>
        <w:tc>
          <w:tcPr>
            <w:tcW w:w="0" w:type="auto"/>
            <w:vAlign w:val="center"/>
            <w:hideMark/>
          </w:tcPr>
          <w:p w14:paraId="548D04D9"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Breast</w:t>
            </w:r>
            <w:proofErr w:type="spellEnd"/>
            <w:r w:rsidRPr="001379B8">
              <w:rPr>
                <w:rFonts w:ascii="Calibri" w:hAnsi="Calibri" w:cs="Calibri"/>
                <w:b/>
                <w:bCs/>
                <w:sz w:val="18"/>
                <w:szCs w:val="18"/>
              </w:rPr>
              <w:t xml:space="preserve"> Cancer</w:t>
            </w:r>
          </w:p>
        </w:tc>
        <w:tc>
          <w:tcPr>
            <w:tcW w:w="0" w:type="auto"/>
            <w:vAlign w:val="center"/>
            <w:hideMark/>
          </w:tcPr>
          <w:p w14:paraId="40FFEE52"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KO</w:t>
            </w:r>
          </w:p>
        </w:tc>
        <w:tc>
          <w:tcPr>
            <w:tcW w:w="0" w:type="auto"/>
            <w:vAlign w:val="center"/>
            <w:hideMark/>
          </w:tcPr>
          <w:p w14:paraId="35669270"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CEMIP</w:t>
            </w:r>
          </w:p>
        </w:tc>
        <w:tc>
          <w:tcPr>
            <w:tcW w:w="0" w:type="auto"/>
            <w:vAlign w:val="center"/>
            <w:hideMark/>
          </w:tcPr>
          <w:p w14:paraId="3B0C9393"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Reduction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of</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brain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metastasis</w:t>
            </w:r>
            <w:proofErr w:type="spellEnd"/>
          </w:p>
        </w:tc>
        <w:tc>
          <w:tcPr>
            <w:tcW w:w="0" w:type="auto"/>
            <w:vAlign w:val="center"/>
            <w:hideMark/>
          </w:tcPr>
          <w:p w14:paraId="6C8653C7"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PEVuZE5vdGU+PENpdGU+PEF1dGhvcj5Sb2RyaWd1ZXM8L0F1dGhvcj48WWVhcj4yMDE5PC9ZZWFy
PjxSZWNOdW0+MjU8L1JlY051bT48RGlzcGxheVRleHQ+KDEyMCk8L0Rpc3BsYXlUZXh0PjxyZWNv
cmQ+PHJlYy1udW1iZXI+MjU8L3JlYy1udW1iZXI+PGZvcmVpZ24ta2V5cz48a2V5IGFwcD0iRU4i
IGRiLWlkPSJ2YXJhc3Rwd3ZhMHBkZmU1OTVrcGRhYTF4dDBzMHR3cmF6djIiIHRpbWVzdGFtcD0i
MTczMzEzOTU1MCI+MjU8L2tleT48L2ZvcmVpZ24ta2V5cz48cmVmLXR5cGUgbmFtZT0iSm91cm5h
bCBBcnRpY2xlIj4xNzwvcmVmLXR5cGU+PGNvbnRyaWJ1dG9ycz48YXV0aG9ycz48YXV0aG9yPlJv
ZHJpZ3VlcywgRy48L2F1dGhvcj48YXV0aG9yPkhvc2hpbm8sIEEuPC9hdXRob3I+PGF1dGhvcj5L
ZW5pZmljLCBDLiBNLjwvYXV0aG9yPjxhdXRob3I+TWF0ZWksIEkuIFIuPC9hdXRob3I+PGF1dGhv
cj5TdGVpbmVyLCBMLjwvYXV0aG9yPjxhdXRob3I+RnJlaXRhcywgRC48L2F1dGhvcj48YXV0aG9y
PktpbSwgSC4gUy48L2F1dGhvcj48YXV0aG9yPk94bGV5LCBQLiBSLjwvYXV0aG9yPjxhdXRob3I+
U2NhbmRhcmlhdG8sIEkuPC9hdXRob3I+PGF1dGhvcj5DYXNhbm92YS1TYWxhcywgSS48L2F1dGhv
cj48YXV0aG9yPkRhaSwgSi48L2F1dGhvcj48YXV0aG9yPkJhZHdlLCBDLiBSLjwvYXV0aG9yPjxh
dXRob3I+R3JpbCwgQi48L2F1dGhvcj48YXV0aG9yPlRlc2ljIE1hcmssIE0uPC9hdXRob3I+PGF1
dGhvcj5EaWxsLCBCLiBELjwvYXV0aG9yPjxhdXRob3I+TW9saW5hLCBILjwvYXV0aG9yPjxhdXRo
b3I+WmhhbmcsIEguPC9hdXRob3I+PGF1dGhvcj5CZW5pdG8tTWFydGluLCBBLjwvYXV0aG9yPjxh
dXRob3I+Qm9qbWFyLCBMLjwvYXV0aG9yPjxhdXRob3I+QXJhcnNvLCBZLjwvYXV0aG9yPjxhdXRo
b3I+T2ZmZXIsIEsuPC9hdXRob3I+PGF1dGhvcj5MYVBsYW50LCBRLjwvYXV0aG9yPjxhdXRob3I+
QnVlaHJpbmcsIFcuPC9hdXRob3I+PGF1dGhvcj5XYW5nLCBILjwvYXV0aG9yPjxhdXRob3I+Smlh
bmcsIFguPC9hdXRob3I+PGF1dGhvcj5MdSwgVC4gTS48L2F1dGhvcj48YXV0aG9yPkxpdSwgWS48
L2F1dGhvcj48YXV0aG9yPlNhYmFyaSwgSi4gSy48L2F1dGhvcj48YXV0aG9yPlNoaW4sIFMuIEou
PC9hdXRob3I+PGF1dGhvcj5OYXJ1bGEsIE4uPC9hdXRob3I+PGF1dGhvcj5HaW50ZXIsIFAuIFMu
PC9hdXRob3I+PGF1dGhvcj5SYWphc2VraGFyLCBWLiBLLjwvYXV0aG9yPjxhdXRob3I+SGVhbGV5
LCBKLiBILjwvYXV0aG9yPjxhdXRob3I+TWV5bGFuLCBFLjwvYXV0aG9yPjxhdXRob3I+Q29zdGEt
U2lsdmEsIEIuPC9hdXRob3I+PGF1dGhvcj5XYW5nLCBTLiBFLjwvYXV0aG9yPjxhdXRob3I+UmFm
aWksIFMuPC9hdXRob3I+PGF1dGhvcj5BbHRvcmtpLCBOLiBLLjwvYXV0aG9yPjxhdXRob3I+UnVk
aW4sIEMuIE0uPC9hdXRob3I+PGF1dGhvcj5Kb25lcywgRC4gUi48L2F1dGhvcj48YXV0aG9yPlN0
ZWVnLCBQLiBTLjwvYXV0aG9yPjxhdXRob3I+UGVpbmFkbywgSC48L2F1dGhvcj48YXV0aG9yPkdo
YWphciwgQy4gTS48L2F1dGhvcj48YXV0aG9yPkJyb21iZXJnLCBKLjwvYXV0aG9yPjxhdXRob3I+
ZGUgU291c2EsIE0uPC9hdXRob3I+PGF1dGhvcj5QaXNhcGlhLCBELjwvYXV0aG9yPjxhdXRob3I+
THlkZW4sIEQuPC9hdXRob3I+PC9hdXRob3JzPjwvY29udHJpYnV0b3JzPjxhdXRoLWFkZHJlc3M+
Q2hpbGRyZW4mYXBvcztzIENhbmNlciBhbmQgQmxvb2QgRm91bmRhdGlvbiBMYWJvcmF0b3JpZXMs
IERlcGFydG1lbnRzIG9mIFBlZGlhdHJpY3MsIGFuZCBDZWxsIGFuZCBEZXZlbG9wbWVudGFsIEJp
b2xvZ3ksIERydWtpZXIgSW5zdGl0dXRlIGZvciBDaGlsZHJlbiZhcG9zO3MgSGVhbHRoLCBNZXll
ciBDYW5jZXIgQ2VudGVyLCBXZWlsbCBDb3JuZWxsIE1lZGljaW5lLCBOZXcgWW9yaywgTlksIFVT
QS4mI3hEO0dyYWR1YXRlIFByb2dyYW0gaW4gQXJlYXMgb2YgQmFzaWMgYW5kIEFwcGxpZWQgQmlv
bG9neSwgQWJlbCBTYWxhemFyIEJpb21lZGljYWwgU2NpZW5jZXMgSW5zdGl0dXRlLCBVbml2ZXJz
aXR5IG9mIFBvcnRvLCBQb3J0bywgUG9ydHVnYWwuJiN4RDtJbnRlcm5hdGlvbmFsIFJlc2VhcmNo
IENlbnRlciBmb3IgTmV1cm9pbnRlbGxpZ2VuY2UgKFdQSS1JUkNOKSwgVGhlIFVuaXZlcnNpdHkg
b2YgVG9reW8sIFRva3lvLCBKYXBhbi4mI3hEO0pTVCwgUFJFU1RPLCBUb2t5bywgSmFwYW4uJiN4
RDtTd2lzcyBJbnN0aXR1dGUgZm9yIEV4cGVyaW1lbnRhbCBDYW5jZXIgUmVzZWFyY2gsIFNjaG9v
bCBvZiBMaWZlIFNjaWVuY2VzLCBFY29sZSBQb2x5dGVjaG5pcXVlIEZlZGVyYWxlIGRlIExhdXNh
bm5lLCBMYXVzYW5uZSwgU3dpdHplcmxhbmQuJiN4RDtpM1MtSW5zdGl0dXRlIGZvciBSZXNlYXJj
aCBhbmQgSW5ub3ZhdGlvbiBpbiBIZWFsdGgsIFVuaXZlcnNpdHkgb2YgUG9ydG8sIFBvcnRvLCBQ
b3J0dWdhbC4mI3hEO0lQQVRJTVVQIC0gSW5zdGl0dXRlIG9mIE1vbGVjdWxhciBQYXRob2xvZ3kg
YW5kIEltbXVub2xvZ3kgb2YgdGhlIFVuaXZlcnNpdHkgb2YgUG9ydG8sIFBvcnRvLCBQb3J0dWdh
bC4mI3hEO0luc3RpdHV0byBkZSBDaWVuY2lhcyBCaW9tZWRpY2FzIEFiZWwgU2FsYXphciAoSUNC
QVMpLCBVbml2ZXJzaXR5IG9mIFBvcnRvLCBQb3J0bywgUG9ydHVnYWwuJiN4RDtZb25zZWkgQ2Fu
Y2VyIENlbnRlciwgRGl2aXNpb24gb2YgTWVkaWNhbCBPbmNvbG9neSwgRGVwYXJ0bWVudHMgb2Yg
SW50ZXJuYWwgTWVkaWNpbmUsIGFuZCBQaGFybWFjb2xvZ3ksIFlvbnNlaSBVbml2ZXJzaXR5IENv
bGxlZ2Ugb2YgTWVkaWNpbmUsIFNlb3VsLCBLb3JlYS4mI3hEO1NhbXVlbCBKLiBXb29kIExpYnJh
cnksIFdlaWxsIENvcm5lbGwgTWVkaWNpbmUsIE5ldyBZb3JrLCBOWSwgVVNBLiYjeEQ7UHVibGlj
IEhlYWx0aCBTY2llbmNlcyBEaXZpc2lvbi9UcmFuc2xhdGlvbmFsIFJlc2VhcmNoIFByb2dyYW0s
IEZyZWQgSHV0Y2hpbnNvbiBDYW5jZXIgUmVzZWFyY2ggQ2VudGVyLCBTZWF0dGxlLCBXQSwgVVNB
LiYjeEQ7QW5zYXJ5IFN0ZW0gQ2VsbCBJbnN0aXR1dGUsIERpdmlzaW9uIG9mIFJlZ2VuZXJhdGl2
ZSBNZWRpY2luZSwgRGVwYXJ0bWVudCBvZiBNZWRpY2luZSwgV2VpbGwgQ29ybmVsbCBNZWRpY2lu
ZSwgTmV3IFlvcmssIE5ZLCBVU0EuJiN4RDtXb21hbiZhcG9zO3MgTWFsaWduYW5jaWVzIEJyYW5j
aCwgQ2VudGVyIGZvciBDYW5jZXIgUmVzZWFyY2gsIE5hdGlvbmFsIENhbmNlciBJbnN0aXR1dGUs
IEJldGhlc2RhLCBNRCwgVVNBLiYjeEQ7UHJvdGVvbWljcyBSZXNvdXJjZSBDZW50ZXIsIFRoZSBS
b2NrZWZlbGxlciBVbml2ZXJzaXR5LCBOZXcgWW9yaywgTlksIFVTQS4mI3hEO1JvbmFsZCBPLiBQ
ZXJlbG1hbiBhbmQgQ2xhdWRpYSBDb2hlbiBDZW50ZXIgZm9yIFJlcHJvZHVjdGl2ZSBNZWRpY2lu
ZSBhbmQgSW5mZXJ0aWxpdHksIFdlaWxsIENvcm5lbGwgTWVkaWNpbmUgKFdDTSksIE5ldyBZb3Jr
LCBOWSwgVVNBLiYjeEQ7RGVwYXJ0bWVudCBvZiBTdXJnZXJ5LCBNZW1vcmlhbCBTbG9hbiBLZXR0
ZXJpbmcgQ2FuY2VyIENlbnRlciwgTmV3IFlvcmssIE5ZLCBVU0EuJiN4RDtUaG9yYWNpYyBPbmNv
bG9neSBTZXJ2aWNlLCBNZW1vcmlhbCBTbG9hbiBLZXR0ZXJpbmcgQ2FuY2VyIENlbnRlciwgTmV3
IFlvcmssIE5ZLCBVU0EuJiN4RDtEZXBhcnRtZW50IG9mIFBhdGhvbG9neSBhbmQgTGFib3JhdG9y
eSBNZWRpY2luZSwgV2VpbGwgQ29ybmVsbCBNZWRpY2luZSwgTmV3IFlvcmssIE5ZLCBVU0EuJiN4
RDtCcmVhc3QgTWVkaWNpbmUgU2VydmljZSwgRGVwYXJ0bWVudCBvZiBNZWRpY2luZSwgTWVtb3Jp
YWwgU2xvYW4gS2V0dGVyaW5nIENhbmNlciBDZW50cmUsIE5ldyBZb3JrLCBOWSwgVVNBLiYjeEQ7
T3J0aG9wYWVkaWMgU2VydmljZSwgRGVwYXJ0bWVudCBvZiBTdXJnZXJ5LCBNZW1vcmlhbCBTbG9h
biBLZXR0ZXJpbmcgQ2FuY2VyIENlbnRlciwgTmV3IFlvcmssIE5ZLCBVU0EuJiN4RDtTeXN0ZW1z
IE9uY29sb2d5IEdyb3VwLCBDaGFtcGFsaW1hdWQgUmVzZWFyY2gsIENoYW1wYWxpbWF1ZCBDZW50
cmUgZm9yIHRoZSBVbmtub3duLCBMaXNib24sIFBvcnR1Z2FsLiYjeEQ7RGVwYXJ0bWVudCBvZiBQ
YXRob2xvZ3ksIFVuaXZlcnNpdHkgb2YgQ2FsaWZvcm5pYSwgU2FuIERpZWdvLCBMYSBKb2xsYSwg
Q0EsIFVTQS4mI3hEO0RlcGFydG1lbnQgb2YgQ2FyZGlvdGhvcmFjaWMgU3VyZ2VyeSwgV2VpbGwg
Q29ybmVsbCBNZWRpY2luZSwgTmV3IFlvcmssIE5ZLCBVU0EuJiN4RDtNaWNyb2Vudmlyb25tZW50
IGFuZCBNZXRhc3Rhc2lzIExhYm9yYXRvcnksIERlcGFydG1lbnQgb2YgTW9sZWN1bGFyIE9uY29s
b2d5LCBTcGFuaXNoIE5hdGlvbmFsIENhbmNlciBSZXNlYXJjaCBDZW50ZXIgKENOSU8pLCBNYWRy
aWQsIFNwYWluLiYjeEQ7RGVwYXJ0bWVudCBvZiBNZWRpY2luZSwgTWVtb3JpYWwgU2xvYW4gS2V0
dGVyaW5nIENhbmNlciBDZW50ZXIsIE5ldyBZb3JrLCBOWSwgVVNBLiYjeEQ7RGVwYXJ0bWVudCBv
ZiBNZWRpY2luZSwgV2VpbGwgQ29ybmVsbCBNZWRpY2luZSwgTmV3IFlvcmssIE5ZLCBVU0EuJiN4
RDtDaGlsZHJlbiZhcG9zO3MgQ2FuY2VyIGFuZCBCbG9vZCBGb3VuZGF0aW9uIExhYm9yYXRvcmll
cywgRGVwYXJ0bWVudHMgb2YgUGVkaWF0cmljcywgYW5kIENlbGwgYW5kIERldmVsb3BtZW50YWwg
QmlvbG9neSwgRHJ1a2llciBJbnN0aXR1dGUgZm9yIENoaWxkcmVuJmFwb3M7cyBIZWFsdGgsIE1l
eWVyIENhbmNlciBDZW50ZXIsIFdlaWxsIENvcm5lbGwgTWVkaWNpbmUsIE5ldyBZb3JrLCBOWSwg
VVNBLiBtZGVzb3VzYUBpYm1jLnVwLnB0LiYjeEQ7R3JhZHVhdGUgUHJvZ3JhbSBpbiBBcmVhcyBv
ZiBCYXNpYyBhbmQgQXBwbGllZCBCaW9sb2d5LCBBYmVsIFNhbGF6YXIgQmlvbWVkaWNhbCBTY2ll
bmNlcyBJbnN0aXR1dGUsIFVuaXZlcnNpdHkgb2YgUG9ydG8sIFBvcnRvLCBQb3J0dWdhbC4gbWRl
c291c2FAaWJtYy51cC5wdC4mI3hEO0RlcGFydG1lbnQgb2YgUGF0aG9sb2d5IGFuZCBMYWJvcmF0
b3J5IE1lZGljaW5lLCBXZWlsbCBDb3JuZWxsIE1lZGljaW5lLCBOZXcgWW9yaywgTlksIFVTQS4g
ZGpwMjAwMkBtZWQuY29ybmVsbC5lZHUuJiN4RDtDaGlsZHJlbiZhcG9zO3MgQ2FuY2VyIGFuZCBC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bGwgTWVkaWNpbmUsIE5ldyBZb3JrLCBOWSwgVVNBLiBkY2wyMDAxQG1lZC5jb3JuZWxsLmVkdS48
L2F1dGgtYWRkcmVzcz48dGl0bGVzPjx0aXRsZT5UdW1vdXIgZXhvc29tYWwgQ0VNSVAgcHJvdGVp
biBwcm9tb3RlcyBjYW5jZXIgY2VsbCBjb2xvbml6YXRpb24gaW4gYnJhaW4gbWV0YXN0YXNpczwv
dGl0bGU+PHNlY29uZGFyeS10aXRsZT5OYXQgQ2VsbCBCaW9sPC9zZWNvbmRhcnktdGl0bGU+PC90
aXRsZXM+PHBlcmlvZGljYWw+PGZ1bGwtdGl0bGU+TmF0IENlbGwgQmlvbDwvZnVsbC10aXRsZT48
L3BlcmlvZGljYWw+PHBhZ2VzPjE0MDMtMTQxMjwvcGFnZXM+PHZvbHVtZT4yMTwvdm9sdW1lPjxu
dW1iZXI+MTE8L251bWJlcj48ZWRpdGlvbj4yMDE5MTEwNDwvZWRpdGlvbj48a2V5d29yZHM+PGtl
eXdvcmQ+QW5pbWFsczwva2V5d29yZD48a2V5d29yZD5CcmFpbi9tZXRhYm9saXNtL3BhdGhvbG9n
eTwva2V5d29yZD48a2V5d29yZD5CcmFpbiBOZW9wbGFzbXMvKmdlbmV0aWNzL21ldGFib2xpc20v
bW9ydGFsaXR5L3BhdGhvbG9neTwva2V5d29yZD48a2V5d29yZD5DZWxsIExpbmUsIFR1bW9yPC9r
ZXl3b3JkPjxrZXl3b3JkPkNlbGwgTW92ZW1lbnQ8L2tleXdvcmQ+PGtleXdvcmQ+Q2VsbCBQcm9s
aWZlcmF0aW9uPC9rZXl3b3JkPjxrZXl3b3JkPkNoZW1va2luZSBDQ0wxL2dlbmV0aWNzL21ldGFi
b2xpc208L2tleXdvcmQ+PGtleXdvcmQ+Q2hlbW9raW5lIENYQ0wxL2dlbmV0aWNzL21ldGFib2xp
c208L2tleXdvcmQ+PGtleXdvcmQ+Q3ljbG9veHlnZW5hc2UgMi9nZW5ldGljcy9tZXRhYm9saXNt
PC9rZXl3b3JkPjxrZXl3b3JkPkVuZG90aGVsaWFsIENlbGxzL21ldGFib2xpc20vcGF0aG9sb2d5
PC9rZXl3b3JkPjxrZXl3b3JkPkV4b3NvbWVzLyptZXRhYm9saXNtL3BhdGhvbG9neTwva2V5d29y
ZD48a2V5d29yZD4qR2VuZSBFeHByZXNzaW9uIFJlZ3VsYXRpb24sIE5lb3BsYXN0aWM8L2tleXdv
cmQ+PGtleXdvcmQ+SHVtYW5zPC9rZXl3b3JkPjxrZXl3b3JkPkh5YWx1cm9ub2dsdWNvc2FtaW5p
ZGFzZS8qZ2VuZXRpY3MvbWV0YWJvbGlzbTwva2V5d29yZD48a2V5d29yZD5NaWNlPC9rZXl3b3Jk
PjxrZXl3b3JkPk1pY2UsIEluYnJlZCBDNTdCTDwva2V5d29yZD48a2V5d29yZD5NaWNlLCBOdWRl
PC9rZXl3b3JkPjxrZXl3b3JkPk5lb3BsYXNtIE1ldGFzdGFzaXM8L2tleXdvcmQ+PGtleXdvcmQ+
TmVvdmFzY3VsYXJpemF0aW9uLCBQYXRob2xvZ2ljLypnZW5ldGljcy9tZXRhYm9saXNtL21vcnRh
bGl0eS9wYXRob2xvZ3k8L2tleXdvcmQ+PGtleXdvcmQ+U2lnbmFsIFRyYW5zZHVjdGlvbjwva2V5
d29yZD48a2V5d29yZD5TdXJ2aXZhbCBBbmFseXNpczwva2V5d29yZD48a2V5d29yZD5UdW1vciBC
dXJkZW48L2tleXdvcmQ+PGtleXdvcmQ+VHVtb3IgTWljcm9lbnZpcm9ubWVudC8qZ2VuZXRpY3M8
L2tleXdvcmQ+PGtleXdvcmQ+VHVtb3IgTmVjcm9zaXMgRmFjdG9yLWFscGhhL2dlbmV0aWNzL21l
dGFib2xpc208L2tleXdvcmQ+PGtleXdvcmQ+WGVub2dyYWZ0IE1vZGVsIEFudGl0dW1vciBBc3Nh
eXM8L2tleXdvcmQ+PC9rZXl3b3Jkcz48ZGF0ZXM+PHllYXI+MjAxOTwveWVhcj48cHViLWRhdGVz
PjxkYXRlPk5vdjwvZGF0ZT48L3B1Yi1kYXRlcz48L2RhdGVzPjxpc2JuPjE0NzYtNDY3OSAoRWxl
Y3Ryb25pYykmI3hEOzE0NjUtNzM5MiAoUHJpbnQpJiN4RDsxNDY1LTczOTIgKExpbmtpbmcpPC9p
c2JuPjxhY2Nlc3Npb24tbnVtPjMxNjg1OTg0PC9hY2Nlc3Npb24tbnVtPjx1cmxzPjxyZWxhdGVk
LXVybHM+PHVybD5odHRwczovL3d3dy5uY2JpLm5sbS5uaWguZ292L3B1Ym1lZC8zMTY4NTk4NDwv
dXJsPjwvcmVsYXRlZC11cmxzPjwvdXJscz48Y3VzdG9tMT5UaGUgYXV0aG9ycyBkZWNsYXJlIG5v
IGNvbXBldGluZyBmaW5hbmNpYWwgaW50ZXJlc3RzLjwvY3VzdG9tMT48Y3VzdG9tMj5QTUM3MzU0
MDA1PC9jdXN0b20yPjxlbGVjdHJvbmljLXJlc291cmNlLW51bT4xMC4xMDM4L3M0MTU1Ni0wMTkt
MDQwNC00PC9lbGVjdHJvbmljLXJlc291cmNlLW51bT48cmVtb3RlLWRhdGFiYXNlLW5hbWU+TWVk
bGluZTwvcmVtb3RlLWRhdGFiYXNlLW5hbWU+PHJlbW90ZS1kYXRhYmFzZS1wcm92aWRlcj5OTE08
L3JlbW90ZS1kYXRhYmFzZS1wcm92aWRlcj48L3JlY29yZD48L0NpdGU+PC9FbmROb3RlPn==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PEVuZE5vdGU+PENpdGU+PEF1dGhvcj5Sb2RyaWd1ZXM8L0F1dGhvcj48WWVhcj4yMDE5PC9ZZWFy
PjxSZWNOdW0+MjU8L1JlY051bT48RGlzcGxheVRleHQ+KDEyMCk8L0Rpc3BsYXlUZXh0PjxyZWNv
cmQ+PHJlYy1udW1iZXI+MjU8L3JlYy1udW1iZXI+PGZvcmVpZ24ta2V5cz48a2V5IGFwcD0iRU4i
IGRiLWlkPSJ2YXJhc3Rwd3ZhMHBkZmU1OTVrcGRhYTF4dDBzMHR3cmF6djIiIHRpbWVzdGFtcD0i
MTczMzEzOTU1MCI+MjU8L2tleT48L2ZvcmVpZ24ta2V5cz48cmVmLXR5cGUgbmFtZT0iSm91cm5h
bCBBcnRpY2xlIj4xNzwvcmVmLXR5cGU+PGNvbnRyaWJ1dG9ycz48YXV0aG9ycz48YXV0aG9yPlJv
ZHJpZ3VlcywgRy48L2F1dGhvcj48YXV0aG9yPkhvc2hpbm8sIEEuPC9hdXRob3I+PGF1dGhvcj5L
ZW5pZmljLCBDLiBNLjwvYXV0aG9yPjxhdXRob3I+TWF0ZWksIEkuIFIuPC9hdXRob3I+PGF1dGhv
cj5TdGVpbmVyLCBMLjwvYXV0aG9yPjxhdXRob3I+RnJlaXRhcywgRC48L2F1dGhvcj48YXV0aG9y
PktpbSwgSC4gUy48L2F1dGhvcj48YXV0aG9yPk94bGV5LCBQLiBSLjwvYXV0aG9yPjxhdXRob3I+
U2NhbmRhcmlhdG8sIEkuPC9hdXRob3I+PGF1dGhvcj5DYXNhbm92YS1TYWxhcywgSS48L2F1dGhv
cj48YXV0aG9yPkRhaSwgSi48L2F1dGhvcj48YXV0aG9yPkJhZHdlLCBDLiBSLjwvYXV0aG9yPjxh
dXRob3I+R3JpbCwgQi48L2F1dGhvcj48YXV0aG9yPlRlc2ljIE1hcmssIE0uPC9hdXRob3I+PGF1
dGhvcj5EaWxsLCBCLiBELjwvYXV0aG9yPjxhdXRob3I+TW9saW5hLCBILjwvYXV0aG9yPjxhdXRo
b3I+WmhhbmcsIEguPC9hdXRob3I+PGF1dGhvcj5CZW5pdG8tTWFydGluLCBBLjwvYXV0aG9yPjxh
dXRob3I+Qm9qbWFyLCBMLjwvYXV0aG9yPjxhdXRob3I+QXJhcnNvLCBZLjwvYXV0aG9yPjxhdXRo
b3I+T2ZmZXIsIEsuPC9hdXRob3I+PGF1dGhvcj5MYVBsYW50LCBRLjwvYXV0aG9yPjxhdXRob3I+
QnVlaHJpbmcsIFcuPC9hdXRob3I+PGF1dGhvcj5XYW5nLCBILjwvYXV0aG9yPjxhdXRob3I+Smlh
bmcsIFguPC9hdXRob3I+PGF1dGhvcj5MdSwgVC4gTS48L2F1dGhvcj48YXV0aG9yPkxpdSwgWS48
L2F1dGhvcj48YXV0aG9yPlNhYmFyaSwgSi4gSy48L2F1dGhvcj48YXV0aG9yPlNoaW4sIFMuIEou
PC9hdXRob3I+PGF1dGhvcj5OYXJ1bGEsIE4uPC9hdXRob3I+PGF1dGhvcj5HaW50ZXIsIFAuIFMu
PC9hdXRob3I+PGF1dGhvcj5SYWphc2VraGFyLCBWLiBLLjwvYXV0aG9yPjxhdXRob3I+SGVhbGV5
LCBKLiBILjwvYXV0aG9yPjxhdXRob3I+TWV5bGFuLCBFLjwvYXV0aG9yPjxhdXRob3I+Q29zdGEt
U2lsdmEsIEIuPC9hdXRob3I+PGF1dGhvcj5XYW5nLCBTLiBFLjwvYXV0aG9yPjxhdXRob3I+UmFm
aWksIFMuPC9hdXRob3I+PGF1dGhvcj5BbHRvcmtpLCBOLiBLLjwvYXV0aG9yPjxhdXRob3I+UnVk
aW4sIEMuIE0uPC9hdXRob3I+PGF1dGhvcj5Kb25lcywgRC4gUi48L2F1dGhvcj48YXV0aG9yPlN0
ZWVnLCBQLiBTLjwvYXV0aG9yPjxhdXRob3I+UGVpbmFkbywgSC48L2F1dGhvcj48YXV0aG9yPkdo
YWphciwgQy4gTS48L2F1dGhvcj48YXV0aG9yPkJyb21iZXJnLCBKLjwvYXV0aG9yPjxhdXRob3I+
ZGUgU291c2EsIE0uPC9hdXRob3I+PGF1dGhvcj5QaXNhcGlhLCBELjwvYXV0aG9yPjxhdXRob3I+
THlkZW4sIEQuPC9hdXRob3I+PC9hdXRob3JzPjwvY29udHJpYnV0b3JzPjxhdXRoLWFkZHJlc3M+
Q2hpbGRyZW4mYXBvcztzIENhbmNlciBhbmQgQmxvb2QgRm91bmRhdGlvbiBMYWJvcmF0b3JpZXMs
IERlcGFydG1lbnRzIG9mIFBlZGlhdHJpY3MsIGFuZCBDZWxsIGFuZCBEZXZlbG9wbWVudGFsIEJp
b2xvZ3ksIERydWtpZXIgSW5zdGl0dXRlIGZvciBDaGlsZHJlbiZhcG9zO3MgSGVhbHRoLCBNZXll
ciBDYW5jZXIgQ2VudGVyLCBXZWlsbCBDb3JuZWxsIE1lZGljaW5lLCBOZXcgWW9yaywgTlksIFVT
QS4mI3hEO0dyYWR1YXRlIFByb2dyYW0gaW4gQXJlYXMgb2YgQmFzaWMgYW5kIEFwcGxpZWQgQmlv
bG9neSwgQWJlbCBTYWxhemFyIEJpb21lZGljYWwgU2NpZW5jZXMgSW5zdGl0dXRlLCBVbml2ZXJz
aXR5IG9mIFBvcnRvLCBQb3J0bywgUG9ydHVnYWwuJiN4RDtJbnRlcm5hdGlvbmFsIFJlc2VhcmNo
IENlbnRlciBmb3IgTmV1cm9pbnRlbGxpZ2VuY2UgKFdQSS1JUkNOKSwgVGhlIFVuaXZlcnNpdHkg
b2YgVG9reW8sIFRva3lvLCBKYXBhbi4mI3hEO0pTVCwgUFJFU1RPLCBUb2t5bywgSmFwYW4uJiN4
RDtTd2lzcyBJbnN0aXR1dGUgZm9yIEV4cGVyaW1lbnRhbCBDYW5jZXIgUmVzZWFyY2gsIFNjaG9v
bCBvZiBMaWZlIFNjaWVuY2VzLCBFY29sZSBQb2x5dGVjaG5pcXVlIEZlZGVyYWxlIGRlIExhdXNh
bm5lLCBMYXVzYW5uZSwgU3dpdHplcmxhbmQuJiN4RDtpM1MtSW5zdGl0dXRlIGZvciBSZXNlYXJj
aCBhbmQgSW5ub3ZhdGlvbiBpbiBIZWFsdGgsIFVuaXZlcnNpdHkgb2YgUG9ydG8sIFBvcnRvLCBQ
b3J0dWdhbC4mI3hEO0lQQVRJTVVQIC0gSW5zdGl0dXRlIG9mIE1vbGVjdWxhciBQYXRob2xvZ3kg
YW5kIEltbXVub2xvZ3kgb2YgdGhlIFVuaXZlcnNpdHkgb2YgUG9ydG8sIFBvcnRvLCBQb3J0dWdh
bC4mI3hEO0luc3RpdHV0byBkZSBDaWVuY2lhcyBCaW9tZWRpY2FzIEFiZWwgU2FsYXphciAoSUNC
QVMpLCBVbml2ZXJzaXR5IG9mIFBvcnRvLCBQb3J0bywgUG9ydHVnYWwuJiN4RDtZb25zZWkgQ2Fu
Y2VyIENlbnRlciwgRGl2aXNpb24gb2YgTWVkaWNhbCBPbmNvbG9neSwgRGVwYXJ0bWVudHMgb2Yg
SW50ZXJuYWwgTWVkaWNpbmUsIGFuZCBQaGFybWFjb2xvZ3ksIFlvbnNlaSBVbml2ZXJzaXR5IENv
bGxlZ2Ugb2YgTWVkaWNpbmUsIFNlb3VsLCBLb3JlYS4mI3hEO1NhbXVlbCBKLiBXb29kIExpYnJh
cnksIFdlaWxsIENvcm5lbGwgTWVkaWNpbmUsIE5ldyBZb3JrLCBOWSwgVVNBLiYjeEQ7UHVibGlj
IEhlYWx0aCBTY2llbmNlcyBEaXZpc2lvbi9UcmFuc2xhdGlvbmFsIFJlc2VhcmNoIFByb2dyYW0s
IEZyZWQgSHV0Y2hpbnNvbiBDYW5jZXIgUmVzZWFyY2ggQ2VudGVyLCBTZWF0dGxlLCBXQSwgVVNB
LiYjeEQ7QW5zYXJ5IFN0ZW0gQ2VsbCBJbnN0aXR1dGUsIERpdmlzaW9uIG9mIFJlZ2VuZXJhdGl2
ZSBNZWRpY2luZSwgRGVwYXJ0bWVudCBvZiBNZWRpY2luZSwgV2VpbGwgQ29ybmVsbCBNZWRpY2lu
ZSwgTmV3IFlvcmssIE5ZLCBVU0EuJiN4RDtXb21hbiZhcG9zO3MgTWFsaWduYW5jaWVzIEJyYW5j
aCwgQ2VudGVyIGZvciBDYW5jZXIgUmVzZWFyY2gsIE5hdGlvbmFsIENhbmNlciBJbnN0aXR1dGUs
IEJldGhlc2RhLCBNRCwgVVNBLiYjeEQ7UHJvdGVvbWljcyBSZXNvdXJjZSBDZW50ZXIsIFRoZSBS
b2NrZWZlbGxlciBVbml2ZXJzaXR5LCBOZXcgWW9yaywgTlksIFVTQS4mI3hEO1JvbmFsZCBPLiBQ
ZXJlbG1hbiBhbmQgQ2xhdWRpYSBDb2hlbiBDZW50ZXIgZm9yIFJlcHJvZHVjdGl2ZSBNZWRpY2lu
ZSBhbmQgSW5mZXJ0aWxpdHksIFdlaWxsIENvcm5lbGwgTWVkaWNpbmUgKFdDTSksIE5ldyBZb3Jr
LCBOWSwgVVNBLiYjeEQ7RGVwYXJ0bWVudCBvZiBTdXJnZXJ5LCBNZW1vcmlhbCBTbG9hbiBLZXR0
ZXJpbmcgQ2FuY2VyIENlbnRlciwgTmV3IFlvcmssIE5ZLCBVU0EuJiN4RDtUaG9yYWNpYyBPbmNv
bG9neSBTZXJ2aWNlLCBNZW1vcmlhbCBTbG9hbiBLZXR0ZXJpbmcgQ2FuY2VyIENlbnRlciwgTmV3
IFlvcmssIE5ZLCBVU0EuJiN4RDtEZXBhcnRtZW50IG9mIFBhdGhvbG9neSBhbmQgTGFib3JhdG9y
eSBNZWRpY2luZSwgV2VpbGwgQ29ybmVsbCBNZWRpY2luZSwgTmV3IFlvcmssIE5ZLCBVU0EuJiN4
RDtCcmVhc3QgTWVkaWNpbmUgU2VydmljZSwgRGVwYXJ0bWVudCBvZiBNZWRpY2luZSwgTWVtb3Jp
YWwgU2xvYW4gS2V0dGVyaW5nIENhbmNlciBDZW50cmUsIE5ldyBZb3JrLCBOWSwgVVNBLiYjeEQ7
T3J0aG9wYWVkaWMgU2VydmljZSwgRGVwYXJ0bWVudCBvZiBTdXJnZXJ5LCBNZW1vcmlhbCBTbG9h
biBLZXR0ZXJpbmcgQ2FuY2VyIENlbnRlciwgTmV3IFlvcmssIE5ZLCBVU0EuJiN4RDtTeXN0ZW1z
IE9uY29sb2d5IEdyb3VwLCBDaGFtcGFsaW1hdWQgUmVzZWFyY2gsIENoYW1wYWxpbWF1ZCBDZW50
cmUgZm9yIHRoZSBVbmtub3duLCBMaXNib24sIFBvcnR1Z2FsLiYjeEQ7RGVwYXJ0bWVudCBvZiBQ
YXRob2xvZ3ksIFVuaXZlcnNpdHkgb2YgQ2FsaWZvcm5pYSwgU2FuIERpZWdvLCBMYSBKb2xsYSwg
Q0EsIFVTQS4mI3hEO0RlcGFydG1lbnQgb2YgQ2FyZGlvdGhvcmFjaWMgU3VyZ2VyeSwgV2VpbGwg
Q29ybmVsbCBNZWRpY2luZSwgTmV3IFlvcmssIE5ZLCBVU0EuJiN4RDtNaWNyb2Vudmlyb25tZW50
IGFuZCBNZXRhc3Rhc2lzIExhYm9yYXRvcnksIERlcGFydG1lbnQgb2YgTW9sZWN1bGFyIE9uY29s
b2d5LCBTcGFuaXNoIE5hdGlvbmFsIENhbmNlciBSZXNlYXJjaCBDZW50ZXIgKENOSU8pLCBNYWRy
aWQsIFNwYWluLiYjeEQ7RGVwYXJ0bWVudCBvZiBNZWRpY2luZSwgTWVtb3JpYWwgU2xvYW4gS2V0
dGVyaW5nIENhbmNlciBDZW50ZXIsIE5ldyBZb3JrLCBOWSwgVVNBLiYjeEQ7RGVwYXJ0bWVudCBv
ZiBNZWRpY2luZSwgV2VpbGwgQ29ybmVsbCBNZWRpY2luZSwgTmV3IFlvcmssIE5ZLCBVU0EuJiN4
RDtDaGlsZHJlbiZhcG9zO3MgQ2FuY2VyIGFuZCBCbG9vZCBGb3VuZGF0aW9uIExhYm9yYXRvcmll
cywgRGVwYXJ0bWVudHMgb2YgUGVkaWF0cmljcywgYW5kIENlbGwgYW5kIERldmVsb3BtZW50YWwg
QmlvbG9neSwgRHJ1a2llciBJbnN0aXR1dGUgZm9yIENoaWxkcmVuJmFwb3M7cyBIZWFsdGgsIE1l
eWVyIENhbmNlciBDZW50ZXIsIFdlaWxsIENvcm5lbGwgTWVkaWNpbmUsIE5ldyBZb3JrLCBOWSwg
VVNBLiBtZGVzb3VzYUBpYm1jLnVwLnB0LiYjeEQ7R3JhZHVhdGUgUHJvZ3JhbSBpbiBBcmVhcyBv
ZiBCYXNpYyBhbmQgQXBwbGllZCBCaW9sb2d5LCBBYmVsIFNhbGF6YXIgQmlvbWVkaWNhbCBTY2ll
bmNlcyBJbnN0aXR1dGUsIFVuaXZlcnNpdHkgb2YgUG9ydG8sIFBvcnRvLCBQb3J0dWdhbC4gbWRl
c291c2FAaWJtYy51cC5wdC4mI3hEO0RlcGFydG1lbnQgb2YgUGF0aG9sb2d5IGFuZCBMYWJvcmF0
b3J5IE1lZGljaW5lLCBXZWlsbCBDb3JuZWxsIE1lZGljaW5lLCBOZXcgWW9yaywgTlksIFVTQS4g
ZGpwMjAwMkBtZWQuY29ybmVsbC5lZHUuJiN4RDtDaGlsZHJlbiZhcG9zO3MgQ2FuY2VyIGFuZCBC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bGwgTWVkaWNpbmUsIE5ldyBZb3JrLCBOWSwgVVNBLiBkY2wyMDAxQG1lZC5jb3JuZWxsLmVkdS48
L2F1dGgtYWRkcmVzcz48dGl0bGVzPjx0aXRsZT5UdW1vdXIgZXhvc29tYWwgQ0VNSVAgcHJvdGVp
biBwcm9tb3RlcyBjYW5jZXIgY2VsbCBjb2xvbml6YXRpb24gaW4gYnJhaW4gbWV0YXN0YXNpczwv
dGl0bGU+PHNlY29uZGFyeS10aXRsZT5OYXQgQ2VsbCBCaW9sPC9zZWNvbmRhcnktdGl0bGU+PC90
aXRsZXM+PHBlcmlvZGljYWw+PGZ1bGwtdGl0bGU+TmF0IENlbGwgQmlvbDwvZnVsbC10aXRsZT48
L3BlcmlvZGljYWw+PHBhZ2VzPjE0MDMtMTQxMjwvcGFnZXM+PHZvbHVtZT4yMTwvdm9sdW1lPjxu
dW1iZXI+MTE8L251bWJlcj48ZWRpdGlvbj4yMDE5MTEwNDwvZWRpdGlvbj48a2V5d29yZHM+PGtl
eXdvcmQ+QW5pbWFsczwva2V5d29yZD48a2V5d29yZD5CcmFpbi9tZXRhYm9saXNtL3BhdGhvbG9n
eTwva2V5d29yZD48a2V5d29yZD5CcmFpbiBOZW9wbGFzbXMvKmdlbmV0aWNzL21ldGFib2xpc20v
bW9ydGFsaXR5L3BhdGhvbG9neTwva2V5d29yZD48a2V5d29yZD5DZWxsIExpbmUsIFR1bW9yPC9r
ZXl3b3JkPjxrZXl3b3JkPkNlbGwgTW92ZW1lbnQ8L2tleXdvcmQ+PGtleXdvcmQ+Q2VsbCBQcm9s
aWZlcmF0aW9uPC9rZXl3b3JkPjxrZXl3b3JkPkNoZW1va2luZSBDQ0wxL2dlbmV0aWNzL21ldGFi
b2xpc208L2tleXdvcmQ+PGtleXdvcmQ+Q2hlbW9raW5lIENYQ0wxL2dlbmV0aWNzL21ldGFib2xp
c208L2tleXdvcmQ+PGtleXdvcmQ+Q3ljbG9veHlnZW5hc2UgMi9nZW5ldGljcy9tZXRhYm9saXNt
PC9rZXl3b3JkPjxrZXl3b3JkPkVuZG90aGVsaWFsIENlbGxzL21ldGFib2xpc20vcGF0aG9sb2d5
PC9rZXl3b3JkPjxrZXl3b3JkPkV4b3NvbWVzLyptZXRhYm9saXNtL3BhdGhvbG9neTwva2V5d29y
ZD48a2V5d29yZD4qR2VuZSBFeHByZXNzaW9uIFJlZ3VsYXRpb24sIE5lb3BsYXN0aWM8L2tleXdv
cmQ+PGtleXdvcmQ+SHVtYW5zPC9rZXl3b3JkPjxrZXl3b3JkPkh5YWx1cm9ub2dsdWNvc2FtaW5p
ZGFzZS8qZ2VuZXRpY3MvbWV0YWJvbGlzbTwva2V5d29yZD48a2V5d29yZD5NaWNlPC9rZXl3b3Jk
PjxrZXl3b3JkPk1pY2UsIEluYnJlZCBDNTdCTDwva2V5d29yZD48a2V5d29yZD5NaWNlLCBOdWRl
PC9rZXl3b3JkPjxrZXl3b3JkPk5lb3BsYXNtIE1ldGFzdGFzaXM8L2tleXdvcmQ+PGtleXdvcmQ+
TmVvdmFzY3VsYXJpemF0aW9uLCBQYXRob2xvZ2ljLypnZW5ldGljcy9tZXRhYm9saXNtL21vcnRh
bGl0eS9wYXRob2xvZ3k8L2tleXdvcmQ+PGtleXdvcmQ+U2lnbmFsIFRyYW5zZHVjdGlvbjwva2V5
d29yZD48a2V5d29yZD5TdXJ2aXZhbCBBbmFseXNpczwva2V5d29yZD48a2V5d29yZD5UdW1vciBC
dXJkZW48L2tleXdvcmQ+PGtleXdvcmQ+VHVtb3IgTWljcm9lbnZpcm9ubWVudC8qZ2VuZXRpY3M8
L2tleXdvcmQ+PGtleXdvcmQ+VHVtb3IgTmVjcm9zaXMgRmFjdG9yLWFscGhhL2dlbmV0aWNzL21l
dGFib2xpc208L2tleXdvcmQ+PGtleXdvcmQ+WGVub2dyYWZ0IE1vZGVsIEFudGl0dW1vciBBc3Nh
eXM8L2tleXdvcmQ+PC9rZXl3b3Jkcz48ZGF0ZXM+PHllYXI+MjAxOTwveWVhcj48cHViLWRhdGVz
PjxkYXRlPk5vdjwvZGF0ZT48L3B1Yi1kYXRlcz48L2RhdGVzPjxpc2JuPjE0NzYtNDY3OSAoRWxl
Y3Ryb25pYykmI3hEOzE0NjUtNzM5MiAoUHJpbnQpJiN4RDsxNDY1LTczOTIgKExpbmtpbmcpPC9p
c2JuPjxhY2Nlc3Npb24tbnVtPjMxNjg1OTg0PC9hY2Nlc3Npb24tbnVtPjx1cmxzPjxyZWxhdGVk
LXVybHM+PHVybD5odHRwczovL3d3dy5uY2JpLm5sbS5uaWguZ292L3B1Ym1lZC8zMTY4NTk4NDwv
dXJsPjwvcmVsYXRlZC11cmxzPjwvdXJscz48Y3VzdG9tMT5UaGUgYXV0aG9ycyBkZWNsYXJlIG5v
IGNvbXBldGluZyBmaW5hbmNpYWwgaW50ZXJlc3RzLjwvY3VzdG9tMT48Y3VzdG9tMj5QTUM3MzU0
MDA1PC9jdXN0b20yPjxlbGVjdHJvbmljLXJlc291cmNlLW51bT4xMC4xMDM4L3M0MTU1Ni0wMTkt
MDQwNC00PC9lbGVjdHJvbmljLXJlc291cmNlLW51bT48cmVtb3RlLWRhdGFiYXNlLW5hbWU+TWVk
bGluZTwvcmVtb3RlLWRhdGFiYXNlLW5hbWU+PHJlbW90ZS1kYXRhYmFzZS1wcm92aWRlcj5OTE08
L3JlbW90ZS1kYXRhYmFzZS1wcm92aWRlcj48L3JlY29yZD48L0NpdGU+PC9FbmROb3RlPn==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(120)</w:t>
            </w:r>
            <w:r w:rsidRPr="001379B8">
              <w:rPr>
                <w:rFonts w:ascii="Calibri" w:eastAsia="Times New Roman" w:hAnsi="Calibri" w:cs="Calibri"/>
                <w:sz w:val="18"/>
                <w:szCs w:val="18"/>
              </w:rPr>
              <w:fldChar w:fldCharType="end"/>
            </w:r>
          </w:p>
        </w:tc>
      </w:tr>
      <w:tr w:rsidR="001379B8" w:rsidRPr="001379B8" w14:paraId="6C4E1A04" w14:textId="77777777" w:rsidTr="006201A7">
        <w:trPr>
          <w:tblCellSpacing w:w="15" w:type="dxa"/>
        </w:trPr>
        <w:tc>
          <w:tcPr>
            <w:tcW w:w="0" w:type="auto"/>
            <w:vAlign w:val="center"/>
            <w:hideMark/>
          </w:tcPr>
          <w:p w14:paraId="2136BEB8"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Breast</w:t>
            </w:r>
            <w:proofErr w:type="spellEnd"/>
            <w:r w:rsidRPr="001379B8">
              <w:rPr>
                <w:rFonts w:ascii="Calibri" w:hAnsi="Calibri" w:cs="Calibri"/>
                <w:b/>
                <w:bCs/>
                <w:sz w:val="18"/>
                <w:szCs w:val="18"/>
              </w:rPr>
              <w:t xml:space="preserve"> Cancer</w:t>
            </w:r>
          </w:p>
        </w:tc>
        <w:tc>
          <w:tcPr>
            <w:tcW w:w="0" w:type="auto"/>
            <w:vAlign w:val="center"/>
            <w:hideMark/>
          </w:tcPr>
          <w:p w14:paraId="4C3F541D"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Overexpression</w:t>
            </w:r>
            <w:proofErr w:type="spellEnd"/>
          </w:p>
        </w:tc>
        <w:tc>
          <w:tcPr>
            <w:tcW w:w="0" w:type="auto"/>
            <w:vAlign w:val="center"/>
            <w:hideMark/>
          </w:tcPr>
          <w:p w14:paraId="348AAA03"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miRNA-122</w:t>
            </w:r>
          </w:p>
        </w:tc>
        <w:tc>
          <w:tcPr>
            <w:tcW w:w="0" w:type="auto"/>
            <w:vAlign w:val="center"/>
            <w:hideMark/>
          </w:tcPr>
          <w:p w14:paraId="46A907E3"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Reduction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of</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metastasis</w:t>
            </w:r>
            <w:proofErr w:type="spellEnd"/>
          </w:p>
        </w:tc>
        <w:tc>
          <w:tcPr>
            <w:tcW w:w="0" w:type="auto"/>
            <w:vAlign w:val="center"/>
            <w:hideMark/>
          </w:tcPr>
          <w:p w14:paraId="5DA05E4A"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PEVuZE5vdGU+PENpdGU+PEF1dGhvcj5Gb25nPC9BdXRob3I+PFllYXI+MjAxNTwvWWVhcj48UmVj
TnVtPjI2PC9SZWNOdW0+PERpc3BsYXlUZXh0PigxMjEpPC9EaXNwbGF5VGV4dD48cmVjb3JkPjxy
ZWMtbnVtYmVyPjI2PC9yZWMtbnVtYmVyPjxmb3JlaWduLWtleXM+PGtleSBhcHA9IkVOIiBkYi1p
ZD0idmFyYXN0cHd2YTBwZGZlNTk1a3BkYWExeHQwczB0d3JhenYyIiB0aW1lc3RhbXA9IjE3MzMx
Mzk1NTciPjI2PC9rZXk+PC9mb3JlaWduLWtleXM+PHJlZi10eXBlIG5hbWU9IkpvdXJuYWwgQXJ0
aWNsZSI+MTc8L3JlZi10eXBlPjxjb250cmlidXRvcnM+PGF1dGhvcnM+PGF1dGhvcj5Gb25nLCBN
LiBZLjwvYXV0aG9yPjxhdXRob3I+WmhvdSwgVy48L2F1dGhvcj48YXV0aG9yPkxpdSwgTC48L2F1
dGhvcj48YXV0aG9yPkFsb250YWdhLCBBLiBZLjwvYXV0aG9yPjxhdXRob3I+Q2hhbmRyYSwgTS48
L2F1dGhvcj48YXV0aG9yPkFzaGJ5LCBKLjwvYXV0aG9yPjxhdXRob3I+Q2hvdywgQS48L2F1dGhv
cj48YXV0aG9yPk8mYXBvcztDb25ub3IsIFMuIFQuPC9hdXRob3I+PGF1dGhvcj5MaSwgUy48L2F1
dGhvcj48YXV0aG9yPkNoaW4sIEEuIFIuPC9hdXRob3I+PGF1dGhvcj5Tb21sbywgRy48L2F1dGhv
cj48YXV0aG9yPlBhbG9tYXJlcywgTS48L2F1dGhvcj48YXV0aG9yPkxpLCBaLjwvYXV0aG9yPjxh
dXRob3I+VHJlbWJsYXksIEouIFIuPC9hdXRob3I+PGF1dGhvcj5Uc3V5YWRhLCBBLjwvYXV0aG9y
PjxhdXRob3I+U3VuLCBHLjwvYXV0aG9yPjxhdXRob3I+UmVpZCwgTS4gQS48L2F1dGhvcj48YXV0
aG9yPld1LCBYLjwvYXV0aG9yPjxhdXRob3I+U3dpZGVyc2tpLCBQLjwvYXV0aG9yPjxhdXRob3I+
UmVuLCBYLjwvYXV0aG9yPjxhdXRob3I+U2hpLCBZLjwvYXV0aG9yPjxhdXRob3I+S29uZywgTS48
L2F1dGhvcj48YXV0aG9yPlpob25nLCBXLjwvYXV0aG9yPjxhdXRob3I+Q2hlbiwgWS48L2F1dGhv
cj48YXV0aG9yPldhbmcsIFMuIEUuPC9hdXRob3I+PC9hdXRob3JzPjwvY29udHJpYnV0b3JzPjxh
dXRoLWFkZHJlc3M+RGVwYXJ0bWVudCBvZiBDYW5jZXIgQmlvbG9neSwgQ2l0eSBvZiBIb3BlIEJl
Y2ttYW4gUmVzZWFyY2ggSW5zdGl0dXRlLCBEdWFydGUsIENhbGlmb3JuaWEgOTEwMTAsIFVTQS4m
I3hEOzFdIERlcGFydG1lbnQgb2YgQ2FuY2VyIEJpb2xvZ3ksIENpdHkgb2YgSG9wZSBCZWNrbWFu
IFJlc2VhcmNoIEluc3RpdHV0ZSwgRHVhcnRlLCBDYWxpZm9ybmlhIDkxMDEwLCBVU0EgWzJdIERl
cGFydG1lbnQgb2YgQmlvdGhlcmFweSBhbmQgS2V5IExhYm9yYXRvcnkgb2YgQ2FuY2VyIEltbXVu
b2xvZ3ksIFRpYW5qaW4gTWVkaWNhbCBVbml2ZXJzaXR5IENhbmNlciBJbnN0aXR1dGUgYW5kIEhv
c3BpdGFsLCBUaWFuamluIDMwMDA2MCwgQ2hpbmEuJiN4RDtEZXBhcnRtZW50IG9mIE1vbGVjdWxh
ciBNZWRpY2luZSwgQ2l0eSBvZiBIb3BlIEJlY2ttYW4gUmVzZWFyY2ggSW5zdGl0dXRlLCBEdWFy
dGUsIENhbGlmb3JuaWEgOTEwMTAsIFVTQS4mI3hEOzFdIERlcGFydG1lbnQgb2YgQ2FuY2VyIEJp
b2xvZ3ksIENpdHkgb2YgSG9wZSBCZWNrbWFuIFJlc2VhcmNoIEluc3RpdHV0ZSwgRHVhcnRlLCBD
YWxpZm9ybmlhIDkxMDEwLCBVU0EgWzJdIENpdHkgb2YgSG9wZSBJcmVsbCAmYW1wO01hbmVsbGEg
R3JhZHVhdGUgU2Nob29sIG9mIEJpb2xvZ2ljYWwgU2NpZW5jZXMsIER1YXJ0ZSwgQ2FsaWZvcm5p
YSA5MTAxMCwgVVNBLiYjeEQ7RGVwYXJ0bWVudCBvZiBDaGVtaXN0cnksIFVuaXZlcnNpdHkgb2Yg
Q2FsaWZvcm5pYSwgUml2ZXJzaWRlLCBDYWxpZm9ybmlhIDkyNTIxLCBVU0EuJiN4RDtEZXBhcnRt
ZW50IG9mIE1lZGljYWwgT25jb2xvZ3ksIENpdHkgb2YgSG9wZSBNZWRpY2FsIENlbnRlciwgRHVh
cnRlLCBDYWxpZm9ybmlhIDkxMDEwLCBVU0EuJiN4RDsxXSBEZXBhcnRtZW50IG9mIE1lZGljYWwg
T25jb2xvZ3ksIENpdHkgb2YgSG9wZSBNZWRpY2FsIENlbnRlciwgRHVhcnRlLCBDYWxpZm9ybmlh
IDkxMDEwLCBVU0EgWzJdIERlcGFydG1lbnQgb2YgUG9wdWxhdGlvbiBTY2llbmNlcywgQ2l0eSBv
ZiBIb3BlIEJlY2ttYW4gUmVzZWFyY2ggSW5zdGl0dXRlLCBEdWFydGUsIENhbGlmb3JuaWEgOTEw
MTAsIFVTQS4mI3hEO0NvcmUgb2YgRWxlY3Ryb24gTWljcm9zY29weSwgQ2l0eSBvZiBIb3BlIENv
bXByZWhlbnNpdmUgQ2FuY2VyIENlbnRlciwgRHVhcnRlLCBDYWxpZm9ybmlhIDkxMDEwLCBVU0Eu
JiN4RDtEZXBhcnRtZW50IG9mIE5ldXJvc2NpZW5jZXMsIENpdHkgb2YgSG9wZSBCZWNrbWFuIFJl
c2VhcmNoIEluc3RpdHV0ZSwgRHVhcnRlLCBDYWxpZm9ybmlhIDkxMDEwLCBVU0EuJiN4RDtDb3Jl
IG9mIEludGVncmF0aXZlIEdlbm9taWNzLCBDaXR5IG9mIEhvcGUgQ29tcHJlaGVuc2l2ZSBDYW5j
ZXIgQ2VudGVyLCBEdWFydGUsIENhbGlmb3JuaWEgOTEwMTAsIFVTQS4mI3hEO0NvcmUgb2YgU3lu
dGhldGljIGFuZCBCaW9wb2x5bWVyIENoZW1pc3RyeSwgQ2l0eSBvZiBIb3BlIENvbXByZWhlbnNp
dmUgQ2FuY2VyIENlbnRlciwgRHVhcnRlLCBDYWxpZm9ybmlhIDkxMDEwLCBVU0EuJiN4RDtEZXBh
cnRtZW50IG9mIEJpb3RoZXJhcHkgYW5kIEtleSBMYWJvcmF0b3J5IG9mIENhbmNlciBJbW11bm9s
b2d5LCBUaWFuamluIE1lZGljYWwgVW5pdmVyc2l0eSBDYW5jZXIgSW5zdGl0dXRlIGFuZCBIb3Nw
aXRhbCwgVGlhbmppbiAzMDAwNjAsIENoaW5hLjwvYXV0aC1hZGRyZXNzPjx0aXRsZXM+PHRpdGxl
PkJyZWFzdC1jYW5jZXItc2VjcmV0ZWQgbWlSLTEyMiByZXByb2dyYW1zIGdsdWNvc2UgbWV0YWJv
bGlzbSBpbiBwcmVtZXRhc3RhdGljIG5pY2hlIHRvIHByb21vdGUgbWV0YXN0YXNpczwvdGl0bGU+
PHNlY29uZGFyeS10aXRsZT5OYXQgQ2VsbCBCaW9sPC9zZWNvbmRhcnktdGl0bGU+PC90aXRsZXM+
PHBlcmlvZGljYWw+PGZ1bGwtdGl0bGU+TmF0IENlbGwgQmlvbDwvZnVsbC10aXRsZT48L3Blcmlv
ZGljYWw+PHBhZ2VzPjE4My05NDwvcGFnZXM+PHZvbHVtZT4xNzwvdm9sdW1lPjxudW1iZXI+Mjwv
bnVtYmVyPjxlZGl0aW9uPjIwMTUwMTI2PC9lZGl0aW9uPjxrZXl3b3Jkcz48a2V5d29yZD5Bc3Ry
b2N5dGVzL21ldGFib2xpc208L2tleXdvcmQ+PGtleXdvcmQ+QmFzZSBTZXF1ZW5jZTwva2V5d29y
ZD48a2V5d29yZD5CcmVhc3QgTmVvcGxhc21zLyptZXRhYm9saXNtLypwYXRob2xvZ3kvdWx0cmFz
dHJ1Y3R1cmU8L2tleXdvcmQ+PGtleXdvcmQ+QnJvbW9kZW94eXVyaWRpbmUvbWV0YWJvbGlzbTwv
a2V5d29yZD48a2V5d29yZD5DZWxsIExpbmUsIFR1bW9yPC9rZXl3b3JkPjxrZXl3b3JkPkNlbGwg
UHJvbGlmZXJhdGlvbjwva2V5d29yZD48a2V5d29yZD5Eb3duLVJlZ3VsYXRpb248L2tleXdvcmQ+
PGtleXdvcmQ+RXhvc29tZXMvbWV0YWJvbGlzbTwva2V5d29yZD48a2V5d29yZD5GZW1hbGU8L2tl
eXdvcmQ+PGtleXdvcmQ+Rmlicm9ibGFzdHMvbWV0YWJvbGlzbTwva2V5d29yZD48a2V5d29yZD5H
bHVjb3NlLyptZXRhYm9saXNtPC9rZXl3b3JkPjxrZXl3b3JkPkh1bWFuczwva2V5d29yZD48a2V5
d29yZD5MdWNpZmVyYXNlcy9tZXRhYm9saXNtPC9rZXl3b3JkPjxrZXl3b3JkPkx1bmcvcGF0aG9s
b2d5PC9rZXl3b3JkPjxrZXl3b3JkPk1pY3JvUk5Bcy9nZW5ldGljcy8qbWV0YWJvbGlzbTwva2V5
d29yZD48a2V5d29yZD5Nb2xlY3VsYXIgU2VxdWVuY2UgRGF0YTwva2V5d29yZD48a2V5d29yZD5O
ZW9wbGFzbSBNZXRhc3Rhc2lzPC9rZXl3b3JkPjxrZXl3b3JkPlB5cnV2YXRlIEtpbmFzZS9tZXRh
Ym9saXNtPC9rZXl3b3JkPjwva2V5d29yZHM+PGRhdGVzPjx5ZWFyPjIwMTU8L3llYXI+PHB1Yi1k
YXRlcz48ZGF0ZT5GZWI8L2RhdGU+PC9wdWItZGF0ZXM+PC9kYXRlcz48aXNibj4xNDc2LTQ2Nzkg
KEVsZWN0cm9uaWMpJiN4RDsxNDY1LTczOTIgKFByaW50KSYjeEQ7MTQ2NS03MzkyIChMaW5raW5n
KTwvaXNibj48YWNjZXNzaW9uLW51bT4yNTYyMTk1MDwvYWNjZXNzaW9uLW51bT48dXJscz48cmVs
YXRlZC11cmxzPjx1cmw+aHR0cHM6Ly93d3cubmNiaS5ubG0ubmloLmdvdi9wdWJtZWQvMjU2MjE5
NTA8L3VybD48L3JlbGF0ZWQtdXJscz48L3VybHM+PGN1c3RvbTE+VGhlIGF1dGhvcnMgZGVjbGFy
ZSBubyBjb25mbGljdCBvZiBpbnRlcmVzdC48L2N1c3RvbTE+PGN1c3RvbTI+UE1DNDM4MDE0Mzwv
Y3VzdG9tMj48ZWxlY3Ryb25pYy1yZXNvdXJjZS1udW0+MTAuMTAzOC9uY2IzMDk0PC9lbGVjdHJv
bmljLXJlc291cmNlLW51bT48cmVtb3RlLWRhdGFiYXNlLW5hbWU+TWVkbGluZTwvcmVtb3RlLWRh
dGFiYXNlLW5hbWU+PHJlbW90ZS1kYXRhYmFzZS1wcm92aWRlcj5OTE08L3JlbW90ZS1kYXRhYmFz
ZS1wcm92aWRlcj48L3JlY29yZD48L0NpdGU+PC9FbmROb3RlPgB=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PEVuZE5vdGU+PENpdGU+PEF1dGhvcj5Gb25nPC9BdXRob3I+PFllYXI+MjAxNTwvWWVhcj48UmVj
TnVtPjI2PC9SZWNOdW0+PERpc3BsYXlUZXh0PigxMjEpPC9EaXNwbGF5VGV4dD48cmVjb3JkPjxy
ZWMtbnVtYmVyPjI2PC9yZWMtbnVtYmVyPjxmb3JlaWduLWtleXM+PGtleSBhcHA9IkVOIiBkYi1p
ZD0idmFyYXN0cHd2YTBwZGZlNTk1a3BkYWExeHQwczB0d3JhenYyIiB0aW1lc3RhbXA9IjE3MzMx
Mzk1NTciPjI2PC9rZXk+PC9mb3JlaWduLWtleXM+PHJlZi10eXBlIG5hbWU9IkpvdXJuYWwgQXJ0
aWNsZSI+MTc8L3JlZi10eXBlPjxjb250cmlidXRvcnM+PGF1dGhvcnM+PGF1dGhvcj5Gb25nLCBN
LiBZLjwvYXV0aG9yPjxhdXRob3I+WmhvdSwgVy48L2F1dGhvcj48YXV0aG9yPkxpdSwgTC48L2F1
dGhvcj48YXV0aG9yPkFsb250YWdhLCBBLiBZLjwvYXV0aG9yPjxhdXRob3I+Q2hhbmRyYSwgTS48
L2F1dGhvcj48YXV0aG9yPkFzaGJ5LCBKLjwvYXV0aG9yPjxhdXRob3I+Q2hvdywgQS48L2F1dGhv
cj48YXV0aG9yPk8mYXBvcztDb25ub3IsIFMuIFQuPC9hdXRob3I+PGF1dGhvcj5MaSwgUy48L2F1
dGhvcj48YXV0aG9yPkNoaW4sIEEuIFIuPC9hdXRob3I+PGF1dGhvcj5Tb21sbywgRy48L2F1dGhv
cj48YXV0aG9yPlBhbG9tYXJlcywgTS48L2F1dGhvcj48YXV0aG9yPkxpLCBaLjwvYXV0aG9yPjxh
dXRob3I+VHJlbWJsYXksIEouIFIuPC9hdXRob3I+PGF1dGhvcj5Uc3V5YWRhLCBBLjwvYXV0aG9y
PjxhdXRob3I+U3VuLCBHLjwvYXV0aG9yPjxhdXRob3I+UmVpZCwgTS4gQS48L2F1dGhvcj48YXV0
aG9yPld1LCBYLjwvYXV0aG9yPjxhdXRob3I+U3dpZGVyc2tpLCBQLjwvYXV0aG9yPjxhdXRob3I+
UmVuLCBYLjwvYXV0aG9yPjxhdXRob3I+U2hpLCBZLjwvYXV0aG9yPjxhdXRob3I+S29uZywgTS48
L2F1dGhvcj48YXV0aG9yPlpob25nLCBXLjwvYXV0aG9yPjxhdXRob3I+Q2hlbiwgWS48L2F1dGhv
cj48YXV0aG9yPldhbmcsIFMuIEUuPC9hdXRob3I+PC9hdXRob3JzPjwvY29udHJpYnV0b3JzPjxh
dXRoLWFkZHJlc3M+RGVwYXJ0bWVudCBvZiBDYW5jZXIgQmlvbG9neSwgQ2l0eSBvZiBIb3BlIEJl
Y2ttYW4gUmVzZWFyY2ggSW5zdGl0dXRlLCBEdWFydGUsIENhbGlmb3JuaWEgOTEwMTAsIFVTQS4m
I3hEOzFdIERlcGFydG1lbnQgb2YgQ2FuY2VyIEJpb2xvZ3ksIENpdHkgb2YgSG9wZSBCZWNrbWFu
IFJlc2VhcmNoIEluc3RpdHV0ZSwgRHVhcnRlLCBDYWxpZm9ybmlhIDkxMDEwLCBVU0EgWzJdIERl
cGFydG1lbnQgb2YgQmlvdGhlcmFweSBhbmQgS2V5IExhYm9yYXRvcnkgb2YgQ2FuY2VyIEltbXVu
b2xvZ3ksIFRpYW5qaW4gTWVkaWNhbCBVbml2ZXJzaXR5IENhbmNlciBJbnN0aXR1dGUgYW5kIEhv
c3BpdGFsLCBUaWFuamluIDMwMDA2MCwgQ2hpbmEuJiN4RDtEZXBhcnRtZW50IG9mIE1vbGVjdWxh
ciBNZWRpY2luZSwgQ2l0eSBvZiBIb3BlIEJlY2ttYW4gUmVzZWFyY2ggSW5zdGl0dXRlLCBEdWFy
dGUsIENhbGlmb3JuaWEgOTEwMTAsIFVTQS4mI3hEOzFdIERlcGFydG1lbnQgb2YgQ2FuY2VyIEJp
b2xvZ3ksIENpdHkgb2YgSG9wZSBCZWNrbWFuIFJlc2VhcmNoIEluc3RpdHV0ZSwgRHVhcnRlLCBD
YWxpZm9ybmlhIDkxMDEwLCBVU0EgWzJdIENpdHkgb2YgSG9wZSBJcmVsbCAmYW1wO01hbmVsbGEg
R3JhZHVhdGUgU2Nob29sIG9mIEJpb2xvZ2ljYWwgU2NpZW5jZXMsIER1YXJ0ZSwgQ2FsaWZvcm5p
YSA5MTAxMCwgVVNBLiYjeEQ7RGVwYXJ0bWVudCBvZiBDaGVtaXN0cnksIFVuaXZlcnNpdHkgb2Yg
Q2FsaWZvcm5pYSwgUml2ZXJzaWRlLCBDYWxpZm9ybmlhIDkyNTIxLCBVU0EuJiN4RDtEZXBhcnRt
ZW50IG9mIE1lZGljYWwgT25jb2xvZ3ksIENpdHkgb2YgSG9wZSBNZWRpY2FsIENlbnRlciwgRHVh
cnRlLCBDYWxpZm9ybmlhIDkxMDEwLCBVU0EuJiN4RDsxXSBEZXBhcnRtZW50IG9mIE1lZGljYWwg
T25jb2xvZ3ksIENpdHkgb2YgSG9wZSBNZWRpY2FsIENlbnRlciwgRHVhcnRlLCBDYWxpZm9ybmlh
IDkxMDEwLCBVU0EgWzJdIERlcGFydG1lbnQgb2YgUG9wdWxhdGlvbiBTY2llbmNlcywgQ2l0eSBv
ZiBIb3BlIEJlY2ttYW4gUmVzZWFyY2ggSW5zdGl0dXRlLCBEdWFydGUsIENhbGlmb3JuaWEgOTEw
MTAsIFVTQS4mI3hEO0NvcmUgb2YgRWxlY3Ryb24gTWljcm9zY29weSwgQ2l0eSBvZiBIb3BlIENv
bXByZWhlbnNpdmUgQ2FuY2VyIENlbnRlciwgRHVhcnRlLCBDYWxpZm9ybmlhIDkxMDEwLCBVU0Eu
JiN4RDtEZXBhcnRtZW50IG9mIE5ldXJvc2NpZW5jZXMsIENpdHkgb2YgSG9wZSBCZWNrbWFuIFJl
c2VhcmNoIEluc3RpdHV0ZSwgRHVhcnRlLCBDYWxpZm9ybmlhIDkxMDEwLCBVU0EuJiN4RDtDb3Jl
IG9mIEludGVncmF0aXZlIEdlbm9taWNzLCBDaXR5IG9mIEhvcGUgQ29tcHJlaGVuc2l2ZSBDYW5j
ZXIgQ2VudGVyLCBEdWFydGUsIENhbGlmb3JuaWEgOTEwMTAsIFVTQS4mI3hEO0NvcmUgb2YgU3lu
dGhldGljIGFuZCBCaW9wb2x5bWVyIENoZW1pc3RyeSwgQ2l0eSBvZiBIb3BlIENvbXByZWhlbnNp
dmUgQ2FuY2VyIENlbnRlciwgRHVhcnRlLCBDYWxpZm9ybmlhIDkxMDEwLCBVU0EuJiN4RDtEZXBh
cnRtZW50IG9mIEJpb3RoZXJhcHkgYW5kIEtleSBMYWJvcmF0b3J5IG9mIENhbmNlciBJbW11bm9s
b2d5LCBUaWFuamluIE1lZGljYWwgVW5pdmVyc2l0eSBDYW5jZXIgSW5zdGl0dXRlIGFuZCBIb3Nw
aXRhbCwgVGlhbmppbiAzMDAwNjAsIENoaW5hLjwvYXV0aC1hZGRyZXNzPjx0aXRsZXM+PHRpdGxl
PkJyZWFzdC1jYW5jZXItc2VjcmV0ZWQgbWlSLTEyMiByZXByb2dyYW1zIGdsdWNvc2UgbWV0YWJv
bGlzbSBpbiBwcmVtZXRhc3RhdGljIG5pY2hlIHRvIHByb21vdGUgbWV0YXN0YXNpczwvdGl0bGU+
PHNlY29uZGFyeS10aXRsZT5OYXQgQ2VsbCBCaW9sPC9zZWNvbmRhcnktdGl0bGU+PC90aXRsZXM+
PHBlcmlvZGljYWw+PGZ1bGwtdGl0bGU+TmF0IENlbGwgQmlvbDwvZnVsbC10aXRsZT48L3Blcmlv
ZGljYWw+PHBhZ2VzPjE4My05NDwvcGFnZXM+PHZvbHVtZT4xNzwvdm9sdW1lPjxudW1iZXI+Mjwv
bnVtYmVyPjxlZGl0aW9uPjIwMTUwMTI2PC9lZGl0aW9uPjxrZXl3b3Jkcz48a2V5d29yZD5Bc3Ry
b2N5dGVzL21ldGFib2xpc208L2tleXdvcmQ+PGtleXdvcmQ+QmFzZSBTZXF1ZW5jZTwva2V5d29y
ZD48a2V5d29yZD5CcmVhc3QgTmVvcGxhc21zLyptZXRhYm9saXNtLypwYXRob2xvZ3kvdWx0cmFz
dHJ1Y3R1cmU8L2tleXdvcmQ+PGtleXdvcmQ+QnJvbW9kZW94eXVyaWRpbmUvbWV0YWJvbGlzbTwv
a2V5d29yZD48a2V5d29yZD5DZWxsIExpbmUsIFR1bW9yPC9rZXl3b3JkPjxrZXl3b3JkPkNlbGwg
UHJvbGlmZXJhdGlvbjwva2V5d29yZD48a2V5d29yZD5Eb3duLVJlZ3VsYXRpb248L2tleXdvcmQ+
PGtleXdvcmQ+RXhvc29tZXMvbWV0YWJvbGlzbTwva2V5d29yZD48a2V5d29yZD5GZW1hbGU8L2tl
eXdvcmQ+PGtleXdvcmQ+Rmlicm9ibGFzdHMvbWV0YWJvbGlzbTwva2V5d29yZD48a2V5d29yZD5H
bHVjb3NlLyptZXRhYm9saXNtPC9rZXl3b3JkPjxrZXl3b3JkPkh1bWFuczwva2V5d29yZD48a2V5
d29yZD5MdWNpZmVyYXNlcy9tZXRhYm9saXNtPC9rZXl3b3JkPjxrZXl3b3JkPkx1bmcvcGF0aG9s
b2d5PC9rZXl3b3JkPjxrZXl3b3JkPk1pY3JvUk5Bcy9nZW5ldGljcy8qbWV0YWJvbGlzbTwva2V5
d29yZD48a2V5d29yZD5Nb2xlY3VsYXIgU2VxdWVuY2UgRGF0YTwva2V5d29yZD48a2V5d29yZD5O
ZW9wbGFzbSBNZXRhc3Rhc2lzPC9rZXl3b3JkPjxrZXl3b3JkPlB5cnV2YXRlIEtpbmFzZS9tZXRh
Ym9saXNtPC9rZXl3b3JkPjwva2V5d29yZHM+PGRhdGVzPjx5ZWFyPjIwMTU8L3llYXI+PHB1Yi1k
YXRlcz48ZGF0ZT5GZWI8L2RhdGU+PC9wdWItZGF0ZXM+PC9kYXRlcz48aXNibj4xNDc2LTQ2Nzkg
KEVsZWN0cm9uaWMpJiN4RDsxNDY1LTczOTIgKFByaW50KSYjeEQ7MTQ2NS03MzkyIChMaW5raW5n
KTwvaXNibj48YWNjZXNzaW9uLW51bT4yNTYyMTk1MDwvYWNjZXNzaW9uLW51bT48dXJscz48cmVs
YXRlZC11cmxzPjx1cmw+aHR0cHM6Ly93d3cubmNiaS5ubG0ubmloLmdvdi9wdWJtZWQvMjU2MjE5
NTA8L3VybD48L3JlbGF0ZWQtdXJscz48L3VybHM+PGN1c3RvbTE+VGhlIGF1dGhvcnMgZGVjbGFy
ZSBubyBjb25mbGljdCBvZiBpbnRlcmVzdC48L2N1c3RvbTE+PGN1c3RvbTI+UE1DNDM4MDE0Mzwv
Y3VzdG9tMj48ZWxlY3Ryb25pYy1yZXNvdXJjZS1udW0+MTAuMTAzOC9uY2IzMDk0PC9lbGVjdHJv
bmljLXJlc291cmNlLW51bT48cmVtb3RlLWRhdGFiYXNlLW5hbWU+TWVkbGluZTwvcmVtb3RlLWRh
dGFiYXNlLW5hbWU+PHJlbW90ZS1kYXRhYmFzZS1wcm92aWRlcj5OTE08L3JlbW90ZS1kYXRhYmFz
ZS1wcm92aWRlcj48L3JlY29yZD48L0NpdGU+PC9FbmROb3RlPgB=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(121)</w:t>
            </w:r>
            <w:r w:rsidRPr="001379B8">
              <w:rPr>
                <w:rFonts w:ascii="Calibri" w:eastAsia="Times New Roman" w:hAnsi="Calibri" w:cs="Calibri"/>
                <w:sz w:val="18"/>
                <w:szCs w:val="18"/>
              </w:rPr>
              <w:fldChar w:fldCharType="end"/>
            </w:r>
          </w:p>
        </w:tc>
      </w:tr>
      <w:tr w:rsidR="001379B8" w:rsidRPr="001379B8" w14:paraId="20DC25B9" w14:textId="77777777" w:rsidTr="006201A7">
        <w:trPr>
          <w:tblCellSpacing w:w="15" w:type="dxa"/>
        </w:trPr>
        <w:tc>
          <w:tcPr>
            <w:tcW w:w="0" w:type="auto"/>
            <w:vAlign w:val="center"/>
            <w:hideMark/>
          </w:tcPr>
          <w:p w14:paraId="0B490331" w14:textId="77777777" w:rsidR="001379B8" w:rsidRPr="001379B8" w:rsidRDefault="001379B8" w:rsidP="006201A7">
            <w:pPr>
              <w:rPr>
                <w:rFonts w:ascii="Calibri" w:hAnsi="Calibri" w:cs="Calibri"/>
                <w:sz w:val="18"/>
                <w:szCs w:val="18"/>
              </w:rPr>
            </w:pPr>
            <w:r w:rsidRPr="001379B8">
              <w:rPr>
                <w:rFonts w:ascii="Calibri" w:hAnsi="Calibri" w:cs="Calibri"/>
                <w:b/>
                <w:bCs/>
                <w:sz w:val="18"/>
                <w:szCs w:val="18"/>
              </w:rPr>
              <w:t>Melanoma</w:t>
            </w:r>
          </w:p>
        </w:tc>
        <w:tc>
          <w:tcPr>
            <w:tcW w:w="0" w:type="auto"/>
            <w:vAlign w:val="center"/>
            <w:hideMark/>
          </w:tcPr>
          <w:p w14:paraId="0B0C2C78"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p>
        </w:tc>
        <w:tc>
          <w:tcPr>
            <w:tcW w:w="0" w:type="auto"/>
            <w:vAlign w:val="center"/>
            <w:hideMark/>
          </w:tcPr>
          <w:p w14:paraId="6D12BDE0"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THX-B, NGFR</w:t>
            </w:r>
          </w:p>
        </w:tc>
        <w:tc>
          <w:tcPr>
            <w:tcW w:w="0" w:type="auto"/>
            <w:vAlign w:val="center"/>
            <w:hideMark/>
          </w:tcPr>
          <w:p w14:paraId="030B22C1"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Reduction of lymph node metastasis</w:t>
            </w:r>
          </w:p>
        </w:tc>
        <w:tc>
          <w:tcPr>
            <w:tcW w:w="0" w:type="auto"/>
            <w:vAlign w:val="center"/>
            <w:hideMark/>
          </w:tcPr>
          <w:p w14:paraId="5D40FAA3"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PEVuZE5vdGU+PENpdGU+PEF1dGhvcj5HYXJjaWEtU2lsdmE8L0F1dGhvcj48WWVhcj4yMDIxPC9Z
ZWFyPjxSZWNOdW0+Mjc8L1JlY051bT48RGlzcGxheVRleHQ+KDEyNSk8L0Rpc3BsYXlUZXh0Pjxy
ZWNvcmQ+PHJlYy1udW1iZXI+Mjc8L3JlYy1udW1iZXI+PGZvcmVpZ24ta2V5cz48a2V5IGFwcD0i
RU4iIGRiLWlkPSJ2YXJhc3Rwd3ZhMHBkZmU1OTVrcGRhYTF4dDBzMHR3cmF6djIiIHRpbWVzdGFt
cD0iMTczMzEzOTU2NyI+Mjc8L2tleT48L2ZvcmVpZ24ta2V5cz48cmVmLXR5cGUgbmFtZT0iSm91
cm5hbCBBcnRpY2xlIj4xNzwvcmVmLXR5cGU+PGNvbnRyaWJ1dG9ycz48YXV0aG9ycz48YXV0aG9y
PkdhcmNpYS1TaWx2YSwgUy48L2F1dGhvcj48YXV0aG9yPkJlbml0by1NYXJ0aW4sIEEuPC9hdXRo
b3I+PGF1dGhvcj5Ob2d1ZXMsIEwuPC9hdXRob3I+PGF1dGhvcj5IZXJuYW5kZXotQmFycmFuY28s
IEEuPC9hdXRob3I+PGF1dGhvcj5NYXphcmllZ29zLCBNLiBTLjwvYXV0aG9yPjxhdXRob3I+U2Fu
dG9zLCBWLjwvYXV0aG9yPjxhdXRob3I+SGVyZ3VldGEtUmVkb25kbywgTS48L2F1dGhvcj48YXV0
aG9yPlhpbWVuZXotRW1idW4sIFAuPC9hdXRob3I+PGF1dGhvcj5LYXRhcnUsIFIuIFAuPC9hdXRo
b3I+PGF1dGhvcj5Mb3BleiwgQS4gQS48L2F1dGhvcj48YXV0aG9yPk1lcmlubywgQy48L2F1dGhv
cj48YXV0aG9yPlNhbmNoZXotUmVkb25kbywgUy48L2F1dGhvcj48YXV0aG9yPkdyYW5hLUNhc3Ry
bywgTy48L2F1dGhvcj48YXV0aG9yPk1hdGVpLCBJLjwvYXV0aG9yPjxhdXRob3I+Tmljb2xhcy1B
dmlsYSwgSi4gQS48L2F1dGhvcj48YXV0aG9yPlRvcnJlcy1SdWl6LCBSLjwvYXV0aG9yPjxhdXRo
b3I+Um9kcmlndWV6LVBlcmFsZXMsIFMuPC9hdXRob3I+PGF1dGhvcj5NYXJ0aW5leiwgTC48L2F1
dGhvcj48YXV0aG9yPlBlcmV6LU1hcnRpbmV6LCBNLjwvYXV0aG9yPjxhdXRob3I+TWF0YSwgRy48
L2F1dGhvcj48YXV0aG9yPlN6dW1lcmEtQ2llY2tpZXdpY3osIEEuPC9hdXRob3I+PGF1dGhvcj5L
YWxpbm93c2thLCBJLjwvYXV0aG9yPjxhdXRob3I+U2FsdGFyaSwgQS48L2F1dGhvcj48YXV0aG9y
Pk1hcnRpbmV6LUdvbWV6LCBKLiBNLjwvYXV0aG9yPjxhdXRob3I+SG9nYW4sIFMuIEEuPC9hdXRo
b3I+PGF1dGhvcj5TYXJhZ292aSwgSC4gVS48L2F1dGhvcj48YXV0aG9yPk9ydGVnYSwgUy48L2F1
dGhvcj48YXV0aG9yPkdhcmNpYS1NYXJ0aW4sIEMuPC9hdXRob3I+PGF1dGhvcj5Cb3Nrb3ZpYywg
Si48L2F1dGhvcj48YXV0aG9yPkxldmVzcXVlLCBNLiBQLjwvYXV0aG9yPjxhdXRob3I+UnV0a293
c2tpLCBQLjwvYXV0aG9yPjxhdXRob3I+SGlkYWxnbywgQS48L2F1dGhvcj48YXV0aG9yPk11bm96
LCBKLjwvYXV0aG9yPjxhdXRob3I+TWVnaWFzLCBELjwvYXV0aG9yPjxhdXRob3I+TWVocmFyYSwg
Qi4gSi48L2F1dGhvcj48YXV0aG9yPkx5ZGVuLCBELjwvYXV0aG9yPjxhdXRob3I+UGVpbmFkbywg
SC48L2F1dGhvcj48L2F1dGhvcnM+PC9jb250cmlidXRvcnM+PGF1dGgtYWRkcmVzcz5NaWNyb2Vu
dmlyb25tZW50IGFuZCBNZXRhc3Rhc2lzIExhYm9yYXRvcnksIE1vbGVjdWxhciBPbmNvbG9neSBQ
cm9ncmFtbWUsIFNwYW5pc2ggTmF0aW9uYWwgQ2FuY2VyIFJlc2VhcmNoIENlbnRlciAoQ05JTyks
IE1hZHJpZCwgU3BhaW4uJiN4RDtDaGlsZHJlbiZhcG9zO3MgQ2FuY2VyIGFuZCBCbG9vZCBGb3Vu
ZGF0aW9uIExhYm9yYXRvcmllcywgRGVwYXJ0bWVudHMgb2YgUGVkaWF0cmljcyBhbmQgQ2VsbCBh
bmQgRGV2ZWxvcG1lbnRhbCBCaW9sb2d5LCBXZWlsbCBDb3JuZWxsIE1lZGljYWwgQ29sbGVnZSwg
TmV3IFlvcmssIE5ZLCBVU0EuJiN4RDtQcm90ZW9taWNzIFVuaXQsIFByb3Rlb1JlZC1JU0NJSUks
IFNwYW5pc2ggTmF0aW9uYWwgQ2FuY2VyIFJlc2VhcmNoIENlbnRyZSAoQ05JTyksIE1hZHJpZCwg
U3BhaW4uJiN4RDtEZXBhcnRtZW50IG9mIFN1cmdlcnksIFBsYXN0aWMgYW5kIFJlY29uc3RydWN0
aXZlIFN1cmdlcnkgU2VydmljZSwgTWVtb3JpYWwgU2xvYW4gS2V0dGVyaW5nIENhbmNlciBDZW50
ZXIsIE5ldyBZb3JrLCBOWSwgVVNBLiYjeEQ7QmlvaW5mb3JtYXRpY3MgVW5pdCwgU3RydWN0dXJh
bCBCaW9sb2d5IFByb2dyYW1tZSwgU3BhbmlzaCBOYXRpb25hbCBDYW5jZXIgUmVzZWFyY2ggQ2Vu
dHJlIChDTklPKSwgTWFkcmlkLCBTcGFpbi4mI3hEO0FyZWEgb2YgRGV2ZWxvcG1lbnRhbCBhbmQg
Q2VsbCBCaW9sb2d5LCBDZW50cm8gTmFjaW9uYWwgZGUgSW52ZXN0aWdhY2lvbmVzIENhcmRpb3Zh
c2N1bGFyZXMgQ2FybG9zIElJSSAoQ05JQyksIE1hZHJpZCwgU3BhaW4uJiN4RDtNb2xlY3VsYXIg
Q3l0b2dlbmV0aWNzIFVuaXQsIEh1bWFuIENhbmNlciBHZW5ldGljcyBQcm9ncmFtbWUsIFNwYW5p
c2ggTmF0aW9uYWwgQ2FuY2VyIFJlc2VhcmNoIENlbnRlciAoQ05JTyksIE1hZHJpZCwgU3BhaW4u
JiN4RDtGbG93IEN5dG9tZXRyeSBVbml0LCBCaW90ZWNobm9sb2d5IFByb2dyYW1tZSwgU3Bhbmlz
aCBOYXRpb25hbCBDYW5jZXIgUmVzZWFyY2ggQ2VudGVyIChDTklPKSwgTWFkcmlkLCBTcGFpbi4m
I3hEO0NvZm9jYWwgTWljcm9zY29weSBVbml0LCBCaW90ZWNobm9sb2d5IFByb2dyYW1tZSwgU3Bh
bmlzaCBOYXRpb25hbCBDYW5jZXIgUmVzZWFyY2ggQ2VudGVyIChDTklPKSwgTWFkcmlkLCBTcGFp
bi4mI3hEO0RlcGFydG1lbnQgb2YgUGF0aG9sb2d5IGFuZCBMYWJvcmF0b3J5IE1lZGljaW5lLCBN
YXJpYSBTa2xvZG93c2thLUN1cmllIE5hdGlvbmFsIFJlc2VhcmNoIEluc3RpdHV0ZSBvZiBPbmNv
bG9neSwgV2Fyc2F3LCBQb2xhbmQuJiN4RDtEaWFnbm9zdGljIEhlbWF0b2xvZ3kgRGVwYXJ0bWVu
dCwgSW5zdGl0dXRlIG9mIEhlbWF0b2xvZ3kgYW5kIFRyYW5zZnVzaW9uIE1lZGljaW5lLCBXYXJz
YXcsIFBvbGFuZC4mI3hEO0RlcGFydG1lbnQgb2YgU29mdCBUaXNzdWUvQm9uZSBTYXJjb21hIGFu
ZCBNZWxhbm9tYSwgTWFyaWEgU2tsb2Rvd3NrYS1DdXJpZSBOYXRpb25hbCBSZXNlYXJjaCBJbnN0
aXR1dGUgb2YgT25jb2xvZ3ksIFdhcnNhdywgUG9sYW5kLiYjeEQ7RGVwYXJ0bWVudCBvZiBEZXJt
YXRvbG9neSwgVW5pdmVyc2l0eSBvZiBadXJpY2gsIFVuaXZlcnNpdHkgb2YgWnVyaWNoIEhvc3Bp
dGFsLCBadXJpY2gsIFN3aXR6ZXJsYW5kLiYjeEQ7TGFkeSBEYXZpcyBJbnN0aXR1dGUsIEpld2lz
aCBHZW5lcmFsIEhvc3BpdGFsLCBNb250cmVhbCwgUXVlYmVjLCBDYW5hZGEuJiN4RDtEZXBhcnRt
ZW50IG9mIFBoYXJtYWNvbG9neSBhbmQgVGhlcmFwZXV0aWNzLCBNY0dpbGwgVW5pdmVyc2l0eSwg
TW9udHJlYWwsIFF1ZWJlYywgQ2FuYWRhLiYjeEQ7VHJhbnNnZW5pYyBNaWNlIFVuaXQsIEJpb3Rl
Y2hub2xvZ3kgUHJvZ3JhbW1lLCBTcGFuaXNoIE5hdGlvbmFsIENhbmNlciBSZXNlYXJjaCBDZW50
ZXIgKENOSU8pLCBNYWRyaWQsIFNwYWluLiYjeEQ7RWxlY3Ryb24gTWljcm9zY29weSBVbml0LCBT
cGFuaXNoIE5hdGlvbmFsIENhbmNlciBSZXNlYXJjaCBDZW50ZXIgKENOSU8pLCBNYWRyaWQsIFNw
YWluLiYjeEQ7RGVwYXJ0bWVudCBvZiBTdXJnZXJ5LCBQbGFzdGljIGFuZCBSZWNvbnN0cnVjdGl2
ZSBTdXJnZXJ5IFNlcnZpY2UsIE1lbW9yaWFsIFNsb2FuIEtldHRlcmluZyBDYW5jZXIgQ2VudGVy
LCBOZXcgWW9yaywgTlksIFVTQS4gbWVocmFyYWJAbXNrY2Mub3JnLiYjeEQ7Q2hpbGRyZW4mYXBv
cztzIENhbmNlciBhbmQgQmxvb2QgRm91bmRhdGlvbiBMYWJvcmF0b3JpZXMsIERlcGFydG1lbnRz
IG9mIFBlZGlhdHJpY3MgYW5kIENlbGwgYW5kIERldmVsb3BtZW50YWwgQmlvbG9neSwgV2VpbGwg
Q29ybmVsbCBNZWRpY2FsIENvbGxlZ2UsIE5ldyBZb3JrLCBOWSwgVVNBLiBkY2wyMDAxQG1lZC5j
b3JuZWxsLmVkdS4mI3hEO01pY3JvZW52aXJvbm1lbnQgYW5kIE1ldGFzdGFzaXMgTGFib3JhdG9y
eSwgTW9sZWN1bGFyIE9uY29sb2d5IFByb2dyYW1tZSwgU3BhbmlzaCBOYXRpb25hbCBDYW5jZXIg
UmVzZWFyY2ggQ2VudGVyIChDTklPKSwgTWFkcmlkLCBTcGFpbi4gaHBlaW5hZG9AY25pby5lcy48
L2F1dGgtYWRkcmVzcz48dGl0bGVzPjx0aXRsZT5NZWxhbm9tYS1kZXJpdmVkIHNtYWxsIGV4dHJh
Y2VsbHVsYXIgdmVzaWNsZXMgaW5kdWNlIGx5bXBoYW5naW9nZW5lc2lzIGFuZCBtZXRhc3Rhc2lz
IHRocm91Z2ggYW4gTkdGUi1kZXBlbmRlbnQgbWVjaGFuaXNtPC90aXRsZT48c2Vjb25kYXJ5LXRp
dGxlPk5hdCBDYW5jZXI8L3NlY29uZGFyeS10aXRsZT48L3RpdGxlcz48cGVyaW9kaWNhbD48ZnVs
bC10aXRsZT5OYXQgQ2FuY2VyPC9mdWxsLXRpdGxlPjwvcGVyaW9kaWNhbD48cGFnZXM+MTM4Ny0x
NDA1PC9wYWdlcz48dm9sdW1lPjI8L3ZvbHVtZT48bnVtYmVyPjEyPC9udW1iZXI+PGVkaXRpb24+
MjAyMTExMjU8L2VkaXRpb24+PGtleXdvcmRzPjxrZXl3b3JkPkFuaW1hbHM8L2tleXdvcmQ+PGtl
eXdvcmQ+RW5kb3RoZWxpYWwgQ2VsbHMvbWV0YWJvbGlzbTwva2V5d29yZD48a2V5d29yZD4qRXh0
cmFjZWxsdWxhciBWZXNpY2xlcy9tZXRhYm9saXNtPC9rZXl3b3JkPjxrZXl3b3JkPkh1bWFuczwv
a2V5d29yZD48a2V5d29yZD5MeW1waGFuZ2lvZ2VuZXNpcy9waHlzaW9sb2d5PC9rZXl3b3JkPjxr
ZXl3b3JkPkx5bXBoYXRpYyBNZXRhc3Rhc2lzPC9rZXl3b3JkPjxrZXl3b3JkPipNZWxhbm9tYS9t
ZXRhYm9saXNtPC9rZXl3b3JkPjxrZXl3b3JkPk1pY2U8L2tleXdvcmQ+PGtleXdvcmQ+TmVydmUg
VGlzc3VlIFByb3RlaW5zPC9rZXl3b3JkPjxrZXl3b3JkPlJlY2VwdG9ycywgTmVydmUgR3Jvd3Ro
IEZhY3Rvci9nZW5ldGljczwva2V5d29yZD48a2V5d29yZD5UdW1vciBNaWNyb2Vudmlyb25tZW50
PC9rZXl3b3JkPjxrZXl3b3JkPkNkMjcxPC9rZXl3b3JkPjxrZXl3b3JkPk5nZnI8L2tleXdvcmQ+
PGtleXdvcmQ+Y2VsbCBhZGhlc2lvbjwva2V5d29yZD48a2V5d29yZD5seW1waCBub2RlIG1ldGFz
dGFzaXM8L2tleXdvcmQ+PGtleXdvcmQ+bHltcGhhbmdpb2dlbmVzaXM8L2tleXdvcmQ+PGtleXdv
cmQ+bWVsYW5vbWEgbWV0YXN0YXNpczwva2V5d29yZD48a2V5d29yZD5tZXRhc3Rhc2lzIG1lY2hh
bmlzbXM8L2tleXdvcmQ+PGtleXdvcmQ+cDc1TlRSPC9rZXl3b3JkPjxrZXl3b3JkPnByZS1tZXRh
c3RhdGljIG5pY2hlIGZvcm1hdGlvbjwva2V5d29yZD48a2V5d29yZD5zbWFsbCBleHRyYWNlbGx1
bGFyIHZlc2ljbGVzPC9rZXl3b3JkPjwva2V5d29yZHM+PGRhdGVzPjx5ZWFyPjIwMjE8L3llYXI+
PHB1Yi1kYXRlcz48ZGF0ZT5EZWM8L2RhdGU+PC9wdWItZGF0ZXM+PC9kYXRlcz48aXNibj4yNjYy
LTEzNDcgKEVsZWN0cm9uaWMpJiN4RDsyNjYyLTEzNDcgKExpbmtpbmcpPC9pc2JuPjxhY2Nlc3Np
b24tbnVtPjM0OTU3NDE1PC9hY2Nlc3Npb24tbnVtPjx1cmxzPjxyZWxhdGVkLXVybHM+PHVybD5o
dHRwczovL3d3dy5uY2JpLm5sbS5uaWguZ292L3B1Ym1lZC8zNDk1NzQxNTwvdXJsPjwvcmVsYXRl
ZC11cmxzPjwvdXJscz48Y3VzdG9tMT5Db21wZXRpbmcgSW50ZXJlc3RzIFN0YXRlbWVudCBUaGUg
YXV0aG9ycyBoYXZlIG5vIGNvbmZsaWN0IG9mIGludGVyZXN0cy48L2N1c3RvbTE+PGN1c3RvbTI+
UE1DODY5Nzc1MzwvY3VzdG9tMj48ZWxlY3Ryb25pYy1yZXNvdXJjZS1udW0+MTAuMTAzOC9zNDMw
MTgtMDIxLTAwMjcyLXk8L2VsZWN0cm9uaWMtcmVzb3VyY2UtbnVtPjxyZW1vdGUtZGF0YWJhc2Ut
bmFtZT5NZWRsaW5lPC9yZW1vdGUtZGF0YWJhc2UtbmFtZT48cmVtb3RlLWRhdGFiYXNlLXByb3Zp
ZGVyPk5MTTwvcmVtb3RlLWRhdGFiYXNlLXByb3ZpZGVyPjwvcmVjb3JkPjwvQ2l0ZT48L0VuZE5v
dGU+AG==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PEVuZE5vdGU+PENpdGU+PEF1dGhvcj5HYXJjaWEtU2lsdmE8L0F1dGhvcj48WWVhcj4yMDIxPC9Z
ZWFyPjxSZWNOdW0+Mjc8L1JlY051bT48RGlzcGxheVRleHQ+KDEyNSk8L0Rpc3BsYXlUZXh0Pjxy
ZWNvcmQ+PHJlYy1udW1iZXI+Mjc8L3JlYy1udW1iZXI+PGZvcmVpZ24ta2V5cz48a2V5IGFwcD0i
RU4iIGRiLWlkPSJ2YXJhc3Rwd3ZhMHBkZmU1OTVrcGRhYTF4dDBzMHR3cmF6djIiIHRpbWVzdGFt
cD0iMTczMzEzOTU2NyI+Mjc8L2tleT48L2ZvcmVpZ24ta2V5cz48cmVmLXR5cGUgbmFtZT0iSm91
cm5hbCBBcnRpY2xlIj4xNzwvcmVmLXR5cGU+PGNvbnRyaWJ1dG9ycz48YXV0aG9ycz48YXV0aG9y
PkdhcmNpYS1TaWx2YSwgUy48L2F1dGhvcj48YXV0aG9yPkJlbml0by1NYXJ0aW4sIEEuPC9hdXRo
b3I+PGF1dGhvcj5Ob2d1ZXMsIEwuPC9hdXRob3I+PGF1dGhvcj5IZXJuYW5kZXotQmFycmFuY28s
IEEuPC9hdXRob3I+PGF1dGhvcj5NYXphcmllZ29zLCBNLiBTLjwvYXV0aG9yPjxhdXRob3I+U2Fu
dG9zLCBWLjwvYXV0aG9yPjxhdXRob3I+SGVyZ3VldGEtUmVkb25kbywgTS48L2F1dGhvcj48YXV0
aG9yPlhpbWVuZXotRW1idW4sIFAuPC9hdXRob3I+PGF1dGhvcj5LYXRhcnUsIFIuIFAuPC9hdXRo
b3I+PGF1dGhvcj5Mb3BleiwgQS4gQS48L2F1dGhvcj48YXV0aG9yPk1lcmlubywgQy48L2F1dGhv
cj48YXV0aG9yPlNhbmNoZXotUmVkb25kbywgUy48L2F1dGhvcj48YXV0aG9yPkdyYW5hLUNhc3Ry
bywgTy48L2F1dGhvcj48YXV0aG9yPk1hdGVpLCBJLjwvYXV0aG9yPjxhdXRob3I+Tmljb2xhcy1B
dmlsYSwgSi4gQS48L2F1dGhvcj48YXV0aG9yPlRvcnJlcy1SdWl6LCBSLjwvYXV0aG9yPjxhdXRo
b3I+Um9kcmlndWV6LVBlcmFsZXMsIFMuPC9hdXRob3I+PGF1dGhvcj5NYXJ0aW5leiwgTC48L2F1
dGhvcj48YXV0aG9yPlBlcmV6LU1hcnRpbmV6LCBNLjwvYXV0aG9yPjxhdXRob3I+TWF0YSwgRy48
L2F1dGhvcj48YXV0aG9yPlN6dW1lcmEtQ2llY2tpZXdpY3osIEEuPC9hdXRob3I+PGF1dGhvcj5L
YWxpbm93c2thLCBJLjwvYXV0aG9yPjxhdXRob3I+U2FsdGFyaSwgQS48L2F1dGhvcj48YXV0aG9y
Pk1hcnRpbmV6LUdvbWV6LCBKLiBNLjwvYXV0aG9yPjxhdXRob3I+SG9nYW4sIFMuIEEuPC9hdXRo
b3I+PGF1dGhvcj5TYXJhZ292aSwgSC4gVS48L2F1dGhvcj48YXV0aG9yPk9ydGVnYSwgUy48L2F1
dGhvcj48YXV0aG9yPkdhcmNpYS1NYXJ0aW4sIEMuPC9hdXRob3I+PGF1dGhvcj5Cb3Nrb3ZpYywg
Si48L2F1dGhvcj48YXV0aG9yPkxldmVzcXVlLCBNLiBQLjwvYXV0aG9yPjxhdXRob3I+UnV0a293
c2tpLCBQLjwvYXV0aG9yPjxhdXRob3I+SGlkYWxnbywgQS48L2F1dGhvcj48YXV0aG9yPk11bm96
LCBKLjwvYXV0aG9yPjxhdXRob3I+TWVnaWFzLCBELjwvYXV0aG9yPjxhdXRob3I+TWVocmFyYSwg
Qi4gSi48L2F1dGhvcj48YXV0aG9yPkx5ZGVuLCBELjwvYXV0aG9yPjxhdXRob3I+UGVpbmFkbywg
SC48L2F1dGhvcj48L2F1dGhvcnM+PC9jb250cmlidXRvcnM+PGF1dGgtYWRkcmVzcz5NaWNyb2Vu
dmlyb25tZW50IGFuZCBNZXRhc3Rhc2lzIExhYm9yYXRvcnksIE1vbGVjdWxhciBPbmNvbG9neSBQ
cm9ncmFtbWUsIFNwYW5pc2ggTmF0aW9uYWwgQ2FuY2VyIFJlc2VhcmNoIENlbnRlciAoQ05JTyks
IE1hZHJpZCwgU3BhaW4uJiN4RDtDaGlsZHJlbiZhcG9zO3MgQ2FuY2VyIGFuZCBCbG9vZCBGb3Vu
ZGF0aW9uIExhYm9yYXRvcmllcywgRGVwYXJ0bWVudHMgb2YgUGVkaWF0cmljcyBhbmQgQ2VsbCBh
bmQgRGV2ZWxvcG1lbnRhbCBCaW9sb2d5LCBXZWlsbCBDb3JuZWxsIE1lZGljYWwgQ29sbGVnZSwg
TmV3IFlvcmssIE5ZLCBVU0EuJiN4RDtQcm90ZW9taWNzIFVuaXQsIFByb3Rlb1JlZC1JU0NJSUks
IFNwYW5pc2ggTmF0aW9uYWwgQ2FuY2VyIFJlc2VhcmNoIENlbnRyZSAoQ05JTyksIE1hZHJpZCwg
U3BhaW4uJiN4RDtEZXBhcnRtZW50IG9mIFN1cmdlcnksIFBsYXN0aWMgYW5kIFJlY29uc3RydWN0
aXZlIFN1cmdlcnkgU2VydmljZSwgTWVtb3JpYWwgU2xvYW4gS2V0dGVyaW5nIENhbmNlciBDZW50
ZXIsIE5ldyBZb3JrLCBOWSwgVVNBLiYjeEQ7QmlvaW5mb3JtYXRpY3MgVW5pdCwgU3RydWN0dXJh
bCBCaW9sb2d5IFByb2dyYW1tZSwgU3BhbmlzaCBOYXRpb25hbCBDYW5jZXIgUmVzZWFyY2ggQ2Vu
dHJlIChDTklPKSwgTWFkcmlkLCBTcGFpbi4mI3hEO0FyZWEgb2YgRGV2ZWxvcG1lbnRhbCBhbmQg
Q2VsbCBCaW9sb2d5LCBDZW50cm8gTmFjaW9uYWwgZGUgSW52ZXN0aWdhY2lvbmVzIENhcmRpb3Zh
c2N1bGFyZXMgQ2FybG9zIElJSSAoQ05JQyksIE1hZHJpZCwgU3BhaW4uJiN4RDtNb2xlY3VsYXIg
Q3l0b2dlbmV0aWNzIFVuaXQsIEh1bWFuIENhbmNlciBHZW5ldGljcyBQcm9ncmFtbWUsIFNwYW5p
c2ggTmF0aW9uYWwgQ2FuY2VyIFJlc2VhcmNoIENlbnRlciAoQ05JTyksIE1hZHJpZCwgU3BhaW4u
JiN4RDtGbG93IEN5dG9tZXRyeSBVbml0LCBCaW90ZWNobm9sb2d5IFByb2dyYW1tZSwgU3Bhbmlz
aCBOYXRpb25hbCBDYW5jZXIgUmVzZWFyY2ggQ2VudGVyIChDTklPKSwgTWFkcmlkLCBTcGFpbi4m
I3hEO0NvZm9jYWwgTWljcm9zY29weSBVbml0LCBCaW90ZWNobm9sb2d5IFByb2dyYW1tZSwgU3Bh
bmlzaCBOYXRpb25hbCBDYW5jZXIgUmVzZWFyY2ggQ2VudGVyIChDTklPKSwgTWFkcmlkLCBTcGFp
bi4mI3hEO0RlcGFydG1lbnQgb2YgUGF0aG9sb2d5IGFuZCBMYWJvcmF0b3J5IE1lZGljaW5lLCBN
YXJpYSBTa2xvZG93c2thLUN1cmllIE5hdGlvbmFsIFJlc2VhcmNoIEluc3RpdHV0ZSBvZiBPbmNv
bG9neSwgV2Fyc2F3LCBQb2xhbmQuJiN4RDtEaWFnbm9zdGljIEhlbWF0b2xvZ3kgRGVwYXJ0bWVu
dCwgSW5zdGl0dXRlIG9mIEhlbWF0b2xvZ3kgYW5kIFRyYW5zZnVzaW9uIE1lZGljaW5lLCBXYXJz
YXcsIFBvbGFuZC4mI3hEO0RlcGFydG1lbnQgb2YgU29mdCBUaXNzdWUvQm9uZSBTYXJjb21hIGFu
ZCBNZWxhbm9tYSwgTWFyaWEgU2tsb2Rvd3NrYS1DdXJpZSBOYXRpb25hbCBSZXNlYXJjaCBJbnN0
aXR1dGUgb2YgT25jb2xvZ3ksIFdhcnNhdywgUG9sYW5kLiYjeEQ7RGVwYXJ0bWVudCBvZiBEZXJt
YXRvbG9neSwgVW5pdmVyc2l0eSBvZiBadXJpY2gsIFVuaXZlcnNpdHkgb2YgWnVyaWNoIEhvc3Bp
dGFsLCBadXJpY2gsIFN3aXR6ZXJsYW5kLiYjeEQ7TGFkeSBEYXZpcyBJbnN0aXR1dGUsIEpld2lz
aCBHZW5lcmFsIEhvc3BpdGFsLCBNb250cmVhbCwgUXVlYmVjLCBDYW5hZGEuJiN4RDtEZXBhcnRt
ZW50IG9mIFBoYXJtYWNvbG9neSBhbmQgVGhlcmFwZXV0aWNzLCBNY0dpbGwgVW5pdmVyc2l0eSwg
TW9udHJlYWwsIFF1ZWJlYywgQ2FuYWRhLiYjeEQ7VHJhbnNnZW5pYyBNaWNlIFVuaXQsIEJpb3Rl
Y2hub2xvZ3kgUHJvZ3JhbW1lLCBTcGFuaXNoIE5hdGlvbmFsIENhbmNlciBSZXNlYXJjaCBDZW50
ZXIgKENOSU8pLCBNYWRyaWQsIFNwYWluLiYjeEQ7RWxlY3Ryb24gTWljcm9zY29weSBVbml0LCBT
cGFuaXNoIE5hdGlvbmFsIENhbmNlciBSZXNlYXJjaCBDZW50ZXIgKENOSU8pLCBNYWRyaWQsIFNw
YWluLiYjeEQ7RGVwYXJ0bWVudCBvZiBTdXJnZXJ5LCBQbGFzdGljIGFuZCBSZWNvbnN0cnVjdGl2
ZSBTdXJnZXJ5IFNlcnZpY2UsIE1lbW9yaWFsIFNsb2FuIEtldHRlcmluZyBDYW5jZXIgQ2VudGVy
LCBOZXcgWW9yaywgTlksIFVTQS4gbWVocmFyYWJAbXNrY2Mub3JnLiYjeEQ7Q2hpbGRyZW4mYXBv
cztzIENhbmNlciBhbmQgQmxvb2QgRm91bmRhdGlvbiBMYWJvcmF0b3JpZXMsIERlcGFydG1lbnRz
IG9mIFBlZGlhdHJpY3MgYW5kIENlbGwgYW5kIERldmVsb3BtZW50YWwgQmlvbG9neSwgV2VpbGwg
Q29ybmVsbCBNZWRpY2FsIENvbGxlZ2UsIE5ldyBZb3JrLCBOWSwgVVNBLiBkY2wyMDAxQG1lZC5j
b3JuZWxsLmVkdS4mI3hEO01pY3JvZW52aXJvbm1lbnQgYW5kIE1ldGFzdGFzaXMgTGFib3JhdG9y
eSwgTW9sZWN1bGFyIE9uY29sb2d5IFByb2dyYW1tZSwgU3BhbmlzaCBOYXRpb25hbCBDYW5jZXIg
UmVzZWFyY2ggQ2VudGVyIChDTklPKSwgTWFkcmlkLCBTcGFpbi4gaHBlaW5hZG9AY25pby5lcy48
L2F1dGgtYWRkcmVzcz48dGl0bGVzPjx0aXRsZT5NZWxhbm9tYS1kZXJpdmVkIHNtYWxsIGV4dHJh
Y2VsbHVsYXIgdmVzaWNsZXMgaW5kdWNlIGx5bXBoYW5naW9nZW5lc2lzIGFuZCBtZXRhc3Rhc2lz
IHRocm91Z2ggYW4gTkdGUi1kZXBlbmRlbnQgbWVjaGFuaXNtPC90aXRsZT48c2Vjb25kYXJ5LXRp
dGxlPk5hdCBDYW5jZXI8L3NlY29uZGFyeS10aXRsZT48L3RpdGxlcz48cGVyaW9kaWNhbD48ZnVs
bC10aXRsZT5OYXQgQ2FuY2VyPC9mdWxsLXRpdGxlPjwvcGVyaW9kaWNhbD48cGFnZXM+MTM4Ny0x
NDA1PC9wYWdlcz48dm9sdW1lPjI8L3ZvbHVtZT48bnVtYmVyPjEyPC9udW1iZXI+PGVkaXRpb24+
MjAyMTExMjU8L2VkaXRpb24+PGtleXdvcmRzPjxrZXl3b3JkPkFuaW1hbHM8L2tleXdvcmQ+PGtl
eXdvcmQ+RW5kb3RoZWxpYWwgQ2VsbHMvbWV0YWJvbGlzbTwva2V5d29yZD48a2V5d29yZD4qRXh0
cmFjZWxsdWxhciBWZXNpY2xlcy9tZXRhYm9saXNtPC9rZXl3b3JkPjxrZXl3b3JkPkh1bWFuczwv
a2V5d29yZD48a2V5d29yZD5MeW1waGFuZ2lvZ2VuZXNpcy9waHlzaW9sb2d5PC9rZXl3b3JkPjxr
ZXl3b3JkPkx5bXBoYXRpYyBNZXRhc3Rhc2lzPC9rZXl3b3JkPjxrZXl3b3JkPipNZWxhbm9tYS9t
ZXRhYm9saXNtPC9rZXl3b3JkPjxrZXl3b3JkPk1pY2U8L2tleXdvcmQ+PGtleXdvcmQ+TmVydmUg
VGlzc3VlIFByb3RlaW5zPC9rZXl3b3JkPjxrZXl3b3JkPlJlY2VwdG9ycywgTmVydmUgR3Jvd3Ro
IEZhY3Rvci9nZW5ldGljczwva2V5d29yZD48a2V5d29yZD5UdW1vciBNaWNyb2Vudmlyb25tZW50
PC9rZXl3b3JkPjxrZXl3b3JkPkNkMjcxPC9rZXl3b3JkPjxrZXl3b3JkPk5nZnI8L2tleXdvcmQ+
PGtleXdvcmQ+Y2VsbCBhZGhlc2lvbjwva2V5d29yZD48a2V5d29yZD5seW1waCBub2RlIG1ldGFz
dGFzaXM8L2tleXdvcmQ+PGtleXdvcmQ+bHltcGhhbmdpb2dlbmVzaXM8L2tleXdvcmQ+PGtleXdv
cmQ+bWVsYW5vbWEgbWV0YXN0YXNpczwva2V5d29yZD48a2V5d29yZD5tZXRhc3Rhc2lzIG1lY2hh
bmlzbXM8L2tleXdvcmQ+PGtleXdvcmQ+cDc1TlRSPC9rZXl3b3JkPjxrZXl3b3JkPnByZS1tZXRh
c3RhdGljIG5pY2hlIGZvcm1hdGlvbjwva2V5d29yZD48a2V5d29yZD5zbWFsbCBleHRyYWNlbGx1
bGFyIHZlc2ljbGVzPC9rZXl3b3JkPjwva2V5d29yZHM+PGRhdGVzPjx5ZWFyPjIwMjE8L3llYXI+
PHB1Yi1kYXRlcz48ZGF0ZT5EZWM8L2RhdGU+PC9wdWItZGF0ZXM+PC9kYXRlcz48aXNibj4yNjYy
LTEzNDcgKEVsZWN0cm9uaWMpJiN4RDsyNjYyLTEzNDcgKExpbmtpbmcpPC9pc2JuPjxhY2Nlc3Np
b24tbnVtPjM0OTU3NDE1PC9hY2Nlc3Npb24tbnVtPjx1cmxzPjxyZWxhdGVkLXVybHM+PHVybD5o
dHRwczovL3d3dy5uY2JpLm5sbS5uaWguZ292L3B1Ym1lZC8zNDk1NzQxNTwvdXJsPjwvcmVsYXRl
ZC11cmxzPjwvdXJscz48Y3VzdG9tMT5Db21wZXRpbmcgSW50ZXJlc3RzIFN0YXRlbWVudCBUaGUg
YXV0aG9ycyBoYXZlIG5vIGNvbmZsaWN0IG9mIGludGVyZXN0cy48L2N1c3RvbTE+PGN1c3RvbTI+
UE1DODY5Nzc1MzwvY3VzdG9tMj48ZWxlY3Ryb25pYy1yZXNvdXJjZS1udW0+MTAuMTAzOC9zNDMw
MTgtMDIxLTAwMjcyLXk8L2VsZWN0cm9uaWMtcmVzb3VyY2UtbnVtPjxyZW1vdGUtZGF0YWJhc2Ut
bmFtZT5NZWRsaW5lPC9yZW1vdGUtZGF0YWJhc2UtbmFtZT48cmVtb3RlLWRhdGFiYXNlLXByb3Zp
ZGVyPk5MTTwvcmVtb3RlLWRhdGFiYXNlLXByb3ZpZGVyPjwvcmVjb3JkPjwvQ2l0ZT48L0VuZE5v
dGU+AG==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(125)</w:t>
            </w:r>
            <w:r w:rsidRPr="001379B8">
              <w:rPr>
                <w:rFonts w:ascii="Calibri" w:eastAsia="Times New Roman" w:hAnsi="Calibri" w:cs="Calibri"/>
                <w:sz w:val="18"/>
                <w:szCs w:val="18"/>
              </w:rPr>
              <w:fldChar w:fldCharType="end"/>
            </w:r>
          </w:p>
        </w:tc>
      </w:tr>
      <w:tr w:rsidR="001379B8" w:rsidRPr="001379B8" w14:paraId="7547F0FE" w14:textId="77777777" w:rsidTr="006201A7">
        <w:trPr>
          <w:tblCellSpacing w:w="15" w:type="dxa"/>
        </w:trPr>
        <w:tc>
          <w:tcPr>
            <w:tcW w:w="0" w:type="auto"/>
            <w:vAlign w:val="center"/>
            <w:hideMark/>
          </w:tcPr>
          <w:p w14:paraId="389FE0E8"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t>Prostate</w:t>
            </w:r>
            <w:proofErr w:type="spellEnd"/>
            <w:r w:rsidRPr="001379B8">
              <w:rPr>
                <w:rFonts w:ascii="Calibri" w:hAnsi="Calibri" w:cs="Calibri"/>
                <w:b/>
                <w:bCs/>
                <w:sz w:val="18"/>
                <w:szCs w:val="18"/>
              </w:rPr>
              <w:t xml:space="preserve"> Cancer, Colon Cancer</w:t>
            </w:r>
          </w:p>
        </w:tc>
        <w:tc>
          <w:tcPr>
            <w:tcW w:w="0" w:type="auto"/>
            <w:vAlign w:val="center"/>
            <w:hideMark/>
          </w:tcPr>
          <w:p w14:paraId="6883EEAF"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Antibodies</w:t>
            </w:r>
            <w:proofErr w:type="spellEnd"/>
            <w:r w:rsidRPr="001379B8">
              <w:rPr>
                <w:rFonts w:ascii="Calibri" w:hAnsi="Calibri" w:cs="Calibri"/>
                <w:sz w:val="18"/>
                <w:szCs w:val="18"/>
              </w:rPr>
              <w:t>, KO</w:t>
            </w:r>
          </w:p>
        </w:tc>
        <w:tc>
          <w:tcPr>
            <w:tcW w:w="0" w:type="auto"/>
            <w:vAlign w:val="center"/>
            <w:hideMark/>
          </w:tcPr>
          <w:p w14:paraId="28689794"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 xml:space="preserve">PD-L1, Rab27a, </w:t>
            </w:r>
            <w:proofErr w:type="spellStart"/>
            <w:r w:rsidRPr="001379B8">
              <w:rPr>
                <w:rFonts w:ascii="Calibri" w:hAnsi="Calibri" w:cs="Calibri"/>
                <w:sz w:val="18"/>
                <w:szCs w:val="18"/>
              </w:rPr>
              <w:t>nSMase</w:t>
            </w:r>
            <w:proofErr w:type="spellEnd"/>
          </w:p>
        </w:tc>
        <w:tc>
          <w:tcPr>
            <w:tcW w:w="0" w:type="auto"/>
            <w:vAlign w:val="center"/>
            <w:hideMark/>
          </w:tcPr>
          <w:p w14:paraId="4F8BC0BD"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Reactivation of anti-tumor immunity</w:t>
            </w:r>
          </w:p>
        </w:tc>
        <w:tc>
          <w:tcPr>
            <w:tcW w:w="0" w:type="auto"/>
            <w:vAlign w:val="center"/>
            <w:hideMark/>
          </w:tcPr>
          <w:p w14:paraId="3F6DE070" w14:textId="77777777" w:rsidR="001379B8" w:rsidRPr="001379B8" w:rsidRDefault="001379B8" w:rsidP="006201A7">
            <w:pPr>
              <w:jc w:val="center"/>
              <w:rPr>
                <w:rFonts w:ascii="Calibri" w:hAnsi="Calibri" w:cs="Calibri"/>
                <w:sz w:val="18"/>
                <w:szCs w:val="18"/>
                <w:highlight w:val="yellow"/>
              </w:rPr>
            </w:pPr>
            <w:r w:rsidRPr="001379B8">
              <w:rPr>
                <w:rFonts w:ascii="Calibri" w:eastAsia="Times New Roman" w:hAnsi="Calibri" w:cs="Calibri"/>
                <w:sz w:val="18"/>
                <w:szCs w:val="18"/>
              </w:rPr>
              <w:fldChar w:fldCharType="begin">
                <w:fldData xml:space="preserve">PEVuZE5vdGU+PENpdGU+PEF1dGhvcj5DaGVuPC9BdXRob3I+PFllYXI+MjAyMjwvWWVhcj48UmVj
TnVtPjI4PC9SZWNOdW0+PERpc3BsYXlUZXh0PigxMjkpPC9EaXNwbGF5VGV4dD48cmVjb3JkPjxy
ZWMtbnVtYmVyPjI4PC9yZWMtbnVtYmVyPjxmb3JlaWduLWtleXM+PGtleSBhcHA9IkVOIiBkYi1p
ZD0idmFyYXN0cHd2YTBwZGZlNTk1a3BkYWExeHQwczB0d3JhenYyIiB0aW1lc3RhbXA9IjE3MzMx
Mzk1NzYiPjI4PC9rZXk+PC9mb3JlaWduLWtleXM+PHJlZi10eXBlIG5hbWU9IkpvdXJuYWwgQXJ0
aWNsZSI+MTc8L3JlZi10eXBlPjxjb250cmlidXRvcnM+PGF1dGhvcnM+PGF1dGhvcj5DaGVuLCBK
LjwvYXV0aG9yPjxhdXRob3I+WWFuZywgSi48L2F1dGhvcj48YXV0aG9yPldhbmcsIFcuPC9hdXRo
b3I+PGF1dGhvcj5HdW8sIEQuPC9hdXRob3I+PGF1dGhvcj5aaGFuZywgQy48L2F1dGhvcj48YXV0
aG9yPldhbmcsIFMuPC9hdXRob3I+PGF1dGhvcj5MdSwgWC48L2F1dGhvcj48YXV0aG9yPkh1YW5n
LCBYLjwvYXV0aG9yPjxhdXRob3I+V2FuZywgUC48L2F1dGhvcj48YXV0aG9yPlpoYW5nLCBHLjwv
YXV0aG9yPjxhdXRob3I+WmhhbmcsIEouPC9hdXRob3I+PGF1dGhvcj5XYW5nLCBKLjwvYXV0aG9y
PjxhdXRob3I+Q2FpLCBaLjwvYXV0aG9yPjwvYXV0aG9ycz48L2NvbnRyaWJ1dG9ycz48YXV0aC1h
ZGRyZXNzPkluc3RpdHV0ZSBvZiBJbW11bm9sb2d5LCBhbmQgRGVwYXJ0bWVudCBvZiBPcnRob3Bh
ZWRpY3Mgb2YgdGhlIFNlY29uZCBBZmZpbGlhdGVkIEhvc3BpdGFsLCBaaGVqaWFuZyBVbml2ZXJz
aXR5IFNjaG9vbCBvZiBNZWRpY2luZSwgMzEwMDU4LCBIYW5nemhvdSwgQ2hpbmEuJiN4RDtIZW5h
biBLZXkgTGFib3JhdG9yeSBmb3IgRGlnZXN0aXZlIE9yZ2FuIFRyYW5zcGxhbnRhdGlvbiwgVGhl
IEZpcnN0IEFmZmlsaWF0ZWQgSG9zcGl0YWwgb2YgWmhlbmd6aG91IFVuaXZlcnNpdHksIDQ1MDA1
MiwgWmhlbmd6aG91LCBDaGluYS4mI3hEO0RlcGFydG1lbnQgb2YgQ3JpdGljYWwgQ2FyZSBNZWRp
Y2luZSwgUWlsdSBIb3NwaXRhbCwgQ2hlZWxvbyBDb2xsZWdlIG9mIE1lZGljaW5lLCBTaGFuZG9u
ZyBVbml2ZXJzaXR5LCAyNTAwNjMsIEppbmFuLCBDaGluYS4mI3hEO0RlcGFydG1lbnQgb2YgUmVz
cGlyYXRvcnkgYW5kIENyaXRpY2FsIENhcmUgTWVkaWNpbmUsIFRoZSBTZWNvbmQgQWZmaWxpYXRl
ZCBIb3NwaXRhbCBvZiBaaGVqaWFuZyBVbml2ZXJzaXR5IFNjaG9vbCBvZiBNZWRpY2luZSwgMzEw
MDAzLCBIYW5nemhvdSwgQ2hpbmEuJiN4RDtEZXBhcnRtZW50IG9mIENyaXRpY2FsIENhcmUgTWVk
aWNpbmUgb2YgdGhlIFNlY29uZCBBZmZpbGlhdGVkIEhvc3BpdGFsLCBaaGVqaWFuZyBVbml2ZXJz
aXR5IFNjaG9vbCBvZiBNZWRpY2luZSwgMzEwMDAzLCBIYW5nemhvdSwgQ2hpbmEuJiN4RDtEZXBh
cnRtZW50IG9mIFBhdGhvbG9neSwgWmhlamlhbmcgVW5pdmVyc2l0eSBGaXJzdCBBZmZpbGlhdGVk
IEhvc3BpdGFsIGFuZCBTY2hvb2wgb2YgTWVkaWNpbmUsIDMxMDAwMiwgSGFuZ3pob3UsIENoaW5h
LiYjeEQ7SW5zdGl0dXRlIG9mIEltbXVub2xvZ3ksIGFuZCBCb25lIE1hcnJvdyBUcmFuc3BsYW50
YXRpb24gQ2VudGVyIG9mIHRoZSBGaXJzdCBBZmZpbGlhdGVkIEhvc3BpdGFsLCBaaGVqaWFuZyBV
bml2ZXJzaXR5IFNjaG9vbCBvZiBNZWRpY2luZSwgMzEwMDU4LCBIYW5nemhvdSwgQ2hpbmEuJiN4
RDtJbnN0aXR1dGUgb2YgSGVtYXRvbG9neSwgWmhlamlhbmcgVW5pdmVyc2l0eSAmYW1wOyBaaGVq
aWFuZyBFbmdpbmVlcmluZyBMYWJvcmF0b3J5IGZvciBTdGVtIENlbGwgYW5kIEltbXVub3RoZXJh
cHksIDMxMDAwNiwgSGFuZ3pob3UsIENoaW5hLiYjeEQ7SW5zdGl0dXRlIG9mIEltbXVub2xvZ3ks
IGFuZCBEZXBhcnRtZW50IG9mIE9ydGhvcGFlZGljcyBvZiB0aGUgU2Vjb25kIEFmZmlsaWF0ZWQg
SG9zcGl0YWwsIFpoZWppYW5nIFVuaXZlcnNpdHkgU2Nob29sIG9mIE1lZGljaW5lLCAzMTAwNTgs
IEhhbmd6aG91LCBDaGluYS4gY2FpempAemp1LmVkdS5jbi48L2F1dGgtYWRkcmVzcz48dGl0bGVz
Pjx0aXRsZT5UdW1vciBleHRyYWNlbGx1bGFyIHZlc2ljbGVzIG1lZGlhdGUgYW50aS1QRC1MMSB0
aGVyYXB5IHJlc2lzdGFuY2UgYnkgZGVjb3lpbmcgYW50aS1QRC1MMTwvdGl0bGU+PHNlY29uZGFy
eS10aXRsZT5DZWxsIE1vbCBJbW11bm9sPC9zZWNvbmRhcnktdGl0bGU+PC90aXRsZXM+PHBlcmlv
ZGljYWw+PGZ1bGwtdGl0bGU+Q2VsbCBNb2wgSW1tdW5vbDwvZnVsbC10aXRsZT48L3BlcmlvZGlj
YWw+PHBhZ2VzPjEyOTAtMTMwMTwvcGFnZXM+PHZvbHVtZT4xOTwvdm9sdW1lPjxudW1iZXI+MTE8
L251bWJlcj48ZWRpdGlvbj4yMDIyMTAxMTwvZWRpdGlvbj48a2V5d29yZHM+PGtleXdvcmQ+SHVt
YW5zPC9rZXl3b3JkPjxrZXl3b3JkPk1pY2U8L2tleXdvcmQ+PGtleXdvcmQ+QW5pbWFsczwva2V5
d29yZD48a2V5d29yZD5CNy1IMSBBbnRpZ2VuPC9rZXl3b3JkPjxrZXl3b3JkPkltbXVub3RoZXJh
cHkvbWV0aG9kczwva2V5d29yZD48a2V5d29yZD4qTmVvcGxhc21zL2RydWcgdGhlcmFweTwva2V5
d29yZD48a2V5d29yZD5JbW11bmUgVG9sZXJhbmNlPC9rZXl3b3JkPjxrZXl3b3JkPk1hY3JvcGhh
Z2VzPC9rZXl3b3JkPjxrZXl3b3JkPipFeHRyYWNlbGx1bGFyIFZlc2ljbGVzPC9rZXl3b3JkPjxr
ZXl3b3JkPkNlbGwgTGluZSwgVHVtb3I8L2tleXdvcmQ+PGtleXdvcmQ+VHVtb3IgTWljcm9lbnZp
cm9ubWVudDwva2V5d29yZD48a2V5d29yZD5FeHRyYWNlbGx1bGFyIHZlc2ljbGVzPC9rZXl3b3Jk
PjxrZXl3b3JkPlBkLWwxPC9rZXl3b3JkPjxrZXl3b3JkPlR1bW9yPC9rZXl3b3JkPjwva2V5d29y
ZHM+PGRhdGVzPjx5ZWFyPjIwMjI8L3llYXI+PHB1Yi1kYXRlcz48ZGF0ZT5Ob3Y8L2RhdGU+PC9w
dWItZGF0ZXM+PC9kYXRlcz48aXNibj4yMDQyLTAyMjYgKEVsZWN0cm9uaWMpJiN4RDsxNjcyLTc2
ODEgKFByaW50KSYjeEQ7MTY3Mi03NjgxIChMaW5raW5nKTwvaXNibj48YWNjZXNzaW9uLW51bT4z
NjIyMDk5NDwvYWNjZXNzaW9uLW51bT48dXJscz48cmVsYXRlZC11cmxzPjx1cmw+aHR0cHM6Ly93
d3cubmNiaS5ubG0ubmloLmdvdi9wdWJtZWQvMzYyMjA5OTQ8L3VybD48L3JlbGF0ZWQtdXJscz48
L3VybHM+PGN1c3RvbTE+VGhlIGF1dGhvcnMgZGVjbGFyZSBubyBjb21wZXRpbmcgaW50ZXJlc3Rz
LjwvY3VzdG9tMT48Y3VzdG9tMj5QTUM5NjIyNzQ4PC9jdXN0b20yPjxlbGVjdHJvbmljLXJlc291
cmNlLW51bT4xMC4xMDM4L3M0MTQyMy0wMjItMDA5MjYtNjwvZWxlY3Ryb25pYy1yZXNvdXJjZS1u
dW0+PHJlbW90ZS1kYXRhYmFzZS1uYW1lPk1lZGxpbmU8L3JlbW90ZS1kYXRhYmFzZS1uYW1lPjxy
ZW1vdGUtZGF0YWJhc2UtcHJvdmlkZXI+TkxNPC9yZW1vdGUtZGF0YWJhc2UtcHJvdmlkZXI+PC9y
ZWNvcmQ+PC9DaXRlPjwvRW5kTm90ZT4A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PEVuZE5vdGU+PENpdGU+PEF1dGhvcj5DaGVuPC9BdXRob3I+PFllYXI+MjAyMjwvWWVhcj48UmVj
TnVtPjI4PC9SZWNOdW0+PERpc3BsYXlUZXh0PigxMjkpPC9EaXNwbGF5VGV4dD48cmVjb3JkPjxy
ZWMtbnVtYmVyPjI4PC9yZWMtbnVtYmVyPjxmb3JlaWduLWtleXM+PGtleSBhcHA9IkVOIiBkYi1p
ZD0idmFyYXN0cHd2YTBwZGZlNTk1a3BkYWExeHQwczB0d3JhenYyIiB0aW1lc3RhbXA9IjE3MzMx
Mzk1NzYiPjI4PC9rZXk+PC9mb3JlaWduLWtleXM+PHJlZi10eXBlIG5hbWU9IkpvdXJuYWwgQXJ0
aWNsZSI+MTc8L3JlZi10eXBlPjxjb250cmlidXRvcnM+PGF1dGhvcnM+PGF1dGhvcj5DaGVuLCBK
LjwvYXV0aG9yPjxhdXRob3I+WWFuZywgSi48L2F1dGhvcj48YXV0aG9yPldhbmcsIFcuPC9hdXRo
b3I+PGF1dGhvcj5HdW8sIEQuPC9hdXRob3I+PGF1dGhvcj5aaGFuZywgQy48L2F1dGhvcj48YXV0
aG9yPldhbmcsIFMuPC9hdXRob3I+PGF1dGhvcj5MdSwgWC48L2F1dGhvcj48YXV0aG9yPkh1YW5n
LCBYLjwvYXV0aG9yPjxhdXRob3I+V2FuZywgUC48L2F1dGhvcj48YXV0aG9yPlpoYW5nLCBHLjwv
YXV0aG9yPjxhdXRob3I+WmhhbmcsIEouPC9hdXRob3I+PGF1dGhvcj5XYW5nLCBKLjwvYXV0aG9y
PjxhdXRob3I+Q2FpLCBaLjwvYXV0aG9yPjwvYXV0aG9ycz48L2NvbnRyaWJ1dG9ycz48YXV0aC1h
ZGRyZXNzPkluc3RpdHV0ZSBvZiBJbW11bm9sb2d5LCBhbmQgRGVwYXJ0bWVudCBvZiBPcnRob3Bh
ZWRpY3Mgb2YgdGhlIFNlY29uZCBBZmZpbGlhdGVkIEhvc3BpdGFsLCBaaGVqaWFuZyBVbml2ZXJz
aXR5IFNjaG9vbCBvZiBNZWRpY2luZSwgMzEwMDU4LCBIYW5nemhvdSwgQ2hpbmEuJiN4RDtIZW5h
biBLZXkgTGFib3JhdG9yeSBmb3IgRGlnZXN0aXZlIE9yZ2FuIFRyYW5zcGxhbnRhdGlvbiwgVGhl
IEZpcnN0IEFmZmlsaWF0ZWQgSG9zcGl0YWwgb2YgWmhlbmd6aG91IFVuaXZlcnNpdHksIDQ1MDA1
MiwgWmhlbmd6aG91LCBDaGluYS4mI3hEO0RlcGFydG1lbnQgb2YgQ3JpdGljYWwgQ2FyZSBNZWRp
Y2luZSwgUWlsdSBIb3NwaXRhbCwgQ2hlZWxvbyBDb2xsZWdlIG9mIE1lZGljaW5lLCBTaGFuZG9u
ZyBVbml2ZXJzaXR5LCAyNTAwNjMsIEppbmFuLCBDaGluYS4mI3hEO0RlcGFydG1lbnQgb2YgUmVz
cGlyYXRvcnkgYW5kIENyaXRpY2FsIENhcmUgTWVkaWNpbmUsIFRoZSBTZWNvbmQgQWZmaWxpYXRl
ZCBIb3NwaXRhbCBvZiBaaGVqaWFuZyBVbml2ZXJzaXR5IFNjaG9vbCBvZiBNZWRpY2luZSwgMzEw
MDAzLCBIYW5nemhvdSwgQ2hpbmEuJiN4RDtEZXBhcnRtZW50IG9mIENyaXRpY2FsIENhcmUgTWVk
aWNpbmUgb2YgdGhlIFNlY29uZCBBZmZpbGlhdGVkIEhvc3BpdGFsLCBaaGVqaWFuZyBVbml2ZXJz
aXR5IFNjaG9vbCBvZiBNZWRpY2luZSwgMzEwMDAzLCBIYW5nemhvdSwgQ2hpbmEuJiN4RDtEZXBh
cnRtZW50IG9mIFBhdGhvbG9neSwgWmhlamlhbmcgVW5pdmVyc2l0eSBGaXJzdCBBZmZpbGlhdGVk
IEhvc3BpdGFsIGFuZCBTY2hvb2wgb2YgTWVkaWNpbmUsIDMxMDAwMiwgSGFuZ3pob3UsIENoaW5h
LiYjeEQ7SW5zdGl0dXRlIG9mIEltbXVub2xvZ3ksIGFuZCBCb25lIE1hcnJvdyBUcmFuc3BsYW50
YXRpb24gQ2VudGVyIG9mIHRoZSBGaXJzdCBBZmZpbGlhdGVkIEhvc3BpdGFsLCBaaGVqaWFuZyBV
bml2ZXJzaXR5IFNjaG9vbCBvZiBNZWRpY2luZSwgMzEwMDU4LCBIYW5nemhvdSwgQ2hpbmEuJiN4
RDtJbnN0aXR1dGUgb2YgSGVtYXRvbG9neSwgWmhlamlhbmcgVW5pdmVyc2l0eSAmYW1wOyBaaGVq
aWFuZyBFbmdpbmVlcmluZyBMYWJvcmF0b3J5IGZvciBTdGVtIENlbGwgYW5kIEltbXVub3RoZXJh
cHksIDMxMDAwNiwgSGFuZ3pob3UsIENoaW5hLiYjeEQ7SW5zdGl0dXRlIG9mIEltbXVub2xvZ3ks
IGFuZCBEZXBhcnRtZW50IG9mIE9ydGhvcGFlZGljcyBvZiB0aGUgU2Vjb25kIEFmZmlsaWF0ZWQg
SG9zcGl0YWwsIFpoZWppYW5nIFVuaXZlcnNpdHkgU2Nob29sIG9mIE1lZGljaW5lLCAzMTAwNTgs
IEhhbmd6aG91LCBDaGluYS4gY2FpempAemp1LmVkdS5jbi48L2F1dGgtYWRkcmVzcz48dGl0bGVz
Pjx0aXRsZT5UdW1vciBleHRyYWNlbGx1bGFyIHZlc2ljbGVzIG1lZGlhdGUgYW50aS1QRC1MMSB0
aGVyYXB5IHJlc2lzdGFuY2UgYnkgZGVjb3lpbmcgYW50aS1QRC1MMTwvdGl0bGU+PHNlY29uZGFy
eS10aXRsZT5DZWxsIE1vbCBJbW11bm9sPC9zZWNvbmRhcnktdGl0bGU+PC90aXRsZXM+PHBlcmlv
ZGljYWw+PGZ1bGwtdGl0bGU+Q2VsbCBNb2wgSW1tdW5vbDwvZnVsbC10aXRsZT48L3BlcmlvZGlj
YWw+PHBhZ2VzPjEyOTAtMTMwMTwvcGFnZXM+PHZvbHVtZT4xOTwvdm9sdW1lPjxudW1iZXI+MTE8
L251bWJlcj48ZWRpdGlvbj4yMDIyMTAxMTwvZWRpdGlvbj48a2V5d29yZHM+PGtleXdvcmQ+SHVt
YW5zPC9rZXl3b3JkPjxrZXl3b3JkPk1pY2U8L2tleXdvcmQ+PGtleXdvcmQ+QW5pbWFsczwva2V5
d29yZD48a2V5d29yZD5CNy1IMSBBbnRpZ2VuPC9rZXl3b3JkPjxrZXl3b3JkPkltbXVub3RoZXJh
cHkvbWV0aG9kczwva2V5d29yZD48a2V5d29yZD4qTmVvcGxhc21zL2RydWcgdGhlcmFweTwva2V5
d29yZD48a2V5d29yZD5JbW11bmUgVG9sZXJhbmNlPC9rZXl3b3JkPjxrZXl3b3JkPk1hY3JvcGhh
Z2VzPC9rZXl3b3JkPjxrZXl3b3JkPipFeHRyYWNlbGx1bGFyIFZlc2ljbGVzPC9rZXl3b3JkPjxr
ZXl3b3JkPkNlbGwgTGluZSwgVHVtb3I8L2tleXdvcmQ+PGtleXdvcmQ+VHVtb3IgTWljcm9lbnZp
cm9ubWVudDwva2V5d29yZD48a2V5d29yZD5FeHRyYWNlbGx1bGFyIHZlc2ljbGVzPC9rZXl3b3Jk
PjxrZXl3b3JkPlBkLWwxPC9rZXl3b3JkPjxrZXl3b3JkPlR1bW9yPC9rZXl3b3JkPjwva2V5d29y
ZHM+PGRhdGVzPjx5ZWFyPjIwMjI8L3llYXI+PHB1Yi1kYXRlcz48ZGF0ZT5Ob3Y8L2RhdGU+PC9w
dWItZGF0ZXM+PC9kYXRlcz48aXNibj4yMDQyLTAyMjYgKEVsZWN0cm9uaWMpJiN4RDsxNjcyLTc2
ODEgKFByaW50KSYjeEQ7MTY3Mi03NjgxIChMaW5raW5nKTwvaXNibj48YWNjZXNzaW9uLW51bT4z
NjIyMDk5NDwvYWNjZXNzaW9uLW51bT48dXJscz48cmVsYXRlZC11cmxzPjx1cmw+aHR0cHM6Ly93
d3cubmNiaS5ubG0ubmloLmdvdi9wdWJtZWQvMzYyMjA5OTQ8L3VybD48L3JlbGF0ZWQtdXJscz48
L3VybHM+PGN1c3RvbTE+VGhlIGF1dGhvcnMgZGVjbGFyZSBubyBjb21wZXRpbmcgaW50ZXJlc3Rz
LjwvY3VzdG9tMT48Y3VzdG9tMj5QTUM5NjIyNzQ4PC9jdXN0b20yPjxlbGVjdHJvbmljLXJlc291
cmNlLW51bT4xMC4xMDM4L3M0MTQyMy0wMjItMDA5MjYtNjwvZWxlY3Ryb25pYy1yZXNvdXJjZS1u
dW0+PHJlbW90ZS1kYXRhYmFzZS1uYW1lPk1lZGxpbmU8L3JlbW90ZS1kYXRhYmFzZS1uYW1lPjxy
ZW1vdGUtZGF0YWJhc2UtcHJvdmlkZXI+TkxNPC9yZW1vdGUtZGF0YWJhc2UtcHJvdmlkZXI+PC9y
ZWNvcmQ+PC9DaXRlPjwvRW5kTm90ZT4A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(129)</w:t>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t xml:space="preserve">, </w:t>
            </w:r>
            <w:r w:rsidRPr="001379B8">
              <w:rPr>
                <w:rFonts w:ascii="Calibri" w:eastAsia="Times New Roman" w:hAnsi="Calibri" w:cs="Calibri"/>
                <w:sz w:val="18"/>
                <w:szCs w:val="18"/>
              </w:rPr>
              <w:fldChar w:fldCharType="begin">
                <w:fldData xml:space="preserve">PEVuZE5vdGU+PENpdGU+PEF1dGhvcj5Qb2dnaW88L0F1dGhvcj48WWVhcj4yMDE5PC9ZZWFyPjxS
ZWNOdW0+Mjk8L1JlY051bT48RGlzcGxheVRleHQ+KDEzMCk8L0Rpc3BsYXlUZXh0PjxyZWNvcmQ+
PHJlYy1udW1iZXI+Mjk8L3JlYy1udW1iZXI+PGZvcmVpZ24ta2V5cz48a2V5IGFwcD0iRU4iIGRi
LWlkPSJ2YXJhc3Rwd3ZhMHBkZmU1OTVrcGRhYTF4dDBzMHR3cmF6djIiIHRpbWVzdGFtcD0iMTcz
MzEzOTU4NSI+Mjk8L2tleT48L2ZvcmVpZ24ta2V5cz48cmVmLXR5cGUgbmFtZT0iSm91cm5hbCBB
cnRpY2xlIj4xNzwvcmVmLXR5cGU+PGNvbnRyaWJ1dG9ycz48YXV0aG9ycz48YXV0aG9yPlBvZ2dp
bywgTS48L2F1dGhvcj48YXV0aG9yPkh1LCBULjwvYXV0aG9yPjxhdXRob3I+UGFpLCBDLiBDLjwv
YXV0aG9yPjxhdXRob3I+Q2h1LCBCLjwvYXV0aG9yPjxhdXRob3I+QmVsYWlyLCBDLiBELjwvYXV0
aG9yPjxhdXRob3I+Q2hhbmcsIEEuPC9hdXRob3I+PGF1dGhvcj5Nb250YWJhbmEsIEUuPC9hdXRo
b3I+PGF1dGhvcj5MYW5nLCBVLiBFLjwvYXV0aG9yPjxhdXRob3I+RnUsIFEuPC9hdXRob3I+PGF1
dGhvcj5Gb25nLCBMLjwvYXV0aG9yPjxhdXRob3I+QmxlbGxvY2gsIFIuPC9hdXRob3I+PC9hdXRo
b3JzPjwvY29udHJpYnV0b3JzPjxhdXRoLWFkZHJlc3M+RGVwYXJ0bWVudCBvZiBVcm9sb2d5LCBV
bml2ZXJzaXR5IG9mIENhbGlmb3JuaWEsIFNhbiBGcmFuY2lzY28sIFNhbiBGcmFuY2lzY28sIENB
IDk0MTQzLCBVU0E7IEVsaSBhbmQgRWRpdGggQnJvYWQgSW5zdGl0dXRlIGZvciBSZWdlbmVyYXRp
b24gTWVkaWNpbmUsIFVuaXZlcnNpdHkgb2YgQ2FsaWZvcm5pYSwgU2FuIEZyYW5jaXNjbywgU2Fu
IEZyYW5jaXNjbywgQ0EgOTQxNDMsIFVTQS4mI3hEO0hlbGVuIERpbGxlciBGYW1pbHkgQ29tcHJl
aGVuc2l2ZSBDYW5jZXIgQ2VudGVyLCBVbml2ZXJzaXR5IG9mIENhbGlmb3JuaWEsIFNhbiBGcmFu
Y2lzY28sIFNhbiBGcmFuY2lzY28sIENBIDk0MTQzLCBVU0E7IERlcGFydG1lbnQgb2YgTWVkaWNp
bmUsIFVuaXZlcnNpdHkgb2YgQ2FsaWZvcm5pYSwgU2FuIEZyYW5jaXNjbywgU2FuIEZyYW5jaXNj
bywgQ0EgOTQxNDMsIFVTQS4mI3hEO0RpdmlzaW9uIG9mIE1vbGVjdWxhciBCaW9waHlzaWNzIGFu
ZCBJbnRlZ3JhdGVkIEJpb2ltYWdpbmcsIExhd3JlbmNlIEJlcmtlbGV5IE5hdGlvbmFsIExhYm9y
YXRvcnksIEJlcmtlbGV5LCBDQSA5NDcyMCwgVVNBLiYjeEQ7RGVwYXJ0bWVudCBvZiBQYXRob2xv
Z3kgYW5kIERlcm1hdG9sb2d5LCBVbml2ZXJzaXR5IG9mIENhbGlmb3JuaWEsIFNhbiBGcmFuY2lz
Y28sIFNhbiBGcmFuY2lzY28sIENBIDk0MTQzLCBVU0EuJiN4RDtEZXBhcnRtZW50IG9mIFVyb2xv
Z3ksIFVuaXZlcnNpdHkgb2YgQ2FsaWZvcm5pYSwgU2FuIEZyYW5jaXNjbywgU2FuIEZyYW5jaXNj
bywgQ0EgOTQxNDMsIFVTQTsgRWxpIGFuZCBFZGl0aCBCcm9hZCBJbnN0aXR1dGUgZm9yIFJlZ2Vu
ZXJhdGlvbiBNZWRpY2luZSwgVW5pdmVyc2l0eSBvZiBDYWxpZm9ybmlhLCBTYW4gRnJhbmNpc2Nv
LCBTYW4gRnJhbmNpc2NvLCBDQSA5NDE0MywgVVNBOyBIZWxlbiBEaWxsZXIgRmFtaWx5IENvbXBy
ZWhlbnNpdmUgQ2FuY2VyIENlbnRlciwgVW5pdmVyc2l0eSBvZiBDYWxpZm9ybmlhLCBTYW4gRnJh
bmNpc2NvLCBTYW4gRnJhbmNpc2NvLCBDQSA5NDE0MywgVVNBLiBFbGVjdHJvbmljIGFkZHJlc3M6
IHJvYmVydC5ibGVsbG9jaEB1Y3NmLmVkdS48L2F1dGgtYWRkcmVzcz48dGl0bGVzPjx0aXRsZT5T
dXBwcmVzc2lvbiBvZiBFeG9zb21hbCBQRC1MMSBJbmR1Y2VzIFN5c3RlbWljIEFudGktdHVtb3Ig
SW1tdW5pdHkgYW5kIE1lbW9yeTwvdGl0bGU+PHNlY29uZGFyeS10aXRsZT5DZWxsPC9zZWNvbmRh
cnktdGl0bGU+PC90aXRsZXM+PHBlcmlvZGljYWw+PGZ1bGwtdGl0bGU+Q2VsbDwvZnVsbC10aXRs
ZT48L3BlcmlvZGljYWw+PHBhZ2VzPjQxNC00MjcgZTEzPC9wYWdlcz48dm9sdW1lPjE3Nzwvdm9s
dW1lPjxudW1iZXI+MjwvbnVtYmVyPjxrZXl3b3Jkcz48a2V5d29yZD5BbmltYWxzPC9rZXl3b3Jk
PjxrZXl3b3JkPkFudGlib2RpZXMsIE1vbm9jbG9uYWwvdGhlcmFwZXV0aWMgdXNlPC9rZXl3b3Jk
PjxrZXl3b3JkPkI3LUgxIEFudGlnZW4vKm1ldGFib2xpc20vKnBoeXNpb2xvZ3k8L2tleXdvcmQ+
PGtleXdvcmQ+Q2VsbCBMaW5lLCBUdW1vcjwva2V5d29yZD48a2V5d29yZD5FeG9zb21lcy9tZXRh
Ym9saXNtPC9rZXl3b3JkPjxrZXl3b3JkPkh1bWFuczwva2V5d29yZD48a2V5d29yZD5JbW11bm90
aGVyYXB5PC9rZXl3b3JkPjxrZXl3b3JkPkx5bXBob2N5dGUgQWN0aXZhdGlvbi9pbW11bm9sb2d5
PC9rZXl3b3JkPjxrZXl3b3JkPk1hbGU8L2tleXdvcmQ+PGtleXdvcmQ+TWljZTwva2V5d29yZD48
a2V5d29yZD5NaWNlLCBJbmJyZWQgQzU3Qkw8L2tleXdvcmQ+PGtleXdvcmQ+UHJvZ3JhbW1lZCBD
ZWxsIERlYXRoIDEgUmVjZXB0b3IvYW50YWdvbmlzdHMgJmFtcDsgaW5oaWJpdG9yczwva2V5d29y
ZD48a2V5d29yZD5ULUx5bXBob2N5dGVzL2ltbXVub2xvZ3k8L2tleXdvcmQ+PGtleXdvcmQ+VHVt
b3IgTWljcm9lbnZpcm9ubWVudC8qaW1tdW5vbG9neS9waHlzaW9sb2d5PC9rZXl3b3JkPjxrZXl3
b3JkPkNkMjc0PC9rZXl3b3JkPjxrZXl3b3JkPk5zbWFzZTI8L2tleXdvcmQ+PGtleXdvcmQ+UGQt
bDE8L2tleXdvcmQ+PGtleXdvcmQ+UmFiMjdhPC9rZXl3b3JkPjxrZXl3b3JkPlNtcGQzPC9rZXl3
b3JkPjxrZXl3b3JkPlQgY2VsbHM8L2tleXdvcmQ+PGtleXdvcmQ+YWJzY29wYWw8L2tleXdvcmQ+
PGtleXdvcmQ+Y2FuY2VyPC9rZXl3b3JkPjxrZXl3b3JkPmV4b3NvbWVzPC9rZXl3b3JkPjxrZXl3
b3JkPmltbXVuZSBjaGVja3BvaW50PC9rZXl3b3JkPjwva2V5d29yZHM+PGRhdGVzPjx5ZWFyPjIw
MTk8L3llYXI+PHB1Yi1kYXRlcz48ZGF0ZT5BcHIgNDwvZGF0ZT48L3B1Yi1kYXRlcz48L2RhdGVz
Pjxpc2JuPjEwOTctNDE3MiAoRWxlY3Ryb25pYykmI3hEOzAwOTItODY3NCAoUHJpbnQpJiN4RDsw
MDkyLTg2NzQgKExpbmtpbmcpPC9pc2JuPjxhY2Nlc3Npb24tbnVtPjMwOTUxNjY5PC9hY2Nlc3Np
b24tbnVtPjx1cmxzPjxyZWxhdGVkLXVybHM+PHVybD5odHRwczovL3d3dy5uY2JpLm5sbS5uaWgu
Z292L3B1Ym1lZC8zMDk1MTY2OTwvdXJsPjwvcmVsYXRlZC11cmxzPjwvdXJscz48Y3VzdG9tMT5E
RUNMQVJBVElPTiBPRiBJTlRFUkVTVFMgVGhlIGF1dGhvcnMgZGVjbGFyZSBubyBjb21wZXRpbmcg
aW50ZXJlc3RzLjwvY3VzdG9tMT48Y3VzdG9tMj5QTUM2NDk5NDAxPC9jdXN0b20yPjxlbGVjdHJv
bmljLXJlc291cmNlLW51bT4xMC4xMDE2L2ouY2VsbC4yMDE5LjAyLjAxNjwvZWxlY3Ryb25pYy1y
ZXNvdXJjZS1udW0+PHJlbW90ZS1kYXRhYmFzZS1uYW1lPk1lZGxpbmU8L3JlbW90ZS1kYXRhYmFz
ZS1uYW1lPjxyZW1vdGUtZGF0YWJhc2UtcHJvdmlkZXI+TkxNPC9yZW1vdGUtZGF0YWJhc2UtcHJv
dmlkZXI+PC9yZWNvcmQ+PC9DaXRlPjwvRW5kTm90ZT4A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PEVuZE5vdGU+PENpdGU+PEF1dGhvcj5Qb2dnaW88L0F1dGhvcj48WWVhcj4yMDE5PC9ZZWFyPjxS
ZWNOdW0+Mjk8L1JlY051bT48RGlzcGxheVRleHQ+KDEzMCk8L0Rpc3BsYXlUZXh0PjxyZWNvcmQ+
PHJlYy1udW1iZXI+Mjk8L3JlYy1udW1iZXI+PGZvcmVpZ24ta2V5cz48a2V5IGFwcD0iRU4iIGRi
LWlkPSJ2YXJhc3Rwd3ZhMHBkZmU1OTVrcGRhYTF4dDBzMHR3cmF6djIiIHRpbWVzdGFtcD0iMTcz
MzEzOTU4NSI+Mjk8L2tleT48L2ZvcmVpZ24ta2V5cz48cmVmLXR5cGUgbmFtZT0iSm91cm5hbCBB
cnRpY2xlIj4xNzwvcmVmLXR5cGU+PGNvbnRyaWJ1dG9ycz48YXV0aG9ycz48YXV0aG9yPlBvZ2dp
bywgTS48L2F1dGhvcj48YXV0aG9yPkh1LCBULjwvYXV0aG9yPjxhdXRob3I+UGFpLCBDLiBDLjwv
YXV0aG9yPjxhdXRob3I+Q2h1LCBCLjwvYXV0aG9yPjxhdXRob3I+QmVsYWlyLCBDLiBELjwvYXV0
aG9yPjxhdXRob3I+Q2hhbmcsIEEuPC9hdXRob3I+PGF1dGhvcj5Nb250YWJhbmEsIEUuPC9hdXRo
b3I+PGF1dGhvcj5MYW5nLCBVLiBFLjwvYXV0aG9yPjxhdXRob3I+RnUsIFEuPC9hdXRob3I+PGF1
dGhvcj5Gb25nLCBMLjwvYXV0aG9yPjxhdXRob3I+QmxlbGxvY2gsIFIuPC9hdXRob3I+PC9hdXRo
b3JzPjwvY29udHJpYnV0b3JzPjxhdXRoLWFkZHJlc3M+RGVwYXJ0bWVudCBvZiBVcm9sb2d5LCBV
bml2ZXJzaXR5IG9mIENhbGlmb3JuaWEsIFNhbiBGcmFuY2lzY28sIFNhbiBGcmFuY2lzY28sIENB
IDk0MTQzLCBVU0E7IEVsaSBhbmQgRWRpdGggQnJvYWQgSW5zdGl0dXRlIGZvciBSZWdlbmVyYXRp
b24gTWVkaWNpbmUsIFVuaXZlcnNpdHkgb2YgQ2FsaWZvcm5pYSwgU2FuIEZyYW5jaXNjbywgU2Fu
IEZyYW5jaXNjbywgQ0EgOTQxNDMsIFVTQS4mI3hEO0hlbGVuIERpbGxlciBGYW1pbHkgQ29tcHJl
aGVuc2l2ZSBDYW5jZXIgQ2VudGVyLCBVbml2ZXJzaXR5IG9mIENhbGlmb3JuaWEsIFNhbiBGcmFu
Y2lzY28sIFNhbiBGcmFuY2lzY28sIENBIDk0MTQzLCBVU0E7IERlcGFydG1lbnQgb2YgTWVkaWNp
bmUsIFVuaXZlcnNpdHkgb2YgQ2FsaWZvcm5pYSwgU2FuIEZyYW5jaXNjbywgU2FuIEZyYW5jaXNj
bywgQ0EgOTQxNDMsIFVTQS4mI3hEO0RpdmlzaW9uIG9mIE1vbGVjdWxhciBCaW9waHlzaWNzIGFu
ZCBJbnRlZ3JhdGVkIEJpb2ltYWdpbmcsIExhd3JlbmNlIEJlcmtlbGV5IE5hdGlvbmFsIExhYm9y
YXRvcnksIEJlcmtlbGV5LCBDQSA5NDcyMCwgVVNBLiYjeEQ7RGVwYXJ0bWVudCBvZiBQYXRob2xv
Z3kgYW5kIERlcm1hdG9sb2d5LCBVbml2ZXJzaXR5IG9mIENhbGlmb3JuaWEsIFNhbiBGcmFuY2lz
Y28sIFNhbiBGcmFuY2lzY28sIENBIDk0MTQzLCBVU0EuJiN4RDtEZXBhcnRtZW50IG9mIFVyb2xv
Z3ksIFVuaXZlcnNpdHkgb2YgQ2FsaWZvcm5pYSwgU2FuIEZyYW5jaXNjbywgU2FuIEZyYW5jaXNj
bywgQ0EgOTQxNDMsIFVTQTsgRWxpIGFuZCBFZGl0aCBCcm9hZCBJbnN0aXR1dGUgZm9yIFJlZ2Vu
ZXJhdGlvbiBNZWRpY2luZSwgVW5pdmVyc2l0eSBvZiBDYWxpZm9ybmlhLCBTYW4gRnJhbmNpc2Nv
LCBTYW4gRnJhbmNpc2NvLCBDQSA5NDE0MywgVVNBOyBIZWxlbiBEaWxsZXIgRmFtaWx5IENvbXBy
ZWhlbnNpdmUgQ2FuY2VyIENlbnRlciwgVW5pdmVyc2l0eSBvZiBDYWxpZm9ybmlhLCBTYW4gRnJh
bmNpc2NvLCBTYW4gRnJhbmNpc2NvLCBDQSA5NDE0MywgVVNBLiBFbGVjdHJvbmljIGFkZHJlc3M6
IHJvYmVydC5ibGVsbG9jaEB1Y3NmLmVkdS48L2F1dGgtYWRkcmVzcz48dGl0bGVzPjx0aXRsZT5T
dXBwcmVzc2lvbiBvZiBFeG9zb21hbCBQRC1MMSBJbmR1Y2VzIFN5c3RlbWljIEFudGktdHVtb3Ig
SW1tdW5pdHkgYW5kIE1lbW9yeTwvdGl0bGU+PHNlY29uZGFyeS10aXRsZT5DZWxsPC9zZWNvbmRh
cnktdGl0bGU+PC90aXRsZXM+PHBlcmlvZGljYWw+PGZ1bGwtdGl0bGU+Q2VsbDwvZnVsbC10aXRs
ZT48L3BlcmlvZGljYWw+PHBhZ2VzPjQxNC00MjcgZTEzPC9wYWdlcz48dm9sdW1lPjE3Nzwvdm9s
dW1lPjxudW1iZXI+MjwvbnVtYmVyPjxrZXl3b3Jkcz48a2V5d29yZD5BbmltYWxzPC9rZXl3b3Jk
PjxrZXl3b3JkPkFudGlib2RpZXMsIE1vbm9jbG9uYWwvdGhlcmFwZXV0aWMgdXNlPC9rZXl3b3Jk
PjxrZXl3b3JkPkI3LUgxIEFudGlnZW4vKm1ldGFib2xpc20vKnBoeXNpb2xvZ3k8L2tleXdvcmQ+
PGtleXdvcmQ+Q2VsbCBMaW5lLCBUdW1vcjwva2V5d29yZD48a2V5d29yZD5FeG9zb21lcy9tZXRh
Ym9saXNtPC9rZXl3b3JkPjxrZXl3b3JkPkh1bWFuczwva2V5d29yZD48a2V5d29yZD5JbW11bm90
aGVyYXB5PC9rZXl3b3JkPjxrZXl3b3JkPkx5bXBob2N5dGUgQWN0aXZhdGlvbi9pbW11bm9sb2d5
PC9rZXl3b3JkPjxrZXl3b3JkPk1hbGU8L2tleXdvcmQ+PGtleXdvcmQ+TWljZTwva2V5d29yZD48
a2V5d29yZD5NaWNlLCBJbmJyZWQgQzU3Qkw8L2tleXdvcmQ+PGtleXdvcmQ+UHJvZ3JhbW1lZCBD
ZWxsIERlYXRoIDEgUmVjZXB0b3IvYW50YWdvbmlzdHMgJmFtcDsgaW5oaWJpdG9yczwva2V5d29y
ZD48a2V5d29yZD5ULUx5bXBob2N5dGVzL2ltbXVub2xvZ3k8L2tleXdvcmQ+PGtleXdvcmQ+VHVt
b3IgTWljcm9lbnZpcm9ubWVudC8qaW1tdW5vbG9neS9waHlzaW9sb2d5PC9rZXl3b3JkPjxrZXl3
b3JkPkNkMjc0PC9rZXl3b3JkPjxrZXl3b3JkPk5zbWFzZTI8L2tleXdvcmQ+PGtleXdvcmQ+UGQt
bDE8L2tleXdvcmQ+PGtleXdvcmQ+UmFiMjdhPC9rZXl3b3JkPjxrZXl3b3JkPlNtcGQzPC9rZXl3
b3JkPjxrZXl3b3JkPlQgY2VsbHM8L2tleXdvcmQ+PGtleXdvcmQ+YWJzY29wYWw8L2tleXdvcmQ+
PGtleXdvcmQ+Y2FuY2VyPC9rZXl3b3JkPjxrZXl3b3JkPmV4b3NvbWVzPC9rZXl3b3JkPjxrZXl3
b3JkPmltbXVuZSBjaGVja3BvaW50PC9rZXl3b3JkPjwva2V5d29yZHM+PGRhdGVzPjx5ZWFyPjIw
MTk8L3llYXI+PHB1Yi1kYXRlcz48ZGF0ZT5BcHIgNDwvZGF0ZT48L3B1Yi1kYXRlcz48L2RhdGVz
Pjxpc2JuPjEwOTctNDE3MiAoRWxlY3Ryb25pYykmI3hEOzAwOTItODY3NCAoUHJpbnQpJiN4RDsw
MDkyLTg2NzQgKExpbmtpbmcpPC9pc2JuPjxhY2Nlc3Npb24tbnVtPjMwOTUxNjY5PC9hY2Nlc3Np
b24tbnVtPjx1cmxzPjxyZWxhdGVkLXVybHM+PHVybD5odHRwczovL3d3dy5uY2JpLm5sbS5uaWgu
Z292L3B1Ym1lZC8zMDk1MTY2OTwvdXJsPjwvcmVsYXRlZC11cmxzPjwvdXJscz48Y3VzdG9tMT5E
RUNMQVJBVElPTiBPRiBJTlRFUkVTVFMgVGhlIGF1dGhvcnMgZGVjbGFyZSBubyBjb21wZXRpbmcg
aW50ZXJlc3RzLjwvY3VzdG9tMT48Y3VzdG9tMj5QTUM2NDk5NDAxPC9jdXN0b20yPjxlbGVjdHJv
bmljLXJlc291cmNlLW51bT4xMC4xMDE2L2ouY2VsbC4yMDE5LjAyLjAxNjwvZWxlY3Ryb25pYy1y
ZXNvdXJjZS1udW0+PHJlbW90ZS1kYXRhYmFzZS1uYW1lPk1lZGxpbmU8L3JlbW90ZS1kYXRhYmFz
ZS1uYW1lPjxyZW1vdGUtZGF0YWJhc2UtcHJvdmlkZXI+TkxNPC9yZW1vdGUtZGF0YWJhc2UtcHJv
dmlkZXI+PC9yZWNvcmQ+PC9DaXRlPjwvRW5kTm90ZT4A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(130)</w:t>
            </w:r>
            <w:r w:rsidRPr="001379B8">
              <w:rPr>
                <w:rFonts w:ascii="Calibri" w:eastAsia="Times New Roman" w:hAnsi="Calibri" w:cs="Calibri"/>
                <w:sz w:val="18"/>
                <w:szCs w:val="18"/>
              </w:rPr>
              <w:fldChar w:fldCharType="end"/>
            </w:r>
          </w:p>
        </w:tc>
      </w:tr>
      <w:tr w:rsidR="001379B8" w:rsidRPr="001379B8" w14:paraId="0514534A" w14:textId="77777777" w:rsidTr="006201A7">
        <w:trPr>
          <w:tblCellSpacing w:w="15" w:type="dxa"/>
        </w:trPr>
        <w:tc>
          <w:tcPr>
            <w:tcW w:w="0" w:type="auto"/>
            <w:vAlign w:val="center"/>
            <w:hideMark/>
          </w:tcPr>
          <w:p w14:paraId="63F524FA" w14:textId="77777777" w:rsidR="001379B8" w:rsidRPr="001379B8" w:rsidRDefault="001379B8" w:rsidP="006201A7">
            <w:pPr>
              <w:rPr>
                <w:rFonts w:ascii="Calibri" w:hAnsi="Calibri" w:cs="Calibri"/>
                <w:sz w:val="18"/>
                <w:szCs w:val="18"/>
              </w:rPr>
            </w:pPr>
            <w:r w:rsidRPr="001379B8">
              <w:rPr>
                <w:rFonts w:ascii="Calibri" w:hAnsi="Calibri" w:cs="Calibri"/>
                <w:b/>
                <w:bCs/>
                <w:sz w:val="18"/>
                <w:szCs w:val="18"/>
              </w:rPr>
              <w:t>Melanoma</w:t>
            </w:r>
          </w:p>
        </w:tc>
        <w:tc>
          <w:tcPr>
            <w:tcW w:w="0" w:type="auto"/>
            <w:vAlign w:val="center"/>
            <w:hideMark/>
          </w:tcPr>
          <w:p w14:paraId="4E986974"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Antibodies</w:t>
            </w:r>
            <w:proofErr w:type="spellEnd"/>
          </w:p>
        </w:tc>
        <w:tc>
          <w:tcPr>
            <w:tcW w:w="0" w:type="auto"/>
            <w:vAlign w:val="center"/>
            <w:hideMark/>
          </w:tcPr>
          <w:p w14:paraId="481270CA"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CD63, PD-L1</w:t>
            </w:r>
          </w:p>
        </w:tc>
        <w:tc>
          <w:tcPr>
            <w:tcW w:w="0" w:type="auto"/>
            <w:vAlign w:val="center"/>
            <w:hideMark/>
          </w:tcPr>
          <w:p w14:paraId="067DD392"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Reactivation of anti-tumor immunity</w:t>
            </w:r>
          </w:p>
        </w:tc>
        <w:tc>
          <w:tcPr>
            <w:tcW w:w="0" w:type="auto"/>
            <w:vAlign w:val="center"/>
            <w:hideMark/>
          </w:tcPr>
          <w:p w14:paraId="242A47E1" w14:textId="77777777" w:rsidR="001379B8" w:rsidRPr="001379B8" w:rsidRDefault="001379B8" w:rsidP="006201A7">
            <w:pPr>
              <w:jc w:val="center"/>
              <w:rPr>
                <w:rFonts w:ascii="Calibri" w:hAnsi="Calibri" w:cs="Calibri"/>
                <w:sz w:val="18"/>
                <w:szCs w:val="18"/>
                <w:highlight w:val="yellow"/>
              </w:rPr>
            </w:pPr>
            <w:r w:rsidRPr="001379B8">
              <w:rPr>
                <w:rFonts w:ascii="Calibri" w:eastAsia="Times New Roman" w:hAnsi="Calibri" w:cs="Calibri"/>
                <w:sz w:val="18"/>
                <w:szCs w:val="18"/>
              </w:rPr>
              <w:fldChar w:fldCharType="begin">
                <w:fldData xml:space="preserve">PEVuZE5vdGU+PENpdGU+PEF1dGhvcj5DaGVuPC9BdXRob3I+PFllYXI+MjAxODwvWWVhcj48UmVj
TnVtPjMwPC9SZWNOdW0+PERpc3BsYXlUZXh0PigxMzEpPC9EaXNwbGF5VGV4dD48cmVjb3JkPjxy
ZWMtbnVtYmVyPjMwPC9yZWMtbnVtYmVyPjxmb3JlaWduLWtleXM+PGtleSBhcHA9IkVOIiBkYi1p
ZD0idmFyYXN0cHd2YTBwZGZlNTk1a3BkYWExeHQwczB0d3JhenYyIiB0aW1lc3RhbXA9IjE3MzMx
Mzk1OTgiPjMwPC9rZXk+PC9mb3JlaWduLWtleXM+PHJlZi10eXBlIG5hbWU9IkpvdXJuYWwgQXJ0
aWNsZSI+MTc8L3JlZi10eXBlPjxjb250cmlidXRvcnM+PGF1dGhvcnM+PGF1dGhvcj5DaGVuLCBH
LjwvYXV0aG9yPjxhdXRob3I+SHVhbmcsIEEuIEMuPC9hdXRob3I+PGF1dGhvcj5aaGFuZywgVy48
L2F1dGhvcj48YXV0aG9yPlpoYW5nLCBHLjwvYXV0aG9yPjxhdXRob3I+V3UsIE0uPC9hdXRob3I+
PGF1dGhvcj5YdSwgVy48L2F1dGhvcj48YXV0aG9yPll1LCBaLjwvYXV0aG9yPjxhdXRob3I+WWFu
ZywgSi48L2F1dGhvcj48YXV0aG9yPldhbmcsIEIuPC9hdXRob3I+PGF1dGhvcj5TdW4sIEguPC9h
dXRob3I+PGF1dGhvcj5YaWEsIEguPC9hdXRob3I+PGF1dGhvcj5NYW4sIFEuPC9hdXRob3I+PGF1
dGhvcj5aaG9uZywgVy48L2F1dGhvcj48YXV0aG9yPkFudGVsbywgTC4gRi48L2F1dGhvcj48YXV0
aG9yPld1LCBCLjwvYXV0aG9yPjxhdXRob3I+WGlvbmcsIFguPC9hdXRob3I+PGF1dGhvcj5MaXUs
IFguPC9hdXRob3I+PGF1dGhvcj5HdWFuLCBMLjwvYXV0aG9yPjxhdXRob3I+TGksIFQuPC9hdXRo
b3I+PGF1dGhvcj5MaXUsIFMuPC9hdXRob3I+PGF1dGhvcj5ZYW5nLCBSLjwvYXV0aG9yPjxhdXRo
b3I+THUsIFkuPC9hdXRob3I+PGF1dGhvcj5Eb25nLCBMLjwvYXV0aG9yPjxhdXRob3I+TWNHZXR0
aWdhbiwgUy48L2F1dGhvcj48YXV0aG9yPlNvbWFzdW5kYXJhbSwgUi48L2F1dGhvcj48YXV0aG9y
PlJhZGhha3Jpc2huYW4sIFIuPC9hdXRob3I+PGF1dGhvcj5NaWxscywgRy48L2F1dGhvcj48YXV0
aG9yPkx1LCBZLjwvYXV0aG9yPjxhdXRob3I+S2ltLCBKLjwvYXV0aG9yPjxhdXRob3I+Q2hlbiwg
WS4gSC48L2F1dGhvcj48YXV0aG9yPkRvbmcsIEguPC9hdXRob3I+PGF1dGhvcj5aaGFvLCBZLjwv
YXV0aG9yPjxhdXRob3I+S2FyYWtvdXNpcywgRy4gQy48L2F1dGhvcj48YXV0aG9yPk1pdGNoZWxs
LCBULiBDLjwvYXV0aG9yPjxhdXRob3I+U2NodWNodGVyLCBMLiBNLjwvYXV0aG9yPjxhdXRob3I+
SGVybHluLCBNLjwvYXV0aG9yPjxhdXRob3I+V2hlcnJ5LCBFLiBKLjwvYXV0aG9yPjxhdXRob3I+
WHUsIFguPC9hdXRob3I+PGF1dGhvcj5HdW8sIFcuPC9hdXRob3I+PC9hdXRob3JzPjwvY29udHJp
YnV0b3JzPjxhdXRoLWFkZHJlc3M+RGVwYXJ0bWVudCBvZiBCaW9sb2d5LCBTY2hvb2wgb2YgQXJ0
cyAmYW1wOyBTY2llbmNlcywgVW5pdmVyc2l0eSBvZiBQZW5uc3lsdmFuaWEsIFBoaWxhZGVscGhp
YSwgUEEsIFVTQS4mI3hEO0RlcGFydG1lbnQgb2YgTWVkaWNpbmUsIFBlcmVsbWFuIFNjaG9vbCBv
ZiBNZWRpY2luZSwgVW5pdmVyc2l0eSBvZiBQZW5uc3lsdmFuaWEsIFBoaWxhZGVscGhpYSwgUEEs
IFVTQS4mI3hEO0tleSBMYWJvcmF0b3J5IG9mIE9yYWwgQmlvbWVkaWNpbmUgTWluaXN0cnkgb2Yg
RWR1Y2F0aW9uLCBTY2hvb2wgYW5kIEhvc3BpdGFsIG9mIFN0b21hdG9sb2d5LCBXdWhhbiBVbml2
ZXJzaXR5LCBXdWhhbiwgQ2hpbmEuJiN4RDtNb2xlY3VsYXIgYW5kIENlbGx1bGFyIE9uY29nZW5l
c2lzIFByb2dyYW0gYW5kIE1lbGFub21hIFJlc2VhcmNoIENlbnRlciwgVGhlIFdpc3RhciBJbnN0
aXR1dGUsIFBoaWxhZGVscGhpYSwgUEEsIFVTQS4mI3hEO0FicmFtc29uIENhbmNlciBDZW50ZXIs
IFBlcmVsbWFuIFNjaG9vbCBvZiBNZWRpY2luZSwgVW5pdmVyc2l0eSBvZiBQZW5uc3lsdmFuaWEs
IFBoaWxhZGVscGhpYSwgUEEsIFVTQS4mI3hEO0RlcGFydG1lbnQgb2YgUGF0aG9sb2d5IGFuZCBM
YWJvcmF0b3J5IE1lZGljaW5lLCBQZXJlbG1hbiBTY2hvb2wgb2YgTWVkaWNpbmUsIFVuaXZlcnNp
dHkgb2YgUGVubnN5bHZhbmlhLCBQaGlsYWRlbHBoaWEsIFBBLCBVU0EuJiN4RDtNaW5pc3RyeSBv
ZiBFZHVjYXRpb24gS2V5IExhYm9yYXRvcnkgb2YgQmlvbWVkaWNhbCBJbmZvcm1hdGlvbiBFbmdp
bmVlcmluZywgU2Nob29sIG9mIExpZmUgU2NpZW5jZSwgWGkmYXBvczthbiBKaWFvdG9uZyBVbml2
ZXJzaXR5LCBYaSZhcG9zO2FuLCBDaGluYS4mI3hEO0RlcGFydG1lbnQgb2YgQmlvZW5naW5lZXJp
bmcsIFNjaG9vbCBvZiBFbmdpbmVlcmluZywgVW5pdmVyc2l0eSBvZiBQZW5uc3lsdmFuaWEsIFBo
aWxhZGVscGhpYSwgUEEsIFVTQS4mI3hEO0RlcGFydG1lbnQgb2YgU3lzdGVtcyBCaW9sb2d5LCBU
aGUgVW5pdmVyc2l0eSBvZiBUZXhhcyBNRCBBbmRlcnNvbiBDYW5jZXIgQ2VudGVyLCBIb3VzdG9u
LCBUWCwgVVNBLiYjeEQ7RGVwYXJ0bWVudCBvZiBJbW11bm9sb2d5LCBDb2xsZWdlIG9mIE1lZGlj
aW5lLCBNYXlvIENsaW5pYywgUm9jaGVzdGVyLCBNTiwgVVNBLiYjeEQ7SW5zdGl0dXRlIGZvciBJ
bW11bm9sb2d5LCBQZXJlbG1hbiBTY2hvb2wgb2YgTWVkaWNpbmUsIFVuaXZlcnNpdHkgb2YgUGVu
bnN5bHZhbmlhLCBQaGlsYWRlbHBoaWEsIFBBLCBVU0EuJiN4RDtEZXBhcnRtZW50IG9mIE1pY3Jv
YmlvbG9neSwgUGVyZWxtYW4gU2Nob29sIG9mIE1lZGljaW5lLCBVbml2ZXJzaXR5IG9mIFBlbm5z
eWx2YW5pYSwgUGhpbGFkZWxwaGlhLCBQQSwgVVNBLiYjeEQ7RGVwYXJ0bWVudCBvZiBQYXRob2xv
Z3kgYW5kIExhYm9yYXRvcnkgTWVkaWNpbmUsIFBlcmVsbWFuIFNjaG9vbCBvZiBNZWRpY2luZSwg
VW5pdmVyc2l0eSBvZiBQZW5uc3lsdmFuaWEsIFBoaWxhZGVscGhpYSwgUEEsIFVTQS4geHVnQHBl
bm5tZWRpY2luZS51cGVubi5lZHUuJiN4RDtEZXBhcnRtZW50IG9mIEJpb2xvZ3ksIFNjaG9vbCBv
ZiBBcnRzICZhbXA7IFNjaWVuY2VzLCBVbml2ZXJzaXR5IG9mIFBlbm5zeWx2YW5pYSwgUGhpbGFk
ZWxwaGlhLCBQQSwgVVNBLiBndW93ZWlAc2FzLnVwZW5uLmVkdS48L2F1dGgtYWRkcmVzcz48dGl0
bGVzPjx0aXRsZT5FeG9zb21hbCBQRC1MMSBjb250cmlidXRlcyB0byBpbW11bm9zdXBwcmVzc2lv
biBhbmQgaXMgYXNzb2NpYXRlZCB3aXRoIGFudGktUEQtMSByZXNwb25zZTwvdGl0bGU+PHNlY29u
ZGFyeS10aXRsZT5OYXR1cmU8L3NlY29uZGFyeS10aXRsZT48L3RpdGxlcz48cGVyaW9kaWNhbD48
ZnVsbC10aXRsZT5OYXR1cmU8L2Z1bGwtdGl0bGU+PC9wZXJpb2RpY2FsPjxwYWdlcz4zODItMzg2
PC9wYWdlcz48dm9sdW1lPjU2MDwvdm9sdW1lPjxudW1iZXI+NzcxODwvbnVtYmVyPjxlZGl0aW9u
PjIwMTgwODA4PC9lZGl0aW9uPjxrZXl3b3Jkcz48a2V5d29yZD5BbmltYWxzPC9rZXl3b3JkPjxr
ZXl3b3JkPkFudGlib2RpZXMsIE1vbm9jbG9uYWwsIEh1bWFuaXplZC9waGFybWFjb2xvZ3kvdGhl
cmFwZXV0aWMgdXNlPC9rZXl3b3JkPjxrZXl3b3JkPkFudGluZW9wbGFzdGljIEFnZW50cywgSW1t
dW5vbG9naWNhbC9waGFybWFjb2xvZ3kvdGhlcmFwZXV0aWMgdXNlPC9rZXl3b3JkPjxrZXl3b3Jk
PkI3LUgxIEFudGlnZW4vYmxvb2QvKmltbXVub2xvZ3kvbWV0YWJvbGlzbTwva2V5d29yZD48a2V5
d29yZD5DRDgtUG9zaXRpdmUgVC1MeW1waG9jeXRlcy9kcnVnIGVmZmVjdHMvaW1tdW5vbG9neTwv
a2V5d29yZD48a2V5d29yZD5DYXNlLUNvbnRyb2wgU3R1ZGllczwva2V5d29yZD48a2V5d29yZD5D
ZWxsIExpbmUsIFR1bW9yPC9rZXl3b3JkPjxrZXl3b3JkPkRpc2Vhc2UgUHJvZ3Jlc3Npb248L2tl
eXdvcmQ+PGtleXdvcmQ+RXhvc29tZXMvKm1ldGFib2xpc208L2tleXdvcmQ+PGtleXdvcmQ+RmVt
YWxlPC9rZXl3b3JkPjxrZXl3b3JkPkh1bWFuczwva2V5d29yZD48a2V5d29yZD5JbW11bmUgVG9s
ZXJhbmNlL2RydWcgZWZmZWN0cy8qaW1tdW5vbG9neTwva2V5d29yZD48a2V5d29yZD5JbnRlcmZl
cm9uLWdhbW1hL2Jsb29kL2ltbXVub2xvZ3k8L2tleXdvcmQ+PGtleXdvcmQ+TWVsYW5vbWEvZHJ1
ZyB0aGVyYXB5LyppbW11bm9sb2d5L3BhdGhvbG9neTwva2V5d29yZD48a2V5d29yZD5NaWNlPC9r
ZXl3b3JkPjxrZXl3b3JkPk1pY2UsIE51ZGU8L2tleXdvcmQ+PGtleXdvcmQ+TmVvcGxhc20gTWV0
YXN0YXNpczwva2V5d29yZD48a2V5d29yZD5Qcm9nbm9zaXM8L2tleXdvcmQ+PGtleXdvcmQ+UHJv
Z3JhbW1lZCBDZWxsIERlYXRoIDEgUmVjZXB0b3IvYW50YWdvbmlzdHMgJmFtcDsgaW5oaWJpdG9y
cy8qaW1tdW5vbG9neTwva2V5d29yZD48a2V5d29yZD5UdW1vciBFc2NhcGUvZHJ1ZyBlZmZlY3Rz
LyppbW11bm9sb2d5PC9rZXl3b3JkPjxrZXl3b3JkPlhlbm9ncmFmdCBNb2RlbCBBbnRpdHVtb3Ig
QXNzYXlzPC9rZXl3b3JkPjwva2V5d29yZHM+PGRhdGVzPjx5ZWFyPjIwMTg8L3llYXI+PHB1Yi1k
YXRlcz48ZGF0ZT5BdWc8L2RhdGU+PC9wdWItZGF0ZXM+PC9kYXRlcz48aXNibj4xNDc2LTQ2ODcg
KEVsZWN0cm9uaWMpJiN4RDswMDI4LTA4MzYgKFByaW50KSYjeEQ7MDAyOC0wODM2IChMaW5raW5n
KTwvaXNibj48YWNjZXNzaW9uLW51bT4zMDA4OTkxMTwvYWNjZXNzaW9uLW51bT48dXJscz48cmVs
YXRlZC11cmxzPjx1cmw+aHR0cHM6Ly93d3cubmNiaS5ubG0ubmloLmdvdi9wdWJtZWQvMzAwODk5
MTE8L3VybD48L3JlbGF0ZWQtdXJscz48L3VybHM+PGN1c3RvbTE+Q09NUEVUSU5HIElOVEVSRVNU
UyBXLkcuLCBDLkcuLCBhbmQgWC4gWHUuIGFyZSBsaXN0ZWQgYXMgaW52ZW50b3JzIG9uIGEgcGF0
ZW50IG93bmVkIGJ5IHRoZSBVbml2ZXJzaXR5IG9mIFBlbm5zeWx2YW5pYSByZWxhdGVkIHRvIHRo
aXMgd29yay4gVy5HLiBhbmQgWC4gWHUuIHNlcnZlIG9uIHRoZSBTY2llbnRpZmljIEFkdmlzb3J5
IEJvYXJkIGFuZCBoYXZlIGVxdWl0aWVzIGluIEV4byBCaW8sIGEgY29tcGFueSB0aGF0IGhhcyBs
aWNlbnNlZCB0aGUgcGF0ZW50IGZyb20gdGhlIFVuaXZlcnNpdHkgb2YgUGVubnN5bHZhbmlhLjwv
Y3VzdG9tMT48Y3VzdG9tMj5QTUM2MDk1NzQwPC9jdXN0b20yPjxlbGVjdHJvbmljLXJlc291cmNl
LW51bT4xMC4xMDM4L3M0MTU4Ni0wMTgtMDM5Mi04PC9lbGVjdHJvbmljLXJlc291cmNlLW51bT48
cmVtb3RlLWRhdGFiYXNlLW5hbWU+TWVkbGluZTwvcmVtb3RlLWRhdGFiYXNlLW5hbWU+PHJlbW90
ZS1kYXRhYmFzZS1wcm92aWRlcj5OTE08L3JlbW90ZS1kYXRhYmFzZS1wcm92aWRlcj48L3JlY29y
ZD48L0NpdGU+PC9FbmROb3RlPgB=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PEVuZE5vdGU+PENpdGU+PEF1dGhvcj5DaGVuPC9BdXRob3I+PFllYXI+MjAxODwvWWVhcj48UmVj
TnVtPjMwPC9SZWNOdW0+PERpc3BsYXlUZXh0PigxMzEpPC9EaXNwbGF5VGV4dD48cmVjb3JkPjxy
ZWMtbnVtYmVyPjMwPC9yZWMtbnVtYmVyPjxmb3JlaWduLWtleXM+PGtleSBhcHA9IkVOIiBkYi1p
ZD0idmFyYXN0cHd2YTBwZGZlNTk1a3BkYWExeHQwczB0d3JhenYyIiB0aW1lc3RhbXA9IjE3MzMx
Mzk1OTgiPjMwPC9rZXk+PC9mb3JlaWduLWtleXM+PHJlZi10eXBlIG5hbWU9IkpvdXJuYWwgQXJ0
aWNsZSI+MTc8L3JlZi10eXBlPjxjb250cmlidXRvcnM+PGF1dGhvcnM+PGF1dGhvcj5DaGVuLCBH
LjwvYXV0aG9yPjxhdXRob3I+SHVhbmcsIEEuIEMuPC9hdXRob3I+PGF1dGhvcj5aaGFuZywgVy48
L2F1dGhvcj48YXV0aG9yPlpoYW5nLCBHLjwvYXV0aG9yPjxhdXRob3I+V3UsIE0uPC9hdXRob3I+
PGF1dGhvcj5YdSwgVy48L2F1dGhvcj48YXV0aG9yPll1LCBaLjwvYXV0aG9yPjxhdXRob3I+WWFu
ZywgSi48L2F1dGhvcj48YXV0aG9yPldhbmcsIEIuPC9hdXRob3I+PGF1dGhvcj5TdW4sIEguPC9h
dXRob3I+PGF1dGhvcj5YaWEsIEguPC9hdXRob3I+PGF1dGhvcj5NYW4sIFEuPC9hdXRob3I+PGF1
dGhvcj5aaG9uZywgVy48L2F1dGhvcj48YXV0aG9yPkFudGVsbywgTC4gRi48L2F1dGhvcj48YXV0
aG9yPld1LCBCLjwvYXV0aG9yPjxhdXRob3I+WGlvbmcsIFguPC9hdXRob3I+PGF1dGhvcj5MaXUs
IFguPC9hdXRob3I+PGF1dGhvcj5HdWFuLCBMLjwvYXV0aG9yPjxhdXRob3I+TGksIFQuPC9hdXRo
b3I+PGF1dGhvcj5MaXUsIFMuPC9hdXRob3I+PGF1dGhvcj5ZYW5nLCBSLjwvYXV0aG9yPjxhdXRo
b3I+THUsIFkuPC9hdXRob3I+PGF1dGhvcj5Eb25nLCBMLjwvYXV0aG9yPjxhdXRob3I+TWNHZXR0
aWdhbiwgUy48L2F1dGhvcj48YXV0aG9yPlNvbWFzdW5kYXJhbSwgUi48L2F1dGhvcj48YXV0aG9y
PlJhZGhha3Jpc2huYW4sIFIuPC9hdXRob3I+PGF1dGhvcj5NaWxscywgRy48L2F1dGhvcj48YXV0
aG9yPkx1LCBZLjwvYXV0aG9yPjxhdXRob3I+S2ltLCBKLjwvYXV0aG9yPjxhdXRob3I+Q2hlbiwg
WS4gSC48L2F1dGhvcj48YXV0aG9yPkRvbmcsIEguPC9hdXRob3I+PGF1dGhvcj5aaGFvLCBZLjwv
YXV0aG9yPjxhdXRob3I+S2FyYWtvdXNpcywgRy4gQy48L2F1dGhvcj48YXV0aG9yPk1pdGNoZWxs
LCBULiBDLjwvYXV0aG9yPjxhdXRob3I+U2NodWNodGVyLCBMLiBNLjwvYXV0aG9yPjxhdXRob3I+
SGVybHluLCBNLjwvYXV0aG9yPjxhdXRob3I+V2hlcnJ5LCBFLiBKLjwvYXV0aG9yPjxhdXRob3I+
WHUsIFguPC9hdXRob3I+PGF1dGhvcj5HdW8sIFcuPC9hdXRob3I+PC9hdXRob3JzPjwvY29udHJp
YnV0b3JzPjxhdXRoLWFkZHJlc3M+RGVwYXJ0bWVudCBvZiBCaW9sb2d5LCBTY2hvb2wgb2YgQXJ0
cyAmYW1wOyBTY2llbmNlcywgVW5pdmVyc2l0eSBvZiBQZW5uc3lsdmFuaWEsIFBoaWxhZGVscGhp
YSwgUEEsIFVTQS4mI3hEO0RlcGFydG1lbnQgb2YgTWVkaWNpbmUsIFBlcmVsbWFuIFNjaG9vbCBv
ZiBNZWRpY2luZSwgVW5pdmVyc2l0eSBvZiBQZW5uc3lsdmFuaWEsIFBoaWxhZGVscGhpYSwgUEEs
IFVTQS4mI3hEO0tleSBMYWJvcmF0b3J5IG9mIE9yYWwgQmlvbWVkaWNpbmUgTWluaXN0cnkgb2Yg
RWR1Y2F0aW9uLCBTY2hvb2wgYW5kIEhvc3BpdGFsIG9mIFN0b21hdG9sb2d5LCBXdWhhbiBVbml2
ZXJzaXR5LCBXdWhhbiwgQ2hpbmEuJiN4RDtNb2xlY3VsYXIgYW5kIENlbGx1bGFyIE9uY29nZW5l
c2lzIFByb2dyYW0gYW5kIE1lbGFub21hIFJlc2VhcmNoIENlbnRlciwgVGhlIFdpc3RhciBJbnN0
aXR1dGUsIFBoaWxhZGVscGhpYSwgUEEsIFVTQS4mI3hEO0FicmFtc29uIENhbmNlciBDZW50ZXIs
IFBlcmVsbWFuIFNjaG9vbCBvZiBNZWRpY2luZSwgVW5pdmVyc2l0eSBvZiBQZW5uc3lsdmFuaWEs
IFBoaWxhZGVscGhpYSwgUEEsIFVTQS4mI3hEO0RlcGFydG1lbnQgb2YgUGF0aG9sb2d5IGFuZCBM
YWJvcmF0b3J5IE1lZGljaW5lLCBQZXJlbG1hbiBTY2hvb2wgb2YgTWVkaWNpbmUsIFVuaXZlcnNp
dHkgb2YgUGVubnN5bHZhbmlhLCBQaGlsYWRlbHBoaWEsIFBBLCBVU0EuJiN4RDtNaW5pc3RyeSBv
ZiBFZHVjYXRpb24gS2V5IExhYm9yYXRvcnkgb2YgQmlvbWVkaWNhbCBJbmZvcm1hdGlvbiBFbmdp
bmVlcmluZywgU2Nob29sIG9mIExpZmUgU2NpZW5jZSwgWGkmYXBvczthbiBKaWFvdG9uZyBVbml2
ZXJzaXR5LCBYaSZhcG9zO2FuLCBDaGluYS4mI3hEO0RlcGFydG1lbnQgb2YgQmlvZW5naW5lZXJp
bmcsIFNjaG9vbCBvZiBFbmdpbmVlcmluZywgVW5pdmVyc2l0eSBvZiBQZW5uc3lsdmFuaWEsIFBo
aWxhZGVscGhpYSwgUEEsIFVTQS4mI3hEO0RlcGFydG1lbnQgb2YgU3lzdGVtcyBCaW9sb2d5LCBU
aGUgVW5pdmVyc2l0eSBvZiBUZXhhcyBNRCBBbmRlcnNvbiBDYW5jZXIgQ2VudGVyLCBIb3VzdG9u
LCBUWCwgVVNBLiYjeEQ7RGVwYXJ0bWVudCBvZiBJbW11bm9sb2d5LCBDb2xsZWdlIG9mIE1lZGlj
aW5lLCBNYXlvIENsaW5pYywgUm9jaGVzdGVyLCBNTiwgVVNBLiYjeEQ7SW5zdGl0dXRlIGZvciBJ
bW11bm9sb2d5LCBQZXJlbG1hbiBTY2hvb2wgb2YgTWVkaWNpbmUsIFVuaXZlcnNpdHkgb2YgUGVu
bnN5bHZhbmlhLCBQaGlsYWRlbHBoaWEsIFBBLCBVU0EuJiN4RDtEZXBhcnRtZW50IG9mIE1pY3Jv
YmlvbG9neSwgUGVyZWxtYW4gU2Nob29sIG9mIE1lZGljaW5lLCBVbml2ZXJzaXR5IG9mIFBlbm5z
eWx2YW5pYSwgUGhpbGFkZWxwaGlhLCBQQSwgVVNBLiYjeEQ7RGVwYXJ0bWVudCBvZiBQYXRob2xv
Z3kgYW5kIExhYm9yYXRvcnkgTWVkaWNpbmUsIFBlcmVsbWFuIFNjaG9vbCBvZiBNZWRpY2luZSwg
VW5pdmVyc2l0eSBvZiBQZW5uc3lsdmFuaWEsIFBoaWxhZGVscGhpYSwgUEEsIFVTQS4geHVnQHBl
bm5tZWRpY2luZS51cGVubi5lZHUuJiN4RDtEZXBhcnRtZW50IG9mIEJpb2xvZ3ksIFNjaG9vbCBv
ZiBBcnRzICZhbXA7IFNjaWVuY2VzLCBVbml2ZXJzaXR5IG9mIFBlbm5zeWx2YW5pYSwgUGhpbGFk
ZWxwaGlhLCBQQSwgVVNBLiBndW93ZWlAc2FzLnVwZW5uLmVkdS48L2F1dGgtYWRkcmVzcz48dGl0
bGVzPjx0aXRsZT5FeG9zb21hbCBQRC1MMSBjb250cmlidXRlcyB0byBpbW11bm9zdXBwcmVzc2lv
biBhbmQgaXMgYXNzb2NpYXRlZCB3aXRoIGFudGktUEQtMSByZXNwb25zZTwvdGl0bGU+PHNlY29u
ZGFyeS10aXRsZT5OYXR1cmU8L3NlY29uZGFyeS10aXRsZT48L3RpdGxlcz48cGVyaW9kaWNhbD48
ZnVsbC10aXRsZT5OYXR1cmU8L2Z1bGwtdGl0bGU+PC9wZXJpb2RpY2FsPjxwYWdlcz4zODItMzg2
PC9wYWdlcz48dm9sdW1lPjU2MDwvdm9sdW1lPjxudW1iZXI+NzcxODwvbnVtYmVyPjxlZGl0aW9u
PjIwMTgwODA4PC9lZGl0aW9uPjxrZXl3b3Jkcz48a2V5d29yZD5BbmltYWxzPC9rZXl3b3JkPjxr
ZXl3b3JkPkFudGlib2RpZXMsIE1vbm9jbG9uYWwsIEh1bWFuaXplZC9waGFybWFjb2xvZ3kvdGhl
cmFwZXV0aWMgdXNlPC9rZXl3b3JkPjxrZXl3b3JkPkFudGluZW9wbGFzdGljIEFnZW50cywgSW1t
dW5vbG9naWNhbC9waGFybWFjb2xvZ3kvdGhlcmFwZXV0aWMgdXNlPC9rZXl3b3JkPjxrZXl3b3Jk
PkI3LUgxIEFudGlnZW4vYmxvb2QvKmltbXVub2xvZ3kvbWV0YWJvbGlzbTwva2V5d29yZD48a2V5
d29yZD5DRDgtUG9zaXRpdmUgVC1MeW1waG9jeXRlcy9kcnVnIGVmZmVjdHMvaW1tdW5vbG9neTwv
a2V5d29yZD48a2V5d29yZD5DYXNlLUNvbnRyb2wgU3R1ZGllczwva2V5d29yZD48a2V5d29yZD5D
ZWxsIExpbmUsIFR1bW9yPC9rZXl3b3JkPjxrZXl3b3JkPkRpc2Vhc2UgUHJvZ3Jlc3Npb248L2tl
eXdvcmQ+PGtleXdvcmQ+RXhvc29tZXMvKm1ldGFib2xpc208L2tleXdvcmQ+PGtleXdvcmQ+RmVt
YWxlPC9rZXl3b3JkPjxrZXl3b3JkPkh1bWFuczwva2V5d29yZD48a2V5d29yZD5JbW11bmUgVG9s
ZXJhbmNlL2RydWcgZWZmZWN0cy8qaW1tdW5vbG9neTwva2V5d29yZD48a2V5d29yZD5JbnRlcmZl
cm9uLWdhbW1hL2Jsb29kL2ltbXVub2xvZ3k8L2tleXdvcmQ+PGtleXdvcmQ+TWVsYW5vbWEvZHJ1
ZyB0aGVyYXB5LyppbW11bm9sb2d5L3BhdGhvbG9neTwva2V5d29yZD48a2V5d29yZD5NaWNlPC9r
ZXl3b3JkPjxrZXl3b3JkPk1pY2UsIE51ZGU8L2tleXdvcmQ+PGtleXdvcmQ+TmVvcGxhc20gTWV0
YXN0YXNpczwva2V5d29yZD48a2V5d29yZD5Qcm9nbm9zaXM8L2tleXdvcmQ+PGtleXdvcmQ+UHJv
Z3JhbW1lZCBDZWxsIERlYXRoIDEgUmVjZXB0b3IvYW50YWdvbmlzdHMgJmFtcDsgaW5oaWJpdG9y
cy8qaW1tdW5vbG9neTwva2V5d29yZD48a2V5d29yZD5UdW1vciBFc2NhcGUvZHJ1ZyBlZmZlY3Rz
LyppbW11bm9sb2d5PC9rZXl3b3JkPjxrZXl3b3JkPlhlbm9ncmFmdCBNb2RlbCBBbnRpdHVtb3Ig
QXNzYXlzPC9rZXl3b3JkPjwva2V5d29yZHM+PGRhdGVzPjx5ZWFyPjIwMTg8L3llYXI+PHB1Yi1k
YXRlcz48ZGF0ZT5BdWc8L2RhdGU+PC9wdWItZGF0ZXM+PC9kYXRlcz48aXNibj4xNDc2LTQ2ODcg
KEVsZWN0cm9uaWMpJiN4RDswMDI4LTA4MzYgKFByaW50KSYjeEQ7MDAyOC0wODM2IChMaW5raW5n
KTwvaXNibj48YWNjZXNzaW9uLW51bT4zMDA4OTkxMTwvYWNjZXNzaW9uLW51bT48dXJscz48cmVs
YXRlZC11cmxzPjx1cmw+aHR0cHM6Ly93d3cubmNiaS5ubG0ubmloLmdvdi9wdWJtZWQvMzAwODk5
MTE8L3VybD48L3JlbGF0ZWQtdXJscz48L3VybHM+PGN1c3RvbTE+Q09NUEVUSU5HIElOVEVSRVNU
UyBXLkcuLCBDLkcuLCBhbmQgWC4gWHUuIGFyZSBsaXN0ZWQgYXMgaW52ZW50b3JzIG9uIGEgcGF0
ZW50IG93bmVkIGJ5IHRoZSBVbml2ZXJzaXR5IG9mIFBlbm5zeWx2YW5pYSByZWxhdGVkIHRvIHRo
aXMgd29yay4gVy5HLiBhbmQgWC4gWHUuIHNlcnZlIG9uIHRoZSBTY2llbnRpZmljIEFkdmlzb3J5
IEJvYXJkIGFuZCBoYXZlIGVxdWl0aWVzIGluIEV4byBCaW8sIGEgY29tcGFueSB0aGF0IGhhcyBs
aWNlbnNlZCB0aGUgcGF0ZW50IGZyb20gdGhlIFVuaXZlcnNpdHkgb2YgUGVubnN5bHZhbmlhLjwv
Y3VzdG9tMT48Y3VzdG9tMj5QTUM2MDk1NzQwPC9jdXN0b20yPjxlbGVjdHJvbmljLXJlc291cmNl
LW51bT4xMC4xMDM4L3M0MTU4Ni0wMTgtMDM5Mi04PC9lbGVjdHJvbmljLXJlc291cmNlLW51bT48
cmVtb3RlLWRhdGFiYXNlLW5hbWU+TWVkbGluZTwvcmVtb3RlLWRhdGFiYXNlLW5hbWU+PHJlbW90
ZS1kYXRhYmFzZS1wcm92aWRlcj5OTE08L3JlbW90ZS1kYXRhYmFzZS1wcm92aWRlcj48L3JlY29y
ZD48L0NpdGU+PC9FbmROb3RlPgB=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(131)</w:t>
            </w:r>
            <w:r w:rsidRPr="001379B8">
              <w:rPr>
                <w:rFonts w:ascii="Calibri" w:eastAsia="Times New Roman" w:hAnsi="Calibri" w:cs="Calibri"/>
                <w:sz w:val="18"/>
                <w:szCs w:val="18"/>
              </w:rPr>
              <w:fldChar w:fldCharType="end"/>
            </w:r>
          </w:p>
        </w:tc>
      </w:tr>
      <w:tr w:rsidR="001379B8" w:rsidRPr="001379B8" w14:paraId="242B8FD3" w14:textId="77777777" w:rsidTr="006201A7">
        <w:trPr>
          <w:tblCellSpacing w:w="15" w:type="dxa"/>
        </w:trPr>
        <w:tc>
          <w:tcPr>
            <w:tcW w:w="0" w:type="auto"/>
            <w:vAlign w:val="center"/>
            <w:hideMark/>
          </w:tcPr>
          <w:p w14:paraId="77CBFB79" w14:textId="77777777" w:rsidR="001379B8" w:rsidRPr="00407FFD" w:rsidRDefault="001379B8" w:rsidP="006201A7">
            <w:pPr>
              <w:rPr>
                <w:rFonts w:ascii="Calibri" w:hAnsi="Calibri" w:cs="Calibri"/>
                <w:sz w:val="18"/>
                <w:szCs w:val="18"/>
                <w:lang w:val="en-US"/>
              </w:rPr>
            </w:pPr>
            <w:r w:rsidRPr="00407FFD">
              <w:rPr>
                <w:rFonts w:ascii="Calibri" w:hAnsi="Calibri" w:cs="Calibri"/>
                <w:b/>
                <w:bCs/>
                <w:sz w:val="18"/>
                <w:szCs w:val="18"/>
                <w:lang w:val="en-US"/>
              </w:rPr>
              <w:t>Colon Cancer, Breast Cancer, Lymphoma</w:t>
            </w:r>
          </w:p>
        </w:tc>
        <w:tc>
          <w:tcPr>
            <w:tcW w:w="0" w:type="auto"/>
            <w:vAlign w:val="center"/>
            <w:hideMark/>
          </w:tcPr>
          <w:p w14:paraId="677B36A2"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 xml:space="preserve">DMA, </w:t>
            </w:r>
            <w:proofErr w:type="spellStart"/>
            <w:r w:rsidRPr="001379B8">
              <w:rPr>
                <w:rFonts w:ascii="Calibri" w:hAnsi="Calibri" w:cs="Calibri"/>
                <w:sz w:val="18"/>
                <w:szCs w:val="18"/>
              </w:rPr>
              <w:t>amiloride</w:t>
            </w:r>
            <w:proofErr w:type="spellEnd"/>
          </w:p>
        </w:tc>
        <w:tc>
          <w:tcPr>
            <w:tcW w:w="0" w:type="auto"/>
            <w:vAlign w:val="center"/>
            <w:hideMark/>
          </w:tcPr>
          <w:p w14:paraId="7CEBD16B"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Reduction</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of</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exosome</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secretion</w:t>
            </w:r>
            <w:proofErr w:type="spellEnd"/>
          </w:p>
        </w:tc>
        <w:tc>
          <w:tcPr>
            <w:tcW w:w="0" w:type="auto"/>
            <w:vAlign w:val="center"/>
            <w:hideMark/>
          </w:tcPr>
          <w:p w14:paraId="7DCDFDA3"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Improve</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chemotherapy</w:t>
            </w:r>
            <w:proofErr w:type="spellEnd"/>
            <w:r w:rsidRPr="001379B8">
              <w:rPr>
                <w:rFonts w:ascii="Calibri" w:hAnsi="Calibri" w:cs="Calibri"/>
                <w:sz w:val="18"/>
                <w:szCs w:val="18"/>
              </w:rPr>
              <w:t xml:space="preserve"> response</w:t>
            </w:r>
          </w:p>
        </w:tc>
        <w:tc>
          <w:tcPr>
            <w:tcW w:w="0" w:type="auto"/>
            <w:vAlign w:val="center"/>
            <w:hideMark/>
          </w:tcPr>
          <w:p w14:paraId="62885B83" w14:textId="77777777" w:rsidR="001379B8" w:rsidRPr="001379B8" w:rsidRDefault="001379B8" w:rsidP="006201A7">
            <w:pPr>
              <w:jc w:val="center"/>
              <w:rPr>
                <w:rFonts w:ascii="Calibri" w:hAnsi="Calibri" w:cs="Calibri"/>
                <w:sz w:val="18"/>
                <w:szCs w:val="18"/>
                <w:highlight w:val="yellow"/>
              </w:rPr>
            </w:pPr>
            <w:r w:rsidRPr="001379B8">
              <w:rPr>
                <w:rFonts w:ascii="Calibri" w:eastAsia="Times New Roman" w:hAnsi="Calibri" w:cs="Calibri"/>
                <w:sz w:val="18"/>
                <w:szCs w:val="18"/>
              </w:rPr>
              <w:fldChar w:fldCharType="begin">
                <w:fldData xml:space="preserve">PEVuZE5vdGU+PENpdGU+PEF1dGhvcj5DaGFsbWluPC9BdXRob3I+PFllYXI+MjAxMDwvWWVhcj48
UmVjTnVtPjMxPC9SZWNOdW0+PERpc3BsYXlUZXh0PigxMzUpPC9EaXNwbGF5VGV4dD48cmVjb3Jk
PjxyZWMtbnVtYmVyPjMxPC9yZWMtbnVtYmVyPjxmb3JlaWduLWtleXM+PGtleSBhcHA9IkVOIiBk
Yi1pZD0idmFyYXN0cHd2YTBwZGZlNTk1a3BkYWExeHQwczB0d3JhenYyIiB0aW1lc3RhbXA9IjE3
MzMxMzk2MTEiPjMxPC9rZXk+PC9mb3JlaWduLWtleXM+PHJlZi10eXBlIG5hbWU9IkpvdXJuYWwg
QXJ0aWNsZSI+MTc8L3JlZi10eXBlPjxjb250cmlidXRvcnM+PGF1dGhvcnM+PGF1dGhvcj5DaGFs
bWluLCBGLjwvYXV0aG9yPjxhdXRob3I+TGFkb2lyZSwgUy48L2F1dGhvcj48YXV0aG9yPk1pZ25v
dCwgRy48L2F1dGhvcj48YXV0aG9yPlZpbmNlbnQsIEouPC9hdXRob3I+PGF1dGhvcj5CcnVjaGFy
ZCwgTS48L2F1dGhvcj48YXV0aG9yPlJlbXktTWFydGluLCBKLiBQLjwvYXV0aG9yPjxhdXRob3I+
Qm9pcmVhdSwgVy48L2F1dGhvcj48YXV0aG9yPlJvdWxlYXUsIEEuPC9hdXRob3I+PGF1dGhvcj5T
aW1vbiwgQi48L2F1dGhvcj48YXV0aG9yPkxhbm5lYXUsIEQuPC9hdXRob3I+PGF1dGhvcj5EZSBU
aG9uZWwsIEEuPC9hdXRob3I+PGF1dGhvcj5NdWx0aG9mZiwgRy48L2F1dGhvcj48YXV0aG9yPkhh
bW1hbiwgQS48L2F1dGhvcj48YXV0aG9yPk1hcnRpbiwgRi48L2F1dGhvcj48YXV0aG9yPkNoYXVm
ZmVydCwgQi48L2F1dGhvcj48YXV0aG9yPlNvbGFyeSwgRS48L2F1dGhvcj48YXV0aG9yPlppdHZv
Z2VsLCBMLjwvYXV0aG9yPjxhdXRob3I+R2FycmlkbywgQy48L2F1dGhvcj48YXV0aG9yPlJ5ZmZl
bCwgQi48L2F1dGhvcj48YXV0aG9yPkJvcmcsIEMuPC9hdXRob3I+PGF1dGhvcj5BcGV0b2gsIEwu
PC9hdXRob3I+PGF1dGhvcj5SZWJlLCBDLjwvYXV0aG9yPjxhdXRob3I+R2hpcmluZ2hlbGxpLCBG
LjwvYXV0aG9yPjwvYXV0aG9ycz48L2NvbnRyaWJ1dG9ycz48YXV0aC1hZGRyZXNzPklOU0VSTSBV
ODY2LCBEaWpvbiwgRnJhbmNlLjwvYXV0aC1hZGRyZXNzPjx0aXRsZXM+PHRpdGxlPk1lbWJyYW5l
LWFzc29jaWF0ZWQgSHNwNzIgZnJvbSB0dW1vci1kZXJpdmVkIGV4b3NvbWVzIG1lZGlhdGVzIFNU
QVQzLWRlcGVuZGVudCBpbW11bm9zdXBwcmVzc2l2ZSBmdW5jdGlvbiBvZiBtb3VzZSBhbmQgaHVt
YW4gbXllbG9pZC1kZXJpdmVkIHN1cHByZXNzb3IgY2VsbHM8L3RpdGxlPjxzZWNvbmRhcnktdGl0
bGU+SiBDbGluIEludmVzdDwvc2Vjb25kYXJ5LXRpdGxlPjwvdGl0bGVzPjxwZXJpb2RpY2FsPjxm
dWxsLXRpdGxlPkogQ2xpbiBJbnZlc3Q8L2Z1bGwtdGl0bGU+PC9wZXJpb2RpY2FsPjxwYWdlcz40
NTctNzE8L3BhZ2VzPjx2b2x1bWU+MTIwPC92b2x1bWU+PG51bWJlcj4yPC9udW1iZXI+PGVkaXRp
b24+MjAxMDAxMTk8L2VkaXRpb24+PGtleXdvcmRzPjxrZXl3b3JkPkFtaWxvcmlkZS9waGFybWFj
b2xvZ3kvdGhlcmFwZXV0aWMgdXNlPC9rZXl3b3JkPjxrZXl3b3JkPkFuaW1hbHM8L2tleXdvcmQ+
PGtleXdvcmQ+Q2VsbCBMaW5lPC9rZXl3b3JkPjxrZXl3b3JkPkNlbGwgTGluZSwgVHVtb3I8L2tl
eXdvcmQ+PGtleXdvcmQ+Q3ljbG9waG9zcGhhbWlkZS90aGVyYXBldXRpYyB1c2U8L2tleXdvcmQ+
PGtleXdvcmQ+RXhvc29tZXMvZHJ1ZyBlZmZlY3RzL2ltbXVub2xvZ3kvcGh5c2lvbG9neTwva2V5
d29yZD48a2V5d29yZD5IU1A3MiBIZWF0LVNob2NrIFByb3RlaW5zLypwaHlzaW9sb2d5PC9rZXl3
b3JkPjxrZXl3b3JkPkh1bWFuczwva2V5d29yZD48a2V5d29yZD5JbW11bm9zdXBwcmVzc2lvbiBU
aGVyYXB5PC9rZXl3b3JkPjxrZXl3b3JkPk1pY2U8L2tleXdvcmQ+PGtleXdvcmQ+TWljZSwgTnVk
ZTwva2V5d29yZD48a2V5d29yZD5OZW9wbGFzbXMvZHJ1ZyB0aGVyYXB5L2ltbXVub2xvZ3k8L2tl
eXdvcmQ+PGtleXdvcmQ+VC1MeW1waG9jeXRlcy9pbW11bm9sb2d5PC9rZXl3b3JkPjxrZXl3b3Jk
PlQtTHltcGhvY3l0ZXMsIFJlZ3VsYXRvcnkvaW1tdW5vbG9neTwva2V5d29yZD48L2tleXdvcmRz
PjxkYXRlcz48eWVhcj4yMDEwPC95ZWFyPjxwdWItZGF0ZXM+PGRhdGU+RmViPC9kYXRlPjwvcHVi
LWRhdGVzPjwvZGF0ZXM+PGlzYm4+MTU1OC04MjM4IChFbGVjdHJvbmljKSYjeEQ7MDAyMS05NzM4
IChQcmludCkmI3hEOzAwMjEtOTczOCAoTGlua2luZyk8L2lzYm4+PGFjY2Vzc2lvbi1udW0+MjAw
OTM3NzY8L2FjY2Vzc2lvbi1udW0+PHVybHM+PHJlbGF0ZWQtdXJscz48dXJsPmh0dHBzOi8vd3d3
Lm5jYmkubmxtLm5paC5nb3YvcHVibWVkLzIwMDkzNzc2PC91cmw+PC9yZWxhdGVkLXVybHM+PC91
cmxzPjxjdXN0b20yPlBNQzI4MTAwODU8L2N1c3RvbTI+PGVsZWN0cm9uaWMtcmVzb3VyY2UtbnVt
PjEwLjExNzIvSkNJNDA0ODM8L2VsZWN0cm9uaWMtcmVzb3VyY2UtbnVtPjxyZW1vdGUtZGF0YWJh
c2UtbmFtZT5NZWRsaW5lPC9yZW1vdGUtZGF0YWJhc2UtbmFtZT48cmVtb3RlLWRhdGFiYXNlLXBy
b3ZpZGVyPk5MTTwvcmVtb3RlLWRhdGFiYXNlLXByb3ZpZGVyPjwvcmVjb3JkPjwvQ2l0ZT48L0Vu
ZE5vdGU+AG==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PEVuZE5vdGU+PENpdGU+PEF1dGhvcj5DaGFsbWluPC9BdXRob3I+PFllYXI+MjAxMDwvWWVhcj48
UmVjTnVtPjMxPC9SZWNOdW0+PERpc3BsYXlUZXh0PigxMzUpPC9EaXNwbGF5VGV4dD48cmVjb3Jk
PjxyZWMtbnVtYmVyPjMxPC9yZWMtbnVtYmVyPjxmb3JlaWduLWtleXM+PGtleSBhcHA9IkVOIiBk
Yi1pZD0idmFyYXN0cHd2YTBwZGZlNTk1a3BkYWExeHQwczB0d3JhenYyIiB0aW1lc3RhbXA9IjE3
MzMxMzk2MTEiPjMxPC9rZXk+PC9mb3JlaWduLWtleXM+PHJlZi10eXBlIG5hbWU9IkpvdXJuYWwg
QXJ0aWNsZSI+MTc8L3JlZi10eXBlPjxjb250cmlidXRvcnM+PGF1dGhvcnM+PGF1dGhvcj5DaGFs
bWluLCBGLjwvYXV0aG9yPjxhdXRob3I+TGFkb2lyZSwgUy48L2F1dGhvcj48YXV0aG9yPk1pZ25v
dCwgRy48L2F1dGhvcj48YXV0aG9yPlZpbmNlbnQsIEouPC9hdXRob3I+PGF1dGhvcj5CcnVjaGFy
ZCwgTS48L2F1dGhvcj48YXV0aG9yPlJlbXktTWFydGluLCBKLiBQLjwvYXV0aG9yPjxhdXRob3I+
Qm9pcmVhdSwgVy48L2F1dGhvcj48YXV0aG9yPlJvdWxlYXUsIEEuPC9hdXRob3I+PGF1dGhvcj5T
aW1vbiwgQi48L2F1dGhvcj48YXV0aG9yPkxhbm5lYXUsIEQuPC9hdXRob3I+PGF1dGhvcj5EZSBU
aG9uZWwsIEEuPC9hdXRob3I+PGF1dGhvcj5NdWx0aG9mZiwgRy48L2F1dGhvcj48YXV0aG9yPkhh
bW1hbiwgQS48L2F1dGhvcj48YXV0aG9yPk1hcnRpbiwgRi48L2F1dGhvcj48YXV0aG9yPkNoYXVm
ZmVydCwgQi48L2F1dGhvcj48YXV0aG9yPlNvbGFyeSwgRS48L2F1dGhvcj48YXV0aG9yPlppdHZv
Z2VsLCBMLjwvYXV0aG9yPjxhdXRob3I+R2FycmlkbywgQy48L2F1dGhvcj48YXV0aG9yPlJ5ZmZl
bCwgQi48L2F1dGhvcj48YXV0aG9yPkJvcmcsIEMuPC9hdXRob3I+PGF1dGhvcj5BcGV0b2gsIEwu
PC9hdXRob3I+PGF1dGhvcj5SZWJlLCBDLjwvYXV0aG9yPjxhdXRob3I+R2hpcmluZ2hlbGxpLCBG
LjwvYXV0aG9yPjwvYXV0aG9ycz48L2NvbnRyaWJ1dG9ycz48YXV0aC1hZGRyZXNzPklOU0VSTSBV
ODY2LCBEaWpvbiwgRnJhbmNlLjwvYXV0aC1hZGRyZXNzPjx0aXRsZXM+PHRpdGxlPk1lbWJyYW5l
LWFzc29jaWF0ZWQgSHNwNzIgZnJvbSB0dW1vci1kZXJpdmVkIGV4b3NvbWVzIG1lZGlhdGVzIFNU
QVQzLWRlcGVuZGVudCBpbW11bm9zdXBwcmVzc2l2ZSBmdW5jdGlvbiBvZiBtb3VzZSBhbmQgaHVt
YW4gbXllbG9pZC1kZXJpdmVkIHN1cHByZXNzb3IgY2VsbHM8L3RpdGxlPjxzZWNvbmRhcnktdGl0
bGU+SiBDbGluIEludmVzdDwvc2Vjb25kYXJ5LXRpdGxlPjwvdGl0bGVzPjxwZXJpb2RpY2FsPjxm
dWxsLXRpdGxlPkogQ2xpbiBJbnZlc3Q8L2Z1bGwtdGl0bGU+PC9wZXJpb2RpY2FsPjxwYWdlcz40
NTctNzE8L3BhZ2VzPjx2b2x1bWU+MTIwPC92b2x1bWU+PG51bWJlcj4yPC9udW1iZXI+PGVkaXRp
b24+MjAxMDAxMTk8L2VkaXRpb24+PGtleXdvcmRzPjxrZXl3b3JkPkFtaWxvcmlkZS9waGFybWFj
b2xvZ3kvdGhlcmFwZXV0aWMgdXNlPC9rZXl3b3JkPjxrZXl3b3JkPkFuaW1hbHM8L2tleXdvcmQ+
PGtleXdvcmQ+Q2VsbCBMaW5lPC9rZXl3b3JkPjxrZXl3b3JkPkNlbGwgTGluZSwgVHVtb3I8L2tl
eXdvcmQ+PGtleXdvcmQ+Q3ljbG9waG9zcGhhbWlkZS90aGVyYXBldXRpYyB1c2U8L2tleXdvcmQ+
PGtleXdvcmQ+RXhvc29tZXMvZHJ1ZyBlZmZlY3RzL2ltbXVub2xvZ3kvcGh5c2lvbG9neTwva2V5
d29yZD48a2V5d29yZD5IU1A3MiBIZWF0LVNob2NrIFByb3RlaW5zLypwaHlzaW9sb2d5PC9rZXl3
b3JkPjxrZXl3b3JkPkh1bWFuczwva2V5d29yZD48a2V5d29yZD5JbW11bm9zdXBwcmVzc2lvbiBU
aGVyYXB5PC9rZXl3b3JkPjxrZXl3b3JkPk1pY2U8L2tleXdvcmQ+PGtleXdvcmQ+TWljZSwgTnVk
ZTwva2V5d29yZD48a2V5d29yZD5OZW9wbGFzbXMvZHJ1ZyB0aGVyYXB5L2ltbXVub2xvZ3k8L2tl
eXdvcmQ+PGtleXdvcmQ+VC1MeW1waG9jeXRlcy9pbW11bm9sb2d5PC9rZXl3b3JkPjxrZXl3b3Jk
PlQtTHltcGhvY3l0ZXMsIFJlZ3VsYXRvcnkvaW1tdW5vbG9neTwva2V5d29yZD48L2tleXdvcmRz
PjxkYXRlcz48eWVhcj4yMDEwPC95ZWFyPjxwdWItZGF0ZXM+PGRhdGU+RmViPC9kYXRlPjwvcHVi
LWRhdGVzPjwvZGF0ZXM+PGlzYm4+MTU1OC04MjM4IChFbGVjdHJvbmljKSYjeEQ7MDAyMS05NzM4
IChQcmludCkmI3hEOzAwMjEtOTczOCAoTGlua2luZyk8L2lzYm4+PGFjY2Vzc2lvbi1udW0+MjAw
OTM3NzY8L2FjY2Vzc2lvbi1udW0+PHVybHM+PHJlbGF0ZWQtdXJscz48dXJsPmh0dHBzOi8vd3d3
Lm5jYmkubmxtLm5paC5nb3YvcHVibWVkLzIwMDkzNzc2PC91cmw+PC9yZWxhdGVkLXVybHM+PC91
cmxzPjxjdXN0b20yPlBNQzI4MTAwODU8L2N1c3RvbTI+PGVsZWN0cm9uaWMtcmVzb3VyY2UtbnVt
PjEwLjExNzIvSkNJNDA0ODM8L2VsZWN0cm9uaWMtcmVzb3VyY2UtbnVtPjxyZW1vdGUtZGF0YWJh
c2UtbmFtZT5NZWRsaW5lPC9yZW1vdGUtZGF0YWJhc2UtbmFtZT48cmVtb3RlLWRhdGFiYXNlLXBy
b3ZpZGVyPk5MTTwvcmVtb3RlLWRhdGFiYXNlLXByb3ZpZGVyPjwvcmVjb3JkPjwvQ2l0ZT48L0Vu
ZE5vdGU+AG==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(135)</w:t>
            </w:r>
            <w:r w:rsidRPr="001379B8">
              <w:rPr>
                <w:rFonts w:ascii="Calibri" w:eastAsia="Times New Roman" w:hAnsi="Calibri" w:cs="Calibri"/>
                <w:sz w:val="18"/>
                <w:szCs w:val="18"/>
              </w:rPr>
              <w:fldChar w:fldCharType="end"/>
            </w:r>
          </w:p>
        </w:tc>
      </w:tr>
      <w:tr w:rsidR="001379B8" w:rsidRPr="001379B8" w14:paraId="4588F81C" w14:textId="77777777" w:rsidTr="006201A7">
        <w:trPr>
          <w:tblCellSpacing w:w="15" w:type="dxa"/>
        </w:trPr>
        <w:tc>
          <w:tcPr>
            <w:tcW w:w="0" w:type="auto"/>
            <w:vAlign w:val="center"/>
            <w:hideMark/>
          </w:tcPr>
          <w:p w14:paraId="36396652" w14:textId="77777777" w:rsidR="001379B8" w:rsidRPr="001379B8" w:rsidRDefault="001379B8" w:rsidP="006201A7">
            <w:pPr>
              <w:rPr>
                <w:rFonts w:ascii="Calibri" w:hAnsi="Calibri" w:cs="Calibri"/>
                <w:sz w:val="18"/>
                <w:szCs w:val="18"/>
              </w:rPr>
            </w:pPr>
            <w:proofErr w:type="spellStart"/>
            <w:r w:rsidRPr="001379B8">
              <w:rPr>
                <w:rFonts w:ascii="Calibri" w:hAnsi="Calibri" w:cs="Calibri"/>
                <w:b/>
                <w:bCs/>
                <w:sz w:val="18"/>
                <w:szCs w:val="18"/>
              </w:rPr>
              <w:lastRenderedPageBreak/>
              <w:t>Breast</w:t>
            </w:r>
            <w:proofErr w:type="spellEnd"/>
            <w:r w:rsidRPr="001379B8">
              <w:rPr>
                <w:rFonts w:ascii="Calibri" w:hAnsi="Calibri" w:cs="Calibri"/>
                <w:b/>
                <w:bCs/>
                <w:sz w:val="18"/>
                <w:szCs w:val="18"/>
              </w:rPr>
              <w:t xml:space="preserve"> Cancer</w:t>
            </w:r>
          </w:p>
        </w:tc>
        <w:tc>
          <w:tcPr>
            <w:tcW w:w="0" w:type="auto"/>
            <w:vAlign w:val="center"/>
            <w:hideMark/>
          </w:tcPr>
          <w:p w14:paraId="53173B5E"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shRNA</w:t>
            </w:r>
            <w:proofErr w:type="spellEnd"/>
          </w:p>
        </w:tc>
        <w:tc>
          <w:tcPr>
            <w:tcW w:w="0" w:type="auto"/>
            <w:vAlign w:val="center"/>
            <w:hideMark/>
          </w:tcPr>
          <w:p w14:paraId="3D4D6E59"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Rab27a</w:t>
            </w:r>
          </w:p>
        </w:tc>
        <w:tc>
          <w:tcPr>
            <w:tcW w:w="0" w:type="auto"/>
            <w:vAlign w:val="center"/>
            <w:hideMark/>
          </w:tcPr>
          <w:p w14:paraId="5E8F2712"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Reduction of primary tumor and metastases</w:t>
            </w:r>
          </w:p>
        </w:tc>
        <w:tc>
          <w:tcPr>
            <w:tcW w:w="0" w:type="auto"/>
            <w:vAlign w:val="center"/>
            <w:hideMark/>
          </w:tcPr>
          <w:p w14:paraId="34DAB61B" w14:textId="77777777" w:rsidR="001379B8" w:rsidRPr="001379B8" w:rsidRDefault="001379B8" w:rsidP="006201A7">
            <w:pPr>
              <w:jc w:val="center"/>
              <w:rPr>
                <w:rFonts w:ascii="Calibri" w:hAnsi="Calibri" w:cs="Calibri"/>
                <w:sz w:val="18"/>
                <w:szCs w:val="18"/>
                <w:highlight w:val="yellow"/>
              </w:rPr>
            </w:pPr>
            <w:r w:rsidRPr="001379B8">
              <w:rPr>
                <w:rFonts w:ascii="Calibri" w:eastAsia="Times New Roman" w:hAnsi="Calibri" w:cs="Calibri"/>
                <w:sz w:val="18"/>
                <w:szCs w:val="18"/>
              </w:rPr>
              <w:fldChar w:fldCharType="begin">
                <w:fldData xml:space="preserve">PEVuZE5vdGU+PENpdGU+PEF1dGhvcj5Cb2JyaWU8L0F1dGhvcj48WWVhcj4yMDEyPC9ZZWFyPjxS
ZWNOdW0+MzI8L1JlY051bT48RGlzcGxheVRleHQ+KDEzNik8L0Rpc3BsYXlUZXh0PjxyZWNvcmQ+
PHJlYy1udW1iZXI+MzI8L3JlYy1udW1iZXI+PGZvcmVpZ24ta2V5cz48a2V5IGFwcD0iRU4iIGRi
LWlkPSJ2YXJhc3Rwd3ZhMHBkZmU1OTVrcGRhYTF4dDBzMHR3cmF6djIiIHRpbWVzdGFtcD0iMTcz
MzEzOTYxOCI+MzI8L2tleT48L2ZvcmVpZ24ta2V5cz48cmVmLXR5cGUgbmFtZT0iSm91cm5hbCBB
cnRpY2xlIj4xNzwvcmVmLXR5cGU+PGNvbnRyaWJ1dG9ycz48YXV0aG9ycz48YXV0aG9yPkJvYnJp
ZSwgQS48L2F1dGhvcj48YXV0aG9yPktydW1laWNoLCBTLjwvYXV0aG9yPjxhdXRob3I+UmV5YWws
IEYuPC9hdXRob3I+PGF1dGhvcj5SZWNjaGksIEMuPC9hdXRob3I+PGF1dGhvcj5Nb2l0YSwgTC4g
Ri48L2F1dGhvcj48YXV0aG9yPlNlYWJyYSwgTS4gQy48L2F1dGhvcj48YXV0aG9yPk9zdHJvd3Nr
aSwgTS48L2F1dGhvcj48YXV0aG9yPlRoZXJ5LCBDLjwvYXV0aG9yPjwvYXV0aG9ycz48L2NvbnRy
aWJ1dG9ycz48YXV0aC1hZGRyZXNzPkluc3RpdHV0IEN1cmllIENlbnRyZSBkZSBSZWNoZXJjaGUs
IElOU0VSTSBVOTMyLCBQYXJpcywgRnJhbmNlLjwvYXV0aC1hZGRyZXNzPjx0aXRsZXM+PHRpdGxl
PlJhYjI3YSBzdXBwb3J0cyBleG9zb21lLWRlcGVuZGVudCBhbmQgLWluZGVwZW5kZW50IG1lY2hh
bmlzbXMgdGhhdCBtb2RpZnkgdGhlIHR1bW9yIG1pY3JvZW52aXJvbm1lbnQgYW5kIGNhbiBwcm9t
b3RlIHR1bW9yIHByb2dyZXNzaW9uPC90aXRsZT48c2Vjb25kYXJ5LXRpdGxlPkNhbmNlciBSZXM8
L3NlY29uZGFyeS10aXRsZT48L3RpdGxlcz48cGVyaW9kaWNhbD48ZnVsbC10aXRsZT5DYW5jZXIg
UmVzPC9mdWxsLXRpdGxlPjwvcGVyaW9kaWNhbD48cGFnZXM+NDkyMC0zMDwvcGFnZXM+PHZvbHVt
ZT43Mjwvdm9sdW1lPjxudW1iZXI+MTk8L251bWJlcj48ZWRpdGlvbj4yMDEyMDgwMzwvZWRpdGlv
bj48a2V5d29yZHM+PGtleXdvcmQ+QW5pbWFsczwva2V5d29yZD48a2V5d29yZD5CbG90dGluZywg
V2VzdGVybjwva2V5d29yZD48a2V5d29yZD5DZWxsIExpbmUsIFR1bW9yPC9rZXl3b3JkPjxrZXl3
b3JkPkNoZW1va2luZXMvbWV0YWJvbGlzbTwva2V5d29yZD48a2V5d29yZD5DeXRva2luZXMvbWV0
YWJvbGlzbTwva2V5d29yZD48a2V5d29yZD5EaXNlYXNlIFByb2dyZXNzaW9uPC9rZXl3b3JkPjxr
ZXl3b3JkPkV4b3NvbWVzLyptZXRhYm9saXNtPC9rZXl3b3JkPjxrZXl3b3JkPkZlbWFsZTwva2V5
d29yZD48a2V5d29yZD5HZW5lIEV4cHJlc3Npb24gUmVndWxhdGlvbiwgTmVvcGxhc3RpYzwva2V5
d29yZD48a2V5d29yZD5IdW1hbnM8L2tleXdvcmQ+PGtleXdvcmQ+TWFtbWFyeSBOZW9wbGFzbXMs
IEV4cGVyaW1lbnRhbC9nZW5ldGljcy8qbWV0YWJvbGlzbS9wYXRob2xvZ3k8L2tleXdvcmQ+PGtl
eXdvcmQ+TWF0cml4IE1ldGFsbG9wcm90ZWluYXNlcywgU2VjcmV0ZWQvbWV0YWJvbGlzbTwva2V5
d29yZD48a2V5d29yZD5NaWNlPC9rZXl3b3JkPjxrZXl3b3JkPk1pY2UsIEluYnJlZCBCQUxCIEM8
L2tleXdvcmQ+PGtleXdvcmQ+TWljZSwgSW5icmVkIEM1N0JMPC9rZXl3b3JkPjxrZXl3b3JkPk1p
Y2UsIEtub2Nrb3V0PC9rZXl3b3JkPjxrZXl3b3JkPk5ldXRyb3BoaWxzL21ldGFib2xpc20vcGF0
aG9sb2d5PC9rZXl3b3JkPjxrZXl3b3JkPlJOQSBJbnRlcmZlcmVuY2U8L2tleXdvcmQ+PGtleXdv
cmQ+UmV2ZXJzZSBUcmFuc2NyaXB0YXNlIFBvbHltZXJhc2UgQ2hhaW4gUmVhY3Rpb248L2tleXdv
cmQ+PGtleXdvcmQ+VHVtb3IgQnVyZGVuL2dlbmV0aWNzPC9rZXl3b3JkPjxrZXl3b3JkPipUdW1v
ciBNaWNyb2Vudmlyb25tZW50PC9rZXl3b3JkPjxrZXl3b3JkPnJhYiBHVFAtQmluZGluZyBQcm90
ZWlucy9nZW5ldGljcy8qbWV0YWJvbGlzbTwva2V5d29yZD48a2V5d29yZD5yYWIyNyBHVFAtQmlu
ZGluZyBQcm90ZWluczwva2V5d29yZD48L2tleXdvcmRzPjxkYXRlcz48eWVhcj4yMDEyPC95ZWFy
PjxwdWItZGF0ZXM+PGRhdGU+T2N0IDE8L2RhdGU+PC9wdWItZGF0ZXM+PC9kYXRlcz48aXNibj4x
NTM4LTc0NDUgKEVsZWN0cm9uaWMpJiN4RDswMDA4LTU0NzIgKExpbmtpbmcpPC9pc2JuPjxhY2Nl
c3Npb24tbnVtPjIyODY1NDUzPC9hY2Nlc3Npb24tbnVtPjx1cmxzPjxyZWxhdGVkLXVybHM+PHVy
bD5odHRwczovL3d3dy5uY2JpLm5sbS5uaWguZ292L3B1Ym1lZC8yMjg2NTQ1MzwvdXJsPjwvcmVs
YXRlZC11cmxzPjwvdXJscz48ZWxlY3Ryb25pYy1yZXNvdXJjZS1udW0+MTAuMTE1OC8wMDA4LTU0
NzIuQ0FOLTEyLTA5MjU8L2VsZWN0cm9uaWMtcmVzb3VyY2UtbnVtPjxyZW1vdGUtZGF0YWJhc2Ut
bmFtZT5NZWRsaW5lPC9yZW1vdGUtZGF0YWJhc2UtbmFtZT48cmVtb3RlLWRhdGFiYXNlLXByb3Zp
ZGVyPk5MTTwvcmVtb3RlLWRhdGFiYXNlLXByb3ZpZGVyPjwvcmVjb3JkPjwvQ2l0ZT48L0VuZE5v
dGU+AG==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PEVuZE5vdGU+PENpdGU+PEF1dGhvcj5Cb2JyaWU8L0F1dGhvcj48WWVhcj4yMDEyPC9ZZWFyPjxS
ZWNOdW0+MzI8L1JlY051bT48RGlzcGxheVRleHQ+KDEzNik8L0Rpc3BsYXlUZXh0PjxyZWNvcmQ+
PHJlYy1udW1iZXI+MzI8L3JlYy1udW1iZXI+PGZvcmVpZ24ta2V5cz48a2V5IGFwcD0iRU4iIGRi
LWlkPSJ2YXJhc3Rwd3ZhMHBkZmU1OTVrcGRhYTF4dDBzMHR3cmF6djIiIHRpbWVzdGFtcD0iMTcz
MzEzOTYxOCI+MzI8L2tleT48L2ZvcmVpZ24ta2V5cz48cmVmLXR5cGUgbmFtZT0iSm91cm5hbCBB
cnRpY2xlIj4xNzwvcmVmLXR5cGU+PGNvbnRyaWJ1dG9ycz48YXV0aG9ycz48YXV0aG9yPkJvYnJp
ZSwgQS48L2F1dGhvcj48YXV0aG9yPktydW1laWNoLCBTLjwvYXV0aG9yPjxhdXRob3I+UmV5YWws
IEYuPC9hdXRob3I+PGF1dGhvcj5SZWNjaGksIEMuPC9hdXRob3I+PGF1dGhvcj5Nb2l0YSwgTC4g
Ri48L2F1dGhvcj48YXV0aG9yPlNlYWJyYSwgTS4gQy48L2F1dGhvcj48YXV0aG9yPk9zdHJvd3Nr
aSwgTS48L2F1dGhvcj48YXV0aG9yPlRoZXJ5LCBDLjwvYXV0aG9yPjwvYXV0aG9ycz48L2NvbnRy
aWJ1dG9ycz48YXV0aC1hZGRyZXNzPkluc3RpdHV0IEN1cmllIENlbnRyZSBkZSBSZWNoZXJjaGUs
IElOU0VSTSBVOTMyLCBQYXJpcywgRnJhbmNlLjwvYXV0aC1hZGRyZXNzPjx0aXRsZXM+PHRpdGxl
PlJhYjI3YSBzdXBwb3J0cyBleG9zb21lLWRlcGVuZGVudCBhbmQgLWluZGVwZW5kZW50IG1lY2hh
bmlzbXMgdGhhdCBtb2RpZnkgdGhlIHR1bW9yIG1pY3JvZW52aXJvbm1lbnQgYW5kIGNhbiBwcm9t
b3RlIHR1bW9yIHByb2dyZXNzaW9uPC90aXRsZT48c2Vjb25kYXJ5LXRpdGxlPkNhbmNlciBSZXM8
L3NlY29uZGFyeS10aXRsZT48L3RpdGxlcz48cGVyaW9kaWNhbD48ZnVsbC10aXRsZT5DYW5jZXIg
UmVzPC9mdWxsLXRpdGxlPjwvcGVyaW9kaWNhbD48cGFnZXM+NDkyMC0zMDwvcGFnZXM+PHZvbHVt
ZT43Mjwvdm9sdW1lPjxudW1iZXI+MTk8L251bWJlcj48ZWRpdGlvbj4yMDEyMDgwMzwvZWRpdGlv
bj48a2V5d29yZHM+PGtleXdvcmQ+QW5pbWFsczwva2V5d29yZD48a2V5d29yZD5CbG90dGluZywg
V2VzdGVybjwva2V5d29yZD48a2V5d29yZD5DZWxsIExpbmUsIFR1bW9yPC9rZXl3b3JkPjxrZXl3
b3JkPkNoZW1va2luZXMvbWV0YWJvbGlzbTwva2V5d29yZD48a2V5d29yZD5DeXRva2luZXMvbWV0
YWJvbGlzbTwva2V5d29yZD48a2V5d29yZD5EaXNlYXNlIFByb2dyZXNzaW9uPC9rZXl3b3JkPjxr
ZXl3b3JkPkV4b3NvbWVzLyptZXRhYm9saXNtPC9rZXl3b3JkPjxrZXl3b3JkPkZlbWFsZTwva2V5
d29yZD48a2V5d29yZD5HZW5lIEV4cHJlc3Npb24gUmVndWxhdGlvbiwgTmVvcGxhc3RpYzwva2V5
d29yZD48a2V5d29yZD5IdW1hbnM8L2tleXdvcmQ+PGtleXdvcmQ+TWFtbWFyeSBOZW9wbGFzbXMs
IEV4cGVyaW1lbnRhbC9nZW5ldGljcy8qbWV0YWJvbGlzbS9wYXRob2xvZ3k8L2tleXdvcmQ+PGtl
eXdvcmQ+TWF0cml4IE1ldGFsbG9wcm90ZWluYXNlcywgU2VjcmV0ZWQvbWV0YWJvbGlzbTwva2V5
d29yZD48a2V5d29yZD5NaWNlPC9rZXl3b3JkPjxrZXl3b3JkPk1pY2UsIEluYnJlZCBCQUxCIEM8
L2tleXdvcmQ+PGtleXdvcmQ+TWljZSwgSW5icmVkIEM1N0JMPC9rZXl3b3JkPjxrZXl3b3JkPk1p
Y2UsIEtub2Nrb3V0PC9rZXl3b3JkPjxrZXl3b3JkPk5ldXRyb3BoaWxzL21ldGFib2xpc20vcGF0
aG9sb2d5PC9rZXl3b3JkPjxrZXl3b3JkPlJOQSBJbnRlcmZlcmVuY2U8L2tleXdvcmQ+PGtleXdv
cmQ+UmV2ZXJzZSBUcmFuc2NyaXB0YXNlIFBvbHltZXJhc2UgQ2hhaW4gUmVhY3Rpb248L2tleXdv
cmQ+PGtleXdvcmQ+VHVtb3IgQnVyZGVuL2dlbmV0aWNzPC9rZXl3b3JkPjxrZXl3b3JkPipUdW1v
ciBNaWNyb2Vudmlyb25tZW50PC9rZXl3b3JkPjxrZXl3b3JkPnJhYiBHVFAtQmluZGluZyBQcm90
ZWlucy9nZW5ldGljcy8qbWV0YWJvbGlzbTwva2V5d29yZD48a2V5d29yZD5yYWIyNyBHVFAtQmlu
ZGluZyBQcm90ZWluczwva2V5d29yZD48L2tleXdvcmRzPjxkYXRlcz48eWVhcj4yMDEyPC95ZWFy
PjxwdWItZGF0ZXM+PGRhdGU+T2N0IDE8L2RhdGU+PC9wdWItZGF0ZXM+PC9kYXRlcz48aXNibj4x
NTM4LTc0NDUgKEVsZWN0cm9uaWMpJiN4RDswMDA4LTU0NzIgKExpbmtpbmcpPC9pc2JuPjxhY2Nl
c3Npb24tbnVtPjIyODY1NDUzPC9hY2Nlc3Npb24tbnVtPjx1cmxzPjxyZWxhdGVkLXVybHM+PHVy
bD5odHRwczovL3d3dy5uY2JpLm5sbS5uaWguZ292L3B1Ym1lZC8yMjg2NTQ1MzwvdXJsPjwvcmVs
YXRlZC11cmxzPjwvdXJscz48ZWxlY3Ryb25pYy1yZXNvdXJjZS1udW0+MTAuMTE1OC8wMDA4LTU0
NzIuQ0FOLTEyLTA5MjU8L2VsZWN0cm9uaWMtcmVzb3VyY2UtbnVtPjxyZW1vdGUtZGF0YWJhc2Ut
bmFtZT5NZWRsaW5lPC9yZW1vdGUtZGF0YWJhc2UtbmFtZT48cmVtb3RlLWRhdGFiYXNlLXByb3Zp
ZGVyPk5MTTwvcmVtb3RlLWRhdGFiYXNlLXByb3ZpZGVyPjwvcmVjb3JkPjwvQ2l0ZT48L0VuZE5v
dGU+AG==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(136)</w:t>
            </w:r>
            <w:r w:rsidRPr="001379B8">
              <w:rPr>
                <w:rFonts w:ascii="Calibri" w:eastAsia="Times New Roman" w:hAnsi="Calibri" w:cs="Calibri"/>
                <w:sz w:val="18"/>
                <w:szCs w:val="18"/>
              </w:rPr>
              <w:fldChar w:fldCharType="end"/>
            </w:r>
          </w:p>
        </w:tc>
      </w:tr>
      <w:tr w:rsidR="001379B8" w:rsidRPr="001379B8" w14:paraId="6BEDABAB" w14:textId="77777777" w:rsidTr="006201A7">
        <w:trPr>
          <w:tblCellSpacing w:w="15" w:type="dxa"/>
        </w:trPr>
        <w:tc>
          <w:tcPr>
            <w:tcW w:w="0" w:type="auto"/>
            <w:vAlign w:val="center"/>
            <w:hideMark/>
          </w:tcPr>
          <w:p w14:paraId="32A31CE5" w14:textId="77777777" w:rsidR="001379B8" w:rsidRPr="001379B8" w:rsidRDefault="001379B8" w:rsidP="006201A7">
            <w:pPr>
              <w:rPr>
                <w:rFonts w:ascii="Calibri" w:hAnsi="Calibri" w:cs="Calibri"/>
                <w:sz w:val="18"/>
                <w:szCs w:val="18"/>
              </w:rPr>
            </w:pPr>
            <w:r w:rsidRPr="001379B8">
              <w:rPr>
                <w:rFonts w:ascii="Calibri" w:hAnsi="Calibri" w:cs="Calibri"/>
                <w:b/>
                <w:bCs/>
                <w:sz w:val="18"/>
                <w:szCs w:val="18"/>
              </w:rPr>
              <w:t>Glioma</w:t>
            </w:r>
          </w:p>
        </w:tc>
        <w:tc>
          <w:tcPr>
            <w:tcW w:w="0" w:type="auto"/>
            <w:vAlign w:val="center"/>
            <w:hideMark/>
          </w:tcPr>
          <w:p w14:paraId="3698450C"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KO</w:t>
            </w:r>
          </w:p>
        </w:tc>
        <w:tc>
          <w:tcPr>
            <w:tcW w:w="0" w:type="auto"/>
            <w:vAlign w:val="center"/>
            <w:hideMark/>
          </w:tcPr>
          <w:p w14:paraId="0A9DBE9F"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LGALS9, Rab27a, nSMase2</w:t>
            </w:r>
          </w:p>
        </w:tc>
        <w:tc>
          <w:tcPr>
            <w:tcW w:w="0" w:type="auto"/>
            <w:vAlign w:val="center"/>
            <w:hideMark/>
          </w:tcPr>
          <w:p w14:paraId="60A68465"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Reduction of primary tumor growth</w:t>
            </w:r>
          </w:p>
        </w:tc>
        <w:tc>
          <w:tcPr>
            <w:tcW w:w="0" w:type="auto"/>
            <w:vAlign w:val="center"/>
            <w:hideMark/>
          </w:tcPr>
          <w:p w14:paraId="6F31FE17"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PEVuZE5vdGU+PENpdGU+PEF1dGhvcj5XYW5nPC9BdXRob3I+PFllYXI+MjAyMDwvWWVhcj48UmVj
TnVtPjMzPC9SZWNOdW0+PERpc3BsYXlUZXh0PigxMzkpPC9EaXNwbGF5VGV4dD48cmVjb3JkPjxy
ZWMtbnVtYmVyPjMzPC9yZWMtbnVtYmVyPjxmb3JlaWduLWtleXM+PGtleSBhcHA9IkVOIiBkYi1p
ZD0idmFyYXN0cHd2YTBwZGZlNTk1a3BkYWExeHQwczB0d3JhenYyIiB0aW1lc3RhbXA9IjE3MzMx
Mzk2MjgiPjMzPC9rZXk+PC9mb3JlaWduLWtleXM+PHJlZi10eXBlIG5hbWU9IkpvdXJuYWwgQXJ0
aWNsZSI+MTc8L3JlZi10eXBlPjxjb250cmlidXRvcnM+PGF1dGhvcnM+PGF1dGhvcj5XYW5nLCBN
LjwvYXV0aG9yPjxhdXRob3I+Q2FpLCBZLjwvYXV0aG9yPjxhdXRob3I+UGVuZywgWS48L2F1dGhv
cj48YXV0aG9yPlh1LCBCLjwvYXV0aG9yPjxhdXRob3I+SHVpLCBXLjwvYXV0aG9yPjxhdXRob3I+
SmlhbmcsIFkuPC9hdXRob3I+PC9hdXRob3JzPjwvY29udHJpYnV0b3JzPjxhdXRoLWFkZHJlc3M+
RGVwYXJ0bWVudCBvZiBOZXVyb3N1cmdlcnksIFRoZSBTZWNvbmQgWGlhbmd5YSBIb3NwaXRhbCBv
ZiBDZW50cmFsIFNvdXRoIFVuaXZlcnNpdHksIDQxMDAxMSwgQ2hhbmdzaGEsIEh1bmFuLCBDaGlu
YS4mI3hEO0RlcGFydG1lbnQgb2YgTmV1cm9zdXJnZXJ5LCBUaGUgRmlyc3QgQWZmaWxpYXRlZCBI
b3NwaXRhbCBvZiBYaSZhcG9zO2FuIEppYW90b25nIFVuaXZlcnNpdHksIDcxMDAwMCwgWGkmYXBv
czthbiwgU2hhbnhpLCBDaGluYS4mI3hEO0RlcGFydG1lbnQgb2YgQmlvY2hlbWlzdHJ5IGFuZCBN
b2xlY3VsYXIgQmlvbG9neSwgTmFuamluZyBOb3JtYWwgVW5pdmVyc2l0eSwgMjEwMDAwLCBOYW5q
aW5nLCBKaWFuZ3N1LCBDaGluYS4mI3hEO0RlcGFydG1lbnQgb2YgTmV1cm9zdXJnZXJ5LCBUaGUg
U2Vjb25kIFhpYW5neWEgSG9zcGl0YWwgb2YgQ2VudHJhbCBTb3V0aCBVbml2ZXJzaXR5LCA0MTAw
MTEsIENoYW5nc2hhLCBIdW5hbiwgQ2hpbmEuIDE4ODIwMTA1OEBjc3UuZWR1LmNuLjwvYXV0aC1h
ZGRyZXNzPjx0aXRsZXM+PHRpdGxlPkV4b3NvbWFsIExHQUxTOSBpbiB0aGUgY2VyZWJyb3NwaW5h
bCBmbHVpZCBvZiBnbGlvYmxhc3RvbWEgcGF0aWVudHMgc3VwcHJlc3NlZCBkZW5kcml0aWMgY2Vs
bCBhbnRpZ2VuIHByZXNlbnRhdGlvbiBhbmQgY3l0b3RveGljIFQtY2VsbCBpbW11bml0eTwvdGl0
bGU+PHNlY29uZGFyeS10aXRsZT5DZWxsIERlYXRoIERpczwvc2Vjb25kYXJ5LXRpdGxlPjwvdGl0
bGVzPjxwZXJpb2RpY2FsPjxmdWxsLXRpdGxlPkNlbGwgRGVhdGggRGlzPC9mdWxsLXRpdGxlPjwv
cGVyaW9kaWNhbD48cGFnZXM+ODk2PC9wYWdlcz48dm9sdW1lPjExPC92b2x1bWU+PG51bWJlcj4x
MDwvbnVtYmVyPjxlZGl0aW9uPjIwMjAxMDIyPC9lZGl0aW9uPjxrZXl3b3Jkcz48a2V5d29yZD5B
bmltYWxzPC9rZXl3b3JkPjxrZXl3b3JkPipBbnRpZ2VuIFByZXNlbnRhdGlvbjwva2V5d29yZD48
a2V5d29yZD5BbnRpZ2VucywgTmVvcGxhc20vaW1tdW5vbG9neTwva2V5d29yZD48a2V5d29yZD5C
cmFpbiBOZW9wbGFzbXMvY2VyZWJyb3NwaW5hbCBmbHVpZC8qaW1tdW5vbG9neTwva2V5d29yZD48
a2V5d29yZD5DYXJjaW5vZ2VuZXNpcy9pbW11bm9sb2d5PC9rZXl3b3JkPjxrZXl3b3JkPkNlbGwg
TGluZSwgVHVtb3I8L2tleXdvcmQ+PGtleXdvcmQ+RGVuZHJpdGljIENlbGxzLyppbW11bm9sb2d5
PC9rZXl3b3JkPjxrZXl3b3JkPkV4b3NvbWVzLyppbW11bm9sb2d5PC9rZXl3b3JkPjxrZXl3b3Jk
PkdhbGVjdGlucy8qY2VyZWJyb3NwaW5hbCBmbHVpZDwva2V5d29yZD48a2V5d29yZD5HZW5lIEtu
b2Nrb3V0IFRlY2huaXF1ZXM8L2tleXdvcmQ+PGtleXdvcmQ+R2xpb2JsYXN0b21hL2NlcmVicm9z
cGluYWwgZmx1aWQvKmltbXVub2xvZ3k8L2tleXdvcmQ+PGtleXdvcmQ+SGVwYXRpdGlzIEEgVmly
dXMgQ2VsbHVsYXIgUmVjZXB0b3IgMi9pbW11bm9sb2d5PC9rZXl3b3JkPjxrZXl3b3JkPkh1bWFu
czwva2V5d29yZD48a2V5d29yZD5MeW1waG9jeXRlIEFjdGl2YXRpb24vaW1tdW5vbG9neTwva2V5
d29yZD48a2V5d29yZD5NaWNlPC9rZXl3b3JkPjxrZXl3b3JkPk1pY2UsIEluYnJlZCBDNTdCTDwv
a2V5d29yZD48a2V5d29yZD5Qcm90ZW9taWNzPC9rZXl3b3JkPjxrZXl3b3JkPlQtTHltcGhvY3l0
ZXMsIEN5dG90b3hpYy9pbW11bm9sb2d5PC9rZXl3b3JkPjwva2V5d29yZHM+PGRhdGVzPjx5ZWFy
PjIwMjA8L3llYXI+PHB1Yi1kYXRlcz48ZGF0ZT5PY3QgMjI8L2RhdGU+PC9wdWItZGF0ZXM+PC9k
YXRlcz48aXNibj4yMDQxLTQ4ODkgKEVsZWN0cm9uaWMpPC9pc2JuPjxhY2Nlc3Npb24tbnVtPjMz
MDkzNDUzPC9hY2Nlc3Npb24tbnVtPjx1cmxzPjxyZWxhdGVkLXVybHM+PHVybD5odHRwczovL3d3
dy5uY2JpLm5sbS5uaWguZ292L3B1Ym1lZC8zMzA5MzQ1MzwvdXJsPjwvcmVsYXRlZC11cmxzPjwv
dXJscz48Y3VzdG9tMT5UaGUgYXV0aG9ycyBkZWNsYXJlIHRoYXQgdGhleSBoYXZlIG5vIGNvbmZs
aWN0IG9mIGludGVyZXN0LjwvY3VzdG9tMT48Y3VzdG9tMj5QTUM3NTgyMTY3PC9jdXN0b20yPjxl
bGVjdHJvbmljLXJlc291cmNlLW51bT4xMC4xMDM4L3M0MTQxOS0wMjAtMDMwNDItMzwvZWxlY3Ry
b25pYy1yZXNvdXJjZS1udW0+PHJlbW90ZS1kYXRhYmFzZS1uYW1lPk1lZGxpbmU8L3JlbW90ZS1k
YXRhYmFzZS1uYW1lPjxyZW1vdGUtZGF0YWJhc2UtcHJvdmlkZXI+TkxNPC9yZW1vdGUtZGF0YWJh
c2UtcHJvdmlkZXI+PC9yZWNvcmQ+PC9DaXRlPjwvRW5kTm90ZT5=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PEVuZE5vdGU+PENpdGU+PEF1dGhvcj5XYW5nPC9BdXRob3I+PFllYXI+MjAyMDwvWWVhcj48UmVj
TnVtPjMzPC9SZWNOdW0+PERpc3BsYXlUZXh0PigxMzkpPC9EaXNwbGF5VGV4dD48cmVjb3JkPjxy
ZWMtbnVtYmVyPjMzPC9yZWMtbnVtYmVyPjxmb3JlaWduLWtleXM+PGtleSBhcHA9IkVOIiBkYi1p
ZD0idmFyYXN0cHd2YTBwZGZlNTk1a3BkYWExeHQwczB0d3JhenYyIiB0aW1lc3RhbXA9IjE3MzMx
Mzk2MjgiPjMzPC9rZXk+PC9mb3JlaWduLWtleXM+PHJlZi10eXBlIG5hbWU9IkpvdXJuYWwgQXJ0
aWNsZSI+MTc8L3JlZi10eXBlPjxjb250cmlidXRvcnM+PGF1dGhvcnM+PGF1dGhvcj5XYW5nLCBN
LjwvYXV0aG9yPjxhdXRob3I+Q2FpLCBZLjwvYXV0aG9yPjxhdXRob3I+UGVuZywgWS48L2F1dGhv
cj48YXV0aG9yPlh1LCBCLjwvYXV0aG9yPjxhdXRob3I+SHVpLCBXLjwvYXV0aG9yPjxhdXRob3I+
SmlhbmcsIFkuPC9hdXRob3I+PC9hdXRob3JzPjwvY29udHJpYnV0b3JzPjxhdXRoLWFkZHJlc3M+
RGVwYXJ0bWVudCBvZiBOZXVyb3N1cmdlcnksIFRoZSBTZWNvbmQgWGlhbmd5YSBIb3NwaXRhbCBv
ZiBDZW50cmFsIFNvdXRoIFVuaXZlcnNpdHksIDQxMDAxMSwgQ2hhbmdzaGEsIEh1bmFuLCBDaGlu
YS4mI3hEO0RlcGFydG1lbnQgb2YgTmV1cm9zdXJnZXJ5LCBUaGUgRmlyc3QgQWZmaWxpYXRlZCBI
b3NwaXRhbCBvZiBYaSZhcG9zO2FuIEppYW90b25nIFVuaXZlcnNpdHksIDcxMDAwMCwgWGkmYXBv
czthbiwgU2hhbnhpLCBDaGluYS4mI3hEO0RlcGFydG1lbnQgb2YgQmlvY2hlbWlzdHJ5IGFuZCBN
b2xlY3VsYXIgQmlvbG9neSwgTmFuamluZyBOb3JtYWwgVW5pdmVyc2l0eSwgMjEwMDAwLCBOYW5q
aW5nLCBKaWFuZ3N1LCBDaGluYS4mI3hEO0RlcGFydG1lbnQgb2YgTmV1cm9zdXJnZXJ5LCBUaGUg
U2Vjb25kIFhpYW5neWEgSG9zcGl0YWwgb2YgQ2VudHJhbCBTb3V0aCBVbml2ZXJzaXR5LCA0MTAw
MTEsIENoYW5nc2hhLCBIdW5hbiwgQ2hpbmEuIDE4ODIwMTA1OEBjc3UuZWR1LmNuLjwvYXV0aC1h
ZGRyZXNzPjx0aXRsZXM+PHRpdGxlPkV4b3NvbWFsIExHQUxTOSBpbiB0aGUgY2VyZWJyb3NwaW5h
bCBmbHVpZCBvZiBnbGlvYmxhc3RvbWEgcGF0aWVudHMgc3VwcHJlc3NlZCBkZW5kcml0aWMgY2Vs
bCBhbnRpZ2VuIHByZXNlbnRhdGlvbiBhbmQgY3l0b3RveGljIFQtY2VsbCBpbW11bml0eTwvdGl0
bGU+PHNlY29uZGFyeS10aXRsZT5DZWxsIERlYXRoIERpczwvc2Vjb25kYXJ5LXRpdGxlPjwvdGl0
bGVzPjxwZXJpb2RpY2FsPjxmdWxsLXRpdGxlPkNlbGwgRGVhdGggRGlzPC9mdWxsLXRpdGxlPjwv
cGVyaW9kaWNhbD48cGFnZXM+ODk2PC9wYWdlcz48dm9sdW1lPjExPC92b2x1bWU+PG51bWJlcj4x
MDwvbnVtYmVyPjxlZGl0aW9uPjIwMjAxMDIyPC9lZGl0aW9uPjxrZXl3b3Jkcz48a2V5d29yZD5B
bmltYWxzPC9rZXl3b3JkPjxrZXl3b3JkPipBbnRpZ2VuIFByZXNlbnRhdGlvbjwva2V5d29yZD48
a2V5d29yZD5BbnRpZ2VucywgTmVvcGxhc20vaW1tdW5vbG9neTwva2V5d29yZD48a2V5d29yZD5C
cmFpbiBOZW9wbGFzbXMvY2VyZWJyb3NwaW5hbCBmbHVpZC8qaW1tdW5vbG9neTwva2V5d29yZD48
a2V5d29yZD5DYXJjaW5vZ2VuZXNpcy9pbW11bm9sb2d5PC9rZXl3b3JkPjxrZXl3b3JkPkNlbGwg
TGluZSwgVHVtb3I8L2tleXdvcmQ+PGtleXdvcmQ+RGVuZHJpdGljIENlbGxzLyppbW11bm9sb2d5
PC9rZXl3b3JkPjxrZXl3b3JkPkV4b3NvbWVzLyppbW11bm9sb2d5PC9rZXl3b3JkPjxrZXl3b3Jk
PkdhbGVjdGlucy8qY2VyZWJyb3NwaW5hbCBmbHVpZDwva2V5d29yZD48a2V5d29yZD5HZW5lIEtu
b2Nrb3V0IFRlY2huaXF1ZXM8L2tleXdvcmQ+PGtleXdvcmQ+R2xpb2JsYXN0b21hL2NlcmVicm9z
cGluYWwgZmx1aWQvKmltbXVub2xvZ3k8L2tleXdvcmQ+PGtleXdvcmQ+SGVwYXRpdGlzIEEgVmly
dXMgQ2VsbHVsYXIgUmVjZXB0b3IgMi9pbW11bm9sb2d5PC9rZXl3b3JkPjxrZXl3b3JkPkh1bWFu
czwva2V5d29yZD48a2V5d29yZD5MeW1waG9jeXRlIEFjdGl2YXRpb24vaW1tdW5vbG9neTwva2V5
d29yZD48a2V5d29yZD5NaWNlPC9rZXl3b3JkPjxrZXl3b3JkPk1pY2UsIEluYnJlZCBDNTdCTDwv
a2V5d29yZD48a2V5d29yZD5Qcm90ZW9taWNzPC9rZXl3b3JkPjxrZXl3b3JkPlQtTHltcGhvY3l0
ZXMsIEN5dG90b3hpYy9pbW11bm9sb2d5PC9rZXl3b3JkPjwva2V5d29yZHM+PGRhdGVzPjx5ZWFy
PjIwMjA8L3llYXI+PHB1Yi1kYXRlcz48ZGF0ZT5PY3QgMjI8L2RhdGU+PC9wdWItZGF0ZXM+PC9k
YXRlcz48aXNibj4yMDQxLTQ4ODkgKEVsZWN0cm9uaWMpPC9pc2JuPjxhY2Nlc3Npb24tbnVtPjMz
MDkzNDUzPC9hY2Nlc3Npb24tbnVtPjx1cmxzPjxyZWxhdGVkLXVybHM+PHVybD5odHRwczovL3d3
dy5uY2JpLm5sbS5uaWguZ292L3B1Ym1lZC8zMzA5MzQ1MzwvdXJsPjwvcmVsYXRlZC11cmxzPjwv
dXJscz48Y3VzdG9tMT5UaGUgYXV0aG9ycyBkZWNsYXJlIHRoYXQgdGhleSBoYXZlIG5vIGNvbmZs
aWN0IG9mIGludGVyZXN0LjwvY3VzdG9tMT48Y3VzdG9tMj5QTUM3NTgyMTY3PC9jdXN0b20yPjxl
bGVjdHJvbmljLXJlc291cmNlLW51bT4xMC4xMDM4L3M0MTQxOS0wMjAtMDMwNDItMzwvZWxlY3Ry
b25pYy1yZXNvdXJjZS1udW0+PHJlbW90ZS1kYXRhYmFzZS1uYW1lPk1lZGxpbmU8L3JlbW90ZS1k
YXRhYmFzZS1uYW1lPjxyZW1vdGUtZGF0YWJhc2UtcHJvdmlkZXI+TkxNPC9yZW1vdGUtZGF0YWJh
c2UtcHJvdmlkZXI+PC9yZWNvcmQ+PC9DaXRlPjwvRW5kTm90ZT5=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(139)</w:t>
            </w:r>
            <w:r w:rsidRPr="001379B8">
              <w:rPr>
                <w:rFonts w:ascii="Calibri" w:eastAsia="Times New Roman" w:hAnsi="Calibri" w:cs="Calibri"/>
                <w:sz w:val="18"/>
                <w:szCs w:val="18"/>
              </w:rPr>
              <w:fldChar w:fldCharType="end"/>
            </w:r>
          </w:p>
        </w:tc>
      </w:tr>
      <w:tr w:rsidR="001379B8" w:rsidRPr="001379B8" w14:paraId="2BEC11B4" w14:textId="77777777" w:rsidTr="006201A7">
        <w:trPr>
          <w:tblCellSpacing w:w="15" w:type="dxa"/>
        </w:trPr>
        <w:tc>
          <w:tcPr>
            <w:tcW w:w="0" w:type="auto"/>
            <w:vAlign w:val="center"/>
            <w:hideMark/>
          </w:tcPr>
          <w:p w14:paraId="17DFADF1" w14:textId="77777777" w:rsidR="001379B8" w:rsidRPr="001379B8" w:rsidRDefault="001379B8" w:rsidP="006201A7">
            <w:pPr>
              <w:rPr>
                <w:rFonts w:ascii="Calibri" w:hAnsi="Calibri" w:cs="Calibri"/>
                <w:sz w:val="18"/>
                <w:szCs w:val="18"/>
              </w:rPr>
            </w:pPr>
            <w:r w:rsidRPr="001379B8">
              <w:rPr>
                <w:rFonts w:ascii="Calibri" w:hAnsi="Calibri" w:cs="Calibri"/>
                <w:b/>
                <w:bCs/>
                <w:sz w:val="18"/>
                <w:szCs w:val="18"/>
              </w:rPr>
              <w:t xml:space="preserve">Melanoma, </w:t>
            </w:r>
            <w:proofErr w:type="spellStart"/>
            <w:r w:rsidRPr="001379B8">
              <w:rPr>
                <w:rFonts w:ascii="Calibri" w:hAnsi="Calibri" w:cs="Calibri"/>
                <w:b/>
                <w:bCs/>
                <w:sz w:val="18"/>
                <w:szCs w:val="18"/>
              </w:rPr>
              <w:t>Lymphoma</w:t>
            </w:r>
            <w:proofErr w:type="spellEnd"/>
            <w:r w:rsidRPr="001379B8">
              <w:rPr>
                <w:rFonts w:ascii="Calibri" w:hAnsi="Calibri" w:cs="Calibri"/>
                <w:b/>
                <w:bCs/>
                <w:sz w:val="18"/>
                <w:szCs w:val="18"/>
              </w:rPr>
              <w:t xml:space="preserve">, Colon Cancer, </w:t>
            </w:r>
            <w:proofErr w:type="spellStart"/>
            <w:r w:rsidRPr="001379B8">
              <w:rPr>
                <w:rFonts w:ascii="Calibri" w:hAnsi="Calibri" w:cs="Calibri"/>
                <w:b/>
                <w:bCs/>
                <w:sz w:val="18"/>
                <w:szCs w:val="18"/>
              </w:rPr>
              <w:t>Hepatoma</w:t>
            </w:r>
            <w:proofErr w:type="spellEnd"/>
          </w:p>
        </w:tc>
        <w:tc>
          <w:tcPr>
            <w:tcW w:w="0" w:type="auto"/>
            <w:vAlign w:val="center"/>
            <w:hideMark/>
          </w:tcPr>
          <w:p w14:paraId="7B20C2E6" w14:textId="77777777" w:rsidR="001379B8" w:rsidRPr="001379B8" w:rsidRDefault="001379B8" w:rsidP="006201A7">
            <w:pPr>
              <w:rPr>
                <w:rFonts w:ascii="Calibri" w:hAnsi="Calibri" w:cs="Calibri"/>
                <w:sz w:val="18"/>
                <w:szCs w:val="18"/>
              </w:rPr>
            </w:pPr>
            <w:proofErr w:type="spellStart"/>
            <w:r w:rsidRPr="001379B8">
              <w:rPr>
                <w:rFonts w:ascii="Calibri" w:hAnsi="Calibri" w:cs="Calibri"/>
                <w:sz w:val="18"/>
                <w:szCs w:val="18"/>
              </w:rPr>
              <w:t>Overexpression</w:t>
            </w:r>
            <w:proofErr w:type="spellEnd"/>
          </w:p>
        </w:tc>
        <w:tc>
          <w:tcPr>
            <w:tcW w:w="0" w:type="auto"/>
            <w:vAlign w:val="center"/>
            <w:hideMark/>
          </w:tcPr>
          <w:p w14:paraId="32E1F548" w14:textId="77777777" w:rsidR="001379B8" w:rsidRPr="001379B8" w:rsidRDefault="001379B8" w:rsidP="006201A7">
            <w:pPr>
              <w:rPr>
                <w:rFonts w:ascii="Calibri" w:hAnsi="Calibri" w:cs="Calibri"/>
                <w:sz w:val="18"/>
                <w:szCs w:val="18"/>
              </w:rPr>
            </w:pPr>
            <w:r w:rsidRPr="001379B8">
              <w:rPr>
                <w:rFonts w:ascii="Calibri" w:hAnsi="Calibri" w:cs="Calibri"/>
                <w:sz w:val="18"/>
                <w:szCs w:val="18"/>
              </w:rPr>
              <w:t xml:space="preserve">STING, </w:t>
            </w:r>
            <w:proofErr w:type="spellStart"/>
            <w:r w:rsidRPr="001379B8">
              <w:rPr>
                <w:rFonts w:ascii="Calibri" w:hAnsi="Calibri" w:cs="Calibri"/>
                <w:sz w:val="18"/>
                <w:szCs w:val="18"/>
              </w:rPr>
              <w:t>Cyclic</w:t>
            </w:r>
            <w:proofErr w:type="spellEnd"/>
            <w:r w:rsidRPr="001379B8">
              <w:rPr>
                <w:rFonts w:ascii="Calibri" w:hAnsi="Calibri" w:cs="Calibri"/>
                <w:sz w:val="18"/>
                <w:szCs w:val="18"/>
              </w:rPr>
              <w:t xml:space="preserve"> </w:t>
            </w:r>
            <w:proofErr w:type="spellStart"/>
            <w:r w:rsidRPr="001379B8">
              <w:rPr>
                <w:rFonts w:ascii="Calibri" w:hAnsi="Calibri" w:cs="Calibri"/>
                <w:sz w:val="18"/>
                <w:szCs w:val="18"/>
              </w:rPr>
              <w:t>dinucleotides</w:t>
            </w:r>
            <w:proofErr w:type="spellEnd"/>
          </w:p>
        </w:tc>
        <w:tc>
          <w:tcPr>
            <w:tcW w:w="0" w:type="auto"/>
            <w:vAlign w:val="center"/>
            <w:hideMark/>
          </w:tcPr>
          <w:p w14:paraId="218B8B39" w14:textId="77777777" w:rsidR="001379B8" w:rsidRPr="00407FFD" w:rsidRDefault="001379B8" w:rsidP="006201A7">
            <w:pPr>
              <w:rPr>
                <w:rFonts w:ascii="Calibri" w:hAnsi="Calibri" w:cs="Calibri"/>
                <w:sz w:val="18"/>
                <w:szCs w:val="18"/>
                <w:lang w:val="en-US"/>
              </w:rPr>
            </w:pPr>
            <w:r w:rsidRPr="00407FFD">
              <w:rPr>
                <w:rFonts w:ascii="Calibri" w:hAnsi="Calibri" w:cs="Calibri"/>
                <w:sz w:val="18"/>
                <w:szCs w:val="18"/>
                <w:lang w:val="en-US"/>
              </w:rPr>
              <w:t>Enhance anti-tumoral immune response</w:t>
            </w:r>
          </w:p>
        </w:tc>
        <w:tc>
          <w:tcPr>
            <w:tcW w:w="0" w:type="auto"/>
            <w:vAlign w:val="center"/>
            <w:hideMark/>
          </w:tcPr>
          <w:p w14:paraId="0168C8CD" w14:textId="77777777" w:rsidR="001379B8" w:rsidRPr="001379B8" w:rsidRDefault="001379B8" w:rsidP="006201A7">
            <w:pPr>
              <w:jc w:val="center"/>
              <w:rPr>
                <w:rFonts w:ascii="Calibri" w:hAnsi="Calibri" w:cs="Calibri"/>
                <w:sz w:val="18"/>
                <w:szCs w:val="18"/>
              </w:rPr>
            </w:pPr>
            <w:r w:rsidRPr="001379B8">
              <w:rPr>
                <w:rFonts w:ascii="Calibri" w:eastAsia="Times New Roman" w:hAnsi="Calibri" w:cs="Calibri"/>
                <w:sz w:val="18"/>
                <w:szCs w:val="18"/>
              </w:rPr>
              <w:fldChar w:fldCharType="begin">
                <w:fldData xml:space="preserve">PEVuZE5vdGU+PENpdGU+PEF1dGhvcj5KYW5nPC9BdXRob3I+PFllYXI+MjAyMTwvWWVhcj48UmVj
TnVtPjM0PC9SZWNOdW0+PERpc3BsYXlUZXh0PigxOTQpPC9EaXNwbGF5VGV4dD48cmVjb3JkPjxy
ZWMtbnVtYmVyPjM0PC9yZWMtbnVtYmVyPjxmb3JlaWduLWtleXM+PGtleSBhcHA9IkVOIiBkYi1p
ZD0idmFyYXN0cHd2YTBwZGZlNTk1a3BkYWExeHQwczB0d3JhenYyIiB0aW1lc3RhbXA9IjE3MzMx
Mzk2NDEiPjM0PC9rZXk+PC9mb3JlaWduLWtleXM+PHJlZi10eXBlIG5hbWU9IkpvdXJuYWwgQXJ0
aWNsZSI+MTc8L3JlZi10eXBlPjxjb250cmlidXRvcnM+PGF1dGhvcnM+PGF1dGhvcj5KYW5nLCBT
LiBDLjwvYXV0aG9yPjxhdXRob3I+RWNvbm9taWRlcywgSy4gRC48L2F1dGhvcj48YXV0aG9yPk1v
bml6LCBSLiBKLjwvYXV0aG9yPjxhdXRob3I+U2lhLCBDLiBMLjwvYXV0aG9yPjxhdXRob3I+TGV3
aXMsIE4uPC9hdXRob3I+PGF1dGhvcj5NY0NveSwgQy48L2F1dGhvcj48YXV0aG9yPlppLCBULjwv
YXV0aG9yPjxhdXRob3I+WmhhbmcsIEsuPC9hdXRob3I+PGF1dGhvcj5IYXJyaXNvbiwgUi4gQS48
L2F1dGhvcj48YXV0aG9yPkxpbSwgSi48L2F1dGhvcj48YXV0aG9yPkRleSwgSi48L2F1dGhvcj48
YXV0aG9yPkdyZW5sZXksIE0uPC9hdXRob3I+PGF1dGhvcj5LaXJ3aW4sIEsuPC9hdXRob3I+PGF1
dGhvcj5Sb3NzLCBOLiBMLjwvYXV0aG9yPjxhdXRob3I+Qm91cmRlYXUsIFIuPC9hdXRob3I+PGF1
dGhvcj5WaWxsaWdlci1PYmVyYmVrLCBBLjwvYXV0aG9yPjxhdXRob3I+RXN0ZXMsIFMuPC9hdXRo
b3I+PGF1dGhvcj5YdSwgSy48L2F1dGhvcj48YXV0aG9yPlNhbmNoZXotU2FsYXphciwgSi48L2F1
dGhvcj48YXV0aG9yPkRvb2xleSwgSy48L2F1dGhvcj48YXV0aG9yPkRhaGxiZXJnLCBXLiBLLjwv
YXV0aG9yPjxhdXRob3I+V2lsbGlhbXMsIEQuIEUuPC9hdXRob3I+PGF1dGhvcj5TYXRoeWFuYXJh
eWFuYW4sIFMuPC9hdXRob3I+PC9hdXRob3JzPjwvY29udHJpYnV0b3JzPjxhdXRoLWFkZHJlc3M+
Q29kaWFrIEJpb1NjaWVuY2VzIEluYy4sIENhbWJyaWRnZSwgTUEsIFVTQS4mI3hEO1ByZXNhZ2Ug
Qmlvc2NpZW5jZXMsIFNlYXR0bGUsIFdBLCBVU0EuJiN4RDtDb2RpYWsgQmlvU2NpZW5jZXMgSW5j
LiwgQ2FtYnJpZGdlLCBNQSwgVVNBLiBzcmlyYW0uc2F0aHlAY29kaWFrYmlvLmNvbS48L2F1dGgt
YWRkcmVzcz48dGl0bGVzPjx0aXRsZT5FeG9TVElORywgYW4gZXh0cmFjZWxsdWxhciB2ZXNpY2xl
IGxvYWRlZCB3aXRoIFNUSU5HIGFnb25pc3RzLCBwcm9tb3RlcyB0dW1vciBpbW11bmUgc3VydmVp
bGxhbmNlPC90aXRsZT48c2Vjb25kYXJ5LXRpdGxlPkNvbW11biBCaW9sPC9zZWNvbmRhcnktdGl0
bGU+PC90aXRsZXM+PHBlcmlvZGljYWw+PGZ1bGwtdGl0bGU+Q29tbXVuIEJpb2w8L2Z1bGwtdGl0
bGU+PC9wZXJpb2RpY2FsPjxwYWdlcz40OTc8L3BhZ2VzPjx2b2x1bWU+NDwvdm9sdW1lPjxudW1i
ZXI+MTwvbnVtYmVyPjxlZGl0aW9uPjIwMjEwNDIyPC9lZGl0aW9uPjxrZXl3b3Jkcz48a2V5d29y
ZD5BbmltYWxzPC9rZXl3b3JkPjxrZXl3b3JkPkV4dHJhY2VsbHVsYXIgVmVzaWNsZXMvKnBoeXNp
b2xvZ3k8L2tleXdvcmQ+PGtleXdvcmQ+RmVtYWxlPC9rZXl3b3JkPjxrZXl3b3JkPipJbW11bm9s
b2dpYyBTdXJ2ZWlsbGFuY2U8L2tleXdvcmQ+PGtleXdvcmQ+TWljZTwva2V5d29yZD48a2V5d29y
ZD5NaWNlLCBJbmJyZWQgQkFMQiBDPC9rZXl3b3JkPjxrZXl3b3JkPk1pY2UsIEluYnJlZCBDNTdC
TDwva2V5d29yZD48a2V5d29yZD5UdW1vciBNaWNyb2Vudmlyb25tZW50LypwaHlzaW9sb2d5PC9r
ZXl3b3JkPjwva2V5d29yZHM+PGRhdGVzPjx5ZWFyPjIwMjE8L3llYXI+PHB1Yi1kYXRlcz48ZGF0
ZT5BcHIgMjI8L2RhdGU+PC9wdWItZGF0ZXM+PC9kYXRlcz48aXNibj4yMzk5LTM2NDIgKEVsZWN0
cm9uaWMpJiN4RDsyMzk5LTM2NDIgKExpbmtpbmcpPC9pc2JuPjxhY2Nlc3Npb24tbnVtPjMzODg4
ODYzPC9hY2Nlc3Npb24tbnVtPjx1cmxzPjxyZWxhdGVkLXVybHM+PHVybD5odHRwczovL3d3dy5u
Y2JpLm5sbS5uaWguZ292L3B1Ym1lZC8zMzg4ODg2MzwvdXJsPjwvcmVsYXRlZC11cmxzPjwvdXJs
cz48Y3VzdG9tMT5BbGwgYXV0aG9ycyBhcmUgZW1wbG95ZWVzIG9mIENvZGlhayBCaW9zY2llbmNl
cywgZXhjZXB0IEouRC4gYW5kIE0uRy4gd2hvIGFyZSBlbXBsb3llZXMgb2YgUHJlc2FnZSBCaW9z
Y2llbmNlcy48L2N1c3RvbTE+PGN1c3RvbTI+UE1DODA2MjUzMDwvY3VzdG9tMj48ZWxlY3Ryb25p
Yy1yZXNvdXJjZS1udW0+MTAuMTAzOC9zNDIwMDMtMDIxLTAyMDA0LTU8L2VsZWN0cm9uaWMtcmVz
b3VyY2UtbnVtPjxyZW1vdGUtZGF0YWJhc2UtbmFtZT5NZWRsaW5lPC9yZW1vdGUtZGF0YWJhc2Ut
bmFtZT48cmVtb3RlLWRhdGFiYXNlLXByb3ZpZGVyPk5MTTwvcmVtb3RlLWRhdGFiYXNlLXByb3Zp
ZGVyPjwvcmVjb3JkPjwvQ2l0ZT48L0VuZE5vdGU+AG==
</w:fldData>
              </w:fldChar>
            </w:r>
            <w:r w:rsidRPr="001379B8">
              <w:rPr>
                <w:rFonts w:ascii="Calibri" w:eastAsia="Times New Roman" w:hAnsi="Calibri" w:cs="Calibri"/>
                <w:sz w:val="18"/>
                <w:szCs w:val="18"/>
              </w:rPr>
              <w:instrText xml:space="preserve"> ADDIN EN.CITE </w:instrText>
            </w:r>
            <w:r w:rsidRPr="001379B8">
              <w:rPr>
                <w:rFonts w:ascii="Calibri" w:eastAsia="Times New Roman" w:hAnsi="Calibri" w:cs="Calibri"/>
                <w:sz w:val="18"/>
                <w:szCs w:val="18"/>
              </w:rPr>
              <w:fldChar w:fldCharType="begin">
                <w:fldData xml:space="preserve">PEVuZE5vdGU+PENpdGU+PEF1dGhvcj5KYW5nPC9BdXRob3I+PFllYXI+MjAyMTwvWWVhcj48UmVj
TnVtPjM0PC9SZWNOdW0+PERpc3BsYXlUZXh0PigxOTQpPC9EaXNwbGF5VGV4dD48cmVjb3JkPjxy
ZWMtbnVtYmVyPjM0PC9yZWMtbnVtYmVyPjxmb3JlaWduLWtleXM+PGtleSBhcHA9IkVOIiBkYi1p
ZD0idmFyYXN0cHd2YTBwZGZlNTk1a3BkYWExeHQwczB0d3JhenYyIiB0aW1lc3RhbXA9IjE3MzMx
Mzk2NDEiPjM0PC9rZXk+PC9mb3JlaWduLWtleXM+PHJlZi10eXBlIG5hbWU9IkpvdXJuYWwgQXJ0
aWNsZSI+MTc8L3JlZi10eXBlPjxjb250cmlidXRvcnM+PGF1dGhvcnM+PGF1dGhvcj5KYW5nLCBT
LiBDLjwvYXV0aG9yPjxhdXRob3I+RWNvbm9taWRlcywgSy4gRC48L2F1dGhvcj48YXV0aG9yPk1v
bml6LCBSLiBKLjwvYXV0aG9yPjxhdXRob3I+U2lhLCBDLiBMLjwvYXV0aG9yPjxhdXRob3I+TGV3
aXMsIE4uPC9hdXRob3I+PGF1dGhvcj5NY0NveSwgQy48L2F1dGhvcj48YXV0aG9yPlppLCBULjwv
YXV0aG9yPjxhdXRob3I+WmhhbmcsIEsuPC9hdXRob3I+PGF1dGhvcj5IYXJyaXNvbiwgUi4gQS48
L2F1dGhvcj48YXV0aG9yPkxpbSwgSi48L2F1dGhvcj48YXV0aG9yPkRleSwgSi48L2F1dGhvcj48
YXV0aG9yPkdyZW5sZXksIE0uPC9hdXRob3I+PGF1dGhvcj5LaXJ3aW4sIEsuPC9hdXRob3I+PGF1
dGhvcj5Sb3NzLCBOLiBMLjwvYXV0aG9yPjxhdXRob3I+Qm91cmRlYXUsIFIuPC9hdXRob3I+PGF1
dGhvcj5WaWxsaWdlci1PYmVyYmVrLCBBLjwvYXV0aG9yPjxhdXRob3I+RXN0ZXMsIFMuPC9hdXRo
b3I+PGF1dGhvcj5YdSwgSy48L2F1dGhvcj48YXV0aG9yPlNhbmNoZXotU2FsYXphciwgSi48L2F1
dGhvcj48YXV0aG9yPkRvb2xleSwgSy48L2F1dGhvcj48YXV0aG9yPkRhaGxiZXJnLCBXLiBLLjwv
YXV0aG9yPjxhdXRob3I+V2lsbGlhbXMsIEQuIEUuPC9hdXRob3I+PGF1dGhvcj5TYXRoeWFuYXJh
eWFuYW4sIFMuPC9hdXRob3I+PC9hdXRob3JzPjwvY29udHJpYnV0b3JzPjxhdXRoLWFkZHJlc3M+
Q29kaWFrIEJpb1NjaWVuY2VzIEluYy4sIENhbWJyaWRnZSwgTUEsIFVTQS4mI3hEO1ByZXNhZ2Ug
Qmlvc2NpZW5jZXMsIFNlYXR0bGUsIFdBLCBVU0EuJiN4RDtDb2RpYWsgQmlvU2NpZW5jZXMgSW5j
LiwgQ2FtYnJpZGdlLCBNQSwgVVNBLiBzcmlyYW0uc2F0aHlAY29kaWFrYmlvLmNvbS48L2F1dGgt
YWRkcmVzcz48dGl0bGVzPjx0aXRsZT5FeG9TVElORywgYW4gZXh0cmFjZWxsdWxhciB2ZXNpY2xl
IGxvYWRlZCB3aXRoIFNUSU5HIGFnb25pc3RzLCBwcm9tb3RlcyB0dW1vciBpbW11bmUgc3VydmVp
bGxhbmNlPC90aXRsZT48c2Vjb25kYXJ5LXRpdGxlPkNvbW11biBCaW9sPC9zZWNvbmRhcnktdGl0
bGU+PC90aXRsZXM+PHBlcmlvZGljYWw+PGZ1bGwtdGl0bGU+Q29tbXVuIEJpb2w8L2Z1bGwtdGl0
bGU+PC9wZXJpb2RpY2FsPjxwYWdlcz40OTc8L3BhZ2VzPjx2b2x1bWU+NDwvdm9sdW1lPjxudW1i
ZXI+MTwvbnVtYmVyPjxlZGl0aW9uPjIwMjEwNDIyPC9lZGl0aW9uPjxrZXl3b3Jkcz48a2V5d29y
ZD5BbmltYWxzPC9rZXl3b3JkPjxrZXl3b3JkPkV4dHJhY2VsbHVsYXIgVmVzaWNsZXMvKnBoeXNp
b2xvZ3k8L2tleXdvcmQ+PGtleXdvcmQ+RmVtYWxlPC9rZXl3b3JkPjxrZXl3b3JkPipJbW11bm9s
b2dpYyBTdXJ2ZWlsbGFuY2U8L2tleXdvcmQ+PGtleXdvcmQ+TWljZTwva2V5d29yZD48a2V5d29y
ZD5NaWNlLCBJbmJyZWQgQkFMQiBDPC9rZXl3b3JkPjxrZXl3b3JkPk1pY2UsIEluYnJlZCBDNTdC
TDwva2V5d29yZD48a2V5d29yZD5UdW1vciBNaWNyb2Vudmlyb25tZW50LypwaHlzaW9sb2d5PC9r
ZXl3b3JkPjwva2V5d29yZHM+PGRhdGVzPjx5ZWFyPjIwMjE8L3llYXI+PHB1Yi1kYXRlcz48ZGF0
ZT5BcHIgMjI8L2RhdGU+PC9wdWItZGF0ZXM+PC9kYXRlcz48aXNibj4yMzk5LTM2NDIgKEVsZWN0
cm9uaWMpJiN4RDsyMzk5LTM2NDIgKExpbmtpbmcpPC9pc2JuPjxhY2Nlc3Npb24tbnVtPjMzODg4
ODYzPC9hY2Nlc3Npb24tbnVtPjx1cmxzPjxyZWxhdGVkLXVybHM+PHVybD5odHRwczovL3d3dy5u
Y2JpLm5sbS5uaWguZ292L3B1Ym1lZC8zMzg4ODg2MzwvdXJsPjwvcmVsYXRlZC11cmxzPjwvdXJs
cz48Y3VzdG9tMT5BbGwgYXV0aG9ycyBhcmUgZW1wbG95ZWVzIG9mIENvZGlhayBCaW9zY2llbmNl
cywgZXhjZXB0IEouRC4gYW5kIE0uRy4gd2hvIGFyZSBlbXBsb3llZXMgb2YgUHJlc2FnZSBCaW9z
Y2llbmNlcy48L2N1c3RvbTE+PGN1c3RvbTI+UE1DODA2MjUzMDwvY3VzdG9tMj48ZWxlY3Ryb25p
Yy1yZXNvdXJjZS1udW0+MTAuMTAzOC9zNDIwMDMtMDIxLTAyMDA0LTU8L2VsZWN0cm9uaWMtcmVz
b3VyY2UtbnVtPjxyZW1vdGUtZGF0YWJhc2UtbmFtZT5NZWRsaW5lPC9yZW1vdGUtZGF0YWJhc2Ut
bmFtZT48cmVtb3RlLWRhdGFiYXNlLXByb3ZpZGVyPk5MTTwvcmVtb3RlLWRhdGFiYXNlLXByb3Zp
ZGVyPjwvcmVjb3JkPjwvQ2l0ZT48L0VuZE5vdGU+AG==
</w:fldData>
              </w:fldChar>
            </w:r>
            <w:r w:rsidRPr="001379B8">
              <w:rPr>
                <w:rFonts w:ascii="Calibri" w:eastAsia="Times New Roman" w:hAnsi="Calibri" w:cs="Calibri"/>
                <w:sz w:val="18"/>
                <w:szCs w:val="18"/>
              </w:rPr>
              <w:instrText xml:space="preserve"> ADDIN EN.CITE.DATA </w:instrText>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end"/>
            </w:r>
            <w:r w:rsidRPr="001379B8">
              <w:rPr>
                <w:rFonts w:ascii="Calibri" w:eastAsia="Times New Roman" w:hAnsi="Calibri" w:cs="Calibri"/>
                <w:sz w:val="18"/>
                <w:szCs w:val="18"/>
              </w:rPr>
            </w:r>
            <w:r w:rsidRPr="001379B8">
              <w:rPr>
                <w:rFonts w:ascii="Calibri" w:eastAsia="Times New Roman" w:hAnsi="Calibri" w:cs="Calibri"/>
                <w:sz w:val="18"/>
                <w:szCs w:val="18"/>
              </w:rPr>
              <w:fldChar w:fldCharType="separate"/>
            </w:r>
            <w:r w:rsidRPr="001379B8">
              <w:rPr>
                <w:rFonts w:ascii="Calibri" w:eastAsia="Times New Roman" w:hAnsi="Calibri" w:cs="Calibri"/>
                <w:noProof/>
                <w:sz w:val="18"/>
                <w:szCs w:val="18"/>
              </w:rPr>
              <w:t>(194)</w:t>
            </w:r>
            <w:r w:rsidRPr="001379B8">
              <w:rPr>
                <w:rFonts w:ascii="Calibri" w:eastAsia="Times New Roman" w:hAnsi="Calibri" w:cs="Calibri"/>
                <w:sz w:val="18"/>
                <w:szCs w:val="18"/>
              </w:rPr>
              <w:fldChar w:fldCharType="end"/>
            </w:r>
          </w:p>
        </w:tc>
      </w:tr>
    </w:tbl>
    <w:p w14:paraId="1A6FE6D5" w14:textId="77777777" w:rsidR="001379B8" w:rsidRPr="001379B8" w:rsidRDefault="001379B8" w:rsidP="001379B8">
      <w:pPr>
        <w:rPr>
          <w:rFonts w:ascii="Calibri" w:hAnsi="Calibri" w:cs="Calibri"/>
          <w:sz w:val="18"/>
          <w:szCs w:val="18"/>
        </w:rPr>
      </w:pPr>
    </w:p>
    <w:p w14:paraId="1AC5BD3D" w14:textId="77777777" w:rsidR="001379B8" w:rsidRPr="00633FCB" w:rsidRDefault="001379B8" w:rsidP="00870A50">
      <w:pPr>
        <w:spacing w:line="360" w:lineRule="auto"/>
        <w:jc w:val="both"/>
        <w:rPr>
          <w:color w:val="000000" w:themeColor="text1"/>
          <w:lang w:val="en-US"/>
        </w:rPr>
      </w:pPr>
    </w:p>
    <w:p w14:paraId="15D6DF4F" w14:textId="5D42322A" w:rsidR="00857CF2" w:rsidRPr="00633FCB" w:rsidRDefault="00857CF2" w:rsidP="002E7E18">
      <w:pPr>
        <w:pStyle w:val="Ttulo2"/>
        <w:spacing w:after="120"/>
        <w:rPr>
          <w:b/>
          <w:bCs/>
          <w:color w:val="000000" w:themeColor="text1"/>
          <w:lang w:val="en-US"/>
        </w:rPr>
      </w:pPr>
      <w:bookmarkStart w:id="18" w:name="_Toc190258607"/>
      <w:r w:rsidRPr="00633FCB">
        <w:rPr>
          <w:b/>
          <w:bCs/>
          <w:color w:val="000000" w:themeColor="text1"/>
          <w:lang w:val="en-US"/>
        </w:rPr>
        <w:t xml:space="preserve">4.2. </w:t>
      </w:r>
      <w:r w:rsidR="00466924" w:rsidRPr="00633FCB">
        <w:rPr>
          <w:b/>
          <w:bCs/>
          <w:color w:val="000000" w:themeColor="text1"/>
          <w:lang w:val="en-US"/>
        </w:rPr>
        <w:t>The r</w:t>
      </w:r>
      <w:r w:rsidRPr="00633FCB">
        <w:rPr>
          <w:b/>
          <w:bCs/>
          <w:color w:val="000000" w:themeColor="text1"/>
          <w:lang w:val="en-US"/>
        </w:rPr>
        <w:t xml:space="preserve">ole of CSC-derived EVs in </w:t>
      </w:r>
      <w:r w:rsidR="00466924" w:rsidRPr="00633FCB">
        <w:rPr>
          <w:b/>
          <w:bCs/>
          <w:color w:val="000000" w:themeColor="text1"/>
          <w:lang w:val="en-US"/>
        </w:rPr>
        <w:t xml:space="preserve">resistance to </w:t>
      </w:r>
      <w:r w:rsidRPr="00633FCB">
        <w:rPr>
          <w:b/>
          <w:bCs/>
          <w:color w:val="000000" w:themeColor="text1"/>
          <w:lang w:val="en-US"/>
        </w:rPr>
        <w:t>therapy</w:t>
      </w:r>
      <w:bookmarkEnd w:id="18"/>
    </w:p>
    <w:p w14:paraId="6F41A97F" w14:textId="409A2D85"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When discussing known resistance mechanisms that have received limited attention in the context of EVs, </w:t>
      </w:r>
      <w:r w:rsidR="00466924" w:rsidRPr="00633FCB">
        <w:rPr>
          <w:color w:val="000000" w:themeColor="text1"/>
          <w:lang w:val="en-US"/>
        </w:rPr>
        <w:t>CSCs ar</w:t>
      </w:r>
      <w:r w:rsidRPr="00633FCB">
        <w:rPr>
          <w:color w:val="000000" w:themeColor="text1"/>
          <w:lang w:val="en-US"/>
        </w:rPr>
        <w:t>e o</w:t>
      </w:r>
      <w:r w:rsidR="00466924" w:rsidRPr="00633FCB">
        <w:rPr>
          <w:color w:val="000000" w:themeColor="text1"/>
          <w:lang w:val="en-US"/>
        </w:rPr>
        <w:t>f particular in</w:t>
      </w:r>
      <w:r w:rsidRPr="00633FCB">
        <w:rPr>
          <w:color w:val="000000" w:themeColor="text1"/>
          <w:lang w:val="en-US"/>
        </w:rPr>
        <w:t>t</w:t>
      </w:r>
      <w:r w:rsidR="00466924" w:rsidRPr="00633FCB">
        <w:rPr>
          <w:color w:val="000000" w:themeColor="text1"/>
          <w:lang w:val="en-US"/>
        </w:rPr>
        <w:t>eres</w:t>
      </w:r>
      <w:r w:rsidRPr="00633FCB">
        <w:rPr>
          <w:color w:val="000000" w:themeColor="text1"/>
          <w:lang w:val="en-US"/>
        </w:rPr>
        <w:t xml:space="preserve">t. The identification of CSCs represented a groundbreaking paradigm shift in cancer research, challenging the conventional understanding of tumor initiation and maintenance </w:t>
      </w:r>
      <w:r w:rsidRPr="00633FCB">
        <w:rPr>
          <w:color w:val="000000" w:themeColor="text1"/>
          <w:lang w:val="en-US"/>
        </w:rPr>
        <w:fldChar w:fldCharType="begin"/>
      </w:r>
      <w:r w:rsidR="00F0079F" w:rsidRPr="00633FCB">
        <w:rPr>
          <w:color w:val="000000" w:themeColor="text1"/>
          <w:lang w:val="en-US"/>
        </w:rPr>
        <w:instrText xml:space="preserve"> ADDIN EN.CITE &lt;EndNote&gt;&lt;Cite&gt;&lt;Author&gt;Batlle&lt;/Author&gt;&lt;Year&gt;2017&lt;/Year&gt;&lt;RecNum&gt;92&lt;/RecNum&gt;&lt;DisplayText&gt;(85)&lt;/DisplayText&gt;&lt;record&gt;&lt;rec-number&gt;92&lt;/rec-number&gt;&lt;foreign-keys&gt;&lt;key app="EN" db-id="9wtr2re0nvxd2ye5a55vx2vc9va2frdzwv09" timestamp="1732189800"&gt;92&lt;/key&gt;&lt;/foreign-keys&gt;&lt;ref-type name="Journal Article"&gt;17&lt;/ref-type&gt;&lt;contributors&gt;&lt;authors&gt;&lt;author&gt;Batlle, E.&lt;/author&gt;&lt;author&gt;Clevers, H.&lt;/author&gt;&lt;/authors&gt;&lt;/contributors&gt;&lt;auth-address&gt;Institute for Research in Biomedicine (IRB Barcelona), The Barcelona Institute of Science and Technology, Barcelona, Spain.&amp;#xD;Institucio Catalana de Recerca i Estudis Avancats (ICREA), Barcelona, Spain.&amp;#xD;CiberONC, Centro de Investigacion Biomedica en Red de Cancer (CIBERONC), Barcelona, Spain.&amp;#xD;Hubrecht Institute, Royal Netherlands Academy of Arts and Sciences, University Medical Center Utrecht and Princess Maxima Center, Utrecht, the Netherlands.&lt;/auth-address&gt;&lt;titles&gt;&lt;title&gt;Cancer stem cells revisited&lt;/title&gt;&lt;secondary-title&gt;Nat Med&lt;/secondary-title&gt;&lt;/titles&gt;&lt;periodical&gt;&lt;full-title&gt;Nat Med&lt;/full-title&gt;&lt;/periodical&gt;&lt;pages&gt;1124-1134&lt;/pages&gt;&lt;volume&gt;23&lt;/volume&gt;&lt;number&gt;10&lt;/number&gt;&lt;edition&gt;2017/10/07&lt;/edition&gt;&lt;keywords&gt;&lt;keyword&gt;Adult Stem Cells/*physiology&lt;/keyword&gt;&lt;keyword&gt;Animals&lt;/keyword&gt;&lt;keyword&gt;Cell Lineage&lt;/keyword&gt;&lt;keyword&gt;Cell Plasticity/*physiology&lt;/keyword&gt;&lt;keyword&gt;Cell Self Renewal/*physiology&lt;/keyword&gt;&lt;keyword&gt;*Drug Resistance, Neoplasm&lt;/keyword&gt;&lt;keyword&gt;Epithelial-Mesenchymal Transition&lt;/keyword&gt;&lt;keyword&gt;Humans&lt;/keyword&gt;&lt;keyword&gt;Neoplasms/*drug therapy&lt;/keyword&gt;&lt;keyword&gt;Neoplastic Stem Cells/metabolism/*physiology&lt;/keyword&gt;&lt;keyword&gt;Stem Cells/physiology&lt;/keyword&gt;&lt;keyword&gt;Tumor Microenvironment&lt;/keyword&gt;&lt;/keywords&gt;&lt;dates&gt;&lt;year&gt;2017&lt;/year&gt;&lt;pub-dates&gt;&lt;date&gt;Oct 6&lt;/date&gt;&lt;/pub-dates&gt;&lt;/dates&gt;&lt;isbn&gt;1546-170X (Electronic)&amp;#xD;1078-8956 (Linking)&lt;/isbn&gt;&lt;accession-num&gt;28985214&lt;/accession-num&gt;&lt;urls&gt;&lt;related-urls&gt;&lt;url&gt;https://www.ncbi.nlm.nih.gov/pubmed/28985214&lt;/url&gt;&lt;/related-urls&gt;&lt;/urls&gt;&lt;electronic-resource-num&gt;10.1038/nm.4409&lt;/electronic-resource-num&gt;&lt;/record&gt;&lt;/Cite&gt;&lt;/EndNote&gt;</w:instrText>
      </w:r>
      <w:r w:rsidRPr="00633FCB">
        <w:rPr>
          <w:color w:val="000000" w:themeColor="text1"/>
          <w:lang w:val="en-US"/>
        </w:rPr>
        <w:fldChar w:fldCharType="separate"/>
      </w:r>
      <w:r w:rsidR="00F0079F" w:rsidRPr="00633FCB">
        <w:rPr>
          <w:color w:val="000000" w:themeColor="text1"/>
          <w:lang w:val="en-US"/>
        </w:rPr>
        <w:t>(85)</w:t>
      </w:r>
      <w:r w:rsidRPr="00633FCB">
        <w:rPr>
          <w:color w:val="000000" w:themeColor="text1"/>
          <w:lang w:val="en-US"/>
        </w:rPr>
        <w:fldChar w:fldCharType="end"/>
      </w:r>
      <w:r w:rsidRPr="00633FCB">
        <w:rPr>
          <w:color w:val="000000" w:themeColor="text1"/>
          <w:lang w:val="en-US"/>
        </w:rPr>
        <w:t xml:space="preserve">. Beyond their role in initiating and sustaining tumors </w:t>
      </w:r>
      <w:r w:rsidRPr="00633FCB">
        <w:rPr>
          <w:i/>
          <w:color w:val="000000" w:themeColor="text1"/>
          <w:lang w:val="en-US"/>
        </w:rPr>
        <w:t>in vivo</w:t>
      </w:r>
      <w:r w:rsidRPr="00633FCB">
        <w:rPr>
          <w:color w:val="000000" w:themeColor="text1"/>
          <w:lang w:val="en-US"/>
        </w:rPr>
        <w:t xml:space="preserve">, CSCs have emerged as a resilient subpopulation capable of </w:t>
      </w:r>
      <w:r w:rsidR="00545558" w:rsidRPr="00633FCB">
        <w:rPr>
          <w:color w:val="000000" w:themeColor="text1"/>
          <w:lang w:val="en-US"/>
        </w:rPr>
        <w:t>evad</w:t>
      </w:r>
      <w:r w:rsidRPr="00633FCB">
        <w:rPr>
          <w:color w:val="000000" w:themeColor="text1"/>
          <w:lang w:val="en-US"/>
        </w:rPr>
        <w:t xml:space="preserve">ing therapeutic interventions </w:t>
      </w:r>
      <w:r w:rsidRPr="00633FCB">
        <w:rPr>
          <w:color w:val="000000" w:themeColor="text1"/>
          <w:lang w:val="en-US"/>
        </w:rPr>
        <w:fldChar w:fldCharType="begin">
          <w:fldData xml:space="preserve">PEVuZE5vdGU+PENpdGU+PEF1dGhvcj5NYXJpbmU8L0F1dGhvcj48WWVhcj4yMDIwPC9ZZWFyPjxS
ZWNOdW0+MjM4PC9SZWNOdW0+PERpc3BsYXlUZXh0PigyMzIpPC9EaXNwbGF5VGV4dD48cmVjb3Jk
PjxyZWMtbnVtYmVyPjIzODwvcmVjLW51bWJlcj48Zm9yZWlnbi1rZXlzPjxrZXkgYXBwPSJFTiIg
ZGItaWQ9Ijl3dHIycmUwbnZ4ZDJ5ZTVhNTV2eDJ2Yzl2YTJmcmR6d3YwOSIgdGltZXN0YW1wPSIx
NzMyMTg5ODAyIj4yMzg8L2tleT48L2ZvcmVpZ24ta2V5cz48cmVmLXR5cGUgbmFtZT0iSm91cm5h
bCBBcnRpY2xlIj4xNzwvcmVmLXR5cGU+PGNvbnRyaWJ1dG9ycz48YXV0aG9ycz48YXV0aG9yPk1h
cmluZSwgSi4gQy48L2F1dGhvcj48YXV0aG9yPkRhd3NvbiwgUy4gSi48L2F1dGhvcj48YXV0aG9y
PkRhd3NvbiwgTS4gQS48L2F1dGhvcj48L2F1dGhvcnM+PC9jb250cmlidXRvcnM+PGF1dGgtYWRk
cmVzcz5MYWJvcmF0b3J5IGZvciBNb2xlY3VsYXIgQ2FuY2VyIEJpb2xvZ3ksIFZJQiBDZW50ZXIg
Zm9yIENhbmNlciBCaW9sb2d5LCBLVSBMZXV2ZW4sIExldXZlbiwgQmVsZ2l1bS4gamVhbmNocmlz
dG9waGUubWFyaW5lQGt1bGV1dmVuLnZpYi5iZS4mI3hEO0RlcGFydG1lbnQgb2YgT25jb2xvZ3ks
IEtVIExldXZlbiwgTGV1dmVuLCBCZWxnaXVtLiBqZWFuY2hyaXN0b3BoZS5tYXJpbmVAa3VsZXV2
ZW4udmliLmJlLiYjeEQ7UGV0ZXIgTWFjQ2FsbHVtIENhbmNlciBDZW50cmUsIE1lbGJvdXJuZSwg
VklDLCBBdXN0cmFsaWEuIHNhcmFoLWphbmUuZGF3c29uQHBldGVybWFjLm9yZy4mI3hEO1NpciBQ
ZXRlciBNYWNDYWxsdW0gRGVwYXJ0bWVudCBvZiBPbmNvbG9neSwgVGhlIFVuaXZlcnNpdHkgb2Yg
TWVsYm91cm5lLCBNZWxib3VybmUsIFZJQywgQXVzdHJhbGlhLiBzYXJhaC1qYW5lLmRhd3NvbkBw
ZXRlcm1hYy5vcmcuJiN4RDtDZW50ZXIgZm9yIENhbmNlciBSZXNlYXJjaCwgVGhlIFVuaXZlcnNp
dHkgb2YgTWVsYm91cm5lLCBNZWxib3VybmUsIFZJQywgQXVzdHJhbGlhLiBzYXJhaC1qYW5lLmRh
d3NvbkBwZXRlcm1hYy5vcmcuJiN4RDtQZXRlciBNYWNDYWxsdW0gQ2FuY2VyIENlbnRyZSwgTWVs
Ym91cm5lLCBWSUMsIEF1c3RyYWxpYS4gbWFyay5kYXdzb25AcGV0ZXJtYWMub3JnLiYjeEQ7U2ly
IFBldGVyIE1hY0NhbGx1bSBEZXBhcnRtZW50IG9mIE9uY29sb2d5LCBUaGUgVW5pdmVyc2l0eSBv
ZiBNZWxib3VybmUsIE1lbGJvdXJuZSwgVklDLCBBdXN0cmFsaWEuIG1hcmsuZGF3c29uQHBldGVy
bWFjLm9yZy4mI3hEO0NlbnRlciBmb3IgQ2FuY2VyIFJlc2VhcmNoLCBUaGUgVW5pdmVyc2l0eSBv
ZiBNZWxib3VybmUsIE1lbGJvdXJuZSwgVklDLCBBdXN0cmFsaWEuIG1hcmsuZGF3c29uQHBldGVy
bWFjLm9yZy48L2F1dGgtYWRkcmVzcz48dGl0bGVzPjx0aXRsZT5Ob24tZ2VuZXRpYyBtZWNoYW5p
c21zIG9mIHRoZXJhcGV1dGljIHJlc2lzdGFuY2UgaW4gY2FuY2VyPC90aXRsZT48c2Vjb25kYXJ5
LXRpdGxlPk5hdCBSZXYgQ2FuY2VyPC9zZWNvbmRhcnktdGl0bGU+PC90aXRsZXM+PHBlcmlvZGlj
YWw+PGZ1bGwtdGl0bGU+TmF0IFJldiBDYW5jZXI8L2Z1bGwtdGl0bGU+PC9wZXJpb2RpY2FsPjxw
YWdlcz43NDMtNzU2PC9wYWdlcz48dm9sdW1lPjIwPC92b2x1bWU+PG51bWJlcj4xMjwvbnVtYmVy
PjxlZGl0aW9uPjIwMjAxMDA4PC9lZGl0aW9uPjxrZXl3b3Jkcz48a2V5d29yZD5BbmltYWxzPC9r
ZXl3b3JkPjxrZXl3b3JkPkNlbGwgTGluZWFnZTwva2V5d29yZD48a2V5d29yZD5DZWxsIFBsYXN0
aWNpdHk8L2tleXdvcmQ+PGtleXdvcmQ+RHJ1ZyBSZXNpc3RhbmNlLCBOZW9wbGFzbS8qZ2VuZXRp
Y3M8L2tleXdvcmQ+PGtleXdvcmQ+SHVtYW5zPC9rZXl3b3JkPjxrZXl3b3JkPk5lb3BsYXNtLCBS
ZXNpZHVhbDwva2V5d29yZD48a2V5d29yZD5OZW9wbGFzbXMvKmRydWcgdGhlcmFweS9nZW5ldGlj
cy9wYXRob2xvZ3k8L2tleXdvcmQ+PGtleXdvcmQ+VHVtb3IgRXNjYXBlPC9rZXl3b3JkPjwva2V5
d29yZHM+PGRhdGVzPjx5ZWFyPjIwMjA8L3llYXI+PHB1Yi1kYXRlcz48ZGF0ZT5EZWM8L2RhdGU+
PC9wdWItZGF0ZXM+PC9kYXRlcz48aXNibj4xNDc0LTE3NjggKEVsZWN0cm9uaWMpJiN4RDsxNDc0
LTE3NVggKExpbmtpbmcpPC9pc2JuPjxhY2Nlc3Npb24tbnVtPjMzMDMzNDA3PC9hY2Nlc3Npb24t
bnVtPjx1cmxzPjxyZWxhdGVkLXVybHM+PHVybD5odHRwczovL3d3dy5uY2JpLm5sbS5uaWguZ292
L3B1Ym1lZC8zMzAzMzQwNzwvdXJsPjwvcmVsYXRlZC11cmxzPjwvdXJscz48ZWxlY3Ryb25pYy1y
ZXNvdXJjZS1udW0+MTAuMTAzOC9zNDE1NjgtMDIwLTAwMzAyLTQ8L2VsZWN0cm9uaWMtcmVzb3Vy
Y2UtbnVtPjxyZW1vdGUtZGF0YWJhc2UtbmFtZT5NZWRsaW5lPC9yZW1vdGUtZGF0YWJhc2UtbmFt
ZT48cmVtb3RlLWRhdGFiYXNlLXByb3ZpZGVyPk5MTTwvcmVtb3RlLWRhdGFiYXNlLXByb3ZpZGVy
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PEVuZE5vdGU+PENpdGU+PEF1dGhvcj5NYXJpbmU8L0F1dGhvcj48WWVhcj4yMDIwPC9ZZWFyPjxS
ZWNOdW0+MjM4PC9SZWNOdW0+PERpc3BsYXlUZXh0PigyMzIpPC9EaXNwbGF5VGV4dD48cmVjb3Jk
PjxyZWMtbnVtYmVyPjIzODwvcmVjLW51bWJlcj48Zm9yZWlnbi1rZXlzPjxrZXkgYXBwPSJFTiIg
ZGItaWQ9Ijl3dHIycmUwbnZ4ZDJ5ZTVhNTV2eDJ2Yzl2YTJmcmR6d3YwOSIgdGltZXN0YW1wPSIx
NzMyMTg5ODAyIj4yMzg8L2tleT48L2ZvcmVpZ24ta2V5cz48cmVmLXR5cGUgbmFtZT0iSm91cm5h
bCBBcnRpY2xlIj4xNzwvcmVmLXR5cGU+PGNvbnRyaWJ1dG9ycz48YXV0aG9ycz48YXV0aG9yPk1h
cmluZSwgSi4gQy48L2F1dGhvcj48YXV0aG9yPkRhd3NvbiwgUy4gSi48L2F1dGhvcj48YXV0aG9y
PkRhd3NvbiwgTS4gQS48L2F1dGhvcj48L2F1dGhvcnM+PC9jb250cmlidXRvcnM+PGF1dGgtYWRk
cmVzcz5MYWJvcmF0b3J5IGZvciBNb2xlY3VsYXIgQ2FuY2VyIEJpb2xvZ3ksIFZJQiBDZW50ZXIg
Zm9yIENhbmNlciBCaW9sb2d5LCBLVSBMZXV2ZW4sIExldXZlbiwgQmVsZ2l1bS4gamVhbmNocmlz
dG9waGUubWFyaW5lQGt1bGV1dmVuLnZpYi5iZS4mI3hEO0RlcGFydG1lbnQgb2YgT25jb2xvZ3ks
IEtVIExldXZlbiwgTGV1dmVuLCBCZWxnaXVtLiBqZWFuY2hyaXN0b3BoZS5tYXJpbmVAa3VsZXV2
ZW4udmliLmJlLiYjeEQ7UGV0ZXIgTWFjQ2FsbHVtIENhbmNlciBDZW50cmUsIE1lbGJvdXJuZSwg
VklDLCBBdXN0cmFsaWEuIHNhcmFoLWphbmUuZGF3c29uQHBldGVybWFjLm9yZy4mI3hEO1NpciBQ
ZXRlciBNYWNDYWxsdW0gRGVwYXJ0bWVudCBvZiBPbmNvbG9neSwgVGhlIFVuaXZlcnNpdHkgb2Yg
TWVsYm91cm5lLCBNZWxib3VybmUsIFZJQywgQXVzdHJhbGlhLiBzYXJhaC1qYW5lLmRhd3NvbkBw
ZXRlcm1hYy5vcmcuJiN4RDtDZW50ZXIgZm9yIENhbmNlciBSZXNlYXJjaCwgVGhlIFVuaXZlcnNp
dHkgb2YgTWVsYm91cm5lLCBNZWxib3VybmUsIFZJQywgQXVzdHJhbGlhLiBzYXJhaC1qYW5lLmRh
d3NvbkBwZXRlcm1hYy5vcmcuJiN4RDtQZXRlciBNYWNDYWxsdW0gQ2FuY2VyIENlbnRyZSwgTWVs
Ym91cm5lLCBWSUMsIEF1c3RyYWxpYS4gbWFyay5kYXdzb25AcGV0ZXJtYWMub3JnLiYjeEQ7U2ly
IFBldGVyIE1hY0NhbGx1bSBEZXBhcnRtZW50IG9mIE9uY29sb2d5LCBUaGUgVW5pdmVyc2l0eSBv
ZiBNZWxib3VybmUsIE1lbGJvdXJuZSwgVklDLCBBdXN0cmFsaWEuIG1hcmsuZGF3c29uQHBldGVy
bWFjLm9yZy4mI3hEO0NlbnRlciBmb3IgQ2FuY2VyIFJlc2VhcmNoLCBUaGUgVW5pdmVyc2l0eSBv
ZiBNZWxib3VybmUsIE1lbGJvdXJuZSwgVklDLCBBdXN0cmFsaWEuIG1hcmsuZGF3c29uQHBldGVy
bWFjLm9yZy48L2F1dGgtYWRkcmVzcz48dGl0bGVzPjx0aXRsZT5Ob24tZ2VuZXRpYyBtZWNoYW5p
c21zIG9mIHRoZXJhcGV1dGljIHJlc2lzdGFuY2UgaW4gY2FuY2VyPC90aXRsZT48c2Vjb25kYXJ5
LXRpdGxlPk5hdCBSZXYgQ2FuY2VyPC9zZWNvbmRhcnktdGl0bGU+PC90aXRsZXM+PHBlcmlvZGlj
YWw+PGZ1bGwtdGl0bGU+TmF0IFJldiBDYW5jZXI8L2Z1bGwtdGl0bGU+PC9wZXJpb2RpY2FsPjxw
YWdlcz43NDMtNzU2PC9wYWdlcz48dm9sdW1lPjIwPC92b2x1bWU+PG51bWJlcj4xMjwvbnVtYmVy
PjxlZGl0aW9uPjIwMjAxMDA4PC9lZGl0aW9uPjxrZXl3b3Jkcz48a2V5d29yZD5BbmltYWxzPC9r
ZXl3b3JkPjxrZXl3b3JkPkNlbGwgTGluZWFnZTwva2V5d29yZD48a2V5d29yZD5DZWxsIFBsYXN0
aWNpdHk8L2tleXdvcmQ+PGtleXdvcmQ+RHJ1ZyBSZXNpc3RhbmNlLCBOZW9wbGFzbS8qZ2VuZXRp
Y3M8L2tleXdvcmQ+PGtleXdvcmQ+SHVtYW5zPC9rZXl3b3JkPjxrZXl3b3JkPk5lb3BsYXNtLCBS
ZXNpZHVhbDwva2V5d29yZD48a2V5d29yZD5OZW9wbGFzbXMvKmRydWcgdGhlcmFweS9nZW5ldGlj
cy9wYXRob2xvZ3k8L2tleXdvcmQ+PGtleXdvcmQ+VHVtb3IgRXNjYXBlPC9rZXl3b3JkPjwva2V5
d29yZHM+PGRhdGVzPjx5ZWFyPjIwMjA8L3llYXI+PHB1Yi1kYXRlcz48ZGF0ZT5EZWM8L2RhdGU+
PC9wdWItZGF0ZXM+PC9kYXRlcz48aXNibj4xNDc0LTE3NjggKEVsZWN0cm9uaWMpJiN4RDsxNDc0
LTE3NVggKExpbmtpbmcpPC9pc2JuPjxhY2Nlc3Npb24tbnVtPjMzMDMzNDA3PC9hY2Nlc3Npb24t
bnVtPjx1cmxzPjxyZWxhdGVkLXVybHM+PHVybD5odHRwczovL3d3dy5uY2JpLm5sbS5uaWguZ292
L3B1Ym1lZC8zMzAzMzQwNzwvdXJsPjwvcmVsYXRlZC11cmxzPjwvdXJscz48ZWxlY3Ryb25pYy1y
ZXNvdXJjZS1udW0+MTAuMTAzOC9zNDE1NjgtMDIwLTAwMzAyLTQ8L2VsZWN0cm9uaWMtcmVzb3Vy
Y2UtbnVtPjxyZW1vdGUtZGF0YWJhc2UtbmFtZT5NZWRsaW5lPC9yZW1vdGUtZGF0YWJhc2UtbmFt
ZT48cmVtb3RlLWRhdGFiYXNlLXByb3ZpZGVyPk5MTTwvcmVtb3RlLWRhdGFiYXNlLXByb3ZpZGVy
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(232)</w:t>
      </w:r>
      <w:r w:rsidRPr="00633FCB">
        <w:rPr>
          <w:color w:val="000000" w:themeColor="text1"/>
          <w:lang w:val="en-US"/>
        </w:rPr>
        <w:fldChar w:fldCharType="end"/>
      </w:r>
      <w:r w:rsidRPr="00633FCB">
        <w:rPr>
          <w:color w:val="000000" w:themeColor="text1"/>
          <w:lang w:val="en-US"/>
        </w:rPr>
        <w:t xml:space="preserve">. The phenomenon of resistance to therapy underscores the notion of </w:t>
      </w:r>
      <w:proofErr w:type="spellStart"/>
      <w:r w:rsidRPr="00633FCB">
        <w:rPr>
          <w:color w:val="000000" w:themeColor="text1"/>
          <w:lang w:val="en-US"/>
        </w:rPr>
        <w:t>intratumoral</w:t>
      </w:r>
      <w:proofErr w:type="spellEnd"/>
      <w:r w:rsidRPr="00633FCB">
        <w:rPr>
          <w:color w:val="000000" w:themeColor="text1"/>
          <w:lang w:val="en-US"/>
        </w:rPr>
        <w:t xml:space="preserve"> heterogeneity, such that certain cell clones within tumors exhibit resistance and their survival is favored following therapy. The concept of CSCs inherently embodies this </w:t>
      </w:r>
      <w:proofErr w:type="spellStart"/>
      <w:r w:rsidRPr="00633FCB">
        <w:rPr>
          <w:color w:val="000000" w:themeColor="text1"/>
          <w:lang w:val="en-US"/>
        </w:rPr>
        <w:t>intratumoral</w:t>
      </w:r>
      <w:proofErr w:type="spellEnd"/>
      <w:r w:rsidRPr="00633FCB">
        <w:rPr>
          <w:color w:val="000000" w:themeColor="text1"/>
          <w:lang w:val="en-US"/>
        </w:rPr>
        <w:t xml:space="preserve"> heterogeneity, </w:t>
      </w:r>
      <w:r w:rsidR="00466924" w:rsidRPr="00633FCB">
        <w:rPr>
          <w:color w:val="000000" w:themeColor="text1"/>
          <w:lang w:val="en-US"/>
        </w:rPr>
        <w:t xml:space="preserve">with </w:t>
      </w:r>
      <w:r w:rsidRPr="00633FCB">
        <w:rPr>
          <w:color w:val="000000" w:themeColor="text1"/>
          <w:lang w:val="en-US"/>
        </w:rPr>
        <w:t>a significant implication in resistance to therapy</w:t>
      </w:r>
      <w:r w:rsidR="00545558" w:rsidRPr="00633FCB">
        <w:rPr>
          <w:color w:val="000000" w:themeColor="text1"/>
          <w:lang w:val="en-US"/>
        </w:rPr>
        <w:t xml:space="preserve">, with </w:t>
      </w:r>
      <w:r w:rsidRPr="00633FCB">
        <w:rPr>
          <w:color w:val="000000" w:themeColor="text1"/>
          <w:lang w:val="en-US"/>
        </w:rPr>
        <w:t xml:space="preserve">the evidence </w:t>
      </w:r>
      <w:r w:rsidR="00545558" w:rsidRPr="00633FCB">
        <w:rPr>
          <w:color w:val="000000" w:themeColor="text1"/>
          <w:lang w:val="en-US"/>
        </w:rPr>
        <w:t xml:space="preserve">that </w:t>
      </w:r>
      <w:r w:rsidRPr="00633FCB">
        <w:rPr>
          <w:color w:val="000000" w:themeColor="text1"/>
          <w:lang w:val="en-US"/>
        </w:rPr>
        <w:t>CSCs a</w:t>
      </w:r>
      <w:r w:rsidR="00545558" w:rsidRPr="00633FCB">
        <w:rPr>
          <w:color w:val="000000" w:themeColor="text1"/>
          <w:lang w:val="en-US"/>
        </w:rPr>
        <w:t>re</w:t>
      </w:r>
      <w:r w:rsidRPr="00633FCB">
        <w:rPr>
          <w:color w:val="000000" w:themeColor="text1"/>
          <w:lang w:val="en-US"/>
        </w:rPr>
        <w:t xml:space="preserve"> </w:t>
      </w:r>
      <w:r w:rsidR="002E7E18" w:rsidRPr="00633FCB">
        <w:rPr>
          <w:color w:val="000000" w:themeColor="text1"/>
          <w:lang w:val="en-US"/>
        </w:rPr>
        <w:t>important</w:t>
      </w:r>
      <w:r w:rsidRPr="00633FCB">
        <w:rPr>
          <w:color w:val="000000" w:themeColor="text1"/>
          <w:lang w:val="en-US"/>
        </w:rPr>
        <w:t xml:space="preserve"> mediators contributing</w:t>
      </w:r>
      <w:r w:rsidR="00466924" w:rsidRPr="00633FCB">
        <w:rPr>
          <w:color w:val="000000" w:themeColor="text1"/>
          <w:lang w:val="en-US"/>
        </w:rPr>
        <w:t xml:space="preserve"> </w:t>
      </w:r>
      <w:r w:rsidRPr="00633FCB">
        <w:rPr>
          <w:color w:val="000000" w:themeColor="text1"/>
          <w:lang w:val="en-US"/>
        </w:rPr>
        <w:t xml:space="preserve">to resistant phenotypes </w:t>
      </w:r>
      <w:r w:rsidR="00545558" w:rsidRPr="00633FCB">
        <w:rPr>
          <w:color w:val="000000" w:themeColor="text1"/>
          <w:lang w:val="en-US"/>
        </w:rPr>
        <w:t xml:space="preserve">having been examined comprehensively </w:t>
      </w:r>
      <w:r w:rsidRPr="00633FCB">
        <w:rPr>
          <w:color w:val="000000" w:themeColor="text1"/>
          <w:lang w:val="en-US"/>
        </w:rPr>
        <w:fldChar w:fldCharType="begin">
          <w:fldData xml:space="preserve">PEVuZE5vdGU+PENpdGU+PEF1dGhvcj5TaGlidWU8L0F1dGhvcj48WWVhcj4yMDE3PC9ZZWFyPjxS
ZWNOdW0+MjM5PC9SZWNOdW0+PERpc3BsYXlUZXh0PigyMzMpPC9EaXNwbGF5VGV4dD48cmVjb3Jk
PjxyZWMtbnVtYmVyPjIzOTwvcmVjLW51bWJlcj48Zm9yZWlnbi1rZXlzPjxrZXkgYXBwPSJFTiIg
ZGItaWQ9Ijl3dHIycmUwbnZ4ZDJ5ZTVhNTV2eDJ2Yzl2YTJmcmR6d3YwOSIgdGltZXN0YW1wPSIx
NzMyMTg5ODAyIj4yMzk8L2tleT48L2ZvcmVpZ24ta2V5cz48cmVmLXR5cGUgbmFtZT0iSm91cm5h
bCBBcnRpY2xlIj4xNzwvcmVmLXR5cGU+PGNvbnRyaWJ1dG9ycz48YXV0aG9ycz48YXV0aG9yPlNo
aWJ1ZSwgVC48L2F1dGhvcj48YXV0aG9yPldlaW5iZXJnLCBSLiBBLjwvYXV0aG9yPjwvYXV0aG9y
cz48L2NvbnRyaWJ1dG9ycz48YXV0aC1hZGRyZXNzPldoaXRlaGVhZCBJbnN0aXR1dGUgZm9yIEJp
b21lZGljYWwgUmVzZWFyY2gsIDQ1NSBNYWluIFN0cmVldCwgQ2FtYnJpZGdlLCBNYXNzYWNodXNl
dHRzIDAyMTQyLCBVU0EuJiN4RDtMdWR3aWcgQ2VudGVyIGZvciBNb2xlY3VsYXIgT25jb2xvZ3ks
IE1hc3NhY2h1c2V0dHMgSW5zdGl0dXRlIG9mIFRlY2hub2xvZ3ksIDc3IE1hc3NhY2h1c2V0dHMg
QXZlbnVlLCBDYW1icmlkZ2UsIE1hc3NhY2h1c2V0dHMgMDIxMzksIFVTQS4mI3hEO0RlcGFydG1l
bnQgb2YgQmlvbG9neSwgTWFzc2FjaHVzZXR0cyBJbnN0aXR1dGUgb2YgVGVjaG5vbG9neSwgNzcg
TWFzc2FjaHVzZXR0cyBBdmVudWUsIENhbWJyaWRnZSwgTWFzc2FjaHVzZXR0cyAwMjEzOSwgVVNB
LjwvYXV0aC1hZGRyZXNzPjx0aXRsZXM+PHRpdGxlPkVNVCwgQ1NDcywgYW5kIGRydWcgcmVzaXN0
YW5jZTogdGhlIG1lY2hhbmlzdGljIGxpbmsgYW5kIGNsaW5pY2FsIGltcGxpY2F0aW9uczwvdGl0
bGU+PHNlY29uZGFyeS10aXRsZT5OYXQgUmV2IENsaW4gT25jb2w8L3NlY29uZGFyeS10aXRsZT48
L3RpdGxlcz48cGVyaW9kaWNhbD48ZnVsbC10aXRsZT5OYXQgUmV2IENsaW4gT25jb2w8L2Z1bGwt
dGl0bGU+PC9wZXJpb2RpY2FsPjxwYWdlcz42MTEtNjI5PC9wYWdlcz48dm9sdW1lPjE0PC92b2x1
bWU+PG51bWJlcj4xMDwvbnVtYmVyPjxlZGl0aW9uPjIwMTcwNDExPC9lZGl0aW9uPjxrZXl3b3Jk
cz48a2V5d29yZD5BbmltYWxzPC9rZXl3b3JkPjxrZXl3b3JkPkFudGluZW9wbGFzdGljIEFnZW50
cy90aGVyYXBldXRpYyB1c2U8L2tleXdvcmQ+PGtleXdvcmQ+KkRydWcgUmVzaXN0YW5jZSwgTmVv
cGxhc208L2tleXdvcmQ+PGtleXdvcmQ+RXBpdGhlbGlhbC1NZXNlbmNoeW1hbCBUcmFuc2l0aW9u
L2dlbmV0aWNzLypwaHlzaW9sb2d5PC9rZXl3b3JkPjxrZXl3b3JkPkh1bWFuczwva2V5d29yZD48
a2V5d29yZD5OZW9wbGFzbXMvZHJ1ZyB0aGVyYXB5L2dlbmV0aWNzLypwYXRob2xvZ3k8L2tleXdv
cmQ+PGtleXdvcmQ+TmVvcGxhc3RpYyBTdGVtIENlbGxzLypwYXRob2xvZ3k8L2tleXdvcmQ+PGtl
eXdvcmQ+U2lnbmFsIFRyYW5zZHVjdGlvbi9nZW5ldGljczwva2V5d29yZD48L2tleXdvcmRzPjxk
YXRlcz48eWVhcj4yMDE3PC95ZWFyPjxwdWItZGF0ZXM+PGRhdGU+T2N0PC9kYXRlPjwvcHViLWRh
dGVzPjwvZGF0ZXM+PGlzYm4+MTc1OS00NzgyIChFbGVjdHJvbmljKSYjeEQ7MTc1OS00Nzc0IChQ
cmludCkmI3hEOzE3NTktNDc3NCAoTGlua2luZyk8L2lzYm4+PGFjY2Vzc2lvbi1udW0+MjgzOTc4
Mjg8L2FjY2Vzc2lvbi1udW0+PHVybHM+PHJlbGF0ZWQtdXJscz48dXJsPmh0dHBzOi8vd3d3Lm5j
YmkubmxtLm5paC5nb3YvcHVibWVkLzI4Mzk3ODI4PC91cmw+PC9yZWxhdGVkLXVybHM+PC91cmxz
PjxjdXN0b20xPkNvbXBldGluZyBpbnRlcmVzdHMgc3RhdGVtZW50IFRoZSBhdXRob3JzIGRlY2xh
cmUgbm8gY29tcGV0aW5nIGludGVyZXN0cy48L2N1c3RvbTE+PGN1c3RvbTI+UE1DNTcyMDM2Njwv
Y3VzdG9tMj48ZWxlY3Ryb25pYy1yZXNvdXJjZS1udW0+MTAuMTAzOC9ucmNsaW5vbmMuMjAxNy40
NDwvZWxlY3Ryb25pYy1yZXNvdXJjZS1udW0+PHJlbW90ZS1kYXRhYmFzZS1uYW1lPk1lZGxpbmU8
L3JlbW90ZS1kYXRhYmFzZS1uYW1lPjxyZW1vdGUtZGF0YWJhc2UtcHJvdmlkZXI+TkxNPC9yZW1v
dGUtZGF0YWJhc2UtcHJvdmlkZXI+PC9yZWNvcmQ+PC9DaXRlPjwvRW5kTm90ZT5=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PEVuZE5vdGU+PENpdGU+PEF1dGhvcj5TaGlidWU8L0F1dGhvcj48WWVhcj4yMDE3PC9ZZWFyPjxS
ZWNOdW0+MjM5PC9SZWNOdW0+PERpc3BsYXlUZXh0PigyMzMpPC9EaXNwbGF5VGV4dD48cmVjb3Jk
PjxyZWMtbnVtYmVyPjIzOTwvcmVjLW51bWJlcj48Zm9yZWlnbi1rZXlzPjxrZXkgYXBwPSJFTiIg
ZGItaWQ9Ijl3dHIycmUwbnZ4ZDJ5ZTVhNTV2eDJ2Yzl2YTJmcmR6d3YwOSIgdGltZXN0YW1wPSIx
NzMyMTg5ODAyIj4yMzk8L2tleT48L2ZvcmVpZ24ta2V5cz48cmVmLXR5cGUgbmFtZT0iSm91cm5h
bCBBcnRpY2xlIj4xNzwvcmVmLXR5cGU+PGNvbnRyaWJ1dG9ycz48YXV0aG9ycz48YXV0aG9yPlNo
aWJ1ZSwgVC48L2F1dGhvcj48YXV0aG9yPldlaW5iZXJnLCBSLiBBLjwvYXV0aG9yPjwvYXV0aG9y
cz48L2NvbnRyaWJ1dG9ycz48YXV0aC1hZGRyZXNzPldoaXRlaGVhZCBJbnN0aXR1dGUgZm9yIEJp
b21lZGljYWwgUmVzZWFyY2gsIDQ1NSBNYWluIFN0cmVldCwgQ2FtYnJpZGdlLCBNYXNzYWNodXNl
dHRzIDAyMTQyLCBVU0EuJiN4RDtMdWR3aWcgQ2VudGVyIGZvciBNb2xlY3VsYXIgT25jb2xvZ3ks
IE1hc3NhY2h1c2V0dHMgSW5zdGl0dXRlIG9mIFRlY2hub2xvZ3ksIDc3IE1hc3NhY2h1c2V0dHMg
QXZlbnVlLCBDYW1icmlkZ2UsIE1hc3NhY2h1c2V0dHMgMDIxMzksIFVTQS4mI3hEO0RlcGFydG1l
bnQgb2YgQmlvbG9neSwgTWFzc2FjaHVzZXR0cyBJbnN0aXR1dGUgb2YgVGVjaG5vbG9neSwgNzcg
TWFzc2FjaHVzZXR0cyBBdmVudWUsIENhbWJyaWRnZSwgTWFzc2FjaHVzZXR0cyAwMjEzOSwgVVNB
LjwvYXV0aC1hZGRyZXNzPjx0aXRsZXM+PHRpdGxlPkVNVCwgQ1NDcywgYW5kIGRydWcgcmVzaXN0
YW5jZTogdGhlIG1lY2hhbmlzdGljIGxpbmsgYW5kIGNsaW5pY2FsIGltcGxpY2F0aW9uczwvdGl0
bGU+PHNlY29uZGFyeS10aXRsZT5OYXQgUmV2IENsaW4gT25jb2w8L3NlY29uZGFyeS10aXRsZT48
L3RpdGxlcz48cGVyaW9kaWNhbD48ZnVsbC10aXRsZT5OYXQgUmV2IENsaW4gT25jb2w8L2Z1bGwt
dGl0bGU+PC9wZXJpb2RpY2FsPjxwYWdlcz42MTEtNjI5PC9wYWdlcz48dm9sdW1lPjE0PC92b2x1
bWU+PG51bWJlcj4xMDwvbnVtYmVyPjxlZGl0aW9uPjIwMTcwNDExPC9lZGl0aW9uPjxrZXl3b3Jk
cz48a2V5d29yZD5BbmltYWxzPC9rZXl3b3JkPjxrZXl3b3JkPkFudGluZW9wbGFzdGljIEFnZW50
cy90aGVyYXBldXRpYyB1c2U8L2tleXdvcmQ+PGtleXdvcmQ+KkRydWcgUmVzaXN0YW5jZSwgTmVv
cGxhc208L2tleXdvcmQ+PGtleXdvcmQ+RXBpdGhlbGlhbC1NZXNlbmNoeW1hbCBUcmFuc2l0aW9u
L2dlbmV0aWNzLypwaHlzaW9sb2d5PC9rZXl3b3JkPjxrZXl3b3JkPkh1bWFuczwva2V5d29yZD48
a2V5d29yZD5OZW9wbGFzbXMvZHJ1ZyB0aGVyYXB5L2dlbmV0aWNzLypwYXRob2xvZ3k8L2tleXdv
cmQ+PGtleXdvcmQ+TmVvcGxhc3RpYyBTdGVtIENlbGxzLypwYXRob2xvZ3k8L2tleXdvcmQ+PGtl
eXdvcmQ+U2lnbmFsIFRyYW5zZHVjdGlvbi9nZW5ldGljczwva2V5d29yZD48L2tleXdvcmRzPjxk
YXRlcz48eWVhcj4yMDE3PC95ZWFyPjxwdWItZGF0ZXM+PGRhdGU+T2N0PC9kYXRlPjwvcHViLWRh
dGVzPjwvZGF0ZXM+PGlzYm4+MTc1OS00NzgyIChFbGVjdHJvbmljKSYjeEQ7MTc1OS00Nzc0IChQ
cmludCkmI3hEOzE3NTktNDc3NCAoTGlua2luZyk8L2lzYm4+PGFjY2Vzc2lvbi1udW0+MjgzOTc4
Mjg8L2FjY2Vzc2lvbi1udW0+PHVybHM+PHJlbGF0ZWQtdXJscz48dXJsPmh0dHBzOi8vd3d3Lm5j
YmkubmxtLm5paC5nb3YvcHVibWVkLzI4Mzk3ODI4PC91cmw+PC9yZWxhdGVkLXVybHM+PC91cmxz
PjxjdXN0b20xPkNvbXBldGluZyBpbnRlcmVzdHMgc3RhdGVtZW50IFRoZSBhdXRob3JzIGRlY2xh
cmUgbm8gY29tcGV0aW5nIGludGVyZXN0cy48L2N1c3RvbTE+PGN1c3RvbTI+UE1DNTcyMDM2Njwv
Y3VzdG9tMj48ZWxlY3Ryb25pYy1yZXNvdXJjZS1udW0+MTAuMTAzOC9ucmNsaW5vbmMuMjAxNy40
NDwvZWxlY3Ryb25pYy1yZXNvdXJjZS1udW0+PHJlbW90ZS1kYXRhYmFzZS1uYW1lPk1lZGxpbmU8
L3JlbW90ZS1kYXRhYmFzZS1uYW1lPjxyZW1vdGUtZGF0YWJhc2UtcHJvdmlkZXI+TkxNPC9yZW1v
dGUtZGF0YWJhc2UtcHJvdmlkZXI+PC9yZWNvcmQ+PC9DaXRlPjwvRW5kTm90ZT5=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(233)</w:t>
      </w:r>
      <w:r w:rsidRPr="00633FCB">
        <w:rPr>
          <w:color w:val="000000" w:themeColor="text1"/>
          <w:lang w:val="en-US"/>
        </w:rPr>
        <w:fldChar w:fldCharType="end"/>
      </w:r>
      <w:r w:rsidRPr="00633FCB">
        <w:rPr>
          <w:color w:val="000000" w:themeColor="text1"/>
          <w:lang w:val="en-US"/>
        </w:rPr>
        <w:t xml:space="preserve">. The recognition </w:t>
      </w:r>
      <w:r w:rsidR="00545558" w:rsidRPr="00633FCB">
        <w:rPr>
          <w:color w:val="000000" w:themeColor="text1"/>
          <w:lang w:val="en-US"/>
        </w:rPr>
        <w:t xml:space="preserve">that </w:t>
      </w:r>
      <w:r w:rsidRPr="00633FCB">
        <w:rPr>
          <w:color w:val="000000" w:themeColor="text1"/>
          <w:lang w:val="en-US"/>
        </w:rPr>
        <w:t>EVs a</w:t>
      </w:r>
      <w:r w:rsidR="00545558" w:rsidRPr="00633FCB">
        <w:rPr>
          <w:color w:val="000000" w:themeColor="text1"/>
          <w:lang w:val="en-US"/>
        </w:rPr>
        <w:t>l</w:t>
      </w:r>
      <w:r w:rsidRPr="00633FCB">
        <w:rPr>
          <w:color w:val="000000" w:themeColor="text1"/>
          <w:lang w:val="en-US"/>
        </w:rPr>
        <w:t>so</w:t>
      </w:r>
      <w:r w:rsidR="00545558" w:rsidRPr="00633FCB">
        <w:rPr>
          <w:color w:val="000000" w:themeColor="text1"/>
          <w:lang w:val="en-US"/>
        </w:rPr>
        <w:t xml:space="preserve"> cont</w:t>
      </w:r>
      <w:r w:rsidRPr="00633FCB">
        <w:rPr>
          <w:color w:val="000000" w:themeColor="text1"/>
          <w:lang w:val="en-US"/>
        </w:rPr>
        <w:t>r</w:t>
      </w:r>
      <w:r w:rsidR="00545558" w:rsidRPr="00633FCB">
        <w:rPr>
          <w:color w:val="000000" w:themeColor="text1"/>
          <w:lang w:val="en-US"/>
        </w:rPr>
        <w:t>ibute t</w:t>
      </w:r>
      <w:r w:rsidRPr="00633FCB">
        <w:rPr>
          <w:color w:val="000000" w:themeColor="text1"/>
          <w:lang w:val="en-US"/>
        </w:rPr>
        <w:t>o</w:t>
      </w:r>
      <w:r w:rsidR="00545558" w:rsidRPr="00633FCB">
        <w:rPr>
          <w:color w:val="000000" w:themeColor="text1"/>
          <w:lang w:val="en-US"/>
        </w:rPr>
        <w:t xml:space="preserve"> such</w:t>
      </w:r>
      <w:r w:rsidRPr="00633FCB">
        <w:rPr>
          <w:color w:val="000000" w:themeColor="text1"/>
          <w:lang w:val="en-US"/>
        </w:rPr>
        <w:t xml:space="preserve"> resistance shifted attention towards the mechanisms </w:t>
      </w:r>
      <w:r w:rsidR="005806C6" w:rsidRPr="00633FCB">
        <w:rPr>
          <w:color w:val="000000" w:themeColor="text1"/>
          <w:lang w:val="en-US"/>
        </w:rPr>
        <w:t xml:space="preserve">possibly </w:t>
      </w:r>
      <w:r w:rsidR="00545558" w:rsidRPr="00633FCB">
        <w:rPr>
          <w:color w:val="000000" w:themeColor="text1"/>
          <w:lang w:val="en-US"/>
        </w:rPr>
        <w:t>driven by</w:t>
      </w:r>
      <w:r w:rsidRPr="00633FCB">
        <w:rPr>
          <w:color w:val="000000" w:themeColor="text1"/>
          <w:lang w:val="en-US"/>
        </w:rPr>
        <w:t xml:space="preserve"> CSC</w:t>
      </w:r>
      <w:r w:rsidR="00545558" w:rsidRPr="00633FCB">
        <w:rPr>
          <w:color w:val="000000" w:themeColor="text1"/>
          <w:lang w:val="en-US"/>
        </w:rPr>
        <w:t>s</w:t>
      </w:r>
      <w:r w:rsidRPr="00633FCB">
        <w:rPr>
          <w:color w:val="000000" w:themeColor="text1"/>
          <w:lang w:val="en-US"/>
        </w:rPr>
        <w:t xml:space="preserve">, although this </w:t>
      </w:r>
      <w:r w:rsidR="005806C6" w:rsidRPr="00633FCB">
        <w:rPr>
          <w:color w:val="000000" w:themeColor="text1"/>
          <w:lang w:val="en-US"/>
        </w:rPr>
        <w:t>issu</w:t>
      </w:r>
      <w:r w:rsidRPr="00633FCB">
        <w:rPr>
          <w:color w:val="000000" w:themeColor="text1"/>
          <w:lang w:val="en-US"/>
        </w:rPr>
        <w:t>e remains relatively unexplored.</w:t>
      </w:r>
    </w:p>
    <w:p w14:paraId="45105822" w14:textId="57E42A5E"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The transformative concept of CSCs evolved </w:t>
      </w:r>
      <w:r w:rsidR="00545558" w:rsidRPr="00633FCB">
        <w:rPr>
          <w:color w:val="000000" w:themeColor="text1"/>
          <w:lang w:val="en-US"/>
        </w:rPr>
        <w:t xml:space="preserve">towards </w:t>
      </w:r>
      <w:r w:rsidRPr="00633FCB">
        <w:rPr>
          <w:color w:val="000000" w:themeColor="text1"/>
          <w:lang w:val="en-US"/>
        </w:rPr>
        <w:t xml:space="preserve">the </w:t>
      </w:r>
      <w:r w:rsidR="00545558" w:rsidRPr="00633FCB">
        <w:rPr>
          <w:color w:val="000000" w:themeColor="text1"/>
          <w:lang w:val="en-US"/>
        </w:rPr>
        <w:t>end of the last century</w:t>
      </w:r>
      <w:r w:rsidRPr="00633FCB">
        <w:rPr>
          <w:color w:val="000000" w:themeColor="text1"/>
          <w:lang w:val="en-US"/>
        </w:rPr>
        <w:t xml:space="preserve">, starting with critical discoveries in acute myeloid leukemia </w:t>
      </w:r>
      <w:r w:rsidR="005806C6" w:rsidRPr="00633FCB">
        <w:rPr>
          <w:color w:val="000000" w:themeColor="text1"/>
          <w:lang w:val="en-US"/>
        </w:rPr>
        <w:t>(</w:t>
      </w:r>
      <w:r w:rsidRPr="00633FCB">
        <w:rPr>
          <w:color w:val="000000" w:themeColor="text1"/>
          <w:lang w:val="en-US"/>
        </w:rPr>
        <w:t>AML</w:t>
      </w:r>
      <w:r w:rsidR="00C4206A" w:rsidRPr="00633FCB">
        <w:rPr>
          <w:color w:val="000000" w:themeColor="text1"/>
          <w:lang w:val="en-US"/>
        </w:rPr>
        <w:t>)</w:t>
      </w:r>
      <w:r w:rsidR="005806C6" w:rsidRPr="00633FCB">
        <w:rPr>
          <w:color w:val="000000" w:themeColor="text1"/>
          <w:lang w:val="en-US"/>
        </w:rPr>
        <w:t xml:space="preserve"> </w:t>
      </w:r>
      <w:r w:rsidRPr="00633FCB">
        <w:rPr>
          <w:color w:val="000000" w:themeColor="text1"/>
          <w:lang w:val="en-US"/>
        </w:rPr>
        <w:fldChar w:fldCharType="begin">
          <w:fldData xml:space="preserve">PEVuZE5vdGU+PENpdGU+PEF1dGhvcj5MYXBpZG90PC9BdXRob3I+PFllYXI+MTk5NDwvWWVhcj48
UmVjTnVtPjI0MDwvUmVjTnVtPjxEaXNwbGF5VGV4dD4oMjM0LCAyMzUpPC9EaXNwbGF5VGV4dD48
cmVjb3JkPjxyZWMtbnVtYmVyPjI0MDwvcmVjLW51bWJlcj48Zm9yZWlnbi1rZXlzPjxrZXkgYXBw
PSJFTiIgZGItaWQ9Ijl3dHIycmUwbnZ4ZDJ5ZTVhNTV2eDJ2Yzl2YTJmcmR6d3YwOSIgdGltZXN0
YW1wPSIxNzMyMTg5ODAyIj4yNDA8L2tleT48L2ZvcmVpZ24ta2V5cz48cmVmLXR5cGUgbmFtZT0i
Sm91cm5hbCBBcnRpY2xlIj4xNzwvcmVmLXR5cGU+PGNvbnRyaWJ1dG9ycz48YXV0aG9ycz48YXV0
aG9yPkxhcGlkb3QsIFQuPC9hdXRob3I+PGF1dGhvcj5TaXJhcmQsIEMuPC9hdXRob3I+PGF1dGhv
cj5Wb3Jtb29yLCBKLjwvYXV0aG9yPjxhdXRob3I+TXVyZG9jaCwgQi48L2F1dGhvcj48YXV0aG9y
PkhvYW5nLCBULjwvYXV0aG9yPjxhdXRob3I+Q2FjZXJlcy1Db3J0ZXMsIEouPC9hdXRob3I+PGF1
dGhvcj5NaW5kZW4sIE0uPC9hdXRob3I+PGF1dGhvcj5QYXRlcnNvbiwgQi48L2F1dGhvcj48YXV0
aG9yPkNhbGlnaXVyaSwgTS4gQS48L2F1dGhvcj48YXV0aG9yPkRpY2ssIEouIEUuPC9hdXRob3I+
PC9hdXRob3JzPjwvY29udHJpYnV0b3JzPjxhdXRoLWFkZHJlc3M+RGVwYXJ0bWVudCBvZiBHZW5l
dGljcywgSG9zcGl0YWwgZm9yIFNpY2sgQ2hpbGRyZW4sIFRvcm9udG8sIE9udGFyaW8sIENhbmFk
YS48L2F1dGgtYWRkcmVzcz48dGl0bGVzPjx0aXRsZT5BIGNlbGwgaW5pdGlhdGluZyBodW1hbiBh
Y3V0ZSBteWVsb2lkIGxldWthZW1pYSBhZnRlciB0cmFuc3BsYW50YXRpb24gaW50byBTQ0lEIG1p
Y2U8L3RpdGxlPjxzZWNvbmRhcnktdGl0bGU+TmF0dXJlPC9zZWNvbmRhcnktdGl0bGU+PC90aXRs
ZXM+PHBlcmlvZGljYWw+PGZ1bGwtdGl0bGU+TmF0dXJlPC9mdWxsLXRpdGxlPjwvcGVyaW9kaWNh
bD48cGFnZXM+NjQ1LTg8L3BhZ2VzPjx2b2x1bWU+MzY3PC92b2x1bWU+PG51bWJlcj42NDY0PC9u
dW1iZXI+PGtleXdvcmRzPjxrZXl3b3JkPkFEUC1yaWJvc3lsIEN5Y2xhc2U8L2tleXdvcmQ+PGtl
eXdvcmQ+QURQLXJpYm9zeWwgQ3ljbGFzZSAxPC9rZXl3b3JkPjxrZXl3b3JkPkFjdXRlIERpc2Vh
c2U8L2tleXdvcmQ+PGtleXdvcmQ+QW5pbWFsczwva2V5d29yZD48a2V5d29yZD5BbnRpZ2Vucywg
Q0QvYW5hbHlzaXM8L2tleXdvcmQ+PGtleXdvcmQ+QW50aWdlbnMsIENEMzQ8L2tleXdvcmQ+PGtl
eXdvcmQ+QW50aWdlbnMsIERpZmZlcmVudGlhdGlvbi9hbmFseXNpczwva2V5d29yZD48a2V5d29y
ZD5Cb25lIE1hcnJvdy9wYXRob2xvZ3k8L2tleXdvcmQ+PGtleXdvcmQ+Q2VsbCBEaXZpc2lvbjwv
a2V5d29yZD48a2V5d29yZD5DZWxsIE1vdmVtZW50PC9rZXl3b3JkPjxrZXl3b3JkPkdyYW51bG9j
eXRlLU1hY3JvcGhhZ2UgQ29sb255LVN0aW11bGF0aW5nIEZhY3Rvci9waGFybWFjb2xvZ3k8L2tl
eXdvcmQ+PGtleXdvcmQ+SGVtYXRvcG9pZXRpYyBDZWxsIEdyb3d0aCBGYWN0b3JzL3BoYXJtYWNv
bG9neTwva2V5d29yZD48a2V5d29yZD5IdW1hbnM8L2tleXdvcmQ+PGtleXdvcmQ+SW1tdW5vcGhl
bm90eXBpbmc8L2tleXdvcmQ+PGtleXdvcmQ+SW50ZXJsZXVraW4tMy9waGFybWFjb2xvZ3k8L2tl
eXdvcmQ+PGtleXdvcmQ+TGV1a2VtaWEsIE15ZWxvaWQvYmxvb2QvKnBhdGhvbG9neTwva2V5d29y
ZD48a2V5d29yZD5NZW1icmFuZSBHbHljb3Byb3RlaW5zPC9rZXl3b3JkPjxrZXl3b3JkPk1pY2U8
L2tleXdvcmQ+PGtleXdvcmQ+TWljZSwgU0NJRDwva2V5d29yZD48a2V5d29yZD5OZW9wbGFzdGlj
IFN0ZW0gQ2VsbHMvaW1tdW5vbG9neS8qdHJhbnNwbGFudGF0aW9uPC9rZXl3b3JkPjxrZXl3b3Jk
PlJlY29tYmluYW50IEZ1c2lvbiBQcm90ZWlucy9waGFybWFjb2xvZ3k8L2tleXdvcmQ+PGtleXdv
cmQ+U3RlbSBDZWxsIEZhY3Rvcjwva2V5d29yZD48a2V5d29yZD5UcmFuc3BsYW50YXRpb24sIEhl
dGVyb2xvZ291czwva2V5d29yZD48L2tleXdvcmRzPjxkYXRlcz48eWVhcj4xOTk0PC95ZWFyPjxw
dWItZGF0ZXM+PGRhdGU+RmViIDE3PC9kYXRlPjwvcHViLWRhdGVzPjwvZGF0ZXM+PGlzYm4+MDAy
OC0wODM2IChQcmludCkmI3hEOzAwMjgtMDgzNiAoTGlua2luZyk8L2lzYm4+PGFjY2Vzc2lvbi1u
dW0+NzUwOTA0NDwvYWNjZXNzaW9uLW51bT48dXJscz48cmVsYXRlZC11cmxzPjx1cmw+aHR0cHM6
Ly93d3cubmNiaS5ubG0ubmloLmdvdi9wdWJtZWQvNzUwOTA0NDwvdXJsPjwvcmVsYXRlZC11cmxz
PjwvdXJscz48ZWxlY3Ryb25pYy1yZXNvdXJjZS1udW0+MTAuMTAzOC8zNjc2NDVhMDwvZWxlY3Ry
b25pYy1yZXNvdXJjZS1udW0+PHJlbW90ZS1kYXRhYmFzZS1uYW1lPk1lZGxpbmU8L3JlbW90ZS1k
YXRhYmFzZS1uYW1lPjxyZW1vdGUtZGF0YWJhc2UtcHJvdmlkZXI+TkxNPC9yZW1vdGUtZGF0YWJh
c2UtcHJvdmlkZXI+PC9yZWNvcmQ+PC9DaXRlPjxDaXRlPjxBdXRob3I+Qm9ubmV0PC9BdXRob3I+
PFllYXI+MTk5NzwvWWVhcj48UmVjTnVtPjI0MTwvUmVjTnVtPjxyZWNvcmQ+PHJlYy1udW1iZXI+
MjQxPC9yZWMtbnVtYmVyPjxmb3JlaWduLWtleXM+PGtleSBhcHA9IkVOIiBkYi1pZD0iOXd0cjJy
ZTBudnhkMnllNWE1NXZ4MnZjOXZhMmZyZHp3djA5IiB0aW1lc3RhbXA9IjE3MzIxODk4MDIiPjI0
MTwva2V5PjwvZm9yZWlnbi1rZXlzPjxyZWYtdHlwZSBuYW1lPSJKb3VybmFsIEFydGljbGUiPjE3
PC9yZWYtdHlwZT48Y29udHJpYnV0b3JzPjxhdXRob3JzPjxhdXRob3I+Qm9ubmV0LCBELjwvYXV0
aG9yPjxhdXRob3I+RGljaywgSi4gRS48L2F1dGhvcj48L2F1dGhvcnM+PC9jb250cmlidXRvcnM+
PGF1dGgtYWRkcmVzcz5EZXBhcnRtZW50IG9mIEdlbmV0aWNzLCBSZXNlYXJjaCBJbnN0aXR1dGUs
IEhvc3BpdGFsIGZvciBTaWNrIENoaWxkcmVuLCBVbml2ZXJzaXR5IG9mIFRvcm9udG8sIE9udGFy
aW8sIENhbmFkYS48L2F1dGgtYWRkcmVzcz48dGl0bGVzPjx0aXRsZT5IdW1hbiBhY3V0ZSBteWVs
b2lkIGxldWtlbWlhIGlzIG9yZ2FuaXplZCBhcyBhIGhpZXJhcmNoeSB0aGF0IG9yaWdpbmF0ZXMg
ZnJvbSBhIHByaW1pdGl2ZSBoZW1hdG9wb2lldGljIGNlbGw8L3RpdGxlPjxzZWNvbmRhcnktdGl0
bGU+TmF0IE1lZDwvc2Vjb25kYXJ5LXRpdGxlPjwvdGl0bGVzPjxwZXJpb2RpY2FsPjxmdWxsLXRp
dGxlPk5hdCBNZWQ8L2Z1bGwtdGl0bGU+PC9wZXJpb2RpY2FsPjxwYWdlcz43MzAtNzwvcGFnZXM+
PHZvbHVtZT4zPC92b2x1bWU+PG51bWJlcj43PC9udW1iZXI+PGtleXdvcmRzPjxrZXl3b3JkPkFE
UC1yaWJvc3lsIEN5Y2xhc2U8L2tleXdvcmQ+PGtleXdvcmQ+QURQLXJpYm9zeWwgQ3ljbGFzZSAx
PC9rZXl3b3JkPjxrZXl3b3JkPkFjdXRlIERpc2Vhc2U8L2tleXdvcmQ+PGtleXdvcmQ+QWdlZDwv
a2V5d29yZD48a2V5d29yZD5BbmltYWxzPC9rZXl3b3JkPjxrZXl3b3JkPipBbnRpZ2VucywgQ0Q8
L2tleXdvcmQ+PGtleXdvcmQ+QW50aWdlbnMsIENEMzQ8L2tleXdvcmQ+PGtleXdvcmQ+QW50aWdl
bnMsIERpZmZlcmVudGlhdGlvbjwva2V5d29yZD48a2V5d29yZD5DZWxsIERpZmZlcmVudGlhdGlv
bjwva2V5d29yZD48a2V5d29yZD5DZWxsIERpdmlzaW9uPC9rZXl3b3JkPjxrZXl3b3JkPipDZWxs
IFRyYW5zZm9ybWF0aW9uLCBOZW9wbGFzdGljPC9rZXl3b3JkPjxrZXl3b3JkPkNsb25lIENlbGxz
PC9rZXl3b3JkPjxrZXl3b3JkPkRpc2Vhc2UgTW9kZWxzLCBBbmltYWw8L2tleXdvcmQ+PGtleXdv
cmQ+RmVtYWxlPC9rZXl3b3JkPjxrZXl3b3JkPkhlbWF0b3BvaWV0aWMgU3RlbSBDZWxsIFRyYW5z
cGxhbnRhdGlvbjwva2V5d29yZD48a2V5d29yZD5IZW1hdG9wb2lldGljIFN0ZW0gQ2VsbHMvKnBh
dGhvbG9neTwva2V5d29yZD48a2V5d29yZD5IdW1hbnM8L2tleXdvcmQ+PGtleXdvcmQ+SW1tdW5v
cGhlbm90eXBpbmc8L2tleXdvcmQ+PGtleXdvcmQ+TGV1a2VtaWEsIE1vbm9jeXRpYywgQWN1dGUv
KnBhdGhvbG9neTwva2V5d29yZD48a2V5d29yZD5MZXVrZW1pYSwgTXllbG9pZCwgQWN1dGUvKnBh
dGhvbG9neTwva2V5d29yZD48a2V5d29yZD5MZXVrZW1pYSwgTXllbG9tb25vY3l0aWMsIEFjdXRl
LypwYXRob2xvZ3k8L2tleXdvcmQ+PGtleXdvcmQ+TWFsZTwva2V5d29yZD48a2V5d29yZD5NZW1i
cmFuZSBHbHljb3Byb3RlaW5zPC9rZXl3b3JkPjxrZXl3b3JkPk1pY2U8L2tleXdvcmQ+PGtleXdv
cmQ+TWljZSwgSW5icmVkIE5PRDwva2V5d29yZD48a2V5d29yZD5NaWNlLCBTQ0lEPC9rZXl3b3Jk
PjxrZXl3b3JkPk1pZGRsZSBBZ2VkPC9rZXl3b3JkPjxrZXl3b3JkPk4tR2x5Y29zeWwgSHlkcm9s
YXNlczwva2V5d29yZD48a2V5d29yZD5OZW9wbGFzbSBUcmFuc3BsYW50YXRpb248L2tleXdvcmQ+
PC9rZXl3b3Jkcz48ZGF0ZXM+PHllYXI+MTk5NzwveWVhcj48cHViLWRhdGVzPjxkYXRlPkp1bDwv
ZGF0ZT48L3B1Yi1kYXRlcz48L2RhdGVzPjxpc2JuPjEwNzgtODk1NiAoUHJpbnQpJiN4RDsxMDc4
LTg5NTYgKExpbmtpbmcpPC9pc2JuPjxhY2Nlc3Npb24tbnVtPjkyMTIwOTg8L2FjY2Vzc2lvbi1u
dW0+PHVybHM+PHJlbGF0ZWQtdXJscz48dXJsPmh0dHBzOi8vd3d3Lm5jYmkubmxtLm5paC5nb3Yv
cHVibWVkLzkyMTIwOTg8L3VybD48L3JlbGF0ZWQtdXJscz48L3VybHM+PGVsZWN0cm9uaWMtcmVz
b3VyY2UtbnVtPjEwLjEwMzgvbm0wNzk3LTczMDwvZWxlY3Ryb25pYy1yZXNvdXJjZS1udW0+PHJl
bW90ZS1kYXRhYmFzZS1uYW1lPk1lZGxpbmU8L3JlbW90ZS1kYXRhYmFzZS1uYW1lPjxyZW1vdGUt
ZGF0YWJhc2UtcHJvdmlkZXI+TkxNPC9yZW1vdGUtZGF0YWJhc2UtcHJvdmlkZXI+PC9yZWNvcmQ+
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PEVuZE5vdGU+PENpdGU+PEF1dGhvcj5MYXBpZG90PC9BdXRob3I+PFllYXI+MTk5NDwvWWVhcj48
UmVjTnVtPjI0MDwvUmVjTnVtPjxEaXNwbGF5VGV4dD4oMjM0LCAyMzUpPC9EaXNwbGF5VGV4dD48
cmVjb3JkPjxyZWMtbnVtYmVyPjI0MDwvcmVjLW51bWJlcj48Zm9yZWlnbi1rZXlzPjxrZXkgYXBw
PSJFTiIgZGItaWQ9Ijl3dHIycmUwbnZ4ZDJ5ZTVhNTV2eDJ2Yzl2YTJmcmR6d3YwOSIgdGltZXN0
YW1wPSIxNzMyMTg5ODAyIj4yNDA8L2tleT48L2ZvcmVpZ24ta2V5cz48cmVmLXR5cGUgbmFtZT0i
Sm91cm5hbCBBcnRpY2xlIj4xNzwvcmVmLXR5cGU+PGNvbnRyaWJ1dG9ycz48YXV0aG9ycz48YXV0
aG9yPkxhcGlkb3QsIFQuPC9hdXRob3I+PGF1dGhvcj5TaXJhcmQsIEMuPC9hdXRob3I+PGF1dGhv
cj5Wb3Jtb29yLCBKLjwvYXV0aG9yPjxhdXRob3I+TXVyZG9jaCwgQi48L2F1dGhvcj48YXV0aG9y
PkhvYW5nLCBULjwvYXV0aG9yPjxhdXRob3I+Q2FjZXJlcy1Db3J0ZXMsIEouPC9hdXRob3I+PGF1
dGhvcj5NaW5kZW4sIE0uPC9hdXRob3I+PGF1dGhvcj5QYXRlcnNvbiwgQi48L2F1dGhvcj48YXV0
aG9yPkNhbGlnaXVyaSwgTS4gQS48L2F1dGhvcj48YXV0aG9yPkRpY2ssIEouIEUuPC9hdXRob3I+
PC9hdXRob3JzPjwvY29udHJpYnV0b3JzPjxhdXRoLWFkZHJlc3M+RGVwYXJ0bWVudCBvZiBHZW5l
dGljcywgSG9zcGl0YWwgZm9yIFNpY2sgQ2hpbGRyZW4sIFRvcm9udG8sIE9udGFyaW8sIENhbmFk
YS48L2F1dGgtYWRkcmVzcz48dGl0bGVzPjx0aXRsZT5BIGNlbGwgaW5pdGlhdGluZyBodW1hbiBh
Y3V0ZSBteWVsb2lkIGxldWthZW1pYSBhZnRlciB0cmFuc3BsYW50YXRpb24gaW50byBTQ0lEIG1p
Y2U8L3RpdGxlPjxzZWNvbmRhcnktdGl0bGU+TmF0dXJlPC9zZWNvbmRhcnktdGl0bGU+PC90aXRs
ZXM+PHBlcmlvZGljYWw+PGZ1bGwtdGl0bGU+TmF0dXJlPC9mdWxsLXRpdGxlPjwvcGVyaW9kaWNh
bD48cGFnZXM+NjQ1LTg8L3BhZ2VzPjx2b2x1bWU+MzY3PC92b2x1bWU+PG51bWJlcj42NDY0PC9u
dW1iZXI+PGtleXdvcmRzPjxrZXl3b3JkPkFEUC1yaWJvc3lsIEN5Y2xhc2U8L2tleXdvcmQ+PGtl
eXdvcmQ+QURQLXJpYm9zeWwgQ3ljbGFzZSAxPC9rZXl3b3JkPjxrZXl3b3JkPkFjdXRlIERpc2Vh
c2U8L2tleXdvcmQ+PGtleXdvcmQ+QW5pbWFsczwva2V5d29yZD48a2V5d29yZD5BbnRpZ2Vucywg
Q0QvYW5hbHlzaXM8L2tleXdvcmQ+PGtleXdvcmQ+QW50aWdlbnMsIENEMzQ8L2tleXdvcmQ+PGtl
eXdvcmQ+QW50aWdlbnMsIERpZmZlcmVudGlhdGlvbi9hbmFseXNpczwva2V5d29yZD48a2V5d29y
ZD5Cb25lIE1hcnJvdy9wYXRob2xvZ3k8L2tleXdvcmQ+PGtleXdvcmQ+Q2VsbCBEaXZpc2lvbjwv
a2V5d29yZD48a2V5d29yZD5DZWxsIE1vdmVtZW50PC9rZXl3b3JkPjxrZXl3b3JkPkdyYW51bG9j
eXRlLU1hY3JvcGhhZ2UgQ29sb255LVN0aW11bGF0aW5nIEZhY3Rvci9waGFybWFjb2xvZ3k8L2tl
eXdvcmQ+PGtleXdvcmQ+SGVtYXRvcG9pZXRpYyBDZWxsIEdyb3d0aCBGYWN0b3JzL3BoYXJtYWNv
bG9neTwva2V5d29yZD48a2V5d29yZD5IdW1hbnM8L2tleXdvcmQ+PGtleXdvcmQ+SW1tdW5vcGhl
bm90eXBpbmc8L2tleXdvcmQ+PGtleXdvcmQ+SW50ZXJsZXVraW4tMy9waGFybWFjb2xvZ3k8L2tl
eXdvcmQ+PGtleXdvcmQ+TGV1a2VtaWEsIE15ZWxvaWQvYmxvb2QvKnBhdGhvbG9neTwva2V5d29y
ZD48a2V5d29yZD5NZW1icmFuZSBHbHljb3Byb3RlaW5zPC9rZXl3b3JkPjxrZXl3b3JkPk1pY2U8
L2tleXdvcmQ+PGtleXdvcmQ+TWljZSwgU0NJRDwva2V5d29yZD48a2V5d29yZD5OZW9wbGFzdGlj
IFN0ZW0gQ2VsbHMvaW1tdW5vbG9neS8qdHJhbnNwbGFudGF0aW9uPC9rZXl3b3JkPjxrZXl3b3Jk
PlJlY29tYmluYW50IEZ1c2lvbiBQcm90ZWlucy9waGFybWFjb2xvZ3k8L2tleXdvcmQ+PGtleXdv
cmQ+U3RlbSBDZWxsIEZhY3Rvcjwva2V5d29yZD48a2V5d29yZD5UcmFuc3BsYW50YXRpb24sIEhl
dGVyb2xvZ291czwva2V5d29yZD48L2tleXdvcmRzPjxkYXRlcz48eWVhcj4xOTk0PC95ZWFyPjxw
dWItZGF0ZXM+PGRhdGU+RmViIDE3PC9kYXRlPjwvcHViLWRhdGVzPjwvZGF0ZXM+PGlzYm4+MDAy
OC0wODM2IChQcmludCkmI3hEOzAwMjgtMDgzNiAoTGlua2luZyk8L2lzYm4+PGFjY2Vzc2lvbi1u
dW0+NzUwOTA0NDwvYWNjZXNzaW9uLW51bT48dXJscz48cmVsYXRlZC11cmxzPjx1cmw+aHR0cHM6
Ly93d3cubmNiaS5ubG0ubmloLmdvdi9wdWJtZWQvNzUwOTA0NDwvdXJsPjwvcmVsYXRlZC11cmxz
PjwvdXJscz48ZWxlY3Ryb25pYy1yZXNvdXJjZS1udW0+MTAuMTAzOC8zNjc2NDVhMDwvZWxlY3Ry
b25pYy1yZXNvdXJjZS1udW0+PHJlbW90ZS1kYXRhYmFzZS1uYW1lPk1lZGxpbmU8L3JlbW90ZS1k
YXRhYmFzZS1uYW1lPjxyZW1vdGUtZGF0YWJhc2UtcHJvdmlkZXI+TkxNPC9yZW1vdGUtZGF0YWJh
c2UtcHJvdmlkZXI+PC9yZWNvcmQ+PC9DaXRlPjxDaXRlPjxBdXRob3I+Qm9ubmV0PC9BdXRob3I+
PFllYXI+MTk5NzwvWWVhcj48UmVjTnVtPjI0MTwvUmVjTnVtPjxyZWNvcmQ+PHJlYy1udW1iZXI+
MjQxPC9yZWMtbnVtYmVyPjxmb3JlaWduLWtleXM+PGtleSBhcHA9IkVOIiBkYi1pZD0iOXd0cjJy
ZTBudnhkMnllNWE1NXZ4MnZjOXZhMmZyZHp3djA5IiB0aW1lc3RhbXA9IjE3MzIxODk4MDIiPjI0
MTwva2V5PjwvZm9yZWlnbi1rZXlzPjxyZWYtdHlwZSBuYW1lPSJKb3VybmFsIEFydGljbGUiPjE3
PC9yZWYtdHlwZT48Y29udHJpYnV0b3JzPjxhdXRob3JzPjxhdXRob3I+Qm9ubmV0LCBELjwvYXV0
aG9yPjxhdXRob3I+RGljaywgSi4gRS48L2F1dGhvcj48L2F1dGhvcnM+PC9jb250cmlidXRvcnM+
PGF1dGgtYWRkcmVzcz5EZXBhcnRtZW50IG9mIEdlbmV0aWNzLCBSZXNlYXJjaCBJbnN0aXR1dGUs
IEhvc3BpdGFsIGZvciBTaWNrIENoaWxkcmVuLCBVbml2ZXJzaXR5IG9mIFRvcm9udG8sIE9udGFy
aW8sIENhbmFkYS48L2F1dGgtYWRkcmVzcz48dGl0bGVzPjx0aXRsZT5IdW1hbiBhY3V0ZSBteWVs
b2lkIGxldWtlbWlhIGlzIG9yZ2FuaXplZCBhcyBhIGhpZXJhcmNoeSB0aGF0IG9yaWdpbmF0ZXMg
ZnJvbSBhIHByaW1pdGl2ZSBoZW1hdG9wb2lldGljIGNlbGw8L3RpdGxlPjxzZWNvbmRhcnktdGl0
bGU+TmF0IE1lZDwvc2Vjb25kYXJ5LXRpdGxlPjwvdGl0bGVzPjxwZXJpb2RpY2FsPjxmdWxsLXRp
dGxlPk5hdCBNZWQ8L2Z1bGwtdGl0bGU+PC9wZXJpb2RpY2FsPjxwYWdlcz43MzAtNzwvcGFnZXM+
PHZvbHVtZT4zPC92b2x1bWU+PG51bWJlcj43PC9udW1iZXI+PGtleXdvcmRzPjxrZXl3b3JkPkFE
UC1yaWJvc3lsIEN5Y2xhc2U8L2tleXdvcmQ+PGtleXdvcmQ+QURQLXJpYm9zeWwgQ3ljbGFzZSAx
PC9rZXl3b3JkPjxrZXl3b3JkPkFjdXRlIERpc2Vhc2U8L2tleXdvcmQ+PGtleXdvcmQ+QWdlZDwv
a2V5d29yZD48a2V5d29yZD5BbmltYWxzPC9rZXl3b3JkPjxrZXl3b3JkPipBbnRpZ2VucywgQ0Q8
L2tleXdvcmQ+PGtleXdvcmQ+QW50aWdlbnMsIENEMzQ8L2tleXdvcmQ+PGtleXdvcmQ+QW50aWdl
bnMsIERpZmZlcmVudGlhdGlvbjwva2V5d29yZD48a2V5d29yZD5DZWxsIERpZmZlcmVudGlhdGlv
bjwva2V5d29yZD48a2V5d29yZD5DZWxsIERpdmlzaW9uPC9rZXl3b3JkPjxrZXl3b3JkPipDZWxs
IFRyYW5zZm9ybWF0aW9uLCBOZW9wbGFzdGljPC9rZXl3b3JkPjxrZXl3b3JkPkNsb25lIENlbGxz
PC9rZXl3b3JkPjxrZXl3b3JkPkRpc2Vhc2UgTW9kZWxzLCBBbmltYWw8L2tleXdvcmQ+PGtleXdv
cmQ+RmVtYWxlPC9rZXl3b3JkPjxrZXl3b3JkPkhlbWF0b3BvaWV0aWMgU3RlbSBDZWxsIFRyYW5z
cGxhbnRhdGlvbjwva2V5d29yZD48a2V5d29yZD5IZW1hdG9wb2lldGljIFN0ZW0gQ2VsbHMvKnBh
dGhvbG9neTwva2V5d29yZD48a2V5d29yZD5IdW1hbnM8L2tleXdvcmQ+PGtleXdvcmQ+SW1tdW5v
cGhlbm90eXBpbmc8L2tleXdvcmQ+PGtleXdvcmQ+TGV1a2VtaWEsIE1vbm9jeXRpYywgQWN1dGUv
KnBhdGhvbG9neTwva2V5d29yZD48a2V5d29yZD5MZXVrZW1pYSwgTXllbG9pZCwgQWN1dGUvKnBh
dGhvbG9neTwva2V5d29yZD48a2V5d29yZD5MZXVrZW1pYSwgTXllbG9tb25vY3l0aWMsIEFjdXRl
LypwYXRob2xvZ3k8L2tleXdvcmQ+PGtleXdvcmQ+TWFsZTwva2V5d29yZD48a2V5d29yZD5NZW1i
cmFuZSBHbHljb3Byb3RlaW5zPC9rZXl3b3JkPjxrZXl3b3JkPk1pY2U8L2tleXdvcmQ+PGtleXdv
cmQ+TWljZSwgSW5icmVkIE5PRDwva2V5d29yZD48a2V5d29yZD5NaWNlLCBTQ0lEPC9rZXl3b3Jk
PjxrZXl3b3JkPk1pZGRsZSBBZ2VkPC9rZXl3b3JkPjxrZXl3b3JkPk4tR2x5Y29zeWwgSHlkcm9s
YXNlczwva2V5d29yZD48a2V5d29yZD5OZW9wbGFzbSBUcmFuc3BsYW50YXRpb248L2tleXdvcmQ+
PC9rZXl3b3Jkcz48ZGF0ZXM+PHllYXI+MTk5NzwveWVhcj48cHViLWRhdGVzPjxkYXRlPkp1bDwv
ZGF0ZT48L3B1Yi1kYXRlcz48L2RhdGVzPjxpc2JuPjEwNzgtODk1NiAoUHJpbnQpJiN4RDsxMDc4
LTg5NTYgKExpbmtpbmcpPC9pc2JuPjxhY2Nlc3Npb24tbnVtPjkyMTIwOTg8L2FjY2Vzc2lvbi1u
dW0+PHVybHM+PHJlbGF0ZWQtdXJscz48dXJsPmh0dHBzOi8vd3d3Lm5jYmkubmxtLm5paC5nb3Yv
cHVibWVkLzkyMTIwOTg8L3VybD48L3JlbGF0ZWQtdXJscz48L3VybHM+PGVsZWN0cm9uaWMtcmVz
b3VyY2UtbnVtPjEwLjEwMzgvbm0wNzk3LTczMDwvZWxlY3Ryb25pYy1yZXNvdXJjZS1udW0+PHJl
bW90ZS1kYXRhYmFzZS1uYW1lPk1lZGxpbmU8L3JlbW90ZS1kYXRhYmFzZS1uYW1lPjxyZW1vdGUt
ZGF0YWJhc2UtcHJvdmlkZXI+TkxNPC9yZW1vdGUtZGF0YWJhc2UtcHJvdmlkZXI+PC9yZWNvcmQ+
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(234, 235)</w:t>
      </w:r>
      <w:r w:rsidRPr="00633FCB">
        <w:rPr>
          <w:color w:val="000000" w:themeColor="text1"/>
          <w:lang w:val="en-US"/>
        </w:rPr>
        <w:fldChar w:fldCharType="end"/>
      </w:r>
      <w:r w:rsidRPr="00633FCB">
        <w:rPr>
          <w:color w:val="000000" w:themeColor="text1"/>
          <w:lang w:val="en-US"/>
        </w:rPr>
        <w:t xml:space="preserve">. </w:t>
      </w:r>
      <w:r w:rsidR="00545558" w:rsidRPr="00633FCB">
        <w:rPr>
          <w:color w:val="000000" w:themeColor="text1"/>
          <w:lang w:val="en-US"/>
        </w:rPr>
        <w:t>In t</w:t>
      </w:r>
      <w:r w:rsidRPr="00633FCB">
        <w:rPr>
          <w:color w:val="000000" w:themeColor="text1"/>
          <w:lang w:val="en-US"/>
        </w:rPr>
        <w:t xml:space="preserve">hese </w:t>
      </w:r>
      <w:proofErr w:type="gramStart"/>
      <w:r w:rsidRPr="00633FCB">
        <w:rPr>
          <w:color w:val="000000" w:themeColor="text1"/>
          <w:lang w:val="en-US"/>
        </w:rPr>
        <w:t>studies</w:t>
      </w:r>
      <w:proofErr w:type="gramEnd"/>
      <w:r w:rsidRPr="00633FCB">
        <w:rPr>
          <w:color w:val="000000" w:themeColor="text1"/>
          <w:lang w:val="en-US"/>
        </w:rPr>
        <w:t xml:space="preserve"> tumor cells</w:t>
      </w:r>
      <w:r w:rsidR="00545558" w:rsidRPr="00633FCB">
        <w:rPr>
          <w:color w:val="000000" w:themeColor="text1"/>
          <w:lang w:val="en-US"/>
        </w:rPr>
        <w:t xml:space="preserve"> were injected</w:t>
      </w:r>
      <w:r w:rsidRPr="00633FCB">
        <w:rPr>
          <w:color w:val="000000" w:themeColor="text1"/>
          <w:lang w:val="en-US"/>
        </w:rPr>
        <w:t xml:space="preserve"> into immunosuppressed NOD/SCID mice, and their ability to engraft and maintain tumor growth</w:t>
      </w:r>
      <w:r w:rsidR="00545558" w:rsidRPr="00633FCB">
        <w:rPr>
          <w:color w:val="000000" w:themeColor="text1"/>
          <w:lang w:val="en-US"/>
        </w:rPr>
        <w:t xml:space="preserve"> was assessed</w:t>
      </w:r>
      <w:r w:rsidRPr="00633FCB">
        <w:rPr>
          <w:color w:val="000000" w:themeColor="text1"/>
          <w:lang w:val="en-US"/>
        </w:rPr>
        <w:t xml:space="preserve">. </w:t>
      </w:r>
      <w:r w:rsidR="005806C6" w:rsidRPr="00633FCB">
        <w:rPr>
          <w:color w:val="000000" w:themeColor="text1"/>
          <w:lang w:val="en-US"/>
        </w:rPr>
        <w:t xml:space="preserve">These </w:t>
      </w:r>
      <w:r w:rsidRPr="00633FCB">
        <w:rPr>
          <w:color w:val="000000" w:themeColor="text1"/>
          <w:lang w:val="en-US"/>
        </w:rPr>
        <w:t>cells were identified and characterized</w:t>
      </w:r>
      <w:r w:rsidR="005806C6" w:rsidRPr="00633FCB">
        <w:rPr>
          <w:color w:val="000000" w:themeColor="text1"/>
          <w:lang w:val="en-US"/>
        </w:rPr>
        <w:t xml:space="preserve"> through their CD34</w:t>
      </w:r>
      <w:r w:rsidR="005806C6" w:rsidRPr="00633FCB">
        <w:rPr>
          <w:color w:val="000000" w:themeColor="text1"/>
          <w:vertAlign w:val="superscript"/>
          <w:lang w:val="en-US"/>
        </w:rPr>
        <w:t>+</w:t>
      </w:r>
      <w:r w:rsidR="005806C6" w:rsidRPr="00633FCB">
        <w:rPr>
          <w:color w:val="000000" w:themeColor="text1"/>
          <w:lang w:val="en-US"/>
        </w:rPr>
        <w:t>/CD38</w:t>
      </w:r>
      <w:r w:rsidR="005806C6" w:rsidRPr="00633FCB">
        <w:rPr>
          <w:color w:val="000000" w:themeColor="text1"/>
          <w:vertAlign w:val="superscript"/>
          <w:lang w:val="en-US"/>
        </w:rPr>
        <w:t>-</w:t>
      </w:r>
      <w:r w:rsidR="005806C6" w:rsidRPr="00633FCB">
        <w:rPr>
          <w:color w:val="000000" w:themeColor="text1"/>
          <w:lang w:val="en-US"/>
        </w:rPr>
        <w:t xml:space="preserve"> membrane markers</w:t>
      </w:r>
      <w:r w:rsidRPr="00633FCB">
        <w:rPr>
          <w:color w:val="000000" w:themeColor="text1"/>
          <w:lang w:val="en-US"/>
        </w:rPr>
        <w:t>, r</w:t>
      </w:r>
      <w:r w:rsidR="005806C6" w:rsidRPr="00633FCB">
        <w:rPr>
          <w:color w:val="000000" w:themeColor="text1"/>
          <w:lang w:val="en-US"/>
        </w:rPr>
        <w:t>e</w:t>
      </w:r>
      <w:r w:rsidRPr="00633FCB">
        <w:rPr>
          <w:color w:val="000000" w:themeColor="text1"/>
          <w:lang w:val="en-US"/>
        </w:rPr>
        <w:t>ve</w:t>
      </w:r>
      <w:r w:rsidR="005806C6" w:rsidRPr="00633FCB">
        <w:rPr>
          <w:color w:val="000000" w:themeColor="text1"/>
          <w:lang w:val="en-US"/>
        </w:rPr>
        <w:t>a</w:t>
      </w:r>
      <w:r w:rsidRPr="00633FCB">
        <w:rPr>
          <w:color w:val="000000" w:themeColor="text1"/>
          <w:lang w:val="en-US"/>
        </w:rPr>
        <w:t xml:space="preserve">ling their hierarchical role in tumor formation. </w:t>
      </w:r>
      <w:r w:rsidR="00545558" w:rsidRPr="00633FCB">
        <w:rPr>
          <w:color w:val="000000" w:themeColor="text1"/>
          <w:lang w:val="en-US"/>
        </w:rPr>
        <w:t>As a result of t</w:t>
      </w:r>
      <w:r w:rsidRPr="00633FCB">
        <w:rPr>
          <w:color w:val="000000" w:themeColor="text1"/>
          <w:lang w:val="en-US"/>
        </w:rPr>
        <w:t>hese findings further exploration of CSCs</w:t>
      </w:r>
      <w:r w:rsidR="00545558" w:rsidRPr="00633FCB">
        <w:rPr>
          <w:color w:val="000000" w:themeColor="text1"/>
          <w:lang w:val="en-US"/>
        </w:rPr>
        <w:t xml:space="preserve"> was undertaken </w:t>
      </w:r>
      <w:r w:rsidRPr="00633FCB">
        <w:rPr>
          <w:color w:val="000000" w:themeColor="text1"/>
          <w:lang w:val="en-US"/>
        </w:rPr>
        <w:t>in various cancer types</w:t>
      </w:r>
      <w:r w:rsidR="00545558" w:rsidRPr="00633FCB">
        <w:rPr>
          <w:color w:val="000000" w:themeColor="text1"/>
          <w:lang w:val="en-US"/>
        </w:rPr>
        <w:t xml:space="preserve"> a</w:t>
      </w:r>
      <w:r w:rsidRPr="00633FCB">
        <w:rPr>
          <w:color w:val="000000" w:themeColor="text1"/>
          <w:lang w:val="en-US"/>
        </w:rPr>
        <w:t>n</w:t>
      </w:r>
      <w:r w:rsidR="00545558" w:rsidRPr="00633FCB">
        <w:rPr>
          <w:color w:val="000000" w:themeColor="text1"/>
          <w:lang w:val="en-US"/>
        </w:rPr>
        <w:t>d</w:t>
      </w:r>
      <w:r w:rsidRPr="00633FCB">
        <w:rPr>
          <w:color w:val="000000" w:themeColor="text1"/>
          <w:lang w:val="en-US"/>
        </w:rPr>
        <w:t xml:space="preserve"> </w:t>
      </w:r>
      <w:r w:rsidR="00545558" w:rsidRPr="00633FCB">
        <w:rPr>
          <w:color w:val="000000" w:themeColor="text1"/>
          <w:lang w:val="en-US"/>
        </w:rPr>
        <w:t xml:space="preserve">through </w:t>
      </w:r>
      <w:r w:rsidRPr="00633FCB">
        <w:rPr>
          <w:color w:val="000000" w:themeColor="text1"/>
          <w:lang w:val="en-US"/>
        </w:rPr>
        <w:t xml:space="preserve">analogous experiments on NOD/SCID mice, similar cell populations were identified in breast cancer </w:t>
      </w:r>
      <w:r w:rsidRPr="00633FCB">
        <w:rPr>
          <w:color w:val="000000" w:themeColor="text1"/>
          <w:lang w:val="en-US"/>
        </w:rPr>
        <w:fldChar w:fldCharType="begin"/>
      </w:r>
      <w:r w:rsidR="00647560" w:rsidRPr="00633FCB">
        <w:rPr>
          <w:color w:val="000000" w:themeColor="text1"/>
          <w:lang w:val="en-US"/>
        </w:rPr>
        <w:instrText xml:space="preserve"> ADDIN EN.CITE &lt;EndNote&gt;&lt;Cite&gt;&lt;Author&gt;Al-Hajj&lt;/Author&gt;&lt;Year&gt;2003&lt;/Year&gt;&lt;RecNum&gt;242&lt;/RecNum&gt;&lt;DisplayText&gt;(236)&lt;/DisplayText&gt;&lt;record&gt;&lt;rec-number&gt;242&lt;/rec-number&gt;&lt;foreign-keys&gt;&lt;key app="EN" db-id="9wtr2re0nvxd2ye5a55vx2vc9va2frdzwv09" timestamp="1732189802"&gt;242&lt;/key&gt;&lt;/foreign-keys&gt;&lt;ref-type name="Journal Article"&gt;17&lt;/ref-type&gt;&lt;contributors&gt;&lt;authors&gt;&lt;author&gt;Al-Hajj, M.&lt;/author&gt;&lt;author&gt;Wicha, M. S.&lt;/author&gt;&lt;author&gt;Benito-Hernandez, A.&lt;/author&gt;&lt;author&gt;Morrison, S. J.&lt;/author&gt;&lt;author&gt;Clarke, M. F.&lt;/author&gt;&lt;/authors&gt;&lt;/contributors&gt;&lt;auth-address&gt;Department of Internal Medicine, Comprehensive Cancer Center, University of Michigan Medical School, Ann Arbor, MI 48109, USA.&lt;/auth-address&gt;&lt;titles&gt;&lt;title&gt;Prospective identification of tumorigenic breast cancer cells&lt;/title&gt;&lt;secondary-title&gt;Proc Natl Acad Sci U S A&lt;/secondary-title&gt;&lt;/titles&gt;&lt;periodical&gt;&lt;full-title&gt;Proc Natl Acad Sci U S A&lt;/full-title&gt;&lt;/periodical&gt;&lt;pages&gt;3983-8&lt;/pages&gt;&lt;volume&gt;100&lt;/volume&gt;&lt;number&gt;7&lt;/number&gt;&lt;edition&gt;20030310&lt;/edition&gt;&lt;keywords&gt;&lt;keyword&gt;Animals&lt;/keyword&gt;&lt;keyword&gt;Antigens, CD/analysis&lt;/keyword&gt;&lt;keyword&gt;Breast Neoplasms/*pathology&lt;/keyword&gt;&lt;keyword&gt;Female&lt;/keyword&gt;&lt;keyword&gt;Flow Cytometry&lt;/keyword&gt;&lt;keyword&gt;Humans&lt;/keyword&gt;&lt;keyword&gt;Mice&lt;/keyword&gt;&lt;keyword&gt;Mice, Inbred NOD&lt;/keyword&gt;&lt;keyword&gt;Mice, SCID&lt;/keyword&gt;&lt;keyword&gt;Neoplasm Metastasis/*pathology&lt;/keyword&gt;&lt;keyword&gt;Pleural Effusion/physiopathology&lt;/keyword&gt;&lt;keyword&gt;Transplantation, Heterologous/physiology&lt;/keyword&gt;&lt;/keywords&gt;&lt;dates&gt;&lt;year&gt;2003&lt;/year&gt;&lt;pub-dates&gt;&lt;date&gt;Apr 1&lt;/date&gt;&lt;/pub-dates&gt;&lt;/dates&gt;&lt;isbn&gt;0027-8424 (Print)&amp;#xD;1091-6490 (Electronic)&amp;#xD;0027-8424 (Linking)&lt;/isbn&gt;&lt;accession-num&gt;12629218&lt;/accession-num&gt;&lt;urls&gt;&lt;related-urls&gt;&lt;url&gt;https://www.ncbi.nlm.nih.gov/pubmed/12629218&lt;/url&gt;&lt;/related-urls&gt;&lt;/urls&gt;&lt;custom2&gt;PMC153034&lt;/custom2&gt;&lt;electronic-resource-num&gt;10.1073/pnas.0530291100&lt;/electronic-resource-num&gt;&lt;remote-database-name&gt;Medline&lt;/remote-database-name&gt;&lt;remote-database-provider&gt;NLM&lt;/remote-database-provider&gt;&lt;/record&gt;&lt;/Cite&gt;&lt;/EndNote&gt;</w:instrText>
      </w:r>
      <w:r w:rsidRPr="00633FCB">
        <w:rPr>
          <w:color w:val="000000" w:themeColor="text1"/>
          <w:lang w:val="en-US"/>
        </w:rPr>
        <w:fldChar w:fldCharType="separate"/>
      </w:r>
      <w:r w:rsidR="00647560" w:rsidRPr="00633FCB">
        <w:rPr>
          <w:color w:val="000000" w:themeColor="text1"/>
          <w:lang w:val="en-US"/>
        </w:rPr>
        <w:t>(236)</w:t>
      </w:r>
      <w:r w:rsidRPr="00633FCB">
        <w:rPr>
          <w:color w:val="000000" w:themeColor="text1"/>
          <w:lang w:val="en-US"/>
        </w:rPr>
        <w:fldChar w:fldCharType="end"/>
      </w:r>
      <w:r w:rsidRPr="00633FCB">
        <w:rPr>
          <w:color w:val="000000" w:themeColor="text1"/>
          <w:lang w:val="en-US"/>
        </w:rPr>
        <w:t xml:space="preserve">, brain tumors </w:t>
      </w:r>
      <w:r w:rsidRPr="00633FCB">
        <w:rPr>
          <w:color w:val="000000" w:themeColor="text1"/>
          <w:lang w:val="en-US"/>
        </w:rPr>
        <w:fldChar w:fldCharType="begin">
          <w:fldData xml:space="preserve">PEVuZE5vdGU+PENpdGU+PEF1dGhvcj5TaW5naDwvQXV0aG9yPjxZZWFyPjIwMDQ8L1llYXI+PFJl
Y051bT4yNDM8L1JlY051bT48RGlzcGxheVRleHQ+KDIzNyk8L0Rpc3BsYXlUZXh0PjxyZWNvcmQ+
PHJlYy1udW1iZXI+MjQzPC9yZWMtbnVtYmVyPjxmb3JlaWduLWtleXM+PGtleSBhcHA9IkVOIiBk
Yi1pZD0iOXd0cjJyZTBudnhkMnllNWE1NXZ4MnZjOXZhMmZyZHp3djA5IiB0aW1lc3RhbXA9IjE3
MzIxODk4MDIiPjI0Mzwva2V5PjwvZm9yZWlnbi1rZXlzPjxyZWYtdHlwZSBuYW1lPSJKb3VybmFs
IEFydGljbGUiPjE3PC9yZWYtdHlwZT48Y29udHJpYnV0b3JzPjxhdXRob3JzPjxhdXRob3I+U2lu
Z2gsIFMuIEsuPC9hdXRob3I+PGF1dGhvcj5IYXdraW5zLCBDLjwvYXV0aG9yPjxhdXRob3I+Q2xh
cmtlLCBJLiBELjwvYXV0aG9yPjxhdXRob3I+U3F1aXJlLCBKLiBBLjwvYXV0aG9yPjxhdXRob3I+
QmF5YW5pLCBKLjwvYXV0aG9yPjxhdXRob3I+SGlkZSwgVC48L2F1dGhvcj48YXV0aG9yPkhlbmtl
bG1hbiwgUi4gTS48L2F1dGhvcj48YXV0aG9yPkN1c2ltYW5vLCBNLiBELjwvYXV0aG9yPjxhdXRo
b3I+RGlya3MsIFAuIEIuPC9hdXRob3I+PC9hdXRob3JzPjwvY29udHJpYnV0b3JzPjxhdXRoLWFk
ZHJlc3M+VGhlIEFydGh1ciBhbmQgU29uaWEgTGFiYXR0IEJyYWluIFR1bW9yIFJlc2VhcmNoIENl
bnRyZSwgVGhlIEhvc3BpdGFsIGZvciBTaWNrIENoaWxkcmVuIGFuZCBVbml2ZXJzaXR5IG9mIFRv
cm9udG8sIDU1NSBVbml2ZXJzaXR5IEF2ZW51ZSwgVG9yb250bywgTTVHIDFYOCwgQ2FuYWRhLjwv
YXV0aC1hZGRyZXNzPjx0aXRsZXM+PHRpdGxlPklkZW50aWZpY2F0aW9uIG9mIGh1bWFuIGJyYWlu
IHR1bW91ciBpbml0aWF0aW5nIGNlbGxzPC90aXRsZT48c2Vjb25kYXJ5LXRpdGxlPk5hdHVyZTwv
c2Vjb25kYXJ5LXRpdGxlPjwvdGl0bGVzPjxwZXJpb2RpY2FsPjxmdWxsLXRpdGxlPk5hdHVyZTwv
ZnVsbC10aXRsZT48L3BlcmlvZGljYWw+PHBhZ2VzPjM5Ni00MDE8L3BhZ2VzPjx2b2x1bWU+NDMy
PC92b2x1bWU+PG51bWJlcj43MDE1PC9udW1iZXI+PGtleXdvcmRzPjxrZXl3b3JkPkFDMTMzIEFu
dGlnZW48L2tleXdvcmQ+PGtleXdvcmQ+QW5pbWFsczwva2V5d29yZD48a2V5d29yZD5BbnRpZ2Vu
cywgQ0Q8L2tleXdvcmQ+PGtleXdvcmQ+QnJhaW4vbWV0YWJvbGlzbS9wYXRob2xvZ3k8L2tleXdv
cmQ+PGtleXdvcmQ+QnJhaW4gTmVvcGxhc21zL2dlbmV0aWNzL21ldGFib2xpc20vKnBhdGhvbG9n
eTwva2V5d29yZD48a2V5d29yZD5DZWxsIExpbmUsIFR1bW9yPC9rZXl3b3JkPjxrZXl3b3JkPkNl
bGwgU2VwYXJhdGlvbjwva2V5d29yZD48a2V5d29yZD5DZWxsIFRyYW5zcGxhbnRhdGlvbjwva2V5
d29yZD48a2V5d29yZD5HbHljb3Byb3RlaW5zL2FuYWx5c2lzL21ldGFib2xpc208L2tleXdvcmQ+
PGtleXdvcmQ+SHVtYW5zPC9rZXl3b3JkPjxrZXl3b3JkPkltbXVub2hpc3RvY2hlbWlzdHJ5PC9r
ZXl3b3JkPjxrZXl3b3JkPk1lZHVsbG9ibGFzdG9tYS9nZW5ldGljcy9tZXRhYm9saXNtL3BhdGhv
bG9neTwva2V5d29yZD48a2V5d29yZD5NaWNlPC9rZXl3b3JkPjxrZXl3b3JkPk1pY2UsIEluYnJl
ZCBOT0Q8L2tleXdvcmQ+PGtleXdvcmQ+TWljZSwgU0NJRDwva2V5d29yZD48a2V5d29yZD5Nb2Rl
bHMsIEJpb2xvZ2ljYWw8L2tleXdvcmQ+PGtleXdvcmQ+TmVvcGxhc20gVHJhbnNwbGFudGF0aW9u
PC9rZXl3b3JkPjxrZXl3b3JkPlBlcHRpZGVzL2FuYWx5c2lzL21ldGFib2xpc208L2tleXdvcmQ+
PGtleXdvcmQ+U3RlbSBDZWxscy9tZXRhYm9saXNtLypwYXRob2xvZ3k8L2tleXdvcmQ+PC9rZXl3
b3Jkcz48ZGF0ZXM+PHllYXI+MjAwNDwveWVhcj48cHViLWRhdGVzPjxkYXRlPk5vdiAxODwvZGF0
ZT48L3B1Yi1kYXRlcz48L2RhdGVzPjxpc2JuPjE0NzYtNDY4NyAoRWxlY3Ryb25pYykmI3hEOzAw
MjgtMDgzNiAoTGlua2luZyk8L2lzYm4+PGFjY2Vzc2lvbi1udW0+MTU1NDkxMDc8L2FjY2Vzc2lv
bi1udW0+PHVybHM+PHJlbGF0ZWQtdXJscz48dXJsPmh0dHBzOi8vd3d3Lm5jYmkubmxtLm5paC5n
b3YvcHVibWVkLzE1NTQ5MTA3PC91cmw+PC9yZWxhdGVkLXVybHM+PC91cmxzPjxlbGVjdHJvbmlj
LXJlc291cmNlLW51bT4xMC4xMDM4L25hdHVyZTAzMTI4PC9lbGVjdHJvbmljLXJlc291cmNlLW51
bT48cmVtb3RlLWRhdGFiYXNlLW5hbWU+TWVkbGluZTwvcmVtb3RlLWRhdGFiYXNlLW5hbWU+PHJl
bW90ZS1kYXRhYmFzZS1wcm92aWRlcj5OTE08L3JlbW90ZS1kYXRhYmFzZS1wcm92aWRlcj48L3Jl
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PEVuZE5vdGU+PENpdGU+PEF1dGhvcj5TaW5naDwvQXV0aG9yPjxZZWFyPjIwMDQ8L1llYXI+PFJl
Y051bT4yNDM8L1JlY051bT48RGlzcGxheVRleHQ+KDIzNyk8L0Rpc3BsYXlUZXh0PjxyZWNvcmQ+
PHJlYy1udW1iZXI+MjQzPC9yZWMtbnVtYmVyPjxmb3JlaWduLWtleXM+PGtleSBhcHA9IkVOIiBk
Yi1pZD0iOXd0cjJyZTBudnhkMnllNWE1NXZ4MnZjOXZhMmZyZHp3djA5IiB0aW1lc3RhbXA9IjE3
MzIxODk4MDIiPjI0Mzwva2V5PjwvZm9yZWlnbi1rZXlzPjxyZWYtdHlwZSBuYW1lPSJKb3VybmFs
IEFydGljbGUiPjE3PC9yZWYtdHlwZT48Y29udHJpYnV0b3JzPjxhdXRob3JzPjxhdXRob3I+U2lu
Z2gsIFMuIEsuPC9hdXRob3I+PGF1dGhvcj5IYXdraW5zLCBDLjwvYXV0aG9yPjxhdXRob3I+Q2xh
cmtlLCBJLiBELjwvYXV0aG9yPjxhdXRob3I+U3F1aXJlLCBKLiBBLjwvYXV0aG9yPjxhdXRob3I+
QmF5YW5pLCBKLjwvYXV0aG9yPjxhdXRob3I+SGlkZSwgVC48L2F1dGhvcj48YXV0aG9yPkhlbmtl
bG1hbiwgUi4gTS48L2F1dGhvcj48YXV0aG9yPkN1c2ltYW5vLCBNLiBELjwvYXV0aG9yPjxhdXRo
b3I+RGlya3MsIFAuIEIuPC9hdXRob3I+PC9hdXRob3JzPjwvY29udHJpYnV0b3JzPjxhdXRoLWFk
ZHJlc3M+VGhlIEFydGh1ciBhbmQgU29uaWEgTGFiYXR0IEJyYWluIFR1bW9yIFJlc2VhcmNoIENl
bnRyZSwgVGhlIEhvc3BpdGFsIGZvciBTaWNrIENoaWxkcmVuIGFuZCBVbml2ZXJzaXR5IG9mIFRv
cm9udG8sIDU1NSBVbml2ZXJzaXR5IEF2ZW51ZSwgVG9yb250bywgTTVHIDFYOCwgQ2FuYWRhLjwv
YXV0aC1hZGRyZXNzPjx0aXRsZXM+PHRpdGxlPklkZW50aWZpY2F0aW9uIG9mIGh1bWFuIGJyYWlu
IHR1bW91ciBpbml0aWF0aW5nIGNlbGxzPC90aXRsZT48c2Vjb25kYXJ5LXRpdGxlPk5hdHVyZTwv
c2Vjb25kYXJ5LXRpdGxlPjwvdGl0bGVzPjxwZXJpb2RpY2FsPjxmdWxsLXRpdGxlPk5hdHVyZTwv
ZnVsbC10aXRsZT48L3BlcmlvZGljYWw+PHBhZ2VzPjM5Ni00MDE8L3BhZ2VzPjx2b2x1bWU+NDMy
PC92b2x1bWU+PG51bWJlcj43MDE1PC9udW1iZXI+PGtleXdvcmRzPjxrZXl3b3JkPkFDMTMzIEFu
dGlnZW48L2tleXdvcmQ+PGtleXdvcmQ+QW5pbWFsczwva2V5d29yZD48a2V5d29yZD5BbnRpZ2Vu
cywgQ0Q8L2tleXdvcmQ+PGtleXdvcmQ+QnJhaW4vbWV0YWJvbGlzbS9wYXRob2xvZ3k8L2tleXdv
cmQ+PGtleXdvcmQ+QnJhaW4gTmVvcGxhc21zL2dlbmV0aWNzL21ldGFib2xpc20vKnBhdGhvbG9n
eTwva2V5d29yZD48a2V5d29yZD5DZWxsIExpbmUsIFR1bW9yPC9rZXl3b3JkPjxrZXl3b3JkPkNl
bGwgU2VwYXJhdGlvbjwva2V5d29yZD48a2V5d29yZD5DZWxsIFRyYW5zcGxhbnRhdGlvbjwva2V5
d29yZD48a2V5d29yZD5HbHljb3Byb3RlaW5zL2FuYWx5c2lzL21ldGFib2xpc208L2tleXdvcmQ+
PGtleXdvcmQ+SHVtYW5zPC9rZXl3b3JkPjxrZXl3b3JkPkltbXVub2hpc3RvY2hlbWlzdHJ5PC9r
ZXl3b3JkPjxrZXl3b3JkPk1lZHVsbG9ibGFzdG9tYS9nZW5ldGljcy9tZXRhYm9saXNtL3BhdGhv
bG9neTwva2V5d29yZD48a2V5d29yZD5NaWNlPC9rZXl3b3JkPjxrZXl3b3JkPk1pY2UsIEluYnJl
ZCBOT0Q8L2tleXdvcmQ+PGtleXdvcmQ+TWljZSwgU0NJRDwva2V5d29yZD48a2V5d29yZD5Nb2Rl
bHMsIEJpb2xvZ2ljYWw8L2tleXdvcmQ+PGtleXdvcmQ+TmVvcGxhc20gVHJhbnNwbGFudGF0aW9u
PC9rZXl3b3JkPjxrZXl3b3JkPlBlcHRpZGVzL2FuYWx5c2lzL21ldGFib2xpc208L2tleXdvcmQ+
PGtleXdvcmQ+U3RlbSBDZWxscy9tZXRhYm9saXNtLypwYXRob2xvZ3k8L2tleXdvcmQ+PC9rZXl3
b3Jkcz48ZGF0ZXM+PHllYXI+MjAwNDwveWVhcj48cHViLWRhdGVzPjxkYXRlPk5vdiAxODwvZGF0
ZT48L3B1Yi1kYXRlcz48L2RhdGVzPjxpc2JuPjE0NzYtNDY4NyAoRWxlY3Ryb25pYykmI3hEOzAw
MjgtMDgzNiAoTGlua2luZyk8L2lzYm4+PGFjY2Vzc2lvbi1udW0+MTU1NDkxMDc8L2FjY2Vzc2lv
bi1udW0+PHVybHM+PHJlbGF0ZWQtdXJscz48dXJsPmh0dHBzOi8vd3d3Lm5jYmkubmxtLm5paC5n
b3YvcHVibWVkLzE1NTQ5MTA3PC91cmw+PC9yZWxhdGVkLXVybHM+PC91cmxzPjxlbGVjdHJvbmlj
LXJlc291cmNlLW51bT4xMC4xMDM4L25hdHVyZTAzMTI4PC9lbGVjdHJvbmljLXJlc291cmNlLW51
bT48cmVtb3RlLWRhdGFiYXNlLW5hbWU+TWVkbGluZTwvcmVtb3RlLWRhdGFiYXNlLW5hbWU+PHJl
bW90ZS1kYXRhYmFzZS1wcm92aWRlcj5OTE08L3JlbW90ZS1kYXRhYmFzZS1wcm92aWRlcj48L3Jl
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(237)</w:t>
      </w:r>
      <w:r w:rsidRPr="00633FCB">
        <w:rPr>
          <w:color w:val="000000" w:themeColor="text1"/>
          <w:lang w:val="en-US"/>
        </w:rPr>
        <w:fldChar w:fldCharType="end"/>
      </w:r>
      <w:r w:rsidRPr="00633FCB">
        <w:rPr>
          <w:color w:val="000000" w:themeColor="text1"/>
          <w:lang w:val="en-US"/>
        </w:rPr>
        <w:t xml:space="preserve"> and colon cancer </w:t>
      </w:r>
      <w:r w:rsidRPr="00633FCB">
        <w:rPr>
          <w:color w:val="000000" w:themeColor="text1"/>
          <w:lang w:val="en-US"/>
        </w:rPr>
        <w:fldChar w:fldCharType="begin">
          <w:fldData xml:space="preserve">PEVuZE5vdGU+PENpdGU+PEF1dGhvcj5SaWNjaS1WaXRpYW5pPC9BdXRob3I+PFllYXI+MjAwNzwv
WWVhcj48UmVjTnVtPjI0NDwvUmVjTnVtPjxEaXNwbGF5VGV4dD4oMjM4LCAyMzkpPC9EaXNwbGF5
VGV4dD48cmVjb3JkPjxyZWMtbnVtYmVyPjI0NDwvcmVjLW51bWJlcj48Zm9yZWlnbi1rZXlzPjxr
ZXkgYXBwPSJFTiIgZGItaWQ9Ijl3dHIycmUwbnZ4ZDJ5ZTVhNTV2eDJ2Yzl2YTJmcmR6d3YwOSIg
dGltZXN0YW1wPSIxNzMyMTg5ODAyIj4yNDQ8L2tleT48L2ZvcmVpZ24ta2V5cz48cmVmLXR5cGUg
bmFtZT0iSm91cm5hbCBBcnRpY2xlIj4xNzwvcmVmLXR5cGU+PGNvbnRyaWJ1dG9ycz48YXV0aG9y
cz48YXV0aG9yPlJpY2NpLVZpdGlhbmksIEwuPC9hdXRob3I+PGF1dGhvcj5Mb21iYXJkaSwgRC4g
Ry48L2F1dGhvcj48YXV0aG9yPlBpbG96emksIEUuPC9hdXRob3I+PGF1dGhvcj5CaWZmb25pLCBN
LjwvYXV0aG9yPjxhdXRob3I+VG9kYXJvLCBNLjwvYXV0aG9yPjxhdXRob3I+UGVzY2hsZSwgQy48
L2F1dGhvcj48YXV0aG9yPkRlIE1hcmlhLCBSLjwvYXV0aG9yPjwvYXV0aG9ycz48L2NvbnRyaWJ1
dG9ycz48YXV0aC1hZGRyZXNzPkRlcGFydG1lbnQgb2YgSGVtYXRvbG9neSBhbmQgT25jb2xvZ3ks
IElzdGl0dXRvIFN1cGVyaW9yZSBkaSBTYW5pdGEsIFZpYWxlIFJlZ2luYSBFbGVuYSAyOTksIFJv
bWUgMDAxNjEsIEl0YWx5LjwvYXV0aC1hZGRyZXNzPjx0aXRsZXM+PHRpdGxlPklkZW50aWZpY2F0
aW9uIGFuZCBleHBhbnNpb24gb2YgaHVtYW4gY29sb24tY2FuY2VyLWluaXRpYXRpbmcgY2VsbHM8
L3RpdGxlPjxzZWNvbmRhcnktdGl0bGU+TmF0dXJlPC9zZWNvbmRhcnktdGl0bGU+PC90aXRsZXM+
PHBlcmlvZGljYWw+PGZ1bGwtdGl0bGU+TmF0dXJlPC9mdWxsLXRpdGxlPjwvcGVyaW9kaWNhbD48
cGFnZXM+MTExLTU8L3BhZ2VzPjx2b2x1bWU+NDQ1PC92b2x1bWU+PG51bWJlcj43MTIzPC9udW1i
ZXI+PGVkaXRpb24+MjAwNjExMTk8L2VkaXRpb24+PGtleXdvcmRzPjxrZXl3b3JkPkFDMTMzIEFu
dGlnZW48L2tleXdvcmQ+PGtleXdvcmQ+QW5pbWFsczwva2V5d29yZD48a2V5d29yZD5BbnRpZ2Vu
cywgQ0QvKm1ldGFib2xpc208L2tleXdvcmQ+PGtleXdvcmQ+Q2VsbCBEaWZmZXJlbnRpYXRpb248
L2tleXdvcmQ+PGtleXdvcmQ+Q2VsbCBMaW5lLCBUdW1vcjwva2V5d29yZD48a2V5d29yZD5DZWxs
IFByb2xpZmVyYXRpb248L2tleXdvcmQ+PGtleXdvcmQ+Q29sb25pYyBOZW9wbGFzbXMvKm1ldGFi
b2xpc20vKnBhdGhvbG9neTwva2V5d29yZD48a2V5d29yZD5HbHljb3Byb3RlaW5zLyptZXRhYm9s
aXNtPC9rZXl3b3JkPjxrZXl3b3JkPkh1bWFuczwva2V5d29yZD48a2V5d29yZD5NaWNlPC9rZXl3
b3JkPjxrZXl3b3JkPk1pY2UsIFNDSUQ8L2tleXdvcmQ+PGtleXdvcmQ+TmVvcGxhc20gVHJhbnNw
bGFudGF0aW9uPC9rZXl3b3JkPjxrZXl3b3JkPk5lb3BsYXN0aWMgU3RlbSBDZWxscy8qbWV0YWJv
bGlzbS8qcGF0aG9sb2d5PC9rZXl3b3JkPjxrZXl3b3JkPlBlcHRpZGVzLyptZXRhYm9saXNtPC9r
ZXl3b3JkPjxrZXl3b3JkPlBoZW5vdHlwZTwva2V5d29yZD48a2V5d29yZD5UcmFuc3BsYW50YXRp
b24sIEhldGVyb2xvZ291czwva2V5d29yZD48L2tleXdvcmRzPjxkYXRlcz48eWVhcj4yMDA3PC95
ZWFyPjxwdWItZGF0ZXM+PGRhdGU+SmFuIDQ8L2RhdGU+PC9wdWItZGF0ZXM+PC9kYXRlcz48aXNi
bj4xNDc2LTQ2ODcgKEVsZWN0cm9uaWMpJiN4RDswMDI4LTA4MzYgKExpbmtpbmcpPC9pc2JuPjxh
Y2Nlc3Npb24tbnVtPjE3MTIyNzcxPC9hY2Nlc3Npb24tbnVtPjx1cmxzPjxyZWxhdGVkLXVybHM+
PHVybD5odHRwczovL3d3dy5uY2JpLm5sbS5uaWguZ292L3B1Ym1lZC8xNzEyMjc3MTwvdXJsPjwv
cmVsYXRlZC11cmxzPjwvdXJscz48ZWxlY3Ryb25pYy1yZXNvdXJjZS1udW0+MTAuMTAzOC9uYXR1
cmUwNTM4NDwvZWxlY3Ryb25pYy1yZXNvdXJjZS1udW0+PHJlbW90ZS1kYXRhYmFzZS1uYW1lPk1l
ZGxpbmU8L3JlbW90ZS1kYXRhYmFzZS1uYW1lPjxyZW1vdGUtZGF0YWJhc2UtcHJvdmlkZXI+TkxN
PC9yZW1vdGUtZGF0YWJhc2UtcHJvdmlkZXI+PC9yZWNvcmQ+PC9DaXRlPjxDaXRlPjxBdXRob3I+
TyZhcG9zO0JyaWVuPC9BdXRob3I+PFllYXI+MjAwNzwvWWVhcj48UmVjTnVtPjI0NTwvUmVjTnVt
PjxyZWNvcmQ+PHJlYy1udW1iZXI+MjQ1PC9yZWMtbnVtYmVyPjxmb3JlaWduLWtleXM+PGtleSBh
cHA9IkVOIiBkYi1pZD0iOXd0cjJyZTBudnhkMnllNWE1NXZ4MnZjOXZhMmZyZHp3djA5IiB0aW1l
c3RhbXA9IjE3MzIxODk4MDIiPjI0NTwva2V5PjwvZm9yZWlnbi1rZXlzPjxyZWYtdHlwZSBuYW1l
PSJKb3VybmFsIEFydGljbGUiPjE3PC9yZWYtdHlwZT48Y29udHJpYnV0b3JzPjxhdXRob3JzPjxh
dXRob3I+TyZhcG9zO0JyaWVuLCBDLiBBLjwvYXV0aG9yPjxhdXRob3I+UG9sbGV0dCwgQS48L2F1
dGhvcj48YXV0aG9yPkdhbGxpbmdlciwgUy48L2F1dGhvcj48YXV0aG9yPkRpY2ssIEouIEUuPC9h
dXRob3I+PC9hdXRob3JzPjwvY29udHJpYnV0b3JzPjxhdXRoLWFkZHJlc3M+RGl2aXNpb24gb2Yg
Q2VsbCBhbmQgTW9sZWN1bGFyIEJpb2xvZ3ksIFVuaXZlcnNpdHkgSGVhbHRoIE5ldHdvcmssIFRv
cm9udG8sIE9udGFyaW8sIE01RyAxTDcsIENhbmFkYS48L2F1dGgtYWRkcmVzcz48dGl0bGVzPjx0
aXRsZT5BIGh1bWFuIGNvbG9uIGNhbmNlciBjZWxsIGNhcGFibGUgb2YgaW5pdGlhdGluZyB0dW1v
dXIgZ3Jvd3RoIGluIGltbXVub2RlZmljaWVudCBtaWNlPC90aXRsZT48c2Vjb25kYXJ5LXRpdGxl
Pk5hdHVyZTwvc2Vjb25kYXJ5LXRpdGxlPjwvdGl0bGVzPjxwZXJpb2RpY2FsPjxmdWxsLXRpdGxl
Pk5hdHVyZTwvZnVsbC10aXRsZT48L3BlcmlvZGljYWw+PHBhZ2VzPjEwNi0xMDwvcGFnZXM+PHZv
bHVtZT40NDU8L3ZvbHVtZT48bnVtYmVyPjcxMjM8L251bWJlcj48ZWRpdGlvbj4yMDA2MTExOTwv
ZWRpdGlvbj48a2V5d29yZHM+PGtleXdvcmQ+QUMxMzMgQW50aWdlbjwva2V5d29yZD48a2V5d29y
ZD5BZ2VkPC9rZXl3b3JkPjxrZXl3b3JkPkFnZWQsIDgwIGFuZCBvdmVyPC9rZXl3b3JkPjxrZXl3
b3JkPkFuaW1hbHM8L2tleXdvcmQ+PGtleXdvcmQ+QW50aWdlbnMsIENELyptZXRhYm9saXNtPC9r
ZXl3b3JkPjxrZXl3b3JkPkNlbGwgTGluZSwgVHVtb3I8L2tleXdvcmQ+PGtleXdvcmQ+Q2VsbCBQ
cm9saWZlcmF0aW9uPC9rZXl3b3JkPjxrZXl3b3JkPkNvbG9uaWMgTmVvcGxhc21zLyptZXRhYm9s
aXNtLypwYXRob2xvZ3k8L2tleXdvcmQ+PGtleXdvcmQ+RmVtYWxlPC9rZXl3b3JkPjxrZXl3b3Jk
PkdseWNvcHJvdGVpbnMvKm1ldGFib2xpc208L2tleXdvcmQ+PGtleXdvcmQ+SHVtYW5zPC9rZXl3
b3JkPjxrZXl3b3JkPk1hbGU8L2tleXdvcmQ+PGtleXdvcmQ+TWljZTwva2V5d29yZD48a2V5d29y
ZD5NaWNlLCBJbmJyZWQgTk9EPC9rZXl3b3JkPjxrZXl3b3JkPk1pY2UsIFNDSUQ8L2tleXdvcmQ+
PGtleXdvcmQ+TWlkZGxlIEFnZWQ8L2tleXdvcmQ+PGtleXdvcmQ+TmVvcGxhc20gVHJhbnNwbGFu
dGF0aW9uPC9rZXl3b3JkPjxrZXl3b3JkPk5lb3BsYXN0aWMgU3RlbSBDZWxscy8qbWV0YWJvbGlz
bS8qcGF0aG9sb2d5PC9rZXl3b3JkPjxrZXl3b3JkPlBlcHRpZGVzLyptZXRhYm9saXNtPC9rZXl3
b3JkPjxrZXl3b3JkPlRyYW5zcGxhbnRhdGlvbiwgSGV0ZXJvbG9nb3VzPC9rZXl3b3JkPjwva2V5
d29yZHM+PGRhdGVzPjx5ZWFyPjIwMDc8L3llYXI+PHB1Yi1kYXRlcz48ZGF0ZT5KYW4gNDwvZGF0
ZT48L3B1Yi1kYXRlcz48L2RhdGVzPjxpc2JuPjE0NzYtNDY4NyAoRWxlY3Ryb25pYykmI3hEOzAw
MjgtMDgzNiAoTGlua2luZyk8L2lzYm4+PGFjY2Vzc2lvbi1udW0+MTcxMjI3NzI8L2FjY2Vzc2lv
bi1udW0+PHVybHM+PHJlbGF0ZWQtdXJscz48dXJsPmh0dHBzOi8vd3d3Lm5jYmkubmxtLm5paC5n
b3YvcHVibWVkLzE3MTIyNzcyPC91cmw+PC9yZWxhdGVkLXVybHM+PC91cmxzPjxlbGVjdHJvbmlj
LXJlc291cmNlLW51bT4xMC4xMDM4L25hdHVyZTA1MzcyPC9lbGVjdHJvbmljLXJlc291cmNlLW51
bT48cmVtb3RlLWRhdGFiYXNlLW5hbWU+TWVkbGluZTwvcmVtb3RlLWRhdGFiYXNlLW5hbWU+PHJl
bW90ZS1kYXRhYmFzZS1wcm92aWRlcj5OTE08L3JlbW90ZS1kYXRhYmFzZS1wcm92aWRlcj48L3Jl
Y29yZD48L0NpdGU+PC9FbmROb3RlPgB=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PEVuZE5vdGU+PENpdGU+PEF1dGhvcj5SaWNjaS1WaXRpYW5pPC9BdXRob3I+PFllYXI+MjAwNzwv
WWVhcj48UmVjTnVtPjI0NDwvUmVjTnVtPjxEaXNwbGF5VGV4dD4oMjM4LCAyMzkpPC9EaXNwbGF5
VGV4dD48cmVjb3JkPjxyZWMtbnVtYmVyPjI0NDwvcmVjLW51bWJlcj48Zm9yZWlnbi1rZXlzPjxr
ZXkgYXBwPSJFTiIgZGItaWQ9Ijl3dHIycmUwbnZ4ZDJ5ZTVhNTV2eDJ2Yzl2YTJmcmR6d3YwOSIg
dGltZXN0YW1wPSIxNzMyMTg5ODAyIj4yNDQ8L2tleT48L2ZvcmVpZ24ta2V5cz48cmVmLXR5cGUg
bmFtZT0iSm91cm5hbCBBcnRpY2xlIj4xNzwvcmVmLXR5cGU+PGNvbnRyaWJ1dG9ycz48YXV0aG9y
cz48YXV0aG9yPlJpY2NpLVZpdGlhbmksIEwuPC9hdXRob3I+PGF1dGhvcj5Mb21iYXJkaSwgRC4g
Ry48L2F1dGhvcj48YXV0aG9yPlBpbG96emksIEUuPC9hdXRob3I+PGF1dGhvcj5CaWZmb25pLCBN
LjwvYXV0aG9yPjxhdXRob3I+VG9kYXJvLCBNLjwvYXV0aG9yPjxhdXRob3I+UGVzY2hsZSwgQy48
L2F1dGhvcj48YXV0aG9yPkRlIE1hcmlhLCBSLjwvYXV0aG9yPjwvYXV0aG9ycz48L2NvbnRyaWJ1
dG9ycz48YXV0aC1hZGRyZXNzPkRlcGFydG1lbnQgb2YgSGVtYXRvbG9neSBhbmQgT25jb2xvZ3ks
IElzdGl0dXRvIFN1cGVyaW9yZSBkaSBTYW5pdGEsIFZpYWxlIFJlZ2luYSBFbGVuYSAyOTksIFJv
bWUgMDAxNjEsIEl0YWx5LjwvYXV0aC1hZGRyZXNzPjx0aXRsZXM+PHRpdGxlPklkZW50aWZpY2F0
aW9uIGFuZCBleHBhbnNpb24gb2YgaHVtYW4gY29sb24tY2FuY2VyLWluaXRpYXRpbmcgY2VsbHM8
L3RpdGxlPjxzZWNvbmRhcnktdGl0bGU+TmF0dXJlPC9zZWNvbmRhcnktdGl0bGU+PC90aXRsZXM+
PHBlcmlvZGljYWw+PGZ1bGwtdGl0bGU+TmF0dXJlPC9mdWxsLXRpdGxlPjwvcGVyaW9kaWNhbD48
cGFnZXM+MTExLTU8L3BhZ2VzPjx2b2x1bWU+NDQ1PC92b2x1bWU+PG51bWJlcj43MTIzPC9udW1i
ZXI+PGVkaXRpb24+MjAwNjExMTk8L2VkaXRpb24+PGtleXdvcmRzPjxrZXl3b3JkPkFDMTMzIEFu
dGlnZW48L2tleXdvcmQ+PGtleXdvcmQ+QW5pbWFsczwva2V5d29yZD48a2V5d29yZD5BbnRpZ2Vu
cywgQ0QvKm1ldGFib2xpc208L2tleXdvcmQ+PGtleXdvcmQ+Q2VsbCBEaWZmZXJlbnRpYXRpb248
L2tleXdvcmQ+PGtleXdvcmQ+Q2VsbCBMaW5lLCBUdW1vcjwva2V5d29yZD48a2V5d29yZD5DZWxs
IFByb2xpZmVyYXRpb248L2tleXdvcmQ+PGtleXdvcmQ+Q29sb25pYyBOZW9wbGFzbXMvKm1ldGFi
b2xpc20vKnBhdGhvbG9neTwva2V5d29yZD48a2V5d29yZD5HbHljb3Byb3RlaW5zLyptZXRhYm9s
aXNtPC9rZXl3b3JkPjxrZXl3b3JkPkh1bWFuczwva2V5d29yZD48a2V5d29yZD5NaWNlPC9rZXl3
b3JkPjxrZXl3b3JkPk1pY2UsIFNDSUQ8L2tleXdvcmQ+PGtleXdvcmQ+TmVvcGxhc20gVHJhbnNw
bGFudGF0aW9uPC9rZXl3b3JkPjxrZXl3b3JkPk5lb3BsYXN0aWMgU3RlbSBDZWxscy8qbWV0YWJv
bGlzbS8qcGF0aG9sb2d5PC9rZXl3b3JkPjxrZXl3b3JkPlBlcHRpZGVzLyptZXRhYm9saXNtPC9r
ZXl3b3JkPjxrZXl3b3JkPlBoZW5vdHlwZTwva2V5d29yZD48a2V5d29yZD5UcmFuc3BsYW50YXRp
b24sIEhldGVyb2xvZ291czwva2V5d29yZD48L2tleXdvcmRzPjxkYXRlcz48eWVhcj4yMDA3PC95
ZWFyPjxwdWItZGF0ZXM+PGRhdGU+SmFuIDQ8L2RhdGU+PC9wdWItZGF0ZXM+PC9kYXRlcz48aXNi
bj4xNDc2LTQ2ODcgKEVsZWN0cm9uaWMpJiN4RDswMDI4LTA4MzYgKExpbmtpbmcpPC9pc2JuPjxh
Y2Nlc3Npb24tbnVtPjE3MTIyNzcxPC9hY2Nlc3Npb24tbnVtPjx1cmxzPjxyZWxhdGVkLXVybHM+
PHVybD5odHRwczovL3d3dy5uY2JpLm5sbS5uaWguZ292L3B1Ym1lZC8xNzEyMjc3MTwvdXJsPjwv
cmVsYXRlZC11cmxzPjwvdXJscz48ZWxlY3Ryb25pYy1yZXNvdXJjZS1udW0+MTAuMTAzOC9uYXR1
cmUwNTM4NDwvZWxlY3Ryb25pYy1yZXNvdXJjZS1udW0+PHJlbW90ZS1kYXRhYmFzZS1uYW1lPk1l
ZGxpbmU8L3JlbW90ZS1kYXRhYmFzZS1uYW1lPjxyZW1vdGUtZGF0YWJhc2UtcHJvdmlkZXI+TkxN
PC9yZW1vdGUtZGF0YWJhc2UtcHJvdmlkZXI+PC9yZWNvcmQ+PC9DaXRlPjxDaXRlPjxBdXRob3I+
TyZhcG9zO0JyaWVuPC9BdXRob3I+PFllYXI+MjAwNzwvWWVhcj48UmVjTnVtPjI0NTwvUmVjTnVt
PjxyZWNvcmQ+PHJlYy1udW1iZXI+MjQ1PC9yZWMtbnVtYmVyPjxmb3JlaWduLWtleXM+PGtleSBh
cHA9IkVOIiBkYi1pZD0iOXd0cjJyZTBudnhkMnllNWE1NXZ4MnZjOXZhMmZyZHp3djA5IiB0aW1l
c3RhbXA9IjE3MzIxODk4MDIiPjI0NTwva2V5PjwvZm9yZWlnbi1rZXlzPjxyZWYtdHlwZSBuYW1l
PSJKb3VybmFsIEFydGljbGUiPjE3PC9yZWYtdHlwZT48Y29udHJpYnV0b3JzPjxhdXRob3JzPjxh
dXRob3I+TyZhcG9zO0JyaWVuLCBDLiBBLjwvYXV0aG9yPjxhdXRob3I+UG9sbGV0dCwgQS48L2F1
dGhvcj48YXV0aG9yPkdhbGxpbmdlciwgUy48L2F1dGhvcj48YXV0aG9yPkRpY2ssIEouIEUuPC9h
dXRob3I+PC9hdXRob3JzPjwvY29udHJpYnV0b3JzPjxhdXRoLWFkZHJlc3M+RGl2aXNpb24gb2Yg
Q2VsbCBhbmQgTW9sZWN1bGFyIEJpb2xvZ3ksIFVuaXZlcnNpdHkgSGVhbHRoIE5ldHdvcmssIFRv
cm9udG8sIE9udGFyaW8sIE01RyAxTDcsIENhbmFkYS48L2F1dGgtYWRkcmVzcz48dGl0bGVzPjx0
aXRsZT5BIGh1bWFuIGNvbG9uIGNhbmNlciBjZWxsIGNhcGFibGUgb2YgaW5pdGlhdGluZyB0dW1v
dXIgZ3Jvd3RoIGluIGltbXVub2RlZmljaWVudCBtaWNlPC90aXRsZT48c2Vjb25kYXJ5LXRpdGxl
Pk5hdHVyZTwvc2Vjb25kYXJ5LXRpdGxlPjwvdGl0bGVzPjxwZXJpb2RpY2FsPjxmdWxsLXRpdGxl
Pk5hdHVyZTwvZnVsbC10aXRsZT48L3BlcmlvZGljYWw+PHBhZ2VzPjEwNi0xMDwvcGFnZXM+PHZv
bHVtZT40NDU8L3ZvbHVtZT48bnVtYmVyPjcxMjM8L251bWJlcj48ZWRpdGlvbj4yMDA2MTExOTwv
ZWRpdGlvbj48a2V5d29yZHM+PGtleXdvcmQ+QUMxMzMgQW50aWdlbjwva2V5d29yZD48a2V5d29y
ZD5BZ2VkPC9rZXl3b3JkPjxrZXl3b3JkPkFnZWQsIDgwIGFuZCBvdmVyPC9rZXl3b3JkPjxrZXl3
b3JkPkFuaW1hbHM8L2tleXdvcmQ+PGtleXdvcmQ+QW50aWdlbnMsIENELyptZXRhYm9saXNtPC9r
ZXl3b3JkPjxrZXl3b3JkPkNlbGwgTGluZSwgVHVtb3I8L2tleXdvcmQ+PGtleXdvcmQ+Q2VsbCBQ
cm9saWZlcmF0aW9uPC9rZXl3b3JkPjxrZXl3b3JkPkNvbG9uaWMgTmVvcGxhc21zLyptZXRhYm9s
aXNtLypwYXRob2xvZ3k8L2tleXdvcmQ+PGtleXdvcmQ+RmVtYWxlPC9rZXl3b3JkPjxrZXl3b3Jk
PkdseWNvcHJvdGVpbnMvKm1ldGFib2xpc208L2tleXdvcmQ+PGtleXdvcmQ+SHVtYW5zPC9rZXl3
b3JkPjxrZXl3b3JkPk1hbGU8L2tleXdvcmQ+PGtleXdvcmQ+TWljZTwva2V5d29yZD48a2V5d29y
ZD5NaWNlLCBJbmJyZWQgTk9EPC9rZXl3b3JkPjxrZXl3b3JkPk1pY2UsIFNDSUQ8L2tleXdvcmQ+
PGtleXdvcmQ+TWlkZGxlIEFnZWQ8L2tleXdvcmQ+PGtleXdvcmQ+TmVvcGxhc20gVHJhbnNwbGFu
dGF0aW9uPC9rZXl3b3JkPjxrZXl3b3JkPk5lb3BsYXN0aWMgU3RlbSBDZWxscy8qbWV0YWJvbGlz
bS8qcGF0aG9sb2d5PC9rZXl3b3JkPjxrZXl3b3JkPlBlcHRpZGVzLyptZXRhYm9saXNtPC9rZXl3
b3JkPjxrZXl3b3JkPlRyYW5zcGxhbnRhdGlvbiwgSGV0ZXJvbG9nb3VzPC9rZXl3b3JkPjwva2V5
d29yZHM+PGRhdGVzPjx5ZWFyPjIwMDc8L3llYXI+PHB1Yi1kYXRlcz48ZGF0ZT5KYW4gNDwvZGF0
ZT48L3B1Yi1kYXRlcz48L2RhdGVzPjxpc2JuPjE0NzYtNDY4NyAoRWxlY3Ryb25pYykmI3hEOzAw
MjgtMDgzNiAoTGlua2luZyk8L2lzYm4+PGFjY2Vzc2lvbi1udW0+MTcxMjI3NzI8L2FjY2Vzc2lv
bi1udW0+PHVybHM+PHJlbGF0ZWQtdXJscz48dXJsPmh0dHBzOi8vd3d3Lm5jYmkubmxtLm5paC5n
b3YvcHVibWVkLzE3MTIyNzcyPC91cmw+PC9yZWxhdGVkLXVybHM+PC91cmxzPjxlbGVjdHJvbmlj
LXJlc291cmNlLW51bT4xMC4xMDM4L25hdHVyZTA1MzcyPC9lbGVjdHJvbmljLXJlc291cmNlLW51
bT48cmVtb3RlLWRhdGFiYXNlLW5hbWU+TWVkbGluZTwvcmVtb3RlLWRhdGFiYXNlLW5hbWU+PHJl
bW90ZS1kYXRhYmFzZS1wcm92aWRlcj5OTE08L3JlbW90ZS1kYXRhYmFzZS1wcm92aWRlcj48L3Jl
Y29yZD48L0NpdGU+PC9FbmROb3RlPgB=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(238, 239)</w:t>
      </w:r>
      <w:r w:rsidRPr="00633FCB">
        <w:rPr>
          <w:color w:val="000000" w:themeColor="text1"/>
          <w:lang w:val="en-US"/>
        </w:rPr>
        <w:fldChar w:fldCharType="end"/>
      </w:r>
      <w:r w:rsidRPr="00633FCB">
        <w:rPr>
          <w:color w:val="000000" w:themeColor="text1"/>
          <w:lang w:val="en-US"/>
        </w:rPr>
        <w:t>. While these cells expressed different markers to those observed in AML (CD44</w:t>
      </w:r>
      <w:r w:rsidRPr="00633FCB">
        <w:rPr>
          <w:color w:val="000000" w:themeColor="text1"/>
          <w:vertAlign w:val="superscript"/>
          <w:lang w:val="en-US"/>
        </w:rPr>
        <w:t>+</w:t>
      </w:r>
      <w:r w:rsidRPr="00633FCB">
        <w:rPr>
          <w:color w:val="000000" w:themeColor="text1"/>
          <w:lang w:val="en-US"/>
        </w:rPr>
        <w:t>/CD24</w:t>
      </w:r>
      <w:r w:rsidRPr="00633FCB">
        <w:rPr>
          <w:color w:val="000000" w:themeColor="text1"/>
          <w:vertAlign w:val="superscript"/>
          <w:lang w:val="en-US"/>
        </w:rPr>
        <w:t>-</w:t>
      </w:r>
      <w:r w:rsidRPr="00633FCB">
        <w:rPr>
          <w:color w:val="000000" w:themeColor="text1"/>
          <w:lang w:val="en-US"/>
        </w:rPr>
        <w:t xml:space="preserve"> in breast cancer, CD133</w:t>
      </w:r>
      <w:r w:rsidRPr="00633FCB">
        <w:rPr>
          <w:color w:val="000000" w:themeColor="text1"/>
          <w:vertAlign w:val="superscript"/>
          <w:lang w:val="en-US"/>
        </w:rPr>
        <w:t>+</w:t>
      </w:r>
      <w:r w:rsidRPr="00633FCB">
        <w:rPr>
          <w:color w:val="000000" w:themeColor="text1"/>
          <w:lang w:val="en-US"/>
        </w:rPr>
        <w:t xml:space="preserve"> in brain tumors and colon cancer), they shared the pivotal capacity to initiate and maintain tumors </w:t>
      </w:r>
      <w:r w:rsidRPr="00633FCB">
        <w:rPr>
          <w:i/>
          <w:color w:val="000000" w:themeColor="text1"/>
          <w:lang w:val="en-US"/>
        </w:rPr>
        <w:t>in vivo</w:t>
      </w:r>
      <w:r w:rsidRPr="00633FCB">
        <w:rPr>
          <w:color w:val="000000" w:themeColor="text1"/>
          <w:lang w:val="en-US"/>
        </w:rPr>
        <w:t>.</w:t>
      </w:r>
    </w:p>
    <w:p w14:paraId="1F11F8E1" w14:textId="32CDDF5C" w:rsidR="00857CF2" w:rsidRPr="00633FCB" w:rsidRDefault="00857CF2" w:rsidP="00857CF2">
      <w:pPr>
        <w:spacing w:line="360" w:lineRule="auto"/>
        <w:jc w:val="both"/>
        <w:rPr>
          <w:color w:val="000000" w:themeColor="text1"/>
          <w:lang w:val="en-US"/>
        </w:rPr>
      </w:pPr>
      <w:r w:rsidRPr="00633FCB">
        <w:rPr>
          <w:color w:val="000000" w:themeColor="text1"/>
          <w:lang w:val="en-US"/>
        </w:rPr>
        <w:lastRenderedPageBreak/>
        <w:t xml:space="preserve">The mechanisms governing CSC initiation and maintenance resemble the normal regenerative processes of epithelial stem cells. In analogy to basal stem cells that drive efficient regeneration and maintenance of the epithelium </w:t>
      </w:r>
      <w:r w:rsidRPr="00633FCB">
        <w:rPr>
          <w:color w:val="000000" w:themeColor="text1"/>
          <w:lang w:val="en-US"/>
        </w:rPr>
        <w:fldChar w:fldCharType="begin">
          <w:fldData xml:space="preserve">PEVuZE5vdGU+PENpdGU+PEF1dGhvcj5DbGF5dG9uPC9BdXRob3I+PFllYXI+MjAwNzwvWWVhcj48
UmVjTnVtPjI0NjwvUmVjTnVtPjxEaXNwbGF5VGV4dD4oMjQwLCAyNDEpPC9EaXNwbGF5VGV4dD48
cmVjb3JkPjxyZWMtbnVtYmVyPjI0NjwvcmVjLW51bWJlcj48Zm9yZWlnbi1rZXlzPjxrZXkgYXBw
PSJFTiIgZGItaWQ9Ijl3dHIycmUwbnZ4ZDJ5ZTVhNTV2eDJ2Yzl2YTJmcmR6d3YwOSIgdGltZXN0
YW1wPSIxNzMyMTg5ODAyIj4yNDY8L2tleT48L2ZvcmVpZ24ta2V5cz48cmVmLXR5cGUgbmFtZT0i
Sm91cm5hbCBBcnRpY2xlIj4xNzwvcmVmLXR5cGU+PGNvbnRyaWJ1dG9ycz48YXV0aG9ycz48YXV0
aG9yPkNsYXl0b24sIEUuPC9hdXRob3I+PGF1dGhvcj5Eb3VwZSwgRC4gUC48L2F1dGhvcj48YXV0
aG9yPktsZWluLCBBLiBNLjwvYXV0aG9yPjxhdXRob3I+V2ludG9uLCBELiBKLjwvYXV0aG9yPjxh
dXRob3I+U2ltb25zLCBCLiBELjwvYXV0aG9yPjxhdXRob3I+Sm9uZXMsIFAuIEguPC9hdXRob3I+
PC9hdXRob3JzPjwvY29udHJpYnV0b3JzPjxhdXRoLWFkZHJlc3M+TVJDIENhbmNlciBDZWxsIFVu
aXQsIEh1dGNoaXNvbi1NUkMgUmVzZWFyY2ggQ2VudHJlLCBDYW1icmlkZ2UgQ0IyIDBYWiwgVUsu
PC9hdXRoLWFkZHJlc3M+PHRpdGxlcz48dGl0bGU+QSBzaW5nbGUgdHlwZSBvZiBwcm9nZW5pdG9y
IGNlbGwgbWFpbnRhaW5zIG5vcm1hbCBlcGlkZXJtaXM8L3RpdGxlPjxzZWNvbmRhcnktdGl0bGU+
TmF0dXJlPC9zZWNvbmRhcnktdGl0bGU+PC90aXRsZXM+PHBlcmlvZGljYWw+PGZ1bGwtdGl0bGU+
TmF0dXJlPC9mdWxsLXRpdGxlPjwvcGVyaW9kaWNhbD48cGFnZXM+MTg1LTk8L3BhZ2VzPjx2b2x1
bWU+NDQ2PC92b2x1bWU+PG51bWJlcj43MTMyPC9udW1iZXI+PGVkaXRpb24+MjAwNzAyMjg8L2Vk
aXRpb24+PGtleXdvcmRzPjxrZXl3b3JkPkFuaW1hbHM8L2tleXdvcmQ+PGtleXdvcmQ+Q2VsbCBE
aWZmZXJlbnRpYXRpb248L2tleXdvcmQ+PGtleXdvcmQ+Q2VsbCBEaXZpc2lvbjwva2V5d29yZD48
a2V5d29yZD4qQ2VsbCBMaW5lYWdlPC9rZXl3b3JkPjxrZXl3b3JkPkNsb25lIENlbGxzL2N5dG9s
b2d5PC9rZXl3b3JkPjxrZXl3b3JkPipFcGlkZXJtYWwgQ2VsbHM8L2tleXdvcmQ+PGtleXdvcmQ+
KkhvbWVvc3Rhc2lzPC9rZXl3b3JkPjxrZXl3b3JkPk1pY2U8L2tleXdvcmQ+PGtleXdvcmQ+TW9k
ZWxzLCBCaW9sb2dpY2FsPC9rZXl3b3JkPjxrZXl3b3JkPlN0ZW0gQ2VsbHMvKmN5dG9sb2d5PC9r
ZXl3b3JkPjwva2V5d29yZHM+PGRhdGVzPjx5ZWFyPjIwMDc8L3llYXI+PHB1Yi1kYXRlcz48ZGF0
ZT5NYXIgODwvZGF0ZT48L3B1Yi1kYXRlcz48L2RhdGVzPjxpc2JuPjE0NzYtNDY4NyAoRWxlY3Ry
b25pYykmI3hEOzAwMjgtMDgzNiAoTGlua2luZyk8L2lzYm4+PGFjY2Vzc2lvbi1udW0+MTczMzAw
NTI8L2FjY2Vzc2lvbi1udW0+PHVybHM+PHJlbGF0ZWQtdXJscz48dXJsPmh0dHBzOi8vd3d3Lm5j
YmkubmxtLm5paC5nb3YvcHVibWVkLzE3MzMwMDUyPC91cmw+PC9yZWxhdGVkLXVybHM+PC91cmxz
PjxlbGVjdHJvbmljLXJlc291cmNlLW51bT4xMC4xMDM4L25hdHVyZTA1NTc0PC9lbGVjdHJvbmlj
LXJlc291cmNlLW51bT48cmVtb3RlLWRhdGFiYXNlLW5hbWU+TWVkbGluZTwvcmVtb3RlLWRhdGFi
YXNlLW5hbWU+PHJlbW90ZS1kYXRhYmFzZS1wcm92aWRlcj5OTE08L3JlbW90ZS1kYXRhYmFzZS1w
cm92aWRlcj48L3JlY29yZD48L0NpdGU+PENpdGU+PEF1dGhvcj5NYXNjcmU8L0F1dGhvcj48WWVh
cj4yMDEyPC9ZZWFyPjxSZWNOdW0+MjQ3PC9SZWNOdW0+PHJlY29yZD48cmVjLW51bWJlcj4yNDc8
L3JlYy1udW1iZXI+PGZvcmVpZ24ta2V5cz48a2V5IGFwcD0iRU4iIGRiLWlkPSI5d3RyMnJlMG52
eGQyeWU1YTU1dngydmM5dmEyZnJkend2MDkiIHRpbWVzdGFtcD0iMTczMjE4OTgwMiI+MjQ3PC9r
ZXk+PC9mb3JlaWduLWtleXM+PHJlZi10eXBlIG5hbWU9IkpvdXJuYWwgQXJ0aWNsZSI+MTc8L3Jl
Zi10eXBlPjxjb250cmlidXRvcnM+PGF1dGhvcnM+PGF1dGhvcj5NYXNjcmUsIEcuPC9hdXRob3I+
PGF1dGhvcj5EZWtvbmluY2ssIFMuPC9hdXRob3I+PGF1dGhvcj5Ecm9nYXQsIEIuPC9hdXRob3I+
PGF1dGhvcj5Zb3Vzc2VmLCBLLiBLLjwvYXV0aG9yPjxhdXRob3I+QnJvaGVlLCBTLjwvYXV0aG9y
PjxhdXRob3I+U290aXJvcG91bG91LCBQLiBBLjwvYXV0aG9yPjxhdXRob3I+U2ltb25zLCBCLiBE
LjwvYXV0aG9yPjxhdXRob3I+QmxhbnBhaW4sIEMuPC9hdXRob3I+PC9hdXRob3JzPjwvY29udHJp
YnV0b3JzPjxhdXRoLWFkZHJlc3M+VW5pdmVyc2l0ZSBMaWJyZSBkZSBCcnV4ZWxsZXMsIElSSUJI
TSwgQnJ1c3NlbHMgQi0xMDcwLCBCZWxnaXVtLjwvYXV0aC1hZGRyZXNzPjx0aXRsZXM+PHRpdGxl
PkRpc3RpbmN0IGNvbnRyaWJ1dGlvbiBvZiBzdGVtIGFuZCBwcm9nZW5pdG9yIGNlbGxzIHRvIGVw
aWRlcm1hbCBtYWludGVuYW5jZTwvdGl0bGU+PHNlY29uZGFyeS10aXRsZT5OYXR1cmU8L3NlY29u
ZGFyeS10aXRsZT48L3RpdGxlcz48cGVyaW9kaWNhbD48ZnVsbC10aXRsZT5OYXR1cmU8L2Z1bGwt
dGl0bGU+PC9wZXJpb2RpY2FsPjxwYWdlcz4yNTctNjI8L3BhZ2VzPjx2b2x1bWU+NDg5PC92b2x1
bWU+PG51bWJlcj43NDE1PC9udW1iZXI+PGtleXdvcmRzPjxrZXl3b3JkPkFuaW1hbHM8L2tleXdv
cmQ+PGtleXdvcmQ+Q2VsbCBEaWZmZXJlbnRpYXRpb248L2tleXdvcmQ+PGtleXdvcmQ+Q2VsbCBE
aXZpc2lvbjwva2V5d29yZD48a2V5d29yZD5DZWxsIExpbmVhZ2U8L2tleXdvcmQ+PGtleXdvcmQ+
Q2VsbCBTdXJ2aXZhbDwva2V5d29yZD48a2V5d29yZD5DbG9uZSBDZWxscy9jeXRvbG9neS9tZXRh
Ym9saXNtPC9rZXl3b3JkPjxrZXl3b3JkPipFcGlkZXJtYWwgQ2VsbHM8L2tleXdvcmQ+PGtleXdv
cmQ+SW50ZWdyYXNlcy9nZW5ldGljcy9tZXRhYm9saXNtPC9rZXl3b3JkPjxrZXl3b3JkPktlcmF0
aW4tMTQvZ2VuZXRpY3M8L2tleXdvcmQ+PGtleXdvcmQ+TWljZTwva2V5d29yZD48a2V5d29yZD5Q
cm9tb3RlciBSZWdpb25zLCBHZW5ldGljL2dlbmV0aWNzPC9rZXl3b3JkPjxrZXl3b3JkPlByb3Rl
aW4gUHJlY3Vyc29ycy9nZW5ldGljczwva2V5d29yZD48a2V5d29yZD5SZWNlcHRvcnMsIEVzdHJv
Z2VuL2dlbmV0aWNzL21ldGFib2xpc208L2tleXdvcmQ+PGtleXdvcmQ+U3RlbSBDZWxscy8qY3l0
b2xvZ3kvbWV0YWJvbGlzbTwva2V5d29yZD48a2V5d29yZD5UYWlsL2N5dG9sb2d5PC9rZXl3b3Jk
PjxrZXl3b3JkPldvdW5kIEhlYWxpbmcvcGh5c2lvbG9neTwva2V5d29yZD48L2tleXdvcmRzPjxk
YXRlcz48eWVhcj4yMDEyPC95ZWFyPjxwdWItZGF0ZXM+PGRhdGU+U2VwIDEzPC9kYXRlPjwvcHVi
LWRhdGVzPjwvZGF0ZXM+PGlzYm4+MTQ3Ni00Njg3IChFbGVjdHJvbmljKSYjeEQ7MDAyOC0wODM2
IChMaW5raW5nKTwvaXNibj48YWNjZXNzaW9uLW51bT4yMjk0MDg2MzwvYWNjZXNzaW9uLW51bT48
dXJscz48cmVsYXRlZC11cmxzPjx1cmw+aHR0cHM6Ly93d3cubmNiaS5ubG0ubmloLmdvdi9wdWJt
ZWQvMjI5NDA4NjM8L3VybD48L3JlbGF0ZWQtdXJscz48L3VybHM+PGVsZWN0cm9uaWMtcmVzb3Vy
Y2UtbnVtPjEwLjEwMzgvbmF0dXJlMTEzOTM8L2VsZWN0cm9uaWMtcmVzb3VyY2UtbnVtPjxyZW1v
dGUtZGF0YWJhc2UtbmFtZT5NZWRsaW5lPC9yZW1vdGUtZGF0YWJhc2UtbmFtZT48cmVtb3RlLWRh
dGFiYXNlLXByb3ZpZGVyPk5MTTwvcmVtb3RlLWRhdGFiYXNlLXByb3ZpZGVyPjwvcmVjb3JkPjwv
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PEVuZE5vdGU+PENpdGU+PEF1dGhvcj5DbGF5dG9uPC9BdXRob3I+PFllYXI+MjAwNzwvWWVhcj48
UmVjTnVtPjI0NjwvUmVjTnVtPjxEaXNwbGF5VGV4dD4oMjQwLCAyNDEpPC9EaXNwbGF5VGV4dD48
cmVjb3JkPjxyZWMtbnVtYmVyPjI0NjwvcmVjLW51bWJlcj48Zm9yZWlnbi1rZXlzPjxrZXkgYXBw
PSJFTiIgZGItaWQ9Ijl3dHIycmUwbnZ4ZDJ5ZTVhNTV2eDJ2Yzl2YTJmcmR6d3YwOSIgdGltZXN0
YW1wPSIxNzMyMTg5ODAyIj4yNDY8L2tleT48L2ZvcmVpZ24ta2V5cz48cmVmLXR5cGUgbmFtZT0i
Sm91cm5hbCBBcnRpY2xlIj4xNzwvcmVmLXR5cGU+PGNvbnRyaWJ1dG9ycz48YXV0aG9ycz48YXV0
aG9yPkNsYXl0b24sIEUuPC9hdXRob3I+PGF1dGhvcj5Eb3VwZSwgRC4gUC48L2F1dGhvcj48YXV0
aG9yPktsZWluLCBBLiBNLjwvYXV0aG9yPjxhdXRob3I+V2ludG9uLCBELiBKLjwvYXV0aG9yPjxh
dXRob3I+U2ltb25zLCBCLiBELjwvYXV0aG9yPjxhdXRob3I+Sm9uZXMsIFAuIEguPC9hdXRob3I+
PC9hdXRob3JzPjwvY29udHJpYnV0b3JzPjxhdXRoLWFkZHJlc3M+TVJDIENhbmNlciBDZWxsIFVu
aXQsIEh1dGNoaXNvbi1NUkMgUmVzZWFyY2ggQ2VudHJlLCBDYW1icmlkZ2UgQ0IyIDBYWiwgVUsu
PC9hdXRoLWFkZHJlc3M+PHRpdGxlcz48dGl0bGU+QSBzaW5nbGUgdHlwZSBvZiBwcm9nZW5pdG9y
IGNlbGwgbWFpbnRhaW5zIG5vcm1hbCBlcGlkZXJtaXM8L3RpdGxlPjxzZWNvbmRhcnktdGl0bGU+
TmF0dXJlPC9zZWNvbmRhcnktdGl0bGU+PC90aXRsZXM+PHBlcmlvZGljYWw+PGZ1bGwtdGl0bGU+
TmF0dXJlPC9mdWxsLXRpdGxlPjwvcGVyaW9kaWNhbD48cGFnZXM+MTg1LTk8L3BhZ2VzPjx2b2x1
bWU+NDQ2PC92b2x1bWU+PG51bWJlcj43MTMyPC9udW1iZXI+PGVkaXRpb24+MjAwNzAyMjg8L2Vk
aXRpb24+PGtleXdvcmRzPjxrZXl3b3JkPkFuaW1hbHM8L2tleXdvcmQ+PGtleXdvcmQ+Q2VsbCBE
aWZmZXJlbnRpYXRpb248L2tleXdvcmQ+PGtleXdvcmQ+Q2VsbCBEaXZpc2lvbjwva2V5d29yZD48
a2V5d29yZD4qQ2VsbCBMaW5lYWdlPC9rZXl3b3JkPjxrZXl3b3JkPkNsb25lIENlbGxzL2N5dG9s
b2d5PC9rZXl3b3JkPjxrZXl3b3JkPipFcGlkZXJtYWwgQ2VsbHM8L2tleXdvcmQ+PGtleXdvcmQ+
KkhvbWVvc3Rhc2lzPC9rZXl3b3JkPjxrZXl3b3JkPk1pY2U8L2tleXdvcmQ+PGtleXdvcmQ+TW9k
ZWxzLCBCaW9sb2dpY2FsPC9rZXl3b3JkPjxrZXl3b3JkPlN0ZW0gQ2VsbHMvKmN5dG9sb2d5PC9r
ZXl3b3JkPjwva2V5d29yZHM+PGRhdGVzPjx5ZWFyPjIwMDc8L3llYXI+PHB1Yi1kYXRlcz48ZGF0
ZT5NYXIgODwvZGF0ZT48L3B1Yi1kYXRlcz48L2RhdGVzPjxpc2JuPjE0NzYtNDY4NyAoRWxlY3Ry
b25pYykmI3hEOzAwMjgtMDgzNiAoTGlua2luZyk8L2lzYm4+PGFjY2Vzc2lvbi1udW0+MTczMzAw
NTI8L2FjY2Vzc2lvbi1udW0+PHVybHM+PHJlbGF0ZWQtdXJscz48dXJsPmh0dHBzOi8vd3d3Lm5j
YmkubmxtLm5paC5nb3YvcHVibWVkLzE3MzMwMDUyPC91cmw+PC9yZWxhdGVkLXVybHM+PC91cmxz
PjxlbGVjdHJvbmljLXJlc291cmNlLW51bT4xMC4xMDM4L25hdHVyZTA1NTc0PC9lbGVjdHJvbmlj
LXJlc291cmNlLW51bT48cmVtb3RlLWRhdGFiYXNlLW5hbWU+TWVkbGluZTwvcmVtb3RlLWRhdGFi
YXNlLW5hbWU+PHJlbW90ZS1kYXRhYmFzZS1wcm92aWRlcj5OTE08L3JlbW90ZS1kYXRhYmFzZS1w
cm92aWRlcj48L3JlY29yZD48L0NpdGU+PENpdGU+PEF1dGhvcj5NYXNjcmU8L0F1dGhvcj48WWVh
cj4yMDEyPC9ZZWFyPjxSZWNOdW0+MjQ3PC9SZWNOdW0+PHJlY29yZD48cmVjLW51bWJlcj4yNDc8
L3JlYy1udW1iZXI+PGZvcmVpZ24ta2V5cz48a2V5IGFwcD0iRU4iIGRiLWlkPSI5d3RyMnJlMG52
eGQyeWU1YTU1dngydmM5dmEyZnJkend2MDkiIHRpbWVzdGFtcD0iMTczMjE4OTgwMiI+MjQ3PC9r
ZXk+PC9mb3JlaWduLWtleXM+PHJlZi10eXBlIG5hbWU9IkpvdXJuYWwgQXJ0aWNsZSI+MTc8L3Jl
Zi10eXBlPjxjb250cmlidXRvcnM+PGF1dGhvcnM+PGF1dGhvcj5NYXNjcmUsIEcuPC9hdXRob3I+
PGF1dGhvcj5EZWtvbmluY2ssIFMuPC9hdXRob3I+PGF1dGhvcj5Ecm9nYXQsIEIuPC9hdXRob3I+
PGF1dGhvcj5Zb3Vzc2VmLCBLLiBLLjwvYXV0aG9yPjxhdXRob3I+QnJvaGVlLCBTLjwvYXV0aG9y
PjxhdXRob3I+U290aXJvcG91bG91LCBQLiBBLjwvYXV0aG9yPjxhdXRob3I+U2ltb25zLCBCLiBE
LjwvYXV0aG9yPjxhdXRob3I+QmxhbnBhaW4sIEMuPC9hdXRob3I+PC9hdXRob3JzPjwvY29udHJp
YnV0b3JzPjxhdXRoLWFkZHJlc3M+VW5pdmVyc2l0ZSBMaWJyZSBkZSBCcnV4ZWxsZXMsIElSSUJI
TSwgQnJ1c3NlbHMgQi0xMDcwLCBCZWxnaXVtLjwvYXV0aC1hZGRyZXNzPjx0aXRsZXM+PHRpdGxl
PkRpc3RpbmN0IGNvbnRyaWJ1dGlvbiBvZiBzdGVtIGFuZCBwcm9nZW5pdG9yIGNlbGxzIHRvIGVw
aWRlcm1hbCBtYWludGVuYW5jZTwvdGl0bGU+PHNlY29uZGFyeS10aXRsZT5OYXR1cmU8L3NlY29u
ZGFyeS10aXRsZT48L3RpdGxlcz48cGVyaW9kaWNhbD48ZnVsbC10aXRsZT5OYXR1cmU8L2Z1bGwt
dGl0bGU+PC9wZXJpb2RpY2FsPjxwYWdlcz4yNTctNjI8L3BhZ2VzPjx2b2x1bWU+NDg5PC92b2x1
bWU+PG51bWJlcj43NDE1PC9udW1iZXI+PGtleXdvcmRzPjxrZXl3b3JkPkFuaW1hbHM8L2tleXdv
cmQ+PGtleXdvcmQ+Q2VsbCBEaWZmZXJlbnRpYXRpb248L2tleXdvcmQ+PGtleXdvcmQ+Q2VsbCBE
aXZpc2lvbjwva2V5d29yZD48a2V5d29yZD5DZWxsIExpbmVhZ2U8L2tleXdvcmQ+PGtleXdvcmQ+
Q2VsbCBTdXJ2aXZhbDwva2V5d29yZD48a2V5d29yZD5DbG9uZSBDZWxscy9jeXRvbG9neS9tZXRh
Ym9saXNtPC9rZXl3b3JkPjxrZXl3b3JkPipFcGlkZXJtYWwgQ2VsbHM8L2tleXdvcmQ+PGtleXdv
cmQ+SW50ZWdyYXNlcy9nZW5ldGljcy9tZXRhYm9saXNtPC9rZXl3b3JkPjxrZXl3b3JkPktlcmF0
aW4tMTQvZ2VuZXRpY3M8L2tleXdvcmQ+PGtleXdvcmQ+TWljZTwva2V5d29yZD48a2V5d29yZD5Q
cm9tb3RlciBSZWdpb25zLCBHZW5ldGljL2dlbmV0aWNzPC9rZXl3b3JkPjxrZXl3b3JkPlByb3Rl
aW4gUHJlY3Vyc29ycy9nZW5ldGljczwva2V5d29yZD48a2V5d29yZD5SZWNlcHRvcnMsIEVzdHJv
Z2VuL2dlbmV0aWNzL21ldGFib2xpc208L2tleXdvcmQ+PGtleXdvcmQ+U3RlbSBDZWxscy8qY3l0
b2xvZ3kvbWV0YWJvbGlzbTwva2V5d29yZD48a2V5d29yZD5UYWlsL2N5dG9sb2d5PC9rZXl3b3Jk
PjxrZXl3b3JkPldvdW5kIEhlYWxpbmcvcGh5c2lvbG9neTwva2V5d29yZD48L2tleXdvcmRzPjxk
YXRlcz48eWVhcj4yMDEyPC95ZWFyPjxwdWItZGF0ZXM+PGRhdGU+U2VwIDEzPC9kYXRlPjwvcHVi
LWRhdGVzPjwvZGF0ZXM+PGlzYm4+MTQ3Ni00Njg3IChFbGVjdHJvbmljKSYjeEQ7MDAyOC0wODM2
IChMaW5raW5nKTwvaXNibj48YWNjZXNzaW9uLW51bT4yMjk0MDg2MzwvYWNjZXNzaW9uLW51bT48
dXJscz48cmVsYXRlZC11cmxzPjx1cmw+aHR0cHM6Ly93d3cubmNiaS5ubG0ubmloLmdvdi9wdWJt
ZWQvMjI5NDA4NjM8L3VybD48L3JlbGF0ZWQtdXJscz48L3VybHM+PGVsZWN0cm9uaWMtcmVzb3Vy
Y2UtbnVtPjEwLjEwMzgvbmF0dXJlMTEzOTM8L2VsZWN0cm9uaWMtcmVzb3VyY2UtbnVtPjxyZW1v
dGUtZGF0YWJhc2UtbmFtZT5NZWRsaW5lPC9yZW1vdGUtZGF0YWJhc2UtbmFtZT48cmVtb3RlLWRh
dGFiYXNlLXByb3ZpZGVyPk5MTTwvcmVtb3RlLWRhdGFiYXNlLXByb3ZpZGVyPjwvcmVjb3JkPjwv
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(240, 241)</w:t>
      </w:r>
      <w:r w:rsidRPr="00633FCB">
        <w:rPr>
          <w:color w:val="000000" w:themeColor="text1"/>
          <w:lang w:val="en-US"/>
        </w:rPr>
        <w:fldChar w:fldCharType="end"/>
      </w:r>
      <w:r w:rsidRPr="00633FCB">
        <w:rPr>
          <w:color w:val="000000" w:themeColor="text1"/>
          <w:lang w:val="en-US"/>
        </w:rPr>
        <w:t xml:space="preserve">, CSCs can initiate and sustain clonal expansion, and tumor growth. Indeed, the plasticity of these cells is gaining prominence as a fundamental concept underlying resistance to therapy. The capacity to swiftly adapt and respond to stress, exemplified by therapeutic interventions in the context of tumors, aligns with the characteristic behavior of stem cells. It is increasingly evident that CSC populations are often synonymous with </w:t>
      </w:r>
      <w:proofErr w:type="gramStart"/>
      <w:r w:rsidRPr="00633FCB">
        <w:rPr>
          <w:color w:val="000000" w:themeColor="text1"/>
          <w:lang w:val="en-US"/>
        </w:rPr>
        <w:t>the cell</w:t>
      </w:r>
      <w:proofErr w:type="gramEnd"/>
      <w:r w:rsidRPr="00633FCB">
        <w:rPr>
          <w:color w:val="000000" w:themeColor="text1"/>
          <w:lang w:val="en-US"/>
        </w:rPr>
        <w:t xml:space="preserve"> subsets resistant to anti-neoplastic treatments. </w:t>
      </w:r>
      <w:r w:rsidR="007D7356" w:rsidRPr="00633FCB">
        <w:rPr>
          <w:color w:val="000000" w:themeColor="text1"/>
          <w:lang w:val="en-US"/>
        </w:rPr>
        <w:t>W</w:t>
      </w:r>
      <w:r w:rsidRPr="00633FCB">
        <w:rPr>
          <w:color w:val="000000" w:themeColor="text1"/>
          <w:lang w:val="en-US"/>
        </w:rPr>
        <w:t>hether this phenomenon signifies a passive Darwinian selection</w:t>
      </w:r>
      <w:r w:rsidR="007D7356" w:rsidRPr="00633FCB">
        <w:rPr>
          <w:color w:val="000000" w:themeColor="text1"/>
          <w:lang w:val="en-US"/>
        </w:rPr>
        <w:t xml:space="preserve"> in the context of cancer</w:t>
      </w:r>
      <w:r w:rsidRPr="00633FCB">
        <w:rPr>
          <w:color w:val="000000" w:themeColor="text1"/>
          <w:lang w:val="en-US"/>
        </w:rPr>
        <w:t xml:space="preserve"> or active reprogramming toward a stem-like phenotype remains unclear </w:t>
      </w:r>
      <w:r w:rsidRPr="00633FCB">
        <w:rPr>
          <w:color w:val="000000" w:themeColor="text1"/>
          <w:lang w:val="en-US"/>
        </w:rPr>
        <w:fldChar w:fldCharType="begin">
          <w:fldData xml:space="preserve">PEVuZE5vdGU+PENpdGU+PEF1dGhvcj5NYXJpbmU8L0F1dGhvcj48WWVhcj4yMDIwPC9ZZWFyPjxS
ZWNOdW0+MjM4PC9SZWNOdW0+PERpc3BsYXlUZXh0PigyMzIpPC9EaXNwbGF5VGV4dD48cmVjb3Jk
PjxyZWMtbnVtYmVyPjIzODwvcmVjLW51bWJlcj48Zm9yZWlnbi1rZXlzPjxrZXkgYXBwPSJFTiIg
ZGItaWQ9Ijl3dHIycmUwbnZ4ZDJ5ZTVhNTV2eDJ2Yzl2YTJmcmR6d3YwOSIgdGltZXN0YW1wPSIx
NzMyMTg5ODAyIj4yMzg8L2tleT48L2ZvcmVpZ24ta2V5cz48cmVmLXR5cGUgbmFtZT0iSm91cm5h
bCBBcnRpY2xlIj4xNzwvcmVmLXR5cGU+PGNvbnRyaWJ1dG9ycz48YXV0aG9ycz48YXV0aG9yPk1h
cmluZSwgSi4gQy48L2F1dGhvcj48YXV0aG9yPkRhd3NvbiwgUy4gSi48L2F1dGhvcj48YXV0aG9y
PkRhd3NvbiwgTS4gQS48L2F1dGhvcj48L2F1dGhvcnM+PC9jb250cmlidXRvcnM+PGF1dGgtYWRk
cmVzcz5MYWJvcmF0b3J5IGZvciBNb2xlY3VsYXIgQ2FuY2VyIEJpb2xvZ3ksIFZJQiBDZW50ZXIg
Zm9yIENhbmNlciBCaW9sb2d5LCBLVSBMZXV2ZW4sIExldXZlbiwgQmVsZ2l1bS4gamVhbmNocmlz
dG9waGUubWFyaW5lQGt1bGV1dmVuLnZpYi5iZS4mI3hEO0RlcGFydG1lbnQgb2YgT25jb2xvZ3ks
IEtVIExldXZlbiwgTGV1dmVuLCBCZWxnaXVtLiBqZWFuY2hyaXN0b3BoZS5tYXJpbmVAa3VsZXV2
ZW4udmliLmJlLiYjeEQ7UGV0ZXIgTWFjQ2FsbHVtIENhbmNlciBDZW50cmUsIE1lbGJvdXJuZSwg
VklDLCBBdXN0cmFsaWEuIHNhcmFoLWphbmUuZGF3c29uQHBldGVybWFjLm9yZy4mI3hEO1NpciBQ
ZXRlciBNYWNDYWxsdW0gRGVwYXJ0bWVudCBvZiBPbmNvbG9neSwgVGhlIFVuaXZlcnNpdHkgb2Yg
TWVsYm91cm5lLCBNZWxib3VybmUsIFZJQywgQXVzdHJhbGlhLiBzYXJhaC1qYW5lLmRhd3NvbkBw
ZXRlcm1hYy5vcmcuJiN4RDtDZW50ZXIgZm9yIENhbmNlciBSZXNlYXJjaCwgVGhlIFVuaXZlcnNp
dHkgb2YgTWVsYm91cm5lLCBNZWxib3VybmUsIFZJQywgQXVzdHJhbGlhLiBzYXJhaC1qYW5lLmRh
d3NvbkBwZXRlcm1hYy5vcmcuJiN4RDtQZXRlciBNYWNDYWxsdW0gQ2FuY2VyIENlbnRyZSwgTWVs
Ym91cm5lLCBWSUMsIEF1c3RyYWxpYS4gbWFyay5kYXdzb25AcGV0ZXJtYWMub3JnLiYjeEQ7U2ly
IFBldGVyIE1hY0NhbGx1bSBEZXBhcnRtZW50IG9mIE9uY29sb2d5LCBUaGUgVW5pdmVyc2l0eSBv
ZiBNZWxib3VybmUsIE1lbGJvdXJuZSwgVklDLCBBdXN0cmFsaWEuIG1hcmsuZGF3c29uQHBldGVy
bWFjLm9yZy4mI3hEO0NlbnRlciBmb3IgQ2FuY2VyIFJlc2VhcmNoLCBUaGUgVW5pdmVyc2l0eSBv
ZiBNZWxib3VybmUsIE1lbGJvdXJuZSwgVklDLCBBdXN0cmFsaWEuIG1hcmsuZGF3c29uQHBldGVy
bWFjLm9yZy48L2F1dGgtYWRkcmVzcz48dGl0bGVzPjx0aXRsZT5Ob24tZ2VuZXRpYyBtZWNoYW5p
c21zIG9mIHRoZXJhcGV1dGljIHJlc2lzdGFuY2UgaW4gY2FuY2VyPC90aXRsZT48c2Vjb25kYXJ5
LXRpdGxlPk5hdCBSZXYgQ2FuY2VyPC9zZWNvbmRhcnktdGl0bGU+PC90aXRsZXM+PHBlcmlvZGlj
YWw+PGZ1bGwtdGl0bGU+TmF0IFJldiBDYW5jZXI8L2Z1bGwtdGl0bGU+PC9wZXJpb2RpY2FsPjxw
YWdlcz43NDMtNzU2PC9wYWdlcz48dm9sdW1lPjIwPC92b2x1bWU+PG51bWJlcj4xMjwvbnVtYmVy
PjxlZGl0aW9uPjIwMjAxMDA4PC9lZGl0aW9uPjxrZXl3b3Jkcz48a2V5d29yZD5BbmltYWxzPC9r
ZXl3b3JkPjxrZXl3b3JkPkNlbGwgTGluZWFnZTwva2V5d29yZD48a2V5d29yZD5DZWxsIFBsYXN0
aWNpdHk8L2tleXdvcmQ+PGtleXdvcmQ+RHJ1ZyBSZXNpc3RhbmNlLCBOZW9wbGFzbS8qZ2VuZXRp
Y3M8L2tleXdvcmQ+PGtleXdvcmQ+SHVtYW5zPC9rZXl3b3JkPjxrZXl3b3JkPk5lb3BsYXNtLCBS
ZXNpZHVhbDwva2V5d29yZD48a2V5d29yZD5OZW9wbGFzbXMvKmRydWcgdGhlcmFweS9nZW5ldGlj
cy9wYXRob2xvZ3k8L2tleXdvcmQ+PGtleXdvcmQ+VHVtb3IgRXNjYXBlPC9rZXl3b3JkPjwva2V5
d29yZHM+PGRhdGVzPjx5ZWFyPjIwMjA8L3llYXI+PHB1Yi1kYXRlcz48ZGF0ZT5EZWM8L2RhdGU+
PC9wdWItZGF0ZXM+PC9kYXRlcz48aXNibj4xNDc0LTE3NjggKEVsZWN0cm9uaWMpJiN4RDsxNDc0
LTE3NVggKExpbmtpbmcpPC9pc2JuPjxhY2Nlc3Npb24tbnVtPjMzMDMzNDA3PC9hY2Nlc3Npb24t
bnVtPjx1cmxzPjxyZWxhdGVkLXVybHM+PHVybD5odHRwczovL3d3dy5uY2JpLm5sbS5uaWguZ292
L3B1Ym1lZC8zMzAzMzQwNzwvdXJsPjwvcmVsYXRlZC11cmxzPjwvdXJscz48ZWxlY3Ryb25pYy1y
ZXNvdXJjZS1udW0+MTAuMTAzOC9zNDE1NjgtMDIwLTAwMzAyLTQ8L2VsZWN0cm9uaWMtcmVzb3Vy
Y2UtbnVtPjxyZW1vdGUtZGF0YWJhc2UtbmFtZT5NZWRsaW5lPC9yZW1vdGUtZGF0YWJhc2UtbmFt
ZT48cmVtb3RlLWRhdGFiYXNlLXByb3ZpZGVyPk5MTTwvcmVtb3RlLWRhdGFiYXNlLXByb3ZpZGVy
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PEVuZE5vdGU+PENpdGU+PEF1dGhvcj5NYXJpbmU8L0F1dGhvcj48WWVhcj4yMDIwPC9ZZWFyPjxS
ZWNOdW0+MjM4PC9SZWNOdW0+PERpc3BsYXlUZXh0PigyMzIpPC9EaXNwbGF5VGV4dD48cmVjb3Jk
PjxyZWMtbnVtYmVyPjIzODwvcmVjLW51bWJlcj48Zm9yZWlnbi1rZXlzPjxrZXkgYXBwPSJFTiIg
ZGItaWQ9Ijl3dHIycmUwbnZ4ZDJ5ZTVhNTV2eDJ2Yzl2YTJmcmR6d3YwOSIgdGltZXN0YW1wPSIx
NzMyMTg5ODAyIj4yMzg8L2tleT48L2ZvcmVpZ24ta2V5cz48cmVmLXR5cGUgbmFtZT0iSm91cm5h
bCBBcnRpY2xlIj4xNzwvcmVmLXR5cGU+PGNvbnRyaWJ1dG9ycz48YXV0aG9ycz48YXV0aG9yPk1h
cmluZSwgSi4gQy48L2F1dGhvcj48YXV0aG9yPkRhd3NvbiwgUy4gSi48L2F1dGhvcj48YXV0aG9y
PkRhd3NvbiwgTS4gQS48L2F1dGhvcj48L2F1dGhvcnM+PC9jb250cmlidXRvcnM+PGF1dGgtYWRk
cmVzcz5MYWJvcmF0b3J5IGZvciBNb2xlY3VsYXIgQ2FuY2VyIEJpb2xvZ3ksIFZJQiBDZW50ZXIg
Zm9yIENhbmNlciBCaW9sb2d5LCBLVSBMZXV2ZW4sIExldXZlbiwgQmVsZ2l1bS4gamVhbmNocmlz
dG9waGUubWFyaW5lQGt1bGV1dmVuLnZpYi5iZS4mI3hEO0RlcGFydG1lbnQgb2YgT25jb2xvZ3ks
IEtVIExldXZlbiwgTGV1dmVuLCBCZWxnaXVtLiBqZWFuY2hyaXN0b3BoZS5tYXJpbmVAa3VsZXV2
ZW4udmliLmJlLiYjeEQ7UGV0ZXIgTWFjQ2FsbHVtIENhbmNlciBDZW50cmUsIE1lbGJvdXJuZSwg
VklDLCBBdXN0cmFsaWEuIHNhcmFoLWphbmUuZGF3c29uQHBldGVybWFjLm9yZy4mI3hEO1NpciBQ
ZXRlciBNYWNDYWxsdW0gRGVwYXJ0bWVudCBvZiBPbmNvbG9neSwgVGhlIFVuaXZlcnNpdHkgb2Yg
TWVsYm91cm5lLCBNZWxib3VybmUsIFZJQywgQXVzdHJhbGlhLiBzYXJhaC1qYW5lLmRhd3NvbkBw
ZXRlcm1hYy5vcmcuJiN4RDtDZW50ZXIgZm9yIENhbmNlciBSZXNlYXJjaCwgVGhlIFVuaXZlcnNp
dHkgb2YgTWVsYm91cm5lLCBNZWxib3VybmUsIFZJQywgQXVzdHJhbGlhLiBzYXJhaC1qYW5lLmRh
d3NvbkBwZXRlcm1hYy5vcmcuJiN4RDtQZXRlciBNYWNDYWxsdW0gQ2FuY2VyIENlbnRyZSwgTWVs
Ym91cm5lLCBWSUMsIEF1c3RyYWxpYS4gbWFyay5kYXdzb25AcGV0ZXJtYWMub3JnLiYjeEQ7U2ly
IFBldGVyIE1hY0NhbGx1bSBEZXBhcnRtZW50IG9mIE9uY29sb2d5LCBUaGUgVW5pdmVyc2l0eSBv
ZiBNZWxib3VybmUsIE1lbGJvdXJuZSwgVklDLCBBdXN0cmFsaWEuIG1hcmsuZGF3c29uQHBldGVy
bWFjLm9yZy4mI3hEO0NlbnRlciBmb3IgQ2FuY2VyIFJlc2VhcmNoLCBUaGUgVW5pdmVyc2l0eSBv
ZiBNZWxib3VybmUsIE1lbGJvdXJuZSwgVklDLCBBdXN0cmFsaWEuIG1hcmsuZGF3c29uQHBldGVy
bWFjLm9yZy48L2F1dGgtYWRkcmVzcz48dGl0bGVzPjx0aXRsZT5Ob24tZ2VuZXRpYyBtZWNoYW5p
c21zIG9mIHRoZXJhcGV1dGljIHJlc2lzdGFuY2UgaW4gY2FuY2VyPC90aXRsZT48c2Vjb25kYXJ5
LXRpdGxlPk5hdCBSZXYgQ2FuY2VyPC9zZWNvbmRhcnktdGl0bGU+PC90aXRsZXM+PHBlcmlvZGlj
YWw+PGZ1bGwtdGl0bGU+TmF0IFJldiBDYW5jZXI8L2Z1bGwtdGl0bGU+PC9wZXJpb2RpY2FsPjxw
YWdlcz43NDMtNzU2PC9wYWdlcz48dm9sdW1lPjIwPC92b2x1bWU+PG51bWJlcj4xMjwvbnVtYmVy
PjxlZGl0aW9uPjIwMjAxMDA4PC9lZGl0aW9uPjxrZXl3b3Jkcz48a2V5d29yZD5BbmltYWxzPC9r
ZXl3b3JkPjxrZXl3b3JkPkNlbGwgTGluZWFnZTwva2V5d29yZD48a2V5d29yZD5DZWxsIFBsYXN0
aWNpdHk8L2tleXdvcmQ+PGtleXdvcmQ+RHJ1ZyBSZXNpc3RhbmNlLCBOZW9wbGFzbS8qZ2VuZXRp
Y3M8L2tleXdvcmQ+PGtleXdvcmQ+SHVtYW5zPC9rZXl3b3JkPjxrZXl3b3JkPk5lb3BsYXNtLCBS
ZXNpZHVhbDwva2V5d29yZD48a2V5d29yZD5OZW9wbGFzbXMvKmRydWcgdGhlcmFweS9nZW5ldGlj
cy9wYXRob2xvZ3k8L2tleXdvcmQ+PGtleXdvcmQ+VHVtb3IgRXNjYXBlPC9rZXl3b3JkPjwva2V5
d29yZHM+PGRhdGVzPjx5ZWFyPjIwMjA8L3llYXI+PHB1Yi1kYXRlcz48ZGF0ZT5EZWM8L2RhdGU+
PC9wdWItZGF0ZXM+PC9kYXRlcz48aXNibj4xNDc0LTE3NjggKEVsZWN0cm9uaWMpJiN4RDsxNDc0
LTE3NVggKExpbmtpbmcpPC9pc2JuPjxhY2Nlc3Npb24tbnVtPjMzMDMzNDA3PC9hY2Nlc3Npb24t
bnVtPjx1cmxzPjxyZWxhdGVkLXVybHM+PHVybD5odHRwczovL3d3dy5uY2JpLm5sbS5uaWguZ292
L3B1Ym1lZC8zMzAzMzQwNzwvdXJsPjwvcmVsYXRlZC11cmxzPjwvdXJscz48ZWxlY3Ryb25pYy1y
ZXNvdXJjZS1udW0+MTAuMTAzOC9zNDE1NjgtMDIwLTAwMzAyLTQ8L2VsZWN0cm9uaWMtcmVzb3Vy
Y2UtbnVtPjxyZW1vdGUtZGF0YWJhc2UtbmFtZT5NZWRsaW5lPC9yZW1vdGUtZGF0YWJhc2UtbmFt
ZT48cmVtb3RlLWRhdGFiYXNlLXByb3ZpZGVyPk5MTTwvcmVtb3RlLWRhdGFiYXNlLXByb3ZpZGVy
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(232)</w:t>
      </w:r>
      <w:r w:rsidRPr="00633FCB">
        <w:rPr>
          <w:color w:val="000000" w:themeColor="text1"/>
          <w:lang w:val="en-US"/>
        </w:rPr>
        <w:fldChar w:fldCharType="end"/>
      </w:r>
      <w:r w:rsidRPr="00633FCB">
        <w:rPr>
          <w:color w:val="000000" w:themeColor="text1"/>
          <w:lang w:val="en-US"/>
        </w:rPr>
        <w:t>. Nevertheless, significant advances have been made in defining the characteristics of this therapeutically refractory stem-like phenotype.</w:t>
      </w:r>
    </w:p>
    <w:p w14:paraId="0F859221" w14:textId="3CF711AB"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In this context, a question arises regarding the potential role of EVs in establishing the CSC phenotype and more specifically, in the CSC-associated resistance phenotype. A critical issue is whether CSC-derived EVs exert an influence on the transformation of other tumor cells into more aggressive and resistant phenotypes. Currently, there is limited data available favoring this connection, </w:t>
      </w:r>
      <w:r w:rsidR="00AD364D" w:rsidRPr="00633FCB">
        <w:rPr>
          <w:color w:val="000000" w:themeColor="text1"/>
          <w:lang w:val="en-US"/>
        </w:rPr>
        <w:t xml:space="preserve">although </w:t>
      </w:r>
      <w:r w:rsidRPr="00633FCB">
        <w:rPr>
          <w:color w:val="000000" w:themeColor="text1"/>
          <w:lang w:val="en-US"/>
        </w:rPr>
        <w:t xml:space="preserve">CSC-derived EVs have been linked to tumor progression in mouse models of PDAC. Preferential communication via EVs was apparently orchestrated from CSCs to non-CSCs, which ultimately promoted tumor growth. In addition, mechanistic insights suggested that the observed effect on tumor growth is dependent on the activation of YAP in the recipient cells through the horizontal transfer of </w:t>
      </w:r>
      <w:proofErr w:type="spellStart"/>
      <w:r w:rsidRPr="00633FCB">
        <w:rPr>
          <w:color w:val="000000" w:themeColor="text1"/>
          <w:lang w:val="en-US"/>
        </w:rPr>
        <w:t>agrin</w:t>
      </w:r>
      <w:proofErr w:type="spellEnd"/>
      <w:r w:rsidRPr="00633FCB">
        <w:rPr>
          <w:color w:val="000000" w:themeColor="text1"/>
          <w:lang w:val="en-US"/>
        </w:rPr>
        <w:t xml:space="preserve"> </w:t>
      </w:r>
      <w:r w:rsidRPr="00633FCB">
        <w:rPr>
          <w:color w:val="000000" w:themeColor="text1"/>
          <w:lang w:val="en-US"/>
        </w:rPr>
        <w:fldChar w:fldCharType="begin">
          <w:fldData xml:space="preserve">PEVuZE5vdGU+PENpdGU+PEF1dGhvcj5SdWl2bzwvQXV0aG9yPjxZZWFyPjIwMjI8L1llYXI+PFJl
Y051bT4yNDg8L1JlY051bT48RGlzcGxheVRleHQ+KDI0Mik8L0Rpc3BsYXlUZXh0PjxyZWNvcmQ+
PHJlYy1udW1iZXI+MjQ4PC9yZWMtbnVtYmVyPjxmb3JlaWduLWtleXM+PGtleSBhcHA9IkVOIiBk
Yi1pZD0iOXd0cjJyZTBudnhkMnllNWE1NXZ4MnZjOXZhMmZyZHp3djA5IiB0aW1lc3RhbXA9IjE3
MzIxODk4MDIiPjI0ODwva2V5PjwvZm9yZWlnbi1rZXlzPjxyZWYtdHlwZSBuYW1lPSJKb3VybmFs
IEFydGljbGUiPjE3PC9yZWYtdHlwZT48Y29udHJpYnV0b3JzPjxhdXRob3JzPjxhdXRob3I+UnVp
dm8sIEMuIEYuPC9hdXRob3I+PGF1dGhvcj5CYXN0b3MsIE4uPC9hdXRob3I+PGF1dGhvcj5BZGVt
LCBCLjwvYXV0aG9yPjxhdXRob3I+QmF0aXN0YSwgSS48L2F1dGhvcj48YXV0aG9yPkR1cmFlcywg
Qy48L2F1dGhvcj48YXV0aG9yPk1lbG8sIEMuIEEuPC9hdXRob3I+PGF1dGhvcj5DYXN0YWxkbywg
Uy4gQS48L2F1dGhvcj48YXV0aG9yPkNhbXBvcy1MYWJvcmllLCBGLjwvYXV0aG9yPjxhdXRob3I+
TW91dGluaG8tUmliZWlybywgUC48L2F1dGhvcj48YXV0aG9yPk1vcmFvLCBCLjwvYXV0aG9yPjxh
dXRob3I+Q29zdGEtUGludG8sIEEuPC9hdXRob3I+PGF1dGhvcj5TaWx2YSwgUy48L2F1dGhvcj48
YXV0aG9yPk9zb3JpbywgSC48L2F1dGhvcj48YXV0aG9yPkNpb3JkaWEsIFMuPC9hdXRob3I+PGF1
dGhvcj5Db3N0YSwgSi4gTC48L2F1dGhvcj48YXV0aG9yPkdvb2RyaWNoLCBELjwvYXV0aG9yPjxh
dXRob3I+Q2F2YWRhcywgQi48L2F1dGhvcj48YXV0aG9yPlBlcmVpcmEsIEwuPC9hdXRob3I+PGF1
dGhvcj5Lb3V6YXJpZGVzLCBULjwvYXV0aG9yPjxhdXRob3I+TWFjZWRvLCBHLjwvYXV0aG9yPjxh
dXRob3I+TWFpbywgUi48L2F1dGhvcj48YXV0aG9yPkNhcm5laXJvLCBGLjwvYXV0aG9yPjxhdXRo
b3I+Q3Jhdm8sIE0uPC9hdXRob3I+PGF1dGhvcj5LYWxsdXJpLCBSLjwvYXV0aG9yPjxhdXRob3I+
TWFjaGFkbywgSi4gQy48L2F1dGhvcj48YXV0aG9yPk1lbG8sIFMuIEEuPC9hdXRob3I+PC9hdXRo
b3JzPjwvY29udHJpYnV0b3JzPjxhdXRoLWFkZHJlc3M+aTNTIEluc3RpdHV0byBkZSBJbnZlc3Rp
Z2FjYW8gZSBJbm92YWNhbyBlbSBTYXVkZSwgVW5pdmVyc2l0eSBvZiBQb3J0bywgUG9ydG8sIFBv
cnR1Z2FsLiYjeEQ7SVBBVElNVVAgSW5zdGl0dXRlIG9mIE1vbGVjdWxhciBQYXRob2xvZ3kgYW5k
IEltbXVub2xvZ3ksIFVuaXZlcnNpdHkgb2YgUG9ydG8sIFBvcnRvLCBQb3J0dWdhbC4mI3hEO0lD
QkFTIEluc3RpdHV0byBkZSBDaWVuY2lhcyBCaW9tZWRpY2FzIEFiZWwgU2FsYXphciwgVW5pdmVy
c2l0eSBvZiBQb3J0bywgUG9ydG8sIFBvcnR1Z2FsLiYjeEQ7R3VyZG9uIEluc3RpdHV0ZSwgQ2Ft
YnJpZGdlLCBDYW1icmlkZ2VzaGlyZSwgVUsuJiN4RDtEZXBhcnRtZW50IG9mIE9uY29sb2d5LCBW
SUItS1UgTGV1dmVuIENlbnRlciBmb3IgQ2FuY2VyIEJpb2xvZ3ksIExldXZlbiwgQmVsZ2l1bS4m
I3hEO0ZNVVAgRmFjdWx0eSBvZiBNZWRpY2luZSBVbml2ZXJzaXR5IG9mIFBvcnRvLCBQb3J0bywg
UG9ydHVnYWwuJiN4RDtDSFVTSiBDZW50cm8gSG9zcGl0YWxhciBVbml2ZXJzaXRhcmlvIGRlIFNh
byBKb2FvLCBQb3J0bywgUG9ydHVnYWwuJiN4RDtIb3NwaXRhbCBCZWF0cml6IEFuZ2VsbywgTG91
cmVzLCBQb3J0dWdhbC4mI3hEO1Byb3Rlb21pY3MgRmFjaWxpdHksIFNwYW5pc2ggTmF0aW9uYWwg
Q2VudGVyIGZvciBCaW90ZWNobm9sb2d5LCBNYWRyaWQsIFNwYWluLiYjeEQ7Um9zd2VsbCBQYXJr
IENhbmNlciBJbnN0aXR1dGUsIEJ1ZmZhbG8sIE5ldyBZb3JrLCBVU0EuJiN4RDtIb3NwaXRhbCBk
YSBMdXosIExpc2JvbiwgUG9ydHVnYWwuJiN4RDtOT1ZBIE1lZGljYWwgU2Nob29sLCBMaXNib24s
IFBvcnR1Z2FsLiYjeEQ7Rk1VTCBGYWN1bHR5IG9mIE1lZGljaW5lIFVuaXZlcnNpdHkgb2YgTGlz
Ym9uLCBMaXNib24sIFBvcnR1Z2FsLiYjeEQ7Q2FuY2VyIEJpb2xvZ3ksIFVuaXZlcnNpdHkgVGV4
YXMgTUQgQW5kZXJzb24gQ2FuY2VyIENlbnRlciwgSG91c3RvbiwgVGV4YXMsIFVTQS48L2F1dGgt
YWRkcmVzcz48dGl0bGVzPjx0aXRsZT5FeHRyYWNlbGx1bGFyIFZlc2ljbGVzIGZyb20gUGFuY3Jl
YXRpYyBDYW5jZXIgU3RlbSBDZWxscyBMZWFkIGFuIEludHJhdHVtb3IgQ29tbXVuaWNhdGlvbiBO
ZXR3b3JrIChFVk5ldCkgdG8gZnVlbCB0dW1vdXIgcHJvZ3Jlc3Npb248L3RpdGxlPjxzZWNvbmRh
cnktdGl0bGU+R3V0PC9zZWNvbmRhcnktdGl0bGU+PC90aXRsZXM+PHBlcmlvZGljYWw+PGZ1bGwt
dGl0bGU+R3V0PC9mdWxsLXRpdGxlPjwvcGVyaW9kaWNhbD48cGFnZXM+MjA0My02ODwvcGFnZXM+
PHZvbHVtZT43MTwvdm9sdW1lPjxudW1iZXI+MTA8L251bWJlcj48ZWRpdGlvbj4yMDIyMDExMDwv
ZWRpdGlvbj48a2V5d29yZHM+PGtleXdvcmQ+Y2FyY2lub2dlbmVzaXM8L2tleXdvcmQ+PGtleXdv
cmQ+Y2VsbCBiaW9sb2d5PC9rZXl3b3JkPjxrZXl3b3JkPm1vbGVjdWxhciBjYXJjaW5vZ2VuZXNp
czwva2V5d29yZD48a2V5d29yZD5wYW5jcmVhdGljIGNhbmNlcjwva2V5d29yZD48L2tleXdvcmRz
PjxkYXRlcz48eWVhcj4yMDIyPC95ZWFyPjxwdWItZGF0ZXM+PGRhdGU+SmFuIDEwPC9kYXRlPjwv
cHViLWRhdGVzPjwvZGF0ZXM+PGlzYm4+MTQ2OC0zMjg4IChFbGVjdHJvbmljKSYjeEQ7MDAxNy01
NzQ5IChQcmludCkmI3hEOzAwMTctNTc0OSAoTGlua2luZyk8L2lzYm4+PGFjY2Vzc2lvbi1udW0+
MzUwMTI5OTY8L2FjY2Vzc2lvbi1udW0+PHVybHM+PHJlbGF0ZWQtdXJscz48dXJsPmh0dHBzOi8v
d3d3Lm5jYmkubmxtLm5paC5nb3YvcHVibWVkLzM1MDEyOTk2PC91cmw+PC9yZWxhdGVkLXVybHM+
PC91cmxzPjxjdXN0b20xPkNvbXBldGluZyBpbnRlcmVzdHM6IFNBTSBob2xkcyBwYXRlbnRzIGlu
IHRoZSBhcmVhIG9mIGV4b3NvbWUgYmlvbG9neS4gVEsgaXMgYSBmb3VuZGVyIG9mIEFiY2FtIHBs
YyBhbmQgU3Rvcm0gVGhlcmFwZXV0aWNzIGFuZCBpcyBvbiB0aGUgc2NpZW50aWZpYyBhZHZpc29y
eSBib2FyZCBvZiBGb2dob3JuIFRoZXJhcGV1dGljcy4gUksgaG9sZHMgcGF0ZW50cyBpbiB0aGUg
YXJlYSBvZiBleG9zb21lcyBiaW9sb2d5IGFuZCBhcmUgbGljZW5zZWQgdG8gQ29kaWFrIEJpb3Nj
aWVuY2VzLCBJbmMuIFJLIGlzIHN0b2NraG9sZGVyIGluIENvZGlhayBCaW9zY2llbmNlcywgSW5j
LiBSSyBpcyBhIGNvbnN1bHRhbnQgYW5kIHNjaWVudGlmaWMgYWR2aXNlciBmb3IgQ29kaWFrIEJp
b3NjaWVuY2VzLCBJbmMuIFRoZSBvdGhlciBhdXRob3JzIGRlY2xhcmUgbm8gcG90ZW50aWFsIGNv
bmZsaWN0IG9mIGludGVyZXN0LjwvY3VzdG9tMT48Y3VzdG9tMj5QTUM5MjcxMTQ0PC9jdXN0b20y
PjxlbGVjdHJvbmljLXJlc291cmNlLW51bT4xMC4xMTM2L2d1dGpubC0yMDIxLTMyNDk5NDwvZWxl
Y3Ryb25pYy1yZXNvdXJjZS1udW0+PHJlbW90ZS1kYXRhYmFzZS1uYW1lPlB1Ymxpc2hlcjwvcmVt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PEVuZE5vdGU+PENpdGU+PEF1dGhvcj5SdWl2bzwvQXV0aG9yPjxZZWFyPjIwMjI8L1llYXI+PFJl
Y051bT4yNDg8L1JlY051bT48RGlzcGxheVRleHQ+KDI0Mik8L0Rpc3BsYXlUZXh0PjxyZWNvcmQ+
PHJlYy1udW1iZXI+MjQ4PC9yZWMtbnVtYmVyPjxmb3JlaWduLWtleXM+PGtleSBhcHA9IkVOIiBk
Yi1pZD0iOXd0cjJyZTBudnhkMnllNWE1NXZ4MnZjOXZhMmZyZHp3djA5IiB0aW1lc3RhbXA9IjE3
MzIxODk4MDIiPjI0ODwva2V5PjwvZm9yZWlnbi1rZXlzPjxyZWYtdHlwZSBuYW1lPSJKb3VybmFs
IEFydGljbGUiPjE3PC9yZWYtdHlwZT48Y29udHJpYnV0b3JzPjxhdXRob3JzPjxhdXRob3I+UnVp
dm8sIEMuIEYuPC9hdXRob3I+PGF1dGhvcj5CYXN0b3MsIE4uPC9hdXRob3I+PGF1dGhvcj5BZGVt
LCBCLjwvYXV0aG9yPjxhdXRob3I+QmF0aXN0YSwgSS48L2F1dGhvcj48YXV0aG9yPkR1cmFlcywg
Qy48L2F1dGhvcj48YXV0aG9yPk1lbG8sIEMuIEEuPC9hdXRob3I+PGF1dGhvcj5DYXN0YWxkbywg
Uy4gQS48L2F1dGhvcj48YXV0aG9yPkNhbXBvcy1MYWJvcmllLCBGLjwvYXV0aG9yPjxhdXRob3I+
TW91dGluaG8tUmliZWlybywgUC48L2F1dGhvcj48YXV0aG9yPk1vcmFvLCBCLjwvYXV0aG9yPjxh
dXRob3I+Q29zdGEtUGludG8sIEEuPC9hdXRob3I+PGF1dGhvcj5TaWx2YSwgUy48L2F1dGhvcj48
YXV0aG9yPk9zb3JpbywgSC48L2F1dGhvcj48YXV0aG9yPkNpb3JkaWEsIFMuPC9hdXRob3I+PGF1
dGhvcj5Db3N0YSwgSi4gTC48L2F1dGhvcj48YXV0aG9yPkdvb2RyaWNoLCBELjwvYXV0aG9yPjxh
dXRob3I+Q2F2YWRhcywgQi48L2F1dGhvcj48YXV0aG9yPlBlcmVpcmEsIEwuPC9hdXRob3I+PGF1
dGhvcj5Lb3V6YXJpZGVzLCBULjwvYXV0aG9yPjxhdXRob3I+TWFjZWRvLCBHLjwvYXV0aG9yPjxh
dXRob3I+TWFpbywgUi48L2F1dGhvcj48YXV0aG9yPkNhcm5laXJvLCBGLjwvYXV0aG9yPjxhdXRo
b3I+Q3Jhdm8sIE0uPC9hdXRob3I+PGF1dGhvcj5LYWxsdXJpLCBSLjwvYXV0aG9yPjxhdXRob3I+
TWFjaGFkbywgSi4gQy48L2F1dGhvcj48YXV0aG9yPk1lbG8sIFMuIEEuPC9hdXRob3I+PC9hdXRo
b3JzPjwvY29udHJpYnV0b3JzPjxhdXRoLWFkZHJlc3M+aTNTIEluc3RpdHV0byBkZSBJbnZlc3Rp
Z2FjYW8gZSBJbm92YWNhbyBlbSBTYXVkZSwgVW5pdmVyc2l0eSBvZiBQb3J0bywgUG9ydG8sIFBv
cnR1Z2FsLiYjeEQ7SVBBVElNVVAgSW5zdGl0dXRlIG9mIE1vbGVjdWxhciBQYXRob2xvZ3kgYW5k
IEltbXVub2xvZ3ksIFVuaXZlcnNpdHkgb2YgUG9ydG8sIFBvcnRvLCBQb3J0dWdhbC4mI3hEO0lD
QkFTIEluc3RpdHV0byBkZSBDaWVuY2lhcyBCaW9tZWRpY2FzIEFiZWwgU2FsYXphciwgVW5pdmVy
c2l0eSBvZiBQb3J0bywgUG9ydG8sIFBvcnR1Z2FsLiYjeEQ7R3VyZG9uIEluc3RpdHV0ZSwgQ2Ft
YnJpZGdlLCBDYW1icmlkZ2VzaGlyZSwgVUsuJiN4RDtEZXBhcnRtZW50IG9mIE9uY29sb2d5LCBW
SUItS1UgTGV1dmVuIENlbnRlciBmb3IgQ2FuY2VyIEJpb2xvZ3ksIExldXZlbiwgQmVsZ2l1bS4m
I3hEO0ZNVVAgRmFjdWx0eSBvZiBNZWRpY2luZSBVbml2ZXJzaXR5IG9mIFBvcnRvLCBQb3J0bywg
UG9ydHVnYWwuJiN4RDtDSFVTSiBDZW50cm8gSG9zcGl0YWxhciBVbml2ZXJzaXRhcmlvIGRlIFNh
byBKb2FvLCBQb3J0bywgUG9ydHVnYWwuJiN4RDtIb3NwaXRhbCBCZWF0cml6IEFuZ2VsbywgTG91
cmVzLCBQb3J0dWdhbC4mI3hEO1Byb3Rlb21pY3MgRmFjaWxpdHksIFNwYW5pc2ggTmF0aW9uYWwg
Q2VudGVyIGZvciBCaW90ZWNobm9sb2d5LCBNYWRyaWQsIFNwYWluLiYjeEQ7Um9zd2VsbCBQYXJr
IENhbmNlciBJbnN0aXR1dGUsIEJ1ZmZhbG8sIE5ldyBZb3JrLCBVU0EuJiN4RDtIb3NwaXRhbCBk
YSBMdXosIExpc2JvbiwgUG9ydHVnYWwuJiN4RDtOT1ZBIE1lZGljYWwgU2Nob29sLCBMaXNib24s
IFBvcnR1Z2FsLiYjeEQ7Rk1VTCBGYWN1bHR5IG9mIE1lZGljaW5lIFVuaXZlcnNpdHkgb2YgTGlz
Ym9uLCBMaXNib24sIFBvcnR1Z2FsLiYjeEQ7Q2FuY2VyIEJpb2xvZ3ksIFVuaXZlcnNpdHkgVGV4
YXMgTUQgQW5kZXJzb24gQ2FuY2VyIENlbnRlciwgSG91c3RvbiwgVGV4YXMsIFVTQS48L2F1dGgt
YWRkcmVzcz48dGl0bGVzPjx0aXRsZT5FeHRyYWNlbGx1bGFyIFZlc2ljbGVzIGZyb20gUGFuY3Jl
YXRpYyBDYW5jZXIgU3RlbSBDZWxscyBMZWFkIGFuIEludHJhdHVtb3IgQ29tbXVuaWNhdGlvbiBO
ZXR3b3JrIChFVk5ldCkgdG8gZnVlbCB0dW1vdXIgcHJvZ3Jlc3Npb248L3RpdGxlPjxzZWNvbmRh
cnktdGl0bGU+R3V0PC9zZWNvbmRhcnktdGl0bGU+PC90aXRsZXM+PHBlcmlvZGljYWw+PGZ1bGwt
dGl0bGU+R3V0PC9mdWxsLXRpdGxlPjwvcGVyaW9kaWNhbD48cGFnZXM+MjA0My02ODwvcGFnZXM+
PHZvbHVtZT43MTwvdm9sdW1lPjxudW1iZXI+MTA8L251bWJlcj48ZWRpdGlvbj4yMDIyMDExMDwv
ZWRpdGlvbj48a2V5d29yZHM+PGtleXdvcmQ+Y2FyY2lub2dlbmVzaXM8L2tleXdvcmQ+PGtleXdv
cmQ+Y2VsbCBiaW9sb2d5PC9rZXl3b3JkPjxrZXl3b3JkPm1vbGVjdWxhciBjYXJjaW5vZ2VuZXNp
czwva2V5d29yZD48a2V5d29yZD5wYW5jcmVhdGljIGNhbmNlcjwva2V5d29yZD48L2tleXdvcmRz
PjxkYXRlcz48eWVhcj4yMDIyPC95ZWFyPjxwdWItZGF0ZXM+PGRhdGU+SmFuIDEwPC9kYXRlPjwv
cHViLWRhdGVzPjwvZGF0ZXM+PGlzYm4+MTQ2OC0zMjg4IChFbGVjdHJvbmljKSYjeEQ7MDAxNy01
NzQ5IChQcmludCkmI3hEOzAwMTctNTc0OSAoTGlua2luZyk8L2lzYm4+PGFjY2Vzc2lvbi1udW0+
MzUwMTI5OTY8L2FjY2Vzc2lvbi1udW0+PHVybHM+PHJlbGF0ZWQtdXJscz48dXJsPmh0dHBzOi8v
d3d3Lm5jYmkubmxtLm5paC5nb3YvcHVibWVkLzM1MDEyOTk2PC91cmw+PC9yZWxhdGVkLXVybHM+
PC91cmxzPjxjdXN0b20xPkNvbXBldGluZyBpbnRlcmVzdHM6IFNBTSBob2xkcyBwYXRlbnRzIGlu
IHRoZSBhcmVhIG9mIGV4b3NvbWUgYmlvbG9neS4gVEsgaXMgYSBmb3VuZGVyIG9mIEFiY2FtIHBs
YyBhbmQgU3Rvcm0gVGhlcmFwZXV0aWNzIGFuZCBpcyBvbiB0aGUgc2NpZW50aWZpYyBhZHZpc29y
eSBib2FyZCBvZiBGb2dob3JuIFRoZXJhcGV1dGljcy4gUksgaG9sZHMgcGF0ZW50cyBpbiB0aGUg
YXJlYSBvZiBleG9zb21lcyBiaW9sb2d5IGFuZCBhcmUgbGljZW5zZWQgdG8gQ29kaWFrIEJpb3Nj
aWVuY2VzLCBJbmMuIFJLIGlzIHN0b2NraG9sZGVyIGluIENvZGlhayBCaW9zY2llbmNlcywgSW5j
LiBSSyBpcyBhIGNvbnN1bHRhbnQgYW5kIHNjaWVudGlmaWMgYWR2aXNlciBmb3IgQ29kaWFrIEJp
b3NjaWVuY2VzLCBJbmMuIFRoZSBvdGhlciBhdXRob3JzIGRlY2xhcmUgbm8gcG90ZW50aWFsIGNv
bmZsaWN0IG9mIGludGVyZXN0LjwvY3VzdG9tMT48Y3VzdG9tMj5QTUM5MjcxMTQ0PC9jdXN0b20y
PjxlbGVjdHJvbmljLXJlc291cmNlLW51bT4xMC4xMTM2L2d1dGpubC0yMDIxLTMyNDk5NDwvZWxl
Y3Ryb25pYy1yZXNvdXJjZS1udW0+PHJlbW90ZS1kYXRhYmFzZS1uYW1lPlB1Ymxpc2hlcjwvcmVt
b3RlLWRhdGFiYXNlLW5hbWU+PHJlbW90ZS1kYXRhYmFzZS1wcm92aWRlcj5OTE08L3JlbW90ZS1k
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(242)</w:t>
      </w:r>
      <w:r w:rsidRPr="00633FCB">
        <w:rPr>
          <w:color w:val="000000" w:themeColor="text1"/>
          <w:lang w:val="en-US"/>
        </w:rPr>
        <w:fldChar w:fldCharType="end"/>
      </w:r>
      <w:r w:rsidR="002E7E18" w:rsidRPr="00633FCB">
        <w:rPr>
          <w:color w:val="000000" w:themeColor="text1"/>
          <w:lang w:val="en-US"/>
        </w:rPr>
        <w:t>(</w:t>
      </w:r>
      <w:r w:rsidRPr="00633FCB">
        <w:rPr>
          <w:rFonts w:cstheme="minorHAnsi"/>
          <w:b/>
          <w:bCs/>
          <w:color w:val="000000" w:themeColor="text1"/>
          <w:lang w:val="en-US"/>
        </w:rPr>
        <w:t>Figure 10-1</w:t>
      </w:r>
      <w:r w:rsidR="002E7E18" w:rsidRPr="00633FCB">
        <w:rPr>
          <w:rFonts w:cstheme="minorHAnsi"/>
          <w:b/>
          <w:bCs/>
          <w:color w:val="000000" w:themeColor="text1"/>
          <w:lang w:val="en-US"/>
        </w:rPr>
        <w:t>)</w:t>
      </w:r>
      <w:r w:rsidRPr="00633FCB">
        <w:rPr>
          <w:color w:val="000000" w:themeColor="text1"/>
          <w:lang w:val="en-US"/>
        </w:rPr>
        <w:t xml:space="preserve">. Beyond the specific mechanisms, these studies provide fundamental indications that CSC-derived EVs play an important role in promoting tumor development, although </w:t>
      </w:r>
      <w:r w:rsidR="00AD364D" w:rsidRPr="00633FCB">
        <w:rPr>
          <w:color w:val="000000" w:themeColor="text1"/>
          <w:lang w:val="en-US"/>
        </w:rPr>
        <w:t xml:space="preserve">future research will need to establish </w:t>
      </w:r>
      <w:r w:rsidRPr="00633FCB">
        <w:rPr>
          <w:color w:val="000000" w:themeColor="text1"/>
          <w:lang w:val="en-US"/>
        </w:rPr>
        <w:t>this connection.</w:t>
      </w:r>
    </w:p>
    <w:p w14:paraId="1243ACEB" w14:textId="66987F71" w:rsidR="00857CF2" w:rsidRDefault="00857CF2" w:rsidP="00857CF2">
      <w:pPr>
        <w:spacing w:line="360" w:lineRule="auto"/>
        <w:jc w:val="both"/>
        <w:rPr>
          <w:color w:val="000000" w:themeColor="text1"/>
          <w:lang w:val="en-US"/>
        </w:rPr>
      </w:pPr>
      <w:r w:rsidRPr="00633FCB">
        <w:rPr>
          <w:color w:val="000000" w:themeColor="text1"/>
          <w:lang w:val="en-US"/>
        </w:rPr>
        <w:t xml:space="preserve">While there is limited </w:t>
      </w:r>
      <w:r w:rsidR="007D7356" w:rsidRPr="00633FCB">
        <w:rPr>
          <w:color w:val="000000" w:themeColor="text1"/>
          <w:lang w:val="en-US"/>
        </w:rPr>
        <w:t xml:space="preserve">data </w:t>
      </w:r>
      <w:r w:rsidRPr="00633FCB">
        <w:rPr>
          <w:color w:val="000000" w:themeColor="text1"/>
          <w:lang w:val="en-US"/>
        </w:rPr>
        <w:t xml:space="preserve">establishing a link between CSC-derived EVs and tumor progression, the relationship between these EVs and CSC-related mechanisms of therapeutic resistance is even less well understood. </w:t>
      </w:r>
      <w:r w:rsidR="007D7356" w:rsidRPr="00633FCB">
        <w:rPr>
          <w:color w:val="000000" w:themeColor="text1"/>
          <w:lang w:val="en-US"/>
        </w:rPr>
        <w:t>However, t</w:t>
      </w:r>
      <w:r w:rsidRPr="00633FCB">
        <w:rPr>
          <w:color w:val="000000" w:themeColor="text1"/>
          <w:lang w:val="en-US"/>
        </w:rPr>
        <w:t xml:space="preserve">he CSC of gliomas, named glioma stem cells (GSCs), are known as the cells </w:t>
      </w:r>
      <w:r w:rsidR="00B34CF4" w:rsidRPr="00633FCB">
        <w:rPr>
          <w:color w:val="000000" w:themeColor="text1"/>
          <w:lang w:val="en-US"/>
        </w:rPr>
        <w:t xml:space="preserve">that </w:t>
      </w:r>
      <w:r w:rsidRPr="00633FCB">
        <w:rPr>
          <w:color w:val="000000" w:themeColor="text1"/>
          <w:lang w:val="en-US"/>
        </w:rPr>
        <w:t>contribut</w:t>
      </w:r>
      <w:r w:rsidR="00B34CF4" w:rsidRPr="00633FCB">
        <w:rPr>
          <w:color w:val="000000" w:themeColor="text1"/>
          <w:lang w:val="en-US"/>
        </w:rPr>
        <w:t xml:space="preserve">e </w:t>
      </w:r>
      <w:r w:rsidRPr="00633FCB">
        <w:rPr>
          <w:color w:val="000000" w:themeColor="text1"/>
          <w:lang w:val="en-US"/>
        </w:rPr>
        <w:t>preferentially to the therapeutic resistance of brain tumors and thus, the role of GSC-derived EVs in therapeutic resistance has been assessed. Patient-derived GSCs cultured under hypoxic conditions secrete EVs that contribute to the survival and proliferation of cancer cells. It was proposed that under hypoxic conditions the GSCs secrete miRNA-30b-3p in EVs which a</w:t>
      </w:r>
      <w:r w:rsidR="00B34CF4" w:rsidRPr="00633FCB">
        <w:rPr>
          <w:color w:val="000000" w:themeColor="text1"/>
          <w:lang w:val="en-US"/>
        </w:rPr>
        <w:t>ffe</w:t>
      </w:r>
      <w:r w:rsidRPr="00633FCB">
        <w:rPr>
          <w:color w:val="000000" w:themeColor="text1"/>
          <w:lang w:val="en-US"/>
        </w:rPr>
        <w:t xml:space="preserve">ct recipient cells by targeting RHOB </w:t>
      </w:r>
      <w:r w:rsidRPr="00633FCB">
        <w:rPr>
          <w:color w:val="000000" w:themeColor="text1"/>
          <w:lang w:val="en-US"/>
        </w:rPr>
        <w:fldChar w:fldCharType="begin">
          <w:fldData xml:space="preserve">PEVuZE5vdGU+PENpdGU+PEF1dGhvcj5ZaW48L0F1dGhvcj48WWVhcj4yMDIxPC9ZZWFyPjxSZWNO
dW0+MjQ5PC9SZWNOdW0+PERpc3BsYXlUZXh0PigyNDMpPC9EaXNwbGF5VGV4dD48cmVjb3JkPjxy
ZWMtbnVtYmVyPjI0OTwvcmVjLW51bWJlcj48Zm9yZWlnbi1rZXlzPjxrZXkgYXBwPSJFTiIgZGIt
aWQ9Ijl3dHIycmUwbnZ4ZDJ5ZTVhNTV2eDJ2Yzl2YTJmcmR6d3YwOSIgdGltZXN0YW1wPSIxNzMy
MTg5ODAyIj4yNDk8L2tleT48L2ZvcmVpZ24ta2V5cz48cmVmLXR5cGUgbmFtZT0iSm91cm5hbCBB
cnRpY2xlIj4xNzwvcmVmLXR5cGU+PGNvbnRyaWJ1dG9ycz48YXV0aG9ycz48YXV0aG9yPllpbiwg
Si48L2F1dGhvcj48YXV0aG9yPkdlLCBYLjwvYXV0aG9yPjxhdXRob3I+U2hpLCBaLjwvYXV0aG9y
PjxhdXRob3I+WXUsIEMuPC9hdXRob3I+PGF1dGhvcj5MdSwgQy48L2F1dGhvcj48YXV0aG9yPldl
aSwgWS48L2F1dGhvcj48YXV0aG9yPlplbmcsIEEuPC9hdXRob3I+PGF1dGhvcj5XYW5nLCBYLjwv
YXV0aG9yPjxhdXRob3I+WWFuLCBXLjwvYXV0aG9yPjxhdXRob3I+WmhhbmcsIEouPC9hdXRob3I+
PGF1dGhvcj5Zb3UsIFkuPC9hdXRob3I+PC9hdXRob3JzPjwvY29udHJpYnV0b3JzPjxhdXRoLWFk
ZHJlc3M+RGVwYXJ0bWVudCBvZiBOZXVyb3N1cmdlcnksIFRoZSBGaXJzdCBBZmZpbGlhdGVkIEhv
c3BpdGFsIG9mIE5hbmppbmcgTWVkaWNhbCBVbml2ZXJzaXR5LCBOYW5qaW5nLCBDaGluYS4mI3hE
O0luc3RpdHV0ZSBmb3IgQnJhaW4gVHVtb3JzLCBKaWFuZ3N1IEtleSBMYWIgb2YgQ2FuY2VyIEJp
b21hcmtlcnMsIFByZXZlbnRpb24gYW5kIFRyZWF0bWVudCwgSmlhbmdzdSBDb2xsYWJvcmF0aXZl
IElubm92YXRpb24gQ2VudGVyIGZvciBDYW5jZXIgUGVyc29uYWxpemVkIE1lZGljaW5lLCBOYW5q
aW5nIE1lZGljYWwgVW5pdmVyc2l0eSwgTmFuamluZywgQ2hpbmEuJiN4RDtEZXBhcnRtZW50IG9m
IE51dHJpdGlvbiBhbmQgRm9vZCBIeWdpZW5lLCBDZW50ZXIgZm9yIEdsb2JhbCBIZWFsdGgsIFNj
aG9vbCBvZiBQdWJsaWMgSGVhbHRoLCBOYW5qaW5nIE1lZGljYWwgVW5pdmVyc2l0eSwgTmFuamlu
ZywgQ2hpbmEuJiN4RDtEZXBhcnRtZW50IG9mIENhbmNlciBCaW9sb2d5LCBUaGUgVW5pdmVyc2l0
eSBvZiBUZXhhcyBNLkQuIEFuZGVyc29uIENhbmNlciBDZW50ZXIsIEhvdXN0b24sIFRleGFzIDc3
MDMwLCBVU0EuPC9hdXRoLWFkZHJlc3M+PHRpdGxlcz48dGl0bGU+RXh0cmFjZWxsdWxhciB2ZXNp
Y2xlcyBkZXJpdmVkIGZyb20gaHlwb3hpYyBnbGlvbWEgc3RlbS1saWtlIGNlbGxzIGNvbmZlciB0
ZW1vem9sb21pZGUgcmVzaXN0YW5jZSBvbiBnbGlvYmxhc3RvbWEgYnkgZGVsaXZlcmluZyBtaVIt
MzBiLTNwPC90aXRsZT48c2Vjb25kYXJ5LXRpdGxlPlRoZXJhbm9zdGljczwvc2Vjb25kYXJ5LXRp
dGxlPjwvdGl0bGVzPjxwZXJpb2RpY2FsPjxmdWxsLXRpdGxlPlRoZXJhbm9zdGljczwvZnVsbC10
aXRsZT48L3BlcmlvZGljYWw+PHBhZ2VzPjE3NjMtMTc3OTwvcGFnZXM+PHZvbHVtZT4xMTwvdm9s
dW1lPjxudW1iZXI+NDwvbnVtYmVyPjxlZGl0aW9uPjIwMjEwMTAxPC9lZGl0aW9uPjxrZXl3b3Jk
cz48a2V5d29yZD5BbmltYWxzPC9rZXl3b3JkPjxrZXl3b3JkPkFudGluZW9wbGFzdGljIEFnZW50
cywgQWxreWxhdGluZy9waGFybWFjb2xvZ3k8L2tleXdvcmQ+PGtleXdvcmQ+QXBvcHRvc2lzPC9r
ZXl3b3JkPjxrZXl3b3JkPkJpb21hcmtlcnMsIFR1bW9yL2dlbmV0aWNzL21ldGFib2xpc208L2tl
eXdvcmQ+PGtleXdvcmQ+QnJhaW4gTmVvcGxhc21zL2RydWcgdGhlcmFweS9tZXRhYm9saXNtL3Bh
dGhvbG9neTwva2V5d29yZD48a2V5d29yZD5DZWxsIFByb2xpZmVyYXRpb248L2tleXdvcmQ+PGtl
eXdvcmQ+KkRydWcgUmVzaXN0YW5jZSwgTmVvcGxhc208L2tleXdvcmQ+PGtleXdvcmQ+RXh0cmFj
ZWxsdWxhciBWZXNpY2xlcy8qbWV0YWJvbGlzbTwva2V5d29yZD48a2V5d29yZD5HZW5lIEV4cHJl
c3Npb24gUmVndWxhdGlvbiwgTmVvcGxhc3RpYzwva2V5d29yZD48a2V5d29yZD5HbGlvYmxhc3Rv
bWEvKmRydWcgdGhlcmFweS9tZXRhYm9saXNtL3BhdGhvbG9neTwva2V5d29yZD48a2V5d29yZD5I
dW1hbnM8L2tleXdvcmQ+PGtleXdvcmQ+SHlwb3hpYS8qcGh5c2lvcGF0aG9sb2d5PC9rZXl3b3Jk
PjxrZXl3b3JkPk1hbGU8L2tleXdvcmQ+PGtleXdvcmQ+TWljZTwva2V5d29yZD48a2V5d29yZD5N
aWNlLCBOdWRlPC9rZXl3b3JkPjxrZXl3b3JkPk1pY3JvUk5Bcy8qZ2VuZXRpY3M8L2tleXdvcmQ+
PGtleXdvcmQ+TmVvcGxhc3RpYyBTdGVtIENlbGxzLypwYXRob2xvZ3k8L2tleXdvcmQ+PGtleXdv
cmQ+VGVtb3pvbG9taWRlLypwaGFybWFjb2xvZ3k8L2tleXdvcmQ+PGtleXdvcmQ+VHVtb3IgQ2Vs
bHMsIEN1bHR1cmVkPC9rZXl3b3JkPjxrZXl3b3JkPlhlbm9ncmFmdCBNb2RlbCBBbnRpdHVtb3Ig
QXNzYXlzPC9rZXl3b3JkPjxrZXl3b3JkPkdTQ3M8L2tleXdvcmQ+PGtleXdvcmQ+VG16PC9rZXl3
b3JkPjxrZXl3b3JkPmNoZW1vcmVzaXN0YW5jZTwva2V5d29yZD48a2V5d29yZD5leHRyYWNlbGx1
bGFyIHZlc2ljbGVzPC9rZXl3b3JkPjxrZXl3b3JkPmh5cG94aWE8L2tleXdvcmQ+PGtleXdvcmQ+
bWlSLTMwYi0zcDwva2V5d29yZD48L2tleXdvcmRzPjxkYXRlcz48eWVhcj4yMDIxPC95ZWFyPjwv
ZGF0ZXM+PGlzYm4+MTgzOC03NjQwIChFbGVjdHJvbmljKSYjeEQ7MTgzOC03NjQwIChMaW5raW5n
KTwvaXNibj48YWNjZXNzaW9uLW51bT4zMzQwODc4MDwvYWNjZXNzaW9uLW51bT48dXJscz48cmVs
YXRlZC11cmxzPjx1cmw+aHR0cHM6Ly93d3cubmNiaS5ubG0ubmloLmdvdi9wdWJtZWQvMzM0MDg3
ODA8L3VybD48L3JlbGF0ZWQtdXJscz48L3VybHM+PGN1c3RvbTE+Q29tcGV0aW5nIEludGVyZXN0
czogVGhlIGF1dGhvcnMgaGF2ZSBkZWNsYXJlZCB0aGF0IG5vIGNvbXBldGluZyBpbnRlcmVzdCBl
eGlzdHMuPC9jdXN0b20xPjxjdXN0b20yPlBNQzc3Nzg1ODY8L2N1c3RvbTI+PGVsZWN0cm9uaWMt
cmVzb3VyY2UtbnVtPjEwLjcxNTAvdGhuby40NzA1NzwvZWxlY3Ryb25pYy1yZXNvdXJjZS1udW0+
PHJlbW90ZS1kYXRhYmFzZS1uYW1lPk1lZGxpbmU8L3JlbW90ZS1kYXRhYmFzZS1uYW1lPjxyZW1v
dGUtZGF0YWJhc2UtcHJvdmlkZXI+TkxNPC9yZW1vdGUtZGF0YWJhc2UtcHJvdmlkZXI+PC9yZWNv
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PEVuZE5vdGU+PENpdGU+PEF1dGhvcj5ZaW48L0F1dGhvcj48WWVhcj4yMDIxPC9ZZWFyPjxSZWNO
dW0+MjQ5PC9SZWNOdW0+PERpc3BsYXlUZXh0PigyNDMpPC9EaXNwbGF5VGV4dD48cmVjb3JkPjxy
ZWMtbnVtYmVyPjI0OTwvcmVjLW51bWJlcj48Zm9yZWlnbi1rZXlzPjxrZXkgYXBwPSJFTiIgZGIt
aWQ9Ijl3dHIycmUwbnZ4ZDJ5ZTVhNTV2eDJ2Yzl2YTJmcmR6d3YwOSIgdGltZXN0YW1wPSIxNzMy
MTg5ODAyIj4yNDk8L2tleT48L2ZvcmVpZ24ta2V5cz48cmVmLXR5cGUgbmFtZT0iSm91cm5hbCBB
cnRpY2xlIj4xNzwvcmVmLXR5cGU+PGNvbnRyaWJ1dG9ycz48YXV0aG9ycz48YXV0aG9yPllpbiwg
Si48L2F1dGhvcj48YXV0aG9yPkdlLCBYLjwvYXV0aG9yPjxhdXRob3I+U2hpLCBaLjwvYXV0aG9y
PjxhdXRob3I+WXUsIEMuPC9hdXRob3I+PGF1dGhvcj5MdSwgQy48L2F1dGhvcj48YXV0aG9yPldl
aSwgWS48L2F1dGhvcj48YXV0aG9yPlplbmcsIEEuPC9hdXRob3I+PGF1dGhvcj5XYW5nLCBYLjwv
YXV0aG9yPjxhdXRob3I+WWFuLCBXLjwvYXV0aG9yPjxhdXRob3I+WmhhbmcsIEouPC9hdXRob3I+
PGF1dGhvcj5Zb3UsIFkuPC9hdXRob3I+PC9hdXRob3JzPjwvY29udHJpYnV0b3JzPjxhdXRoLWFk
ZHJlc3M+RGVwYXJ0bWVudCBvZiBOZXVyb3N1cmdlcnksIFRoZSBGaXJzdCBBZmZpbGlhdGVkIEhv
c3BpdGFsIG9mIE5hbmppbmcgTWVkaWNhbCBVbml2ZXJzaXR5LCBOYW5qaW5nLCBDaGluYS4mI3hE
O0luc3RpdHV0ZSBmb3IgQnJhaW4gVHVtb3JzLCBKaWFuZ3N1IEtleSBMYWIgb2YgQ2FuY2VyIEJp
b21hcmtlcnMsIFByZXZlbnRpb24gYW5kIFRyZWF0bWVudCwgSmlhbmdzdSBDb2xsYWJvcmF0aXZl
IElubm92YXRpb24gQ2VudGVyIGZvciBDYW5jZXIgUGVyc29uYWxpemVkIE1lZGljaW5lLCBOYW5q
aW5nIE1lZGljYWwgVW5pdmVyc2l0eSwgTmFuamluZywgQ2hpbmEuJiN4RDtEZXBhcnRtZW50IG9m
IE51dHJpdGlvbiBhbmQgRm9vZCBIeWdpZW5lLCBDZW50ZXIgZm9yIEdsb2JhbCBIZWFsdGgsIFNj
aG9vbCBvZiBQdWJsaWMgSGVhbHRoLCBOYW5qaW5nIE1lZGljYWwgVW5pdmVyc2l0eSwgTmFuamlu
ZywgQ2hpbmEuJiN4RDtEZXBhcnRtZW50IG9mIENhbmNlciBCaW9sb2d5LCBUaGUgVW5pdmVyc2l0
eSBvZiBUZXhhcyBNLkQuIEFuZGVyc29uIENhbmNlciBDZW50ZXIsIEhvdXN0b24sIFRleGFzIDc3
MDMwLCBVU0EuPC9hdXRoLWFkZHJlc3M+PHRpdGxlcz48dGl0bGU+RXh0cmFjZWxsdWxhciB2ZXNp
Y2xlcyBkZXJpdmVkIGZyb20gaHlwb3hpYyBnbGlvbWEgc3RlbS1saWtlIGNlbGxzIGNvbmZlciB0
ZW1vem9sb21pZGUgcmVzaXN0YW5jZSBvbiBnbGlvYmxhc3RvbWEgYnkgZGVsaXZlcmluZyBtaVIt
MzBiLTNwPC90aXRsZT48c2Vjb25kYXJ5LXRpdGxlPlRoZXJhbm9zdGljczwvc2Vjb25kYXJ5LXRp
dGxlPjwvdGl0bGVzPjxwZXJpb2RpY2FsPjxmdWxsLXRpdGxlPlRoZXJhbm9zdGljczwvZnVsbC10
aXRsZT48L3BlcmlvZGljYWw+PHBhZ2VzPjE3NjMtMTc3OTwvcGFnZXM+PHZvbHVtZT4xMTwvdm9s
dW1lPjxudW1iZXI+NDwvbnVtYmVyPjxlZGl0aW9uPjIwMjEwMTAxPC9lZGl0aW9uPjxrZXl3b3Jk
cz48a2V5d29yZD5BbmltYWxzPC9rZXl3b3JkPjxrZXl3b3JkPkFudGluZW9wbGFzdGljIEFnZW50
cywgQWxreWxhdGluZy9waGFybWFjb2xvZ3k8L2tleXdvcmQ+PGtleXdvcmQ+QXBvcHRvc2lzPC9r
ZXl3b3JkPjxrZXl3b3JkPkJpb21hcmtlcnMsIFR1bW9yL2dlbmV0aWNzL21ldGFib2xpc208L2tl
eXdvcmQ+PGtleXdvcmQ+QnJhaW4gTmVvcGxhc21zL2RydWcgdGhlcmFweS9tZXRhYm9saXNtL3Bh
dGhvbG9neTwva2V5d29yZD48a2V5d29yZD5DZWxsIFByb2xpZmVyYXRpb248L2tleXdvcmQ+PGtl
eXdvcmQ+KkRydWcgUmVzaXN0YW5jZSwgTmVvcGxhc208L2tleXdvcmQ+PGtleXdvcmQ+RXh0cmFj
ZWxsdWxhciBWZXNpY2xlcy8qbWV0YWJvbGlzbTwva2V5d29yZD48a2V5d29yZD5HZW5lIEV4cHJl
c3Npb24gUmVndWxhdGlvbiwgTmVvcGxhc3RpYzwva2V5d29yZD48a2V5d29yZD5HbGlvYmxhc3Rv
bWEvKmRydWcgdGhlcmFweS9tZXRhYm9saXNtL3BhdGhvbG9neTwva2V5d29yZD48a2V5d29yZD5I
dW1hbnM8L2tleXdvcmQ+PGtleXdvcmQ+SHlwb3hpYS8qcGh5c2lvcGF0aG9sb2d5PC9rZXl3b3Jk
PjxrZXl3b3JkPk1hbGU8L2tleXdvcmQ+PGtleXdvcmQ+TWljZTwva2V5d29yZD48a2V5d29yZD5N
aWNlLCBOdWRlPC9rZXl3b3JkPjxrZXl3b3JkPk1pY3JvUk5Bcy8qZ2VuZXRpY3M8L2tleXdvcmQ+
PGtleXdvcmQ+TmVvcGxhc3RpYyBTdGVtIENlbGxzLypwYXRob2xvZ3k8L2tleXdvcmQ+PGtleXdv
cmQ+VGVtb3pvbG9taWRlLypwaGFybWFjb2xvZ3k8L2tleXdvcmQ+PGtleXdvcmQ+VHVtb3IgQ2Vs
bHMsIEN1bHR1cmVkPC9rZXl3b3JkPjxrZXl3b3JkPlhlbm9ncmFmdCBNb2RlbCBBbnRpdHVtb3Ig
QXNzYXlzPC9rZXl3b3JkPjxrZXl3b3JkPkdTQ3M8L2tleXdvcmQ+PGtleXdvcmQ+VG16PC9rZXl3
b3JkPjxrZXl3b3JkPmNoZW1vcmVzaXN0YW5jZTwva2V5d29yZD48a2V5d29yZD5leHRyYWNlbGx1
bGFyIHZlc2ljbGVzPC9rZXl3b3JkPjxrZXl3b3JkPmh5cG94aWE8L2tleXdvcmQ+PGtleXdvcmQ+
bWlSLTMwYi0zcDwva2V5d29yZD48L2tleXdvcmRzPjxkYXRlcz48eWVhcj4yMDIxPC95ZWFyPjwv
ZGF0ZXM+PGlzYm4+MTgzOC03NjQwIChFbGVjdHJvbmljKSYjeEQ7MTgzOC03NjQwIChMaW5raW5n
KTwvaXNibj48YWNjZXNzaW9uLW51bT4zMzQwODc4MDwvYWNjZXNzaW9uLW51bT48dXJscz48cmVs
YXRlZC11cmxzPjx1cmw+aHR0cHM6Ly93d3cubmNiaS5ubG0ubmloLmdvdi9wdWJtZWQvMzM0MDg3
ODA8L3VybD48L3JlbGF0ZWQtdXJscz48L3VybHM+PGN1c3RvbTE+Q29tcGV0aW5nIEludGVyZXN0
czogVGhlIGF1dGhvcnMgaGF2ZSBkZWNsYXJlZCB0aGF0IG5vIGNvbXBldGluZyBpbnRlcmVzdCBl
eGlzdHMuPC9jdXN0b20xPjxjdXN0b20yPlBNQzc3Nzg1ODY8L2N1c3RvbTI+PGVsZWN0cm9uaWMt
cmVzb3VyY2UtbnVtPjEwLjcxNTAvdGhuby40NzA1NzwvZWxlY3Ryb25pYy1yZXNvdXJjZS1udW0+
PHJlbW90ZS1kYXRhYmFzZS1uYW1lPk1lZGxpbmU8L3JlbW90ZS1kYXRhYmFzZS1uYW1lPjxyZW1v
dGUtZGF0YWJhc2UtcHJvdmlkZXI+TkxNPC9yZW1vdGUtZGF0YWJhc2UtcHJvdmlkZXI+PC9yZWNv
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(243)</w:t>
      </w:r>
      <w:r w:rsidRPr="00633FCB">
        <w:rPr>
          <w:color w:val="000000" w:themeColor="text1"/>
          <w:lang w:val="en-US"/>
        </w:rPr>
        <w:fldChar w:fldCharType="end"/>
      </w:r>
      <w:r w:rsidR="002E7E18" w:rsidRPr="00633FCB">
        <w:rPr>
          <w:color w:val="000000" w:themeColor="text1"/>
          <w:lang w:val="en-US"/>
        </w:rPr>
        <w:t>(</w:t>
      </w:r>
      <w:r w:rsidRPr="00633FCB">
        <w:rPr>
          <w:rFonts w:cstheme="minorHAnsi"/>
          <w:b/>
          <w:bCs/>
          <w:color w:val="000000" w:themeColor="text1"/>
          <w:lang w:val="en-US"/>
        </w:rPr>
        <w:t>Figure 10-2</w:t>
      </w:r>
      <w:r w:rsidR="002E7E18" w:rsidRPr="00633FCB">
        <w:rPr>
          <w:rFonts w:cstheme="minorHAnsi"/>
          <w:b/>
          <w:bCs/>
          <w:color w:val="000000" w:themeColor="text1"/>
          <w:lang w:val="en-US"/>
        </w:rPr>
        <w:t>)</w:t>
      </w:r>
      <w:r w:rsidRPr="00633FCB">
        <w:rPr>
          <w:color w:val="000000" w:themeColor="text1"/>
          <w:lang w:val="en-US"/>
        </w:rPr>
        <w:t xml:space="preserve">. This mechanism was described </w:t>
      </w:r>
      <w:r w:rsidRPr="00633FCB">
        <w:rPr>
          <w:i/>
          <w:color w:val="000000" w:themeColor="text1"/>
          <w:lang w:val="en-US"/>
        </w:rPr>
        <w:t>in vitro</w:t>
      </w:r>
      <w:r w:rsidRPr="00633FCB">
        <w:rPr>
          <w:color w:val="000000" w:themeColor="text1"/>
          <w:lang w:val="en-US"/>
        </w:rPr>
        <w:t xml:space="preserve"> but the effect of miR</w:t>
      </w:r>
      <w:r w:rsidR="005D560B" w:rsidRPr="00633FCB">
        <w:rPr>
          <w:color w:val="000000" w:themeColor="text1"/>
          <w:lang w:val="en-US"/>
        </w:rPr>
        <w:t>NA</w:t>
      </w:r>
      <w:r w:rsidRPr="00633FCB">
        <w:rPr>
          <w:color w:val="000000" w:themeColor="text1"/>
          <w:lang w:val="en-US"/>
        </w:rPr>
        <w:t xml:space="preserve">-30b-3p on tumor growth was also shown </w:t>
      </w:r>
      <w:r w:rsidRPr="00633FCB">
        <w:rPr>
          <w:i/>
          <w:color w:val="000000" w:themeColor="text1"/>
          <w:lang w:val="en-US"/>
        </w:rPr>
        <w:t>in vivo</w:t>
      </w:r>
      <w:r w:rsidRPr="00633FCB">
        <w:rPr>
          <w:color w:val="000000" w:themeColor="text1"/>
          <w:lang w:val="en-US"/>
        </w:rPr>
        <w:t xml:space="preserve">, with an association </w:t>
      </w:r>
      <w:r w:rsidR="00B34CF4" w:rsidRPr="00633FCB">
        <w:rPr>
          <w:color w:val="000000" w:themeColor="text1"/>
          <w:lang w:val="en-US"/>
        </w:rPr>
        <w:t xml:space="preserve">between </w:t>
      </w:r>
      <w:r w:rsidRPr="00633FCB">
        <w:rPr>
          <w:color w:val="000000" w:themeColor="text1"/>
          <w:lang w:val="en-US"/>
        </w:rPr>
        <w:t>higher levels of miR</w:t>
      </w:r>
      <w:r w:rsidR="005D560B" w:rsidRPr="00633FCB">
        <w:rPr>
          <w:color w:val="000000" w:themeColor="text1"/>
          <w:lang w:val="en-US"/>
        </w:rPr>
        <w:t>NA</w:t>
      </w:r>
      <w:r w:rsidRPr="00633FCB">
        <w:rPr>
          <w:color w:val="000000" w:themeColor="text1"/>
          <w:lang w:val="en-US"/>
        </w:rPr>
        <w:t xml:space="preserve">-30b-3p in the CSF of temozolomide resistant patients also found </w:t>
      </w:r>
      <w:r w:rsidRPr="00633FCB">
        <w:rPr>
          <w:color w:val="000000" w:themeColor="text1"/>
          <w:lang w:val="en-US"/>
        </w:rPr>
        <w:fldChar w:fldCharType="begin">
          <w:fldData xml:space="preserve">PEVuZE5vdGU+PENpdGU+PEF1dGhvcj5ZaW48L0F1dGhvcj48WWVhcj4yMDIxPC9ZZWFyPjxSZWNO
dW0+MjQ5PC9SZWNOdW0+PERpc3BsYXlUZXh0PigyNDMpPC9EaXNwbGF5VGV4dD48cmVjb3JkPjxy
ZWMtbnVtYmVyPjI0OTwvcmVjLW51bWJlcj48Zm9yZWlnbi1rZXlzPjxrZXkgYXBwPSJFTiIgZGIt
aWQ9Ijl3dHIycmUwbnZ4ZDJ5ZTVhNTV2eDJ2Yzl2YTJmcmR6d3YwOSIgdGltZXN0YW1wPSIxNzMy
MTg5ODAyIj4yNDk8L2tleT48L2ZvcmVpZ24ta2V5cz48cmVmLXR5cGUgbmFtZT0iSm91cm5hbCBB
cnRpY2xlIj4xNzwvcmVmLXR5cGU+PGNvbnRyaWJ1dG9ycz48YXV0aG9ycz48YXV0aG9yPllpbiwg
Si48L2F1dGhvcj48YXV0aG9yPkdlLCBYLjwvYXV0aG9yPjxhdXRob3I+U2hpLCBaLjwvYXV0aG9y
PjxhdXRob3I+WXUsIEMuPC9hdXRob3I+PGF1dGhvcj5MdSwgQy48L2F1dGhvcj48YXV0aG9yPldl
aSwgWS48L2F1dGhvcj48YXV0aG9yPlplbmcsIEEuPC9hdXRob3I+PGF1dGhvcj5XYW5nLCBYLjwv
YXV0aG9yPjxhdXRob3I+WWFuLCBXLjwvYXV0aG9yPjxhdXRob3I+WmhhbmcsIEouPC9hdXRob3I+
PGF1dGhvcj5Zb3UsIFkuPC9hdXRob3I+PC9hdXRob3JzPjwvY29udHJpYnV0b3JzPjxhdXRoLWFk
ZHJlc3M+RGVwYXJ0bWVudCBvZiBOZXVyb3N1cmdlcnksIFRoZSBGaXJzdCBBZmZpbGlhdGVkIEhv
c3BpdGFsIG9mIE5hbmppbmcgTWVkaWNhbCBVbml2ZXJzaXR5LCBOYW5qaW5nLCBDaGluYS4mI3hE
O0luc3RpdHV0ZSBmb3IgQnJhaW4gVHVtb3JzLCBKaWFuZ3N1IEtleSBMYWIgb2YgQ2FuY2VyIEJp
b21hcmtlcnMsIFByZXZlbnRpb24gYW5kIFRyZWF0bWVudCwgSmlhbmdzdSBDb2xsYWJvcmF0aXZl
IElubm92YXRpb24gQ2VudGVyIGZvciBDYW5jZXIgUGVyc29uYWxpemVkIE1lZGljaW5lLCBOYW5q
aW5nIE1lZGljYWwgVW5pdmVyc2l0eSwgTmFuamluZywgQ2hpbmEuJiN4RDtEZXBhcnRtZW50IG9m
IE51dHJpdGlvbiBhbmQgRm9vZCBIeWdpZW5lLCBDZW50ZXIgZm9yIEdsb2JhbCBIZWFsdGgsIFNj
aG9vbCBvZiBQdWJsaWMgSGVhbHRoLCBOYW5qaW5nIE1lZGljYWwgVW5pdmVyc2l0eSwgTmFuamlu
ZywgQ2hpbmEuJiN4RDtEZXBhcnRtZW50IG9mIENhbmNlciBCaW9sb2d5LCBUaGUgVW5pdmVyc2l0
eSBvZiBUZXhhcyBNLkQuIEFuZGVyc29uIENhbmNlciBDZW50ZXIsIEhvdXN0b24sIFRleGFzIDc3
MDMwLCBVU0EuPC9hdXRoLWFkZHJlc3M+PHRpdGxlcz48dGl0bGU+RXh0cmFjZWxsdWxhciB2ZXNp
Y2xlcyBkZXJpdmVkIGZyb20gaHlwb3hpYyBnbGlvbWEgc3RlbS1saWtlIGNlbGxzIGNvbmZlciB0
ZW1vem9sb21pZGUgcmVzaXN0YW5jZSBvbiBnbGlvYmxhc3RvbWEgYnkgZGVsaXZlcmluZyBtaVIt
MzBiLTNwPC90aXRsZT48c2Vjb25kYXJ5LXRpdGxlPlRoZXJhbm9zdGljczwvc2Vjb25kYXJ5LXRp
dGxlPjwvdGl0bGVzPjxwZXJpb2RpY2FsPjxmdWxsLXRpdGxlPlRoZXJhbm9zdGljczwvZnVsbC10
aXRsZT48L3BlcmlvZGljYWw+PHBhZ2VzPjE3NjMtMTc3OTwvcGFnZXM+PHZvbHVtZT4xMTwvdm9s
dW1lPjxudW1iZXI+NDwvbnVtYmVyPjxlZGl0aW9uPjIwMjEwMTAxPC9lZGl0aW9uPjxrZXl3b3Jk
cz48a2V5d29yZD5BbmltYWxzPC9rZXl3b3JkPjxrZXl3b3JkPkFudGluZW9wbGFzdGljIEFnZW50
cywgQWxreWxhdGluZy9waGFybWFjb2xvZ3k8L2tleXdvcmQ+PGtleXdvcmQ+QXBvcHRvc2lzPC9r
ZXl3b3JkPjxrZXl3b3JkPkJpb21hcmtlcnMsIFR1bW9yL2dlbmV0aWNzL21ldGFib2xpc208L2tl
eXdvcmQ+PGtleXdvcmQ+QnJhaW4gTmVvcGxhc21zL2RydWcgdGhlcmFweS9tZXRhYm9saXNtL3Bh
dGhvbG9neTwva2V5d29yZD48a2V5d29yZD5DZWxsIFByb2xpZmVyYXRpb248L2tleXdvcmQ+PGtl
eXdvcmQ+KkRydWcgUmVzaXN0YW5jZSwgTmVvcGxhc208L2tleXdvcmQ+PGtleXdvcmQ+RXh0cmFj
ZWxsdWxhciBWZXNpY2xlcy8qbWV0YWJvbGlzbTwva2V5d29yZD48a2V5d29yZD5HZW5lIEV4cHJl
c3Npb24gUmVndWxhdGlvbiwgTmVvcGxhc3RpYzwva2V5d29yZD48a2V5d29yZD5HbGlvYmxhc3Rv
bWEvKmRydWcgdGhlcmFweS9tZXRhYm9saXNtL3BhdGhvbG9neTwva2V5d29yZD48a2V5d29yZD5I
dW1hbnM8L2tleXdvcmQ+PGtleXdvcmQ+SHlwb3hpYS8qcGh5c2lvcGF0aG9sb2d5PC9rZXl3b3Jk
PjxrZXl3b3JkPk1hbGU8L2tleXdvcmQ+PGtleXdvcmQ+TWljZTwva2V5d29yZD48a2V5d29yZD5N
aWNlLCBOdWRlPC9rZXl3b3JkPjxrZXl3b3JkPk1pY3JvUk5Bcy8qZ2VuZXRpY3M8L2tleXdvcmQ+
PGtleXdvcmQ+TmVvcGxhc3RpYyBTdGVtIENlbGxzLypwYXRob2xvZ3k8L2tleXdvcmQ+PGtleXdv
cmQ+VGVtb3pvbG9taWRlLypwaGFybWFjb2xvZ3k8L2tleXdvcmQ+PGtleXdvcmQ+VHVtb3IgQ2Vs
bHMsIEN1bHR1cmVkPC9rZXl3b3JkPjxrZXl3b3JkPlhlbm9ncmFmdCBNb2RlbCBBbnRpdHVtb3Ig
QXNzYXlzPC9rZXl3b3JkPjxrZXl3b3JkPkdTQ3M8L2tleXdvcmQ+PGtleXdvcmQ+VG16PC9rZXl3
b3JkPjxrZXl3b3JkPmNoZW1vcmVzaXN0YW5jZTwva2V5d29yZD48a2V5d29yZD5leHRyYWNlbGx1
bGFyIHZlc2ljbGVzPC9rZXl3b3JkPjxrZXl3b3JkPmh5cG94aWE8L2tleXdvcmQ+PGtleXdvcmQ+
bWlSLTMwYi0zcDwva2V5d29yZD48L2tleXdvcmRzPjxkYXRlcz48eWVhcj4yMDIxPC95ZWFyPjwv
ZGF0ZXM+PGlzYm4+MTgzOC03NjQwIChFbGVjdHJvbmljKSYjeEQ7MTgzOC03NjQwIChMaW5raW5n
KTwvaXNibj48YWNjZXNzaW9uLW51bT4zMzQwODc4MDwvYWNjZXNzaW9uLW51bT48dXJscz48cmVs
YXRlZC11cmxzPjx1cmw+aHR0cHM6Ly93d3cubmNiaS5ubG0ubmloLmdvdi9wdWJtZWQvMzM0MDg3
ODA8L3VybD48L3JlbGF0ZWQtdXJscz48L3VybHM+PGN1c3RvbTE+Q29tcGV0aW5nIEludGVyZXN0
czogVGhlIGF1dGhvcnMgaGF2ZSBkZWNsYXJlZCB0aGF0IG5vIGNvbXBldGluZyBpbnRlcmVzdCBl
eGlzdHMuPC9jdXN0b20xPjxjdXN0b20yPlBNQzc3Nzg1ODY8L2N1c3RvbTI+PGVsZWN0cm9uaWMt
cmVzb3VyY2UtbnVtPjEwLjcxNTAvdGhuby40NzA1NzwvZWxlY3Ryb25pYy1yZXNvdXJjZS1udW0+
PHJlbW90ZS1kYXRhYmFzZS1uYW1lPk1lZGxpbmU8L3JlbW90ZS1kYXRhYmFzZS1uYW1lPjxyZW1v
dGUtZGF0YWJhc2UtcHJvdmlkZXI+TkxNPC9yZW1vdGUtZGF0YWJhc2UtcHJvdmlkZXI+PC9yZWNv
cmQ+PC9DaXRlPjwvRW5kTm90ZT5=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PEVuZE5vdGU+PENpdGU+PEF1dGhvcj5ZaW48L0F1dGhvcj48WWVhcj4yMDIxPC9ZZWFyPjxSZWNO
dW0+MjQ5PC9SZWNOdW0+PERpc3BsYXlUZXh0PigyNDMpPC9EaXNwbGF5VGV4dD48cmVjb3JkPjxy
ZWMtbnVtYmVyPjI0OTwvcmVjLW51bWJlcj48Zm9yZWlnbi1rZXlzPjxrZXkgYXBwPSJFTiIgZGIt
aWQ9Ijl3dHIycmUwbnZ4ZDJ5ZTVhNTV2eDJ2Yzl2YTJmcmR6d3YwOSIgdGltZXN0YW1wPSIxNzMy
MTg5ODAyIj4yNDk8L2tleT48L2ZvcmVpZ24ta2V5cz48cmVmLXR5cGUgbmFtZT0iSm91cm5hbCBB
cnRpY2xlIj4xNzwvcmVmLXR5cGU+PGNvbnRyaWJ1dG9ycz48YXV0aG9ycz48YXV0aG9yPllpbiwg
Si48L2F1dGhvcj48YXV0aG9yPkdlLCBYLjwvYXV0aG9yPjxhdXRob3I+U2hpLCBaLjwvYXV0aG9y
PjxhdXRob3I+WXUsIEMuPC9hdXRob3I+PGF1dGhvcj5MdSwgQy48L2F1dGhvcj48YXV0aG9yPldl
aSwgWS48L2F1dGhvcj48YXV0aG9yPlplbmcsIEEuPC9hdXRob3I+PGF1dGhvcj5XYW5nLCBYLjwv
YXV0aG9yPjxhdXRob3I+WWFuLCBXLjwvYXV0aG9yPjxhdXRob3I+WmhhbmcsIEouPC9hdXRob3I+
PGF1dGhvcj5Zb3UsIFkuPC9hdXRob3I+PC9hdXRob3JzPjwvY29udHJpYnV0b3JzPjxhdXRoLWFk
ZHJlc3M+RGVwYXJ0bWVudCBvZiBOZXVyb3N1cmdlcnksIFRoZSBGaXJzdCBBZmZpbGlhdGVkIEhv
c3BpdGFsIG9mIE5hbmppbmcgTWVkaWNhbCBVbml2ZXJzaXR5LCBOYW5qaW5nLCBDaGluYS4mI3hE
O0luc3RpdHV0ZSBmb3IgQnJhaW4gVHVtb3JzLCBKaWFuZ3N1IEtleSBMYWIgb2YgQ2FuY2VyIEJp
b21hcmtlcnMsIFByZXZlbnRpb24gYW5kIFRyZWF0bWVudCwgSmlhbmdzdSBDb2xsYWJvcmF0aXZl
IElubm92YXRpb24gQ2VudGVyIGZvciBDYW5jZXIgUGVyc29uYWxpemVkIE1lZGljaW5lLCBOYW5q
aW5nIE1lZGljYWwgVW5pdmVyc2l0eSwgTmFuamluZywgQ2hpbmEuJiN4RDtEZXBhcnRtZW50IG9m
IE51dHJpdGlvbiBhbmQgRm9vZCBIeWdpZW5lLCBDZW50ZXIgZm9yIEdsb2JhbCBIZWFsdGgsIFNj
aG9vbCBvZiBQdWJsaWMgSGVhbHRoLCBOYW5qaW5nIE1lZGljYWwgVW5pdmVyc2l0eSwgTmFuamlu
ZywgQ2hpbmEuJiN4RDtEZXBhcnRtZW50IG9mIENhbmNlciBCaW9sb2d5LCBUaGUgVW5pdmVyc2l0
eSBvZiBUZXhhcyBNLkQuIEFuZGVyc29uIENhbmNlciBDZW50ZXIsIEhvdXN0b24sIFRleGFzIDc3
MDMwLCBVU0EuPC9hdXRoLWFkZHJlc3M+PHRpdGxlcz48dGl0bGU+RXh0cmFjZWxsdWxhciB2ZXNp
Y2xlcyBkZXJpdmVkIGZyb20gaHlwb3hpYyBnbGlvbWEgc3RlbS1saWtlIGNlbGxzIGNvbmZlciB0
ZW1vem9sb21pZGUgcmVzaXN0YW5jZSBvbiBnbGlvYmxhc3RvbWEgYnkgZGVsaXZlcmluZyBtaVIt
MzBiLTNwPC90aXRsZT48c2Vjb25kYXJ5LXRpdGxlPlRoZXJhbm9zdGljczwvc2Vjb25kYXJ5LXRp
dGxlPjwvdGl0bGVzPjxwZXJpb2RpY2FsPjxmdWxsLXRpdGxlPlRoZXJhbm9zdGljczwvZnVsbC10
aXRsZT48L3BlcmlvZGljYWw+PHBhZ2VzPjE3NjMtMTc3OTwvcGFnZXM+PHZvbHVtZT4xMTwvdm9s
dW1lPjxudW1iZXI+NDwvbnVtYmVyPjxlZGl0aW9uPjIwMjEwMTAxPC9lZGl0aW9uPjxrZXl3b3Jk
cz48a2V5d29yZD5BbmltYWxzPC9rZXl3b3JkPjxrZXl3b3JkPkFudGluZW9wbGFzdGljIEFnZW50
cywgQWxreWxhdGluZy9waGFybWFjb2xvZ3k8L2tleXdvcmQ+PGtleXdvcmQ+QXBvcHRvc2lzPC9r
ZXl3b3JkPjxrZXl3b3JkPkJpb21hcmtlcnMsIFR1bW9yL2dlbmV0aWNzL21ldGFib2xpc208L2tl
eXdvcmQ+PGtleXdvcmQ+QnJhaW4gTmVvcGxhc21zL2RydWcgdGhlcmFweS9tZXRhYm9saXNtL3Bh
dGhvbG9neTwva2V5d29yZD48a2V5d29yZD5DZWxsIFByb2xpZmVyYXRpb248L2tleXdvcmQ+PGtl
eXdvcmQ+KkRydWcgUmVzaXN0YW5jZSwgTmVvcGxhc208L2tleXdvcmQ+PGtleXdvcmQ+RXh0cmFj
ZWxsdWxhciBWZXNpY2xlcy8qbWV0YWJvbGlzbTwva2V5d29yZD48a2V5d29yZD5HZW5lIEV4cHJl
c3Npb24gUmVndWxhdGlvbiwgTmVvcGxhc3RpYzwva2V5d29yZD48a2V5d29yZD5HbGlvYmxhc3Rv
bWEvKmRydWcgdGhlcmFweS9tZXRhYm9saXNtL3BhdGhvbG9neTwva2V5d29yZD48a2V5d29yZD5I
dW1hbnM8L2tleXdvcmQ+PGtleXdvcmQ+SHlwb3hpYS8qcGh5c2lvcGF0aG9sb2d5PC9rZXl3b3Jk
PjxrZXl3b3JkPk1hbGU8L2tleXdvcmQ+PGtleXdvcmQ+TWljZTwva2V5d29yZD48a2V5d29yZD5N
aWNlLCBOdWRlPC9rZXl3b3JkPjxrZXl3b3JkPk1pY3JvUk5Bcy8qZ2VuZXRpY3M8L2tleXdvcmQ+
PGtleXdvcmQ+TmVvcGxhc3RpYyBTdGVtIENlbGxzLypwYXRob2xvZ3k8L2tleXdvcmQ+PGtleXdv
cmQ+VGVtb3pvbG9taWRlLypwaGFybWFjb2xvZ3k8L2tleXdvcmQ+PGtleXdvcmQ+VHVtb3IgQ2Vs
bHMsIEN1bHR1cmVkPC9rZXl3b3JkPjxrZXl3b3JkPlhlbm9ncmFmdCBNb2RlbCBBbnRpdHVtb3Ig
QXNzYXlzPC9rZXl3b3JkPjxrZXl3b3JkPkdTQ3M8L2tleXdvcmQ+PGtleXdvcmQ+VG16PC9rZXl3
b3JkPjxrZXl3b3JkPmNoZW1vcmVzaXN0YW5jZTwva2V5d29yZD48a2V5d29yZD5leHRyYWNlbGx1
bGFyIHZlc2ljbGVzPC9rZXl3b3JkPjxrZXl3b3JkPmh5cG94aWE8L2tleXdvcmQ+PGtleXdvcmQ+
bWlSLTMwYi0zcDwva2V5d29yZD48L2tleXdvcmRzPjxkYXRlcz48eWVhcj4yMDIxPC95ZWFyPjwv
ZGF0ZXM+PGlzYm4+MTgzOC03NjQwIChFbGVjdHJvbmljKSYjeEQ7MTgzOC03NjQwIChMaW5raW5n
KTwvaXNibj48YWNjZXNzaW9uLW51bT4zMzQwODc4MDwvYWNjZXNzaW9uLW51bT48dXJscz48cmVs
YXRlZC11cmxzPjx1cmw+aHR0cHM6Ly93d3cubmNiaS5ubG0ubmloLmdvdi9wdWJtZWQvMzM0MDg3
ODA8L3VybD48L3JlbGF0ZWQtdXJscz48L3VybHM+PGN1c3RvbTE+Q29tcGV0aW5nIEludGVyZXN0
czogVGhlIGF1dGhvcnMgaGF2ZSBkZWNsYXJlZCB0aGF0IG5vIGNvbXBldGluZyBpbnRlcmVzdCBl
eGlzdHMuPC9jdXN0b20xPjxjdXN0b20yPlBNQzc3Nzg1ODY8L2N1c3RvbTI+PGVsZWN0cm9uaWMt
cmVzb3VyY2UtbnVtPjEwLjcxNTAvdGhuby40NzA1NzwvZWxlY3Ryb25pYy1yZXNvdXJjZS1udW0+
PHJlbW90ZS1kYXRhYmFzZS1uYW1lPk1lZGxpbmU8L3JlbW90ZS1kYXRhYmFzZS1uYW1lPjxyZW1v
dGUtZGF0YWJhc2UtcHJvdmlkZXI+TkxNPC9yZW1vdGUtZGF0YWJhc2UtcHJvdmlkZXI+PC9yZWNv
cmQ+PC9DaXRlPjwvRW5kTm90ZT5=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(243)</w:t>
      </w:r>
      <w:r w:rsidRPr="00633FCB">
        <w:rPr>
          <w:color w:val="000000" w:themeColor="text1"/>
          <w:lang w:val="en-US"/>
        </w:rPr>
        <w:fldChar w:fldCharType="end"/>
      </w:r>
      <w:r w:rsidRPr="00633FCB">
        <w:rPr>
          <w:color w:val="000000" w:themeColor="text1"/>
          <w:lang w:val="en-US"/>
        </w:rPr>
        <w:t>. Interestingly, this study suggests that in the context of brain tumors, CSCs could release EVs</w:t>
      </w:r>
      <w:r w:rsidR="00B34CF4" w:rsidRPr="00633FCB">
        <w:rPr>
          <w:color w:val="000000" w:themeColor="text1"/>
          <w:lang w:val="en-US"/>
        </w:rPr>
        <w:t xml:space="preserve"> that influence tumor progression and treatment </w:t>
      </w:r>
      <w:r w:rsidR="00B34CF4" w:rsidRPr="00633FCB">
        <w:rPr>
          <w:color w:val="000000" w:themeColor="text1"/>
          <w:lang w:val="en-US"/>
        </w:rPr>
        <w:lastRenderedPageBreak/>
        <w:t>failure</w:t>
      </w:r>
      <w:r w:rsidRPr="00633FCB">
        <w:rPr>
          <w:color w:val="000000" w:themeColor="text1"/>
          <w:lang w:val="en-US"/>
        </w:rPr>
        <w:t xml:space="preserve"> under specific hypoxic conditions. In </w:t>
      </w:r>
      <w:proofErr w:type="gramStart"/>
      <w:r w:rsidRPr="00633FCB">
        <w:rPr>
          <w:color w:val="000000" w:themeColor="text1"/>
          <w:lang w:val="en-US"/>
        </w:rPr>
        <w:t>an independent</w:t>
      </w:r>
      <w:proofErr w:type="gramEnd"/>
      <w:r w:rsidRPr="00633FCB">
        <w:rPr>
          <w:color w:val="000000" w:themeColor="text1"/>
          <w:lang w:val="en-US"/>
        </w:rPr>
        <w:t xml:space="preserve"> study using a similar model of CSCs, GSC-derived EVs contributed to radiotherapy resistance </w:t>
      </w:r>
      <w:r w:rsidRPr="00633FCB">
        <w:rPr>
          <w:i/>
          <w:color w:val="000000" w:themeColor="text1"/>
          <w:lang w:val="en-US"/>
        </w:rPr>
        <w:t>in vitro</w:t>
      </w:r>
      <w:r w:rsidRPr="00633FCB">
        <w:rPr>
          <w:color w:val="000000" w:themeColor="text1"/>
          <w:lang w:val="en-US"/>
        </w:rPr>
        <w:t xml:space="preserve"> </w:t>
      </w:r>
      <w:r w:rsidRPr="00633FCB">
        <w:rPr>
          <w:color w:val="000000" w:themeColor="text1"/>
          <w:lang w:val="en-US"/>
        </w:rPr>
        <w:fldChar w:fldCharType="begin">
          <w:fldData xml:space="preserve">PEVuZE5vdGU+PENpdGU+PEF1dGhvcj5NYTwvQXV0aG9yPjxZZWFyPjIwMjI8L1llYXI+PFJlY051
bT4yNTA8L1JlY051bT48RGlzcGxheVRleHQ+KDI0NCk8L0Rpc3BsYXlUZXh0PjxyZWNvcmQ+PHJl
Yy1udW1iZXI+MjUwPC9yZWMtbnVtYmVyPjxmb3JlaWduLWtleXM+PGtleSBhcHA9IkVOIiBkYi1p
ZD0iOXd0cjJyZTBudnhkMnllNWE1NXZ4MnZjOXZhMmZyZHp3djA5IiB0aW1lc3RhbXA9IjE3MzIx
ODk4MDIiPjI1MDwva2V5PjwvZm9yZWlnbi1rZXlzPjxyZWYtdHlwZSBuYW1lPSJKb3VybmFsIEFy
dGljbGUiPjE3PC9yZWYtdHlwZT48Y29udHJpYnV0b3JzPjxhdXRob3JzPjxhdXRob3I+TWEsIEMu
PC9hdXRob3I+PGF1dGhvcj5OZ3V5ZW4sIEguIFAuIFQuPC9hdXRob3I+PGF1dGhvcj5Kb25lcywg
Si4gSi48L2F1dGhvcj48YXV0aG9yPlN0eWxsaSwgUy4gUy48L2F1dGhvcj48YXV0aG9yPldoaXRl
aGVhZCwgQy4gQS48L2F1dGhvcj48YXV0aG9yPlBhcmFkaXNvLCBMLjwvYXV0aG9yPjxhdXRob3I+
THV3b3IsIFIuIEIuPC9hdXRob3I+PGF1dGhvcj5BcmVlYiwgWi48L2F1dGhvcj48YXV0aG9yPkhh
bnNzZW4sIEUuPC9hdXRob3I+PGF1dGhvcj5DaG8sIEUuPC9hdXRob3I+PGF1dGhvcj5QdXR6LCBV
LjwvYXV0aG9yPjxhdXRob3I+S2F5ZSwgQS4gSC48L2F1dGhvcj48YXV0aG9yPk1vcm9rb2ZmLCBB
LiBQLjwvYXV0aG9yPjwvYXV0aG9ycz48L2NvbnRyaWJ1dG9ycz48YXV0aC1hZGRyZXNzPkRlcGFy
dG1lbnQgb2YgU3VyZ2VyeSwgVGhlIFVuaXZlcnNpdHkgb2YgTWVsYm91cm5lLCBNZWxib3VybmUs
IFZJQyAzMDUyLCBBdXN0cmFsaWEuJiN4RDtEZXBhcnRtZW50IG9mIE5ldXJvc3VyZ2VyeSwgVGhl
IFJveWFsIE1lbGJvdXJuZSBIb3NwaXRhbCwgTWVsYm91cm5lLCBWSUMgMzA1MiwgQXVzdHJhbGlh
LiYjeEQ7QmlvMjEgSWFuIEhvbG1lcyBJbWFnaW5nIENlbnRlciwgRGVwYXJ0bWVudCBvZiBCaW9j
aGVtaXN0cnkgYW5kIFBoYXJtYWNvbG9neSwgQmlvMjEgSW5zdGl0dXRlLCBUaGUgVW5pdmVyc2l0
eSBvZiBNZWxib3VybmUsIE1lbGJvdXJuZSwgVklDIDMwNTIsIEF1c3RyYWxpYS4mI3hEO0Jpb2xv
Z2ljYWwgT3B0aWNhbCBNaWNyb3Njb3B5IFBsYXRmb3JtLCBUaGUgVW5pdmVyc2l0eSBvZiBNZWxi
b3VybmUsIEdyYXR0YW4gU3RyZWV0LCBNZWxib3VybmUsIFZJQyAzMDEwLCBBdXN0cmFsaWEuJiN4
RDtUaGUgRmxvcmV5IEluc3RpdHV0ZSBvZiBOZXVyb3NjaWVuY2UsIFJveWFsIFBhcmFkZSwgTWVs
Ym91cm5lLCBWSUMgMzA1MiwgQXVzdHJhbGlhLiYjeEQ7RGVwYXJ0bWVudCBvZiBOZXVyb3N1cmdl
cnksIEhhZGFzc2FoIEhlYnJldyBVbml2ZXJzaXR5IEhvc3BpdGFsLCBKZXJ1c2FsZW0gOTExMjAs
IElzcmFlbC48L2F1dGgtYWRkcmVzcz48dGl0bGVzPjx0aXRsZT5FeHRyYWNlbGx1bGFyIFZlc2lj
bGVzIFNlY3JldGVkIGJ5IEdsaW9tYSBTdGVtIENlbGxzIEFyZSBJbnZvbHZlZCBpbiBSYWRpYXRp
b24gUmVzaXN0YW5jZSBhbmQgR2xpb21hIFByb2dyZXNzaW9uPC90aXRsZT48c2Vjb25kYXJ5LXRp
dGxlPkludCBKIE1vbCBTY2k8L3NlY29uZGFyeS10aXRsZT48L3RpdGxlcz48cGVyaW9kaWNhbD48
ZnVsbC10aXRsZT5JbnQgSiBNb2wgU2NpPC9mdWxsLXRpdGxlPjwvcGVyaW9kaWNhbD48dm9sdW1l
PjIzPC92b2x1bWU+PG51bWJlcj41PC9udW1iZXI+PGVkaXRpb24+MjAyMjAzMDI8L2VkaXRpb24+
PGtleXdvcmRzPjxrZXl3b3JkPkNyeW9lbGVjdHJvbiBNaWNyb3Njb3B5PC9rZXl3b3JkPjxrZXl3
b3JkPipFeHRyYWNlbGx1bGFyIFZlc2ljbGVzL21ldGFib2xpc208L2tleXdvcmQ+PGtleXdvcmQ+
KkdsaW9tYS9nZW5ldGljcy9tZXRhYm9saXNtL3JhZGlvdGhlcmFweTwva2V5d29yZD48a2V5d29y
ZD5IdW1hbnM8L2tleXdvcmQ+PGtleXdvcmQ+Kk1pY3JvUk5Bcy9nZW5ldGljcy9tZXRhYm9saXNt
PC9rZXl3b3JkPjxrZXl3b3JkPk5lb3BsYXN0aWMgU3RlbSBDZWxscy9tZXRhYm9saXNtPC9rZXl3
b3JkPjxrZXl3b3JkPlR1bW9yIE1pY3JvZW52aXJvbm1lbnQ8L2tleXdvcmQ+PGtleXdvcmQ+RVZz
PC9rZXl3b3JkPjxrZXl3b3JkPlB0ZW48L2tleXdvcmQ+PGtleXdvcmQ+ZXhvc29tZXM8L2tleXdv
cmQ+PGtleXdvcmQ+Z2xpb2JsYXN0b21hczwva2V5d29yZD48a2V5d29yZD5nbGlvbWEgc3RlbSBj
ZWxsczwva2V5d29yZD48a2V5d29yZD5taVJOQXM8L2tleXdvcmQ+PGtleXdvcmQ+cHJvZmlsaW5n
PC9rZXl3b3JkPjxrZXl3b3JkPnN0ZW0gY2VsbHM8L2tleXdvcmQ+PC9rZXl3b3Jkcz48ZGF0ZXM+
PHllYXI+MjAyMjwveWVhcj48cHViLWRhdGVzPjxkYXRlPk1hciAyPC9kYXRlPjwvcHViLWRhdGVz
PjwvZGF0ZXM+PGlzYm4+MTQyMi0wMDY3IChFbGVjdHJvbmljKSYjeEQ7MTQyMi0wMDY3IChMaW5r
aW5nKTwvaXNibj48YWNjZXNzaW9uLW51bT4zNTI2OTkxNTwvYWNjZXNzaW9uLW51bT48dXJscz48
cmVsYXRlZC11cmxzPjx1cmw+aHR0cHM6Ly93d3cubmNiaS5ubG0ubmloLmdvdi9wdWJtZWQvMzUy
Njk5MTU8L3VybD48L3JlbGF0ZWQtdXJscz48L3VybHM+PGN1c3RvbTE+VGhlIGF1dGhvcnMgZGVj
bGFyZSBubyBjb25mbGljdCBvZiBpbnRlcmVzdC48L2N1c3RvbTE+PGN1c3RvbTI+UE1DODkxMTQ5
NTwvY3VzdG9tMj48ZWxlY3Ryb25pYy1yZXNvdXJjZS1udW0+MTAuMzM5MC9pam1zMjMwNTI3NzA8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PEVuZE5vdGU+PENpdGU+PEF1dGhvcj5NYTwvQXV0aG9yPjxZZWFyPjIwMjI8L1llYXI+PFJlY051
bT4yNTA8L1JlY051bT48RGlzcGxheVRleHQ+KDI0NCk8L0Rpc3BsYXlUZXh0PjxyZWNvcmQ+PHJl
Yy1udW1iZXI+MjUwPC9yZWMtbnVtYmVyPjxmb3JlaWduLWtleXM+PGtleSBhcHA9IkVOIiBkYi1p
ZD0iOXd0cjJyZTBudnhkMnllNWE1NXZ4MnZjOXZhMmZyZHp3djA5IiB0aW1lc3RhbXA9IjE3MzIx
ODk4MDIiPjI1MDwva2V5PjwvZm9yZWlnbi1rZXlzPjxyZWYtdHlwZSBuYW1lPSJKb3VybmFsIEFy
dGljbGUiPjE3PC9yZWYtdHlwZT48Y29udHJpYnV0b3JzPjxhdXRob3JzPjxhdXRob3I+TWEsIEMu
PC9hdXRob3I+PGF1dGhvcj5OZ3V5ZW4sIEguIFAuIFQuPC9hdXRob3I+PGF1dGhvcj5Kb25lcywg
Si4gSi48L2F1dGhvcj48YXV0aG9yPlN0eWxsaSwgUy4gUy48L2F1dGhvcj48YXV0aG9yPldoaXRl
aGVhZCwgQy4gQS48L2F1dGhvcj48YXV0aG9yPlBhcmFkaXNvLCBMLjwvYXV0aG9yPjxhdXRob3I+
THV3b3IsIFIuIEIuPC9hdXRob3I+PGF1dGhvcj5BcmVlYiwgWi48L2F1dGhvcj48YXV0aG9yPkhh
bnNzZW4sIEUuPC9hdXRob3I+PGF1dGhvcj5DaG8sIEUuPC9hdXRob3I+PGF1dGhvcj5QdXR6LCBV
LjwvYXV0aG9yPjxhdXRob3I+S2F5ZSwgQS4gSC48L2F1dGhvcj48YXV0aG9yPk1vcm9rb2ZmLCBB
LiBQLjwvYXV0aG9yPjwvYXV0aG9ycz48L2NvbnRyaWJ1dG9ycz48YXV0aC1hZGRyZXNzPkRlcGFy
dG1lbnQgb2YgU3VyZ2VyeSwgVGhlIFVuaXZlcnNpdHkgb2YgTWVsYm91cm5lLCBNZWxib3VybmUs
IFZJQyAzMDUyLCBBdXN0cmFsaWEuJiN4RDtEZXBhcnRtZW50IG9mIE5ldXJvc3VyZ2VyeSwgVGhl
IFJveWFsIE1lbGJvdXJuZSBIb3NwaXRhbCwgTWVsYm91cm5lLCBWSUMgMzA1MiwgQXVzdHJhbGlh
LiYjeEQ7QmlvMjEgSWFuIEhvbG1lcyBJbWFnaW5nIENlbnRlciwgRGVwYXJ0bWVudCBvZiBCaW9j
aGVtaXN0cnkgYW5kIFBoYXJtYWNvbG9neSwgQmlvMjEgSW5zdGl0dXRlLCBUaGUgVW5pdmVyc2l0
eSBvZiBNZWxib3VybmUsIE1lbGJvdXJuZSwgVklDIDMwNTIsIEF1c3RyYWxpYS4mI3hEO0Jpb2xv
Z2ljYWwgT3B0aWNhbCBNaWNyb3Njb3B5IFBsYXRmb3JtLCBUaGUgVW5pdmVyc2l0eSBvZiBNZWxi
b3VybmUsIEdyYXR0YW4gU3RyZWV0LCBNZWxib3VybmUsIFZJQyAzMDEwLCBBdXN0cmFsaWEuJiN4
RDtUaGUgRmxvcmV5IEluc3RpdHV0ZSBvZiBOZXVyb3NjaWVuY2UsIFJveWFsIFBhcmFkZSwgTWVs
Ym91cm5lLCBWSUMgMzA1MiwgQXVzdHJhbGlhLiYjeEQ7RGVwYXJ0bWVudCBvZiBOZXVyb3N1cmdl
cnksIEhhZGFzc2FoIEhlYnJldyBVbml2ZXJzaXR5IEhvc3BpdGFsLCBKZXJ1c2FsZW0gOTExMjAs
IElzcmFlbC48L2F1dGgtYWRkcmVzcz48dGl0bGVzPjx0aXRsZT5FeHRyYWNlbGx1bGFyIFZlc2lj
bGVzIFNlY3JldGVkIGJ5IEdsaW9tYSBTdGVtIENlbGxzIEFyZSBJbnZvbHZlZCBpbiBSYWRpYXRp
b24gUmVzaXN0YW5jZSBhbmQgR2xpb21hIFByb2dyZXNzaW9uPC90aXRsZT48c2Vjb25kYXJ5LXRp
dGxlPkludCBKIE1vbCBTY2k8L3NlY29uZGFyeS10aXRsZT48L3RpdGxlcz48cGVyaW9kaWNhbD48
ZnVsbC10aXRsZT5JbnQgSiBNb2wgU2NpPC9mdWxsLXRpdGxlPjwvcGVyaW9kaWNhbD48dm9sdW1l
PjIzPC92b2x1bWU+PG51bWJlcj41PC9udW1iZXI+PGVkaXRpb24+MjAyMjAzMDI8L2VkaXRpb24+
PGtleXdvcmRzPjxrZXl3b3JkPkNyeW9lbGVjdHJvbiBNaWNyb3Njb3B5PC9rZXl3b3JkPjxrZXl3
b3JkPipFeHRyYWNlbGx1bGFyIFZlc2ljbGVzL21ldGFib2xpc208L2tleXdvcmQ+PGtleXdvcmQ+
KkdsaW9tYS9nZW5ldGljcy9tZXRhYm9saXNtL3JhZGlvdGhlcmFweTwva2V5d29yZD48a2V5d29y
ZD5IdW1hbnM8L2tleXdvcmQ+PGtleXdvcmQ+Kk1pY3JvUk5Bcy9nZW5ldGljcy9tZXRhYm9saXNt
PC9rZXl3b3JkPjxrZXl3b3JkPk5lb3BsYXN0aWMgU3RlbSBDZWxscy9tZXRhYm9saXNtPC9rZXl3
b3JkPjxrZXl3b3JkPlR1bW9yIE1pY3JvZW52aXJvbm1lbnQ8L2tleXdvcmQ+PGtleXdvcmQ+RVZz
PC9rZXl3b3JkPjxrZXl3b3JkPlB0ZW48L2tleXdvcmQ+PGtleXdvcmQ+ZXhvc29tZXM8L2tleXdv
cmQ+PGtleXdvcmQ+Z2xpb2JsYXN0b21hczwva2V5d29yZD48a2V5d29yZD5nbGlvbWEgc3RlbSBj
ZWxsczwva2V5d29yZD48a2V5d29yZD5taVJOQXM8L2tleXdvcmQ+PGtleXdvcmQ+cHJvZmlsaW5n
PC9rZXl3b3JkPjxrZXl3b3JkPnN0ZW0gY2VsbHM8L2tleXdvcmQ+PC9rZXl3b3Jkcz48ZGF0ZXM+
PHllYXI+MjAyMjwveWVhcj48cHViLWRhdGVzPjxkYXRlPk1hciAyPC9kYXRlPjwvcHViLWRhdGVz
PjwvZGF0ZXM+PGlzYm4+MTQyMi0wMDY3IChFbGVjdHJvbmljKSYjeEQ7MTQyMi0wMDY3IChMaW5r
aW5nKTwvaXNibj48YWNjZXNzaW9uLW51bT4zNTI2OTkxNTwvYWNjZXNzaW9uLW51bT48dXJscz48
cmVsYXRlZC11cmxzPjx1cmw+aHR0cHM6Ly93d3cubmNiaS5ubG0ubmloLmdvdi9wdWJtZWQvMzUy
Njk5MTU8L3VybD48L3JlbGF0ZWQtdXJscz48L3VybHM+PGN1c3RvbTE+VGhlIGF1dGhvcnMgZGVj
bGFyZSBubyBjb25mbGljdCBvZiBpbnRlcmVzdC48L2N1c3RvbTE+PGN1c3RvbTI+UE1DODkxMTQ5
NTwvY3VzdG9tMj48ZWxlY3Ryb25pYy1yZXNvdXJjZS1udW0+MTAuMzM5MC9pam1zMjMwNTI3NzA8
L2VsZWN0cm9uaWMtcmVzb3VyY2UtbnVtPjxyZW1vdGUtZGF0YWJhc2UtbmFtZT5NZWRsaW5lPC9y
ZW1vdGUtZGF0YWJhc2UtbmFtZT48cmVtb3RlLWRhdGFiYXNlLXByb3ZpZGVyPk5MTTwvcmVtb3Rl
LWRhdGFiYXNlLXByb3ZpZGVyPjwvcmVjb3JkPjwvQ2l0ZT48L0VuZE5vdGU+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(244)</w:t>
      </w:r>
      <w:r w:rsidRPr="00633FCB">
        <w:rPr>
          <w:color w:val="000000" w:themeColor="text1"/>
          <w:lang w:val="en-US"/>
        </w:rPr>
        <w:fldChar w:fldCharType="end"/>
      </w:r>
      <w:r w:rsidRPr="00633FCB">
        <w:rPr>
          <w:color w:val="000000" w:themeColor="text1"/>
          <w:lang w:val="en-US"/>
        </w:rPr>
        <w:t xml:space="preserve">, although the underlying mechanisms were not defined and the effect </w:t>
      </w:r>
      <w:r w:rsidRPr="00633FCB">
        <w:rPr>
          <w:i/>
          <w:color w:val="000000" w:themeColor="text1"/>
          <w:lang w:val="en-US"/>
        </w:rPr>
        <w:t>in vivo</w:t>
      </w:r>
      <w:r w:rsidRPr="00633FCB">
        <w:rPr>
          <w:color w:val="000000" w:themeColor="text1"/>
          <w:lang w:val="en-US"/>
        </w:rPr>
        <w:t xml:space="preserve"> was not assessed.</w:t>
      </w:r>
    </w:p>
    <w:p w14:paraId="6F9394DC" w14:textId="69DB076D" w:rsidR="001379B8" w:rsidRDefault="004C0068" w:rsidP="00857CF2">
      <w:pPr>
        <w:spacing w:line="360" w:lineRule="auto"/>
        <w:jc w:val="both"/>
        <w:rPr>
          <w:color w:val="000000" w:themeColor="text1"/>
          <w:lang w:val="en-US"/>
        </w:rPr>
      </w:pPr>
      <w:r>
        <w:rPr>
          <w:noProof/>
          <w:color w:val="000000" w:themeColor="text1"/>
          <w:lang w:val="en-US"/>
        </w:rPr>
        <mc:AlternateContent>
          <mc:Choice Requires="wps">
            <w:drawing>
              <wp:anchor distT="0" distB="0" distL="114300" distR="114300" simplePos="0" relativeHeight="251677696" behindDoc="0" locked="0" layoutInCell="1" allowOverlap="1" wp14:anchorId="12B8DF14" wp14:editId="460443A9">
                <wp:simplePos x="0" y="0"/>
                <wp:positionH relativeFrom="column">
                  <wp:posOffset>-108940</wp:posOffset>
                </wp:positionH>
                <wp:positionV relativeFrom="paragraph">
                  <wp:posOffset>2422998</wp:posOffset>
                </wp:positionV>
                <wp:extent cx="5503439" cy="1289247"/>
                <wp:effectExtent l="0" t="0" r="8890" b="19050"/>
                <wp:wrapNone/>
                <wp:docPr id="1032312422" name="Cuadro de texto 21"/>
                <wp:cNvGraphicFramePr/>
                <a:graphic xmlns:a="http://schemas.openxmlformats.org/drawingml/2006/main">
                  <a:graphicData uri="http://schemas.microsoft.com/office/word/2010/wordprocessingShape">
                    <wps:wsp>
                      <wps:cNvSpPr txBox="1"/>
                      <wps:spPr>
                        <a:xfrm>
                          <a:off x="0" y="0"/>
                          <a:ext cx="5503439" cy="1289247"/>
                        </a:xfrm>
                        <a:prstGeom prst="rect">
                          <a:avLst/>
                        </a:prstGeom>
                        <a:solidFill>
                          <a:schemeClr val="lt1"/>
                        </a:solidFill>
                        <a:ln w="6350">
                          <a:solidFill>
                            <a:prstClr val="black"/>
                          </a:solidFill>
                        </a:ln>
                      </wps:spPr>
                      <wps:txbx>
                        <w:txbxContent>
                          <w:p w14:paraId="6D9437DC" w14:textId="77777777" w:rsidR="004C0068" w:rsidRDefault="004C0068" w:rsidP="004C0068">
                            <w:pPr>
                              <w:spacing w:line="360" w:lineRule="auto"/>
                              <w:jc w:val="both"/>
                              <w:rPr>
                                <w:color w:val="000000" w:themeColor="text1"/>
                                <w:sz w:val="18"/>
                                <w:szCs w:val="18"/>
                                <w:lang w:val="en-US"/>
                              </w:rPr>
                            </w:pPr>
                            <w:r w:rsidRPr="001379B8">
                              <w:rPr>
                                <w:b/>
                                <w:bCs/>
                                <w:color w:val="000000" w:themeColor="text1"/>
                                <w:sz w:val="18"/>
                                <w:szCs w:val="18"/>
                                <w:lang w:val="en-US"/>
                              </w:rPr>
                              <w:t xml:space="preserve">Figure 10. Influence of EVs on CSC-mediated resistance. </w:t>
                            </w:r>
                            <w:r w:rsidRPr="001379B8">
                              <w:rPr>
                                <w:bCs/>
                                <w:color w:val="000000" w:themeColor="text1"/>
                                <w:sz w:val="18"/>
                                <w:szCs w:val="18"/>
                                <w:lang w:val="en-US"/>
                              </w:rPr>
                              <w:t>E</w:t>
                            </w:r>
                            <w:r w:rsidRPr="001379B8">
                              <w:rPr>
                                <w:color w:val="000000" w:themeColor="text1"/>
                                <w:sz w:val="18"/>
                                <w:szCs w:val="18"/>
                                <w:lang w:val="en-US"/>
                              </w:rPr>
                              <w:t xml:space="preserve">Vs play a crucial role in tumor development through CSCs. </w:t>
                            </w:r>
                            <w:r w:rsidRPr="001379B8">
                              <w:rPr>
                                <w:b/>
                                <w:bCs/>
                                <w:color w:val="000000" w:themeColor="text1"/>
                                <w:sz w:val="18"/>
                                <w:szCs w:val="18"/>
                                <w:lang w:val="en-US"/>
                              </w:rPr>
                              <w:t xml:space="preserve">(1) </w:t>
                            </w:r>
                            <w:r w:rsidRPr="001379B8">
                              <w:rPr>
                                <w:color w:val="000000" w:themeColor="text1"/>
                                <w:sz w:val="18"/>
                                <w:szCs w:val="18"/>
                                <w:lang w:val="en-US"/>
                              </w:rPr>
                              <w:t xml:space="preserve">EVs derived from CSCs preferentially communicate with non-CSCs, and promote tumor progression carrying </w:t>
                            </w:r>
                            <w:r w:rsidRPr="001379B8">
                              <w:rPr>
                                <w:color w:val="000000" w:themeColor="text1"/>
                                <w:sz w:val="18"/>
                                <w:szCs w:val="18"/>
                                <w:lang w:val="en-US"/>
                              </w:rPr>
                              <w:t xml:space="preserve">agrin and activating YAP in recipient cells. </w:t>
                            </w:r>
                            <w:r w:rsidRPr="001379B8">
                              <w:rPr>
                                <w:b/>
                                <w:bCs/>
                                <w:color w:val="000000" w:themeColor="text1"/>
                                <w:sz w:val="18"/>
                                <w:szCs w:val="18"/>
                                <w:lang w:val="en-US"/>
                              </w:rPr>
                              <w:t xml:space="preserve">(2) </w:t>
                            </w:r>
                            <w:r w:rsidRPr="001379B8">
                              <w:rPr>
                                <w:color w:val="000000" w:themeColor="text1"/>
                                <w:sz w:val="18"/>
                                <w:szCs w:val="18"/>
                                <w:lang w:val="en-US"/>
                              </w:rPr>
                              <w:t xml:space="preserve">Hypoxia promotes the release of miRNA-30B-3P in EVs, which contributes to resistance against temozolomide and radiotherapy by targeting the RHOB factor. </w:t>
                            </w:r>
                            <w:r w:rsidRPr="001379B8">
                              <w:rPr>
                                <w:b/>
                                <w:bCs/>
                                <w:color w:val="000000" w:themeColor="text1"/>
                                <w:sz w:val="18"/>
                                <w:szCs w:val="18"/>
                                <w:lang w:val="en-US"/>
                              </w:rPr>
                              <w:t xml:space="preserve">(3) </w:t>
                            </w:r>
                            <w:r w:rsidRPr="001379B8">
                              <w:rPr>
                                <w:color w:val="000000" w:themeColor="text1"/>
                                <w:sz w:val="18"/>
                                <w:szCs w:val="18"/>
                                <w:lang w:val="en-US"/>
                              </w:rPr>
                              <w:t>Another mechanism involves the activation of STAT3, which mediates resistance to erlotinib via APE1 secreted in CSC-derived EVs.</w:t>
                            </w:r>
                          </w:p>
                          <w:p w14:paraId="3C8592F1" w14:textId="77777777" w:rsidR="004C0068" w:rsidRDefault="004C006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B8DF14" id="Cuadro de texto 21" o:spid="_x0000_s1035" type="#_x0000_t202" style="position:absolute;left:0;text-align:left;margin-left:-8.6pt;margin-top:190.8pt;width:433.35pt;height:101.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O3uPgIAAIQEAAAOAAAAZHJzL2Uyb0RvYy54bWysVE1v2zAMvQ/YfxB0X+x8tY0Rp8hSZBgQ&#10;tAXSomdFlhNhsqhJSuzs14+SnY92Ow27yJRIPZGPj57eN5UiB2GdBJ3Tfi+lRGgOhdTbnL6+LL/c&#10;UeI80wVToEVOj8LR+9nnT9PaZGIAO1CFsARBtMtqk9Od9yZLEsd3omKuB0ZodJZgK+Zxa7dJYVmN&#10;6JVKBml6k9RgC2OBC+fw9KF10lnEL0vB/VNZOuGJyinm5uNq47oJazKbsmxrmdlJ3qXB/iGLikmN&#10;j56hHphnZG/lH1CV5BYclL7HoUqgLCUXsQaspp9+qGa9Y0bEWpAcZ840uf8Hyx8Pa/NsiW++QoMN&#10;DITUxmUOD0M9TWmr8MVMCfqRwuOZNtF4wvFwPE6Ho+GEEo6+/uBuMhjdBpzkct1Y578JqEgwcmqx&#10;L5Eudlg534aeQsJrDpQsllKpuAlaEAtlyYFhF5WPSSL4uyilSZ3Tm+E4jcDvfAH6fH+jGP/RpXcV&#10;hXhKY86X4oPlm01DZJHTyYmYDRRH5MtCKyVn+FIi/Io5/8wsagcpwnnwT7iUCjAn6CxKdmB//e08&#10;xGNL0UtJjVrMqfu5Z1ZQor5rbPakPxoF8cbNaHw7wI299myuPXpfLQCJ6uPkGR7NEO/VySwtVG84&#10;NvPwKrqY5vh2Tv3JXPh2QnDsuJjPYxDK1TC/0mvDA3RoTKD1pXlj1nRt9aiIRziplmUfutvGhpsa&#10;5nsPpYytDzy3rHb0o9SjeLqxDLN0vY9Rl5/H7DcAAAD//wMAUEsDBBQABgAIAAAAIQBC+L8X4gAA&#10;ABABAAAPAAAAZHJzL2Rvd25yZXYueG1sTE+7TsMwFN2R+AfrIrG1Tkob3DROxaN0YaIgZjd2bYv4&#10;OrLdNPw9ZoLlSkf3PJvt5HoyqhCtRw7lvACisPPSoubw8f4yY0BiEihF71Fx+FYRtu31VSNq6S/4&#10;psZD0iSbYKwFB5PSUFMaO6OciHM/KMy/kw9OpAyDpjKISzZ3PV0URUWdsJgTjBjUk1Hd1+HsOOwe&#10;9Vp3TASzY9Lacfo8veo957c30/Mmn4cNkKSm9KeA3w25P7S52NGfUUbSc5iV94tM5XDHygpIZrDl&#10;egXkyGHFlhXQtqH/h7Q/AAAA//8DAFBLAQItABQABgAIAAAAIQC2gziS/gAAAOEBAAATAAAAAAAA&#10;AAAAAAAAAAAAAABbQ29udGVudF9UeXBlc10ueG1sUEsBAi0AFAAGAAgAAAAhADj9If/WAAAAlAEA&#10;AAsAAAAAAAAAAAAAAAAALwEAAF9yZWxzLy5yZWxzUEsBAi0AFAAGAAgAAAAhAN+w7e4+AgAAhAQA&#10;AA4AAAAAAAAAAAAAAAAALgIAAGRycy9lMm9Eb2MueG1sUEsBAi0AFAAGAAgAAAAhAEL4vxfiAAAA&#10;EAEAAA8AAAAAAAAAAAAAAAAAmAQAAGRycy9kb3ducmV2LnhtbFBLBQYAAAAABAAEAPMAAACnBQAA&#10;AAA=&#10;" fillcolor="white [3201]" strokeweight=".5pt">
                <v:textbox>
                  <w:txbxContent>
                    <w:p w14:paraId="6D9437DC" w14:textId="77777777" w:rsidR="004C0068" w:rsidRDefault="004C0068" w:rsidP="004C0068">
                      <w:pPr>
                        <w:spacing w:line="360" w:lineRule="auto"/>
                        <w:jc w:val="both"/>
                        <w:rPr>
                          <w:color w:val="000000" w:themeColor="text1"/>
                          <w:sz w:val="18"/>
                          <w:szCs w:val="18"/>
                          <w:lang w:val="en-US"/>
                        </w:rPr>
                      </w:pPr>
                      <w:r w:rsidRPr="001379B8">
                        <w:rPr>
                          <w:b/>
                          <w:bCs/>
                          <w:color w:val="000000" w:themeColor="text1"/>
                          <w:sz w:val="18"/>
                          <w:szCs w:val="18"/>
                          <w:lang w:val="en-US"/>
                        </w:rPr>
                        <w:t xml:space="preserve">Figure 10. Influence of EVs on CSC-mediated resistance. </w:t>
                      </w:r>
                      <w:r w:rsidRPr="001379B8">
                        <w:rPr>
                          <w:bCs/>
                          <w:color w:val="000000" w:themeColor="text1"/>
                          <w:sz w:val="18"/>
                          <w:szCs w:val="18"/>
                          <w:lang w:val="en-US"/>
                        </w:rPr>
                        <w:t>E</w:t>
                      </w:r>
                      <w:r w:rsidRPr="001379B8">
                        <w:rPr>
                          <w:color w:val="000000" w:themeColor="text1"/>
                          <w:sz w:val="18"/>
                          <w:szCs w:val="18"/>
                          <w:lang w:val="en-US"/>
                        </w:rPr>
                        <w:t xml:space="preserve">Vs play a crucial role in tumor development through CSCs. </w:t>
                      </w:r>
                      <w:r w:rsidRPr="001379B8">
                        <w:rPr>
                          <w:b/>
                          <w:bCs/>
                          <w:color w:val="000000" w:themeColor="text1"/>
                          <w:sz w:val="18"/>
                          <w:szCs w:val="18"/>
                          <w:lang w:val="en-US"/>
                        </w:rPr>
                        <w:t xml:space="preserve">(1) </w:t>
                      </w:r>
                      <w:r w:rsidRPr="001379B8">
                        <w:rPr>
                          <w:color w:val="000000" w:themeColor="text1"/>
                          <w:sz w:val="18"/>
                          <w:szCs w:val="18"/>
                          <w:lang w:val="en-US"/>
                        </w:rPr>
                        <w:t xml:space="preserve">EVs derived from CSCs preferentially communicate with non-CSCs, and promote tumor progression carrying </w:t>
                      </w:r>
                      <w:proofErr w:type="spellStart"/>
                      <w:r w:rsidRPr="001379B8">
                        <w:rPr>
                          <w:color w:val="000000" w:themeColor="text1"/>
                          <w:sz w:val="18"/>
                          <w:szCs w:val="18"/>
                          <w:lang w:val="en-US"/>
                        </w:rPr>
                        <w:t>agrin</w:t>
                      </w:r>
                      <w:proofErr w:type="spellEnd"/>
                      <w:r w:rsidRPr="001379B8">
                        <w:rPr>
                          <w:color w:val="000000" w:themeColor="text1"/>
                          <w:sz w:val="18"/>
                          <w:szCs w:val="18"/>
                          <w:lang w:val="en-US"/>
                        </w:rPr>
                        <w:t xml:space="preserve"> and activating YAP in recipient cells. </w:t>
                      </w:r>
                      <w:r w:rsidRPr="001379B8">
                        <w:rPr>
                          <w:b/>
                          <w:bCs/>
                          <w:color w:val="000000" w:themeColor="text1"/>
                          <w:sz w:val="18"/>
                          <w:szCs w:val="18"/>
                          <w:lang w:val="en-US"/>
                        </w:rPr>
                        <w:t xml:space="preserve">(2) </w:t>
                      </w:r>
                      <w:r w:rsidRPr="001379B8">
                        <w:rPr>
                          <w:color w:val="000000" w:themeColor="text1"/>
                          <w:sz w:val="18"/>
                          <w:szCs w:val="18"/>
                          <w:lang w:val="en-US"/>
                        </w:rPr>
                        <w:t xml:space="preserve">Hypoxia promotes the release of miRNA-30B-3P in EVs, which contributes to resistance against temozolomide and radiotherapy by targeting the RHOB factor. </w:t>
                      </w:r>
                      <w:r w:rsidRPr="001379B8">
                        <w:rPr>
                          <w:b/>
                          <w:bCs/>
                          <w:color w:val="000000" w:themeColor="text1"/>
                          <w:sz w:val="18"/>
                          <w:szCs w:val="18"/>
                          <w:lang w:val="en-US"/>
                        </w:rPr>
                        <w:t xml:space="preserve">(3) </w:t>
                      </w:r>
                      <w:r w:rsidRPr="001379B8">
                        <w:rPr>
                          <w:color w:val="000000" w:themeColor="text1"/>
                          <w:sz w:val="18"/>
                          <w:szCs w:val="18"/>
                          <w:lang w:val="en-US"/>
                        </w:rPr>
                        <w:t>Another mechanism involves the activation of STAT3, which mediates resistance to erlotinib via APE1 secreted in CSC-derived EVs.</w:t>
                      </w:r>
                    </w:p>
                    <w:p w14:paraId="3C8592F1" w14:textId="77777777" w:rsidR="004C0068" w:rsidRDefault="004C0068"/>
                  </w:txbxContent>
                </v:textbox>
              </v:shape>
            </w:pict>
          </mc:Fallback>
        </mc:AlternateContent>
      </w:r>
      <w:r w:rsidR="001379B8">
        <w:rPr>
          <w:noProof/>
          <w:color w:val="000000" w:themeColor="text1"/>
          <w:lang w:val="en-US"/>
        </w:rPr>
        <w:drawing>
          <wp:inline distT="0" distB="0" distL="0" distR="0" wp14:anchorId="2ED776FC" wp14:editId="62F2B9ED">
            <wp:extent cx="5224713" cy="2549319"/>
            <wp:effectExtent l="0" t="0" r="0" b="3810"/>
            <wp:docPr id="1555158997" name="Imagen 10" descr="Gráfico, Gráfico de burbuj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158997" name="Imagen 10" descr="Gráfico, Gráfico de burbujas&#10;&#10;El contenido generado por IA puede ser incorrecto."/>
                    <pic:cNvPicPr/>
                  </pic:nvPicPr>
                  <pic:blipFill rotWithShape="1">
                    <a:blip r:embed="rId21" cstate="print">
                      <a:extLst>
                        <a:ext uri="{28A0092B-C50C-407E-A947-70E740481C1C}">
                          <a14:useLocalDpi xmlns:a14="http://schemas.microsoft.com/office/drawing/2010/main" val="0"/>
                        </a:ext>
                      </a:extLst>
                    </a:blip>
                    <a:srcRect l="1684" t="30696" r="1533" b="35933"/>
                    <a:stretch/>
                  </pic:blipFill>
                  <pic:spPr bwMode="auto">
                    <a:xfrm>
                      <a:off x="0" y="0"/>
                      <a:ext cx="5226360" cy="2550123"/>
                    </a:xfrm>
                    <a:prstGeom prst="rect">
                      <a:avLst/>
                    </a:prstGeom>
                    <a:ln>
                      <a:noFill/>
                    </a:ln>
                    <a:extLst>
                      <a:ext uri="{53640926-AAD7-44D8-BBD7-CCE9431645EC}">
                        <a14:shadowObscured xmlns:a14="http://schemas.microsoft.com/office/drawing/2010/main"/>
                      </a:ext>
                    </a:extLst>
                  </pic:spPr>
                </pic:pic>
              </a:graphicData>
            </a:graphic>
          </wp:inline>
        </w:drawing>
      </w:r>
    </w:p>
    <w:p w14:paraId="6458E16A" w14:textId="77777777" w:rsidR="001379B8" w:rsidRDefault="001379B8" w:rsidP="00857CF2">
      <w:pPr>
        <w:spacing w:line="360" w:lineRule="auto"/>
        <w:jc w:val="both"/>
        <w:rPr>
          <w:color w:val="000000" w:themeColor="text1"/>
          <w:sz w:val="18"/>
          <w:szCs w:val="18"/>
          <w:lang w:val="en-US"/>
        </w:rPr>
      </w:pPr>
    </w:p>
    <w:p w14:paraId="4912B748" w14:textId="77777777" w:rsidR="004C0068" w:rsidRDefault="004C0068" w:rsidP="00857CF2">
      <w:pPr>
        <w:spacing w:line="360" w:lineRule="auto"/>
        <w:jc w:val="both"/>
        <w:rPr>
          <w:color w:val="000000" w:themeColor="text1"/>
          <w:sz w:val="18"/>
          <w:szCs w:val="18"/>
          <w:lang w:val="en-US"/>
        </w:rPr>
      </w:pPr>
    </w:p>
    <w:p w14:paraId="2D07827C" w14:textId="77777777" w:rsidR="004C0068" w:rsidRDefault="004C0068" w:rsidP="00857CF2">
      <w:pPr>
        <w:spacing w:line="360" w:lineRule="auto"/>
        <w:jc w:val="both"/>
        <w:rPr>
          <w:color w:val="000000" w:themeColor="text1"/>
          <w:sz w:val="18"/>
          <w:szCs w:val="18"/>
          <w:lang w:val="en-US"/>
        </w:rPr>
      </w:pPr>
    </w:p>
    <w:p w14:paraId="57CBC615" w14:textId="77777777" w:rsidR="004C0068" w:rsidRPr="001379B8" w:rsidRDefault="004C0068" w:rsidP="00857CF2">
      <w:pPr>
        <w:spacing w:line="360" w:lineRule="auto"/>
        <w:jc w:val="both"/>
        <w:rPr>
          <w:color w:val="000000" w:themeColor="text1"/>
          <w:sz w:val="18"/>
          <w:szCs w:val="18"/>
          <w:lang w:val="en-US"/>
        </w:rPr>
      </w:pPr>
    </w:p>
    <w:p w14:paraId="494D7E4D" w14:textId="498AD595"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Besides these data from brain tumors, a few other relevant studies have assessed the effect of CSC-derived EVs </w:t>
      </w:r>
      <w:r w:rsidR="00B34CF4" w:rsidRPr="00633FCB">
        <w:rPr>
          <w:color w:val="000000" w:themeColor="text1"/>
          <w:lang w:val="en-US"/>
        </w:rPr>
        <w:t>o</w:t>
      </w:r>
      <w:r w:rsidRPr="00633FCB">
        <w:rPr>
          <w:color w:val="000000" w:themeColor="text1"/>
          <w:lang w:val="en-US"/>
        </w:rPr>
        <w:t>n the resistance to therapy of other tumors. In erlotinib-resistant NSCLC lines</w:t>
      </w:r>
      <w:r w:rsidR="00B34CF4" w:rsidRPr="00633FCB">
        <w:rPr>
          <w:color w:val="000000" w:themeColor="text1"/>
          <w:lang w:val="en-US"/>
        </w:rPr>
        <w:t>,</w:t>
      </w:r>
      <w:r w:rsidRPr="00633FCB">
        <w:rPr>
          <w:color w:val="000000" w:themeColor="text1"/>
          <w:lang w:val="en-US"/>
        </w:rPr>
        <w:t xml:space="preserve"> the APE1 protein was upregulated in resistant cells</w:t>
      </w:r>
      <w:r w:rsidR="00B34CF4" w:rsidRPr="00633FCB">
        <w:rPr>
          <w:color w:val="000000" w:themeColor="text1"/>
          <w:lang w:val="en-US"/>
        </w:rPr>
        <w:t xml:space="preserve"> and</w:t>
      </w:r>
      <w:r w:rsidRPr="00633FCB">
        <w:rPr>
          <w:color w:val="000000" w:themeColor="text1"/>
          <w:lang w:val="en-US"/>
        </w:rPr>
        <w:t xml:space="preserve"> implicated in malignancy through IL6/STAT3 signaling </w:t>
      </w:r>
      <w:r w:rsidRPr="00633FCB">
        <w:rPr>
          <w:rFonts w:cstheme="minorHAnsi"/>
          <w:color w:val="000000" w:themeColor="text1"/>
          <w:lang w:val="en-US"/>
        </w:rPr>
        <w:t>(</w:t>
      </w:r>
      <w:r w:rsidRPr="00633FCB">
        <w:rPr>
          <w:rFonts w:cstheme="minorHAnsi"/>
          <w:b/>
          <w:bCs/>
          <w:color w:val="000000" w:themeColor="text1"/>
          <w:lang w:val="en-US"/>
        </w:rPr>
        <w:t>Figure 10-3</w:t>
      </w:r>
      <w:r w:rsidRPr="00633FCB">
        <w:rPr>
          <w:rFonts w:cstheme="minorHAnsi"/>
          <w:color w:val="000000" w:themeColor="text1"/>
          <w:lang w:val="en-US"/>
        </w:rPr>
        <w:t>)</w:t>
      </w:r>
      <w:r w:rsidRPr="00633FCB">
        <w:rPr>
          <w:color w:val="000000" w:themeColor="text1"/>
          <w:lang w:val="en-US"/>
        </w:rPr>
        <w:t xml:space="preserve">. The presence of this protein in CSC-derived EVs contributed to resistance to erlotinib </w:t>
      </w:r>
      <w:r w:rsidRPr="00633FCB">
        <w:rPr>
          <w:i/>
          <w:color w:val="000000" w:themeColor="text1"/>
          <w:lang w:val="en-US"/>
        </w:rPr>
        <w:t>in vitro</w:t>
      </w:r>
      <w:r w:rsidRPr="00633FCB">
        <w:rPr>
          <w:color w:val="000000" w:themeColor="text1"/>
          <w:lang w:val="en-US"/>
        </w:rPr>
        <w:t xml:space="preserve">, results that were partially confirmed </w:t>
      </w:r>
      <w:r w:rsidRPr="00633FCB">
        <w:rPr>
          <w:i/>
          <w:color w:val="000000" w:themeColor="text1"/>
          <w:lang w:val="en-US"/>
        </w:rPr>
        <w:t>in vivo</w:t>
      </w:r>
      <w:r w:rsidRPr="00633FCB">
        <w:rPr>
          <w:color w:val="000000" w:themeColor="text1"/>
          <w:lang w:val="en-US"/>
        </w:rPr>
        <w:t xml:space="preserve"> with a mild effect of the genetic modulation of APE1 in EVs. However, the implications of this novel mechanisms in patients are yet to be assessed </w:t>
      </w:r>
      <w:r w:rsidRPr="00633FCB">
        <w:rPr>
          <w:color w:val="000000" w:themeColor="text1"/>
          <w:lang w:val="en-US"/>
        </w:rPr>
        <w:fldChar w:fldCharType="begin">
          <w:fldData xml:space="preserve">PEVuZE5vdGU+PENpdGU+PEF1dGhvcj5UYW5nPC9BdXRob3I+PFllYXI+MjAyMjwvWWVhcj48UmVj
TnVtPjI1MTwvUmVjTnVtPjxEaXNwbGF5VGV4dD4oMjQ1KTwvRGlzcGxheVRleHQ+PHJlY29yZD48
cmVjLW51bWJlcj4yNTE8L3JlYy1udW1iZXI+PGZvcmVpZ24ta2V5cz48a2V5IGFwcD0iRU4iIGRi
LWlkPSI5d3RyMnJlMG52eGQyeWU1YTU1dngydmM5dmEyZnJkend2MDkiIHRpbWVzdGFtcD0iMTcz
MjE4OTgwMiI+MjUxPC9rZXk+PC9mb3JlaWduLWtleXM+PHJlZi10eXBlIG5hbWU9IkpvdXJuYWwg
QXJ0aWNsZSI+MTc8L3JlZi10eXBlPjxjb250cmlidXRvcnM+PGF1dGhvcnM+PGF1dGhvcj5UYW5n
LCBDLiBILjwvYXV0aG9yPjxhdXRob3I+UWluLCBMLjwvYXV0aG9yPjxhdXRob3I+R2FvLCBZLiBD
LjwvYXV0aG9yPjxhdXRob3I+Q2hlbiwgVC4gWS48L2F1dGhvcj48YXV0aG9yPlh1LCBLLjwvYXV0
aG9yPjxhdXRob3I+TGl1LCBULjwvYXV0aG9yPjxhdXRob3I+UmVuLCBULjwvYXV0aG9yPjwvYXV0
aG9ycz48L2NvbnRyaWJ1dG9ycz48YXV0aC1hZGRyZXNzPkNsaW5pY2FsIE1lZGljYWwgQ29sbGVn
ZSwgQ2hlbmdkdSBNZWRpY2FsIENvbGxlZ2UsIENoZW5nZHUsIFAuIFIuIENoaW5hLiYjeEQ7RGVw
YXJ0bWVudCBvZiBHYXN0cm9lbnRlcm9sb2d5LCBDbGluaWNhbCBNZWRpY2FsIENvbGxlZ2UsIFRo
ZSBGaXJzdCBBZmZpbGlhdGVkIEhvc3BpdGFsIG9mIENoZW5nZHUgTWVkaWNhbCBDb2xsZWdlLCBD
aGVuZ2R1LCBQLiBSLiBDaGluYS4mI3hEO09uY29sb2d5IERlcGFydG1lbnQsIFBlbmd6aG91IFBl
b3BsZSZhcG9zO3MgSG9zcGl0YWwsIENoZW5nZHUsIFAuIFIuIENoaW5hLiYjeEQ7T25jb2xvZ3kg
RGVwYXJ0bWVudCwgVGhlIEZpcnN0IEFmZmlsaWF0ZWQgSG9zcGl0YWwgb2YgQ2hlbmdkdSBNZWRp
Y2FsIENvbGxlZ2UsIENoZW5nZHUsIFAuIFIuIENoaW5hLjwvYXV0aC1hZGRyZXNzPjx0aXRsZXM+
PHRpdGxlPkFQRTEgc2hSTkEtbG9hZGVkIGNhbmNlciBzdGVtIGNlbGwtZGVyaXZlZCBleHRyYWNl
bGx1bGFyIHZlc2ljbGVzIHJldmVyc2UgRXJsb3RpbmliIHJlc2lzdGFuY2UgaW4gbm9uLXNtYWxs
IGNlbGwgbHVuZyBjYW5jZXIgdmlhIHRoZSBJTC02L1NUQVQzIHNpZ25hbGxpbmc8L3RpdGxlPjxz
ZWNvbmRhcnktdGl0bGU+Q2xpbiBUcmFuc2wgTWVkPC9zZWNvbmRhcnktdGl0bGU+PC90aXRsZXM+
PHBlcmlvZGljYWw+PGZ1bGwtdGl0bGU+Q2xpbiBUcmFuc2wgTWVkPC9mdWxsLXRpdGxlPjwvcGVy
aW9kaWNhbD48cGFnZXM+ZTg3NjwvcGFnZXM+PHZvbHVtZT4xMjwvdm9sdW1lPjxudW1iZXI+NTwv
bnVtYmVyPjxrZXl3b3Jkcz48a2V5d29yZD4qQ2FyY2lub21hLCBOb24tU21hbGwtQ2VsbCBMdW5n
L2RydWcgdGhlcmFweS9nZW5ldGljcy9wYXRob2xvZ3k8L2tleXdvcmQ+PGtleXdvcmQ+Q2VsbCBM
aW5lLCBUdW1vcjwva2V5d29yZD48a2V5d29yZD5ETkEtKEFwdXJpbmljIG9yIEFweXJpbWlkaW5p
YyBTaXRlKSBMeWFzZS9nZW5ldGljcy9tZXRhYm9saXNtL3RoZXJhcGV1dGljIHVzZTwva2V5d29y
ZD48a2V5d29yZD5FcmxvdGluaWIgSHlkcm9jaGxvcmlkZS9tZXRhYm9saXNtL3BoYXJtYWNvbG9n
eS90aGVyYXBldXRpYyB1c2U8L2tleXdvcmQ+PGtleXdvcmQ+KkV4dHJhY2VsbHVsYXIgVmVzaWNs
ZXMvbWV0YWJvbGlzbS9wYXRob2xvZ3k8L2tleXdvcmQ+PGtleXdvcmQ+SHVtYW5zPC9rZXl3b3Jk
PjxrZXl3b3JkPkludGVybGV1a2luLTYvbWV0YWJvbGlzbS90aGVyYXBldXRpYyB1c2U8L2tleXdv
cmQ+PGtleXdvcmQ+Kkx1bmcgTmVvcGxhc21zL2RydWcgdGhlcmFweS9nZW5ldGljcy9wYXRob2xv
Z3k8L2tleXdvcmQ+PGtleXdvcmQ+TmVvcGxhc3RpYyBTdGVtIENlbGxzL21ldGFib2xpc20vcGF0
aG9sb2d5PC9rZXl3b3JkPjxrZXl3b3JkPlJOQSwgU21hbGwgSW50ZXJmZXJpbmcvbWV0YWJvbGlz
bS90aGVyYXBldXRpYyB1c2U8L2tleXdvcmQ+PGtleXdvcmQ+U1RBVDMgVHJhbnNjcmlwdGlvbiBG
YWN0b3IvZ2VuZXRpY3MvbWV0YWJvbGlzbS90aGVyYXBldXRpYyB1c2U8L2tleXdvcmQ+PGtleXdv
cmQ+QXBlMTwva2V5d29yZD48a2V5d29yZD5FcmxvdGluaWI8L2tleXdvcmQ+PGtleXdvcmQ+Y2Fu
Y2VyIHN0ZW0gY2VsbHM8L2tleXdvcmQ+PGtleXdvcmQ+ZHJ1ZyByZXNpc3RhbmNlPC9rZXl3b3Jk
PjxrZXl3b3JkPmV4dHJhY2VsbHVsYXIgdmVzaWNsZXM8L2tleXdvcmQ+PGtleXdvcmQ+aW50ZXJs
ZXVraW4tNjwva2V5d29yZD48a2V5d29yZD5ub24tc21hbGwgY2VsbCBsdW5nIGNhbmNlcjwva2V5
d29yZD48a2V5d29yZD5zaG9ydCBoYWlycGluIFJOQTwva2V5d29yZD48a2V5d29yZD5zaWduYWwg
dHJhbnNkdWNlcnMgYW5kIGFjdGl2YXRvcnMgb2YgdHJhbnNjcmlwdGlvbiAzPC9rZXl3b3JkPjwv
a2V5d29yZHM+PGRhdGVzPjx5ZWFyPjIwMjI8L3llYXI+PHB1Yi1kYXRlcz48ZGF0ZT5NYXk8L2Rh
dGU+PC9wdWItZGF0ZXM+PC9kYXRlcz48aXNibj4yMDAxLTEzMjYgKEVsZWN0cm9uaWMpJiN4RDsy
MDAxLTEzMjYgKExpbmtpbmcpPC9pc2JuPjxhY2Nlc3Npb24tbnVtPjM1NjA1MDI4PC9hY2Nlc3Np
b24tbnVtPjx1cmxzPjxyZWxhdGVkLXVybHM+PHVybD5odHRwczovL3d3dy5uY2JpLm5sbS5uaWgu
Z292L3B1Ym1lZC8zNTYwNTAyODwvdXJsPjwvcmVsYXRlZC11cmxzPjwvdXJscz48Y3VzdG9tMT5U
aGUgYXV0aG9ycyBkZWNsYXJlIHRoYXQgdGhleSBoYXZlIG5vIGNvbXBldGluZyBpbnRlcmVzdHMu
PC9jdXN0b20xPjxjdXN0b20yPlBNQzkxMjYzNjA8L2N1c3RvbTI+PGVsZWN0cm9uaWMtcmVzb3Vy
Y2UtbnVtPjEwLjEwMDIvY3RtMi44NzY8L2VsZWN0cm9uaWMtcmVzb3VyY2UtbnVtPjxyZW1vdGUt
ZGF0YWJhc2UtbmFtZT5NZWRsaW5lPC9yZW1vdGUtZGF0YWJhc2UtbmFtZT48cmVtb3RlLWRhdGFi
YXNlLXByb3ZpZGVyPk5MTTwvcmVtb3RlLWRhdGFiYXNlLXByb3ZpZGVyPjwvcmVjb3JkPjwvQ2l0
ZT48L0VuZE5vdGU+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PEVuZE5vdGU+PENpdGU+PEF1dGhvcj5UYW5nPC9BdXRob3I+PFllYXI+MjAyMjwvWWVhcj48UmVj
TnVtPjI1MTwvUmVjTnVtPjxEaXNwbGF5VGV4dD4oMjQ1KTwvRGlzcGxheVRleHQ+PHJlY29yZD48
cmVjLW51bWJlcj4yNTE8L3JlYy1udW1iZXI+PGZvcmVpZ24ta2V5cz48a2V5IGFwcD0iRU4iIGRi
LWlkPSI5d3RyMnJlMG52eGQyeWU1YTU1dngydmM5dmEyZnJkend2MDkiIHRpbWVzdGFtcD0iMTcz
MjE4OTgwMiI+MjUxPC9rZXk+PC9mb3JlaWduLWtleXM+PHJlZi10eXBlIG5hbWU9IkpvdXJuYWwg
QXJ0aWNsZSI+MTc8L3JlZi10eXBlPjxjb250cmlidXRvcnM+PGF1dGhvcnM+PGF1dGhvcj5UYW5n
LCBDLiBILjwvYXV0aG9yPjxhdXRob3I+UWluLCBMLjwvYXV0aG9yPjxhdXRob3I+R2FvLCBZLiBD
LjwvYXV0aG9yPjxhdXRob3I+Q2hlbiwgVC4gWS48L2F1dGhvcj48YXV0aG9yPlh1LCBLLjwvYXV0
aG9yPjxhdXRob3I+TGl1LCBULjwvYXV0aG9yPjxhdXRob3I+UmVuLCBULjwvYXV0aG9yPjwvYXV0
aG9ycz48L2NvbnRyaWJ1dG9ycz48YXV0aC1hZGRyZXNzPkNsaW5pY2FsIE1lZGljYWwgQ29sbGVn
ZSwgQ2hlbmdkdSBNZWRpY2FsIENvbGxlZ2UsIENoZW5nZHUsIFAuIFIuIENoaW5hLiYjeEQ7RGVw
YXJ0bWVudCBvZiBHYXN0cm9lbnRlcm9sb2d5LCBDbGluaWNhbCBNZWRpY2FsIENvbGxlZ2UsIFRo
ZSBGaXJzdCBBZmZpbGlhdGVkIEhvc3BpdGFsIG9mIENoZW5nZHUgTWVkaWNhbCBDb2xsZWdlLCBD
aGVuZ2R1LCBQLiBSLiBDaGluYS4mI3hEO09uY29sb2d5IERlcGFydG1lbnQsIFBlbmd6aG91IFBl
b3BsZSZhcG9zO3MgSG9zcGl0YWwsIENoZW5nZHUsIFAuIFIuIENoaW5hLiYjeEQ7T25jb2xvZ3kg
RGVwYXJ0bWVudCwgVGhlIEZpcnN0IEFmZmlsaWF0ZWQgSG9zcGl0YWwgb2YgQ2hlbmdkdSBNZWRp
Y2FsIENvbGxlZ2UsIENoZW5nZHUsIFAuIFIuIENoaW5hLjwvYXV0aC1hZGRyZXNzPjx0aXRsZXM+
PHRpdGxlPkFQRTEgc2hSTkEtbG9hZGVkIGNhbmNlciBzdGVtIGNlbGwtZGVyaXZlZCBleHRyYWNl
bGx1bGFyIHZlc2ljbGVzIHJldmVyc2UgRXJsb3RpbmliIHJlc2lzdGFuY2UgaW4gbm9uLXNtYWxs
IGNlbGwgbHVuZyBjYW5jZXIgdmlhIHRoZSBJTC02L1NUQVQzIHNpZ25hbGxpbmc8L3RpdGxlPjxz
ZWNvbmRhcnktdGl0bGU+Q2xpbiBUcmFuc2wgTWVkPC9zZWNvbmRhcnktdGl0bGU+PC90aXRsZXM+
PHBlcmlvZGljYWw+PGZ1bGwtdGl0bGU+Q2xpbiBUcmFuc2wgTWVkPC9mdWxsLXRpdGxlPjwvcGVy
aW9kaWNhbD48cGFnZXM+ZTg3NjwvcGFnZXM+PHZvbHVtZT4xMjwvdm9sdW1lPjxudW1iZXI+NTwv
bnVtYmVyPjxrZXl3b3Jkcz48a2V5d29yZD4qQ2FyY2lub21hLCBOb24tU21hbGwtQ2VsbCBMdW5n
L2RydWcgdGhlcmFweS9nZW5ldGljcy9wYXRob2xvZ3k8L2tleXdvcmQ+PGtleXdvcmQ+Q2VsbCBM
aW5lLCBUdW1vcjwva2V5d29yZD48a2V5d29yZD5ETkEtKEFwdXJpbmljIG9yIEFweXJpbWlkaW5p
YyBTaXRlKSBMeWFzZS9nZW5ldGljcy9tZXRhYm9saXNtL3RoZXJhcGV1dGljIHVzZTwva2V5d29y
ZD48a2V5d29yZD5FcmxvdGluaWIgSHlkcm9jaGxvcmlkZS9tZXRhYm9saXNtL3BoYXJtYWNvbG9n
eS90aGVyYXBldXRpYyB1c2U8L2tleXdvcmQ+PGtleXdvcmQ+KkV4dHJhY2VsbHVsYXIgVmVzaWNs
ZXMvbWV0YWJvbGlzbS9wYXRob2xvZ3k8L2tleXdvcmQ+PGtleXdvcmQ+SHVtYW5zPC9rZXl3b3Jk
PjxrZXl3b3JkPkludGVybGV1a2luLTYvbWV0YWJvbGlzbS90aGVyYXBldXRpYyB1c2U8L2tleXdv
cmQ+PGtleXdvcmQ+Kkx1bmcgTmVvcGxhc21zL2RydWcgdGhlcmFweS9nZW5ldGljcy9wYXRob2xv
Z3k8L2tleXdvcmQ+PGtleXdvcmQ+TmVvcGxhc3RpYyBTdGVtIENlbGxzL21ldGFib2xpc20vcGF0
aG9sb2d5PC9rZXl3b3JkPjxrZXl3b3JkPlJOQSwgU21hbGwgSW50ZXJmZXJpbmcvbWV0YWJvbGlz
bS90aGVyYXBldXRpYyB1c2U8L2tleXdvcmQ+PGtleXdvcmQ+U1RBVDMgVHJhbnNjcmlwdGlvbiBG
YWN0b3IvZ2VuZXRpY3MvbWV0YWJvbGlzbS90aGVyYXBldXRpYyB1c2U8L2tleXdvcmQ+PGtleXdv
cmQ+QXBlMTwva2V5d29yZD48a2V5d29yZD5FcmxvdGluaWI8L2tleXdvcmQ+PGtleXdvcmQ+Y2Fu
Y2VyIHN0ZW0gY2VsbHM8L2tleXdvcmQ+PGtleXdvcmQ+ZHJ1ZyByZXNpc3RhbmNlPC9rZXl3b3Jk
PjxrZXl3b3JkPmV4dHJhY2VsbHVsYXIgdmVzaWNsZXM8L2tleXdvcmQ+PGtleXdvcmQ+aW50ZXJs
ZXVraW4tNjwva2V5d29yZD48a2V5d29yZD5ub24tc21hbGwgY2VsbCBsdW5nIGNhbmNlcjwva2V5
d29yZD48a2V5d29yZD5zaG9ydCBoYWlycGluIFJOQTwva2V5d29yZD48a2V5d29yZD5zaWduYWwg
dHJhbnNkdWNlcnMgYW5kIGFjdGl2YXRvcnMgb2YgdHJhbnNjcmlwdGlvbiAzPC9rZXl3b3JkPjwv
a2V5d29yZHM+PGRhdGVzPjx5ZWFyPjIwMjI8L3llYXI+PHB1Yi1kYXRlcz48ZGF0ZT5NYXk8L2Rh
dGU+PC9wdWItZGF0ZXM+PC9kYXRlcz48aXNibj4yMDAxLTEzMjYgKEVsZWN0cm9uaWMpJiN4RDsy
MDAxLTEzMjYgKExpbmtpbmcpPC9pc2JuPjxhY2Nlc3Npb24tbnVtPjM1NjA1MDI4PC9hY2Nlc3Np
b24tbnVtPjx1cmxzPjxyZWxhdGVkLXVybHM+PHVybD5odHRwczovL3d3dy5uY2JpLm5sbS5uaWgu
Z292L3B1Ym1lZC8zNTYwNTAyODwvdXJsPjwvcmVsYXRlZC11cmxzPjwvdXJscz48Y3VzdG9tMT5U
aGUgYXV0aG9ycyBkZWNsYXJlIHRoYXQgdGhleSBoYXZlIG5vIGNvbXBldGluZyBpbnRlcmVzdHMu
PC9jdXN0b20xPjxjdXN0b20yPlBNQzkxMjYzNjA8L2N1c3RvbTI+PGVsZWN0cm9uaWMtcmVzb3Vy
Y2UtbnVtPjEwLjEwMDIvY3RtMi44NzY8L2VsZWN0cm9uaWMtcmVzb3VyY2UtbnVtPjxyZW1vdGUt
ZGF0YWJhc2UtbmFtZT5NZWRsaW5lPC9yZW1vdGUtZGF0YWJhc2UtbmFtZT48cmVtb3RlLWRhdGFi
YXNlLXByb3ZpZGVyPk5MTTwvcmVtb3RlLWRhdGFiYXNlLXByb3ZpZGVyPjwvcmVjb3JkPjwvQ2l0
ZT48L0VuZE5vdGU+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(245)</w:t>
      </w:r>
      <w:r w:rsidRPr="00633FCB">
        <w:rPr>
          <w:color w:val="000000" w:themeColor="text1"/>
          <w:lang w:val="en-US"/>
        </w:rPr>
        <w:fldChar w:fldCharType="end"/>
      </w:r>
      <w:r w:rsidRPr="00633FCB">
        <w:rPr>
          <w:color w:val="000000" w:themeColor="text1"/>
          <w:lang w:val="en-US"/>
        </w:rPr>
        <w:t>. Moreover, a potential novel effect of CSC-derived EVs was proposed in a study performed on metastatic castration-resistant prostate cancer</w:t>
      </w:r>
      <w:r w:rsidR="006D42F7" w:rsidRPr="00633FCB">
        <w:rPr>
          <w:color w:val="000000" w:themeColor="text1"/>
          <w:lang w:val="en-US"/>
        </w:rPr>
        <w:t>.</w:t>
      </w:r>
      <w:r w:rsidRPr="00633FCB">
        <w:rPr>
          <w:color w:val="000000" w:themeColor="text1"/>
          <w:lang w:val="en-US"/>
        </w:rPr>
        <w:t xml:space="preserve"> </w:t>
      </w:r>
      <w:r w:rsidR="006D42F7" w:rsidRPr="00633FCB">
        <w:rPr>
          <w:color w:val="000000" w:themeColor="text1"/>
          <w:lang w:val="en-US"/>
        </w:rPr>
        <w:t xml:space="preserve">In this case, </w:t>
      </w:r>
      <w:r w:rsidRPr="00633FCB">
        <w:rPr>
          <w:color w:val="000000" w:themeColor="text1"/>
          <w:lang w:val="en-US"/>
        </w:rPr>
        <w:t xml:space="preserve">the YAP1 protein was seen to be overexpressed by cells resistant to enzalutamide and as a transcription factor, this protein can contribute to resistance by regulating the expression of genes associated </w:t>
      </w:r>
      <w:proofErr w:type="gramStart"/>
      <w:r w:rsidRPr="00633FCB">
        <w:rPr>
          <w:color w:val="000000" w:themeColor="text1"/>
          <w:lang w:val="en-US"/>
        </w:rPr>
        <w:t xml:space="preserve">to </w:t>
      </w:r>
      <w:r w:rsidR="006D42F7" w:rsidRPr="00633FCB">
        <w:rPr>
          <w:color w:val="000000" w:themeColor="text1"/>
          <w:lang w:val="en-US"/>
        </w:rPr>
        <w:t>‘</w:t>
      </w:r>
      <w:proofErr w:type="gramEnd"/>
      <w:r w:rsidRPr="00633FCB">
        <w:rPr>
          <w:color w:val="000000" w:themeColor="text1"/>
          <w:lang w:val="en-US"/>
        </w:rPr>
        <w:t>stemness</w:t>
      </w:r>
      <w:r w:rsidR="006D42F7" w:rsidRPr="00633FCB">
        <w:rPr>
          <w:color w:val="000000" w:themeColor="text1"/>
          <w:lang w:val="en-US"/>
        </w:rPr>
        <w:t>’</w:t>
      </w:r>
      <w:r w:rsidRPr="00633FCB">
        <w:rPr>
          <w:color w:val="000000" w:themeColor="text1"/>
          <w:lang w:val="en-US"/>
        </w:rPr>
        <w:t xml:space="preserve">. The pharmacological inhibition of YAP1 had a therapeutic effect </w:t>
      </w:r>
      <w:r w:rsidRPr="00633FCB">
        <w:rPr>
          <w:i/>
          <w:color w:val="000000" w:themeColor="text1"/>
          <w:lang w:val="en-US"/>
        </w:rPr>
        <w:t>in vivo</w:t>
      </w:r>
      <w:r w:rsidRPr="00633FCB">
        <w:rPr>
          <w:color w:val="000000" w:themeColor="text1"/>
          <w:lang w:val="en-US"/>
        </w:rPr>
        <w:t xml:space="preserve"> and indeed, YAP1 is secreted in EVs derived from the resistant cells and these EVs enhance resistance </w:t>
      </w:r>
      <w:r w:rsidRPr="00633FCB">
        <w:rPr>
          <w:i/>
          <w:color w:val="000000" w:themeColor="text1"/>
          <w:lang w:val="en-US"/>
        </w:rPr>
        <w:t>in vitro</w:t>
      </w:r>
      <w:r w:rsidRPr="00633FCB">
        <w:rPr>
          <w:color w:val="000000" w:themeColor="text1"/>
          <w:lang w:val="en-US"/>
        </w:rPr>
        <w:t xml:space="preserve">. While CSCs were not explicitly identified or isolated in this publication nor was the effect of EVs on resistance conclusively shown to depend on YAP1, this may be a potentially novel means for EVs to regulate a resistant stem-like phenotype </w:t>
      </w:r>
      <w:r w:rsidRPr="00633FCB">
        <w:rPr>
          <w:color w:val="000000" w:themeColor="text1"/>
          <w:lang w:val="en-US"/>
        </w:rPr>
        <w:fldChar w:fldCharType="begin">
          <w:fldData xml:space="preserve">PEVuZE5vdGU+PENpdGU+PEF1dGhvcj5MZWU8L0F1dGhvcj48WWVhcj4yMDIxPC9ZZWFyPjxSZWNO
dW0+MjUyPC9SZWNOdW0+PERpc3BsYXlUZXh0PigyNDYpPC9EaXNwbGF5VGV4dD48cmVjb3JkPjxy
ZWMtbnVtYmVyPjI1MjwvcmVjLW51bWJlcj48Zm9yZWlnbi1rZXlzPjxrZXkgYXBwPSJFTiIgZGIt
aWQ9Ijl3dHIycmUwbnZ4ZDJ5ZTVhNTV2eDJ2Yzl2YTJmcmR6d3YwOSIgdGltZXN0YW1wPSIxNzMy
MTg5ODAyIj4yNTI8L2tleT48L2ZvcmVpZ24ta2V5cz48cmVmLXR5cGUgbmFtZT0iSm91cm5hbCBB
cnRpY2xlIj4xNzwvcmVmLXR5cGU+PGNvbnRyaWJ1dG9ycz48YXV0aG9ycz48YXV0aG9yPkxlZSwg
SC4gQy48L2F1dGhvcj48YXV0aG9yPk91LCBDLiBILjwvYXV0aG9yPjxhdXRob3I+SHVhbmcsIFku
IEMuPC9hdXRob3I+PGF1dGhvcj5Ib3UsIFAuIEMuPC9hdXRob3I+PGF1dGhvcj5DcmVpZ2h0b24s
IEMuIEouPC9hdXRob3I+PGF1dGhvcj5MaW4sIFkuIFMuPC9hdXRob3I+PGF1dGhvcj5IdSwgQy4g
WS48L2F1dGhvcj48YXV0aG9yPkxpbiwgUy4gQy48L2F1dGhvcj48L2F1dGhvcnM+PC9jb250cmli
dXRvcnM+PGF1dGgtYWRkcmVzcz5EZXBhcnRtZW50IG9mIFBoeXNpb2xvZ3ksIENvbGxlZ2Ugb2Yg
TWVkaWNpbmUsIE5hdGlvbmFsIENoZW5nIEt1bmcgVW5pdmVyc2l0eSwgVGFpbmFuLCBUYWl3YW4u
JiN4RDtEZXBhcnRtZW50IG9mIFVyb2xvZ3ksIE5hdGlvbmFsIENoZW5nIEt1bmcgVW5pdmVyc2l0
eSBIb3NwaXRhbCwgQ29sbGVnZSBvZiBNZWRpY2luZSwgTmF0aW9uYWwgQ2hlbmcgS3VuZyBVbml2
ZXJzaXR5LCBUYWluYW4sIFRhaXdhbi4mI3hEO0luc3RpdHV0ZSBvZiBNb2xlY3VsYXIgTWVkaWNp
bmUsIENvbGxlZ2Ugb2YgTWVkaWNpbmUsIE5hdGlvbmFsIENoZW5nIEt1bmcgVW5pdmVyc2l0eSwg
VGFpbmFuLCBUYWl3YW4uJiN4RDtEZXBhcnRtZW50IG9mIE1lZGljaW5lLCBEYW4gTC4gRHVuY2Fu
IENhbmNlciBDZW50ZXIgRGl2aXNpb24gb2YgQmlvc3RhdGlzdGljcywgQmF5bG9yIENvbGxlZ2Ug
b2YgTWVkaWNpbmUsIEhvdXN0b24sIFRYLCBVU0EuJiN4RDtJbnN0aXR1dGUgb2YgQmFzaWMgTWVk
aWNhbCBTY2llbmNlcywgQ29sbGVnZSBvZiBNZWRpY2luZSwgTmF0aW9uYWwgQ2hlbmcgS3VuZyBV
bml2ZXJzaXR5LCBUYWluYW4sIFRhaXdhbi4mI3hEO0luc3RpdHV0ZSBvZiBDbGluaWNhbCBNZWRp
Y2luZSwgQ29sbGVnZSBvZiBNZWRpY2luZSwgTmF0aW9uYWwgQ2hlbmcgS3VuZyBVbml2ZXJzaXR5
LCBUYWluYW4sIFRhaXdhbi4mI3hEO0RlcGFydG1lbnQgb2YgUGh5c2lvbG9neSwgQ29sbGVnZSBv
ZiBNZWRpY2luZSwgTmF0aW9uYWwgQ2hlbmcgS3VuZyBVbml2ZXJzaXR5LCBUYWluYW4sIFRhaXdh
bi4gSmF5bGluQG1haWwubmNrdS5lZHUudHcuJiN4RDtJbnN0aXR1dGUgb2YgTW9sZWN1bGFyIE1l
ZGljaW5lLCBDb2xsZWdlIG9mIE1lZGljaW5lLCBOYXRpb25hbCBDaGVuZyBLdW5nIFVuaXZlcnNp
dHksIFRhaW5hbiwgVGFpd2FuLiBKYXlsaW5AbWFpbC5uY2t1LmVkdS50dy4mI3hEO0luc3RpdHV0
ZSBvZiBCYXNpYyBNZWRpY2FsIFNjaWVuY2VzLCBDb2xsZWdlIG9mIE1lZGljaW5lLCBOYXRpb25h
bCBDaGVuZyBLdW5nIFVuaXZlcnNpdHksIFRhaW5hbiwgVGFpd2FuLiBKYXlsaW5AbWFpbC5uY2t1
LmVkdS50dy48L2F1dGgtYWRkcmVzcz48dGl0bGVzPjx0aXRsZT5ZQVAxIG92ZXJleHByZXNzaW9u
IGNvbnRyaWJ1dGVzIHRvIHRoZSBkZXZlbG9wbWVudCBvZiBlbnphbHV0YW1pZGUgcmVzaXN0YW5j
ZSBieSBpbmR1Y3Rpb24gb2YgY2FuY2VyIHN0ZW1uZXNzIGFuZCBsaXBpZCBtZXRhYm9saXNtIGlu
IHByb3N0YXRlIGNhbmNlcjwvdGl0bGU+PHNlY29uZGFyeS10aXRsZT5PbmNvZ2VuZTwvc2Vjb25k
YXJ5LXRpdGxlPjwvdGl0bGVzPjxwZXJpb2RpY2FsPjxmdWxsLXRpdGxlPk9uY29nZW5lPC9mdWxs
LXRpdGxlPjwvcGVyaW9kaWNhbD48cGFnZXM+MjQwNy0yNDIxPC9wYWdlcz48dm9sdW1lPjQwPC92
b2x1bWU+PG51bWJlcj4xMzwvbnVtYmVyPjxlZGl0aW9uPjIwMjEwMzA0PC9lZGl0aW9uPjxrZXl3
b3Jkcz48a2V5d29yZD5BZGFwdG9yIFByb3RlaW5zLCBTaWduYWwgVHJhbnNkdWNpbmcvKmdlbmV0
aWNzPC9rZXl3b3JkPjxrZXl3b3JkPkFnZWQ8L2tleXdvcmQ+PGtleXdvcmQ+QW5pbWFsczwva2V5
d29yZD48a2V5d29yZD5CZW56YW1pZGVzLyphZG1pbmlzdHJhdGlvbiAmYW1wOyBkb3NhZ2UvYWR2
ZXJzZSBlZmZlY3RzPC9rZXl3b3JkPjxrZXl3b3JkPkNPVVAgVHJhbnNjcmlwdGlvbiBGYWN0b3Ig
SUkvKmdlbmV0aWNzPC9rZXl3b3JkPjxrZXl3b3JkPkNlbGwgTW92ZW1lbnQvZHJ1ZyBlZmZlY3Rz
PC9rZXl3b3JkPjxrZXl3b3JkPkNlbGwgUHJvbGlmZXJhdGlvbi9kcnVnIGVmZmVjdHM8L2tleXdv
cmQ+PGtleXdvcmQ+RHJ1ZyBSZXNpc3RhbmNlLCBOZW9wbGFzbS9kcnVnIGVmZmVjdHM8L2tleXdv
cmQ+PGtleXdvcmQ+R2VuZSBFeHByZXNzaW9uIFJlZ3VsYXRpb24sIE5lb3BsYXN0aWMvZHJ1ZyBl
ZmZlY3RzPC9rZXl3b3JkPjxrZXl3b3JkPkhldGVyb2dyYWZ0czwva2V5d29yZD48a2V5d29yZD5I
dW1hbnM8L2tleXdvcmQ+PGtleXdvcmQ+TGlwaWQgTWV0YWJvbGlzbS9kcnVnIGVmZmVjdHM8L2tl
eXdvcmQ+PGtleXdvcmQ+TWFsZTwva2V5d29yZD48a2V5d29yZD5NaWNlPC9rZXl3b3JkPjxrZXl3
b3JkPk1pY3JvUk5Bcy8qZ2VuZXRpY3M8L2tleXdvcmQ+PGtleXdvcmQ+TWlkZGxlIEFnZWQ8L2tl
eXdvcmQ+PGtleXdvcmQ+TmVvcGxhc3RpYyBTdGVtIENlbGxzL2RydWcgZWZmZWN0czwva2V5d29y
ZD48a2V5d29yZD5OaXRyaWxlcy8qYWRtaW5pc3RyYXRpb24gJmFtcDsgZG9zYWdlL2FkdmVyc2Ug
ZWZmZWN0czwva2V5d29yZD48a2V5d29yZD5QaGVueWx0aGlvaHlkYW50b2luLyphZG1pbmlzdHJh
dGlvbiAmYW1wOyBkb3NhZ2UvYWR2ZXJzZSBlZmZlY3RzPC9rZXl3b3JkPjxrZXl3b3JkPlByb3N0
YXRpYyBOZW9wbGFzbXMvKmRydWcgdGhlcmFweS9nZW5ldGljcy9wYXRob2xvZ3k8L2tleXdvcmQ+
PGtleXdvcmQ+VHJhbnNjcmlwdGlvbiBGYWN0b3JzLypnZW5ldGljczwva2V5d29yZD48a2V5d29y
ZD5ZQVAtU2lnbmFsaW5nIFByb3RlaW5zPC9rZXl3b3JkPjwva2V5d29yZHM+PGRhdGVzPjx5ZWFy
PjIwMjE8L3llYXI+PHB1Yi1kYXRlcz48ZGF0ZT5BcHI8L2RhdGU+PC9wdWItZGF0ZXM+PC9kYXRl
cz48aXNibj4xNDc2LTU1OTQgKEVsZWN0cm9uaWMpJiN4RDswOTUwLTkyMzIgKFByaW50KSYjeEQ7
MDk1MC05MjMyIChMaW5raW5nKTwvaXNibj48YWNjZXNzaW9uLW51bT4zMzY2NDQ1NDwvYWNjZXNz
aW9uLW51bT48dXJscz48cmVsYXRlZC11cmxzPjx1cmw+aHR0cHM6Ly93d3cubmNiaS5ubG0ubmlo
Lmdvdi9wdWJtZWQvMzM2NjQ0NTQ8L3VybD48L3JlbGF0ZWQtdXJscz48L3VybHM+PGN1c3RvbTE+
VGhlIGF1dGhvcnMgZGVjbGFyZSBubyBjb21wZXRpbmcgaW50ZXJlc3RzLjwvY3VzdG9tMT48Y3Vz
dG9tMj5QTUM4MDE2NjY3PC9jdXN0b20yPjxlbGVjdHJvbmljLXJlc291cmNlLW51bT4xMC4xMDM4
L3M0MTM4OC0wMjEtMDE3MTgtNDwvZWxlY3Ryb25pYy1yZXNvdXJjZS1udW0+PHJlbW90ZS1kYXRh
YmFzZS1uYW1lPk1lZGxpbmU8L3JlbW90ZS1kYXRhYmFzZS1uYW1lPjxyZW1vdGUtZGF0YWJhc2Ut
cHJvdmlkZXI+TkxNPC9yZW1vdGUtZGF0YWJhc2UtcHJvdmlkZXI+PC9yZWNvcmQ+PC9DaXRlPjwv
RW5kTm90ZT4A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PEVuZE5vdGU+PENpdGU+PEF1dGhvcj5MZWU8L0F1dGhvcj48WWVhcj4yMDIxPC9ZZWFyPjxSZWNO
dW0+MjUyPC9SZWNOdW0+PERpc3BsYXlUZXh0PigyNDYpPC9EaXNwbGF5VGV4dD48cmVjb3JkPjxy
ZWMtbnVtYmVyPjI1MjwvcmVjLW51bWJlcj48Zm9yZWlnbi1rZXlzPjxrZXkgYXBwPSJFTiIgZGIt
aWQ9Ijl3dHIycmUwbnZ4ZDJ5ZTVhNTV2eDJ2Yzl2YTJmcmR6d3YwOSIgdGltZXN0YW1wPSIxNzMy
MTg5ODAyIj4yNTI8L2tleT48L2ZvcmVpZ24ta2V5cz48cmVmLXR5cGUgbmFtZT0iSm91cm5hbCBB
cnRpY2xlIj4xNzwvcmVmLXR5cGU+PGNvbnRyaWJ1dG9ycz48YXV0aG9ycz48YXV0aG9yPkxlZSwg
SC4gQy48L2F1dGhvcj48YXV0aG9yPk91LCBDLiBILjwvYXV0aG9yPjxhdXRob3I+SHVhbmcsIFku
IEMuPC9hdXRob3I+PGF1dGhvcj5Ib3UsIFAuIEMuPC9hdXRob3I+PGF1dGhvcj5DcmVpZ2h0b24s
IEMuIEouPC9hdXRob3I+PGF1dGhvcj5MaW4sIFkuIFMuPC9hdXRob3I+PGF1dGhvcj5IdSwgQy4g
WS48L2F1dGhvcj48YXV0aG9yPkxpbiwgUy4gQy48L2F1dGhvcj48L2F1dGhvcnM+PC9jb250cmli
dXRvcnM+PGF1dGgtYWRkcmVzcz5EZXBhcnRtZW50IG9mIFBoeXNpb2xvZ3ksIENvbGxlZ2Ugb2Yg
TWVkaWNpbmUsIE5hdGlvbmFsIENoZW5nIEt1bmcgVW5pdmVyc2l0eSwgVGFpbmFuLCBUYWl3YW4u
JiN4RDtEZXBhcnRtZW50IG9mIFVyb2xvZ3ksIE5hdGlvbmFsIENoZW5nIEt1bmcgVW5pdmVyc2l0
eSBIb3NwaXRhbCwgQ29sbGVnZSBvZiBNZWRpY2luZSwgTmF0aW9uYWwgQ2hlbmcgS3VuZyBVbml2
ZXJzaXR5LCBUYWluYW4sIFRhaXdhbi4mI3hEO0luc3RpdHV0ZSBvZiBNb2xlY3VsYXIgTWVkaWNp
bmUsIENvbGxlZ2Ugb2YgTWVkaWNpbmUsIE5hdGlvbmFsIENoZW5nIEt1bmcgVW5pdmVyc2l0eSwg
VGFpbmFuLCBUYWl3YW4uJiN4RDtEZXBhcnRtZW50IG9mIE1lZGljaW5lLCBEYW4gTC4gRHVuY2Fu
IENhbmNlciBDZW50ZXIgRGl2aXNpb24gb2YgQmlvc3RhdGlzdGljcywgQmF5bG9yIENvbGxlZ2Ug
b2YgTWVkaWNpbmUsIEhvdXN0b24sIFRYLCBVU0EuJiN4RDtJbnN0aXR1dGUgb2YgQmFzaWMgTWVk
aWNhbCBTY2llbmNlcywgQ29sbGVnZSBvZiBNZWRpY2luZSwgTmF0aW9uYWwgQ2hlbmcgS3VuZyBV
bml2ZXJzaXR5LCBUYWluYW4sIFRhaXdhbi4mI3hEO0luc3RpdHV0ZSBvZiBDbGluaWNhbCBNZWRp
Y2luZSwgQ29sbGVnZSBvZiBNZWRpY2luZSwgTmF0aW9uYWwgQ2hlbmcgS3VuZyBVbml2ZXJzaXR5
LCBUYWluYW4sIFRhaXdhbi4mI3hEO0RlcGFydG1lbnQgb2YgUGh5c2lvbG9neSwgQ29sbGVnZSBv
ZiBNZWRpY2luZSwgTmF0aW9uYWwgQ2hlbmcgS3VuZyBVbml2ZXJzaXR5LCBUYWluYW4sIFRhaXdh
bi4gSmF5bGluQG1haWwubmNrdS5lZHUudHcuJiN4RDtJbnN0aXR1dGUgb2YgTW9sZWN1bGFyIE1l
ZGljaW5lLCBDb2xsZWdlIG9mIE1lZGljaW5lLCBOYXRpb25hbCBDaGVuZyBLdW5nIFVuaXZlcnNp
dHksIFRhaW5hbiwgVGFpd2FuLiBKYXlsaW5AbWFpbC5uY2t1LmVkdS50dy4mI3hEO0luc3RpdHV0
ZSBvZiBCYXNpYyBNZWRpY2FsIFNjaWVuY2VzLCBDb2xsZWdlIG9mIE1lZGljaW5lLCBOYXRpb25h
bCBDaGVuZyBLdW5nIFVuaXZlcnNpdHksIFRhaW5hbiwgVGFpd2FuLiBKYXlsaW5AbWFpbC5uY2t1
LmVkdS50dy48L2F1dGgtYWRkcmVzcz48dGl0bGVzPjx0aXRsZT5ZQVAxIG92ZXJleHByZXNzaW9u
IGNvbnRyaWJ1dGVzIHRvIHRoZSBkZXZlbG9wbWVudCBvZiBlbnphbHV0YW1pZGUgcmVzaXN0YW5j
ZSBieSBpbmR1Y3Rpb24gb2YgY2FuY2VyIHN0ZW1uZXNzIGFuZCBsaXBpZCBtZXRhYm9saXNtIGlu
IHByb3N0YXRlIGNhbmNlcjwvdGl0bGU+PHNlY29uZGFyeS10aXRsZT5PbmNvZ2VuZTwvc2Vjb25k
YXJ5LXRpdGxlPjwvdGl0bGVzPjxwZXJpb2RpY2FsPjxmdWxsLXRpdGxlPk9uY29nZW5lPC9mdWxs
LXRpdGxlPjwvcGVyaW9kaWNhbD48cGFnZXM+MjQwNy0yNDIxPC9wYWdlcz48dm9sdW1lPjQwPC92
b2x1bWU+PG51bWJlcj4xMzwvbnVtYmVyPjxlZGl0aW9uPjIwMjEwMzA0PC9lZGl0aW9uPjxrZXl3
b3Jkcz48a2V5d29yZD5BZGFwdG9yIFByb3RlaW5zLCBTaWduYWwgVHJhbnNkdWNpbmcvKmdlbmV0
aWNzPC9rZXl3b3JkPjxrZXl3b3JkPkFnZWQ8L2tleXdvcmQ+PGtleXdvcmQ+QW5pbWFsczwva2V5
d29yZD48a2V5d29yZD5CZW56YW1pZGVzLyphZG1pbmlzdHJhdGlvbiAmYW1wOyBkb3NhZ2UvYWR2
ZXJzZSBlZmZlY3RzPC9rZXl3b3JkPjxrZXl3b3JkPkNPVVAgVHJhbnNjcmlwdGlvbiBGYWN0b3Ig
SUkvKmdlbmV0aWNzPC9rZXl3b3JkPjxrZXl3b3JkPkNlbGwgTW92ZW1lbnQvZHJ1ZyBlZmZlY3Rz
PC9rZXl3b3JkPjxrZXl3b3JkPkNlbGwgUHJvbGlmZXJhdGlvbi9kcnVnIGVmZmVjdHM8L2tleXdv
cmQ+PGtleXdvcmQ+RHJ1ZyBSZXNpc3RhbmNlLCBOZW9wbGFzbS9kcnVnIGVmZmVjdHM8L2tleXdv
cmQ+PGtleXdvcmQ+R2VuZSBFeHByZXNzaW9uIFJlZ3VsYXRpb24sIE5lb3BsYXN0aWMvZHJ1ZyBl
ZmZlY3RzPC9rZXl3b3JkPjxrZXl3b3JkPkhldGVyb2dyYWZ0czwva2V5d29yZD48a2V5d29yZD5I
dW1hbnM8L2tleXdvcmQ+PGtleXdvcmQ+TGlwaWQgTWV0YWJvbGlzbS9kcnVnIGVmZmVjdHM8L2tl
eXdvcmQ+PGtleXdvcmQ+TWFsZTwva2V5d29yZD48a2V5d29yZD5NaWNlPC9rZXl3b3JkPjxrZXl3
b3JkPk1pY3JvUk5Bcy8qZ2VuZXRpY3M8L2tleXdvcmQ+PGtleXdvcmQ+TWlkZGxlIEFnZWQ8L2tl
eXdvcmQ+PGtleXdvcmQ+TmVvcGxhc3RpYyBTdGVtIENlbGxzL2RydWcgZWZmZWN0czwva2V5d29y
ZD48a2V5d29yZD5OaXRyaWxlcy8qYWRtaW5pc3RyYXRpb24gJmFtcDsgZG9zYWdlL2FkdmVyc2Ug
ZWZmZWN0czwva2V5d29yZD48a2V5d29yZD5QaGVueWx0aGlvaHlkYW50b2luLyphZG1pbmlzdHJh
dGlvbiAmYW1wOyBkb3NhZ2UvYWR2ZXJzZSBlZmZlY3RzPC9rZXl3b3JkPjxrZXl3b3JkPlByb3N0
YXRpYyBOZW9wbGFzbXMvKmRydWcgdGhlcmFweS9nZW5ldGljcy9wYXRob2xvZ3k8L2tleXdvcmQ+
PGtleXdvcmQ+VHJhbnNjcmlwdGlvbiBGYWN0b3JzLypnZW5ldGljczwva2V5d29yZD48a2V5d29y
ZD5ZQVAtU2lnbmFsaW5nIFByb3RlaW5zPC9rZXl3b3JkPjwva2V5d29yZHM+PGRhdGVzPjx5ZWFy
PjIwMjE8L3llYXI+PHB1Yi1kYXRlcz48ZGF0ZT5BcHI8L2RhdGU+PC9wdWItZGF0ZXM+PC9kYXRl
cz48aXNibj4xNDc2LTU1OTQgKEVsZWN0cm9uaWMpJiN4RDswOTUwLTkyMzIgKFByaW50KSYjeEQ7
MDk1MC05MjMyIChMaW5raW5nKTwvaXNibj48YWNjZXNzaW9uLW51bT4zMzY2NDQ1NDwvYWNjZXNz
aW9uLW51bT48dXJscz48cmVsYXRlZC11cmxzPjx1cmw+aHR0cHM6Ly93d3cubmNiaS5ubG0ubmlo
Lmdvdi9wdWJtZWQvMzM2NjQ0NTQ8L3VybD48L3JlbGF0ZWQtdXJscz48L3VybHM+PGN1c3RvbTE+
VGhlIGF1dGhvcnMgZGVjbGFyZSBubyBjb21wZXRpbmcgaW50ZXJlc3RzLjwvY3VzdG9tMT48Y3Vz
dG9tMj5QTUM4MDE2NjY3PC9jdXN0b20yPjxlbGVjdHJvbmljLXJlc291cmNlLW51bT4xMC4xMDM4
L3M0MTM4OC0wMjEtMDE3MTgtNDwvZWxlY3Ryb25pYy1yZXNvdXJjZS1udW0+PHJlbW90ZS1kYXRh
YmFzZS1uYW1lPk1lZGxpbmU8L3JlbW90ZS1kYXRhYmFzZS1uYW1lPjxyZW1vdGUtZGF0YWJhc2Ut
cHJvdmlkZXI+TkxNPC9yZW1vdGUtZGF0YWJhc2UtcHJvdmlkZXI+PC9yZWNvcmQ+PC9DaXRlPjwv
RW5kTm90ZT4A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Pr="00633FCB">
        <w:rPr>
          <w:color w:val="000000" w:themeColor="text1"/>
          <w:lang w:val="en-US"/>
        </w:rPr>
      </w:r>
      <w:r w:rsidRPr="00633FCB">
        <w:rPr>
          <w:color w:val="000000" w:themeColor="text1"/>
          <w:lang w:val="en-US"/>
        </w:rPr>
        <w:fldChar w:fldCharType="separate"/>
      </w:r>
      <w:r w:rsidR="00647560" w:rsidRPr="00633FCB">
        <w:rPr>
          <w:color w:val="000000" w:themeColor="text1"/>
          <w:lang w:val="en-US"/>
        </w:rPr>
        <w:t>(246)</w:t>
      </w:r>
      <w:r w:rsidRPr="00633FCB">
        <w:rPr>
          <w:color w:val="000000" w:themeColor="text1"/>
          <w:lang w:val="en-US"/>
        </w:rPr>
        <w:fldChar w:fldCharType="end"/>
      </w:r>
      <w:r w:rsidRPr="00633FCB">
        <w:rPr>
          <w:color w:val="000000" w:themeColor="text1"/>
          <w:lang w:val="en-US"/>
        </w:rPr>
        <w:t xml:space="preserve">. In </w:t>
      </w:r>
      <w:r w:rsidRPr="00633FCB">
        <w:rPr>
          <w:color w:val="000000" w:themeColor="text1"/>
          <w:lang w:val="en-US"/>
        </w:rPr>
        <w:lastRenderedPageBreak/>
        <w:t xml:space="preserve">conclusion, further research on CSC-derived EVs is urgently needed and will be pivotal </w:t>
      </w:r>
      <w:r w:rsidR="006D42F7" w:rsidRPr="00633FCB">
        <w:rPr>
          <w:color w:val="000000" w:themeColor="text1"/>
          <w:lang w:val="en-US"/>
        </w:rPr>
        <w:t xml:space="preserve">to </w:t>
      </w:r>
      <w:r w:rsidRPr="00633FCB">
        <w:rPr>
          <w:color w:val="000000" w:themeColor="text1"/>
          <w:lang w:val="en-US"/>
        </w:rPr>
        <w:t>advanc</w:t>
      </w:r>
      <w:r w:rsidR="006D42F7" w:rsidRPr="00633FCB">
        <w:rPr>
          <w:color w:val="000000" w:themeColor="text1"/>
          <w:lang w:val="en-US"/>
        </w:rPr>
        <w:t>e</w:t>
      </w:r>
      <w:r w:rsidRPr="00633FCB">
        <w:rPr>
          <w:color w:val="000000" w:themeColor="text1"/>
          <w:lang w:val="en-US"/>
        </w:rPr>
        <w:t xml:space="preserve"> our understanding of EV biology, both in tumor development and resistance to therapy.</w:t>
      </w:r>
    </w:p>
    <w:p w14:paraId="5603173B" w14:textId="22C47990" w:rsidR="00B572E1" w:rsidRPr="00633FCB" w:rsidRDefault="00CB63E0" w:rsidP="00857CF2">
      <w:pPr>
        <w:spacing w:line="360" w:lineRule="auto"/>
        <w:jc w:val="both"/>
        <w:rPr>
          <w:color w:val="000000" w:themeColor="text1"/>
          <w:lang w:val="en-US"/>
        </w:rPr>
      </w:pPr>
      <w:r w:rsidRPr="00633FCB">
        <w:rPr>
          <w:color w:val="000000" w:themeColor="text1"/>
          <w:lang w:val="en-US"/>
        </w:rPr>
        <w:t>Thus</w:t>
      </w:r>
      <w:r w:rsidR="007A0417" w:rsidRPr="00633FCB">
        <w:rPr>
          <w:color w:val="000000" w:themeColor="text1"/>
          <w:lang w:val="en-US"/>
        </w:rPr>
        <w:t xml:space="preserve">, CSC-derived EVs may play a significant role in </w:t>
      </w:r>
      <w:r w:rsidR="00C00B85" w:rsidRPr="00633FCB">
        <w:rPr>
          <w:color w:val="000000" w:themeColor="text1"/>
          <w:lang w:val="en-US"/>
        </w:rPr>
        <w:t xml:space="preserve">resistance to </w:t>
      </w:r>
      <w:r w:rsidR="007A0417" w:rsidRPr="00633FCB">
        <w:rPr>
          <w:color w:val="000000" w:themeColor="text1"/>
          <w:lang w:val="en-US"/>
        </w:rPr>
        <w:t>therapy</w:t>
      </w:r>
      <w:r w:rsidRPr="00633FCB">
        <w:rPr>
          <w:color w:val="000000" w:themeColor="text1"/>
          <w:lang w:val="en-US"/>
        </w:rPr>
        <w:t xml:space="preserve"> a</w:t>
      </w:r>
      <w:r w:rsidR="007A0417" w:rsidRPr="00633FCB">
        <w:rPr>
          <w:color w:val="000000" w:themeColor="text1"/>
          <w:lang w:val="en-US"/>
        </w:rPr>
        <w:t>n</w:t>
      </w:r>
      <w:r w:rsidRPr="00633FCB">
        <w:rPr>
          <w:color w:val="000000" w:themeColor="text1"/>
          <w:lang w:val="en-US"/>
        </w:rPr>
        <w:t xml:space="preserve">d </w:t>
      </w:r>
      <w:r w:rsidR="007A0417" w:rsidRPr="00633FCB">
        <w:rPr>
          <w:color w:val="000000" w:themeColor="text1"/>
          <w:lang w:val="en-US"/>
        </w:rPr>
        <w:t>a</w:t>
      </w:r>
      <w:r w:rsidRPr="00633FCB">
        <w:rPr>
          <w:color w:val="000000" w:themeColor="text1"/>
          <w:lang w:val="en-US"/>
        </w:rPr>
        <w:t xml:space="preserve">s </w:t>
      </w:r>
      <w:r w:rsidR="007A0417" w:rsidRPr="00633FCB">
        <w:rPr>
          <w:color w:val="000000" w:themeColor="text1"/>
          <w:lang w:val="en-US"/>
        </w:rPr>
        <w:t>EV-mediated communication relies heavily on stromal interactions</w:t>
      </w:r>
      <w:r w:rsidR="00C00B85" w:rsidRPr="00633FCB">
        <w:rPr>
          <w:color w:val="000000" w:themeColor="text1"/>
          <w:lang w:val="en-US"/>
        </w:rPr>
        <w:t xml:space="preserve"> and p</w:t>
      </w:r>
      <w:r w:rsidR="007A0417" w:rsidRPr="00633FCB">
        <w:rPr>
          <w:color w:val="000000" w:themeColor="text1"/>
          <w:lang w:val="en-US"/>
        </w:rPr>
        <w:t xml:space="preserve">aracrine signaling, </w:t>
      </w:r>
      <w:r w:rsidRPr="00633FCB">
        <w:rPr>
          <w:color w:val="000000" w:themeColor="text1"/>
          <w:lang w:val="en-US"/>
        </w:rPr>
        <w:t xml:space="preserve">they may </w:t>
      </w:r>
      <w:r w:rsidR="00C00B85" w:rsidRPr="00633FCB">
        <w:rPr>
          <w:color w:val="000000" w:themeColor="text1"/>
          <w:lang w:val="en-US"/>
        </w:rPr>
        <w:t xml:space="preserve">be </w:t>
      </w:r>
      <w:r w:rsidR="007A0417" w:rsidRPr="00633FCB">
        <w:rPr>
          <w:color w:val="000000" w:themeColor="text1"/>
          <w:lang w:val="en-US"/>
        </w:rPr>
        <w:t>crucial in regulating the CSC phenotype. Notably, studies have highlighted the influence of endothelial cells in this context</w:t>
      </w:r>
      <w:r w:rsidR="00C00B85" w:rsidRPr="00633FCB">
        <w:rPr>
          <w:color w:val="000000" w:themeColor="text1"/>
          <w:lang w:val="en-US"/>
        </w:rPr>
        <w:t xml:space="preserve"> and f</w:t>
      </w:r>
      <w:r w:rsidR="007A0417" w:rsidRPr="00633FCB">
        <w:rPr>
          <w:color w:val="000000" w:themeColor="text1"/>
          <w:lang w:val="en-US"/>
        </w:rPr>
        <w:t xml:space="preserve">or example, endothelial cells were shown to promote the CSC phenotype in colorectal cancer through the secretion of soluble Jagged-1 </w:t>
      </w:r>
      <w:r w:rsidR="00D14D46" w:rsidRPr="00633FCB">
        <w:rPr>
          <w:color w:val="000000" w:themeColor="text1"/>
          <w:lang w:val="en-US"/>
        </w:rPr>
        <w:fldChar w:fldCharType="begin">
          <w:fldData xml:space="preserve">PEVuZE5vdGU+PENpdGU+PEF1dGhvcj5MdTwvQXV0aG9yPjxZZWFyPjIwMTM8L1llYXI+PFJlY051
bT4yNTM8L1JlY051bT48RGlzcGxheVRleHQ+KDI0Nyk8L0Rpc3BsYXlUZXh0PjxyZWNvcmQ+PHJl
Yy1udW1iZXI+MjUzPC9yZWMtbnVtYmVyPjxmb3JlaWduLWtleXM+PGtleSBhcHA9IkVOIiBkYi1p
ZD0iOXd0cjJyZTBudnhkMnllNWE1NXZ4MnZjOXZhMmZyZHp3djA5IiB0aW1lc3RhbXA9IjE3MzIx
ODk4MDIiPjI1Mzwva2V5PjwvZm9yZWlnbi1rZXlzPjxyZWYtdHlwZSBuYW1lPSJKb3VybmFsIEFy
dGljbGUiPjE3PC9yZWYtdHlwZT48Y29udHJpYnV0b3JzPjxhdXRob3JzPjxhdXRob3I+THUsIEou
PC9hdXRob3I+PGF1dGhvcj5ZZSwgWC48L2F1dGhvcj48YXV0aG9yPkZhbiwgRi48L2F1dGhvcj48
YXV0aG9yPlhpYSwgTC48L2F1dGhvcj48YXV0aG9yPkJoYXR0YWNoYXJ5YSwgUi48L2F1dGhvcj48
YXV0aG9yPkJlbGxpc3RlciwgUy48L2F1dGhvcj48YXV0aG9yPlRvenppLCBGLjwvYXV0aG9yPjxh
dXRob3I+U2NldXNpLCBFLjwvYXV0aG9yPjxhdXRob3I+WmhvdSwgWS48L2F1dGhvcj48YXV0aG9y
PlRhY2hpYmFuYSwgSS48L2F1dGhvcj48YXV0aG9yPk1hcnUsIEQuIE0uPC9hdXRob3I+PGF1dGhv
cj5IYXdrZSwgRC4gSC48L2F1dGhvcj48YXV0aG9yPlJhaywgSi48L2F1dGhvcj48YXV0aG9yPk1h
bmksIFMuIEEuPC9hdXRob3I+PGF1dGhvcj5ad2VpZGxlci1NY0theSwgUC48L2F1dGhvcj48YXV0
aG9yPkVsbGlzLCBMLiBNLjwvYXV0aG9yPjwvYXV0aG9ycz48L2NvbnRyaWJ1dG9ycz48YXV0aC1h
ZGRyZXNzPkRlcGFydG1lbnQgb2YgQ2FuY2VyIEJpb2xvZ3ksIFRoZSBVbml2ZXJzaXR5IG9mIFRl
eGFzIE0uRC4gQW5kZXJzb24gQ2FuY2VyIENlbnRlciwgSG91c3RvbiwgVFggNzcwMzAsIFVTQS48
L2F1dGgtYWRkcmVzcz48dGl0bGVzPjx0aXRsZT5FbmRvdGhlbGlhbCBjZWxscyBwcm9tb3RlIHRo
ZSBjb2xvcmVjdGFsIGNhbmNlciBzdGVtIGNlbGwgcGhlbm90eXBlIHRocm91Z2ggYSBzb2x1Ymxl
IGZvcm0gb2YgSmFnZ2VkLTE8L3RpdGxlPjxzZWNvbmRhcnktdGl0bGU+Q2FuY2VyIENlbGw8L3Nl
Y29uZGFyeS10aXRsZT48L3RpdGxlcz48cGVyaW9kaWNhbD48ZnVsbC10aXRsZT5DYW5jZXIgQ2Vs
bDwvZnVsbC10aXRsZT48L3BlcmlvZGljYWw+PHBhZ2VzPjE3MS04NTwvcGFnZXM+PHZvbHVtZT4y
Mzwvdm9sdW1lPjxudW1iZXI+MjwvbnVtYmVyPjxlZGl0aW9uPjIwMTMwMTMxPC9lZGl0aW9uPjxr
ZXl3b3Jkcz48a2V5d29yZD5BREFNIFByb3RlaW5zL2FudGFnb25pc3RzICZhbXA7IGluaGliaXRv
cnMvZ2VuZXRpY3MvbWV0YWJvbGlzbTwva2V5d29yZD48a2V5d29yZD5BREFNMTcgUHJvdGVpbjwv
a2V5d29yZD48a2V5d29yZD5BbmltYWxzPC9rZXl3b3JkPjxrZXl3b3JkPkFudGluZW9wbGFzdGlj
IEFnZW50cy9waGFybWFjb2xvZ3k8L2tleXdvcmQ+PGtleXdvcmQ+QmlvbWFya2Vycy9tZXRhYm9s
aXNtPC9rZXl3b3JkPjxrZXl3b3JkPkNhbGNpdW0tQmluZGluZyBQcm90ZWlucy9hbnRhZ29uaXN0
cyAmYW1wOyBpbmhpYml0b3JzL2dlbmV0aWNzLyptZXRhYm9saXNtPC9rZXl3b3JkPjxrZXl3b3Jk
PkNlbGwgQ29tbXVuaWNhdGlvbjwva2V5d29yZD48a2V5d29yZD5Db2xvcmVjdGFsIE5lb3BsYXNt
cy9nZW5ldGljcy9tZXRhYm9saXNtLypwYXRob2xvZ3k8L2tleXdvcmQ+PGtleXdvcmQ+Q3VsdHVy
ZSBNZWRpYSwgQ29uZGl0aW9uZWQvcGhhcm1hY29sb2d5PC9rZXl3b3JkPjxrZXl3b3JkPkRydWcg
UmVzaXN0YW5jZSwgTmVvcGxhc208L2tleXdvcmQ+PGtleXdvcmQ+RW5kb3RoZWxpYWwgQ2VsbHMv
bWV0YWJvbGlzbS8qcGF0aG9sb2d5PC9rZXl3b3JkPjxrZXl3b3JkPkh1bWFuczwva2V5d29yZD48
a2V5d29yZD5JbW11bm9ibG90dGluZzwva2V5d29yZD48a2V5d29yZD5JbW11bm9wcmVjaXBpdGF0
aW9uPC9rZXl3b3JkPjxrZXl3b3JkPkludGVyY2VsbHVsYXIgU2lnbmFsaW5nIFBlcHRpZGVzIGFu
ZCBQcm90ZWlucy9nZW5ldGljcy8qbWV0YWJvbGlzbTwva2V5d29yZD48a2V5d29yZD5KYWdnZWQt
MSBQcm90ZWluPC9rZXl3b3JkPjxrZXl3b3JkPkxpdmVyIE5lb3BsYXNtcy9nZW5ldGljcy9tZXRh
Ym9saXNtLypzZWNvbmRhcnk8L2tleXdvcmQ+PGtleXdvcmQ+TWVtYnJhbmUgUHJvdGVpbnMvYW50
YWdvbmlzdHMgJmFtcDsgaW5oaWJpdG9ycy9nZW5ldGljcy8qbWV0YWJvbGlzbTwva2V5d29yZD48
a2V5d29yZD5NaWNlPC9rZXl3b3JkPjxrZXl3b3JkPk1pY2UsIE51ZGU8L2tleXdvcmQ+PGtleXdv
cmQ+TmVvcGxhc3RpYyBTdGVtIENlbGxzL21ldGFib2xpc20vKnBhdGhvbG9neTwva2V5d29yZD48
a2V5d29yZD5QZXB0aWRlIEZyYWdtZW50cy9waGFybWFjb2xvZ3k8L2tleXdvcmQ+PGtleXdvcmQ+
UGhlbm90eXBlPC9rZXl3b3JkPjxrZXl3b3JkPlJOQSwgU21hbGwgSW50ZXJmZXJpbmcvZ2VuZXRp
Y3M8L2tleXdvcmQ+PGtleXdvcmQ+UmVjZXB0b3JzLCBOb3RjaC8qbWV0YWJvbGlzbTwva2V5d29y
ZD48a2V5d29yZD5TZXJyYXRlLUphZ2dlZCBQcm90ZWluczwva2V5d29yZD48a2V5d29yZD5TaWdu
YWwgVHJhbnNkdWN0aW9uPC9rZXl3b3JkPjxrZXl3b3JkPlNwZWN0cm9tZXRyeSwgTWFzcywgTWF0
cml4LUFzc2lzdGVkIExhc2VyIERlc29ycHRpb24tSW9uaXphdGlvbjwva2V5d29yZD48a2V5d29y
ZD5UdW1vciBDZWxscywgQ3VsdHVyZWQ8L2tleXdvcmQ+PGtleXdvcmQ+WGVub2dyYWZ0IE1vZGVs
IEFudGl0dW1vciBBc3NheXM8L2tleXdvcmQ+PC9rZXl3b3Jkcz48ZGF0ZXM+PHllYXI+MjAxMzwv
eWVhcj48cHViLWRhdGVzPjxkYXRlPkZlYiAxMTwvZGF0ZT48L3B1Yi1kYXRlcz48L2RhdGVzPjxp
c2JuPjE4NzgtMzY4NiAoRWxlY3Ryb25pYykmI3hEOzE1MzUtNjEwOCAoUHJpbnQpJiN4RDsxNTM1
LTYxMDggKExpbmtpbmcpPC9pc2JuPjxhY2Nlc3Npb24tbnVtPjIzMzc1NjM2PC9hY2Nlc3Npb24t
bnVtPjx1cmxzPjxyZWxhdGVkLXVybHM+PHVybD5odHRwczovL3d3dy5uY2JpLm5sbS5uaWguZ292
L3B1Ym1lZC8yMzM3NTYzNjwvdXJsPjwvcmVsYXRlZC11cmxzPjwvdXJscz48Y3VzdG9tMj5QTUMz
NTc0MTg3PC9jdXN0b20yPjxlbGVjdHJvbmljLXJlc291cmNlLW51bT4xMC4xMDE2L2ouY2NyLjIw
MTIuMTIuMDIxPC9lbGVjdHJvbmljLXJlc291cmNlLW51bT48cmVtb3RlLWRhdGFiYXNlLW5hbWU+
TWVkbGluZTwvcmVtb3RlLWRhdGFiYXNlLW5hbWU+PHJlbW90ZS1kYXRhYmFzZS1wcm92aWRlcj5O
TE08L3JlbW90ZS1kYXRhYmFzZS1wcm92aWRlcj48L3JlY29yZD48L0NpdGU+PC9FbmROb3RlPn==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PEVuZE5vdGU+PENpdGU+PEF1dGhvcj5MdTwvQXV0aG9yPjxZZWFyPjIwMTM8L1llYXI+PFJlY051
bT4yNTM8L1JlY051bT48RGlzcGxheVRleHQ+KDI0Nyk8L0Rpc3BsYXlUZXh0PjxyZWNvcmQ+PHJl
Yy1udW1iZXI+MjUzPC9yZWMtbnVtYmVyPjxmb3JlaWduLWtleXM+PGtleSBhcHA9IkVOIiBkYi1p
ZD0iOXd0cjJyZTBudnhkMnllNWE1NXZ4MnZjOXZhMmZyZHp3djA5IiB0aW1lc3RhbXA9IjE3MzIx
ODk4MDIiPjI1Mzwva2V5PjwvZm9yZWlnbi1rZXlzPjxyZWYtdHlwZSBuYW1lPSJKb3VybmFsIEFy
dGljbGUiPjE3PC9yZWYtdHlwZT48Y29udHJpYnV0b3JzPjxhdXRob3JzPjxhdXRob3I+THUsIEou
PC9hdXRob3I+PGF1dGhvcj5ZZSwgWC48L2F1dGhvcj48YXV0aG9yPkZhbiwgRi48L2F1dGhvcj48
YXV0aG9yPlhpYSwgTC48L2F1dGhvcj48YXV0aG9yPkJoYXR0YWNoYXJ5YSwgUi48L2F1dGhvcj48
YXV0aG9yPkJlbGxpc3RlciwgUy48L2F1dGhvcj48YXV0aG9yPlRvenppLCBGLjwvYXV0aG9yPjxh
dXRob3I+U2NldXNpLCBFLjwvYXV0aG9yPjxhdXRob3I+WmhvdSwgWS48L2F1dGhvcj48YXV0aG9y
PlRhY2hpYmFuYSwgSS48L2F1dGhvcj48YXV0aG9yPk1hcnUsIEQuIE0uPC9hdXRob3I+PGF1dGhv
cj5IYXdrZSwgRC4gSC48L2F1dGhvcj48YXV0aG9yPlJhaywgSi48L2F1dGhvcj48YXV0aG9yPk1h
bmksIFMuIEEuPC9hdXRob3I+PGF1dGhvcj5ad2VpZGxlci1NY0theSwgUC48L2F1dGhvcj48YXV0
aG9yPkVsbGlzLCBMLiBNLjwvYXV0aG9yPjwvYXV0aG9ycz48L2NvbnRyaWJ1dG9ycz48YXV0aC1h
ZGRyZXNzPkRlcGFydG1lbnQgb2YgQ2FuY2VyIEJpb2xvZ3ksIFRoZSBVbml2ZXJzaXR5IG9mIFRl
eGFzIE0uRC4gQW5kZXJzb24gQ2FuY2VyIENlbnRlciwgSG91c3RvbiwgVFggNzcwMzAsIFVTQS48
L2F1dGgtYWRkcmVzcz48dGl0bGVzPjx0aXRsZT5FbmRvdGhlbGlhbCBjZWxscyBwcm9tb3RlIHRo
ZSBjb2xvcmVjdGFsIGNhbmNlciBzdGVtIGNlbGwgcGhlbm90eXBlIHRocm91Z2ggYSBzb2x1Ymxl
IGZvcm0gb2YgSmFnZ2VkLTE8L3RpdGxlPjxzZWNvbmRhcnktdGl0bGU+Q2FuY2VyIENlbGw8L3Nl
Y29uZGFyeS10aXRsZT48L3RpdGxlcz48cGVyaW9kaWNhbD48ZnVsbC10aXRsZT5DYW5jZXIgQ2Vs
bDwvZnVsbC10aXRsZT48L3BlcmlvZGljYWw+PHBhZ2VzPjE3MS04NTwvcGFnZXM+PHZvbHVtZT4y
Mzwvdm9sdW1lPjxudW1iZXI+MjwvbnVtYmVyPjxlZGl0aW9uPjIwMTMwMTMxPC9lZGl0aW9uPjxr
ZXl3b3Jkcz48a2V5d29yZD5BREFNIFByb3RlaW5zL2FudGFnb25pc3RzICZhbXA7IGluaGliaXRv
cnMvZ2VuZXRpY3MvbWV0YWJvbGlzbTwva2V5d29yZD48a2V5d29yZD5BREFNMTcgUHJvdGVpbjwv
a2V5d29yZD48a2V5d29yZD5BbmltYWxzPC9rZXl3b3JkPjxrZXl3b3JkPkFudGluZW9wbGFzdGlj
IEFnZW50cy9waGFybWFjb2xvZ3k8L2tleXdvcmQ+PGtleXdvcmQ+QmlvbWFya2Vycy9tZXRhYm9s
aXNtPC9rZXl3b3JkPjxrZXl3b3JkPkNhbGNpdW0tQmluZGluZyBQcm90ZWlucy9hbnRhZ29uaXN0
cyAmYW1wOyBpbmhpYml0b3JzL2dlbmV0aWNzLyptZXRhYm9saXNtPC9rZXl3b3JkPjxrZXl3b3Jk
PkNlbGwgQ29tbXVuaWNhdGlvbjwva2V5d29yZD48a2V5d29yZD5Db2xvcmVjdGFsIE5lb3BsYXNt
cy9nZW5ldGljcy9tZXRhYm9saXNtLypwYXRob2xvZ3k8L2tleXdvcmQ+PGtleXdvcmQ+Q3VsdHVy
ZSBNZWRpYSwgQ29uZGl0aW9uZWQvcGhhcm1hY29sb2d5PC9rZXl3b3JkPjxrZXl3b3JkPkRydWcg
UmVzaXN0YW5jZSwgTmVvcGxhc208L2tleXdvcmQ+PGtleXdvcmQ+RW5kb3RoZWxpYWwgQ2VsbHMv
bWV0YWJvbGlzbS8qcGF0aG9sb2d5PC9rZXl3b3JkPjxrZXl3b3JkPkh1bWFuczwva2V5d29yZD48
a2V5d29yZD5JbW11bm9ibG90dGluZzwva2V5d29yZD48a2V5d29yZD5JbW11bm9wcmVjaXBpdGF0
aW9uPC9rZXl3b3JkPjxrZXl3b3JkPkludGVyY2VsbHVsYXIgU2lnbmFsaW5nIFBlcHRpZGVzIGFu
ZCBQcm90ZWlucy9nZW5ldGljcy8qbWV0YWJvbGlzbTwva2V5d29yZD48a2V5d29yZD5KYWdnZWQt
MSBQcm90ZWluPC9rZXl3b3JkPjxrZXl3b3JkPkxpdmVyIE5lb3BsYXNtcy9nZW5ldGljcy9tZXRh
Ym9saXNtLypzZWNvbmRhcnk8L2tleXdvcmQ+PGtleXdvcmQ+TWVtYnJhbmUgUHJvdGVpbnMvYW50
YWdvbmlzdHMgJmFtcDsgaW5oaWJpdG9ycy9nZW5ldGljcy8qbWV0YWJvbGlzbTwva2V5d29yZD48
a2V5d29yZD5NaWNlPC9rZXl3b3JkPjxrZXl3b3JkPk1pY2UsIE51ZGU8L2tleXdvcmQ+PGtleXdv
cmQ+TmVvcGxhc3RpYyBTdGVtIENlbGxzL21ldGFib2xpc20vKnBhdGhvbG9neTwva2V5d29yZD48
a2V5d29yZD5QZXB0aWRlIEZyYWdtZW50cy9waGFybWFjb2xvZ3k8L2tleXdvcmQ+PGtleXdvcmQ+
UGhlbm90eXBlPC9rZXl3b3JkPjxrZXl3b3JkPlJOQSwgU21hbGwgSW50ZXJmZXJpbmcvZ2VuZXRp
Y3M8L2tleXdvcmQ+PGtleXdvcmQ+UmVjZXB0b3JzLCBOb3RjaC8qbWV0YWJvbGlzbTwva2V5d29y
ZD48a2V5d29yZD5TZXJyYXRlLUphZ2dlZCBQcm90ZWluczwva2V5d29yZD48a2V5d29yZD5TaWdu
YWwgVHJhbnNkdWN0aW9uPC9rZXl3b3JkPjxrZXl3b3JkPlNwZWN0cm9tZXRyeSwgTWFzcywgTWF0
cml4LUFzc2lzdGVkIExhc2VyIERlc29ycHRpb24tSW9uaXphdGlvbjwva2V5d29yZD48a2V5d29y
ZD5UdW1vciBDZWxscywgQ3VsdHVyZWQ8L2tleXdvcmQ+PGtleXdvcmQ+WGVub2dyYWZ0IE1vZGVs
IEFudGl0dW1vciBBc3NheXM8L2tleXdvcmQ+PC9rZXl3b3Jkcz48ZGF0ZXM+PHllYXI+MjAxMzwv
eWVhcj48cHViLWRhdGVzPjxkYXRlPkZlYiAxMTwvZGF0ZT48L3B1Yi1kYXRlcz48L2RhdGVzPjxp
c2JuPjE4NzgtMzY4NiAoRWxlY3Ryb25pYykmI3hEOzE1MzUtNjEwOCAoUHJpbnQpJiN4RDsxNTM1
LTYxMDggKExpbmtpbmcpPC9pc2JuPjxhY2Nlc3Npb24tbnVtPjIzMzc1NjM2PC9hY2Nlc3Npb24t
bnVtPjx1cmxzPjxyZWxhdGVkLXVybHM+PHVybD5odHRwczovL3d3dy5uY2JpLm5sbS5uaWguZ292
L3B1Ym1lZC8yMzM3NTYzNjwvdXJsPjwvcmVsYXRlZC11cmxzPjwvdXJscz48Y3VzdG9tMj5QTUMz
NTc0MTg3PC9jdXN0b20yPjxlbGVjdHJvbmljLXJlc291cmNlLW51bT4xMC4xMDE2L2ouY2NyLjIw
MTIuMTIuMDIxPC9lbGVjdHJvbmljLXJlc291cmNlLW51bT48cmVtb3RlLWRhdGFiYXNlLW5hbWU+
TWVkbGluZTwvcmVtb3RlLWRhdGFiYXNlLW5hbWU+PHJlbW90ZS1kYXRhYmFzZS1wcm92aWRlcj5O
TE08L3JlbW90ZS1kYXRhYmFzZS1wcm92aWRlcj48L3JlY29yZD48L0NpdGU+PC9FbmROb3RlPn==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(247)</w:t>
      </w:r>
      <w:r w:rsidR="00D14D46" w:rsidRPr="00633FCB">
        <w:rPr>
          <w:color w:val="000000" w:themeColor="text1"/>
          <w:lang w:val="en-US"/>
        </w:rPr>
        <w:fldChar w:fldCharType="end"/>
      </w:r>
      <w:r w:rsidR="007A0417" w:rsidRPr="00633FCB">
        <w:rPr>
          <w:color w:val="000000" w:themeColor="text1"/>
          <w:lang w:val="en-US"/>
        </w:rPr>
        <w:t xml:space="preserve">. Although this study did not focus on EV-based communication, it provided a foundational understanding of how </w:t>
      </w:r>
      <w:r w:rsidR="00C00B85" w:rsidRPr="00633FCB">
        <w:rPr>
          <w:color w:val="000000" w:themeColor="text1"/>
          <w:lang w:val="en-US"/>
        </w:rPr>
        <w:t xml:space="preserve">the </w:t>
      </w:r>
      <w:r w:rsidR="007A0417" w:rsidRPr="00633FCB">
        <w:rPr>
          <w:color w:val="000000" w:themeColor="text1"/>
          <w:lang w:val="en-US"/>
        </w:rPr>
        <w:t xml:space="preserve">CSC phenotype </w:t>
      </w:r>
      <w:r w:rsidR="00C00B85" w:rsidRPr="00633FCB">
        <w:rPr>
          <w:color w:val="000000" w:themeColor="text1"/>
          <w:lang w:val="en-US"/>
        </w:rPr>
        <w:t xml:space="preserve">may be </w:t>
      </w:r>
      <w:r w:rsidR="007A0417" w:rsidRPr="00633FCB">
        <w:rPr>
          <w:color w:val="000000" w:themeColor="text1"/>
          <w:lang w:val="en-US"/>
        </w:rPr>
        <w:t>regulat</w:t>
      </w:r>
      <w:r w:rsidR="00C00B85" w:rsidRPr="00633FCB">
        <w:rPr>
          <w:color w:val="000000" w:themeColor="text1"/>
          <w:lang w:val="en-US"/>
        </w:rPr>
        <w:t xml:space="preserve">ed </w:t>
      </w:r>
      <w:r w:rsidR="007A0417" w:rsidRPr="00633FCB">
        <w:rPr>
          <w:color w:val="000000" w:themeColor="text1"/>
          <w:lang w:val="en-US"/>
        </w:rPr>
        <w:t xml:space="preserve">directly from the stroma. Expanding on this, a recent glioblastoma study demonstrated that endothelial cells could regulate the mesenchymal phenotype of the stem cell compartment via EV secretion </w:t>
      </w:r>
      <w:r w:rsidR="00D14D46" w:rsidRPr="00633FCB">
        <w:rPr>
          <w:color w:val="000000" w:themeColor="text1"/>
          <w:lang w:val="en-US"/>
        </w:rPr>
        <w:fldChar w:fldCharType="begin">
          <w:fldData xml:space="preserve">PEVuZE5vdGU+PENpdGU+PEF1dGhvcj5BZG5hbmk8L0F1dGhvcj48WWVhcj4yMDIyPC9ZZWFyPjxS
ZWNOdW0+MjU0PC9SZWNOdW0+PERpc3BsYXlUZXh0PigyNDgpPC9EaXNwbGF5VGV4dD48cmVjb3Jk
PjxyZWMtbnVtYmVyPjI1NDwvcmVjLW51bWJlcj48Zm9yZWlnbi1rZXlzPjxrZXkgYXBwPSJFTiIg
ZGItaWQ9Ijl3dHIycmUwbnZ4ZDJ5ZTVhNTV2eDJ2Yzl2YTJmcmR6d3YwOSIgdGltZXN0YW1wPSIx
NzMyMTg5ODAyIj4yNTQ8L2tleT48L2ZvcmVpZ24ta2V5cz48cmVmLXR5cGUgbmFtZT0iSm91cm5h
bCBBcnRpY2xlIj4xNzwvcmVmLXR5cGU+PGNvbnRyaWJ1dG9ycz48YXV0aG9ycz48YXV0aG9yPkFk
bmFuaSwgTC48L2F1dGhvcj48YXV0aG9yPkthc3NvdWYsIEouPC9hdXRob3I+PGF1dGhvcj5NZWVo
YW4sIEIuPC9hdXRob3I+PGF1dGhvcj5TcGluZWxsaSwgQy48L2F1dGhvcj48YXV0aG9yPlRhd2ls
LCBOLjwvYXV0aG9yPjxhdXRob3I+TmFrYW5vLCBJLjwvYXV0aG9yPjxhdXRob3I+UmFrLCBKLjwv
YXV0aG9yPjwvYXV0aG9ycz48L2NvbnRyaWJ1dG9ycz48YXV0aC1hZGRyZXNzPlJlc2VhcmNoIElu
c3RpdHV0ZSBvZiB0aGUgTWNHaWxsIFVuaXZlcnNpdHkgSGVhbHRoIENlbnRyZSwgTW9udHJlYWws
IFFDLCBINEEgM0oxLCBDYW5hZGEuJiN4RDtEZXBhcnRtZW50IG9mIEJpb2NoZW1pc3RyeSwgTWNH
aWxsIFVuaXZlcnNpdHksIE1vbnRyZWFsLCBRQywgSDRBIDNKMSwgQ2FuYWRhLiYjeEQ7RGVwYXJ0
bWVudCBvZiBOZXVyb3N1cmdlcnksIEhva3V0byBTb2NpYWwgTWVkaWNhbCBDb3Jwb3JhdGlvbiwg
SG9rdXRvIEhvc3BpdGFsLCBLaXNlbi03LTUgSW5hZGFjaG8sIE9iaWhpcm8sIEhva2thaWRvLCAw
ODAtMDgzMywgSmFwYW4uJiN4RDtSZXNlYXJjaCBJbnN0aXR1dGUgb2YgdGhlIE1jR2lsbCBVbml2
ZXJzaXR5IEhlYWx0aCBDZW50cmUsIE1vbnRyZWFsLCBRQywgSDRBIDNKMSwgQ2FuYWRhLiBqYW51
c3oucmFrQG1jZ2lsbC5jYS4mI3hEO0RlcGFydG1lbnQgb2YgUGVkaWF0cmljcywgTWNHaWxsIFVu
aXZlcnNpdHksIE1vbnRyZWFsLCBRQywgSDRBIDNKMSwgQ2FuYWRhLiBqYW51c3oucmFrQG1jZ2ls
bC5jYS48L2F1dGgtYWRkcmVzcz48dGl0bGVzPjx0aXRsZT5Bbmdpb2NyaW5lIGV4dHJhY2VsbHVs
YXIgdmVzaWNsZXMgaW1wb3NlIG1lc2VuY2h5bWFsIHJlcHJvZ3JhbW1pbmcgdXBvbiBwcm9uZXVy
YWwgZ2xpb21hIHN0ZW0gY2VsbHM8L3RpdGxlPjxzZWNvbmRhcnktdGl0bGU+TmF0IENvbW11bjwv
c2Vjb25kYXJ5LXRpdGxlPjwvdGl0bGVzPjxwZXJpb2RpY2FsPjxmdWxsLXRpdGxlPk5hdCBDb21t
dW48L2Z1bGwtdGl0bGU+PC9wZXJpb2RpY2FsPjxwYWdlcz41NDk0PC9wYWdlcz48dm9sdW1lPjEz
PC92b2x1bWU+PG51bWJlcj4xPC9udW1iZXI+PGVkaXRpb24+MjAyMjA5MTk8L2VkaXRpb24+PGtl
eXdvcmRzPjxrZXl3b3JkPkVuZG90aGVsaWFsIENlbGxzL3BhdGhvbG9neTwva2V5d29yZD48a2V5
d29yZD4qRXh0cmFjZWxsdWxhciBWZXNpY2xlcy9wYXRob2xvZ3k8L2tleXdvcmQ+PGtleXdvcmQ+
KkdsaW9ibGFzdG9tYS9wYXRob2xvZ3k8L2tleXdvcmQ+PGtleXdvcmQ+KkdsaW9tYS9wYXRob2xv
Z3k8L2tleXdvcmQ+PGtleXdvcmQ+SHVtYW5zPC9rZXl3b3JkPjxrZXl3b3JkPk5lb3BsYXN0aWMg
U3RlbSBDZWxscy9wYXRob2xvZ3k8L2tleXdvcmQ+PC9rZXl3b3Jkcz48ZGF0ZXM+PHllYXI+MjAy
MjwveWVhcj48cHViLWRhdGVzPjxkYXRlPlNlcCAxOTwvZGF0ZT48L3B1Yi1kYXRlcz48L2RhdGVz
Pjxpc2JuPjIwNDEtMTcyMyAoRWxlY3Ryb25pYykmI3hEOzIwNDEtMTcyMyAoTGlua2luZyk8L2lz
Ym4+PGFjY2Vzc2lvbi1udW0+MzYxMjMzNzI8L2FjY2Vzc2lvbi1udW0+PHVybHM+PHJlbGF0ZWQt
dXJscz48dXJsPmh0dHBzOi8vd3d3Lm5jYmkubmxtLm5paC5nb3YvcHVibWVkLzM2MTIzMzcyPC91
cmw+PC9yZWxhdGVkLXVybHM+PC91cmxzPjxjdXN0b20xPlRoZSBhdXRob3JzIGRlY2xhcmUgbm8g
Y29tcGV0aW5nIGludGVyZXN0cy48L2N1c3RvbTE+PGN1c3RvbTI+UE1DOTQ4NTE1NzwvY3VzdG9t
Mj48ZWxlY3Ryb25pYy1yZXNvdXJjZS1udW0+MTAuMTAzOC9zNDE0NjctMDIyLTMzMjM1LTc8L2Vs
ZWN0cm9uaWMtcmVzb3VyY2UtbnVtPjxyZW1vdGUtZGF0YWJhc2UtbmFtZT5NZWRsaW5lPC9yZW1v
dGUtZGF0YWJhc2UtbmFtZT48cmVtb3RlLWRhdGFiYXNlLXByb3ZpZGVyPk5MTTwvcmVtb3RlLWRh
dGFiYXNlLXByb3ZpZGVyPjwvcmVjb3JkPjwvQ2l0ZT48L0VuZE5vdGU+AG==
</w:fldData>
        </w:fldChar>
      </w:r>
      <w:r w:rsidR="00647560" w:rsidRPr="00633FCB">
        <w:rPr>
          <w:color w:val="000000" w:themeColor="text1"/>
          <w:lang w:val="en-US"/>
        </w:rPr>
        <w:instrText xml:space="preserve"> ADDIN EN.CITE </w:instrText>
      </w:r>
      <w:r w:rsidR="00647560" w:rsidRPr="00633FCB">
        <w:rPr>
          <w:color w:val="000000" w:themeColor="text1"/>
          <w:lang w:val="en-US"/>
        </w:rPr>
        <w:fldChar w:fldCharType="begin">
          <w:fldData xml:space="preserve">PEVuZE5vdGU+PENpdGU+PEF1dGhvcj5BZG5hbmk8L0F1dGhvcj48WWVhcj4yMDIyPC9ZZWFyPjxS
ZWNOdW0+MjU0PC9SZWNOdW0+PERpc3BsYXlUZXh0PigyNDgpPC9EaXNwbGF5VGV4dD48cmVjb3Jk
PjxyZWMtbnVtYmVyPjI1NDwvcmVjLW51bWJlcj48Zm9yZWlnbi1rZXlzPjxrZXkgYXBwPSJFTiIg
ZGItaWQ9Ijl3dHIycmUwbnZ4ZDJ5ZTVhNTV2eDJ2Yzl2YTJmcmR6d3YwOSIgdGltZXN0YW1wPSIx
NzMyMTg5ODAyIj4yNTQ8L2tleT48L2ZvcmVpZ24ta2V5cz48cmVmLXR5cGUgbmFtZT0iSm91cm5h
bCBBcnRpY2xlIj4xNzwvcmVmLXR5cGU+PGNvbnRyaWJ1dG9ycz48YXV0aG9ycz48YXV0aG9yPkFk
bmFuaSwgTC48L2F1dGhvcj48YXV0aG9yPkthc3NvdWYsIEouPC9hdXRob3I+PGF1dGhvcj5NZWVo
YW4sIEIuPC9hdXRob3I+PGF1dGhvcj5TcGluZWxsaSwgQy48L2F1dGhvcj48YXV0aG9yPlRhd2ls
LCBOLjwvYXV0aG9yPjxhdXRob3I+TmFrYW5vLCBJLjwvYXV0aG9yPjxhdXRob3I+UmFrLCBKLjwv
YXV0aG9yPjwvYXV0aG9ycz48L2NvbnRyaWJ1dG9ycz48YXV0aC1hZGRyZXNzPlJlc2VhcmNoIElu
c3RpdHV0ZSBvZiB0aGUgTWNHaWxsIFVuaXZlcnNpdHkgSGVhbHRoIENlbnRyZSwgTW9udHJlYWws
IFFDLCBINEEgM0oxLCBDYW5hZGEuJiN4RDtEZXBhcnRtZW50IG9mIEJpb2NoZW1pc3RyeSwgTWNH
aWxsIFVuaXZlcnNpdHksIE1vbnRyZWFsLCBRQywgSDRBIDNKMSwgQ2FuYWRhLiYjeEQ7RGVwYXJ0
bWVudCBvZiBOZXVyb3N1cmdlcnksIEhva3V0byBTb2NpYWwgTWVkaWNhbCBDb3Jwb3JhdGlvbiwg
SG9rdXRvIEhvc3BpdGFsLCBLaXNlbi03LTUgSW5hZGFjaG8sIE9iaWhpcm8sIEhva2thaWRvLCAw
ODAtMDgzMywgSmFwYW4uJiN4RDtSZXNlYXJjaCBJbnN0aXR1dGUgb2YgdGhlIE1jR2lsbCBVbml2
ZXJzaXR5IEhlYWx0aCBDZW50cmUsIE1vbnRyZWFsLCBRQywgSDRBIDNKMSwgQ2FuYWRhLiBqYW51
c3oucmFrQG1jZ2lsbC5jYS4mI3hEO0RlcGFydG1lbnQgb2YgUGVkaWF0cmljcywgTWNHaWxsIFVu
aXZlcnNpdHksIE1vbnRyZWFsLCBRQywgSDRBIDNKMSwgQ2FuYWRhLiBqYW51c3oucmFrQG1jZ2ls
bC5jYS48L2F1dGgtYWRkcmVzcz48dGl0bGVzPjx0aXRsZT5Bbmdpb2NyaW5lIGV4dHJhY2VsbHVs
YXIgdmVzaWNsZXMgaW1wb3NlIG1lc2VuY2h5bWFsIHJlcHJvZ3JhbW1pbmcgdXBvbiBwcm9uZXVy
YWwgZ2xpb21hIHN0ZW0gY2VsbHM8L3RpdGxlPjxzZWNvbmRhcnktdGl0bGU+TmF0IENvbW11bjwv
c2Vjb25kYXJ5LXRpdGxlPjwvdGl0bGVzPjxwZXJpb2RpY2FsPjxmdWxsLXRpdGxlPk5hdCBDb21t
dW48L2Z1bGwtdGl0bGU+PC9wZXJpb2RpY2FsPjxwYWdlcz41NDk0PC9wYWdlcz48dm9sdW1lPjEz
PC92b2x1bWU+PG51bWJlcj4xPC9udW1iZXI+PGVkaXRpb24+MjAyMjA5MTk8L2VkaXRpb24+PGtl
eXdvcmRzPjxrZXl3b3JkPkVuZG90aGVsaWFsIENlbGxzL3BhdGhvbG9neTwva2V5d29yZD48a2V5
d29yZD4qRXh0cmFjZWxsdWxhciBWZXNpY2xlcy9wYXRob2xvZ3k8L2tleXdvcmQ+PGtleXdvcmQ+
KkdsaW9ibGFzdG9tYS9wYXRob2xvZ3k8L2tleXdvcmQ+PGtleXdvcmQ+KkdsaW9tYS9wYXRob2xv
Z3k8L2tleXdvcmQ+PGtleXdvcmQ+SHVtYW5zPC9rZXl3b3JkPjxrZXl3b3JkPk5lb3BsYXN0aWMg
U3RlbSBDZWxscy9wYXRob2xvZ3k8L2tleXdvcmQ+PC9rZXl3b3Jkcz48ZGF0ZXM+PHllYXI+MjAy
MjwveWVhcj48cHViLWRhdGVzPjxkYXRlPlNlcCAxOTwvZGF0ZT48L3B1Yi1kYXRlcz48L2RhdGVz
Pjxpc2JuPjIwNDEtMTcyMyAoRWxlY3Ryb25pYykmI3hEOzIwNDEtMTcyMyAoTGlua2luZyk8L2lz
Ym4+PGFjY2Vzc2lvbi1udW0+MzYxMjMzNzI8L2FjY2Vzc2lvbi1udW0+PHVybHM+PHJlbGF0ZWQt
dXJscz48dXJsPmh0dHBzOi8vd3d3Lm5jYmkubmxtLm5paC5nb3YvcHVibWVkLzM2MTIzMzcyPC91
cmw+PC9yZWxhdGVkLXVybHM+PC91cmxzPjxjdXN0b20xPlRoZSBhdXRob3JzIGRlY2xhcmUgbm8g
Y29tcGV0aW5nIGludGVyZXN0cy48L2N1c3RvbTE+PGN1c3RvbTI+UE1DOTQ4NTE1NzwvY3VzdG9t
Mj48ZWxlY3Ryb25pYy1yZXNvdXJjZS1udW0+MTAuMTAzOC9zNDE0NjctMDIyLTMzMjM1LTc8L2Vs
ZWN0cm9uaWMtcmVzb3VyY2UtbnVtPjxyZW1vdGUtZGF0YWJhc2UtbmFtZT5NZWRsaW5lPC9yZW1v
dGUtZGF0YWJhc2UtbmFtZT48cmVtb3RlLWRhdGFiYXNlLXByb3ZpZGVyPk5MTTwvcmVtb3RlLWRh
dGFiYXNlLXByb3ZpZGVyPjwvcmVjb3JkPjwvQ2l0ZT48L0VuZE5vdGU+AG==
</w:fldData>
        </w:fldChar>
      </w:r>
      <w:r w:rsidR="00647560" w:rsidRPr="00633FCB">
        <w:rPr>
          <w:color w:val="000000" w:themeColor="text1"/>
          <w:lang w:val="en-US"/>
        </w:rPr>
        <w:instrText xml:space="preserve"> ADDIN EN.CITE.DATA </w:instrText>
      </w:r>
      <w:r w:rsidR="00647560" w:rsidRPr="00633FCB">
        <w:rPr>
          <w:color w:val="000000" w:themeColor="text1"/>
          <w:lang w:val="en-US"/>
        </w:rPr>
      </w:r>
      <w:r w:rsidR="00647560" w:rsidRPr="00633FCB">
        <w:rPr>
          <w:color w:val="000000" w:themeColor="text1"/>
          <w:lang w:val="en-US"/>
        </w:rPr>
        <w:fldChar w:fldCharType="end"/>
      </w:r>
      <w:r w:rsidR="00D14D46" w:rsidRPr="00633FCB">
        <w:rPr>
          <w:color w:val="000000" w:themeColor="text1"/>
          <w:lang w:val="en-US"/>
        </w:rPr>
      </w:r>
      <w:r w:rsidR="00D14D46" w:rsidRPr="00633FCB">
        <w:rPr>
          <w:color w:val="000000" w:themeColor="text1"/>
          <w:lang w:val="en-US"/>
        </w:rPr>
        <w:fldChar w:fldCharType="separate"/>
      </w:r>
      <w:r w:rsidR="00647560" w:rsidRPr="00633FCB">
        <w:rPr>
          <w:color w:val="000000" w:themeColor="text1"/>
          <w:lang w:val="en-US"/>
        </w:rPr>
        <w:t>(248)</w:t>
      </w:r>
      <w:r w:rsidR="00D14D46" w:rsidRPr="00633FCB">
        <w:rPr>
          <w:color w:val="000000" w:themeColor="text1"/>
          <w:lang w:val="en-US"/>
        </w:rPr>
        <w:fldChar w:fldCharType="end"/>
      </w:r>
      <w:r w:rsidR="007A0417" w:rsidRPr="00633FCB">
        <w:rPr>
          <w:color w:val="000000" w:themeColor="text1"/>
          <w:lang w:val="en-US"/>
        </w:rPr>
        <w:t xml:space="preserve">. This study also found that this mode of communication could influence both </w:t>
      </w:r>
      <w:r w:rsidRPr="00633FCB">
        <w:rPr>
          <w:color w:val="000000" w:themeColor="text1"/>
          <w:lang w:val="en-US"/>
        </w:rPr>
        <w:t xml:space="preserve">responsiveness to </w:t>
      </w:r>
      <w:r w:rsidR="007A0417" w:rsidRPr="00633FCB">
        <w:rPr>
          <w:color w:val="000000" w:themeColor="text1"/>
          <w:lang w:val="en-US"/>
        </w:rPr>
        <w:t>chemotherapy and tumor progression.</w:t>
      </w:r>
      <w:r w:rsidR="002E7E18" w:rsidRPr="00633FCB">
        <w:rPr>
          <w:color w:val="000000" w:themeColor="text1"/>
          <w:lang w:val="en-US"/>
        </w:rPr>
        <w:t xml:space="preserve"> </w:t>
      </w:r>
      <w:r w:rsidR="00B572E1" w:rsidRPr="00633FCB">
        <w:rPr>
          <w:color w:val="000000" w:themeColor="text1"/>
          <w:lang w:val="en-US"/>
        </w:rPr>
        <w:t>These studies support the idea that the CSC phenotype can be regulated by EV-mediated communication through bidirectional crosstalk with stromal and endothelial cells, highlighting their potential as targets for overcoming therapy resistance.</w:t>
      </w:r>
      <w:r w:rsidR="00831314" w:rsidRPr="00633FCB">
        <w:rPr>
          <w:color w:val="000000" w:themeColor="text1"/>
          <w:lang w:val="en-US"/>
        </w:rPr>
        <w:t xml:space="preserve"> </w:t>
      </w:r>
    </w:p>
    <w:p w14:paraId="3D8C1E3C" w14:textId="383EAC8D" w:rsidR="00592800" w:rsidRPr="00633FCB" w:rsidRDefault="00B572E1" w:rsidP="00592800">
      <w:pPr>
        <w:spacing w:line="360" w:lineRule="auto"/>
        <w:jc w:val="both"/>
        <w:rPr>
          <w:color w:val="000000" w:themeColor="text1"/>
          <w:lang w:val="en-US"/>
        </w:rPr>
      </w:pPr>
      <w:r w:rsidRPr="00633FCB">
        <w:rPr>
          <w:color w:val="000000" w:themeColor="text1"/>
          <w:lang w:val="en-US"/>
        </w:rPr>
        <w:t xml:space="preserve">Indeed, </w:t>
      </w:r>
      <w:proofErr w:type="gramStart"/>
      <w:r w:rsidRPr="00633FCB">
        <w:rPr>
          <w:color w:val="000000" w:themeColor="text1"/>
          <w:lang w:val="en-US"/>
        </w:rPr>
        <w:t>a several</w:t>
      </w:r>
      <w:proofErr w:type="gramEnd"/>
      <w:r w:rsidRPr="00633FCB">
        <w:rPr>
          <w:color w:val="000000" w:themeColor="text1"/>
          <w:lang w:val="en-US"/>
        </w:rPr>
        <w:t xml:space="preserve"> studies have explored how targeting EVs might provide novel therapeutic strategies to overcome this resistance. </w:t>
      </w:r>
      <w:r w:rsidR="008A5F94" w:rsidRPr="00633FCB">
        <w:rPr>
          <w:color w:val="000000" w:themeColor="text1"/>
          <w:lang w:val="en-US"/>
        </w:rPr>
        <w:t>For example, inhibiting EV secretion by combining bortezomib with the nSMase2 inhibitor GW4869 resulted in a stronger anti-tumor effect than either agent alone</w:t>
      </w:r>
      <w:r w:rsidR="00397934" w:rsidRPr="00633FCB">
        <w:rPr>
          <w:color w:val="000000" w:themeColor="text1"/>
          <w:lang w:val="en-US"/>
        </w:rPr>
        <w:t xml:space="preserve"> </w:t>
      </w:r>
      <w:r w:rsidR="00C03A9E" w:rsidRPr="00633FCB">
        <w:rPr>
          <w:color w:val="000000" w:themeColor="text1"/>
          <w:lang w:val="en-US"/>
        </w:rPr>
        <w:fldChar w:fldCharType="begin">
          <w:fldData xml:space="preserve">PEVuZE5vdGU+PENpdGU+PEF1dGhvcj5HZTwvQXV0aG9yPjxZZWFyPjIwMjA8L1llYXI+PFJlY051
bT4yNjc8L1JlY051bT48RGlzcGxheVRleHQ+KDI0OSk8L0Rpc3BsYXlUZXh0PjxyZWNvcmQ+PHJl
Yy1udW1iZXI+MjY3PC9yZWMtbnVtYmVyPjxmb3JlaWduLWtleXM+PGtleSBhcHA9IkVOIiBkYi1p
ZD0iOXd0cjJyZTBudnhkMnllNWE1NXZ4MnZjOXZhMmZyZHp3djA5IiB0aW1lc3RhbXA9IjE3MzI3
OTIzODgiPjI2Nzwva2V5PjwvZm9yZWlnbi1rZXlzPjxyZWYtdHlwZSBuYW1lPSJKb3VybmFsIEFy
dGljbGUiPjE3PC9yZWYtdHlwZT48Y29udHJpYnV0b3JzPjxhdXRob3JzPjxhdXRob3I+R2UsIE0u
PC9hdXRob3I+PGF1dGhvcj5RaWFvLCBaLjwvYXV0aG9yPjxhdXRob3I+S29uZywgWS48L2F1dGhv
cj48YXV0aG9yPkx1LCBILjwvYXV0aG9yPjxhdXRob3I+TGl1LCBILjwvYXV0aG9yPjwvYXV0aG9y
cz48L2NvbnRyaWJ1dG9ycz48YXV0aC1hZGRyZXNzPlN0YXRlIEtleSBMYWJvcmF0b3J5IG9mIE1l
ZGljYWwgR2Vub21pY3MsIFNoYW5naGFpIEluc3RpdHV0ZSBvZiBIZW1hdG9sb2d5LCBSdWkgSmlu
IEhvc3BpdGFsLCBTY2hvb2wgb2YgTWVkaWNpbmUgYW5kIFNjaG9vbCBvZiBMaWZlIFNjaWVuY2Vz
IGFuZCBCaW90ZWNobm9sb2d5LCBTaGFuZ2hhaSBKaWFvIFRvbmcgVW5pdmVyc2l0eSwgU2hhbmdo
YWksIENoaW5hLiYjeEQ7U3RhdGUgS2V5IExhYm9yYXRvcnkgb2YgTWljcm9iaWFsIE1ldGFib2xp
c20sIFNjaG9vbCBvZiBMaWZlIFNjaWVuY2VzIGFuZCBCaW90ZWNobm9sb2d5LCBTaGFuZ2hhaSBK
aWFvIFRvbmcgVW5pdmVyc2l0eSwgU2hhbmdoYWksIENoaW5hLiYjeEQ7U0pUVS1ZYWxlIEpvaW50
IENlbnRlciBmb3IgQmlvc3RhdGlzdGljcywgU2hhbmdoYWkgSmlhbyBUb25nIFVuaXZlcnNpdHks
IFNoYW5naGFpLCBDaGluYS48L2F1dGgtYWRkcmVzcz48dGl0bGVzPjx0aXRsZT5FeG9zb21lcyBt
ZWRpYXRlIGludGVyY2VsbHVsYXIgdHJhbnNmZXIgb2Ygbm9uLWF1dG9ub21vdXMgdG9sZXJhbmNl
IHRvIHByb3RlYXNvbWUgaW5oaWJpdG9ycyBpbiBtaXhlZC1saW5lYWdlIGxldWtlbWlhPC90aXRs
ZT48c2Vjb25kYXJ5LXRpdGxlPkNhbmNlciBTY2k8L3NlY29uZGFyeS10aXRsZT48L3RpdGxlcz48
cGVyaW9kaWNhbD48ZnVsbC10aXRsZT5DYW5jZXIgU2NpPC9mdWxsLXRpdGxlPjwvcGVyaW9kaWNh
bD48cGFnZXM+MTI3OS0xMjkwPC9wYWdlcz48dm9sdW1lPjExMTwvdm9sdW1lPjxudW1iZXI+NDwv
bnVtYmVyPjxlZGl0aW9uPjIwMjAwMzEwPC9lZGl0aW9uPjxrZXl3b3Jkcz48a2V5d29yZD5DZWxs
IExpbmUsIFR1bW9yPC9rZXl3b3JkPjxrZXl3b3JkPkRydWcgUmVzaXN0YW5jZSwgTmVvcGxhc208
L2tleXdvcmQ+PGtleXdvcmQ+RXhvc29tZXMvZHJ1ZyBlZmZlY3RzL2dlbmV0aWNzPC9rZXl3b3Jk
PjxrZXl3b3JkPkh1bWFuczwva2V5d29yZD48a2V5d29yZD5JbW11bmUgVG9sZXJhbmNlL2RydWcg
ZWZmZWN0cy8qZ2VuZXRpY3M8L2tleXdvcmQ+PGtleXdvcmQ+TGV1a2VtaWEsIEJpcGhlbm90eXBp
YywgQWN1dGUvKmRydWcgdGhlcmFweS9nZW5ldGljcy9wYXRob2xvZ3k8L2tleXdvcmQ+PGtleXdv
cmQ+TWljcm9STkFzL2dlbmV0aWNzPC9rZXl3b3JkPjxrZXl3b3JkPk1vbGVjdWxhciBUYXJnZXRl
ZCBUaGVyYXB5PC9rZXl3b3JkPjxrZXl3b3JkPlByb3RlYXNvbWUgRW5kb3BlcHRpZGFzZSBDb21w
bGV4LypkcnVnIGVmZmVjdHM8L2tleXdvcmQ+PGtleXdvcmQ+UHJvdGVhc29tZSBJbmhpYml0b3Jz
LypwaGFybWFjb2xvZ3k8L2tleXdvcmQ+PGtleXdvcmQ+ZHJ1ZyB0b2xlcmFuY2U8L2tleXdvcmQ+
PGtleXdvcmQ+ZXhvc29tZXM8L2tleXdvcmQ+PGtleXdvcmQ+bWl4ZWQtbGluZWFnZSBsZXVrZW1p
YTwva2V5d29yZD48a2V5d29yZD5ub24tYXV0b25vbW91czwva2V5d29yZD48a2V5d29yZD5wcm90
ZWFzb21lIGluaGliaXRvcjwva2V5d29yZD48L2tleXdvcmRzPjxkYXRlcz48eWVhcj4yMDIwPC95
ZWFyPjxwdWItZGF0ZXM+PGRhdGU+QXByPC9kYXRlPjwvcHViLWRhdGVzPjwvZGF0ZXM+PGlzYm4+
MTM0OS03MDA2IChFbGVjdHJvbmljKSYjeEQ7MTM0Ny05MDMyIChQcmludCkmI3hEOzEzNDctOTAz
MiAoTGlua2luZyk8L2lzYm4+PGFjY2Vzc2lvbi1udW0+MzIwNTg2NDg8L2FjY2Vzc2lvbi1udW0+
PHVybHM+PHJlbGF0ZWQtdXJscz48dXJsPmh0dHBzOi8vd3d3Lm5jYmkubmxtLm5paC5nb3YvcHVi
bWVkLzMyMDU4NjQ4PC91cmw+PC9yZWxhdGVkLXVybHM+PC91cmxzPjxjdXN0b20xPlRoZSBhdXRo
b3JzIGRlY2xhcmUgbm8gY29tcGV0aW5nIGZpbmFuY2lhbCBpbnRlcmVzdHMuPC9jdXN0b20xPjxj
dXN0b20yPlBNQzcxNTY4Mjk8L2N1c3RvbTI+PGVsZWN0cm9uaWMtcmVzb3VyY2UtbnVtPjEwLjEx
MTEvY2FzLjE0MzUxPC9lbGVjdHJvbmljLXJlc291cmNlLW51bT48cmVtb3RlLWRhdGFiYXNlLW5h
bWU+TWVkbGluZTwvcmVtb3RlLWRhdGFiYXNlLW5hbWU+PHJlbW90ZS1kYXRhYmFzZS1wcm92aWRl
cj5OTE08L3JlbW90ZS1kYXRhYmFzZS1wcm92aWRlcj48L3JlY29yZD48L0NpdGU+PC9FbmROb3Rl
Pn==
</w:fldData>
        </w:fldChar>
      </w:r>
      <w:r w:rsidR="00C03A9E" w:rsidRPr="00633FCB">
        <w:rPr>
          <w:color w:val="000000" w:themeColor="text1"/>
          <w:lang w:val="en-US"/>
        </w:rPr>
        <w:instrText xml:space="preserve"> ADDIN EN.CITE </w:instrText>
      </w:r>
      <w:r w:rsidR="00C03A9E" w:rsidRPr="00633FCB">
        <w:rPr>
          <w:color w:val="000000" w:themeColor="text1"/>
          <w:lang w:val="en-US"/>
        </w:rPr>
        <w:fldChar w:fldCharType="begin">
          <w:fldData xml:space="preserve">PEVuZE5vdGU+PENpdGU+PEF1dGhvcj5HZTwvQXV0aG9yPjxZZWFyPjIwMjA8L1llYXI+PFJlY051
bT4yNjc8L1JlY051bT48RGlzcGxheVRleHQ+KDI0OSk8L0Rpc3BsYXlUZXh0PjxyZWNvcmQ+PHJl
Yy1udW1iZXI+MjY3PC9yZWMtbnVtYmVyPjxmb3JlaWduLWtleXM+PGtleSBhcHA9IkVOIiBkYi1p
ZD0iOXd0cjJyZTBudnhkMnllNWE1NXZ4MnZjOXZhMmZyZHp3djA5IiB0aW1lc3RhbXA9IjE3MzI3
OTIzODgiPjI2Nzwva2V5PjwvZm9yZWlnbi1rZXlzPjxyZWYtdHlwZSBuYW1lPSJKb3VybmFsIEFy
dGljbGUiPjE3PC9yZWYtdHlwZT48Y29udHJpYnV0b3JzPjxhdXRob3JzPjxhdXRob3I+R2UsIE0u
PC9hdXRob3I+PGF1dGhvcj5RaWFvLCBaLjwvYXV0aG9yPjxhdXRob3I+S29uZywgWS48L2F1dGhv
cj48YXV0aG9yPkx1LCBILjwvYXV0aG9yPjxhdXRob3I+TGl1LCBILjwvYXV0aG9yPjwvYXV0aG9y
cz48L2NvbnRyaWJ1dG9ycz48YXV0aC1hZGRyZXNzPlN0YXRlIEtleSBMYWJvcmF0b3J5IG9mIE1l
ZGljYWwgR2Vub21pY3MsIFNoYW5naGFpIEluc3RpdHV0ZSBvZiBIZW1hdG9sb2d5LCBSdWkgSmlu
IEhvc3BpdGFsLCBTY2hvb2wgb2YgTWVkaWNpbmUgYW5kIFNjaG9vbCBvZiBMaWZlIFNjaWVuY2Vz
IGFuZCBCaW90ZWNobm9sb2d5LCBTaGFuZ2hhaSBKaWFvIFRvbmcgVW5pdmVyc2l0eSwgU2hhbmdo
YWksIENoaW5hLiYjeEQ7U3RhdGUgS2V5IExhYm9yYXRvcnkgb2YgTWljcm9iaWFsIE1ldGFib2xp
c20sIFNjaG9vbCBvZiBMaWZlIFNjaWVuY2VzIGFuZCBCaW90ZWNobm9sb2d5LCBTaGFuZ2hhaSBK
aWFvIFRvbmcgVW5pdmVyc2l0eSwgU2hhbmdoYWksIENoaW5hLiYjeEQ7U0pUVS1ZYWxlIEpvaW50
IENlbnRlciBmb3IgQmlvc3RhdGlzdGljcywgU2hhbmdoYWkgSmlhbyBUb25nIFVuaXZlcnNpdHks
IFNoYW5naGFpLCBDaGluYS48L2F1dGgtYWRkcmVzcz48dGl0bGVzPjx0aXRsZT5FeG9zb21lcyBt
ZWRpYXRlIGludGVyY2VsbHVsYXIgdHJhbnNmZXIgb2Ygbm9uLWF1dG9ub21vdXMgdG9sZXJhbmNl
IHRvIHByb3RlYXNvbWUgaW5oaWJpdG9ycyBpbiBtaXhlZC1saW5lYWdlIGxldWtlbWlhPC90aXRs
ZT48c2Vjb25kYXJ5LXRpdGxlPkNhbmNlciBTY2k8L3NlY29uZGFyeS10aXRsZT48L3RpdGxlcz48
cGVyaW9kaWNhbD48ZnVsbC10aXRsZT5DYW5jZXIgU2NpPC9mdWxsLXRpdGxlPjwvcGVyaW9kaWNh
bD48cGFnZXM+MTI3OS0xMjkwPC9wYWdlcz48dm9sdW1lPjExMTwvdm9sdW1lPjxudW1iZXI+NDwv
bnVtYmVyPjxlZGl0aW9uPjIwMjAwMzEwPC9lZGl0aW9uPjxrZXl3b3Jkcz48a2V5d29yZD5DZWxs
IExpbmUsIFR1bW9yPC9rZXl3b3JkPjxrZXl3b3JkPkRydWcgUmVzaXN0YW5jZSwgTmVvcGxhc208
L2tleXdvcmQ+PGtleXdvcmQ+RXhvc29tZXMvZHJ1ZyBlZmZlY3RzL2dlbmV0aWNzPC9rZXl3b3Jk
PjxrZXl3b3JkPkh1bWFuczwva2V5d29yZD48a2V5d29yZD5JbW11bmUgVG9sZXJhbmNlL2RydWcg
ZWZmZWN0cy8qZ2VuZXRpY3M8L2tleXdvcmQ+PGtleXdvcmQ+TGV1a2VtaWEsIEJpcGhlbm90eXBp
YywgQWN1dGUvKmRydWcgdGhlcmFweS9nZW5ldGljcy9wYXRob2xvZ3k8L2tleXdvcmQ+PGtleXdv
cmQ+TWljcm9STkFzL2dlbmV0aWNzPC9rZXl3b3JkPjxrZXl3b3JkPk1vbGVjdWxhciBUYXJnZXRl
ZCBUaGVyYXB5PC9rZXl3b3JkPjxrZXl3b3JkPlByb3RlYXNvbWUgRW5kb3BlcHRpZGFzZSBDb21w
bGV4LypkcnVnIGVmZmVjdHM8L2tleXdvcmQ+PGtleXdvcmQ+UHJvdGVhc29tZSBJbmhpYml0b3Jz
LypwaGFybWFjb2xvZ3k8L2tleXdvcmQ+PGtleXdvcmQ+ZHJ1ZyB0b2xlcmFuY2U8L2tleXdvcmQ+
PGtleXdvcmQ+ZXhvc29tZXM8L2tleXdvcmQ+PGtleXdvcmQ+bWl4ZWQtbGluZWFnZSBsZXVrZW1p
YTwva2V5d29yZD48a2V5d29yZD5ub24tYXV0b25vbW91czwva2V5d29yZD48a2V5d29yZD5wcm90
ZWFzb21lIGluaGliaXRvcjwva2V5d29yZD48L2tleXdvcmRzPjxkYXRlcz48eWVhcj4yMDIwPC95
ZWFyPjxwdWItZGF0ZXM+PGRhdGU+QXByPC9kYXRlPjwvcHViLWRhdGVzPjwvZGF0ZXM+PGlzYm4+
MTM0OS03MDA2IChFbGVjdHJvbmljKSYjeEQ7MTM0Ny05MDMyIChQcmludCkmI3hEOzEzNDctOTAz
MiAoTGlua2luZyk8L2lzYm4+PGFjY2Vzc2lvbi1udW0+MzIwNTg2NDg8L2FjY2Vzc2lvbi1udW0+
PHVybHM+PHJlbGF0ZWQtdXJscz48dXJsPmh0dHBzOi8vd3d3Lm5jYmkubmxtLm5paC5nb3YvcHVi
bWVkLzMyMDU4NjQ4PC91cmw+PC9yZWxhdGVkLXVybHM+PC91cmxzPjxjdXN0b20xPlRoZSBhdXRo
b3JzIGRlY2xhcmUgbm8gY29tcGV0aW5nIGZpbmFuY2lhbCBpbnRlcmVzdHMuPC9jdXN0b20xPjxj
dXN0b20yPlBNQzcxNTY4Mjk8L2N1c3RvbTI+PGVsZWN0cm9uaWMtcmVzb3VyY2UtbnVtPjEwLjEx
MTEvY2FzLjE0MzUxPC9lbGVjdHJvbmljLXJlc291cmNlLW51bT48cmVtb3RlLWRhdGFiYXNlLW5h
bWU+TWVkbGluZTwvcmVtb3RlLWRhdGFiYXNlLW5hbWU+PHJlbW90ZS1kYXRhYmFzZS1wcm92aWRl
cj5OTE08L3JlbW90ZS1kYXRhYmFzZS1wcm92aWRlcj48L3JlY29yZD48L0NpdGU+PC9FbmROb3Rl
Pn==
</w:fldData>
        </w:fldChar>
      </w:r>
      <w:r w:rsidR="00C03A9E" w:rsidRPr="00633FCB">
        <w:rPr>
          <w:color w:val="000000" w:themeColor="text1"/>
          <w:lang w:val="en-US"/>
        </w:rPr>
        <w:instrText xml:space="preserve"> ADDIN EN.CITE.DATA </w:instrText>
      </w:r>
      <w:r w:rsidR="00C03A9E" w:rsidRPr="00633FCB">
        <w:rPr>
          <w:color w:val="000000" w:themeColor="text1"/>
          <w:lang w:val="en-US"/>
        </w:rPr>
      </w:r>
      <w:r w:rsidR="00C03A9E" w:rsidRPr="00633FCB">
        <w:rPr>
          <w:color w:val="000000" w:themeColor="text1"/>
          <w:lang w:val="en-US"/>
        </w:rPr>
        <w:fldChar w:fldCharType="end"/>
      </w:r>
      <w:r w:rsidR="00C03A9E" w:rsidRPr="00633FCB">
        <w:rPr>
          <w:color w:val="000000" w:themeColor="text1"/>
          <w:lang w:val="en-US"/>
        </w:rPr>
      </w:r>
      <w:r w:rsidR="00C03A9E" w:rsidRPr="00633FCB">
        <w:rPr>
          <w:color w:val="000000" w:themeColor="text1"/>
          <w:lang w:val="en-US"/>
        </w:rPr>
        <w:fldChar w:fldCharType="separate"/>
      </w:r>
      <w:r w:rsidR="00C03A9E" w:rsidRPr="00633FCB">
        <w:rPr>
          <w:noProof/>
          <w:color w:val="000000" w:themeColor="text1"/>
          <w:lang w:val="en-US"/>
        </w:rPr>
        <w:t>(249)</w:t>
      </w:r>
      <w:r w:rsidR="00C03A9E" w:rsidRPr="00633FCB">
        <w:rPr>
          <w:color w:val="000000" w:themeColor="text1"/>
          <w:lang w:val="en-US"/>
        </w:rPr>
        <w:fldChar w:fldCharType="end"/>
      </w:r>
      <w:r w:rsidR="008A5F94" w:rsidRPr="00633FCB">
        <w:rPr>
          <w:color w:val="000000" w:themeColor="text1"/>
          <w:lang w:val="en-US"/>
        </w:rPr>
        <w:t>. This suggests the potential of using EV inhibitors to overcome therapy resistance and improve the efficacy of anti-tumor treatments</w:t>
      </w:r>
      <w:r w:rsidR="00592800" w:rsidRPr="00633FCB">
        <w:rPr>
          <w:color w:val="000000" w:themeColor="text1"/>
          <w:lang w:val="en-US"/>
        </w:rPr>
        <w:t xml:space="preserve">. Similarly, genetic knockdown of Rab27a or treatment with the EV inhibitor GW4869 enhanced the therapeutic impact of anti-PD-L1 antibodies, suggesting that resistance to immunotherapy could be mitigated by reducing EV secretion </w:t>
      </w:r>
      <w:r w:rsidR="00C03A9E" w:rsidRPr="00633FCB">
        <w:rPr>
          <w:color w:val="000000" w:themeColor="text1"/>
          <w:lang w:val="en-US"/>
        </w:rPr>
        <w:fldChar w:fldCharType="begin">
          <w:fldData xml:space="preserve">PEVuZE5vdGU+PENpdGU+PEF1dGhvcj5ZYW5nPC9BdXRob3I+PFllYXI+MjAxODwvWWVhcj48UmVj
TnVtPjI2ODwvUmVjTnVtPjxEaXNwbGF5VGV4dD4oMjUwKTwvRGlzcGxheVRleHQ+PHJlY29yZD48
cmVjLW51bWJlcj4yNjg8L3JlYy1udW1iZXI+PGZvcmVpZ24ta2V5cz48a2V5IGFwcD0iRU4iIGRi
LWlkPSI5d3RyMnJlMG52eGQyeWU1YTU1dngydmM5dmEyZnJkend2MDkiIHRpbWVzdGFtcD0iMTcz
Mjc5MjU5NyI+MjY4PC9rZXk+PC9mb3JlaWduLWtleXM+PHJlZi10eXBlIG5hbWU9IkpvdXJuYWwg
QXJ0aWNsZSI+MTc8L3JlZi10eXBlPjxjb250cmlidXRvcnM+PGF1dGhvcnM+PGF1dGhvcj5ZYW5n
LCBZLjwvYXV0aG9yPjxhdXRob3I+TGksIEMuIFcuPC9hdXRob3I+PGF1dGhvcj5DaGFuLCBMLiBD
LjwvYXV0aG9yPjxhdXRob3I+V2VpLCBZLjwvYXV0aG9yPjxhdXRob3I+SHN1LCBKLiBNLjwvYXV0
aG9yPjxhdXRob3I+WGlhLCBXLjwvYXV0aG9yPjxhdXRob3I+Q2hhLCBKLiBILjwvYXV0aG9yPjxh
dXRob3I+SG91LCBKLjwvYXV0aG9yPjxhdXRob3I+SHN1LCBKLiBMLjwvYXV0aG9yPjxhdXRob3I+
U3VuLCBMLjwvYXV0aG9yPjxhdXRob3I+SHVuZywgTS4gQy48L2F1dGhvcj48L2F1dGhvcnM+PC9j
b250cmlidXRvcnM+PGF1dGgtYWRkcmVzcz5EZXBhcnRtZW50IG9mIE1vbGVjdWxhciBhbmQgQ2Vs
bHVsYXIgT25jb2xvZ3ksIFRoZSBVbml2ZXJzaXR5IG9mIFRleGFzIE1EIEFuZGVyc29uIENhbmNl
ciBDZW50ZXIsIEhvdXN0b24sIFRYLCA3NzAzMCwgVVNBLiYjeEQ7R3JhZHVhdGUgU2Nob29sIG9m
IEJpb21lZGljYWwgU2NpZW5jZXMsIFRoZSBVbml2ZXJzaXR5IG9mIFRleGFzIEhlYWx0aCBTY2ll
bmNlIENlbnRlciBhdCBIb3VzdG9uLCBIb3VzdG9uLCBUWCwgNzcwMzAsIFVTQS4mI3hEO1RpYW5q
aW4gS2V5IExhYm9yYXRvcnkgb2YgTHVuZyBDYW5jZXIgTWV0YXN0YXNpcyBhbmQgVHVtb3IgTWlj
cm9lbnZpcm9ubWVudCwgTHVuZyBDYW5jZXIgSW5zdGl0dXRlLCBUaWFuamluIE1lZGljYWwgVW5p
dmVyc2l0eSBHZW5lcmFsIEhvc3BpdGFsLCBUaWFuamluLCAzMDA1MiwgQ2hpbmEuJiN4RDtEZXBh
cnRtZW50IG9mIE1vbGVjdWxhciBhbmQgQ2VsbHVsYXIgT25jb2xvZ3ksIFRoZSBVbml2ZXJzaXR5
IG9mIFRleGFzIE1EIEFuZGVyc29uIENhbmNlciBDZW50ZXIsIEhvdXN0b24sIFRYLCA3NzAzMCwg
VVNBLiBtaHVuZ0BtZGFuZGVyc29uLm9yZy4mI3hEO0dyYWR1YXRlIFNjaG9vbCBvZiBCaW9tZWRp
Y2FsIFNjaWVuY2VzLCBUaGUgVW5pdmVyc2l0eSBvZiBUZXhhcyBIZWFsdGggU2NpZW5jZSBDZW50
ZXIgYXQgSG91c3RvbiwgSG91c3RvbiwgVFgsIDc3MDMwLCBVU0EuIG1odW5nQG1kYW5kZXJzb24u
b3JnLjwvYXV0aC1hZGRyZXNzPjx0aXRsZXM+PHRpdGxlPkV4b3NvbWFsIFBELUwxIGhhcmJvcnMg
YWN0aXZlIGRlZmVuc2UgZnVuY3Rpb24gdG8gc3VwcHJlc3MgVCBjZWxsIGtpbGxpbmcgb2YgYnJl
YXN0IGNhbmNlciBjZWxscyBhbmQgcHJvbW90ZSB0dW1vciBncm93dGg8L3RpdGxlPjxzZWNvbmRh
cnktdGl0bGU+Q2VsbCBSZXM8L3NlY29uZGFyeS10aXRsZT48L3RpdGxlcz48cGVyaW9kaWNhbD48
ZnVsbC10aXRsZT5DZWxsIFJlczwvZnVsbC10aXRsZT48L3BlcmlvZGljYWw+PHBhZ2VzPjg2Mi04
NjQ8L3BhZ2VzPjx2b2x1bWU+Mjg8L3ZvbHVtZT48bnVtYmVyPjg8L251bWJlcj48ZWRpdGlvbj4y
MDE4MDYyOTwvZWRpdGlvbj48a2V5d29yZHM+PGtleXdvcmQ+QW5pbGluZSBDb21wb3VuZHMvcGhh
cm1hY29sb2d5PC9rZXl3b3JkPjxrZXl3b3JkPkFuaW1hbHM8L2tleXdvcmQ+PGtleXdvcmQ+Qjct
SDEgQW50aWdlbi8qaW1tdW5vbG9neTwva2V5d29yZD48a2V5d29yZD5CZW56eWxpZGVuZSBDb21w
b3VuZHMvcGhhcm1hY29sb2d5PC9rZXl3b3JkPjxrZXl3b3JkPkJyZWFzdCBOZW9wbGFzbXMvKmlt
bXVub2xvZ3kvKnBhdGhvbG9neTwva2V5d29yZD48a2V5d29yZD5DZWxsIExpbmUsIFR1bW9yPC9r
ZXl3b3JkPjxrZXl3b3JkPkV4b3NvbWVzL2RydWcgZWZmZWN0cy8qaW1tdW5vbG9neTwva2V5d29y
ZD48a2V5d29yZD5GZW1hbGU8L2tleXdvcmQ+PGtleXdvcmQ+SGV0ZXJvZ3JhZnRzPC9rZXl3b3Jk
PjxrZXl3b3JkPkh1bWFuczwva2V5d29yZD48a2V5d29yZD4qSW1tdW5vbG9naWMgU3VydmVpbGxh
bmNlPC9rZXl3b3JkPjxrZXl3b3JkPk1hY3JvcGhhZ2VzL2ltbXVub2xvZ3k8L2tleXdvcmQ+PGtl
eXdvcmQ+TWljZTwva2V5d29yZD48a2V5d29yZD5NaWNlLCBJbmJyZWQgQkFMQiBDPC9rZXl3b3Jk
PjxrZXl3b3JkPk1pY2UsIE51ZGU8L2tleXdvcmQ+PGtleXdvcmQ+VC1MeW1waG9jeXRlcy8qaW1t
dW5vbG9neTwva2V5d29yZD48a2V5d29yZD5UdW1vciBNaWNyb2Vudmlyb25tZW50PC9rZXl3b3Jk
Pjwva2V5d29yZHM+PGRhdGVzPjx5ZWFyPjIwMTg8L3llYXI+PHB1Yi1kYXRlcz48ZGF0ZT5BdWc8
L2RhdGU+PC9wdWItZGF0ZXM+PC9kYXRlcz48aXNibj4xNzQ4LTc4MzggKEVsZWN0cm9uaWMpJiN4
RDsxMDAxLTA2MDIgKFByaW50KSYjeEQ7MTAwMS0wNjAyIChMaW5raW5nKTwvaXNibj48YWNjZXNz
aW9uLW51bT4yOTk1OTQwMTwvYWNjZXNzaW9uLW51bT48dXJscz48cmVsYXRlZC11cmxzPjx1cmw+
aHR0cHM6Ly93d3cubmNiaS5ubG0ubmloLmdvdi9wdWJtZWQvMjk5NTk0MDE8L3VybD48L3JlbGF0
ZWQtdXJscz48L3VybHM+PGN1c3RvbTE+VGhlIGF1dGhvcnMgZGVjbGFyZSBubyBjb21wZXRpbmcg
aW50ZXJlc3RzLjwvY3VzdG9tMT48Y3VzdG9tMj5QTUM2MDgyODI2PC9jdXN0b20yPjxlbGVjdHJv
bmljLXJlc291cmNlLW51bT4xMC4xMDM4L3M0MTQyMi0wMTgtMDA2MC00PC9lbGVjdHJvbmljLXJl
c291cmNlLW51bT48cmVtb3RlLWRhdGFiYXNlLW5hbWU+TWVkbGluZTwvcmVtb3RlLWRhdGFiYXNl
LW5hbWU+PHJlbW90ZS1kYXRhYmFzZS1wcm92aWRlcj5OTE08L3JlbW90ZS1kYXRhYmFzZS1wcm92
aWRlcj48L3JlY29yZD48L0NpdGU+PC9FbmROb3RlPgB=
</w:fldData>
        </w:fldChar>
      </w:r>
      <w:r w:rsidR="00C03A9E" w:rsidRPr="00633FCB">
        <w:rPr>
          <w:color w:val="000000" w:themeColor="text1"/>
          <w:lang w:val="en-US"/>
        </w:rPr>
        <w:instrText xml:space="preserve"> ADDIN EN.CITE </w:instrText>
      </w:r>
      <w:r w:rsidR="00C03A9E" w:rsidRPr="00633FCB">
        <w:rPr>
          <w:color w:val="000000" w:themeColor="text1"/>
          <w:lang w:val="en-US"/>
        </w:rPr>
        <w:fldChar w:fldCharType="begin">
          <w:fldData xml:space="preserve">PEVuZE5vdGU+PENpdGU+PEF1dGhvcj5ZYW5nPC9BdXRob3I+PFllYXI+MjAxODwvWWVhcj48UmVj
TnVtPjI2ODwvUmVjTnVtPjxEaXNwbGF5VGV4dD4oMjUwKTwvRGlzcGxheVRleHQ+PHJlY29yZD48
cmVjLW51bWJlcj4yNjg8L3JlYy1udW1iZXI+PGZvcmVpZ24ta2V5cz48a2V5IGFwcD0iRU4iIGRi
LWlkPSI5d3RyMnJlMG52eGQyeWU1YTU1dngydmM5dmEyZnJkend2MDkiIHRpbWVzdGFtcD0iMTcz
Mjc5MjU5NyI+MjY4PC9rZXk+PC9mb3JlaWduLWtleXM+PHJlZi10eXBlIG5hbWU9IkpvdXJuYWwg
QXJ0aWNsZSI+MTc8L3JlZi10eXBlPjxjb250cmlidXRvcnM+PGF1dGhvcnM+PGF1dGhvcj5ZYW5n
LCBZLjwvYXV0aG9yPjxhdXRob3I+TGksIEMuIFcuPC9hdXRob3I+PGF1dGhvcj5DaGFuLCBMLiBD
LjwvYXV0aG9yPjxhdXRob3I+V2VpLCBZLjwvYXV0aG9yPjxhdXRob3I+SHN1LCBKLiBNLjwvYXV0
aG9yPjxhdXRob3I+WGlhLCBXLjwvYXV0aG9yPjxhdXRob3I+Q2hhLCBKLiBILjwvYXV0aG9yPjxh
dXRob3I+SG91LCBKLjwvYXV0aG9yPjxhdXRob3I+SHN1LCBKLiBMLjwvYXV0aG9yPjxhdXRob3I+
U3VuLCBMLjwvYXV0aG9yPjxhdXRob3I+SHVuZywgTS4gQy48L2F1dGhvcj48L2F1dGhvcnM+PC9j
b250cmlidXRvcnM+PGF1dGgtYWRkcmVzcz5EZXBhcnRtZW50IG9mIE1vbGVjdWxhciBhbmQgQ2Vs
bHVsYXIgT25jb2xvZ3ksIFRoZSBVbml2ZXJzaXR5IG9mIFRleGFzIE1EIEFuZGVyc29uIENhbmNl
ciBDZW50ZXIsIEhvdXN0b24sIFRYLCA3NzAzMCwgVVNBLiYjeEQ7R3JhZHVhdGUgU2Nob29sIG9m
IEJpb21lZGljYWwgU2NpZW5jZXMsIFRoZSBVbml2ZXJzaXR5IG9mIFRleGFzIEhlYWx0aCBTY2ll
bmNlIENlbnRlciBhdCBIb3VzdG9uLCBIb3VzdG9uLCBUWCwgNzcwMzAsIFVTQS4mI3hEO1RpYW5q
aW4gS2V5IExhYm9yYXRvcnkgb2YgTHVuZyBDYW5jZXIgTWV0YXN0YXNpcyBhbmQgVHVtb3IgTWlj
cm9lbnZpcm9ubWVudCwgTHVuZyBDYW5jZXIgSW5zdGl0dXRlLCBUaWFuamluIE1lZGljYWwgVW5p
dmVyc2l0eSBHZW5lcmFsIEhvc3BpdGFsLCBUaWFuamluLCAzMDA1MiwgQ2hpbmEuJiN4RDtEZXBh
cnRtZW50IG9mIE1vbGVjdWxhciBhbmQgQ2VsbHVsYXIgT25jb2xvZ3ksIFRoZSBVbml2ZXJzaXR5
IG9mIFRleGFzIE1EIEFuZGVyc29uIENhbmNlciBDZW50ZXIsIEhvdXN0b24sIFRYLCA3NzAzMCwg
VVNBLiBtaHVuZ0BtZGFuZGVyc29uLm9yZy4mI3hEO0dyYWR1YXRlIFNjaG9vbCBvZiBCaW9tZWRp
Y2FsIFNjaWVuY2VzLCBUaGUgVW5pdmVyc2l0eSBvZiBUZXhhcyBIZWFsdGggU2NpZW5jZSBDZW50
ZXIgYXQgSG91c3RvbiwgSG91c3RvbiwgVFgsIDc3MDMwLCBVU0EuIG1odW5nQG1kYW5kZXJzb24u
b3JnLjwvYXV0aC1hZGRyZXNzPjx0aXRsZXM+PHRpdGxlPkV4b3NvbWFsIFBELUwxIGhhcmJvcnMg
YWN0aXZlIGRlZmVuc2UgZnVuY3Rpb24gdG8gc3VwcHJlc3MgVCBjZWxsIGtpbGxpbmcgb2YgYnJl
YXN0IGNhbmNlciBjZWxscyBhbmQgcHJvbW90ZSB0dW1vciBncm93dGg8L3RpdGxlPjxzZWNvbmRh
cnktdGl0bGU+Q2VsbCBSZXM8L3NlY29uZGFyeS10aXRsZT48L3RpdGxlcz48cGVyaW9kaWNhbD48
ZnVsbC10aXRsZT5DZWxsIFJlczwvZnVsbC10aXRsZT48L3BlcmlvZGljYWw+PHBhZ2VzPjg2Mi04
NjQ8L3BhZ2VzPjx2b2x1bWU+Mjg8L3ZvbHVtZT48bnVtYmVyPjg8L251bWJlcj48ZWRpdGlvbj4y
MDE4MDYyOTwvZWRpdGlvbj48a2V5d29yZHM+PGtleXdvcmQ+QW5pbGluZSBDb21wb3VuZHMvcGhh
cm1hY29sb2d5PC9rZXl3b3JkPjxrZXl3b3JkPkFuaW1hbHM8L2tleXdvcmQ+PGtleXdvcmQ+Qjct
SDEgQW50aWdlbi8qaW1tdW5vbG9neTwva2V5d29yZD48a2V5d29yZD5CZW56eWxpZGVuZSBDb21w
b3VuZHMvcGhhcm1hY29sb2d5PC9rZXl3b3JkPjxrZXl3b3JkPkJyZWFzdCBOZW9wbGFzbXMvKmlt
bXVub2xvZ3kvKnBhdGhvbG9neTwva2V5d29yZD48a2V5d29yZD5DZWxsIExpbmUsIFR1bW9yPC9r
ZXl3b3JkPjxrZXl3b3JkPkV4b3NvbWVzL2RydWcgZWZmZWN0cy8qaW1tdW5vbG9neTwva2V5d29y
ZD48a2V5d29yZD5GZW1hbGU8L2tleXdvcmQ+PGtleXdvcmQ+SGV0ZXJvZ3JhZnRzPC9rZXl3b3Jk
PjxrZXl3b3JkPkh1bWFuczwva2V5d29yZD48a2V5d29yZD4qSW1tdW5vbG9naWMgU3VydmVpbGxh
bmNlPC9rZXl3b3JkPjxrZXl3b3JkPk1hY3JvcGhhZ2VzL2ltbXVub2xvZ3k8L2tleXdvcmQ+PGtl
eXdvcmQ+TWljZTwva2V5d29yZD48a2V5d29yZD5NaWNlLCBJbmJyZWQgQkFMQiBDPC9rZXl3b3Jk
PjxrZXl3b3JkPk1pY2UsIE51ZGU8L2tleXdvcmQ+PGtleXdvcmQ+VC1MeW1waG9jeXRlcy8qaW1t
dW5vbG9neTwva2V5d29yZD48a2V5d29yZD5UdW1vciBNaWNyb2Vudmlyb25tZW50PC9rZXl3b3Jk
Pjwva2V5d29yZHM+PGRhdGVzPjx5ZWFyPjIwMTg8L3llYXI+PHB1Yi1kYXRlcz48ZGF0ZT5BdWc8
L2RhdGU+PC9wdWItZGF0ZXM+PC9kYXRlcz48aXNibj4xNzQ4LTc4MzggKEVsZWN0cm9uaWMpJiN4
RDsxMDAxLTA2MDIgKFByaW50KSYjeEQ7MTAwMS0wNjAyIChMaW5raW5nKTwvaXNibj48YWNjZXNz
aW9uLW51bT4yOTk1OTQwMTwvYWNjZXNzaW9uLW51bT48dXJscz48cmVsYXRlZC11cmxzPjx1cmw+
aHR0cHM6Ly93d3cubmNiaS5ubG0ubmloLmdvdi9wdWJtZWQvMjk5NTk0MDE8L3VybD48L3JlbGF0
ZWQtdXJscz48L3VybHM+PGN1c3RvbTE+VGhlIGF1dGhvcnMgZGVjbGFyZSBubyBjb21wZXRpbmcg
aW50ZXJlc3RzLjwvY3VzdG9tMT48Y3VzdG9tMj5QTUM2MDgyODI2PC9jdXN0b20yPjxlbGVjdHJv
bmljLXJlc291cmNlLW51bT4xMC4xMDM4L3M0MTQyMi0wMTgtMDA2MC00PC9lbGVjdHJvbmljLXJl
c291cmNlLW51bT48cmVtb3RlLWRhdGFiYXNlLW5hbWU+TWVkbGluZTwvcmVtb3RlLWRhdGFiYXNl
LW5hbWU+PHJlbW90ZS1kYXRhYmFzZS1wcm92aWRlcj5OTE08L3JlbW90ZS1kYXRhYmFzZS1wcm92
aWRlcj48L3JlY29yZD48L0NpdGU+PC9FbmROb3RlPgB=
</w:fldData>
        </w:fldChar>
      </w:r>
      <w:r w:rsidR="00C03A9E" w:rsidRPr="00633FCB">
        <w:rPr>
          <w:color w:val="000000" w:themeColor="text1"/>
          <w:lang w:val="en-US"/>
        </w:rPr>
        <w:instrText xml:space="preserve"> ADDIN EN.CITE.DATA </w:instrText>
      </w:r>
      <w:r w:rsidR="00C03A9E" w:rsidRPr="00633FCB">
        <w:rPr>
          <w:color w:val="000000" w:themeColor="text1"/>
          <w:lang w:val="en-US"/>
        </w:rPr>
      </w:r>
      <w:r w:rsidR="00C03A9E" w:rsidRPr="00633FCB">
        <w:rPr>
          <w:color w:val="000000" w:themeColor="text1"/>
          <w:lang w:val="en-US"/>
        </w:rPr>
        <w:fldChar w:fldCharType="end"/>
      </w:r>
      <w:r w:rsidR="00C03A9E" w:rsidRPr="00633FCB">
        <w:rPr>
          <w:color w:val="000000" w:themeColor="text1"/>
          <w:lang w:val="en-US"/>
        </w:rPr>
      </w:r>
      <w:r w:rsidR="00C03A9E" w:rsidRPr="00633FCB">
        <w:rPr>
          <w:color w:val="000000" w:themeColor="text1"/>
          <w:lang w:val="en-US"/>
        </w:rPr>
        <w:fldChar w:fldCharType="separate"/>
      </w:r>
      <w:r w:rsidR="00C03A9E" w:rsidRPr="00633FCB">
        <w:rPr>
          <w:noProof/>
          <w:color w:val="000000" w:themeColor="text1"/>
          <w:lang w:val="en-US"/>
        </w:rPr>
        <w:t>(250)</w:t>
      </w:r>
      <w:r w:rsidR="00C03A9E" w:rsidRPr="00633FCB">
        <w:rPr>
          <w:color w:val="000000" w:themeColor="text1"/>
          <w:lang w:val="en-US"/>
        </w:rPr>
        <w:fldChar w:fldCharType="end"/>
      </w:r>
      <w:r w:rsidR="00592800" w:rsidRPr="00633FCB">
        <w:rPr>
          <w:color w:val="000000" w:themeColor="text1"/>
          <w:lang w:val="en-US"/>
        </w:rPr>
        <w:t xml:space="preserve">. In addition, treatment with GW4869, combined with ferroptosis inducers, can restore T cell activity, enhance ferroptosis, and potentiate antitumor immunity, offering a promising strategy to overcome therapeutic resistance </w:t>
      </w:r>
      <w:r w:rsidR="00C03A9E" w:rsidRPr="00633FCB">
        <w:rPr>
          <w:color w:val="000000" w:themeColor="text1"/>
          <w:lang w:val="en-US"/>
        </w:rPr>
        <w:fldChar w:fldCharType="begin">
          <w:fldData xml:space="preserve">PEVuZE5vdGU+PENpdGU+PEF1dGhvcj5YaWU8L0F1dGhvcj48WWVhcj4yMDIyPC9ZZWFyPjxSZWNO
dW0+MjY5PC9SZWNOdW0+PERpc3BsYXlUZXh0PigyNTEpPC9EaXNwbGF5VGV4dD48cmVjb3JkPjxy
ZWMtbnVtYmVyPjI2OTwvcmVjLW51bWJlcj48Zm9yZWlnbi1rZXlzPjxrZXkgYXBwPSJFTiIgZGIt
aWQ9Ijl3dHIycmUwbnZ4ZDJ5ZTVhNTV2eDJ2Yzl2YTJmcmR6d3YwOSIgdGltZXN0YW1wPSIxNzMy
NzkzMDc4Ij4yNjk8L2tleT48L2ZvcmVpZ24ta2V5cz48cmVmLXR5cGUgbmFtZT0iSm91cm5hbCBB
cnRpY2xlIj4xNzwvcmVmLXR5cGU+PGNvbnRyaWJ1dG9ycz48YXV0aG9ycz48YXV0aG9yPlhpZSwg
TC48L2F1dGhvcj48YXV0aG9yPkxpLCBKLjwvYXV0aG9yPjxhdXRob3I+V2FuZywgRy48L2F1dGhv
cj48YXV0aG9yPlNhbmcsIFcuPC9hdXRob3I+PGF1dGhvcj5YdSwgTS48L2F1dGhvcj48YXV0aG9y
PkxpLCBXLjwvYXV0aG9yPjxhdXRob3I+WWFuLCBKLjwvYXV0aG9yPjxhdXRob3I+TGksIEIuPC9h
dXRob3I+PGF1dGhvcj5aaGFuZywgWi48L2F1dGhvcj48YXV0aG9yPlpoYW8sIFEuPC9hdXRob3I+
PGF1dGhvcj5ZdWFuLCBaLjwvYXV0aG9yPjxhdXRob3I+RmFuLCBRLjwvYXV0aG9yPjxhdXRob3I+
RGFpLCBZLjwvYXV0aG9yPjwvYXV0aG9ycz48L2NvbnRyaWJ1dG9ycz48YXV0aC1hZGRyZXNzPkNh
bmNlciBDZW50cmUgYW5kIEluc3RpdHV0ZSBvZiBUcmFuc2xhdGlvbmFsIE1lZGljaW5lLCBGYWN1
bHR5IG9mIEhlYWx0aCBTY2llbmNlcywgVW5pdmVyc2l0eSBvZiBNYWNhdSwgVGFpcGEsIE1hY2F1
IFNBUiA5OTkwNzgsIENoaW5hLiYjeEQ7TW9FIEZyb250aWVycyBTY2llbmNlIENlbnRlciBmb3Ig
UHJlY2lzaW9uIE9uY29sb2d5LCBVbml2ZXJzaXR5IG9mIE1hY2F1LCBUYWlwYSwgTWFjYXUgU0FS
IDk5OTA3OCwgQ2hpbmEuJiN4RDtHdWFuZ2RvbmcgUHJvdmluY2lhbCBLZXkgTGFib3JhdG9yeSBv
ZiBNYWxpZ25hbnQgVHVtb3IgRXBpZ2VuZXRpY3MgYW5kIEdlbmUgUmVndWxhdGlvbiwgTWVkaWNh
bCBSZXNlYXJjaCBDZW50ZXIsIFN1biBZYXQtU2VuIE1lbW9yaWFsIEhvc3BpdGFsLCBTdW4gWWF0
LVNlbiBVbml2ZXJzaXR5LCBHdWFuZ3pob3UgNTEwMTIwLCBDaGluYS4mI3hEO0tleSBMYWJvcmF0
b3J5IG9mIEZsZXhpYmxlIEVsZWN0cm9uaWNzIChLTE9GRSkgYW5kIEluc3RpdHV0ZSBvZiBBZHZh
bmNlZCBNYXRlcmlhbHMgKElBTSksIE5hbmppbmcgVGVjaCBVbml2ZXJzaXR5IChOYW5qaW5nVGVj
aCksIE5hbmppbmcgMjEwMDA5LCBDaGluYS4mI3hEO0tleSBMYWJvcmF0b3J5IGZvciBPcmdhbmlj
IEVsZWN0cm9uaWNzIGFuZCBJbmZvcm1hdGlvbiBEaXNwbGF5cyBhbmQgSW5zdGl0dXRlIG9mIEFk
dmFuY2VkIE1hdGVyaWFscyAoSUFNKSwgSmlhbmdzdSBOYXRpb25hbCBTeW5lcmdldGljIElubm92
YXRpb24gQ2VudGVyIGZvciBBZHZhbmNlZCBNYXRlcmlhbHMgKFNJQ0FNKSwgTmFuamluZyBVbml2
ZXJzaXR5IG9mIFBvc3RzIGFuZCBUZWxlY29tbXVuaWNhdGlvbnMsIE5hbmppbmcgMjEwMDIzLCBD
aGluYS48L2F1dGgtYWRkcmVzcz48dGl0bGVzPjx0aXRsZT5QaG90b3RoZXJhbm9zdGljIE1ldGFs
LVBoZW5vbGljIE5ldHdvcmtzIHdpdGggQW50aWV4b3NvbWFsIFBELUwxIEVuaGFuY2VkIEZlcnJv
cHRvc2lzIGZvciBTeW5lcmdpc3RpYyBJbW11bm90aGVyYXB5PC90aXRsZT48c2Vjb25kYXJ5LXRp
dGxlPkogQW0gQ2hlbSBTb2M8L3NlY29uZGFyeS10aXRsZT48L3RpdGxlcz48cGVyaW9kaWNhbD48
ZnVsbC10aXRsZT5KIEFtIENoZW0gU29jPC9mdWxsLXRpdGxlPjwvcGVyaW9kaWNhbD48cGFnZXM+
Nzg3LTc5NzwvcGFnZXM+PHZvbHVtZT4xNDQ8L3ZvbHVtZT48bnVtYmVyPjI8L251bWJlcj48ZWRp
dGlvbj4yMDIyMDEwNTwvZWRpdGlvbj48a2V5d29yZHM+PGtleXdvcmQ+QW5pbGluZSBDb21wb3Vu
ZHMvKmNoZW1pc3RyeTwva2V5d29yZD48a2V5d29yZD5BbmltYWxzPC9rZXl3b3JkPjxrZXl3b3Jk
PkI3LUgxIEFudGlnZW4vKm1ldGFib2xpc208L2tleXdvcmQ+PGtleXdvcmQ+QmVuenlsaWRlbmUg
Q29tcG91bmRzLypjaGVtaXN0cnk8L2tleXdvcmQ+PGtleXdvcmQ+Q0Q4LVBvc2l0aXZlIFQtTHlt
cGhvY3l0ZXMvY3l0b2xvZ3kvZHJ1ZyBlZmZlY3RzL2ltbXVub2xvZ3kvbWV0YWJvbGlzbTwva2V5
d29yZD48a2V5d29yZD5DZWxsIExpbmUsIFR1bW9yPC9rZXl3b3JkPjxrZXl3b3JkPkV4b3NvbWVz
L21ldGFib2xpc208L2tleXdvcmQ+PGtleXdvcmQ+RmVycmljIENvbXBvdW5kcy8qY2hlbWlzdHJ5
PC9rZXl3b3JkPjxrZXl3b3JkPipGZXJyb3B0b3Npcy9kcnVnIGVmZmVjdHM8L2tleXdvcmQ+PGtl
eXdvcmQ+SW1tdW5vZ2VuaWMgQ2VsbCBEZWF0aC9kcnVnIGVmZmVjdHM8L2tleXdvcmQ+PGtleXdv
cmQ+SW1tdW5vdGhlcmFweTwva2V5d29yZD48a2V5d29yZD5JbnRlcmZlcm9uLWdhbW1hL21ldGFi
b2xpc208L2tleXdvcmQ+PGtleXdvcmQ+TWVsYW5vbWEsIEV4cGVyaW1lbnRhbC9kaWFnbm9zdGlj
IGltYWdpbmcvdGhlcmFweTwva2V5d29yZD48a2V5d29yZD5NZXRhbC1PcmdhbmljIEZyYW1ld29y
a3MvKmNoZW1pc3RyeS9waGFybWFjb2xvZ3kvdGhlcmFwZXV0aWMgdXNlPC9rZXl3b3JkPjxrZXl3
b3JkPk1pY2U8L2tleXdvcmQ+PGtleXdvcmQ+UGhlbm9sL2NoZW1pc3RyeTwva2V5d29yZD48a2V5
d29yZD5QaG90b2Fjb3VzdGljIFRlY2huaXF1ZXM8L2tleXdvcmQ+PGtleXdvcmQ+UG9seWV0aHls
ZW5lIEdseWNvbHMvY2hlbWlzdHJ5PC9rZXl3b3JkPjxrZXl3b3JkPlBvbHltZXJzL2NoZW1pc3Ry
eTwva2V5d29yZD48a2V5d29yZD5Qcm9ncmFtbWVkIENlbGwgRGVhdGggMSBSZWNlcHRvci9tZXRh
Ym9saXNtPC9rZXl3b3JkPjxrZXl3b3JkPlRoZXJhbm9zdGljIE5hbm9tZWRpY2luZTwva2V5d29y
ZD48L2tleXdvcmRzPjxkYXRlcz48eWVhcj4yMDIyPC95ZWFyPjxwdWItZGF0ZXM+PGRhdGU+SmFu
IDE5PC9kYXRlPjwvcHViLWRhdGVzPjwvZGF0ZXM+PGlzYm4+MTUyMC01MTI2IChFbGVjdHJvbmlj
KSYjeEQ7MDAwMi03ODYzIChMaW5raW5nKTwvaXNibj48YWNjZXNzaW9uLW51bT4zNDk4NTkwMzwv
YWNjZXNzaW9uLW51bT48dXJscz48cmVsYXRlZC11cmxzPjx1cmw+aHR0cHM6Ly93d3cubmNiaS5u
bG0ubmloLmdvdi9wdWJtZWQvMzQ5ODU5MDM8L3VybD48L3JlbGF0ZWQtdXJscz48L3VybHM+PGVs
ZWN0cm9uaWMtcmVzb3VyY2UtbnVtPjEwLjEwMjEvamFjcy4xYzA5NzUzPC9lbGVjdHJvbmljLXJl
c291cmNlLW51bT48cmVtb3RlLWRhdGFiYXNlLW5hbWU+TWVkbGluZTwvcmVtb3RlLWRhdGFiYXNl
LW5hbWU+PHJlbW90ZS1kYXRhYmFzZS1wcm92aWRlcj5OTE08L3JlbW90ZS1kYXRhYmFzZS1wcm92
aWRlcj48L3JlY29yZD48L0NpdGU+PC9FbmROb3RlPn==
</w:fldData>
        </w:fldChar>
      </w:r>
      <w:r w:rsidR="00C03A9E" w:rsidRPr="00633FCB">
        <w:rPr>
          <w:color w:val="000000" w:themeColor="text1"/>
          <w:lang w:val="en-US"/>
        </w:rPr>
        <w:instrText xml:space="preserve"> ADDIN EN.CITE </w:instrText>
      </w:r>
      <w:r w:rsidR="00C03A9E" w:rsidRPr="00633FCB">
        <w:rPr>
          <w:color w:val="000000" w:themeColor="text1"/>
          <w:lang w:val="en-US"/>
        </w:rPr>
        <w:fldChar w:fldCharType="begin">
          <w:fldData xml:space="preserve">PEVuZE5vdGU+PENpdGU+PEF1dGhvcj5YaWU8L0F1dGhvcj48WWVhcj4yMDIyPC9ZZWFyPjxSZWNO
dW0+MjY5PC9SZWNOdW0+PERpc3BsYXlUZXh0PigyNTEpPC9EaXNwbGF5VGV4dD48cmVjb3JkPjxy
ZWMtbnVtYmVyPjI2OTwvcmVjLW51bWJlcj48Zm9yZWlnbi1rZXlzPjxrZXkgYXBwPSJFTiIgZGIt
aWQ9Ijl3dHIycmUwbnZ4ZDJ5ZTVhNTV2eDJ2Yzl2YTJmcmR6d3YwOSIgdGltZXN0YW1wPSIxNzMy
NzkzMDc4Ij4yNjk8L2tleT48L2ZvcmVpZ24ta2V5cz48cmVmLXR5cGUgbmFtZT0iSm91cm5hbCBB
cnRpY2xlIj4xNzwvcmVmLXR5cGU+PGNvbnRyaWJ1dG9ycz48YXV0aG9ycz48YXV0aG9yPlhpZSwg
TC48L2F1dGhvcj48YXV0aG9yPkxpLCBKLjwvYXV0aG9yPjxhdXRob3I+V2FuZywgRy48L2F1dGhv
cj48YXV0aG9yPlNhbmcsIFcuPC9hdXRob3I+PGF1dGhvcj5YdSwgTS48L2F1dGhvcj48YXV0aG9y
PkxpLCBXLjwvYXV0aG9yPjxhdXRob3I+WWFuLCBKLjwvYXV0aG9yPjxhdXRob3I+TGksIEIuPC9h
dXRob3I+PGF1dGhvcj5aaGFuZywgWi48L2F1dGhvcj48YXV0aG9yPlpoYW8sIFEuPC9hdXRob3I+
PGF1dGhvcj5ZdWFuLCBaLjwvYXV0aG9yPjxhdXRob3I+RmFuLCBRLjwvYXV0aG9yPjxhdXRob3I+
RGFpLCBZLjwvYXV0aG9yPjwvYXV0aG9ycz48L2NvbnRyaWJ1dG9ycz48YXV0aC1hZGRyZXNzPkNh
bmNlciBDZW50cmUgYW5kIEluc3RpdHV0ZSBvZiBUcmFuc2xhdGlvbmFsIE1lZGljaW5lLCBGYWN1
bHR5IG9mIEhlYWx0aCBTY2llbmNlcywgVW5pdmVyc2l0eSBvZiBNYWNhdSwgVGFpcGEsIE1hY2F1
IFNBUiA5OTkwNzgsIENoaW5hLiYjeEQ7TW9FIEZyb250aWVycyBTY2llbmNlIENlbnRlciBmb3Ig
UHJlY2lzaW9uIE9uY29sb2d5LCBVbml2ZXJzaXR5IG9mIE1hY2F1LCBUYWlwYSwgTWFjYXUgU0FS
IDk5OTA3OCwgQ2hpbmEuJiN4RDtHdWFuZ2RvbmcgUHJvdmluY2lhbCBLZXkgTGFib3JhdG9yeSBv
ZiBNYWxpZ25hbnQgVHVtb3IgRXBpZ2VuZXRpY3MgYW5kIEdlbmUgUmVndWxhdGlvbiwgTWVkaWNh
bCBSZXNlYXJjaCBDZW50ZXIsIFN1biBZYXQtU2VuIE1lbW9yaWFsIEhvc3BpdGFsLCBTdW4gWWF0
LVNlbiBVbml2ZXJzaXR5LCBHdWFuZ3pob3UgNTEwMTIwLCBDaGluYS4mI3hEO0tleSBMYWJvcmF0
b3J5IG9mIEZsZXhpYmxlIEVsZWN0cm9uaWNzIChLTE9GRSkgYW5kIEluc3RpdHV0ZSBvZiBBZHZh
bmNlZCBNYXRlcmlhbHMgKElBTSksIE5hbmppbmcgVGVjaCBVbml2ZXJzaXR5IChOYW5qaW5nVGVj
aCksIE5hbmppbmcgMjEwMDA5LCBDaGluYS4mI3hEO0tleSBMYWJvcmF0b3J5IGZvciBPcmdhbmlj
IEVsZWN0cm9uaWNzIGFuZCBJbmZvcm1hdGlvbiBEaXNwbGF5cyBhbmQgSW5zdGl0dXRlIG9mIEFk
dmFuY2VkIE1hdGVyaWFscyAoSUFNKSwgSmlhbmdzdSBOYXRpb25hbCBTeW5lcmdldGljIElubm92
YXRpb24gQ2VudGVyIGZvciBBZHZhbmNlZCBNYXRlcmlhbHMgKFNJQ0FNKSwgTmFuamluZyBVbml2
ZXJzaXR5IG9mIFBvc3RzIGFuZCBUZWxlY29tbXVuaWNhdGlvbnMsIE5hbmppbmcgMjEwMDIzLCBD
aGluYS48L2F1dGgtYWRkcmVzcz48dGl0bGVzPjx0aXRsZT5QaG90b3RoZXJhbm9zdGljIE1ldGFs
LVBoZW5vbGljIE5ldHdvcmtzIHdpdGggQW50aWV4b3NvbWFsIFBELUwxIEVuaGFuY2VkIEZlcnJv
cHRvc2lzIGZvciBTeW5lcmdpc3RpYyBJbW11bm90aGVyYXB5PC90aXRsZT48c2Vjb25kYXJ5LXRp
dGxlPkogQW0gQ2hlbSBTb2M8L3NlY29uZGFyeS10aXRsZT48L3RpdGxlcz48cGVyaW9kaWNhbD48
ZnVsbC10aXRsZT5KIEFtIENoZW0gU29jPC9mdWxsLXRpdGxlPjwvcGVyaW9kaWNhbD48cGFnZXM+
Nzg3LTc5NzwvcGFnZXM+PHZvbHVtZT4xNDQ8L3ZvbHVtZT48bnVtYmVyPjI8L251bWJlcj48ZWRp
dGlvbj4yMDIyMDEwNTwvZWRpdGlvbj48a2V5d29yZHM+PGtleXdvcmQ+QW5pbGluZSBDb21wb3Vu
ZHMvKmNoZW1pc3RyeTwva2V5d29yZD48a2V5d29yZD5BbmltYWxzPC9rZXl3b3JkPjxrZXl3b3Jk
PkI3LUgxIEFudGlnZW4vKm1ldGFib2xpc208L2tleXdvcmQ+PGtleXdvcmQ+QmVuenlsaWRlbmUg
Q29tcG91bmRzLypjaGVtaXN0cnk8L2tleXdvcmQ+PGtleXdvcmQ+Q0Q4LVBvc2l0aXZlIFQtTHlt
cGhvY3l0ZXMvY3l0b2xvZ3kvZHJ1ZyBlZmZlY3RzL2ltbXVub2xvZ3kvbWV0YWJvbGlzbTwva2V5
d29yZD48a2V5d29yZD5DZWxsIExpbmUsIFR1bW9yPC9rZXl3b3JkPjxrZXl3b3JkPkV4b3NvbWVz
L21ldGFib2xpc208L2tleXdvcmQ+PGtleXdvcmQ+RmVycmljIENvbXBvdW5kcy8qY2hlbWlzdHJ5
PC9rZXl3b3JkPjxrZXl3b3JkPipGZXJyb3B0b3Npcy9kcnVnIGVmZmVjdHM8L2tleXdvcmQ+PGtl
eXdvcmQ+SW1tdW5vZ2VuaWMgQ2VsbCBEZWF0aC9kcnVnIGVmZmVjdHM8L2tleXdvcmQ+PGtleXdv
cmQ+SW1tdW5vdGhlcmFweTwva2V5d29yZD48a2V5d29yZD5JbnRlcmZlcm9uLWdhbW1hL21ldGFi
b2xpc208L2tleXdvcmQ+PGtleXdvcmQ+TWVsYW5vbWEsIEV4cGVyaW1lbnRhbC9kaWFnbm9zdGlj
IGltYWdpbmcvdGhlcmFweTwva2V5d29yZD48a2V5d29yZD5NZXRhbC1PcmdhbmljIEZyYW1ld29y
a3MvKmNoZW1pc3RyeS9waGFybWFjb2xvZ3kvdGhlcmFwZXV0aWMgdXNlPC9rZXl3b3JkPjxrZXl3
b3JkPk1pY2U8L2tleXdvcmQ+PGtleXdvcmQ+UGhlbm9sL2NoZW1pc3RyeTwva2V5d29yZD48a2V5
d29yZD5QaG90b2Fjb3VzdGljIFRlY2huaXF1ZXM8L2tleXdvcmQ+PGtleXdvcmQ+UG9seWV0aHls
ZW5lIEdseWNvbHMvY2hlbWlzdHJ5PC9rZXl3b3JkPjxrZXl3b3JkPlBvbHltZXJzL2NoZW1pc3Ry
eTwva2V5d29yZD48a2V5d29yZD5Qcm9ncmFtbWVkIENlbGwgRGVhdGggMSBSZWNlcHRvci9tZXRh
Ym9saXNtPC9rZXl3b3JkPjxrZXl3b3JkPlRoZXJhbm9zdGljIE5hbm9tZWRpY2luZTwva2V5d29y
ZD48L2tleXdvcmRzPjxkYXRlcz48eWVhcj4yMDIyPC95ZWFyPjxwdWItZGF0ZXM+PGRhdGU+SmFu
IDE5PC9kYXRlPjwvcHViLWRhdGVzPjwvZGF0ZXM+PGlzYm4+MTUyMC01MTI2IChFbGVjdHJvbmlj
KSYjeEQ7MDAwMi03ODYzIChMaW5raW5nKTwvaXNibj48YWNjZXNzaW9uLW51bT4zNDk4NTkwMzwv
YWNjZXNzaW9uLW51bT48dXJscz48cmVsYXRlZC11cmxzPjx1cmw+aHR0cHM6Ly93d3cubmNiaS5u
bG0ubmloLmdvdi9wdWJtZWQvMzQ5ODU5MDM8L3VybD48L3JlbGF0ZWQtdXJscz48L3VybHM+PGVs
ZWN0cm9uaWMtcmVzb3VyY2UtbnVtPjEwLjEwMjEvamFjcy4xYzA5NzUzPC9lbGVjdHJvbmljLXJl
c291cmNlLW51bT48cmVtb3RlLWRhdGFiYXNlLW5hbWU+TWVkbGluZTwvcmVtb3RlLWRhdGFiYXNl
LW5hbWU+PHJlbW90ZS1kYXRhYmFzZS1wcm92aWRlcj5OTE08L3JlbW90ZS1kYXRhYmFzZS1wcm92
aWRlcj48L3JlY29yZD48L0NpdGU+PC9FbmROb3RlPn==
</w:fldData>
        </w:fldChar>
      </w:r>
      <w:r w:rsidR="00C03A9E" w:rsidRPr="00633FCB">
        <w:rPr>
          <w:color w:val="000000" w:themeColor="text1"/>
          <w:lang w:val="en-US"/>
        </w:rPr>
        <w:instrText xml:space="preserve"> ADDIN EN.CITE.DATA </w:instrText>
      </w:r>
      <w:r w:rsidR="00C03A9E" w:rsidRPr="00633FCB">
        <w:rPr>
          <w:color w:val="000000" w:themeColor="text1"/>
          <w:lang w:val="en-US"/>
        </w:rPr>
      </w:r>
      <w:r w:rsidR="00C03A9E" w:rsidRPr="00633FCB">
        <w:rPr>
          <w:color w:val="000000" w:themeColor="text1"/>
          <w:lang w:val="en-US"/>
        </w:rPr>
        <w:fldChar w:fldCharType="end"/>
      </w:r>
      <w:r w:rsidR="00C03A9E" w:rsidRPr="00633FCB">
        <w:rPr>
          <w:color w:val="000000" w:themeColor="text1"/>
          <w:lang w:val="en-US"/>
        </w:rPr>
      </w:r>
      <w:r w:rsidR="00C03A9E" w:rsidRPr="00633FCB">
        <w:rPr>
          <w:color w:val="000000" w:themeColor="text1"/>
          <w:lang w:val="en-US"/>
        </w:rPr>
        <w:fldChar w:fldCharType="separate"/>
      </w:r>
      <w:r w:rsidR="00C03A9E" w:rsidRPr="00633FCB">
        <w:rPr>
          <w:noProof/>
          <w:color w:val="000000" w:themeColor="text1"/>
          <w:lang w:val="en-US"/>
        </w:rPr>
        <w:t>(251)</w:t>
      </w:r>
      <w:r w:rsidR="00C03A9E" w:rsidRPr="00633FCB">
        <w:rPr>
          <w:color w:val="000000" w:themeColor="text1"/>
          <w:lang w:val="en-US"/>
        </w:rPr>
        <w:fldChar w:fldCharType="end"/>
      </w:r>
      <w:r w:rsidR="00592800" w:rsidRPr="00633FCB">
        <w:rPr>
          <w:color w:val="000000" w:themeColor="text1"/>
          <w:lang w:val="en-US"/>
        </w:rPr>
        <w:t xml:space="preserve">. </w:t>
      </w:r>
      <w:r w:rsidR="007A5F25" w:rsidRPr="00633FCB">
        <w:rPr>
          <w:color w:val="000000" w:themeColor="text1"/>
          <w:lang w:val="en-US"/>
        </w:rPr>
        <w:t xml:space="preserve">While the development of agents targeting EV secretion is emerging, it is important to consider the potential collateral effects of systemic administration of general inhibitors of EV secretion. EV secretion plays a key role in normal cellular communication, so inhibiting it broadly could have serious long-term consequences, particularly in humans. Instead, the focus should be on designing specific approaches to understand the pathways and cargo associated with tumor-derived EV secretion. Although this is a challenging task, targeting the secretion of oncogenic material within EVs could significantly improve therapeutic outcomes while minimizing adverse effects. </w:t>
      </w:r>
    </w:p>
    <w:p w14:paraId="3F713F03" w14:textId="77777777" w:rsidR="00C4206A" w:rsidRPr="00633FCB" w:rsidRDefault="00C4206A" w:rsidP="00592800">
      <w:pPr>
        <w:spacing w:line="360" w:lineRule="auto"/>
        <w:jc w:val="both"/>
        <w:rPr>
          <w:color w:val="000000" w:themeColor="text1"/>
          <w:lang w:val="en-US"/>
        </w:rPr>
      </w:pPr>
    </w:p>
    <w:p w14:paraId="178F5F3E" w14:textId="77777777" w:rsidR="00C4206A" w:rsidRPr="00633FCB" w:rsidRDefault="00C4206A" w:rsidP="00592800">
      <w:pPr>
        <w:spacing w:line="360" w:lineRule="auto"/>
        <w:jc w:val="both"/>
        <w:rPr>
          <w:color w:val="000000" w:themeColor="text1"/>
          <w:lang w:val="en-US"/>
        </w:rPr>
      </w:pPr>
    </w:p>
    <w:p w14:paraId="5586FA08" w14:textId="67EB00D7" w:rsidR="00857CF2" w:rsidRPr="00633FCB" w:rsidRDefault="00857CF2" w:rsidP="00592800">
      <w:pPr>
        <w:spacing w:line="360" w:lineRule="auto"/>
        <w:jc w:val="both"/>
        <w:rPr>
          <w:rFonts w:asciiTheme="majorHAnsi" w:eastAsiaTheme="majorEastAsia" w:hAnsiTheme="majorHAnsi" w:cstheme="majorBidi"/>
          <w:color w:val="000000" w:themeColor="text1"/>
          <w:sz w:val="32"/>
          <w:szCs w:val="32"/>
          <w:lang w:val="en-US"/>
        </w:rPr>
      </w:pPr>
      <w:r w:rsidRPr="00633FCB">
        <w:rPr>
          <w:rFonts w:asciiTheme="majorHAnsi" w:eastAsiaTheme="majorEastAsia" w:hAnsiTheme="majorHAnsi" w:cstheme="majorBidi"/>
          <w:color w:val="000000" w:themeColor="text1"/>
          <w:sz w:val="32"/>
          <w:szCs w:val="32"/>
          <w:lang w:val="en-US"/>
        </w:rPr>
        <w:t>5. Future perspectives</w:t>
      </w:r>
    </w:p>
    <w:p w14:paraId="2394497E" w14:textId="77777777" w:rsidR="001F5BA4" w:rsidRPr="00633FCB" w:rsidRDefault="00B63102" w:rsidP="00B63102">
      <w:pPr>
        <w:spacing w:line="360" w:lineRule="auto"/>
        <w:jc w:val="both"/>
        <w:rPr>
          <w:color w:val="000000" w:themeColor="text1"/>
          <w:lang w:val="en-US"/>
        </w:rPr>
      </w:pPr>
      <w:r w:rsidRPr="00633FCB">
        <w:rPr>
          <w:color w:val="000000" w:themeColor="text1"/>
          <w:lang w:val="en-US"/>
        </w:rPr>
        <w:t xml:space="preserve">In this review, we provide an overview of the various activities attributed to EVs, from the initial hypotheses that they release the cell’s unwanted material to that of targeted cell-cell communication. The significant advances in the past two decades indicate that EVs constitute a heterogeneous population of vesicles that carry specific messages which must now be decoded and understood. </w:t>
      </w:r>
    </w:p>
    <w:p w14:paraId="7B878971" w14:textId="3586EBC7" w:rsidR="00E770D6" w:rsidRPr="00633FCB" w:rsidRDefault="00B63102" w:rsidP="00B63102">
      <w:pPr>
        <w:spacing w:line="360" w:lineRule="auto"/>
        <w:jc w:val="both"/>
        <w:rPr>
          <w:color w:val="000000" w:themeColor="text1"/>
          <w:lang w:val="en-US"/>
        </w:rPr>
      </w:pPr>
      <w:r w:rsidRPr="00633FCB">
        <w:rPr>
          <w:color w:val="000000" w:themeColor="text1"/>
          <w:lang w:val="en-US"/>
        </w:rPr>
        <w:t xml:space="preserve">EVs have a complex and varied origin, a diversity that poses challenges to the study of their biology, and to understand their physiological and pathological significance. Indeed, the role of EVs in specific biological processes seems to be highly </w:t>
      </w:r>
      <w:proofErr w:type="gramStart"/>
      <w:r w:rsidRPr="00633FCB">
        <w:rPr>
          <w:color w:val="000000" w:themeColor="text1"/>
          <w:lang w:val="en-US"/>
        </w:rPr>
        <w:t>context-dependent</w:t>
      </w:r>
      <w:proofErr w:type="gramEnd"/>
      <w:r w:rsidRPr="00633FCB">
        <w:rPr>
          <w:color w:val="000000" w:themeColor="text1"/>
          <w:lang w:val="en-US"/>
        </w:rPr>
        <w:t>. Comprehending the heterogeneity of EVs and their unique contributions to biological processes would facilitate a deeper understanding of the complexity underlying EV secretion and the extrinsic effects of EVs.</w:t>
      </w:r>
      <w:r w:rsidR="00E770D6" w:rsidRPr="00633FCB">
        <w:rPr>
          <w:color w:val="000000" w:themeColor="text1"/>
          <w:lang w:val="en-US"/>
        </w:rPr>
        <w:t xml:space="preserve"> Indeed, one of the main limitations in the field is the significant heterogeneity of EVs in terms of both size and content. Their cargo is diverse, including proteins, lipids, RNAs and DNA. This variability in size and content presents challenges for the isolation and analysis of EVs. Establishing standardized protocols for EV isolation, characterization, and quantification is crucial for advancing our understanding of their role in cancer, their potential as biomarkers, and their contribution to therapy resistance</w:t>
      </w:r>
    </w:p>
    <w:p w14:paraId="5E8D02EC" w14:textId="0DD6910E" w:rsidR="00B63102" w:rsidRPr="00633FCB" w:rsidRDefault="00B63102" w:rsidP="00B63102">
      <w:pPr>
        <w:spacing w:line="360" w:lineRule="auto"/>
        <w:jc w:val="both"/>
        <w:rPr>
          <w:color w:val="000000" w:themeColor="text1"/>
          <w:lang w:val="en-US"/>
        </w:rPr>
      </w:pPr>
      <w:r w:rsidRPr="00633FCB">
        <w:rPr>
          <w:color w:val="000000" w:themeColor="text1"/>
          <w:lang w:val="en-US"/>
        </w:rPr>
        <w:t xml:space="preserve">The relevance of EVs has been studied at different stages of tumor development, ranging from the initiation and proliferation of primary tumors to metastatic progression. The extrinsic effect of EVs on the primary tumor niche, through the regulation of CAFs, and on immunity through PD-L1 or other mechanisms have been validated more intensely, adding to our understanding of the initial interactions of EVs in the tumor microenvironment. However, our current understanding of EV involvement in primary tumor development is still limited and thus, the intrinsic effects they may have on the formation and evolution of the primary tumor niche, and on recipient tumor cells is intriguing. Investigating whether EVs exert extrinsic selective pressures during primary tumor formation and elucidating the mechanisms involved clearly warrant further study. </w:t>
      </w:r>
      <w:proofErr w:type="gramStart"/>
      <w:r w:rsidRPr="00633FCB">
        <w:rPr>
          <w:color w:val="000000" w:themeColor="text1"/>
          <w:lang w:val="en-US"/>
        </w:rPr>
        <w:t>In particular, their</w:t>
      </w:r>
      <w:proofErr w:type="gramEnd"/>
      <w:r w:rsidRPr="00633FCB">
        <w:rPr>
          <w:color w:val="000000" w:themeColor="text1"/>
          <w:lang w:val="en-US"/>
        </w:rPr>
        <w:t xml:space="preserve"> effects on EMT, and on the communication between CSCs and non-CSCs remain largely unexplored. The intriguing concept that CSCs may orchestrate tumor progression by communicating with other tumor cells via EVs could represent a valuable insight into tumor biology, as well as perhaps offering an insight into the mechanisms underlying resistance to therapy. The evidence currently available is encouraging since promising effects on tumor transformation and proliferation have been observed.</w:t>
      </w:r>
    </w:p>
    <w:p w14:paraId="62B608B9" w14:textId="77777777" w:rsidR="00B63102" w:rsidRPr="00633FCB" w:rsidRDefault="00B63102" w:rsidP="00B63102">
      <w:pPr>
        <w:spacing w:line="360" w:lineRule="auto"/>
        <w:jc w:val="both"/>
        <w:rPr>
          <w:color w:val="000000" w:themeColor="text1"/>
          <w:lang w:val="en-US"/>
        </w:rPr>
      </w:pPr>
      <w:r w:rsidRPr="00633FCB">
        <w:rPr>
          <w:color w:val="000000" w:themeColor="text1"/>
          <w:lang w:val="en-US"/>
        </w:rPr>
        <w:lastRenderedPageBreak/>
        <w:t xml:space="preserve">EVs secreted by the primary tumor redefine our understanding of the tumor's invasive front, extending this beyond mere physical contact. While the boundaries of tumors are conventionally delineated by the primary tumor mass, our insights now reveal a new level of interaction with their microenvironment and beyond. Notably, the secretion of EVs represents a sophisticated tactic of counterintelligence, disrupting physiological communication between immune cells, influencing local invasion and promoting the transformation of tumor and stromal cells. We have some understanding of how EVs mediate organ-specific metastasis </w:t>
      </w:r>
      <w:proofErr w:type="gramStart"/>
      <w:r w:rsidRPr="00633FCB">
        <w:rPr>
          <w:color w:val="000000" w:themeColor="text1"/>
          <w:lang w:val="en-US"/>
        </w:rPr>
        <w:t>as a result of</w:t>
      </w:r>
      <w:proofErr w:type="gramEnd"/>
      <w:r w:rsidRPr="00633FCB">
        <w:rPr>
          <w:color w:val="000000" w:themeColor="text1"/>
          <w:lang w:val="en-US"/>
        </w:rPr>
        <w:t xml:space="preserve"> PMN preparation. As a prelude to metastatic colonization, EV homing to metastatic organs anticipates the imminent establishment of metastases. Consequently, unraveling the underlying mechanisms and devising strategies to counteract this phenomenon will be promising to develop novel therapies. By targeting EV shedding and homing to metastatic organs, interventions could mitigate PMN formation and thereby decelerate the progression of metastasis. Combining therapies that inhibit EV shedding and PMN formation with conventional anti-tumor strategies would represent a more holistic approach to effectively combat metastasis.</w:t>
      </w:r>
    </w:p>
    <w:p w14:paraId="7C799E1C" w14:textId="77777777" w:rsidR="00B63102" w:rsidRPr="00633FCB" w:rsidRDefault="00B63102" w:rsidP="00B63102">
      <w:pPr>
        <w:spacing w:line="360" w:lineRule="auto"/>
        <w:jc w:val="both"/>
        <w:rPr>
          <w:color w:val="000000" w:themeColor="text1"/>
          <w:lang w:val="en-US"/>
        </w:rPr>
      </w:pPr>
      <w:r w:rsidRPr="00633FCB">
        <w:rPr>
          <w:color w:val="000000" w:themeColor="text1"/>
          <w:lang w:val="en-US"/>
        </w:rPr>
        <w:t>Apart from the potential CSC-associated mechanisms of resistance to therapy, other pathways have also been implicated, especially in breast cancer. However, more research is needed in other tumor types and models, not least as our current understanding of EV driven resistance and its relevance in the clinic is still limited. Although CSCs constitute a relatively small population within the tumor, the cargo carried by their EVs could potentially reprogram the surrounding microenvironment. Understanding the spatial and temporal dynamics of EV-mediated reprogramming, whether local or distal, could provide crucial insights into the co-evolution of tumor cells with their microenvironment and the potential involvement of EVs in this process.</w:t>
      </w:r>
    </w:p>
    <w:p w14:paraId="60B39081" w14:textId="77777777" w:rsidR="00B63102" w:rsidRPr="00633FCB" w:rsidRDefault="00B63102" w:rsidP="00B63102">
      <w:pPr>
        <w:spacing w:line="360" w:lineRule="auto"/>
        <w:jc w:val="both"/>
        <w:rPr>
          <w:rFonts w:cstheme="minorHAnsi"/>
          <w:color w:val="000000" w:themeColor="text1"/>
          <w:shd w:val="clear" w:color="auto" w:fill="FFFFFF"/>
          <w:lang w:val="en-US"/>
        </w:rPr>
      </w:pPr>
      <w:r w:rsidRPr="00633FCB">
        <w:rPr>
          <w:rFonts w:cstheme="minorHAnsi"/>
          <w:color w:val="000000" w:themeColor="text1"/>
          <w:shd w:val="clear" w:color="auto" w:fill="FFFFFF"/>
          <w:lang w:val="en-US"/>
        </w:rPr>
        <w:t xml:space="preserve">Clarifying the pathways responsible for the management and regulation of the cargo within EVs would enhance our understanding of these structures. </w:t>
      </w:r>
      <w:r w:rsidRPr="00633FCB">
        <w:rPr>
          <w:color w:val="000000" w:themeColor="text1"/>
          <w:lang w:val="en-US"/>
        </w:rPr>
        <w:t xml:space="preserve">The discovery of EV-DNA raised the possibility of </w:t>
      </w:r>
      <w:proofErr w:type="gramStart"/>
      <w:r w:rsidRPr="00633FCB">
        <w:rPr>
          <w:color w:val="000000" w:themeColor="text1"/>
          <w:lang w:val="en-US"/>
        </w:rPr>
        <w:t>a number of</w:t>
      </w:r>
      <w:proofErr w:type="gramEnd"/>
      <w:r w:rsidRPr="00633FCB">
        <w:rPr>
          <w:color w:val="000000" w:themeColor="text1"/>
          <w:lang w:val="en-US"/>
        </w:rPr>
        <w:t xml:space="preserve"> new implications and therapeutic opportunities.</w:t>
      </w:r>
      <w:r w:rsidRPr="00633FCB">
        <w:rPr>
          <w:rFonts w:cstheme="minorHAnsi"/>
          <w:color w:val="000000" w:themeColor="text1"/>
          <w:shd w:val="clear" w:color="auto" w:fill="FFFFFF"/>
          <w:lang w:val="en-US"/>
        </w:rPr>
        <w:t xml:space="preserve"> The secretion of EV-DNA may facilitate the release of unwanted material from cells, potentially triggering anti-tumor responses by the immune system, while also potentially inducing oncogenic transformation in neighboring cells through the horizontal transfer of EV-DNA. The detection of EV-DNA in biological fluids,</w:t>
      </w:r>
      <w:r w:rsidRPr="00633FCB">
        <w:rPr>
          <w:color w:val="000000" w:themeColor="text1"/>
          <w:lang w:val="en-US"/>
        </w:rPr>
        <w:t xml:space="preserve"> protected from degradation,</w:t>
      </w:r>
      <w:r w:rsidRPr="00633FCB">
        <w:rPr>
          <w:rFonts w:cstheme="minorHAnsi"/>
          <w:color w:val="000000" w:themeColor="text1"/>
          <w:shd w:val="clear" w:color="auto" w:fill="FFFFFF"/>
          <w:lang w:val="en-US"/>
        </w:rPr>
        <w:t xml:space="preserve"> holds significant promise for disease monitoring in patients and in specific tumors, potentially serving as a biomarker for mutations</w:t>
      </w:r>
      <w:r w:rsidRPr="00633FCB">
        <w:rPr>
          <w:color w:val="000000" w:themeColor="text1"/>
          <w:lang w:val="en-US"/>
        </w:rPr>
        <w:t xml:space="preserve"> in different tumor types</w:t>
      </w:r>
      <w:r w:rsidRPr="00633FCB">
        <w:rPr>
          <w:rFonts w:cstheme="minorHAnsi"/>
          <w:color w:val="000000" w:themeColor="text1"/>
          <w:shd w:val="clear" w:color="auto" w:fill="FFFFFF"/>
          <w:lang w:val="en-US"/>
        </w:rPr>
        <w:t xml:space="preserve">. However, the advantage of utilizing EVs in liquid biopsies compared to cfDNA is yet to be demonstrated, not least as most standardized clinical procedures focus on the analysis of </w:t>
      </w:r>
      <w:r w:rsidRPr="00633FCB">
        <w:rPr>
          <w:rFonts w:cstheme="minorHAnsi"/>
          <w:color w:val="000000" w:themeColor="text1"/>
          <w:shd w:val="clear" w:color="auto" w:fill="FFFFFF"/>
          <w:lang w:val="en-US"/>
        </w:rPr>
        <w:lastRenderedPageBreak/>
        <w:t>cfDNA and the superiority of studying EVs is yet to be established.</w:t>
      </w:r>
      <w:r w:rsidRPr="00633FCB">
        <w:rPr>
          <w:color w:val="000000" w:themeColor="text1"/>
          <w:lang w:val="en-US"/>
        </w:rPr>
        <w:t xml:space="preserve"> In terms of biological relevance, the mechanisms and </w:t>
      </w:r>
      <w:proofErr w:type="gramStart"/>
      <w:r w:rsidRPr="00633FCB">
        <w:rPr>
          <w:color w:val="000000" w:themeColor="text1"/>
          <w:lang w:val="en-US"/>
        </w:rPr>
        <w:t>stimuli</w:t>
      </w:r>
      <w:proofErr w:type="gramEnd"/>
      <w:r w:rsidRPr="00633FCB">
        <w:rPr>
          <w:color w:val="000000" w:themeColor="text1"/>
          <w:lang w:val="en-US"/>
        </w:rPr>
        <w:t xml:space="preserve"> that control EV-DNA secretion are still poorly defined, and further studies will be needed to determine the relevance of this cargo to cell survival and tumor progression. Indeed, there is a need to better understand the potential extrinsic effects of this EV-DNA on recipient cells. Thus, the hypothesis of horizontal transfer and subsequent oncogenic transformation of neighboring cells </w:t>
      </w:r>
      <w:proofErr w:type="gramStart"/>
      <w:r w:rsidRPr="00633FCB">
        <w:rPr>
          <w:color w:val="000000" w:themeColor="text1"/>
          <w:lang w:val="en-US"/>
        </w:rPr>
        <w:t>as a result of</w:t>
      </w:r>
      <w:proofErr w:type="gramEnd"/>
      <w:r w:rsidRPr="00633FCB">
        <w:rPr>
          <w:color w:val="000000" w:themeColor="text1"/>
          <w:lang w:val="en-US"/>
        </w:rPr>
        <w:t xml:space="preserve"> EV-DNA uptake requires more thorough investigation.</w:t>
      </w:r>
      <w:r w:rsidRPr="00633FCB">
        <w:rPr>
          <w:rFonts w:cstheme="minorHAnsi"/>
          <w:color w:val="000000" w:themeColor="text1"/>
          <w:shd w:val="clear" w:color="auto" w:fill="FFFFFF"/>
          <w:lang w:val="en-US"/>
        </w:rPr>
        <w:t xml:space="preserve"> </w:t>
      </w:r>
    </w:p>
    <w:p w14:paraId="3BAA81DB" w14:textId="77777777" w:rsidR="00C03A9E" w:rsidRPr="00633FCB" w:rsidRDefault="00C03A9E" w:rsidP="00B63102">
      <w:pPr>
        <w:spacing w:line="360" w:lineRule="auto"/>
        <w:jc w:val="both"/>
        <w:rPr>
          <w:color w:val="000000" w:themeColor="text1"/>
          <w:lang w:val="en-US"/>
        </w:rPr>
      </w:pPr>
    </w:p>
    <w:p w14:paraId="73EBBCE5" w14:textId="77777777" w:rsidR="00B91DFF" w:rsidRPr="00633FCB" w:rsidRDefault="00B91DFF" w:rsidP="00857CF2">
      <w:pPr>
        <w:spacing w:line="360" w:lineRule="auto"/>
        <w:jc w:val="both"/>
        <w:rPr>
          <w:color w:val="000000" w:themeColor="text1"/>
          <w:lang w:val="en-US"/>
        </w:rPr>
      </w:pPr>
    </w:p>
    <w:p w14:paraId="0F0E53C9"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19" w:name="_Toc190258608"/>
      <w:r w:rsidRPr="00633FCB">
        <w:rPr>
          <w:rFonts w:asciiTheme="majorHAnsi" w:eastAsiaTheme="majorEastAsia" w:hAnsiTheme="majorHAnsi" w:cstheme="majorBidi"/>
          <w:color w:val="000000" w:themeColor="text1"/>
          <w:sz w:val="32"/>
          <w:szCs w:val="32"/>
          <w:lang w:val="en-US"/>
        </w:rPr>
        <w:t>6. Conclusions</w:t>
      </w:r>
      <w:bookmarkEnd w:id="19"/>
    </w:p>
    <w:p w14:paraId="762AAFF4" w14:textId="77777777" w:rsidR="00B63102" w:rsidRPr="00633FCB" w:rsidRDefault="00B63102" w:rsidP="00B63102">
      <w:pPr>
        <w:spacing w:line="360" w:lineRule="auto"/>
        <w:jc w:val="both"/>
        <w:rPr>
          <w:color w:val="000000" w:themeColor="text1"/>
          <w:lang w:val="en-US"/>
        </w:rPr>
      </w:pPr>
      <w:r w:rsidRPr="00633FCB">
        <w:rPr>
          <w:color w:val="000000" w:themeColor="text1"/>
          <w:lang w:val="en-US"/>
        </w:rPr>
        <w:t xml:space="preserve">The results obtained over the last two decades show that </w:t>
      </w:r>
      <w:r w:rsidRPr="00633FCB">
        <w:rPr>
          <w:rFonts w:cstheme="minorHAnsi"/>
          <w:color w:val="000000" w:themeColor="text1"/>
          <w:shd w:val="clear" w:color="auto" w:fill="FFFFFF"/>
          <w:lang w:val="en-US"/>
        </w:rPr>
        <w:t>EVs play a pivotal role in mediating cell-cell communication in both physiological and pathological processes, notably in cancer. We have seen the pivotal role EVs play in cancer and how their cargo, such as NAs, can horizontally influence the tumor and metastatic microenvironment. However, our comprehension of the biological significance and the mechanisms that define the nature of their cargo requires further elucidation. There are many key questions that remain to be answered regarding the participation of EVs in cancer, however we can anticipate that in the forthcoming years much light will be shed on how EVs influence the development and propagation of primary tumors, how they contribute to metastasis, as well as to resistance to therapy. Perhaps more importantly, we hope that in this time the diagnostic, prognostic and therapeutic potential of these vehicles will begin to be realized.</w:t>
      </w:r>
    </w:p>
    <w:p w14:paraId="7B031D6E" w14:textId="789F72EC" w:rsidR="0036020F" w:rsidRPr="001379B8" w:rsidRDefault="00857CF2" w:rsidP="001379B8">
      <w:pPr>
        <w:rPr>
          <w:rFonts w:asciiTheme="majorHAnsi" w:eastAsiaTheme="majorEastAsia" w:hAnsiTheme="majorHAnsi" w:cstheme="majorBidi"/>
          <w:b/>
          <w:bCs/>
          <w:color w:val="000000" w:themeColor="text1"/>
          <w:kern w:val="36"/>
          <w:sz w:val="32"/>
          <w:szCs w:val="32"/>
          <w:lang w:val="en-US" w:eastAsia="es-ES_tradnl"/>
        </w:rPr>
      </w:pPr>
      <w:r w:rsidRPr="00633FCB">
        <w:rPr>
          <w:rFonts w:asciiTheme="majorHAnsi" w:eastAsiaTheme="majorEastAsia" w:hAnsiTheme="majorHAnsi" w:cstheme="majorBidi"/>
          <w:color w:val="000000" w:themeColor="text1"/>
          <w:sz w:val="32"/>
          <w:szCs w:val="32"/>
          <w:lang w:val="en-US"/>
        </w:rPr>
        <w:br w:type="page"/>
      </w:r>
    </w:p>
    <w:p w14:paraId="0118458A"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20" w:name="_Toc190258609"/>
      <w:r w:rsidRPr="00633FCB">
        <w:rPr>
          <w:rFonts w:asciiTheme="majorHAnsi" w:eastAsiaTheme="majorEastAsia" w:hAnsiTheme="majorHAnsi" w:cstheme="majorBidi"/>
          <w:color w:val="000000" w:themeColor="text1"/>
          <w:sz w:val="32"/>
          <w:szCs w:val="32"/>
          <w:lang w:val="en-US"/>
        </w:rPr>
        <w:lastRenderedPageBreak/>
        <w:t>7. Funding</w:t>
      </w:r>
      <w:bookmarkEnd w:id="20"/>
    </w:p>
    <w:p w14:paraId="1B307FB9" w14:textId="163A1AEF" w:rsidR="00857CF2" w:rsidRPr="00633FCB" w:rsidRDefault="00857CF2" w:rsidP="00857CF2">
      <w:pPr>
        <w:spacing w:line="360" w:lineRule="auto"/>
        <w:jc w:val="both"/>
        <w:rPr>
          <w:color w:val="000000" w:themeColor="text1"/>
          <w:lang w:val="en-US"/>
        </w:rPr>
      </w:pPr>
      <w:r w:rsidRPr="00633FCB">
        <w:rPr>
          <w:color w:val="000000" w:themeColor="text1"/>
          <w:lang w:val="en-US"/>
        </w:rPr>
        <w:t>Dr Peinado´s laboratory is supported by grants from</w:t>
      </w:r>
      <w:r w:rsidR="004A10D6" w:rsidRPr="00633FCB">
        <w:rPr>
          <w:color w:val="000000" w:themeColor="text1"/>
          <w:lang w:val="en-US"/>
        </w:rPr>
        <w:t xml:space="preserve"> the</w:t>
      </w:r>
      <w:r w:rsidR="00512F38" w:rsidRPr="00633FCB">
        <w:rPr>
          <w:color w:val="000000" w:themeColor="text1"/>
          <w:lang w:val="en-US"/>
        </w:rPr>
        <w:t xml:space="preserve"> Agencia Estatal de </w:t>
      </w:r>
      <w:proofErr w:type="spellStart"/>
      <w:r w:rsidR="00512F38" w:rsidRPr="00633FCB">
        <w:rPr>
          <w:color w:val="000000" w:themeColor="text1"/>
          <w:lang w:val="en-US"/>
        </w:rPr>
        <w:t>Investigación</w:t>
      </w:r>
      <w:proofErr w:type="spellEnd"/>
      <w:r w:rsidR="00512F38" w:rsidRPr="00633FCB">
        <w:rPr>
          <w:color w:val="000000" w:themeColor="text1"/>
          <w:lang w:val="en-US"/>
        </w:rPr>
        <w:t xml:space="preserve">, </w:t>
      </w:r>
      <w:proofErr w:type="spellStart"/>
      <w:r w:rsidR="00512F38" w:rsidRPr="00633FCB">
        <w:rPr>
          <w:color w:val="000000" w:themeColor="text1"/>
          <w:lang w:val="en-US"/>
        </w:rPr>
        <w:t>Ministerio</w:t>
      </w:r>
      <w:proofErr w:type="spellEnd"/>
      <w:r w:rsidR="00512F38" w:rsidRPr="00633FCB">
        <w:rPr>
          <w:color w:val="000000" w:themeColor="text1"/>
          <w:lang w:val="en-US"/>
        </w:rPr>
        <w:t xml:space="preserve"> de Ciencia e </w:t>
      </w:r>
      <w:proofErr w:type="spellStart"/>
      <w:r w:rsidR="00512F38" w:rsidRPr="00633FCB">
        <w:rPr>
          <w:color w:val="000000" w:themeColor="text1"/>
          <w:lang w:val="en-US"/>
        </w:rPr>
        <w:t>Innovación</w:t>
      </w:r>
      <w:proofErr w:type="spellEnd"/>
      <w:r w:rsidR="00512F38" w:rsidRPr="00633FCB">
        <w:rPr>
          <w:color w:val="000000" w:themeColor="text1"/>
          <w:lang w:val="en-US"/>
        </w:rPr>
        <w:t xml:space="preserve"> / State Research Agencia </w:t>
      </w:r>
      <w:proofErr w:type="spellStart"/>
      <w:r w:rsidR="00512F38" w:rsidRPr="00633FCB">
        <w:rPr>
          <w:color w:val="000000" w:themeColor="text1"/>
          <w:lang w:val="en-US"/>
        </w:rPr>
        <w:t>Financiadora</w:t>
      </w:r>
      <w:proofErr w:type="spellEnd"/>
      <w:r w:rsidR="00512F38" w:rsidRPr="00633FCB">
        <w:rPr>
          <w:color w:val="000000" w:themeColor="text1"/>
          <w:lang w:val="en-US"/>
        </w:rPr>
        <w:t xml:space="preserve"> (AEI</w:t>
      </w:r>
      <w:r w:rsidR="004A10D6" w:rsidRPr="00633FCB">
        <w:rPr>
          <w:color w:val="000000" w:themeColor="text1"/>
          <w:lang w:val="en-US"/>
        </w:rPr>
        <w:t xml:space="preserve"> -</w:t>
      </w:r>
      <w:r w:rsidR="00512F38" w:rsidRPr="00633FCB">
        <w:rPr>
          <w:color w:val="000000" w:themeColor="text1"/>
          <w:lang w:val="en-US"/>
        </w:rPr>
        <w:t xml:space="preserve"> Ministry of Science and Innovation</w:t>
      </w:r>
      <w:r w:rsidR="004A10D6" w:rsidRPr="00633FCB">
        <w:rPr>
          <w:color w:val="000000" w:themeColor="text1"/>
          <w:lang w:val="en-US"/>
        </w:rPr>
        <w:t>:</w:t>
      </w:r>
      <w:r w:rsidR="00512F38" w:rsidRPr="00633FCB">
        <w:rPr>
          <w:color w:val="000000" w:themeColor="text1"/>
          <w:lang w:val="en-US"/>
        </w:rPr>
        <w:t xml:space="preserve"> PID2020-118558RB-I00), </w:t>
      </w:r>
      <w:r w:rsidRPr="00633FCB">
        <w:rPr>
          <w:color w:val="000000" w:themeColor="text1"/>
          <w:lang w:val="en-US"/>
        </w:rPr>
        <w:t>Fundación Científica AECC (PRYCO223002PEIN)</w:t>
      </w:r>
      <w:r w:rsidR="00512F38" w:rsidRPr="00633FCB">
        <w:rPr>
          <w:color w:val="000000" w:themeColor="text1"/>
          <w:lang w:val="en-US"/>
        </w:rPr>
        <w:t xml:space="preserve"> and</w:t>
      </w:r>
      <w:r w:rsidRPr="00633FCB">
        <w:rPr>
          <w:color w:val="000000" w:themeColor="text1"/>
          <w:lang w:val="en-US"/>
        </w:rPr>
        <w:t xml:space="preserve"> </w:t>
      </w:r>
      <w:r w:rsidR="004A10D6" w:rsidRPr="00633FCB">
        <w:rPr>
          <w:color w:val="000000" w:themeColor="text1"/>
          <w:lang w:val="en-US"/>
        </w:rPr>
        <w:t xml:space="preserve">the </w:t>
      </w:r>
      <w:r w:rsidRPr="00633FCB">
        <w:rPr>
          <w:color w:val="000000" w:themeColor="text1"/>
          <w:lang w:val="en-US"/>
        </w:rPr>
        <w:t xml:space="preserve">Mission Cancer within HORIZON EU </w:t>
      </w:r>
      <w:proofErr w:type="spellStart"/>
      <w:r w:rsidRPr="00633FCB">
        <w:rPr>
          <w:color w:val="000000" w:themeColor="text1"/>
          <w:lang w:val="en-US"/>
        </w:rPr>
        <w:t>Programme</w:t>
      </w:r>
      <w:proofErr w:type="spellEnd"/>
      <w:r w:rsidR="004A10D6" w:rsidRPr="00633FCB">
        <w:rPr>
          <w:color w:val="000000" w:themeColor="text1"/>
          <w:lang w:val="en-US"/>
        </w:rPr>
        <w:t xml:space="preserve"> </w:t>
      </w:r>
      <w:r w:rsidRPr="00633FCB">
        <w:rPr>
          <w:color w:val="000000" w:themeColor="text1"/>
          <w:lang w:val="en-US"/>
        </w:rPr>
        <w:t>(PANCAID-101096309)</w:t>
      </w:r>
      <w:r w:rsidR="00512F38" w:rsidRPr="00633FCB">
        <w:rPr>
          <w:color w:val="000000" w:themeColor="text1"/>
          <w:lang w:val="en-US"/>
        </w:rPr>
        <w:t xml:space="preserve">. </w:t>
      </w:r>
      <w:r w:rsidRPr="00407FFD">
        <w:rPr>
          <w:color w:val="000000" w:themeColor="text1"/>
        </w:rPr>
        <w:t xml:space="preserve">E.B. </w:t>
      </w:r>
      <w:proofErr w:type="spellStart"/>
      <w:r w:rsidRPr="00407FFD">
        <w:rPr>
          <w:color w:val="000000" w:themeColor="text1"/>
        </w:rPr>
        <w:t>is</w:t>
      </w:r>
      <w:proofErr w:type="spellEnd"/>
      <w:r w:rsidRPr="00407FFD">
        <w:rPr>
          <w:color w:val="000000" w:themeColor="text1"/>
        </w:rPr>
        <w:t xml:space="preserve"> </w:t>
      </w:r>
      <w:proofErr w:type="spellStart"/>
      <w:r w:rsidRPr="00407FFD">
        <w:rPr>
          <w:color w:val="000000" w:themeColor="text1"/>
        </w:rPr>
        <w:t>suported</w:t>
      </w:r>
      <w:proofErr w:type="spellEnd"/>
      <w:r w:rsidRPr="00407FFD">
        <w:rPr>
          <w:color w:val="000000" w:themeColor="text1"/>
        </w:rPr>
        <w:t xml:space="preserve"> </w:t>
      </w:r>
      <w:proofErr w:type="spellStart"/>
      <w:r w:rsidRPr="00407FFD">
        <w:rPr>
          <w:color w:val="000000" w:themeColor="text1"/>
        </w:rPr>
        <w:t>by</w:t>
      </w:r>
      <w:proofErr w:type="spellEnd"/>
      <w:r w:rsidRPr="00407FFD">
        <w:rPr>
          <w:color w:val="000000" w:themeColor="text1"/>
        </w:rPr>
        <w:t xml:space="preserve"> a predoctoral </w:t>
      </w:r>
      <w:proofErr w:type="spellStart"/>
      <w:r w:rsidRPr="00407FFD">
        <w:rPr>
          <w:color w:val="000000" w:themeColor="text1"/>
        </w:rPr>
        <w:t>fellowship</w:t>
      </w:r>
      <w:proofErr w:type="spellEnd"/>
      <w:r w:rsidRPr="00407FFD">
        <w:rPr>
          <w:color w:val="000000" w:themeColor="text1"/>
        </w:rPr>
        <w:t xml:space="preserve"> </w:t>
      </w:r>
      <w:proofErr w:type="spellStart"/>
      <w:r w:rsidRPr="00407FFD">
        <w:rPr>
          <w:color w:val="000000" w:themeColor="text1"/>
        </w:rPr>
        <w:t>from</w:t>
      </w:r>
      <w:proofErr w:type="spellEnd"/>
      <w:r w:rsidRPr="00407FFD">
        <w:rPr>
          <w:color w:val="000000" w:themeColor="text1"/>
        </w:rPr>
        <w:t xml:space="preserve"> </w:t>
      </w:r>
      <w:proofErr w:type="spellStart"/>
      <w:r w:rsidRPr="00407FFD">
        <w:rPr>
          <w:color w:val="000000" w:themeColor="text1"/>
        </w:rPr>
        <w:t>the</w:t>
      </w:r>
      <w:proofErr w:type="spellEnd"/>
      <w:r w:rsidRPr="00407FFD">
        <w:rPr>
          <w:color w:val="000000" w:themeColor="text1"/>
        </w:rPr>
        <w:t xml:space="preserve"> Ministerio de Ciencia, Innovación y Universidades and Agencia Estatal de Investigación (AEI, PRE2021-098062). </w:t>
      </w:r>
      <w:r w:rsidRPr="00633FCB">
        <w:rPr>
          <w:color w:val="000000" w:themeColor="text1"/>
          <w:lang w:val="en-US"/>
        </w:rPr>
        <w:t>J.G-A is supported by a predoctoral fellowship from the Fundación Cientifica AECC (PRDMA21602GARC).</w:t>
      </w:r>
    </w:p>
    <w:p w14:paraId="7A441A33" w14:textId="77777777" w:rsidR="002755EF" w:rsidRPr="00633FCB" w:rsidRDefault="002755EF" w:rsidP="00857CF2">
      <w:pPr>
        <w:spacing w:line="360" w:lineRule="auto"/>
        <w:jc w:val="both"/>
        <w:rPr>
          <w:color w:val="000000" w:themeColor="text1"/>
          <w:lang w:val="en-US"/>
        </w:rPr>
      </w:pPr>
    </w:p>
    <w:p w14:paraId="2EA0A5B7"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21" w:name="_Toc190258610"/>
      <w:r w:rsidRPr="00633FCB">
        <w:rPr>
          <w:rFonts w:asciiTheme="majorHAnsi" w:eastAsiaTheme="majorEastAsia" w:hAnsiTheme="majorHAnsi" w:cstheme="majorBidi"/>
          <w:color w:val="000000" w:themeColor="text1"/>
          <w:sz w:val="32"/>
          <w:szCs w:val="32"/>
          <w:lang w:val="en-US"/>
        </w:rPr>
        <w:t>8. Author contributions</w:t>
      </w:r>
      <w:bookmarkEnd w:id="21"/>
    </w:p>
    <w:p w14:paraId="640223B9" w14:textId="5B0ECC8F" w:rsidR="00857CF2" w:rsidRPr="00633FCB" w:rsidRDefault="00857CF2" w:rsidP="00857CF2">
      <w:pPr>
        <w:spacing w:line="360" w:lineRule="auto"/>
        <w:jc w:val="both"/>
        <w:rPr>
          <w:color w:val="000000" w:themeColor="text1"/>
          <w:lang w:val="en-US"/>
        </w:rPr>
      </w:pPr>
      <w:r w:rsidRPr="00633FCB">
        <w:rPr>
          <w:color w:val="000000" w:themeColor="text1"/>
          <w:lang w:val="en-US"/>
        </w:rPr>
        <w:t xml:space="preserve">E.B., J.G-A. prepared </w:t>
      </w:r>
      <w:r w:rsidR="004A10D6" w:rsidRPr="00633FCB">
        <w:rPr>
          <w:color w:val="000000" w:themeColor="text1"/>
          <w:lang w:val="en-US"/>
        </w:rPr>
        <w:t xml:space="preserve">the </w:t>
      </w:r>
      <w:r w:rsidRPr="00633FCB">
        <w:rPr>
          <w:color w:val="000000" w:themeColor="text1"/>
          <w:lang w:val="en-US"/>
        </w:rPr>
        <w:t xml:space="preserve">figures, drafted </w:t>
      </w:r>
      <w:r w:rsidR="004A10D6" w:rsidRPr="00633FCB">
        <w:rPr>
          <w:color w:val="000000" w:themeColor="text1"/>
          <w:lang w:val="en-US"/>
        </w:rPr>
        <w:t xml:space="preserve">the </w:t>
      </w:r>
      <w:r w:rsidRPr="00633FCB">
        <w:rPr>
          <w:color w:val="000000" w:themeColor="text1"/>
          <w:lang w:val="en-US"/>
        </w:rPr>
        <w:t xml:space="preserve">manuscript, edited and revised </w:t>
      </w:r>
      <w:r w:rsidR="004A10D6" w:rsidRPr="00633FCB">
        <w:rPr>
          <w:color w:val="000000" w:themeColor="text1"/>
          <w:lang w:val="en-US"/>
        </w:rPr>
        <w:t xml:space="preserve">the </w:t>
      </w:r>
      <w:r w:rsidRPr="00633FCB">
        <w:rPr>
          <w:color w:val="000000" w:themeColor="text1"/>
          <w:lang w:val="en-US"/>
        </w:rPr>
        <w:t xml:space="preserve">manuscript and approved </w:t>
      </w:r>
      <w:proofErr w:type="gramStart"/>
      <w:r w:rsidRPr="00633FCB">
        <w:rPr>
          <w:color w:val="000000" w:themeColor="text1"/>
          <w:lang w:val="en-US"/>
        </w:rPr>
        <w:t>final</w:t>
      </w:r>
      <w:proofErr w:type="gramEnd"/>
      <w:r w:rsidRPr="00633FCB">
        <w:rPr>
          <w:color w:val="000000" w:themeColor="text1"/>
          <w:lang w:val="en-US"/>
        </w:rPr>
        <w:t xml:space="preserve"> version of manuscript. H.P. supervised the work, revised the manuscript and approved the final version of the manuscript.</w:t>
      </w:r>
    </w:p>
    <w:p w14:paraId="21ADFEE8" w14:textId="77777777" w:rsidR="002755EF" w:rsidRPr="00633FCB" w:rsidRDefault="002755EF" w:rsidP="00857CF2">
      <w:pPr>
        <w:pStyle w:val="Ttulo1"/>
        <w:rPr>
          <w:rFonts w:asciiTheme="majorHAnsi" w:eastAsiaTheme="majorEastAsia" w:hAnsiTheme="majorHAnsi" w:cstheme="majorBidi"/>
          <w:color w:val="000000" w:themeColor="text1"/>
          <w:sz w:val="32"/>
          <w:szCs w:val="32"/>
          <w:lang w:val="en-US"/>
        </w:rPr>
      </w:pPr>
    </w:p>
    <w:p w14:paraId="41216848" w14:textId="77777777" w:rsidR="00857CF2" w:rsidRPr="00633FCB" w:rsidRDefault="00857CF2" w:rsidP="00857CF2">
      <w:pPr>
        <w:pStyle w:val="Ttulo1"/>
        <w:rPr>
          <w:rFonts w:asciiTheme="majorHAnsi" w:eastAsiaTheme="majorEastAsia" w:hAnsiTheme="majorHAnsi" w:cstheme="majorBidi"/>
          <w:color w:val="000000" w:themeColor="text1"/>
          <w:sz w:val="32"/>
          <w:szCs w:val="32"/>
          <w:lang w:val="en-US"/>
        </w:rPr>
      </w:pPr>
      <w:bookmarkStart w:id="22" w:name="_Toc190258611"/>
      <w:r w:rsidRPr="00633FCB">
        <w:rPr>
          <w:rFonts w:asciiTheme="majorHAnsi" w:eastAsiaTheme="majorEastAsia" w:hAnsiTheme="majorHAnsi" w:cstheme="majorBidi"/>
          <w:color w:val="000000" w:themeColor="text1"/>
          <w:sz w:val="32"/>
          <w:szCs w:val="32"/>
          <w:lang w:val="en-US"/>
        </w:rPr>
        <w:t>9. Acknowledgments</w:t>
      </w:r>
      <w:bookmarkEnd w:id="22"/>
    </w:p>
    <w:p w14:paraId="1F96AA1E" w14:textId="022059C3" w:rsidR="00A766BA" w:rsidRPr="00633FCB" w:rsidRDefault="00857CF2" w:rsidP="00193D28">
      <w:pPr>
        <w:spacing w:line="360" w:lineRule="auto"/>
        <w:jc w:val="both"/>
        <w:rPr>
          <w:color w:val="000000" w:themeColor="text1"/>
          <w:lang w:val="en-US"/>
        </w:rPr>
      </w:pPr>
      <w:r w:rsidRPr="00633FCB">
        <w:rPr>
          <w:color w:val="000000" w:themeColor="text1"/>
          <w:lang w:val="en-US"/>
        </w:rPr>
        <w:t>We express our gratitude to all members of Dr Peinado's laboratory for their dedication and contributions to the ideas discussed in this work. Dr Peinado extends special thanks to all his former lab</w:t>
      </w:r>
      <w:r w:rsidR="004A10D6" w:rsidRPr="00633FCB">
        <w:rPr>
          <w:color w:val="000000" w:themeColor="text1"/>
          <w:lang w:val="en-US"/>
        </w:rPr>
        <w:t>-</w:t>
      </w:r>
      <w:r w:rsidRPr="00633FCB">
        <w:rPr>
          <w:color w:val="000000" w:themeColor="text1"/>
          <w:lang w:val="en-US"/>
        </w:rPr>
        <w:t xml:space="preserve">mates and supervisors for their insightful discussions and the time spent together in </w:t>
      </w:r>
      <w:r w:rsidR="004A10D6" w:rsidRPr="00633FCB">
        <w:rPr>
          <w:color w:val="000000" w:themeColor="text1"/>
          <w:lang w:val="en-US"/>
        </w:rPr>
        <w:t xml:space="preserve">the </w:t>
      </w:r>
      <w:r w:rsidRPr="00633FCB">
        <w:rPr>
          <w:color w:val="000000" w:themeColor="text1"/>
          <w:lang w:val="en-US"/>
        </w:rPr>
        <w:t xml:space="preserve">pursuit of scientific knowledge </w:t>
      </w:r>
      <w:r w:rsidR="004A10D6" w:rsidRPr="00633FCB">
        <w:rPr>
          <w:color w:val="000000" w:themeColor="text1"/>
          <w:lang w:val="en-US"/>
        </w:rPr>
        <w:t>in relation t</w:t>
      </w:r>
      <w:r w:rsidRPr="00633FCB">
        <w:rPr>
          <w:color w:val="000000" w:themeColor="text1"/>
          <w:lang w:val="en-US"/>
        </w:rPr>
        <w:t>o all the ideas discussed in this review. We extend our apologies in advance to any authors whose contributions could not be incorporated into this review.</w:t>
      </w:r>
    </w:p>
    <w:p w14:paraId="1C663C99" w14:textId="77777777" w:rsidR="00C65FD3" w:rsidRPr="00633FCB" w:rsidRDefault="00C65FD3" w:rsidP="004E4F8D">
      <w:pPr>
        <w:jc w:val="center"/>
        <w:rPr>
          <w:rFonts w:ascii="Calibri" w:hAnsi="Calibri" w:cs="Calibri"/>
          <w:color w:val="000000" w:themeColor="text1"/>
          <w:lang w:val="en-US"/>
        </w:rPr>
      </w:pPr>
    </w:p>
    <w:p w14:paraId="1F4B3097" w14:textId="4B1DCEC2" w:rsidR="00193D28" w:rsidRPr="00633FCB" w:rsidRDefault="00193D28" w:rsidP="006A0E69">
      <w:pPr>
        <w:rPr>
          <w:rFonts w:ascii="Calibri" w:hAnsi="Calibri" w:cs="Calibri"/>
          <w:color w:val="000000" w:themeColor="text1"/>
          <w:lang w:val="en-US"/>
        </w:rPr>
      </w:pPr>
    </w:p>
    <w:p w14:paraId="5E34E578" w14:textId="77777777" w:rsidR="004C0068" w:rsidRDefault="004C0068" w:rsidP="002B2AB5">
      <w:pPr>
        <w:pStyle w:val="Ttulo1"/>
        <w:rPr>
          <w:rFonts w:asciiTheme="majorHAnsi" w:hAnsiTheme="majorHAnsi" w:cstheme="majorHAnsi"/>
          <w:color w:val="000000" w:themeColor="text1"/>
          <w:sz w:val="32"/>
          <w:szCs w:val="32"/>
          <w:lang w:val="en-US"/>
        </w:rPr>
      </w:pPr>
      <w:bookmarkStart w:id="23" w:name="_Toc165298708"/>
    </w:p>
    <w:p w14:paraId="6A760BC0" w14:textId="77777777" w:rsidR="004C0068" w:rsidRDefault="004C0068" w:rsidP="002B2AB5">
      <w:pPr>
        <w:pStyle w:val="Ttulo1"/>
        <w:rPr>
          <w:rFonts w:asciiTheme="majorHAnsi" w:hAnsiTheme="majorHAnsi" w:cstheme="majorHAnsi"/>
          <w:color w:val="000000" w:themeColor="text1"/>
          <w:sz w:val="32"/>
          <w:szCs w:val="32"/>
          <w:lang w:val="en-US"/>
        </w:rPr>
      </w:pPr>
    </w:p>
    <w:p w14:paraId="1B9AF6A5" w14:textId="77777777" w:rsidR="004C0068" w:rsidRDefault="004C0068" w:rsidP="002B2AB5">
      <w:pPr>
        <w:pStyle w:val="Ttulo1"/>
        <w:rPr>
          <w:rFonts w:asciiTheme="majorHAnsi" w:hAnsiTheme="majorHAnsi" w:cstheme="majorHAnsi"/>
          <w:color w:val="000000" w:themeColor="text1"/>
          <w:sz w:val="32"/>
          <w:szCs w:val="32"/>
          <w:lang w:val="en-US"/>
        </w:rPr>
      </w:pPr>
    </w:p>
    <w:p w14:paraId="294B00B6" w14:textId="4DADB238" w:rsidR="006672FD" w:rsidRPr="00633FCB" w:rsidRDefault="00807614" w:rsidP="002B2AB5">
      <w:pPr>
        <w:pStyle w:val="Ttulo1"/>
        <w:rPr>
          <w:rFonts w:asciiTheme="majorHAnsi" w:hAnsiTheme="majorHAnsi" w:cstheme="majorHAnsi"/>
          <w:color w:val="000000" w:themeColor="text1"/>
          <w:sz w:val="32"/>
          <w:szCs w:val="32"/>
          <w:lang w:val="en-US"/>
        </w:rPr>
      </w:pPr>
      <w:bookmarkStart w:id="24" w:name="_Toc190258612"/>
      <w:r w:rsidRPr="00633FCB">
        <w:rPr>
          <w:rFonts w:asciiTheme="majorHAnsi" w:hAnsiTheme="majorHAnsi" w:cstheme="majorHAnsi"/>
          <w:color w:val="000000" w:themeColor="text1"/>
          <w:sz w:val="32"/>
          <w:szCs w:val="32"/>
          <w:lang w:val="en-US"/>
        </w:rPr>
        <w:lastRenderedPageBreak/>
        <w:t xml:space="preserve">10. </w:t>
      </w:r>
      <w:r w:rsidR="006672FD" w:rsidRPr="00633FCB">
        <w:rPr>
          <w:rFonts w:asciiTheme="majorHAnsi" w:hAnsiTheme="majorHAnsi" w:cstheme="majorHAnsi"/>
          <w:color w:val="000000" w:themeColor="text1"/>
          <w:sz w:val="32"/>
          <w:szCs w:val="32"/>
          <w:lang w:val="en-US"/>
        </w:rPr>
        <w:t>References</w:t>
      </w:r>
      <w:bookmarkEnd w:id="23"/>
      <w:bookmarkEnd w:id="24"/>
    </w:p>
    <w:p w14:paraId="144AB3A2" w14:textId="77777777" w:rsidR="006163BC" w:rsidRPr="00633FCB" w:rsidRDefault="00A6239E" w:rsidP="006163BC">
      <w:pPr>
        <w:pStyle w:val="EndNoteBibliography"/>
        <w:spacing w:after="0"/>
        <w:rPr>
          <w:color w:val="000000" w:themeColor="text1"/>
        </w:rPr>
      </w:pPr>
      <w:r w:rsidRPr="00633FCB">
        <w:rPr>
          <w:noProof w:val="0"/>
          <w:color w:val="000000" w:themeColor="text1"/>
        </w:rPr>
        <w:fldChar w:fldCharType="begin"/>
      </w:r>
      <w:r w:rsidRPr="00633FCB">
        <w:rPr>
          <w:noProof w:val="0"/>
          <w:color w:val="000000" w:themeColor="text1"/>
        </w:rPr>
        <w:instrText xml:space="preserve"> ADDIN EN.REFLIST </w:instrText>
      </w:r>
      <w:r w:rsidRPr="00633FCB">
        <w:rPr>
          <w:noProof w:val="0"/>
          <w:color w:val="000000" w:themeColor="text1"/>
        </w:rPr>
        <w:fldChar w:fldCharType="separate"/>
      </w:r>
      <w:r w:rsidR="006163BC" w:rsidRPr="00633FCB">
        <w:rPr>
          <w:color w:val="000000" w:themeColor="text1"/>
        </w:rPr>
        <w:t>1.</w:t>
      </w:r>
      <w:r w:rsidR="006163BC" w:rsidRPr="00633FCB">
        <w:rPr>
          <w:color w:val="000000" w:themeColor="text1"/>
        </w:rPr>
        <w:tab/>
      </w:r>
      <w:r w:rsidR="006163BC" w:rsidRPr="00633FCB">
        <w:rPr>
          <w:b/>
          <w:color w:val="000000" w:themeColor="text1"/>
        </w:rPr>
        <w:t>Couch Y, Buzas EI, Di Vizio D, Gho YS, Harrison P, Hill AF, Lotvall J, Raposo G, Stahl PD, Thery C, Witwer KW, and Carter DRF</w:t>
      </w:r>
      <w:r w:rsidR="006163BC" w:rsidRPr="00633FCB">
        <w:rPr>
          <w:color w:val="000000" w:themeColor="text1"/>
        </w:rPr>
        <w:t xml:space="preserve">. A brief history of nearly EV-erything - The rise and rise of extracellular vesicles. </w:t>
      </w:r>
      <w:r w:rsidR="006163BC" w:rsidRPr="00633FCB">
        <w:rPr>
          <w:i/>
          <w:color w:val="000000" w:themeColor="text1"/>
        </w:rPr>
        <w:t xml:space="preserve">J Extracell Vesicles </w:t>
      </w:r>
      <w:r w:rsidR="006163BC" w:rsidRPr="00633FCB">
        <w:rPr>
          <w:color w:val="000000" w:themeColor="text1"/>
        </w:rPr>
        <w:t>10: e12144, 2021.</w:t>
      </w:r>
    </w:p>
    <w:p w14:paraId="07C8FEB2" w14:textId="77777777" w:rsidR="006163BC" w:rsidRPr="00633FCB" w:rsidRDefault="006163BC" w:rsidP="006163BC">
      <w:pPr>
        <w:pStyle w:val="EndNoteBibliography"/>
        <w:spacing w:after="0"/>
        <w:rPr>
          <w:color w:val="000000" w:themeColor="text1"/>
        </w:rPr>
      </w:pPr>
      <w:r w:rsidRPr="00633FCB">
        <w:rPr>
          <w:color w:val="000000" w:themeColor="text1"/>
        </w:rPr>
        <w:t>2.</w:t>
      </w:r>
      <w:r w:rsidRPr="00633FCB">
        <w:rPr>
          <w:color w:val="000000" w:themeColor="text1"/>
        </w:rPr>
        <w:tab/>
      </w:r>
      <w:r w:rsidRPr="00633FCB">
        <w:rPr>
          <w:b/>
          <w:color w:val="000000" w:themeColor="text1"/>
        </w:rPr>
        <w:t>Sotelo JR, and Porter KR</w:t>
      </w:r>
      <w:r w:rsidRPr="00633FCB">
        <w:rPr>
          <w:color w:val="000000" w:themeColor="text1"/>
        </w:rPr>
        <w:t xml:space="preserve">. An electron microscope study of the rat ovum. </w:t>
      </w:r>
      <w:r w:rsidRPr="00633FCB">
        <w:rPr>
          <w:i/>
          <w:color w:val="000000" w:themeColor="text1"/>
        </w:rPr>
        <w:t xml:space="preserve">J Biophys Biochem Cytol </w:t>
      </w:r>
      <w:r w:rsidRPr="00633FCB">
        <w:rPr>
          <w:color w:val="000000" w:themeColor="text1"/>
        </w:rPr>
        <w:t>5: 327-342, 1959.</w:t>
      </w:r>
    </w:p>
    <w:p w14:paraId="554B69D9" w14:textId="77777777" w:rsidR="006163BC" w:rsidRPr="00633FCB" w:rsidRDefault="006163BC" w:rsidP="006163BC">
      <w:pPr>
        <w:pStyle w:val="EndNoteBibliography"/>
        <w:spacing w:after="0"/>
        <w:rPr>
          <w:color w:val="000000" w:themeColor="text1"/>
        </w:rPr>
      </w:pPr>
      <w:r w:rsidRPr="00633FCB">
        <w:rPr>
          <w:color w:val="000000" w:themeColor="text1"/>
        </w:rPr>
        <w:t>3.</w:t>
      </w:r>
      <w:r w:rsidRPr="00633FCB">
        <w:rPr>
          <w:color w:val="000000" w:themeColor="text1"/>
        </w:rPr>
        <w:tab/>
      </w:r>
      <w:r w:rsidRPr="00633FCB">
        <w:rPr>
          <w:b/>
          <w:color w:val="000000" w:themeColor="text1"/>
        </w:rPr>
        <w:t>Wolf P</w:t>
      </w:r>
      <w:r w:rsidRPr="00633FCB">
        <w:rPr>
          <w:color w:val="000000" w:themeColor="text1"/>
        </w:rPr>
        <w:t xml:space="preserve">. The nature and significance of platelet products in human plasma. </w:t>
      </w:r>
      <w:r w:rsidRPr="00633FCB">
        <w:rPr>
          <w:i/>
          <w:color w:val="000000" w:themeColor="text1"/>
        </w:rPr>
        <w:t xml:space="preserve">Br J Haematol </w:t>
      </w:r>
      <w:r w:rsidRPr="00633FCB">
        <w:rPr>
          <w:color w:val="000000" w:themeColor="text1"/>
        </w:rPr>
        <w:t>13: 269-288, 1967.</w:t>
      </w:r>
    </w:p>
    <w:p w14:paraId="6FF26AD6" w14:textId="77777777" w:rsidR="006163BC" w:rsidRPr="00633FCB" w:rsidRDefault="006163BC" w:rsidP="006163BC">
      <w:pPr>
        <w:pStyle w:val="EndNoteBibliography"/>
        <w:spacing w:after="0"/>
        <w:rPr>
          <w:color w:val="000000" w:themeColor="text1"/>
        </w:rPr>
      </w:pPr>
      <w:r w:rsidRPr="00633FCB">
        <w:rPr>
          <w:color w:val="000000" w:themeColor="text1"/>
        </w:rPr>
        <w:t>4.</w:t>
      </w:r>
      <w:r w:rsidRPr="00633FCB">
        <w:rPr>
          <w:color w:val="000000" w:themeColor="text1"/>
        </w:rPr>
        <w:tab/>
      </w:r>
      <w:r w:rsidRPr="00633FCB">
        <w:rPr>
          <w:b/>
          <w:color w:val="000000" w:themeColor="text1"/>
        </w:rPr>
        <w:t>Trams EG, Lauter CJ, Salem N, Jr., and Heine U</w:t>
      </w:r>
      <w:r w:rsidRPr="00633FCB">
        <w:rPr>
          <w:color w:val="000000" w:themeColor="text1"/>
        </w:rPr>
        <w:t xml:space="preserve">. Exfoliation of membrane ecto-enzymes in the form of micro-vesicles. </w:t>
      </w:r>
      <w:r w:rsidRPr="00633FCB">
        <w:rPr>
          <w:i/>
          <w:color w:val="000000" w:themeColor="text1"/>
        </w:rPr>
        <w:t xml:space="preserve">Biochim Biophys Acta </w:t>
      </w:r>
      <w:r w:rsidRPr="00633FCB">
        <w:rPr>
          <w:color w:val="000000" w:themeColor="text1"/>
        </w:rPr>
        <w:t>645: 63-70, 1981.</w:t>
      </w:r>
    </w:p>
    <w:p w14:paraId="57502A1B" w14:textId="77777777" w:rsidR="006163BC" w:rsidRPr="00633FCB" w:rsidRDefault="006163BC" w:rsidP="006163BC">
      <w:pPr>
        <w:pStyle w:val="EndNoteBibliography"/>
        <w:spacing w:after="0"/>
        <w:rPr>
          <w:color w:val="000000" w:themeColor="text1"/>
        </w:rPr>
      </w:pPr>
      <w:r w:rsidRPr="00633FCB">
        <w:rPr>
          <w:color w:val="000000" w:themeColor="text1"/>
        </w:rPr>
        <w:t>5.</w:t>
      </w:r>
      <w:r w:rsidRPr="00633FCB">
        <w:rPr>
          <w:color w:val="000000" w:themeColor="text1"/>
        </w:rPr>
        <w:tab/>
      </w:r>
      <w:r w:rsidRPr="00633FCB">
        <w:rPr>
          <w:b/>
          <w:color w:val="000000" w:themeColor="text1"/>
        </w:rPr>
        <w:t>Pan BT, and Johnstone RM</w:t>
      </w:r>
      <w:r w:rsidRPr="00633FCB">
        <w:rPr>
          <w:color w:val="000000" w:themeColor="text1"/>
        </w:rPr>
        <w:t xml:space="preserve">. Fate of the transferrin receptor during maturation of sheep reticulocytes in vitro: selective externalization of the receptor. </w:t>
      </w:r>
      <w:r w:rsidRPr="00633FCB">
        <w:rPr>
          <w:i/>
          <w:color w:val="000000" w:themeColor="text1"/>
        </w:rPr>
        <w:t xml:space="preserve">Cell </w:t>
      </w:r>
      <w:r w:rsidRPr="00633FCB">
        <w:rPr>
          <w:color w:val="000000" w:themeColor="text1"/>
        </w:rPr>
        <w:t>33: 967-978, 1983.</w:t>
      </w:r>
    </w:p>
    <w:p w14:paraId="05B2978C" w14:textId="77777777" w:rsidR="006163BC" w:rsidRPr="00633FCB" w:rsidRDefault="006163BC" w:rsidP="006163BC">
      <w:pPr>
        <w:pStyle w:val="EndNoteBibliography"/>
        <w:spacing w:after="0"/>
        <w:rPr>
          <w:color w:val="000000" w:themeColor="text1"/>
        </w:rPr>
      </w:pPr>
      <w:r w:rsidRPr="00633FCB">
        <w:rPr>
          <w:color w:val="000000" w:themeColor="text1"/>
        </w:rPr>
        <w:t>6.</w:t>
      </w:r>
      <w:r w:rsidRPr="00633FCB">
        <w:rPr>
          <w:color w:val="000000" w:themeColor="text1"/>
        </w:rPr>
        <w:tab/>
      </w:r>
      <w:r w:rsidRPr="00633FCB">
        <w:rPr>
          <w:b/>
          <w:color w:val="000000" w:themeColor="text1"/>
        </w:rPr>
        <w:t>Harding C, Heuser J, and Stahl P</w:t>
      </w:r>
      <w:r w:rsidRPr="00633FCB">
        <w:rPr>
          <w:color w:val="000000" w:themeColor="text1"/>
        </w:rPr>
        <w:t xml:space="preserve">. Receptor-mediated endocytosis of transferrin and recycling of the transferrin receptor in rat reticulocytes. </w:t>
      </w:r>
      <w:r w:rsidRPr="00633FCB">
        <w:rPr>
          <w:i/>
          <w:color w:val="000000" w:themeColor="text1"/>
        </w:rPr>
        <w:t xml:space="preserve">J Cell Biol </w:t>
      </w:r>
      <w:r w:rsidRPr="00633FCB">
        <w:rPr>
          <w:color w:val="000000" w:themeColor="text1"/>
        </w:rPr>
        <w:t>97: 329-339, 1983.</w:t>
      </w:r>
    </w:p>
    <w:p w14:paraId="73B7CCB7" w14:textId="77777777" w:rsidR="006163BC" w:rsidRPr="00633FCB" w:rsidRDefault="006163BC" w:rsidP="006163BC">
      <w:pPr>
        <w:pStyle w:val="EndNoteBibliography"/>
        <w:spacing w:after="0"/>
        <w:rPr>
          <w:color w:val="000000" w:themeColor="text1"/>
        </w:rPr>
      </w:pPr>
      <w:r w:rsidRPr="00633FCB">
        <w:rPr>
          <w:color w:val="000000" w:themeColor="text1"/>
        </w:rPr>
        <w:t>7.</w:t>
      </w:r>
      <w:r w:rsidRPr="00633FCB">
        <w:rPr>
          <w:color w:val="000000" w:themeColor="text1"/>
        </w:rPr>
        <w:tab/>
      </w:r>
      <w:r w:rsidRPr="00633FCB">
        <w:rPr>
          <w:b/>
          <w:color w:val="000000" w:themeColor="text1"/>
        </w:rPr>
        <w:t>Johnstone RM, Adam M, Hammond JR, Orr L, and Turbide C</w:t>
      </w:r>
      <w:r w:rsidRPr="00633FCB">
        <w:rPr>
          <w:color w:val="000000" w:themeColor="text1"/>
        </w:rPr>
        <w:t xml:space="preserve">. Vesicle formation during reticulocyte maturation. Association of plasma membrane activities with released vesicles (exosomes). </w:t>
      </w:r>
      <w:r w:rsidRPr="00633FCB">
        <w:rPr>
          <w:i/>
          <w:color w:val="000000" w:themeColor="text1"/>
        </w:rPr>
        <w:t xml:space="preserve">J Biol Chem </w:t>
      </w:r>
      <w:r w:rsidRPr="00633FCB">
        <w:rPr>
          <w:color w:val="000000" w:themeColor="text1"/>
        </w:rPr>
        <w:t>262: 9412-9420, 1987.</w:t>
      </w:r>
    </w:p>
    <w:p w14:paraId="17E750A2" w14:textId="77777777" w:rsidR="006163BC" w:rsidRPr="00633FCB" w:rsidRDefault="006163BC" w:rsidP="006163BC">
      <w:pPr>
        <w:pStyle w:val="EndNoteBibliography"/>
        <w:spacing w:after="0"/>
        <w:rPr>
          <w:color w:val="000000" w:themeColor="text1"/>
        </w:rPr>
      </w:pPr>
      <w:r w:rsidRPr="00633FCB">
        <w:rPr>
          <w:color w:val="000000" w:themeColor="text1"/>
        </w:rPr>
        <w:t>8.</w:t>
      </w:r>
      <w:r w:rsidRPr="00633FCB">
        <w:rPr>
          <w:color w:val="000000" w:themeColor="text1"/>
        </w:rPr>
        <w:tab/>
      </w:r>
      <w:r w:rsidRPr="00633FCB">
        <w:rPr>
          <w:b/>
          <w:color w:val="000000" w:themeColor="text1"/>
        </w:rPr>
        <w:t>Raposo G, Nijman HW, Stoorvogel W, Liejendekker R, Harding CV, Melief CJ, and Geuze HJ</w:t>
      </w:r>
      <w:r w:rsidRPr="00633FCB">
        <w:rPr>
          <w:color w:val="000000" w:themeColor="text1"/>
        </w:rPr>
        <w:t xml:space="preserve">. B lymphocytes secrete antigen-presenting vesicles. </w:t>
      </w:r>
      <w:r w:rsidRPr="00633FCB">
        <w:rPr>
          <w:i/>
          <w:color w:val="000000" w:themeColor="text1"/>
        </w:rPr>
        <w:t xml:space="preserve">J Exp Med </w:t>
      </w:r>
      <w:r w:rsidRPr="00633FCB">
        <w:rPr>
          <w:color w:val="000000" w:themeColor="text1"/>
        </w:rPr>
        <w:t>183: 1161-1172, 1996.</w:t>
      </w:r>
    </w:p>
    <w:p w14:paraId="08F224AA" w14:textId="77777777" w:rsidR="006163BC" w:rsidRPr="00633FCB" w:rsidRDefault="006163BC" w:rsidP="006163BC">
      <w:pPr>
        <w:pStyle w:val="EndNoteBibliography"/>
        <w:spacing w:after="0"/>
        <w:rPr>
          <w:color w:val="000000" w:themeColor="text1"/>
        </w:rPr>
      </w:pPr>
      <w:r w:rsidRPr="00633FCB">
        <w:rPr>
          <w:color w:val="000000" w:themeColor="text1"/>
        </w:rPr>
        <w:t>9.</w:t>
      </w:r>
      <w:r w:rsidRPr="00633FCB">
        <w:rPr>
          <w:color w:val="000000" w:themeColor="text1"/>
        </w:rPr>
        <w:tab/>
      </w:r>
      <w:r w:rsidRPr="00633FCB">
        <w:rPr>
          <w:b/>
          <w:color w:val="000000" w:themeColor="text1"/>
        </w:rPr>
        <w:t>Zitvogel L, Regnault A, Lozier A, Wolfers J, Flament C, Tenza D, Ricciardi-Castagnoli P, Raposo G, and Amigorena S</w:t>
      </w:r>
      <w:r w:rsidRPr="00633FCB">
        <w:rPr>
          <w:color w:val="000000" w:themeColor="text1"/>
        </w:rPr>
        <w:t xml:space="preserve">. Eradication of established murine tumors using a novel cell-free vaccine: dendritic cell-derived exosomes. </w:t>
      </w:r>
      <w:r w:rsidRPr="00633FCB">
        <w:rPr>
          <w:i/>
          <w:color w:val="000000" w:themeColor="text1"/>
        </w:rPr>
        <w:t xml:space="preserve">Nat Med </w:t>
      </w:r>
      <w:r w:rsidRPr="00633FCB">
        <w:rPr>
          <w:color w:val="000000" w:themeColor="text1"/>
        </w:rPr>
        <w:t>4: 594-600, 1998.</w:t>
      </w:r>
    </w:p>
    <w:p w14:paraId="24E6481F" w14:textId="77777777" w:rsidR="006163BC" w:rsidRPr="00633FCB" w:rsidRDefault="006163BC" w:rsidP="006163BC">
      <w:pPr>
        <w:pStyle w:val="EndNoteBibliography"/>
        <w:spacing w:after="0"/>
        <w:rPr>
          <w:color w:val="000000" w:themeColor="text1"/>
        </w:rPr>
      </w:pPr>
      <w:r w:rsidRPr="00633FCB">
        <w:rPr>
          <w:color w:val="000000" w:themeColor="text1"/>
        </w:rPr>
        <w:t>10.</w:t>
      </w:r>
      <w:r w:rsidRPr="00633FCB">
        <w:rPr>
          <w:color w:val="000000" w:themeColor="text1"/>
        </w:rPr>
        <w:tab/>
      </w:r>
      <w:r w:rsidRPr="00633FCB">
        <w:rPr>
          <w:b/>
          <w:color w:val="000000" w:themeColor="text1"/>
        </w:rPr>
        <w:t xml:space="preserve">Thery C, Witwer KW, Aikawa E, Alcaraz MJ, Anderson JD, Andriantsitohaina R, Antoniou A, Arab T, Archer F, Atkin-Smith GK, Ayre DC, Bach JM, Bachurski D, Baharvand H, Balaj L, Baldacchino S, Bauer NN, Baxter AA, Bebawy M, Beckham C, Bedina Zavec A, Benmoussa A, Berardi AC, Bergese P, Bielska E, Blenkiron C, Bobis-Wozowicz S, Boilard E, Boireau W, Bongiovanni A, Borras FE, Bosch S, Boulanger CM, Breakefield X, Breglio AM, Brennan MA, Brigstock DR, Brisson A, Broekman ML, Bromberg JF, Bryl-Gorecka P, Buch S, Buck AH, Burger D, Busatto S, Buschmann D, Bussolati B, Buzas EI, Byrd JB, Camussi G, Carter DR, Caruso S, Chamley LW, Chang YT, Chen C, Chen S, Cheng L, Chin AR, Clayton A, Clerici SP, Cocks A, Cocucci E, Coffey RJ, Cordeiro-da-Silva A, Couch Y, Coumans FA, Coyle B, Crescitelli R, Criado MF, D'Souza-Schorey C, Das S, Datta Chaudhuri A, de Candia P, De Santana EF, De Wever O, Del Portillo HA, Demaret T, Deville S, Devitt A, Dhondt B, Di Vizio D, Dieterich LC, Dolo V, Dominguez Rubio AP, Dominici M, Dourado MR, Driedonks TA, Duarte FV, Duncan HM, Eichenberger RM, Ekstrom K, El Andaloussi S, Elie-Caille C, Erdbrugger U, Falcon-Perez JM, Fatima F, Fish JE, Flores-Bellver M, Forsonits A, Frelet-Barrand A, Fricke F, Fuhrmann G, Gabrielsson S, Gamez-Valero A, Gardiner C, Gartner K, Gaudin R, Gho YS, Giebel B, Gilbert C, Gimona M, Giusti I, Goberdhan DC, Gorgens A, Gorski SM, Greening DW, Gross JC, Gualerzi A, Gupta GN, Gustafson D, Handberg A, Haraszti RA, Harrison P, Hegyesi H, Hendrix A, Hill AF, Hochberg FH, Hoffmann KF, Holder B, Holthofer H, Hosseinkhani B, Hu G, Huang Y, Huber V, Hunt S, Ibrahim AG, Ikezu T, Inal JM, Isin M, Ivanova A, Jackson HK, Jacobsen S, Jay SM, Jayachandran M, Jenster G, Jiang L, Johnson SM, Jones JC, Jong A, Jovanovic-Talisman T, Jung S, Kalluri R, Kano SI, Kaur S, Kawamura Y, Keller ET, Khamari D, Khomyakova E, Khvorova A, Kierulf P, Kim KP, Kislinger T, Klingeborn M, Klinke DJ, 2nd, Kornek M, Kosanovic MM, Kovacs AF, Kramer-Albers EM, Krasemann S, Krause M, Kurochkin IV, Kusuma GD, Kuypers S, Laitinen S, Langevin SM, Languino LR, Lannigan J, Lasser C, Laurent LC, Lavieu G, Lazaro-Ibanez E, Le Lay S, Lee MS, Lee YXF, Lemos DS, Lenassi M, Leszczynska A, Li IT, Liao K, Libregts SF, Ligeti E, Lim R, Lim SK, Line A, Linnemannstons K, Llorente A, Lombard CA, Lorenowicz MJ, Lorincz AM, Lotvall J, Lovett J, Lowry MC, Loyer X, Lu Q, Lukomska B, Lunavat TR, Maas SL, Malhi H, Marcilla A, Mariani J, Mariscal J, Martens-Uzunova ES, Martin-Jaular L, Martinez MC, Martins VR, </w:t>
      </w:r>
      <w:r w:rsidRPr="00633FCB">
        <w:rPr>
          <w:b/>
          <w:color w:val="000000" w:themeColor="text1"/>
        </w:rPr>
        <w:lastRenderedPageBreak/>
        <w:t>Mathieu M, Mathivanan S, Maugeri M, McGinnis LK, McVey MJ, Meckes DG, Jr., Meehan KL, Mertens I, Minciacchi VR, Moller A, Moller Jorgensen M, Morales-Kastresana A, Morhayim J, Mullier F, Muraca M, Musante L, Mussack V, Muth DC, Myburgh KH, Najrana T, Nawaz M, Nazarenko I, Nejsum P, Neri C, Neri T, Nieuwland R, Nimrichter L, Nolan JP, Nolte-'t Hoen EN, Noren Hooten N, O'Driscoll L, O'Grady T, O'Loghlen A, Ochiya T, Olivier M, Ortiz A, Ortiz LA, Osteikoetxea X, Ostergaard O, Ostrowski M, Park J, Pegtel DM, Peinado H, Perut F, Pfaffl MW, Phinney DG, Pieters BC, Pink RC, Pisetsky DS, Pogge von Strandmann E, Polakovicova I, Poon IK, Powell BH, Prada I, Pulliam L, Quesenberry P, Radeghieri A, Raffai RL, Raimondo S, Rak J, Ramirez MI, Raposo G, Rayyan MS, Regev-Rudzki N, Ricklefs FL, Robbins PD, Roberts DD, Rodrigues SC, Rohde E, Rome S, Rouschop KM, Rughetti A, Russell AE, Saa P, Sahoo S, Salas-Huenuleo E, Sanchez C, Saugstad JA, Saul MJ, Schiffelers RM, Schneider R, Schoyen TH, Scott A, Shahaj E, Sharma S, Shatnyeva O, Shekari F, Shelke GV, Shetty AK, Shiba K, Siljander PR, Silva AM, Skowronek A, Snyder OL, 2nd, Soares RP, Sodar BW, Soekmadji C, Sotillo J, Stahl PD, Stoorvogel W, Stott SL, Strasser EF, Swift S, Tahara H, Tewari M, Timms K, Tiwari S, Tixeira R, Tkach M, Toh WS, Tomasini R, Torrecilhas AC, Tosar JP, Toxavidis V, Urbanelli L, Vader P, van Balkom BW, van der Grein SG, Van Deun J, van Herwijnen MJ, Van Keuren-Jensen K, van Niel G, van Royen ME, van Wijnen AJ, Vasconcelos MH, Vechetti IJ, Jr., Veit TD, Vella LJ, Velot E, Verweij FJ, Vestad B, Vinas JL, Visnovitz T, Vukman KV, Wahlgren J, Watson DC, Wauben MH, Weaver A, Webber JP, Weber V, Wehman AM, Weiss DJ, Welsh JA, Wendt S, Wheelock AM, Wiener Z, Witte L, Wolfram J, Xagorari A, Xander P, Xu J, Yan X, Yanez-Mo M, Yin H, Yuana Y, Zappulli V, Zarubova J, Zekas V, Zhang JY, Zhao Z, Zheng L, Zheutlin AR, Zickler AM, Zimmermann P, Zivkovic AM, Zocco D, and Zuba-Surma EK</w:t>
      </w:r>
      <w:r w:rsidRPr="00633FCB">
        <w:rPr>
          <w:color w:val="000000" w:themeColor="text1"/>
        </w:rPr>
        <w:t xml:space="preserve">. Minimal information for studies of extracellular vesicles 2018 (MISEV2018): a position statement of the International Society for Extracellular Vesicles and update of the MISEV2014 guidelines. </w:t>
      </w:r>
      <w:r w:rsidRPr="00633FCB">
        <w:rPr>
          <w:i/>
          <w:color w:val="000000" w:themeColor="text1"/>
        </w:rPr>
        <w:t xml:space="preserve">J Extracell Vesicles </w:t>
      </w:r>
      <w:r w:rsidRPr="00633FCB">
        <w:rPr>
          <w:color w:val="000000" w:themeColor="text1"/>
        </w:rPr>
        <w:t>7: 1535750, 2018.</w:t>
      </w:r>
    </w:p>
    <w:p w14:paraId="67C0C140" w14:textId="77777777" w:rsidR="006163BC" w:rsidRPr="00633FCB" w:rsidRDefault="006163BC" w:rsidP="006163BC">
      <w:pPr>
        <w:pStyle w:val="EndNoteBibliography"/>
        <w:spacing w:after="0"/>
        <w:rPr>
          <w:color w:val="000000" w:themeColor="text1"/>
        </w:rPr>
      </w:pPr>
      <w:r w:rsidRPr="00633FCB">
        <w:rPr>
          <w:color w:val="000000" w:themeColor="text1"/>
        </w:rPr>
        <w:t>11.</w:t>
      </w:r>
      <w:r w:rsidRPr="00633FCB">
        <w:rPr>
          <w:color w:val="000000" w:themeColor="text1"/>
        </w:rPr>
        <w:tab/>
      </w:r>
      <w:r w:rsidRPr="00633FCB">
        <w:rPr>
          <w:b/>
          <w:color w:val="000000" w:themeColor="text1"/>
        </w:rPr>
        <w:t>Welsh JA, Goberdhan DCI, O'Driscoll L, Buzas EI, Blenkiron C, Bussolati B, Cai H, Di Vizio D, Driedonks TAP, Erdbrugger U, Falcon-Perez JM, Fu QL, Hill AF, Lenassi M, Lim SK, Mahoney MG, Mohanty S, Moller A, Nieuwland R, Ochiya T, Sahoo S, Torrecilhas AC, Zheng L, Zijlstra A, Abuelreich S, Bagabas R, Bergese P, Bridges EM, Brucale M, Burger D, Carney RP, Cocucci E, Crescitelli R, Hanser E, Harris AL, Haughey NJ, Hendrix A, Ivanov AR, Jovanovic-Talisman T, Kruh-Garcia NA, Ku'ulei-Lyn Faustino V, Kyburz D, Lasser C, Lennon KM, Lotvall J, Maddox AL, Martens-Uzunova ES, Mizenko RR, Newman LA, Ridolfi A, Rohde E, Rojalin T, Rowland A, Saftics A, Sandau US, Saugstad JA, Shekari F, Swift S, Ter-Ovanesyan D, Tosar JP, Useckaite Z, Valle F, Varga Z, van der Pol E, van Herwijnen MJC, Wauben MHM, Wehman AM, Williams S, Zendrini A, Zimmerman AJ, Consortium M, Thery C, and Witwer KW</w:t>
      </w:r>
      <w:r w:rsidRPr="00633FCB">
        <w:rPr>
          <w:color w:val="000000" w:themeColor="text1"/>
        </w:rPr>
        <w:t xml:space="preserve">. Minimal information for studies of extracellular vesicles (MISEV2023): From basic to advanced approaches. </w:t>
      </w:r>
      <w:r w:rsidRPr="00633FCB">
        <w:rPr>
          <w:i/>
          <w:color w:val="000000" w:themeColor="text1"/>
        </w:rPr>
        <w:t xml:space="preserve">J Extracell Vesicles </w:t>
      </w:r>
      <w:r w:rsidRPr="00633FCB">
        <w:rPr>
          <w:color w:val="000000" w:themeColor="text1"/>
        </w:rPr>
        <w:t>13: e12404, 2024.</w:t>
      </w:r>
    </w:p>
    <w:p w14:paraId="0FB441C6" w14:textId="77777777" w:rsidR="006163BC" w:rsidRPr="00633FCB" w:rsidRDefault="006163BC" w:rsidP="006163BC">
      <w:pPr>
        <w:pStyle w:val="EndNoteBibliography"/>
        <w:spacing w:after="0"/>
        <w:rPr>
          <w:color w:val="000000" w:themeColor="text1"/>
        </w:rPr>
      </w:pPr>
      <w:r w:rsidRPr="00633FCB">
        <w:rPr>
          <w:color w:val="000000" w:themeColor="text1"/>
        </w:rPr>
        <w:t>12.</w:t>
      </w:r>
      <w:r w:rsidRPr="00633FCB">
        <w:rPr>
          <w:color w:val="000000" w:themeColor="text1"/>
        </w:rPr>
        <w:tab/>
      </w:r>
      <w:r w:rsidRPr="00633FCB">
        <w:rPr>
          <w:b/>
          <w:color w:val="000000" w:themeColor="text1"/>
        </w:rPr>
        <w:t>Raposo G, and Stoorvogel W</w:t>
      </w:r>
      <w:r w:rsidRPr="00633FCB">
        <w:rPr>
          <w:color w:val="000000" w:themeColor="text1"/>
        </w:rPr>
        <w:t xml:space="preserve">. Extracellular vesicles: exosomes, microvesicles, and friends. </w:t>
      </w:r>
      <w:r w:rsidRPr="00633FCB">
        <w:rPr>
          <w:i/>
          <w:color w:val="000000" w:themeColor="text1"/>
        </w:rPr>
        <w:t xml:space="preserve">J Cell Biol </w:t>
      </w:r>
      <w:r w:rsidRPr="00633FCB">
        <w:rPr>
          <w:color w:val="000000" w:themeColor="text1"/>
        </w:rPr>
        <w:t>200: 373-383, 2013.</w:t>
      </w:r>
    </w:p>
    <w:p w14:paraId="280385FD" w14:textId="77777777" w:rsidR="006163BC" w:rsidRPr="00633FCB" w:rsidRDefault="006163BC" w:rsidP="006163BC">
      <w:pPr>
        <w:pStyle w:val="EndNoteBibliography"/>
        <w:spacing w:after="0"/>
        <w:rPr>
          <w:color w:val="000000" w:themeColor="text1"/>
        </w:rPr>
      </w:pPr>
      <w:r w:rsidRPr="00633FCB">
        <w:rPr>
          <w:color w:val="000000" w:themeColor="text1"/>
        </w:rPr>
        <w:t>13.</w:t>
      </w:r>
      <w:r w:rsidRPr="00633FCB">
        <w:rPr>
          <w:color w:val="000000" w:themeColor="text1"/>
        </w:rPr>
        <w:tab/>
      </w:r>
      <w:r w:rsidRPr="00633FCB">
        <w:rPr>
          <w:b/>
          <w:color w:val="000000" w:themeColor="text1"/>
        </w:rPr>
        <w:t>Mathieu M, Martin-Jaular L, Lavieu G, and Thery C</w:t>
      </w:r>
      <w:r w:rsidRPr="00633FCB">
        <w:rPr>
          <w:color w:val="000000" w:themeColor="text1"/>
        </w:rPr>
        <w:t xml:space="preserve">. Specificities of secretion and uptake of exosomes and other extracellular vesicles for cell-to-cell communication. </w:t>
      </w:r>
      <w:r w:rsidRPr="00633FCB">
        <w:rPr>
          <w:i/>
          <w:color w:val="000000" w:themeColor="text1"/>
        </w:rPr>
        <w:t xml:space="preserve">Nat Cell Biol </w:t>
      </w:r>
      <w:r w:rsidRPr="00633FCB">
        <w:rPr>
          <w:color w:val="000000" w:themeColor="text1"/>
        </w:rPr>
        <w:t>21: 9-17, 2019.</w:t>
      </w:r>
    </w:p>
    <w:p w14:paraId="41E1C3D8" w14:textId="77777777" w:rsidR="006163BC" w:rsidRPr="00633FCB" w:rsidRDefault="006163BC" w:rsidP="006163BC">
      <w:pPr>
        <w:pStyle w:val="EndNoteBibliography"/>
        <w:spacing w:after="0"/>
        <w:rPr>
          <w:color w:val="000000" w:themeColor="text1"/>
        </w:rPr>
      </w:pPr>
      <w:r w:rsidRPr="00633FCB">
        <w:rPr>
          <w:color w:val="000000" w:themeColor="text1"/>
        </w:rPr>
        <w:t>14.</w:t>
      </w:r>
      <w:r w:rsidRPr="00633FCB">
        <w:rPr>
          <w:color w:val="000000" w:themeColor="text1"/>
        </w:rPr>
        <w:tab/>
      </w:r>
      <w:r w:rsidRPr="00633FCB">
        <w:rPr>
          <w:b/>
          <w:color w:val="000000" w:themeColor="text1"/>
        </w:rPr>
        <w:t>Witwer KW, and Thery C</w:t>
      </w:r>
      <w:r w:rsidRPr="00633FCB">
        <w:rPr>
          <w:color w:val="000000" w:themeColor="text1"/>
        </w:rPr>
        <w:t xml:space="preserve">. Extracellular vesicles or exosomes? On primacy, precision, and popularity influencing a choice of nomenclature. </w:t>
      </w:r>
      <w:r w:rsidRPr="00633FCB">
        <w:rPr>
          <w:i/>
          <w:color w:val="000000" w:themeColor="text1"/>
        </w:rPr>
        <w:t xml:space="preserve">J Extracell Vesicles </w:t>
      </w:r>
      <w:r w:rsidRPr="00633FCB">
        <w:rPr>
          <w:color w:val="000000" w:themeColor="text1"/>
        </w:rPr>
        <w:t>8: 1648167, 2019.</w:t>
      </w:r>
    </w:p>
    <w:p w14:paraId="1334D0B6" w14:textId="77777777" w:rsidR="006163BC" w:rsidRPr="00633FCB" w:rsidRDefault="006163BC" w:rsidP="006163BC">
      <w:pPr>
        <w:pStyle w:val="EndNoteBibliography"/>
        <w:spacing w:after="0"/>
        <w:rPr>
          <w:color w:val="000000" w:themeColor="text1"/>
        </w:rPr>
      </w:pPr>
      <w:r w:rsidRPr="00633FCB">
        <w:rPr>
          <w:color w:val="000000" w:themeColor="text1"/>
        </w:rPr>
        <w:t>15.</w:t>
      </w:r>
      <w:r w:rsidRPr="00633FCB">
        <w:rPr>
          <w:color w:val="000000" w:themeColor="text1"/>
        </w:rPr>
        <w:tab/>
      </w:r>
      <w:r w:rsidRPr="00633FCB">
        <w:rPr>
          <w:b/>
          <w:color w:val="000000" w:themeColor="text1"/>
        </w:rPr>
        <w:t>Jeppesen DK, Zhang Q, Franklin JL, and Coffey RJ</w:t>
      </w:r>
      <w:r w:rsidRPr="00633FCB">
        <w:rPr>
          <w:color w:val="000000" w:themeColor="text1"/>
        </w:rPr>
        <w:t xml:space="preserve">. Extracellular vesicles and nanoparticles: emerging complexities. </w:t>
      </w:r>
      <w:r w:rsidRPr="00633FCB">
        <w:rPr>
          <w:i/>
          <w:color w:val="000000" w:themeColor="text1"/>
        </w:rPr>
        <w:t xml:space="preserve">Trends Cell Biol </w:t>
      </w:r>
      <w:r w:rsidRPr="00633FCB">
        <w:rPr>
          <w:color w:val="000000" w:themeColor="text1"/>
        </w:rPr>
        <w:t>33: 667-681, 2023.</w:t>
      </w:r>
    </w:p>
    <w:p w14:paraId="28D1C763" w14:textId="77777777" w:rsidR="006163BC" w:rsidRPr="00633FCB" w:rsidRDefault="006163BC" w:rsidP="006163BC">
      <w:pPr>
        <w:pStyle w:val="EndNoteBibliography"/>
        <w:spacing w:after="0"/>
        <w:rPr>
          <w:color w:val="000000" w:themeColor="text1"/>
        </w:rPr>
      </w:pPr>
      <w:r w:rsidRPr="00633FCB">
        <w:rPr>
          <w:color w:val="000000" w:themeColor="text1"/>
        </w:rPr>
        <w:t>16.</w:t>
      </w:r>
      <w:r w:rsidRPr="00633FCB">
        <w:rPr>
          <w:color w:val="000000" w:themeColor="text1"/>
        </w:rPr>
        <w:tab/>
      </w:r>
      <w:r w:rsidRPr="00633FCB">
        <w:rPr>
          <w:b/>
          <w:color w:val="000000" w:themeColor="text1"/>
        </w:rPr>
        <w:t>Zhang Q, Higginbotham JN, Jeppesen DK, Yang YP, Li W, McKinley ET, Graves-Deal R, Ping J, Britain CM, Dorsett KA, Hartman CL, Ford DA, Allen RM, Vickers KC, Liu Q, Franklin JL, Bellis SL, and Coffey RJ</w:t>
      </w:r>
      <w:r w:rsidRPr="00633FCB">
        <w:rPr>
          <w:color w:val="000000" w:themeColor="text1"/>
        </w:rPr>
        <w:t xml:space="preserve">. Transfer of Functional Cargo in Exomeres. </w:t>
      </w:r>
      <w:r w:rsidRPr="00633FCB">
        <w:rPr>
          <w:i/>
          <w:color w:val="000000" w:themeColor="text1"/>
        </w:rPr>
        <w:t xml:space="preserve">Cell Rep </w:t>
      </w:r>
      <w:r w:rsidRPr="00633FCB">
        <w:rPr>
          <w:color w:val="000000" w:themeColor="text1"/>
        </w:rPr>
        <w:t>27: 940-954 e946, 2019.</w:t>
      </w:r>
    </w:p>
    <w:p w14:paraId="4FB42EB7" w14:textId="77777777" w:rsidR="006163BC" w:rsidRPr="00633FCB" w:rsidRDefault="006163BC" w:rsidP="006163BC">
      <w:pPr>
        <w:pStyle w:val="EndNoteBibliography"/>
        <w:spacing w:after="0"/>
        <w:rPr>
          <w:color w:val="000000" w:themeColor="text1"/>
        </w:rPr>
      </w:pPr>
      <w:r w:rsidRPr="00633FCB">
        <w:rPr>
          <w:color w:val="000000" w:themeColor="text1"/>
        </w:rPr>
        <w:t>17.</w:t>
      </w:r>
      <w:r w:rsidRPr="00633FCB">
        <w:rPr>
          <w:color w:val="000000" w:themeColor="text1"/>
        </w:rPr>
        <w:tab/>
      </w:r>
      <w:r w:rsidRPr="00633FCB">
        <w:rPr>
          <w:b/>
          <w:color w:val="000000" w:themeColor="text1"/>
        </w:rPr>
        <w:t xml:space="preserve">Zhang H, Freitas D, Kim HS, Fabijanic K, Li Z, Chen H, Mark MT, Molina H, Martin AB, Bojmar L, Fang J, Rampersaud S, Hoshino A, Matei I, Kenific CM, Nakajima M, Mutvei AP, </w:t>
      </w:r>
      <w:r w:rsidRPr="00633FCB">
        <w:rPr>
          <w:b/>
          <w:color w:val="000000" w:themeColor="text1"/>
        </w:rPr>
        <w:lastRenderedPageBreak/>
        <w:t>Sansone P, Buehring W, Wang H, Jimenez JP, Cohen-Gould L, Paknejad N, Brendel M, Manova-Todorova K, Magalhaes A, Ferreira JA, Osorio H, Silva AM, Massey A, Cubillos-Ruiz JR, Galletti G, Giannakakou P, Cuervo AM, Blenis J, Schwartz R, Brady MS, Peinado H, Bromberg J, Matsui H, Reis CA, and Lyden D</w:t>
      </w:r>
      <w:r w:rsidRPr="00633FCB">
        <w:rPr>
          <w:color w:val="000000" w:themeColor="text1"/>
        </w:rPr>
        <w:t xml:space="preserve">. Identification of distinct nanoparticles and subsets of extracellular vesicles by asymmetric flow field-flow fractionation. </w:t>
      </w:r>
      <w:r w:rsidRPr="00633FCB">
        <w:rPr>
          <w:i/>
          <w:color w:val="000000" w:themeColor="text1"/>
        </w:rPr>
        <w:t xml:space="preserve">Nat Cell Biol </w:t>
      </w:r>
      <w:r w:rsidRPr="00633FCB">
        <w:rPr>
          <w:color w:val="000000" w:themeColor="text1"/>
        </w:rPr>
        <w:t>20: 332-343, 2018.</w:t>
      </w:r>
    </w:p>
    <w:p w14:paraId="5DEEBA15" w14:textId="77777777" w:rsidR="006163BC" w:rsidRPr="00633FCB" w:rsidRDefault="006163BC" w:rsidP="006163BC">
      <w:pPr>
        <w:pStyle w:val="EndNoteBibliography"/>
        <w:spacing w:after="0"/>
        <w:rPr>
          <w:color w:val="000000" w:themeColor="text1"/>
        </w:rPr>
      </w:pPr>
      <w:r w:rsidRPr="00633FCB">
        <w:rPr>
          <w:color w:val="000000" w:themeColor="text1"/>
        </w:rPr>
        <w:t>18.</w:t>
      </w:r>
      <w:r w:rsidRPr="00633FCB">
        <w:rPr>
          <w:color w:val="000000" w:themeColor="text1"/>
        </w:rPr>
        <w:tab/>
      </w:r>
      <w:r w:rsidRPr="00633FCB">
        <w:rPr>
          <w:b/>
          <w:color w:val="000000" w:themeColor="text1"/>
        </w:rPr>
        <w:t>Clancy JW, Boomgarden AC, and D'Souza-Schorey C</w:t>
      </w:r>
      <w:r w:rsidRPr="00633FCB">
        <w:rPr>
          <w:color w:val="000000" w:themeColor="text1"/>
        </w:rPr>
        <w:t xml:space="preserve">. Profiling and promise of supermeres. </w:t>
      </w:r>
      <w:r w:rsidRPr="00633FCB">
        <w:rPr>
          <w:i/>
          <w:color w:val="000000" w:themeColor="text1"/>
        </w:rPr>
        <w:t xml:space="preserve">Nat Cell Biol </w:t>
      </w:r>
      <w:r w:rsidRPr="00633FCB">
        <w:rPr>
          <w:color w:val="000000" w:themeColor="text1"/>
        </w:rPr>
        <w:t>23: 1217-1219, 2021.</w:t>
      </w:r>
    </w:p>
    <w:p w14:paraId="0D782265" w14:textId="77777777" w:rsidR="006163BC" w:rsidRPr="00633FCB" w:rsidRDefault="006163BC" w:rsidP="006163BC">
      <w:pPr>
        <w:pStyle w:val="EndNoteBibliography"/>
        <w:spacing w:after="0"/>
        <w:rPr>
          <w:color w:val="000000" w:themeColor="text1"/>
        </w:rPr>
      </w:pPr>
      <w:r w:rsidRPr="00633FCB">
        <w:rPr>
          <w:color w:val="000000" w:themeColor="text1"/>
        </w:rPr>
        <w:t>19.</w:t>
      </w:r>
      <w:r w:rsidRPr="00633FCB">
        <w:rPr>
          <w:color w:val="000000" w:themeColor="text1"/>
        </w:rPr>
        <w:tab/>
      </w:r>
      <w:r w:rsidRPr="00633FCB">
        <w:rPr>
          <w:b/>
          <w:color w:val="000000" w:themeColor="text1"/>
        </w:rPr>
        <w:t>Zhang Q, Jeppesen DK, Higginbotham JN, Graves-Deal R, Trinh VQ, Ramirez MA, Sohn Y, Neininger AC, Taneja N, McKinley ET, Niitsu H, Cao Z, Evans R, Glass SE, Ray KC, Fissell WH, Hill S, Rose KL, Huh WJ, Washington MK, Ayers GD, Burnette DT, Sharma S, Rome LH, Franklin JL, Lee YA, Liu Q, and Coffey RJ</w:t>
      </w:r>
      <w:r w:rsidRPr="00633FCB">
        <w:rPr>
          <w:color w:val="000000" w:themeColor="text1"/>
        </w:rPr>
        <w:t xml:space="preserve">. Supermeres are functional extracellular nanoparticles replete with disease biomarkers and therapeutic targets. </w:t>
      </w:r>
      <w:r w:rsidRPr="00633FCB">
        <w:rPr>
          <w:i/>
          <w:color w:val="000000" w:themeColor="text1"/>
        </w:rPr>
        <w:t xml:space="preserve">Nat Cell Biol </w:t>
      </w:r>
      <w:r w:rsidRPr="00633FCB">
        <w:rPr>
          <w:color w:val="000000" w:themeColor="text1"/>
        </w:rPr>
        <w:t>23: 1240-1254, 2021.</w:t>
      </w:r>
    </w:p>
    <w:p w14:paraId="3940E935" w14:textId="77777777" w:rsidR="006163BC" w:rsidRPr="00633FCB" w:rsidRDefault="006163BC" w:rsidP="006163BC">
      <w:pPr>
        <w:pStyle w:val="EndNoteBibliography"/>
        <w:spacing w:after="0"/>
        <w:rPr>
          <w:color w:val="000000" w:themeColor="text1"/>
        </w:rPr>
      </w:pPr>
      <w:r w:rsidRPr="00633FCB">
        <w:rPr>
          <w:color w:val="000000" w:themeColor="text1"/>
        </w:rPr>
        <w:t>20.</w:t>
      </w:r>
      <w:r w:rsidRPr="00633FCB">
        <w:rPr>
          <w:color w:val="000000" w:themeColor="text1"/>
        </w:rPr>
        <w:tab/>
      </w:r>
      <w:r w:rsidRPr="00633FCB">
        <w:rPr>
          <w:b/>
          <w:color w:val="000000" w:themeColor="text1"/>
        </w:rPr>
        <w:t>Klumperman J, and Raposo G</w:t>
      </w:r>
      <w:r w:rsidRPr="00633FCB">
        <w:rPr>
          <w:color w:val="000000" w:themeColor="text1"/>
        </w:rPr>
        <w:t xml:space="preserve">. The complex ultrastructure of the endolysosomal system. </w:t>
      </w:r>
      <w:r w:rsidRPr="00633FCB">
        <w:rPr>
          <w:i/>
          <w:color w:val="000000" w:themeColor="text1"/>
        </w:rPr>
        <w:t xml:space="preserve">Cold Spring Harb Perspect Biol </w:t>
      </w:r>
      <w:r w:rsidRPr="00633FCB">
        <w:rPr>
          <w:color w:val="000000" w:themeColor="text1"/>
        </w:rPr>
        <w:t>6: a016857, 2014.</w:t>
      </w:r>
    </w:p>
    <w:p w14:paraId="3C7D3442" w14:textId="77777777" w:rsidR="006163BC" w:rsidRPr="00633FCB" w:rsidRDefault="006163BC" w:rsidP="006163BC">
      <w:pPr>
        <w:pStyle w:val="EndNoteBibliography"/>
        <w:spacing w:after="0"/>
        <w:rPr>
          <w:color w:val="000000" w:themeColor="text1"/>
        </w:rPr>
      </w:pPr>
      <w:r w:rsidRPr="00633FCB">
        <w:rPr>
          <w:color w:val="000000" w:themeColor="text1"/>
        </w:rPr>
        <w:t>21.</w:t>
      </w:r>
      <w:r w:rsidRPr="00633FCB">
        <w:rPr>
          <w:color w:val="000000" w:themeColor="text1"/>
        </w:rPr>
        <w:tab/>
      </w:r>
      <w:r w:rsidRPr="00633FCB">
        <w:rPr>
          <w:b/>
          <w:color w:val="000000" w:themeColor="text1"/>
        </w:rPr>
        <w:t>Gould GW, and Lippincott-Schwartz J</w:t>
      </w:r>
      <w:r w:rsidRPr="00633FCB">
        <w:rPr>
          <w:color w:val="000000" w:themeColor="text1"/>
        </w:rPr>
        <w:t xml:space="preserve">. New roles for endosomes: from vesicular carriers to multi-purpose platforms. </w:t>
      </w:r>
      <w:r w:rsidRPr="00633FCB">
        <w:rPr>
          <w:i/>
          <w:color w:val="000000" w:themeColor="text1"/>
        </w:rPr>
        <w:t xml:space="preserve">Nat Rev Mol Cell Biol </w:t>
      </w:r>
      <w:r w:rsidRPr="00633FCB">
        <w:rPr>
          <w:color w:val="000000" w:themeColor="text1"/>
        </w:rPr>
        <w:t>10: 287-292, 2009.</w:t>
      </w:r>
    </w:p>
    <w:p w14:paraId="2590387F" w14:textId="77777777" w:rsidR="006163BC" w:rsidRPr="00633FCB" w:rsidRDefault="006163BC" w:rsidP="006163BC">
      <w:pPr>
        <w:pStyle w:val="EndNoteBibliography"/>
        <w:spacing w:after="0"/>
        <w:rPr>
          <w:color w:val="000000" w:themeColor="text1"/>
        </w:rPr>
      </w:pPr>
      <w:r w:rsidRPr="00633FCB">
        <w:rPr>
          <w:color w:val="000000" w:themeColor="text1"/>
        </w:rPr>
        <w:t>22.</w:t>
      </w:r>
      <w:r w:rsidRPr="00633FCB">
        <w:rPr>
          <w:color w:val="000000" w:themeColor="text1"/>
        </w:rPr>
        <w:tab/>
      </w:r>
      <w:r w:rsidRPr="00633FCB">
        <w:rPr>
          <w:b/>
          <w:color w:val="000000" w:themeColor="text1"/>
        </w:rPr>
        <w:t>Colombo M, Moita C, van Niel G, Kowal J, Vigneron J, Benaroch P, Manel N, Moita LF, Thery C, and Raposo G</w:t>
      </w:r>
      <w:r w:rsidRPr="00633FCB">
        <w:rPr>
          <w:color w:val="000000" w:themeColor="text1"/>
        </w:rPr>
        <w:t xml:space="preserve">. Analysis of ESCRT functions in exosome biogenesis, composition and secretion highlights the heterogeneity of extracellular vesicles. </w:t>
      </w:r>
      <w:r w:rsidRPr="00633FCB">
        <w:rPr>
          <w:i/>
          <w:color w:val="000000" w:themeColor="text1"/>
        </w:rPr>
        <w:t xml:space="preserve">J Cell Sci </w:t>
      </w:r>
      <w:r w:rsidRPr="00633FCB">
        <w:rPr>
          <w:color w:val="000000" w:themeColor="text1"/>
        </w:rPr>
        <w:t>126: 5553-5565, 2013.</w:t>
      </w:r>
    </w:p>
    <w:p w14:paraId="047CAEC2" w14:textId="77777777" w:rsidR="006163BC" w:rsidRPr="00633FCB" w:rsidRDefault="006163BC" w:rsidP="006163BC">
      <w:pPr>
        <w:pStyle w:val="EndNoteBibliography"/>
        <w:spacing w:after="0"/>
        <w:rPr>
          <w:color w:val="000000" w:themeColor="text1"/>
        </w:rPr>
      </w:pPr>
      <w:r w:rsidRPr="00633FCB">
        <w:rPr>
          <w:color w:val="000000" w:themeColor="text1"/>
        </w:rPr>
        <w:t>23.</w:t>
      </w:r>
      <w:r w:rsidRPr="00633FCB">
        <w:rPr>
          <w:color w:val="000000" w:themeColor="text1"/>
        </w:rPr>
        <w:tab/>
      </w:r>
      <w:r w:rsidRPr="00633FCB">
        <w:rPr>
          <w:b/>
          <w:color w:val="000000" w:themeColor="text1"/>
        </w:rPr>
        <w:t>Colombo M, Raposo G, and Thery C</w:t>
      </w:r>
      <w:r w:rsidRPr="00633FCB">
        <w:rPr>
          <w:color w:val="000000" w:themeColor="text1"/>
        </w:rPr>
        <w:t xml:space="preserve">. Biogenesis, secretion, and intercellular interactions of exosomes and other extracellular vesicles. </w:t>
      </w:r>
      <w:r w:rsidRPr="00633FCB">
        <w:rPr>
          <w:i/>
          <w:color w:val="000000" w:themeColor="text1"/>
        </w:rPr>
        <w:t xml:space="preserve">Annu Rev Cell Dev Biol </w:t>
      </w:r>
      <w:r w:rsidRPr="00633FCB">
        <w:rPr>
          <w:color w:val="000000" w:themeColor="text1"/>
        </w:rPr>
        <w:t>30: 255-289, 2014.</w:t>
      </w:r>
    </w:p>
    <w:p w14:paraId="5E318373" w14:textId="77777777" w:rsidR="006163BC" w:rsidRPr="00633FCB" w:rsidRDefault="006163BC" w:rsidP="006163BC">
      <w:pPr>
        <w:pStyle w:val="EndNoteBibliography"/>
        <w:spacing w:after="0"/>
        <w:rPr>
          <w:color w:val="000000" w:themeColor="text1"/>
        </w:rPr>
      </w:pPr>
      <w:r w:rsidRPr="00633FCB">
        <w:rPr>
          <w:color w:val="000000" w:themeColor="text1"/>
        </w:rPr>
        <w:t>24.</w:t>
      </w:r>
      <w:r w:rsidRPr="00633FCB">
        <w:rPr>
          <w:color w:val="000000" w:themeColor="text1"/>
        </w:rPr>
        <w:tab/>
      </w:r>
      <w:r w:rsidRPr="00633FCB">
        <w:rPr>
          <w:b/>
          <w:color w:val="000000" w:themeColor="text1"/>
        </w:rPr>
        <w:t>Babst M, Katzmann DJ, Snyder WB, Wendland B, and Emr SD</w:t>
      </w:r>
      <w:r w:rsidRPr="00633FCB">
        <w:rPr>
          <w:color w:val="000000" w:themeColor="text1"/>
        </w:rPr>
        <w:t xml:space="preserve">. Endosome-associated complex, ESCRT-II, recruits transport machinery for protein sorting at the multivesicular body. </w:t>
      </w:r>
      <w:r w:rsidRPr="00633FCB">
        <w:rPr>
          <w:i/>
          <w:color w:val="000000" w:themeColor="text1"/>
        </w:rPr>
        <w:t xml:space="preserve">Dev Cell </w:t>
      </w:r>
      <w:r w:rsidRPr="00633FCB">
        <w:rPr>
          <w:color w:val="000000" w:themeColor="text1"/>
        </w:rPr>
        <w:t>3: 283-289, 2002.</w:t>
      </w:r>
    </w:p>
    <w:p w14:paraId="2FC92CE7" w14:textId="77777777" w:rsidR="006163BC" w:rsidRPr="00633FCB" w:rsidRDefault="006163BC" w:rsidP="006163BC">
      <w:pPr>
        <w:pStyle w:val="EndNoteBibliography"/>
        <w:spacing w:after="0"/>
        <w:rPr>
          <w:color w:val="000000" w:themeColor="text1"/>
        </w:rPr>
      </w:pPr>
      <w:r w:rsidRPr="00633FCB">
        <w:rPr>
          <w:color w:val="000000" w:themeColor="text1"/>
        </w:rPr>
        <w:t>25.</w:t>
      </w:r>
      <w:r w:rsidRPr="00633FCB">
        <w:rPr>
          <w:color w:val="000000" w:themeColor="text1"/>
        </w:rPr>
        <w:tab/>
      </w:r>
      <w:r w:rsidRPr="00633FCB">
        <w:rPr>
          <w:b/>
          <w:color w:val="000000" w:themeColor="text1"/>
        </w:rPr>
        <w:t>Babst M, Katzmann DJ, Estepa-Sabal EJ, Meerloo T, and Emr SD</w:t>
      </w:r>
      <w:r w:rsidRPr="00633FCB">
        <w:rPr>
          <w:color w:val="000000" w:themeColor="text1"/>
        </w:rPr>
        <w:t xml:space="preserve">. Escrt-III: an endosome-associated heterooligomeric protein complex required for mvb sorting. </w:t>
      </w:r>
      <w:r w:rsidRPr="00633FCB">
        <w:rPr>
          <w:i/>
          <w:color w:val="000000" w:themeColor="text1"/>
        </w:rPr>
        <w:t xml:space="preserve">Dev Cell </w:t>
      </w:r>
      <w:r w:rsidRPr="00633FCB">
        <w:rPr>
          <w:color w:val="000000" w:themeColor="text1"/>
        </w:rPr>
        <w:t>3: 271-282, 2002.</w:t>
      </w:r>
    </w:p>
    <w:p w14:paraId="09AD246D" w14:textId="77777777" w:rsidR="006163BC" w:rsidRPr="00633FCB" w:rsidRDefault="006163BC" w:rsidP="006163BC">
      <w:pPr>
        <w:pStyle w:val="EndNoteBibliography"/>
        <w:spacing w:after="0"/>
        <w:rPr>
          <w:color w:val="000000" w:themeColor="text1"/>
        </w:rPr>
      </w:pPr>
      <w:r w:rsidRPr="00633FCB">
        <w:rPr>
          <w:color w:val="000000" w:themeColor="text1"/>
        </w:rPr>
        <w:t>26.</w:t>
      </w:r>
      <w:r w:rsidRPr="00633FCB">
        <w:rPr>
          <w:color w:val="000000" w:themeColor="text1"/>
        </w:rPr>
        <w:tab/>
      </w:r>
      <w:r w:rsidRPr="00633FCB">
        <w:rPr>
          <w:b/>
          <w:color w:val="000000" w:themeColor="text1"/>
        </w:rPr>
        <w:t>Babst M, Sato TK, Banta LM, and Emr SD</w:t>
      </w:r>
      <w:r w:rsidRPr="00633FCB">
        <w:rPr>
          <w:color w:val="000000" w:themeColor="text1"/>
        </w:rPr>
        <w:t xml:space="preserve">. Endosomal transport function in yeast requires a novel AAA-type ATPase, Vps4p. </w:t>
      </w:r>
      <w:r w:rsidRPr="00633FCB">
        <w:rPr>
          <w:i/>
          <w:color w:val="000000" w:themeColor="text1"/>
        </w:rPr>
        <w:t xml:space="preserve">EMBO J </w:t>
      </w:r>
      <w:r w:rsidRPr="00633FCB">
        <w:rPr>
          <w:color w:val="000000" w:themeColor="text1"/>
        </w:rPr>
        <w:t>16: 1820-1831, 1997.</w:t>
      </w:r>
    </w:p>
    <w:p w14:paraId="349B3DEA" w14:textId="77777777" w:rsidR="006163BC" w:rsidRPr="00633FCB" w:rsidRDefault="006163BC" w:rsidP="006163BC">
      <w:pPr>
        <w:pStyle w:val="EndNoteBibliography"/>
        <w:spacing w:after="0"/>
        <w:rPr>
          <w:color w:val="000000" w:themeColor="text1"/>
        </w:rPr>
      </w:pPr>
      <w:r w:rsidRPr="00633FCB">
        <w:rPr>
          <w:color w:val="000000" w:themeColor="text1"/>
        </w:rPr>
        <w:t>27.</w:t>
      </w:r>
      <w:r w:rsidRPr="00633FCB">
        <w:rPr>
          <w:color w:val="000000" w:themeColor="text1"/>
        </w:rPr>
        <w:tab/>
      </w:r>
      <w:r w:rsidRPr="00633FCB">
        <w:rPr>
          <w:b/>
          <w:color w:val="000000" w:themeColor="text1"/>
        </w:rPr>
        <w:t>Katzmann DJ, Babst M, and Emr SD</w:t>
      </w:r>
      <w:r w:rsidRPr="00633FCB">
        <w:rPr>
          <w:color w:val="000000" w:themeColor="text1"/>
        </w:rPr>
        <w:t xml:space="preserve">. Ubiquitin-dependent sorting into the multivesicular body pathway requires the function of a conserved endosomal protein sorting complex, ESCRT-I. </w:t>
      </w:r>
      <w:r w:rsidRPr="00633FCB">
        <w:rPr>
          <w:i/>
          <w:color w:val="000000" w:themeColor="text1"/>
        </w:rPr>
        <w:t xml:space="preserve">Cell </w:t>
      </w:r>
      <w:r w:rsidRPr="00633FCB">
        <w:rPr>
          <w:color w:val="000000" w:themeColor="text1"/>
        </w:rPr>
        <w:t>106: 145-155, 2001.</w:t>
      </w:r>
    </w:p>
    <w:p w14:paraId="061A938D" w14:textId="77777777" w:rsidR="006163BC" w:rsidRPr="00633FCB" w:rsidRDefault="006163BC" w:rsidP="006163BC">
      <w:pPr>
        <w:pStyle w:val="EndNoteBibliography"/>
        <w:spacing w:after="0"/>
        <w:rPr>
          <w:color w:val="000000" w:themeColor="text1"/>
        </w:rPr>
      </w:pPr>
      <w:r w:rsidRPr="00633FCB">
        <w:rPr>
          <w:color w:val="000000" w:themeColor="text1"/>
        </w:rPr>
        <w:t>28.</w:t>
      </w:r>
      <w:r w:rsidRPr="00633FCB">
        <w:rPr>
          <w:color w:val="000000" w:themeColor="text1"/>
        </w:rPr>
        <w:tab/>
      </w:r>
      <w:r w:rsidRPr="00633FCB">
        <w:rPr>
          <w:b/>
          <w:color w:val="000000" w:themeColor="text1"/>
        </w:rPr>
        <w:t>Williams RL, and Urbe S</w:t>
      </w:r>
      <w:r w:rsidRPr="00633FCB">
        <w:rPr>
          <w:color w:val="000000" w:themeColor="text1"/>
        </w:rPr>
        <w:t xml:space="preserve">. The emerging shape of the ESCRT machinery. </w:t>
      </w:r>
      <w:r w:rsidRPr="00633FCB">
        <w:rPr>
          <w:i/>
          <w:color w:val="000000" w:themeColor="text1"/>
        </w:rPr>
        <w:t xml:space="preserve">Nat Rev Mol Cell Biol </w:t>
      </w:r>
      <w:r w:rsidRPr="00633FCB">
        <w:rPr>
          <w:color w:val="000000" w:themeColor="text1"/>
        </w:rPr>
        <w:t>8: 355-368, 2007.</w:t>
      </w:r>
    </w:p>
    <w:p w14:paraId="62749945" w14:textId="77777777" w:rsidR="006163BC" w:rsidRPr="00633FCB" w:rsidRDefault="006163BC" w:rsidP="006163BC">
      <w:pPr>
        <w:pStyle w:val="EndNoteBibliography"/>
        <w:spacing w:after="0"/>
        <w:rPr>
          <w:color w:val="000000" w:themeColor="text1"/>
        </w:rPr>
      </w:pPr>
      <w:r w:rsidRPr="00633FCB">
        <w:rPr>
          <w:color w:val="000000" w:themeColor="text1"/>
        </w:rPr>
        <w:t>29.</w:t>
      </w:r>
      <w:r w:rsidRPr="00633FCB">
        <w:rPr>
          <w:color w:val="000000" w:themeColor="text1"/>
        </w:rPr>
        <w:tab/>
      </w:r>
      <w:r w:rsidRPr="00633FCB">
        <w:rPr>
          <w:b/>
          <w:color w:val="000000" w:themeColor="text1"/>
        </w:rPr>
        <w:t>Stuffers S, Sem Wegner C, Stenmark H, and Brech A</w:t>
      </w:r>
      <w:r w:rsidRPr="00633FCB">
        <w:rPr>
          <w:color w:val="000000" w:themeColor="text1"/>
        </w:rPr>
        <w:t xml:space="preserve">. Multivesicular endosome biogenesis in the absence of ESCRTs. </w:t>
      </w:r>
      <w:r w:rsidRPr="00633FCB">
        <w:rPr>
          <w:i/>
          <w:color w:val="000000" w:themeColor="text1"/>
        </w:rPr>
        <w:t xml:space="preserve">Traffic </w:t>
      </w:r>
      <w:r w:rsidRPr="00633FCB">
        <w:rPr>
          <w:color w:val="000000" w:themeColor="text1"/>
        </w:rPr>
        <w:t>10: 925-937, 2009.</w:t>
      </w:r>
    </w:p>
    <w:p w14:paraId="6EDB1454" w14:textId="77777777" w:rsidR="006163BC" w:rsidRPr="00633FCB" w:rsidRDefault="006163BC" w:rsidP="006163BC">
      <w:pPr>
        <w:pStyle w:val="EndNoteBibliography"/>
        <w:spacing w:after="0"/>
        <w:rPr>
          <w:color w:val="000000" w:themeColor="text1"/>
        </w:rPr>
      </w:pPr>
      <w:r w:rsidRPr="00633FCB">
        <w:rPr>
          <w:color w:val="000000" w:themeColor="text1"/>
        </w:rPr>
        <w:t>30.</w:t>
      </w:r>
      <w:r w:rsidRPr="00633FCB">
        <w:rPr>
          <w:color w:val="000000" w:themeColor="text1"/>
        </w:rPr>
        <w:tab/>
      </w:r>
      <w:r w:rsidRPr="00633FCB">
        <w:rPr>
          <w:b/>
          <w:color w:val="000000" w:themeColor="text1"/>
        </w:rPr>
        <w:t>Charrin S, Jouannet S, Boucheix C, and Rubinstein E</w:t>
      </w:r>
      <w:r w:rsidRPr="00633FCB">
        <w:rPr>
          <w:color w:val="000000" w:themeColor="text1"/>
        </w:rPr>
        <w:t xml:space="preserve">. Tetraspanins at a glance. </w:t>
      </w:r>
      <w:r w:rsidRPr="00633FCB">
        <w:rPr>
          <w:i/>
          <w:color w:val="000000" w:themeColor="text1"/>
        </w:rPr>
        <w:t xml:space="preserve">J Cell Sci </w:t>
      </w:r>
      <w:r w:rsidRPr="00633FCB">
        <w:rPr>
          <w:color w:val="000000" w:themeColor="text1"/>
        </w:rPr>
        <w:t>127: 3641-3648, 2014.</w:t>
      </w:r>
    </w:p>
    <w:p w14:paraId="62BA3E1C" w14:textId="77777777" w:rsidR="006163BC" w:rsidRPr="00633FCB" w:rsidRDefault="006163BC" w:rsidP="006163BC">
      <w:pPr>
        <w:pStyle w:val="EndNoteBibliography"/>
        <w:spacing w:after="0"/>
        <w:rPr>
          <w:color w:val="000000" w:themeColor="text1"/>
        </w:rPr>
      </w:pPr>
      <w:r w:rsidRPr="00633FCB">
        <w:rPr>
          <w:color w:val="000000" w:themeColor="text1"/>
        </w:rPr>
        <w:t>31.</w:t>
      </w:r>
      <w:r w:rsidRPr="00633FCB">
        <w:rPr>
          <w:color w:val="000000" w:themeColor="text1"/>
        </w:rPr>
        <w:tab/>
      </w:r>
      <w:r w:rsidRPr="00633FCB">
        <w:rPr>
          <w:b/>
          <w:color w:val="000000" w:themeColor="text1"/>
        </w:rPr>
        <w:t>Trajkovic K, Hsu C, Chiantia S, Rajendran L, Wenzel D, Wieland F, Schwille P, Brugger B, and Simons M</w:t>
      </w:r>
      <w:r w:rsidRPr="00633FCB">
        <w:rPr>
          <w:color w:val="000000" w:themeColor="text1"/>
        </w:rPr>
        <w:t xml:space="preserve">. Ceramide triggers budding of exosome vesicles into multivesicular endosomes. </w:t>
      </w:r>
      <w:r w:rsidRPr="00633FCB">
        <w:rPr>
          <w:i/>
          <w:color w:val="000000" w:themeColor="text1"/>
        </w:rPr>
        <w:t xml:space="preserve">Science </w:t>
      </w:r>
      <w:r w:rsidRPr="00633FCB">
        <w:rPr>
          <w:color w:val="000000" w:themeColor="text1"/>
        </w:rPr>
        <w:t>319: 1244-1247, 2008.</w:t>
      </w:r>
    </w:p>
    <w:p w14:paraId="13CD1DBC" w14:textId="77777777" w:rsidR="006163BC" w:rsidRPr="00633FCB" w:rsidRDefault="006163BC" w:rsidP="006163BC">
      <w:pPr>
        <w:pStyle w:val="EndNoteBibliography"/>
        <w:spacing w:after="0"/>
        <w:rPr>
          <w:color w:val="000000" w:themeColor="text1"/>
        </w:rPr>
      </w:pPr>
      <w:r w:rsidRPr="00633FCB">
        <w:rPr>
          <w:color w:val="000000" w:themeColor="text1"/>
        </w:rPr>
        <w:t>32.</w:t>
      </w:r>
      <w:r w:rsidRPr="00633FCB">
        <w:rPr>
          <w:color w:val="000000" w:themeColor="text1"/>
        </w:rPr>
        <w:tab/>
      </w:r>
      <w:r w:rsidRPr="00633FCB">
        <w:rPr>
          <w:b/>
          <w:color w:val="000000" w:themeColor="text1"/>
        </w:rPr>
        <w:t>Palmulli R, Couty M, Piontek MC, Ponnaiah M, Dingli F, Verweij FJ, Charrin S, Tantucci M, Sasidharan S, Rubinstein E, Kontush A, Loew D, Lhomme M, Roos WH, Raposo G, and van Niel G</w:t>
      </w:r>
      <w:r w:rsidRPr="00633FCB">
        <w:rPr>
          <w:color w:val="000000" w:themeColor="text1"/>
        </w:rPr>
        <w:t xml:space="preserve">. CD63 sorts cholesterol into endosomes for storage and distribution via exosomes. </w:t>
      </w:r>
      <w:r w:rsidRPr="00633FCB">
        <w:rPr>
          <w:i/>
          <w:color w:val="000000" w:themeColor="text1"/>
        </w:rPr>
        <w:t xml:space="preserve">Nat Cell Biol </w:t>
      </w:r>
      <w:r w:rsidRPr="00633FCB">
        <w:rPr>
          <w:color w:val="000000" w:themeColor="text1"/>
        </w:rPr>
        <w:t>26: 1093-1109, 2024.</w:t>
      </w:r>
    </w:p>
    <w:p w14:paraId="30E96CCD" w14:textId="77777777" w:rsidR="006163BC" w:rsidRPr="00633FCB" w:rsidRDefault="006163BC" w:rsidP="006163BC">
      <w:pPr>
        <w:pStyle w:val="EndNoteBibliography"/>
        <w:spacing w:after="0"/>
        <w:rPr>
          <w:color w:val="000000" w:themeColor="text1"/>
        </w:rPr>
      </w:pPr>
      <w:r w:rsidRPr="00633FCB">
        <w:rPr>
          <w:color w:val="000000" w:themeColor="text1"/>
        </w:rPr>
        <w:t>33.</w:t>
      </w:r>
      <w:r w:rsidRPr="00633FCB">
        <w:rPr>
          <w:color w:val="000000" w:themeColor="text1"/>
        </w:rPr>
        <w:tab/>
      </w:r>
      <w:r w:rsidRPr="00633FCB">
        <w:rPr>
          <w:b/>
          <w:color w:val="000000" w:themeColor="text1"/>
        </w:rPr>
        <w:t>Stenmark H</w:t>
      </w:r>
      <w:r w:rsidRPr="00633FCB">
        <w:rPr>
          <w:color w:val="000000" w:themeColor="text1"/>
        </w:rPr>
        <w:t xml:space="preserve">. Rab GTPases as coordinators of vesicle traffic. </w:t>
      </w:r>
      <w:r w:rsidRPr="00633FCB">
        <w:rPr>
          <w:i/>
          <w:color w:val="000000" w:themeColor="text1"/>
        </w:rPr>
        <w:t xml:space="preserve">Nat Rev Mol Cell Biol </w:t>
      </w:r>
      <w:r w:rsidRPr="00633FCB">
        <w:rPr>
          <w:color w:val="000000" w:themeColor="text1"/>
        </w:rPr>
        <w:t>10: 513-525, 2009.</w:t>
      </w:r>
    </w:p>
    <w:p w14:paraId="76874CE6" w14:textId="77777777" w:rsidR="006163BC" w:rsidRPr="00633FCB" w:rsidRDefault="006163BC" w:rsidP="006163BC">
      <w:pPr>
        <w:pStyle w:val="EndNoteBibliography"/>
        <w:spacing w:after="0"/>
        <w:rPr>
          <w:color w:val="000000" w:themeColor="text1"/>
        </w:rPr>
      </w:pPr>
      <w:r w:rsidRPr="00633FCB">
        <w:rPr>
          <w:color w:val="000000" w:themeColor="text1"/>
        </w:rPr>
        <w:t>34.</w:t>
      </w:r>
      <w:r w:rsidRPr="00633FCB">
        <w:rPr>
          <w:color w:val="000000" w:themeColor="text1"/>
        </w:rPr>
        <w:tab/>
      </w:r>
      <w:r w:rsidRPr="00633FCB">
        <w:rPr>
          <w:b/>
          <w:color w:val="000000" w:themeColor="text1"/>
        </w:rPr>
        <w:t>Xu M, Ji J, Jin D, Wu Y, Wu T, Lin R, Zhu S, Jiang F, Ji Y, Bao B, Li M, Xu W, and Xiao M</w:t>
      </w:r>
      <w:r w:rsidRPr="00633FCB">
        <w:rPr>
          <w:color w:val="000000" w:themeColor="text1"/>
        </w:rPr>
        <w:t xml:space="preserve">. The biogenesis and secretion of exosomes and multivesicular bodies (MVBs): Intercellular shuttles and implications in human diseases. </w:t>
      </w:r>
      <w:r w:rsidRPr="00633FCB">
        <w:rPr>
          <w:i/>
          <w:color w:val="000000" w:themeColor="text1"/>
        </w:rPr>
        <w:t xml:space="preserve">Genes Dis </w:t>
      </w:r>
      <w:r w:rsidRPr="00633FCB">
        <w:rPr>
          <w:color w:val="000000" w:themeColor="text1"/>
        </w:rPr>
        <w:t>10: 1894-1907, 2023.</w:t>
      </w:r>
    </w:p>
    <w:p w14:paraId="26B934FC" w14:textId="77777777" w:rsidR="006163BC" w:rsidRPr="00633FCB" w:rsidRDefault="006163BC" w:rsidP="006163BC">
      <w:pPr>
        <w:pStyle w:val="EndNoteBibliography"/>
        <w:spacing w:after="0"/>
        <w:rPr>
          <w:color w:val="000000" w:themeColor="text1"/>
        </w:rPr>
      </w:pPr>
      <w:r w:rsidRPr="00633FCB">
        <w:rPr>
          <w:color w:val="000000" w:themeColor="text1"/>
        </w:rPr>
        <w:t>35.</w:t>
      </w:r>
      <w:r w:rsidRPr="00633FCB">
        <w:rPr>
          <w:color w:val="000000" w:themeColor="text1"/>
        </w:rPr>
        <w:tab/>
      </w:r>
      <w:r w:rsidRPr="00633FCB">
        <w:rPr>
          <w:b/>
          <w:color w:val="000000" w:themeColor="text1"/>
        </w:rPr>
        <w:t xml:space="preserve">Ostrowski M, Carmo NB, Krumeich S, Fanget I, Raposo G, Savina A, Moita CF, Schauer K, Hume AN, Freitas RP, Goud B, Benaroch P, Hacohen N, Fukuda M, Desnos C, Seabra MC, </w:t>
      </w:r>
      <w:r w:rsidRPr="00633FCB">
        <w:rPr>
          <w:b/>
          <w:color w:val="000000" w:themeColor="text1"/>
        </w:rPr>
        <w:lastRenderedPageBreak/>
        <w:t>Darchen F, Amigorena S, Moita LF, and Thery C</w:t>
      </w:r>
      <w:r w:rsidRPr="00633FCB">
        <w:rPr>
          <w:color w:val="000000" w:themeColor="text1"/>
        </w:rPr>
        <w:t xml:space="preserve">. Rab27a and Rab27b control different steps of the exosome secretion pathway. </w:t>
      </w:r>
      <w:r w:rsidRPr="00633FCB">
        <w:rPr>
          <w:i/>
          <w:color w:val="000000" w:themeColor="text1"/>
        </w:rPr>
        <w:t xml:space="preserve">Nat Cell Biol </w:t>
      </w:r>
      <w:r w:rsidRPr="00633FCB">
        <w:rPr>
          <w:color w:val="000000" w:themeColor="text1"/>
        </w:rPr>
        <w:t>12: 19-30; sup pp 11-13, 2010.</w:t>
      </w:r>
    </w:p>
    <w:p w14:paraId="3A176040" w14:textId="77777777" w:rsidR="006163BC" w:rsidRPr="00633FCB" w:rsidRDefault="006163BC" w:rsidP="006163BC">
      <w:pPr>
        <w:pStyle w:val="EndNoteBibliography"/>
        <w:spacing w:after="0"/>
        <w:rPr>
          <w:color w:val="000000" w:themeColor="text1"/>
        </w:rPr>
      </w:pPr>
      <w:r w:rsidRPr="00633FCB">
        <w:rPr>
          <w:color w:val="000000" w:themeColor="text1"/>
        </w:rPr>
        <w:t>36.</w:t>
      </w:r>
      <w:r w:rsidRPr="00633FCB">
        <w:rPr>
          <w:color w:val="000000" w:themeColor="text1"/>
        </w:rPr>
        <w:tab/>
      </w:r>
      <w:r w:rsidRPr="00633FCB">
        <w:rPr>
          <w:b/>
          <w:color w:val="000000" w:themeColor="text1"/>
        </w:rPr>
        <w:t>Ostenfeld MS, Jeppesen DK, Laurberg JR, Boysen AT, Bramsen JB, Primdal-Bengtson B, Hendrix A, Lamy P, Dagnaes-Hansen F, Rasmussen MH, Bui KH, Fristrup N, Christensen EI, Nordentoft I, Morth JP, Jensen JB, Pedersen JS, Beck M, Theodorescu D, Borre M, Howard KA, Dyrskjot L, and Orntoft TF</w:t>
      </w:r>
      <w:r w:rsidRPr="00633FCB">
        <w:rPr>
          <w:color w:val="000000" w:themeColor="text1"/>
        </w:rPr>
        <w:t xml:space="preserve">. Cellular disposal of miR23b by RAB27-dependent exosome release is linked to acquisition of metastatic properties. </w:t>
      </w:r>
      <w:r w:rsidRPr="00633FCB">
        <w:rPr>
          <w:i/>
          <w:color w:val="000000" w:themeColor="text1"/>
        </w:rPr>
        <w:t xml:space="preserve">Cancer Res </w:t>
      </w:r>
      <w:r w:rsidRPr="00633FCB">
        <w:rPr>
          <w:color w:val="000000" w:themeColor="text1"/>
        </w:rPr>
        <w:t>74: 5758-5771, 2014.</w:t>
      </w:r>
    </w:p>
    <w:p w14:paraId="5B2D5EE4" w14:textId="77777777" w:rsidR="006163BC" w:rsidRPr="00633FCB" w:rsidRDefault="006163BC" w:rsidP="006163BC">
      <w:pPr>
        <w:pStyle w:val="EndNoteBibliography"/>
        <w:spacing w:after="0"/>
        <w:rPr>
          <w:color w:val="000000" w:themeColor="text1"/>
        </w:rPr>
      </w:pPr>
      <w:r w:rsidRPr="00633FCB">
        <w:rPr>
          <w:color w:val="000000" w:themeColor="text1"/>
        </w:rPr>
        <w:t>37.</w:t>
      </w:r>
      <w:r w:rsidRPr="00633FCB">
        <w:rPr>
          <w:color w:val="000000" w:themeColor="text1"/>
        </w:rPr>
        <w:tab/>
      </w:r>
      <w:r w:rsidRPr="00633FCB">
        <w:rPr>
          <w:b/>
          <w:color w:val="000000" w:themeColor="text1"/>
        </w:rPr>
        <w:t>Peinado H, Aleckovic M, Lavotshkin S, Matei I, Costa-Silva B, Moreno-Bueno G, Hergueta-Redondo M, Williams C, Garcia-Santos G, Ghajar C, Nitadori-Hoshino A, Hoffman C, Badal K, Garcia BA, Callahan MK, Yuan J, Martins VR, Skog J, Kaplan RN, Brady MS, Wolchok JD, Chapman PB, Kang Y, Bromberg J, and Lyden D</w:t>
      </w:r>
      <w:r w:rsidRPr="00633FCB">
        <w:rPr>
          <w:color w:val="000000" w:themeColor="text1"/>
        </w:rPr>
        <w:t xml:space="preserve">. Melanoma exosomes educate bone marrow progenitor cells toward a pro-metastatic phenotype through MET. </w:t>
      </w:r>
      <w:r w:rsidRPr="00633FCB">
        <w:rPr>
          <w:i/>
          <w:color w:val="000000" w:themeColor="text1"/>
        </w:rPr>
        <w:t xml:space="preserve">Nat Med </w:t>
      </w:r>
      <w:r w:rsidRPr="00633FCB">
        <w:rPr>
          <w:color w:val="000000" w:themeColor="text1"/>
        </w:rPr>
        <w:t>18: 883-891, 2012.</w:t>
      </w:r>
    </w:p>
    <w:p w14:paraId="2F95143D" w14:textId="77777777" w:rsidR="006163BC" w:rsidRPr="00633FCB" w:rsidRDefault="006163BC" w:rsidP="006163BC">
      <w:pPr>
        <w:pStyle w:val="EndNoteBibliography"/>
        <w:spacing w:after="0"/>
        <w:rPr>
          <w:color w:val="000000" w:themeColor="text1"/>
        </w:rPr>
      </w:pPr>
      <w:r w:rsidRPr="00633FCB">
        <w:rPr>
          <w:color w:val="000000" w:themeColor="text1"/>
        </w:rPr>
        <w:t>38.</w:t>
      </w:r>
      <w:r w:rsidRPr="00633FCB">
        <w:rPr>
          <w:color w:val="000000" w:themeColor="text1"/>
        </w:rPr>
        <w:tab/>
      </w:r>
      <w:r w:rsidRPr="00633FCB">
        <w:rPr>
          <w:b/>
          <w:color w:val="000000" w:themeColor="text1"/>
        </w:rPr>
        <w:t>Sinha S, Hoshino D, Hong NH, Kirkbride KC, Grega-Larson NE, Seiki M, Tyska MJ, and Weaver AM</w:t>
      </w:r>
      <w:r w:rsidRPr="00633FCB">
        <w:rPr>
          <w:color w:val="000000" w:themeColor="text1"/>
        </w:rPr>
        <w:t xml:space="preserve">. Cortactin promotes exosome secretion by controlling branched actin dynamics. </w:t>
      </w:r>
      <w:r w:rsidRPr="00633FCB">
        <w:rPr>
          <w:i/>
          <w:color w:val="000000" w:themeColor="text1"/>
        </w:rPr>
        <w:t xml:space="preserve">J Cell Biol </w:t>
      </w:r>
      <w:r w:rsidRPr="00633FCB">
        <w:rPr>
          <w:color w:val="000000" w:themeColor="text1"/>
        </w:rPr>
        <w:t>214: 197-213, 2016.</w:t>
      </w:r>
    </w:p>
    <w:p w14:paraId="7B5A0B1E" w14:textId="77777777" w:rsidR="006163BC" w:rsidRPr="00633FCB" w:rsidRDefault="006163BC" w:rsidP="006163BC">
      <w:pPr>
        <w:pStyle w:val="EndNoteBibliography"/>
        <w:spacing w:after="0"/>
        <w:rPr>
          <w:color w:val="000000" w:themeColor="text1"/>
        </w:rPr>
      </w:pPr>
      <w:r w:rsidRPr="00633FCB">
        <w:rPr>
          <w:color w:val="000000" w:themeColor="text1"/>
        </w:rPr>
        <w:t>39.</w:t>
      </w:r>
      <w:r w:rsidRPr="00633FCB">
        <w:rPr>
          <w:color w:val="000000" w:themeColor="text1"/>
        </w:rPr>
        <w:tab/>
      </w:r>
      <w:r w:rsidRPr="00633FCB">
        <w:rPr>
          <w:b/>
          <w:color w:val="000000" w:themeColor="text1"/>
        </w:rPr>
        <w:t>Verweij FJ, Bebelman MP, George AE, Couty M, Becot A, Palmulli R, Heiligenstein X, Sires-Campos J, Raposo G, Pegtel DM, and van Niel G</w:t>
      </w:r>
      <w:r w:rsidRPr="00633FCB">
        <w:rPr>
          <w:color w:val="000000" w:themeColor="text1"/>
        </w:rPr>
        <w:t xml:space="preserve">. ER membrane contact sites support endosomal small GTPase conversion for exosome secretion. </w:t>
      </w:r>
      <w:r w:rsidRPr="00633FCB">
        <w:rPr>
          <w:i/>
          <w:color w:val="000000" w:themeColor="text1"/>
        </w:rPr>
        <w:t xml:space="preserve">J Cell Biol </w:t>
      </w:r>
      <w:r w:rsidRPr="00633FCB">
        <w:rPr>
          <w:color w:val="000000" w:themeColor="text1"/>
        </w:rPr>
        <w:t>221: 2022.</w:t>
      </w:r>
    </w:p>
    <w:p w14:paraId="3851C97C" w14:textId="77777777" w:rsidR="006163BC" w:rsidRPr="00633FCB" w:rsidRDefault="006163BC" w:rsidP="006163BC">
      <w:pPr>
        <w:pStyle w:val="EndNoteBibliography"/>
        <w:spacing w:after="0"/>
        <w:rPr>
          <w:color w:val="000000" w:themeColor="text1"/>
        </w:rPr>
      </w:pPr>
      <w:r w:rsidRPr="00633FCB">
        <w:rPr>
          <w:color w:val="000000" w:themeColor="text1"/>
        </w:rPr>
        <w:t>40.</w:t>
      </w:r>
      <w:r w:rsidRPr="00633FCB">
        <w:rPr>
          <w:color w:val="000000" w:themeColor="text1"/>
        </w:rPr>
        <w:tab/>
      </w:r>
      <w:r w:rsidRPr="00633FCB">
        <w:rPr>
          <w:b/>
          <w:color w:val="000000" w:themeColor="text1"/>
        </w:rPr>
        <w:t>Hutagalung AH, and Novick PJ</w:t>
      </w:r>
      <w:r w:rsidRPr="00633FCB">
        <w:rPr>
          <w:color w:val="000000" w:themeColor="text1"/>
        </w:rPr>
        <w:t xml:space="preserve">. Role of Rab GTPases in membrane traffic and cell physiology. </w:t>
      </w:r>
      <w:r w:rsidRPr="00633FCB">
        <w:rPr>
          <w:i/>
          <w:color w:val="000000" w:themeColor="text1"/>
        </w:rPr>
        <w:t xml:space="preserve">Physiol Rev </w:t>
      </w:r>
      <w:r w:rsidRPr="00633FCB">
        <w:rPr>
          <w:color w:val="000000" w:themeColor="text1"/>
        </w:rPr>
        <w:t>91: 119-149, 2011.</w:t>
      </w:r>
    </w:p>
    <w:p w14:paraId="2EE5F005" w14:textId="77777777" w:rsidR="006163BC" w:rsidRPr="00633FCB" w:rsidRDefault="006163BC" w:rsidP="006163BC">
      <w:pPr>
        <w:pStyle w:val="EndNoteBibliography"/>
        <w:spacing w:after="0"/>
        <w:rPr>
          <w:color w:val="000000" w:themeColor="text1"/>
        </w:rPr>
      </w:pPr>
      <w:r w:rsidRPr="00633FCB">
        <w:rPr>
          <w:color w:val="000000" w:themeColor="text1"/>
        </w:rPr>
        <w:t>41.</w:t>
      </w:r>
      <w:r w:rsidRPr="00633FCB">
        <w:rPr>
          <w:color w:val="000000" w:themeColor="text1"/>
        </w:rPr>
        <w:tab/>
      </w:r>
      <w:r w:rsidRPr="00633FCB">
        <w:rPr>
          <w:b/>
          <w:color w:val="000000" w:themeColor="text1"/>
        </w:rPr>
        <w:t>Jahn R, and Fasshauer D</w:t>
      </w:r>
      <w:r w:rsidRPr="00633FCB">
        <w:rPr>
          <w:color w:val="000000" w:themeColor="text1"/>
        </w:rPr>
        <w:t xml:space="preserve">. Molecular machines governing exocytosis of synaptic vesicles. </w:t>
      </w:r>
      <w:r w:rsidRPr="00633FCB">
        <w:rPr>
          <w:i/>
          <w:color w:val="000000" w:themeColor="text1"/>
        </w:rPr>
        <w:t xml:space="preserve">Nature </w:t>
      </w:r>
      <w:r w:rsidRPr="00633FCB">
        <w:rPr>
          <w:color w:val="000000" w:themeColor="text1"/>
        </w:rPr>
        <w:t>490: 201-207, 2012.</w:t>
      </w:r>
    </w:p>
    <w:p w14:paraId="0A136C27" w14:textId="77777777" w:rsidR="006163BC" w:rsidRPr="00633FCB" w:rsidRDefault="006163BC" w:rsidP="006163BC">
      <w:pPr>
        <w:pStyle w:val="EndNoteBibliography"/>
        <w:spacing w:after="0"/>
        <w:rPr>
          <w:color w:val="000000" w:themeColor="text1"/>
        </w:rPr>
      </w:pPr>
      <w:r w:rsidRPr="00633FCB">
        <w:rPr>
          <w:color w:val="000000" w:themeColor="text1"/>
        </w:rPr>
        <w:t>42.</w:t>
      </w:r>
      <w:r w:rsidRPr="00633FCB">
        <w:rPr>
          <w:color w:val="000000" w:themeColor="text1"/>
        </w:rPr>
        <w:tab/>
      </w:r>
      <w:r w:rsidRPr="00633FCB">
        <w:rPr>
          <w:b/>
          <w:color w:val="000000" w:themeColor="text1"/>
        </w:rPr>
        <w:t>Tricarico C, Clancy J, and D'Souza-Schorey C</w:t>
      </w:r>
      <w:r w:rsidRPr="00633FCB">
        <w:rPr>
          <w:color w:val="000000" w:themeColor="text1"/>
        </w:rPr>
        <w:t xml:space="preserve">. Biology and biogenesis of shed microvesicles. </w:t>
      </w:r>
      <w:r w:rsidRPr="00633FCB">
        <w:rPr>
          <w:i/>
          <w:color w:val="000000" w:themeColor="text1"/>
        </w:rPr>
        <w:t xml:space="preserve">Small GTPases </w:t>
      </w:r>
      <w:r w:rsidRPr="00633FCB">
        <w:rPr>
          <w:color w:val="000000" w:themeColor="text1"/>
        </w:rPr>
        <w:t>8: 220-232, 2017.</w:t>
      </w:r>
    </w:p>
    <w:p w14:paraId="12531D42" w14:textId="77777777" w:rsidR="006163BC" w:rsidRPr="00633FCB" w:rsidRDefault="006163BC" w:rsidP="006163BC">
      <w:pPr>
        <w:pStyle w:val="EndNoteBibliography"/>
        <w:spacing w:after="0"/>
        <w:rPr>
          <w:color w:val="000000" w:themeColor="text1"/>
        </w:rPr>
      </w:pPr>
      <w:r w:rsidRPr="00633FCB">
        <w:rPr>
          <w:color w:val="000000" w:themeColor="text1"/>
        </w:rPr>
        <w:t>43.</w:t>
      </w:r>
      <w:r w:rsidRPr="00633FCB">
        <w:rPr>
          <w:color w:val="000000" w:themeColor="text1"/>
        </w:rPr>
        <w:tab/>
      </w:r>
      <w:r w:rsidRPr="00633FCB">
        <w:rPr>
          <w:b/>
          <w:color w:val="000000" w:themeColor="text1"/>
        </w:rPr>
        <w:t>Bianco F, Perrotta C, Novellino L, Francolini M, Riganti L, Menna E, Saglietti L, Schuchman EH, Furlan R, Clementi E, Matteoli M, and Verderio C</w:t>
      </w:r>
      <w:r w:rsidRPr="00633FCB">
        <w:rPr>
          <w:color w:val="000000" w:themeColor="text1"/>
        </w:rPr>
        <w:t xml:space="preserve">. Acid sphingomyelinase activity triggers microparticle release from glial cells. </w:t>
      </w:r>
      <w:r w:rsidRPr="00633FCB">
        <w:rPr>
          <w:i/>
          <w:color w:val="000000" w:themeColor="text1"/>
        </w:rPr>
        <w:t xml:space="preserve">EMBO J </w:t>
      </w:r>
      <w:r w:rsidRPr="00633FCB">
        <w:rPr>
          <w:color w:val="000000" w:themeColor="text1"/>
        </w:rPr>
        <w:t>28: 1043-1054, 2009.</w:t>
      </w:r>
    </w:p>
    <w:p w14:paraId="6E75890B" w14:textId="77777777" w:rsidR="006163BC" w:rsidRPr="00633FCB" w:rsidRDefault="006163BC" w:rsidP="006163BC">
      <w:pPr>
        <w:pStyle w:val="EndNoteBibliography"/>
        <w:spacing w:after="0"/>
        <w:rPr>
          <w:color w:val="000000" w:themeColor="text1"/>
        </w:rPr>
      </w:pPr>
      <w:r w:rsidRPr="00633FCB">
        <w:rPr>
          <w:color w:val="000000" w:themeColor="text1"/>
        </w:rPr>
        <w:t>44.</w:t>
      </w:r>
      <w:r w:rsidRPr="00633FCB">
        <w:rPr>
          <w:color w:val="000000" w:themeColor="text1"/>
        </w:rPr>
        <w:tab/>
      </w:r>
      <w:r w:rsidRPr="00633FCB">
        <w:rPr>
          <w:b/>
          <w:color w:val="000000" w:themeColor="text1"/>
        </w:rPr>
        <w:t>Del Conde I, Shrimpton CN, Thiagarajan P, and Lopez JA</w:t>
      </w:r>
      <w:r w:rsidRPr="00633FCB">
        <w:rPr>
          <w:color w:val="000000" w:themeColor="text1"/>
        </w:rPr>
        <w:t xml:space="preserve">. Tissue-factor-bearing microvesicles arise from lipid rafts and fuse with activated platelets to initiate coagulation. </w:t>
      </w:r>
      <w:r w:rsidRPr="00633FCB">
        <w:rPr>
          <w:i/>
          <w:color w:val="000000" w:themeColor="text1"/>
        </w:rPr>
        <w:t xml:space="preserve">Blood </w:t>
      </w:r>
      <w:r w:rsidRPr="00633FCB">
        <w:rPr>
          <w:color w:val="000000" w:themeColor="text1"/>
        </w:rPr>
        <w:t>106: 1604-1611, 2005.</w:t>
      </w:r>
    </w:p>
    <w:p w14:paraId="512B0FDC" w14:textId="77777777" w:rsidR="006163BC" w:rsidRPr="00633FCB" w:rsidRDefault="006163BC" w:rsidP="006163BC">
      <w:pPr>
        <w:pStyle w:val="EndNoteBibliography"/>
        <w:spacing w:after="0"/>
        <w:rPr>
          <w:color w:val="000000" w:themeColor="text1"/>
        </w:rPr>
      </w:pPr>
      <w:r w:rsidRPr="00633FCB">
        <w:rPr>
          <w:color w:val="000000" w:themeColor="text1"/>
        </w:rPr>
        <w:t>45.</w:t>
      </w:r>
      <w:r w:rsidRPr="00633FCB">
        <w:rPr>
          <w:color w:val="000000" w:themeColor="text1"/>
        </w:rPr>
        <w:tab/>
      </w:r>
      <w:r w:rsidRPr="00633FCB">
        <w:rPr>
          <w:b/>
          <w:color w:val="000000" w:themeColor="text1"/>
        </w:rPr>
        <w:t>Cocucci E, Racchetti G, and Meldolesi J</w:t>
      </w:r>
      <w:r w:rsidRPr="00633FCB">
        <w:rPr>
          <w:color w:val="000000" w:themeColor="text1"/>
        </w:rPr>
        <w:t xml:space="preserve">. Shedding microvesicles: artefacts no more. </w:t>
      </w:r>
      <w:r w:rsidRPr="00633FCB">
        <w:rPr>
          <w:i/>
          <w:color w:val="000000" w:themeColor="text1"/>
        </w:rPr>
        <w:t xml:space="preserve">Trends Cell Biol </w:t>
      </w:r>
      <w:r w:rsidRPr="00633FCB">
        <w:rPr>
          <w:color w:val="000000" w:themeColor="text1"/>
        </w:rPr>
        <w:t>19: 43-51, 2009.</w:t>
      </w:r>
    </w:p>
    <w:p w14:paraId="2D40822C" w14:textId="77777777" w:rsidR="006163BC" w:rsidRPr="00633FCB" w:rsidRDefault="006163BC" w:rsidP="006163BC">
      <w:pPr>
        <w:pStyle w:val="EndNoteBibliography"/>
        <w:spacing w:after="0"/>
        <w:rPr>
          <w:color w:val="000000" w:themeColor="text1"/>
        </w:rPr>
      </w:pPr>
      <w:r w:rsidRPr="00633FCB">
        <w:rPr>
          <w:color w:val="000000" w:themeColor="text1"/>
        </w:rPr>
        <w:t>46.</w:t>
      </w:r>
      <w:r w:rsidRPr="00633FCB">
        <w:rPr>
          <w:color w:val="000000" w:themeColor="text1"/>
        </w:rPr>
        <w:tab/>
      </w:r>
      <w:r w:rsidRPr="00633FCB">
        <w:rPr>
          <w:b/>
          <w:color w:val="000000" w:themeColor="text1"/>
        </w:rPr>
        <w:t>Muralidharan-Chari V, Clancy J, Plou C, Romao M, Chavrier P, Raposo G, and D'Souza-Schorey C</w:t>
      </w:r>
      <w:r w:rsidRPr="00633FCB">
        <w:rPr>
          <w:color w:val="000000" w:themeColor="text1"/>
        </w:rPr>
        <w:t xml:space="preserve">. ARF6-regulated shedding of tumor cell-derived plasma membrane microvesicles. </w:t>
      </w:r>
      <w:r w:rsidRPr="00633FCB">
        <w:rPr>
          <w:i/>
          <w:color w:val="000000" w:themeColor="text1"/>
        </w:rPr>
        <w:t xml:space="preserve">Curr Biol </w:t>
      </w:r>
      <w:r w:rsidRPr="00633FCB">
        <w:rPr>
          <w:color w:val="000000" w:themeColor="text1"/>
        </w:rPr>
        <w:t>19: 1875-1885, 2009.</w:t>
      </w:r>
    </w:p>
    <w:p w14:paraId="6C9F76C1" w14:textId="77777777" w:rsidR="006163BC" w:rsidRPr="00633FCB" w:rsidRDefault="006163BC" w:rsidP="006163BC">
      <w:pPr>
        <w:pStyle w:val="EndNoteBibliography"/>
        <w:spacing w:after="0"/>
        <w:rPr>
          <w:color w:val="000000" w:themeColor="text1"/>
        </w:rPr>
      </w:pPr>
      <w:r w:rsidRPr="00633FCB">
        <w:rPr>
          <w:color w:val="000000" w:themeColor="text1"/>
        </w:rPr>
        <w:t>47.</w:t>
      </w:r>
      <w:r w:rsidRPr="00633FCB">
        <w:rPr>
          <w:color w:val="000000" w:themeColor="text1"/>
        </w:rPr>
        <w:tab/>
      </w:r>
      <w:r w:rsidRPr="00633FCB">
        <w:rPr>
          <w:b/>
          <w:color w:val="000000" w:themeColor="text1"/>
        </w:rPr>
        <w:t>Li B, Antonyak MA, Zhang J, and Cerione RA</w:t>
      </w:r>
      <w:r w:rsidRPr="00633FCB">
        <w:rPr>
          <w:color w:val="000000" w:themeColor="text1"/>
        </w:rPr>
        <w:t xml:space="preserve">. RhoA triggers a specific signaling pathway that generates transforming microvesicles in cancer cells. </w:t>
      </w:r>
      <w:r w:rsidRPr="00633FCB">
        <w:rPr>
          <w:i/>
          <w:color w:val="000000" w:themeColor="text1"/>
        </w:rPr>
        <w:t xml:space="preserve">Oncogene </w:t>
      </w:r>
      <w:r w:rsidRPr="00633FCB">
        <w:rPr>
          <w:color w:val="000000" w:themeColor="text1"/>
        </w:rPr>
        <w:t>31: 4740-4749, 2012.</w:t>
      </w:r>
    </w:p>
    <w:p w14:paraId="3C65FCF0" w14:textId="77777777" w:rsidR="006163BC" w:rsidRPr="00633FCB" w:rsidRDefault="006163BC" w:rsidP="006163BC">
      <w:pPr>
        <w:pStyle w:val="EndNoteBibliography"/>
        <w:spacing w:after="0"/>
        <w:rPr>
          <w:color w:val="000000" w:themeColor="text1"/>
        </w:rPr>
      </w:pPr>
      <w:r w:rsidRPr="00633FCB">
        <w:rPr>
          <w:color w:val="000000" w:themeColor="text1"/>
        </w:rPr>
        <w:t>48.</w:t>
      </w:r>
      <w:r w:rsidRPr="00633FCB">
        <w:rPr>
          <w:color w:val="000000" w:themeColor="text1"/>
        </w:rPr>
        <w:tab/>
      </w:r>
      <w:r w:rsidRPr="00633FCB">
        <w:rPr>
          <w:b/>
          <w:color w:val="000000" w:themeColor="text1"/>
        </w:rPr>
        <w:t>Schlienger S, Campbell S, and Claing A</w:t>
      </w:r>
      <w:r w:rsidRPr="00633FCB">
        <w:rPr>
          <w:color w:val="000000" w:themeColor="text1"/>
        </w:rPr>
        <w:t xml:space="preserve">. ARF1 regulates the Rho/MLC pathway to control EGF-dependent breast cancer cell invasion. </w:t>
      </w:r>
      <w:r w:rsidRPr="00633FCB">
        <w:rPr>
          <w:i/>
          <w:color w:val="000000" w:themeColor="text1"/>
        </w:rPr>
        <w:t xml:space="preserve">Mol Biol Cell </w:t>
      </w:r>
      <w:r w:rsidRPr="00633FCB">
        <w:rPr>
          <w:color w:val="000000" w:themeColor="text1"/>
        </w:rPr>
        <w:t>25: 17-29, 2014.</w:t>
      </w:r>
    </w:p>
    <w:p w14:paraId="4861BA48" w14:textId="77777777" w:rsidR="006163BC" w:rsidRPr="00633FCB" w:rsidRDefault="006163BC" w:rsidP="006163BC">
      <w:pPr>
        <w:pStyle w:val="EndNoteBibliography"/>
        <w:spacing w:after="0"/>
        <w:rPr>
          <w:color w:val="000000" w:themeColor="text1"/>
        </w:rPr>
      </w:pPr>
      <w:r w:rsidRPr="00633FCB">
        <w:rPr>
          <w:color w:val="000000" w:themeColor="text1"/>
        </w:rPr>
        <w:t>49.</w:t>
      </w:r>
      <w:r w:rsidRPr="00633FCB">
        <w:rPr>
          <w:color w:val="000000" w:themeColor="text1"/>
        </w:rPr>
        <w:tab/>
      </w:r>
      <w:r w:rsidRPr="00633FCB">
        <w:rPr>
          <w:b/>
          <w:color w:val="000000" w:themeColor="text1"/>
        </w:rPr>
        <w:t>Hurley JH, and Hanson PI</w:t>
      </w:r>
      <w:r w:rsidRPr="00633FCB">
        <w:rPr>
          <w:color w:val="000000" w:themeColor="text1"/>
        </w:rPr>
        <w:t xml:space="preserve">. Membrane budding and scission by the ESCRT machinery: it's all in the neck. </w:t>
      </w:r>
      <w:r w:rsidRPr="00633FCB">
        <w:rPr>
          <w:i/>
          <w:color w:val="000000" w:themeColor="text1"/>
        </w:rPr>
        <w:t xml:space="preserve">Nat Rev Mol Cell Biol </w:t>
      </w:r>
      <w:r w:rsidRPr="00633FCB">
        <w:rPr>
          <w:color w:val="000000" w:themeColor="text1"/>
        </w:rPr>
        <w:t>11: 556-566, 2010.</w:t>
      </w:r>
    </w:p>
    <w:p w14:paraId="64DA47A8" w14:textId="77777777" w:rsidR="006163BC" w:rsidRPr="00633FCB" w:rsidRDefault="006163BC" w:rsidP="006163BC">
      <w:pPr>
        <w:pStyle w:val="EndNoteBibliography"/>
        <w:spacing w:after="0"/>
        <w:rPr>
          <w:color w:val="000000" w:themeColor="text1"/>
        </w:rPr>
      </w:pPr>
      <w:r w:rsidRPr="00633FCB">
        <w:rPr>
          <w:color w:val="000000" w:themeColor="text1"/>
        </w:rPr>
        <w:t>50.</w:t>
      </w:r>
      <w:r w:rsidRPr="00633FCB">
        <w:rPr>
          <w:color w:val="000000" w:themeColor="text1"/>
        </w:rPr>
        <w:tab/>
      </w:r>
      <w:r w:rsidRPr="00633FCB">
        <w:rPr>
          <w:b/>
          <w:color w:val="000000" w:themeColor="text1"/>
        </w:rPr>
        <w:t>Valadi H, Ekstrom K, Bossios A, Sjostrand M, Lee JJ, and Lotvall JO</w:t>
      </w:r>
      <w:r w:rsidRPr="00633FCB">
        <w:rPr>
          <w:color w:val="000000" w:themeColor="text1"/>
        </w:rPr>
        <w:t xml:space="preserve">. Exosome-mediated transfer of mRNAs and microRNAs is a novel mechanism of genetic exchange between cells. </w:t>
      </w:r>
      <w:r w:rsidRPr="00633FCB">
        <w:rPr>
          <w:i/>
          <w:color w:val="000000" w:themeColor="text1"/>
        </w:rPr>
        <w:t xml:space="preserve">Nat Cell Biol </w:t>
      </w:r>
      <w:r w:rsidRPr="00633FCB">
        <w:rPr>
          <w:color w:val="000000" w:themeColor="text1"/>
        </w:rPr>
        <w:t>9: 654-659, 2007.</w:t>
      </w:r>
    </w:p>
    <w:p w14:paraId="6F32E134" w14:textId="77777777" w:rsidR="006163BC" w:rsidRPr="00633FCB" w:rsidRDefault="006163BC" w:rsidP="006163BC">
      <w:pPr>
        <w:pStyle w:val="EndNoteBibliography"/>
        <w:spacing w:after="0"/>
        <w:rPr>
          <w:color w:val="000000" w:themeColor="text1"/>
        </w:rPr>
      </w:pPr>
      <w:r w:rsidRPr="00633FCB">
        <w:rPr>
          <w:color w:val="000000" w:themeColor="text1"/>
        </w:rPr>
        <w:t>51.</w:t>
      </w:r>
      <w:r w:rsidRPr="00633FCB">
        <w:rPr>
          <w:color w:val="000000" w:themeColor="text1"/>
        </w:rPr>
        <w:tab/>
      </w:r>
      <w:r w:rsidRPr="00633FCB">
        <w:rPr>
          <w:b/>
          <w:color w:val="000000" w:themeColor="text1"/>
        </w:rPr>
        <w:t>van Niel G, D'Angelo G, and Raposo G</w:t>
      </w:r>
      <w:r w:rsidRPr="00633FCB">
        <w:rPr>
          <w:color w:val="000000" w:themeColor="text1"/>
        </w:rPr>
        <w:t xml:space="preserve">. Shedding light on the cell biology of extracellular vesicles. </w:t>
      </w:r>
      <w:r w:rsidRPr="00633FCB">
        <w:rPr>
          <w:i/>
          <w:color w:val="000000" w:themeColor="text1"/>
        </w:rPr>
        <w:t xml:space="preserve">Nat Rev Mol Cell Biol </w:t>
      </w:r>
      <w:r w:rsidRPr="00633FCB">
        <w:rPr>
          <w:color w:val="000000" w:themeColor="text1"/>
        </w:rPr>
        <w:t>19: 213-228, 2018.</w:t>
      </w:r>
    </w:p>
    <w:p w14:paraId="1248515F" w14:textId="77777777" w:rsidR="006163BC" w:rsidRPr="00633FCB" w:rsidRDefault="006163BC" w:rsidP="006163BC">
      <w:pPr>
        <w:pStyle w:val="EndNoteBibliography"/>
        <w:spacing w:after="0"/>
        <w:rPr>
          <w:color w:val="000000" w:themeColor="text1"/>
        </w:rPr>
      </w:pPr>
      <w:r w:rsidRPr="00633FCB">
        <w:rPr>
          <w:color w:val="000000" w:themeColor="text1"/>
        </w:rPr>
        <w:t>52.</w:t>
      </w:r>
      <w:r w:rsidRPr="00633FCB">
        <w:rPr>
          <w:color w:val="000000" w:themeColor="text1"/>
        </w:rPr>
        <w:tab/>
      </w:r>
      <w:r w:rsidRPr="00633FCB">
        <w:rPr>
          <w:b/>
          <w:color w:val="000000" w:themeColor="text1"/>
        </w:rPr>
        <w:t xml:space="preserve">Yanez-Mo M, Siljander PR, Andreu Z, Zavec AB, Borras FE, Buzas EI, Buzas K, Casal E, Cappello F, Carvalho J, Colas E, Cordeiro-da Silva A, Fais S, Falcon-Perez JM, Ghobrial IM, Giebel B, Gimona M, Graner M, Gursel I, Gursel M, Heegaard NH, Hendrix A, Kierulf P, Kokubun K, Kosanovic M, Kralj-Iglic V, Kramer-Albers EM, Laitinen S, Lasser C, Lener T, Ligeti E, Line A, Lipps G, Llorente A, Lotvall J, Mancek-Keber M, Marcilla A, Mittelbrunn M, Nazarenko I, Nolte-'t Hoen EN, Nyman TA, O'Driscoll L, Olivan M, Oliveira C, Pallinger E, Del Portillo HA, Reventos J, </w:t>
      </w:r>
      <w:r w:rsidRPr="00633FCB">
        <w:rPr>
          <w:b/>
          <w:color w:val="000000" w:themeColor="text1"/>
        </w:rPr>
        <w:lastRenderedPageBreak/>
        <w:t>Rigau M, Rohde E, Sammar M, Sanchez-Madrid F, Santarem N, Schallmoser K, Ostenfeld MS, Stoorvogel W, Stukelj R, Van der Grein SG, Vasconcelos MH, Wauben MH, and De Wever O</w:t>
      </w:r>
      <w:r w:rsidRPr="00633FCB">
        <w:rPr>
          <w:color w:val="000000" w:themeColor="text1"/>
        </w:rPr>
        <w:t xml:space="preserve">. Biological properties of extracellular vesicles and their physiological functions. </w:t>
      </w:r>
      <w:r w:rsidRPr="00633FCB">
        <w:rPr>
          <w:i/>
          <w:color w:val="000000" w:themeColor="text1"/>
        </w:rPr>
        <w:t xml:space="preserve">J Extracell Vesicles </w:t>
      </w:r>
      <w:r w:rsidRPr="00633FCB">
        <w:rPr>
          <w:color w:val="000000" w:themeColor="text1"/>
        </w:rPr>
        <w:t>4: 27066, 2015.</w:t>
      </w:r>
    </w:p>
    <w:p w14:paraId="226BB7AD" w14:textId="77777777" w:rsidR="006163BC" w:rsidRPr="00633FCB" w:rsidRDefault="006163BC" w:rsidP="006163BC">
      <w:pPr>
        <w:pStyle w:val="EndNoteBibliography"/>
        <w:spacing w:after="0"/>
        <w:rPr>
          <w:color w:val="000000" w:themeColor="text1"/>
        </w:rPr>
      </w:pPr>
      <w:r w:rsidRPr="00633FCB">
        <w:rPr>
          <w:color w:val="000000" w:themeColor="text1"/>
        </w:rPr>
        <w:t>53.</w:t>
      </w:r>
      <w:r w:rsidRPr="00633FCB">
        <w:rPr>
          <w:color w:val="000000" w:themeColor="text1"/>
        </w:rPr>
        <w:tab/>
      </w:r>
      <w:r w:rsidRPr="00633FCB">
        <w:rPr>
          <w:b/>
          <w:color w:val="000000" w:themeColor="text1"/>
        </w:rPr>
        <w:t>Robbins PD, and Morelli AE</w:t>
      </w:r>
      <w:r w:rsidRPr="00633FCB">
        <w:rPr>
          <w:color w:val="000000" w:themeColor="text1"/>
        </w:rPr>
        <w:t xml:space="preserve">. Regulation of immune responses by extracellular vesicles. </w:t>
      </w:r>
      <w:r w:rsidRPr="00633FCB">
        <w:rPr>
          <w:i/>
          <w:color w:val="000000" w:themeColor="text1"/>
        </w:rPr>
        <w:t xml:space="preserve">Nat Rev Immunol </w:t>
      </w:r>
      <w:r w:rsidRPr="00633FCB">
        <w:rPr>
          <w:color w:val="000000" w:themeColor="text1"/>
        </w:rPr>
        <w:t>14: 195-208, 2014.</w:t>
      </w:r>
    </w:p>
    <w:p w14:paraId="01FDE888" w14:textId="77777777" w:rsidR="006163BC" w:rsidRPr="00633FCB" w:rsidRDefault="006163BC" w:rsidP="006163BC">
      <w:pPr>
        <w:pStyle w:val="EndNoteBibliography"/>
        <w:spacing w:after="0"/>
        <w:rPr>
          <w:color w:val="000000" w:themeColor="text1"/>
        </w:rPr>
      </w:pPr>
      <w:r w:rsidRPr="00633FCB">
        <w:rPr>
          <w:color w:val="000000" w:themeColor="text1"/>
        </w:rPr>
        <w:t>54.</w:t>
      </w:r>
      <w:r w:rsidRPr="00633FCB">
        <w:rPr>
          <w:color w:val="000000" w:themeColor="text1"/>
        </w:rPr>
        <w:tab/>
      </w:r>
      <w:r w:rsidRPr="00633FCB">
        <w:rPr>
          <w:b/>
          <w:color w:val="000000" w:themeColor="text1"/>
        </w:rPr>
        <w:t>Shlomovitz I, Erlich Z, Arad G, Edry-Botzer L, Zargarian S, Cohen H, Manko T, Ofir-Birin Y, Cooks T, Regev-Rudzki N, and Gerlic M</w:t>
      </w:r>
      <w:r w:rsidRPr="00633FCB">
        <w:rPr>
          <w:color w:val="000000" w:themeColor="text1"/>
        </w:rPr>
        <w:t xml:space="preserve">. Proteomic analysis of necroptotic extracellular vesicles. </w:t>
      </w:r>
      <w:r w:rsidRPr="00633FCB">
        <w:rPr>
          <w:i/>
          <w:color w:val="000000" w:themeColor="text1"/>
        </w:rPr>
        <w:t xml:space="preserve">Cell Death Dis </w:t>
      </w:r>
      <w:r w:rsidRPr="00633FCB">
        <w:rPr>
          <w:color w:val="000000" w:themeColor="text1"/>
        </w:rPr>
        <w:t>12: 1059, 2021.</w:t>
      </w:r>
    </w:p>
    <w:p w14:paraId="6C765099" w14:textId="77777777" w:rsidR="006163BC" w:rsidRPr="00633FCB" w:rsidRDefault="006163BC" w:rsidP="006163BC">
      <w:pPr>
        <w:pStyle w:val="EndNoteBibliography"/>
        <w:spacing w:after="0"/>
        <w:rPr>
          <w:color w:val="000000" w:themeColor="text1"/>
        </w:rPr>
      </w:pPr>
      <w:r w:rsidRPr="00633FCB">
        <w:rPr>
          <w:color w:val="000000" w:themeColor="text1"/>
        </w:rPr>
        <w:t>55.</w:t>
      </w:r>
      <w:r w:rsidRPr="00633FCB">
        <w:rPr>
          <w:color w:val="000000" w:themeColor="text1"/>
        </w:rPr>
        <w:tab/>
      </w:r>
      <w:r w:rsidRPr="00633FCB">
        <w:rPr>
          <w:b/>
          <w:color w:val="000000" w:themeColor="text1"/>
        </w:rPr>
        <w:t>Gasser O, and Schifferli JA</w:t>
      </w:r>
      <w:r w:rsidRPr="00633FCB">
        <w:rPr>
          <w:color w:val="000000" w:themeColor="text1"/>
        </w:rPr>
        <w:t xml:space="preserve">. Activated polymorphonuclear neutrophils disseminate anti-inflammatory microparticles by ectocytosis. </w:t>
      </w:r>
      <w:r w:rsidRPr="00633FCB">
        <w:rPr>
          <w:i/>
          <w:color w:val="000000" w:themeColor="text1"/>
        </w:rPr>
        <w:t xml:space="preserve">Blood </w:t>
      </w:r>
      <w:r w:rsidRPr="00633FCB">
        <w:rPr>
          <w:color w:val="000000" w:themeColor="text1"/>
        </w:rPr>
        <w:t>104: 2543-2548, 2004.</w:t>
      </w:r>
    </w:p>
    <w:p w14:paraId="0C2DC570" w14:textId="77777777" w:rsidR="006163BC" w:rsidRPr="00633FCB" w:rsidRDefault="006163BC" w:rsidP="006163BC">
      <w:pPr>
        <w:pStyle w:val="EndNoteBibliography"/>
        <w:spacing w:after="0"/>
        <w:rPr>
          <w:color w:val="000000" w:themeColor="text1"/>
        </w:rPr>
      </w:pPr>
      <w:r w:rsidRPr="00633FCB">
        <w:rPr>
          <w:color w:val="000000" w:themeColor="text1"/>
        </w:rPr>
        <w:t>56.</w:t>
      </w:r>
      <w:r w:rsidRPr="00633FCB">
        <w:rPr>
          <w:color w:val="000000" w:themeColor="text1"/>
        </w:rPr>
        <w:tab/>
      </w:r>
      <w:r w:rsidRPr="00633FCB">
        <w:rPr>
          <w:b/>
          <w:color w:val="000000" w:themeColor="text1"/>
        </w:rPr>
        <w:t>Lugini L, Cecchetti S, Huber V, Luciani F, Macchia G, Spadaro F, Paris L, Abalsamo L, Colone M, Molinari A, Podo F, Rivoltini L, Ramoni C, and Fais S</w:t>
      </w:r>
      <w:r w:rsidRPr="00633FCB">
        <w:rPr>
          <w:color w:val="000000" w:themeColor="text1"/>
        </w:rPr>
        <w:t xml:space="preserve">. Immune surveillance properties of human NK cell-derived exosomes. </w:t>
      </w:r>
      <w:r w:rsidRPr="00633FCB">
        <w:rPr>
          <w:i/>
          <w:color w:val="000000" w:themeColor="text1"/>
        </w:rPr>
        <w:t xml:space="preserve">J Immunol </w:t>
      </w:r>
      <w:r w:rsidRPr="00633FCB">
        <w:rPr>
          <w:color w:val="000000" w:themeColor="text1"/>
        </w:rPr>
        <w:t>189: 2833-2842, 2012.</w:t>
      </w:r>
    </w:p>
    <w:p w14:paraId="2D88B3CA" w14:textId="77777777" w:rsidR="006163BC" w:rsidRPr="00633FCB" w:rsidRDefault="006163BC" w:rsidP="006163BC">
      <w:pPr>
        <w:pStyle w:val="EndNoteBibliography"/>
        <w:spacing w:after="0"/>
        <w:rPr>
          <w:color w:val="000000" w:themeColor="text1"/>
        </w:rPr>
      </w:pPr>
      <w:r w:rsidRPr="00633FCB">
        <w:rPr>
          <w:color w:val="000000" w:themeColor="text1"/>
        </w:rPr>
        <w:t>57.</w:t>
      </w:r>
      <w:r w:rsidRPr="00633FCB">
        <w:rPr>
          <w:color w:val="000000" w:themeColor="text1"/>
        </w:rPr>
        <w:tab/>
      </w:r>
      <w:r w:rsidRPr="00633FCB">
        <w:rPr>
          <w:b/>
          <w:color w:val="000000" w:themeColor="text1"/>
        </w:rPr>
        <w:t>Thery C, Duban L, Segura E, Veron P, Lantz O, and Amigorena S</w:t>
      </w:r>
      <w:r w:rsidRPr="00633FCB">
        <w:rPr>
          <w:color w:val="000000" w:themeColor="text1"/>
        </w:rPr>
        <w:t xml:space="preserve">. Indirect activation of naive CD4+ T cells by dendritic cell-derived exosomes. </w:t>
      </w:r>
      <w:r w:rsidRPr="00633FCB">
        <w:rPr>
          <w:i/>
          <w:color w:val="000000" w:themeColor="text1"/>
        </w:rPr>
        <w:t xml:space="preserve">Nat Immunol </w:t>
      </w:r>
      <w:r w:rsidRPr="00633FCB">
        <w:rPr>
          <w:color w:val="000000" w:themeColor="text1"/>
        </w:rPr>
        <w:t>3: 1156-1162, 2002.</w:t>
      </w:r>
    </w:p>
    <w:p w14:paraId="49850D67" w14:textId="77777777" w:rsidR="006163BC" w:rsidRPr="00633FCB" w:rsidRDefault="006163BC" w:rsidP="006163BC">
      <w:pPr>
        <w:pStyle w:val="EndNoteBibliography"/>
        <w:spacing w:after="0"/>
        <w:rPr>
          <w:color w:val="000000" w:themeColor="text1"/>
        </w:rPr>
      </w:pPr>
      <w:r w:rsidRPr="00633FCB">
        <w:rPr>
          <w:color w:val="000000" w:themeColor="text1"/>
        </w:rPr>
        <w:t>58.</w:t>
      </w:r>
      <w:r w:rsidRPr="00633FCB">
        <w:rPr>
          <w:color w:val="000000" w:themeColor="text1"/>
        </w:rPr>
        <w:tab/>
      </w:r>
      <w:r w:rsidRPr="00633FCB">
        <w:rPr>
          <w:b/>
          <w:color w:val="000000" w:themeColor="text1"/>
        </w:rPr>
        <w:t>Segura E, Nicco C, Lombard B, Veron P, Raposo G, Batteux F, Amigorena S, and Thery C</w:t>
      </w:r>
      <w:r w:rsidRPr="00633FCB">
        <w:rPr>
          <w:color w:val="000000" w:themeColor="text1"/>
        </w:rPr>
        <w:t xml:space="preserve">. ICAM-1 on exosomes from mature dendritic cells is critical for efficient naive T-cell priming. </w:t>
      </w:r>
      <w:r w:rsidRPr="00633FCB">
        <w:rPr>
          <w:i/>
          <w:color w:val="000000" w:themeColor="text1"/>
        </w:rPr>
        <w:t xml:space="preserve">Blood </w:t>
      </w:r>
      <w:r w:rsidRPr="00633FCB">
        <w:rPr>
          <w:color w:val="000000" w:themeColor="text1"/>
        </w:rPr>
        <w:t>106: 216-223, 2005.</w:t>
      </w:r>
    </w:p>
    <w:p w14:paraId="27D78B8D" w14:textId="77777777" w:rsidR="006163BC" w:rsidRPr="00633FCB" w:rsidRDefault="006163BC" w:rsidP="006163BC">
      <w:pPr>
        <w:pStyle w:val="EndNoteBibliography"/>
        <w:spacing w:after="0"/>
        <w:rPr>
          <w:color w:val="000000" w:themeColor="text1"/>
        </w:rPr>
      </w:pPr>
      <w:r w:rsidRPr="00633FCB">
        <w:rPr>
          <w:color w:val="000000" w:themeColor="text1"/>
        </w:rPr>
        <w:t>59.</w:t>
      </w:r>
      <w:r w:rsidRPr="00633FCB">
        <w:rPr>
          <w:color w:val="000000" w:themeColor="text1"/>
        </w:rPr>
        <w:tab/>
      </w:r>
      <w:r w:rsidRPr="00633FCB">
        <w:rPr>
          <w:b/>
          <w:color w:val="000000" w:themeColor="text1"/>
        </w:rPr>
        <w:t>Blanchard N, Lankar D, Faure F, Regnault A, Dumont C, Raposo G, and Hivroz C</w:t>
      </w:r>
      <w:r w:rsidRPr="00633FCB">
        <w:rPr>
          <w:color w:val="000000" w:themeColor="text1"/>
        </w:rPr>
        <w:t xml:space="preserve">. TCR activation of human T cells induces the production of exosomes bearing the TCR/CD3/zeta complex. </w:t>
      </w:r>
      <w:r w:rsidRPr="00633FCB">
        <w:rPr>
          <w:i/>
          <w:color w:val="000000" w:themeColor="text1"/>
        </w:rPr>
        <w:t xml:space="preserve">J Immunol </w:t>
      </w:r>
      <w:r w:rsidRPr="00633FCB">
        <w:rPr>
          <w:color w:val="000000" w:themeColor="text1"/>
        </w:rPr>
        <w:t>168: 3235-3241, 2002.</w:t>
      </w:r>
    </w:p>
    <w:p w14:paraId="6A6758AF" w14:textId="77777777" w:rsidR="006163BC" w:rsidRPr="00633FCB" w:rsidRDefault="006163BC" w:rsidP="006163BC">
      <w:pPr>
        <w:pStyle w:val="EndNoteBibliography"/>
        <w:spacing w:after="0"/>
        <w:rPr>
          <w:color w:val="000000" w:themeColor="text1"/>
        </w:rPr>
      </w:pPr>
      <w:r w:rsidRPr="00633FCB">
        <w:rPr>
          <w:color w:val="000000" w:themeColor="text1"/>
        </w:rPr>
        <w:t>60.</w:t>
      </w:r>
      <w:r w:rsidRPr="00633FCB">
        <w:rPr>
          <w:color w:val="000000" w:themeColor="text1"/>
        </w:rPr>
        <w:tab/>
      </w:r>
      <w:r w:rsidRPr="00633FCB">
        <w:rPr>
          <w:b/>
          <w:color w:val="000000" w:themeColor="text1"/>
        </w:rPr>
        <w:t>Shefler I, Pasmanik-Chor M, Kidron D, Mekori YA, and Hershko AY</w:t>
      </w:r>
      <w:r w:rsidRPr="00633FCB">
        <w:rPr>
          <w:color w:val="000000" w:themeColor="text1"/>
        </w:rPr>
        <w:t xml:space="preserve">. T cell-derived microvesicles induce mast cell production of IL-24: relevance to inflammatory skin diseases. </w:t>
      </w:r>
      <w:r w:rsidRPr="00633FCB">
        <w:rPr>
          <w:i/>
          <w:color w:val="000000" w:themeColor="text1"/>
        </w:rPr>
        <w:t xml:space="preserve">J Allergy Clin Immunol </w:t>
      </w:r>
      <w:r w:rsidRPr="00633FCB">
        <w:rPr>
          <w:color w:val="000000" w:themeColor="text1"/>
        </w:rPr>
        <w:t>133: 217-224 e211-213, 2014.</w:t>
      </w:r>
    </w:p>
    <w:p w14:paraId="458D040C" w14:textId="77777777" w:rsidR="006163BC" w:rsidRPr="00633FCB" w:rsidRDefault="006163BC" w:rsidP="006163BC">
      <w:pPr>
        <w:pStyle w:val="EndNoteBibliography"/>
        <w:spacing w:after="0"/>
        <w:rPr>
          <w:color w:val="000000" w:themeColor="text1"/>
        </w:rPr>
      </w:pPr>
      <w:r w:rsidRPr="00633FCB">
        <w:rPr>
          <w:color w:val="000000" w:themeColor="text1"/>
        </w:rPr>
        <w:t>61.</w:t>
      </w:r>
      <w:r w:rsidRPr="00633FCB">
        <w:rPr>
          <w:color w:val="000000" w:themeColor="text1"/>
        </w:rPr>
        <w:tab/>
      </w:r>
      <w:r w:rsidRPr="00633FCB">
        <w:rPr>
          <w:b/>
          <w:color w:val="000000" w:themeColor="text1"/>
        </w:rPr>
        <w:t>Thery C, Ostrowski M, and Segura E</w:t>
      </w:r>
      <w:r w:rsidRPr="00633FCB">
        <w:rPr>
          <w:color w:val="000000" w:themeColor="text1"/>
        </w:rPr>
        <w:t xml:space="preserve">. Membrane vesicles as conveyors of immune responses. </w:t>
      </w:r>
      <w:r w:rsidRPr="00633FCB">
        <w:rPr>
          <w:i/>
          <w:color w:val="000000" w:themeColor="text1"/>
        </w:rPr>
        <w:t xml:space="preserve">Nat Rev Immunol </w:t>
      </w:r>
      <w:r w:rsidRPr="00633FCB">
        <w:rPr>
          <w:color w:val="000000" w:themeColor="text1"/>
        </w:rPr>
        <w:t>9: 581-593, 2009.</w:t>
      </w:r>
    </w:p>
    <w:p w14:paraId="5419B469" w14:textId="77777777" w:rsidR="006163BC" w:rsidRPr="00633FCB" w:rsidRDefault="006163BC" w:rsidP="006163BC">
      <w:pPr>
        <w:pStyle w:val="EndNoteBibliography"/>
        <w:spacing w:after="0"/>
        <w:rPr>
          <w:color w:val="000000" w:themeColor="text1"/>
        </w:rPr>
      </w:pPr>
      <w:r w:rsidRPr="00633FCB">
        <w:rPr>
          <w:color w:val="000000" w:themeColor="text1"/>
        </w:rPr>
        <w:t>62.</w:t>
      </w:r>
      <w:r w:rsidRPr="00633FCB">
        <w:rPr>
          <w:color w:val="000000" w:themeColor="text1"/>
        </w:rPr>
        <w:tab/>
      </w:r>
      <w:r w:rsidRPr="00633FCB">
        <w:rPr>
          <w:b/>
          <w:color w:val="000000" w:themeColor="text1"/>
        </w:rPr>
        <w:t>Jonoush ZA, Mahdavi R, Farahani M, Zeinali F, Shayan E, and Amari A</w:t>
      </w:r>
      <w:r w:rsidRPr="00633FCB">
        <w:rPr>
          <w:color w:val="000000" w:themeColor="text1"/>
        </w:rPr>
        <w:t xml:space="preserve">. The implications of exosomes in psoriasis: disease: emerging as new diagnostic markers and therapeutic targets. </w:t>
      </w:r>
      <w:r w:rsidRPr="00633FCB">
        <w:rPr>
          <w:i/>
          <w:color w:val="000000" w:themeColor="text1"/>
        </w:rPr>
        <w:t xml:space="preserve">Mol Biol Rep </w:t>
      </w:r>
      <w:r w:rsidRPr="00633FCB">
        <w:rPr>
          <w:color w:val="000000" w:themeColor="text1"/>
        </w:rPr>
        <w:t>51: 465, 2024.</w:t>
      </w:r>
    </w:p>
    <w:p w14:paraId="558ADB41" w14:textId="77777777" w:rsidR="006163BC" w:rsidRPr="00633FCB" w:rsidRDefault="006163BC" w:rsidP="006163BC">
      <w:pPr>
        <w:pStyle w:val="EndNoteBibliography"/>
        <w:spacing w:after="0"/>
        <w:rPr>
          <w:color w:val="000000" w:themeColor="text1"/>
        </w:rPr>
      </w:pPr>
      <w:r w:rsidRPr="00633FCB">
        <w:rPr>
          <w:color w:val="000000" w:themeColor="text1"/>
        </w:rPr>
        <w:t>63.</w:t>
      </w:r>
      <w:r w:rsidRPr="00633FCB">
        <w:rPr>
          <w:color w:val="000000" w:themeColor="text1"/>
        </w:rPr>
        <w:tab/>
      </w:r>
      <w:r w:rsidRPr="00633FCB">
        <w:rPr>
          <w:b/>
          <w:color w:val="000000" w:themeColor="text1"/>
        </w:rPr>
        <w:t>Anel A, Gallego-Lleyda A, de Miguel D, Naval J, and Martinez-Lostao L</w:t>
      </w:r>
      <w:r w:rsidRPr="00633FCB">
        <w:rPr>
          <w:color w:val="000000" w:themeColor="text1"/>
        </w:rPr>
        <w:t xml:space="preserve">. Role of Exosomes in the Regulation of T-cell Mediated Immune Responses and in Autoimmune Disease. </w:t>
      </w:r>
      <w:r w:rsidRPr="00633FCB">
        <w:rPr>
          <w:i/>
          <w:color w:val="000000" w:themeColor="text1"/>
        </w:rPr>
        <w:t xml:space="preserve">Cells </w:t>
      </w:r>
      <w:r w:rsidRPr="00633FCB">
        <w:rPr>
          <w:color w:val="000000" w:themeColor="text1"/>
        </w:rPr>
        <w:t>8: 2019.</w:t>
      </w:r>
    </w:p>
    <w:p w14:paraId="5FB6FEB5" w14:textId="77777777" w:rsidR="006163BC" w:rsidRPr="00633FCB" w:rsidRDefault="006163BC" w:rsidP="006163BC">
      <w:pPr>
        <w:pStyle w:val="EndNoteBibliography"/>
        <w:spacing w:after="0"/>
        <w:rPr>
          <w:color w:val="000000" w:themeColor="text1"/>
        </w:rPr>
      </w:pPr>
      <w:r w:rsidRPr="00633FCB">
        <w:rPr>
          <w:color w:val="000000" w:themeColor="text1"/>
        </w:rPr>
        <w:t>64.</w:t>
      </w:r>
      <w:r w:rsidRPr="00633FCB">
        <w:rPr>
          <w:color w:val="000000" w:themeColor="text1"/>
        </w:rPr>
        <w:tab/>
      </w:r>
      <w:r w:rsidRPr="00633FCB">
        <w:rPr>
          <w:b/>
          <w:color w:val="000000" w:themeColor="text1"/>
        </w:rPr>
        <w:t>Mor G, and Cardenas I</w:t>
      </w:r>
      <w:r w:rsidRPr="00633FCB">
        <w:rPr>
          <w:color w:val="000000" w:themeColor="text1"/>
        </w:rPr>
        <w:t xml:space="preserve">. The immune system in pregnancy: a unique complexity. </w:t>
      </w:r>
      <w:r w:rsidRPr="00633FCB">
        <w:rPr>
          <w:i/>
          <w:color w:val="000000" w:themeColor="text1"/>
        </w:rPr>
        <w:t xml:space="preserve">Am J Reprod Immunol </w:t>
      </w:r>
      <w:r w:rsidRPr="00633FCB">
        <w:rPr>
          <w:color w:val="000000" w:themeColor="text1"/>
        </w:rPr>
        <w:t>63: 425-433, 2010.</w:t>
      </w:r>
    </w:p>
    <w:p w14:paraId="00AA9043" w14:textId="77777777" w:rsidR="006163BC" w:rsidRPr="00633FCB" w:rsidRDefault="006163BC" w:rsidP="006163BC">
      <w:pPr>
        <w:pStyle w:val="EndNoteBibliography"/>
        <w:spacing w:after="0"/>
        <w:rPr>
          <w:color w:val="000000" w:themeColor="text1"/>
        </w:rPr>
      </w:pPr>
      <w:r w:rsidRPr="00633FCB">
        <w:rPr>
          <w:color w:val="000000" w:themeColor="text1"/>
        </w:rPr>
        <w:t>65.</w:t>
      </w:r>
      <w:r w:rsidRPr="00633FCB">
        <w:rPr>
          <w:color w:val="000000" w:themeColor="text1"/>
        </w:rPr>
        <w:tab/>
      </w:r>
      <w:r w:rsidRPr="00633FCB">
        <w:rPr>
          <w:b/>
          <w:color w:val="000000" w:themeColor="text1"/>
        </w:rPr>
        <w:t>Sarker S, Scholz-Romero K, Perez A, Illanes SE, Mitchell MD, Rice GE, and Salomon C</w:t>
      </w:r>
      <w:r w:rsidRPr="00633FCB">
        <w:rPr>
          <w:color w:val="000000" w:themeColor="text1"/>
        </w:rPr>
        <w:t xml:space="preserve">. Placenta-derived exosomes continuously increase in maternal circulation over the first trimester of pregnancy. </w:t>
      </w:r>
      <w:r w:rsidRPr="00633FCB">
        <w:rPr>
          <w:i/>
          <w:color w:val="000000" w:themeColor="text1"/>
        </w:rPr>
        <w:t xml:space="preserve">J Transl Med </w:t>
      </w:r>
      <w:r w:rsidRPr="00633FCB">
        <w:rPr>
          <w:color w:val="000000" w:themeColor="text1"/>
        </w:rPr>
        <w:t>12: 204, 2014.</w:t>
      </w:r>
    </w:p>
    <w:p w14:paraId="7B1B6293" w14:textId="77777777" w:rsidR="006163BC" w:rsidRPr="00633FCB" w:rsidRDefault="006163BC" w:rsidP="006163BC">
      <w:pPr>
        <w:pStyle w:val="EndNoteBibliography"/>
        <w:spacing w:after="0"/>
        <w:rPr>
          <w:color w:val="000000" w:themeColor="text1"/>
        </w:rPr>
      </w:pPr>
      <w:r w:rsidRPr="00633FCB">
        <w:rPr>
          <w:color w:val="000000" w:themeColor="text1"/>
        </w:rPr>
        <w:t>66.</w:t>
      </w:r>
      <w:r w:rsidRPr="00633FCB">
        <w:rPr>
          <w:color w:val="000000" w:themeColor="text1"/>
        </w:rPr>
        <w:tab/>
      </w:r>
      <w:r w:rsidRPr="00633FCB">
        <w:rPr>
          <w:b/>
          <w:color w:val="000000" w:themeColor="text1"/>
        </w:rPr>
        <w:t>Pap E, Pallinger E, Falus A, Kiss AA, Kittel A, Kovacs P, and Buzas EI</w:t>
      </w:r>
      <w:r w:rsidRPr="00633FCB">
        <w:rPr>
          <w:color w:val="000000" w:themeColor="text1"/>
        </w:rPr>
        <w:t xml:space="preserve">. T lymphocytes are targets for platelet- and trophoblast-derived microvesicles during pregnancy. </w:t>
      </w:r>
      <w:r w:rsidRPr="00633FCB">
        <w:rPr>
          <w:i/>
          <w:color w:val="000000" w:themeColor="text1"/>
        </w:rPr>
        <w:t xml:space="preserve">Placenta </w:t>
      </w:r>
      <w:r w:rsidRPr="00633FCB">
        <w:rPr>
          <w:color w:val="000000" w:themeColor="text1"/>
        </w:rPr>
        <w:t>29: 826-832, 2008.</w:t>
      </w:r>
    </w:p>
    <w:p w14:paraId="6E43EB7D" w14:textId="77777777" w:rsidR="006163BC" w:rsidRPr="00633FCB" w:rsidRDefault="006163BC" w:rsidP="006163BC">
      <w:pPr>
        <w:pStyle w:val="EndNoteBibliography"/>
        <w:spacing w:after="0"/>
        <w:rPr>
          <w:color w:val="000000" w:themeColor="text1"/>
        </w:rPr>
      </w:pPr>
      <w:r w:rsidRPr="00633FCB">
        <w:rPr>
          <w:color w:val="000000" w:themeColor="text1"/>
        </w:rPr>
        <w:t>67.</w:t>
      </w:r>
      <w:r w:rsidRPr="00633FCB">
        <w:rPr>
          <w:color w:val="000000" w:themeColor="text1"/>
        </w:rPr>
        <w:tab/>
      </w:r>
      <w:r w:rsidRPr="00633FCB">
        <w:rPr>
          <w:b/>
          <w:color w:val="000000" w:themeColor="text1"/>
        </w:rPr>
        <w:t>Hedlund M, Stenqvist AC, Nagaeva O, Kjellberg L, Wulff M, Baranov V, and Mincheva-Nilsson L</w:t>
      </w:r>
      <w:r w:rsidRPr="00633FCB">
        <w:rPr>
          <w:color w:val="000000" w:themeColor="text1"/>
        </w:rPr>
        <w:t xml:space="preserve">. Human placenta expresses and secretes NKG2D ligands via exosomes that down-modulate the cognate receptor expression: evidence for immunosuppressive function. </w:t>
      </w:r>
      <w:r w:rsidRPr="00633FCB">
        <w:rPr>
          <w:i/>
          <w:color w:val="000000" w:themeColor="text1"/>
        </w:rPr>
        <w:t xml:space="preserve">J Immunol </w:t>
      </w:r>
      <w:r w:rsidRPr="00633FCB">
        <w:rPr>
          <w:color w:val="000000" w:themeColor="text1"/>
        </w:rPr>
        <w:t>183: 340-351, 2009.</w:t>
      </w:r>
    </w:p>
    <w:p w14:paraId="4D075B94" w14:textId="77777777" w:rsidR="006163BC" w:rsidRPr="00633FCB" w:rsidRDefault="006163BC" w:rsidP="006163BC">
      <w:pPr>
        <w:pStyle w:val="EndNoteBibliography"/>
        <w:spacing w:after="0"/>
        <w:rPr>
          <w:color w:val="000000" w:themeColor="text1"/>
        </w:rPr>
      </w:pPr>
      <w:r w:rsidRPr="00633FCB">
        <w:rPr>
          <w:color w:val="000000" w:themeColor="text1"/>
        </w:rPr>
        <w:t>68.</w:t>
      </w:r>
      <w:r w:rsidRPr="00633FCB">
        <w:rPr>
          <w:color w:val="000000" w:themeColor="text1"/>
        </w:rPr>
        <w:tab/>
      </w:r>
      <w:r w:rsidRPr="00633FCB">
        <w:rPr>
          <w:b/>
          <w:color w:val="000000" w:themeColor="text1"/>
        </w:rPr>
        <w:t>Stenqvist AC, Nagaeva O, Baranov V, and Mincheva-Nilsson L</w:t>
      </w:r>
      <w:r w:rsidRPr="00633FCB">
        <w:rPr>
          <w:color w:val="000000" w:themeColor="text1"/>
        </w:rPr>
        <w:t xml:space="preserve">. Exosomes secreted by human placenta carry functional Fas ligand and TRAIL molecules and convey apoptosis in activated immune cells, suggesting exosome-mediated immune privilege of the fetus. </w:t>
      </w:r>
      <w:r w:rsidRPr="00633FCB">
        <w:rPr>
          <w:i/>
          <w:color w:val="000000" w:themeColor="text1"/>
        </w:rPr>
        <w:t xml:space="preserve">J Immunol </w:t>
      </w:r>
      <w:r w:rsidRPr="00633FCB">
        <w:rPr>
          <w:color w:val="000000" w:themeColor="text1"/>
        </w:rPr>
        <w:t>191: 5515-5523, 2013.</w:t>
      </w:r>
    </w:p>
    <w:p w14:paraId="7596815B" w14:textId="77777777" w:rsidR="006163BC" w:rsidRPr="00633FCB" w:rsidRDefault="006163BC" w:rsidP="006163BC">
      <w:pPr>
        <w:pStyle w:val="EndNoteBibliography"/>
        <w:spacing w:after="0"/>
        <w:rPr>
          <w:color w:val="000000" w:themeColor="text1"/>
        </w:rPr>
      </w:pPr>
      <w:r w:rsidRPr="00633FCB">
        <w:rPr>
          <w:color w:val="000000" w:themeColor="text1"/>
        </w:rPr>
        <w:t>69.</w:t>
      </w:r>
      <w:r w:rsidRPr="00633FCB">
        <w:rPr>
          <w:color w:val="000000" w:themeColor="text1"/>
        </w:rPr>
        <w:tab/>
      </w:r>
      <w:r w:rsidRPr="00633FCB">
        <w:rPr>
          <w:b/>
          <w:color w:val="000000" w:themeColor="text1"/>
        </w:rPr>
        <w:t>Vilella F, Moreno-Moya JM, Balaguer N, Grasso A, Herrero M, Martinez S, Marcilla A, and Simon C</w:t>
      </w:r>
      <w:r w:rsidRPr="00633FCB">
        <w:rPr>
          <w:color w:val="000000" w:themeColor="text1"/>
        </w:rPr>
        <w:t xml:space="preserve">. Hsa-miR-30d, secreted by the human endometrium, is taken up by the pre-implantation embryo and might modify its transcriptome. </w:t>
      </w:r>
      <w:r w:rsidRPr="00633FCB">
        <w:rPr>
          <w:i/>
          <w:color w:val="000000" w:themeColor="text1"/>
        </w:rPr>
        <w:t xml:space="preserve">Development </w:t>
      </w:r>
      <w:r w:rsidRPr="00633FCB">
        <w:rPr>
          <w:color w:val="000000" w:themeColor="text1"/>
        </w:rPr>
        <w:t>142: 3210-3221, 2015.</w:t>
      </w:r>
    </w:p>
    <w:p w14:paraId="3598FA1A"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70.</w:t>
      </w:r>
      <w:r w:rsidRPr="00633FCB">
        <w:rPr>
          <w:color w:val="000000" w:themeColor="text1"/>
        </w:rPr>
        <w:tab/>
      </w:r>
      <w:r w:rsidRPr="00633FCB">
        <w:rPr>
          <w:b/>
          <w:color w:val="000000" w:themeColor="text1"/>
        </w:rPr>
        <w:t>Saadeldin IM, Kim SJ, Choi YB, and Lee BC</w:t>
      </w:r>
      <w:r w:rsidRPr="00633FCB">
        <w:rPr>
          <w:color w:val="000000" w:themeColor="text1"/>
        </w:rPr>
        <w:t xml:space="preserve">. Improvement of cloned embryos development by co-culturing with parthenotes: a possible role of exosomes/microvesicles for embryos paracrine communication. </w:t>
      </w:r>
      <w:r w:rsidRPr="00633FCB">
        <w:rPr>
          <w:i/>
          <w:color w:val="000000" w:themeColor="text1"/>
        </w:rPr>
        <w:t xml:space="preserve">Cell Reprogram </w:t>
      </w:r>
      <w:r w:rsidRPr="00633FCB">
        <w:rPr>
          <w:color w:val="000000" w:themeColor="text1"/>
        </w:rPr>
        <w:t>16: 223-234, 2014.</w:t>
      </w:r>
    </w:p>
    <w:p w14:paraId="49338FE6" w14:textId="77777777" w:rsidR="006163BC" w:rsidRPr="00633FCB" w:rsidRDefault="006163BC" w:rsidP="006163BC">
      <w:pPr>
        <w:pStyle w:val="EndNoteBibliography"/>
        <w:spacing w:after="0"/>
        <w:rPr>
          <w:color w:val="000000" w:themeColor="text1"/>
        </w:rPr>
      </w:pPr>
      <w:r w:rsidRPr="00633FCB">
        <w:rPr>
          <w:color w:val="000000" w:themeColor="text1"/>
        </w:rPr>
        <w:t>71.</w:t>
      </w:r>
      <w:r w:rsidRPr="00633FCB">
        <w:rPr>
          <w:color w:val="000000" w:themeColor="text1"/>
        </w:rPr>
        <w:tab/>
      </w:r>
      <w:r w:rsidRPr="00633FCB">
        <w:rPr>
          <w:b/>
          <w:color w:val="000000" w:themeColor="text1"/>
        </w:rPr>
        <w:t>Paget S</w:t>
      </w:r>
      <w:r w:rsidRPr="00633FCB">
        <w:rPr>
          <w:color w:val="000000" w:themeColor="text1"/>
        </w:rPr>
        <w:t xml:space="preserve">. The distribution of secondary growths in cancer of the breast. 1889. </w:t>
      </w:r>
      <w:r w:rsidRPr="00633FCB">
        <w:rPr>
          <w:i/>
          <w:color w:val="000000" w:themeColor="text1"/>
        </w:rPr>
        <w:t xml:space="preserve">Cancer Metastasis Rev </w:t>
      </w:r>
      <w:r w:rsidRPr="00633FCB">
        <w:rPr>
          <w:color w:val="000000" w:themeColor="text1"/>
        </w:rPr>
        <w:t>8: 98-101, 1989.</w:t>
      </w:r>
    </w:p>
    <w:p w14:paraId="1873B09D" w14:textId="77777777" w:rsidR="006163BC" w:rsidRPr="00633FCB" w:rsidRDefault="006163BC" w:rsidP="006163BC">
      <w:pPr>
        <w:pStyle w:val="EndNoteBibliography"/>
        <w:spacing w:after="0"/>
        <w:rPr>
          <w:color w:val="000000" w:themeColor="text1"/>
        </w:rPr>
      </w:pPr>
      <w:r w:rsidRPr="00633FCB">
        <w:rPr>
          <w:color w:val="000000" w:themeColor="text1"/>
        </w:rPr>
        <w:t>72.</w:t>
      </w:r>
      <w:r w:rsidRPr="00633FCB">
        <w:rPr>
          <w:color w:val="000000" w:themeColor="text1"/>
        </w:rPr>
        <w:tab/>
      </w:r>
      <w:r w:rsidRPr="00633FCB">
        <w:rPr>
          <w:b/>
          <w:color w:val="000000" w:themeColor="text1"/>
        </w:rPr>
        <w:t>James Ewing A.M. MD, Sc.D., Professor of Pathology at Cornell University Medical College, N.Y.; Pathologist to the Memorial Hospital.</w:t>
      </w:r>
      <w:r w:rsidRPr="00633FCB">
        <w:rPr>
          <w:color w:val="000000" w:themeColor="text1"/>
        </w:rPr>
        <w:t xml:space="preserve"> Neoplastic Diseases: A Treatise on Tumours. </w:t>
      </w:r>
      <w:r w:rsidRPr="00633FCB">
        <w:rPr>
          <w:i/>
          <w:color w:val="000000" w:themeColor="text1"/>
        </w:rPr>
        <w:t xml:space="preserve">Third edition Royal </w:t>
      </w:r>
      <w:r w:rsidRPr="00633FCB">
        <w:rPr>
          <w:color w:val="000000" w:themeColor="text1"/>
        </w:rPr>
        <w:t>8vo: 8vo., 1928.</w:t>
      </w:r>
    </w:p>
    <w:p w14:paraId="43DB9310" w14:textId="77777777" w:rsidR="006163BC" w:rsidRPr="00633FCB" w:rsidRDefault="006163BC" w:rsidP="006163BC">
      <w:pPr>
        <w:pStyle w:val="EndNoteBibliography"/>
        <w:spacing w:after="0"/>
        <w:rPr>
          <w:color w:val="000000" w:themeColor="text1"/>
        </w:rPr>
      </w:pPr>
      <w:r w:rsidRPr="00633FCB">
        <w:rPr>
          <w:color w:val="000000" w:themeColor="text1"/>
        </w:rPr>
        <w:t>73.</w:t>
      </w:r>
      <w:r w:rsidRPr="00633FCB">
        <w:rPr>
          <w:color w:val="000000" w:themeColor="text1"/>
        </w:rPr>
        <w:tab/>
      </w:r>
      <w:r w:rsidRPr="00633FCB">
        <w:rPr>
          <w:b/>
          <w:color w:val="000000" w:themeColor="text1"/>
        </w:rPr>
        <w:t>Fidler IJ</w:t>
      </w:r>
      <w:r w:rsidRPr="00633FCB">
        <w:rPr>
          <w:color w:val="000000" w:themeColor="text1"/>
        </w:rPr>
        <w:t xml:space="preserve">. The pathogenesis of cancer metastasis: the 'seed and soil' hypothesis revisited. </w:t>
      </w:r>
      <w:r w:rsidRPr="00633FCB">
        <w:rPr>
          <w:i/>
          <w:color w:val="000000" w:themeColor="text1"/>
        </w:rPr>
        <w:t xml:space="preserve">Nat Rev Cancer </w:t>
      </w:r>
      <w:r w:rsidRPr="00633FCB">
        <w:rPr>
          <w:color w:val="000000" w:themeColor="text1"/>
        </w:rPr>
        <w:t>3: 453-458, 2003.</w:t>
      </w:r>
    </w:p>
    <w:p w14:paraId="5F5B05EB" w14:textId="77777777" w:rsidR="006163BC" w:rsidRPr="00633FCB" w:rsidRDefault="006163BC" w:rsidP="006163BC">
      <w:pPr>
        <w:pStyle w:val="EndNoteBibliography"/>
        <w:spacing w:after="0"/>
        <w:rPr>
          <w:color w:val="000000" w:themeColor="text1"/>
        </w:rPr>
      </w:pPr>
      <w:r w:rsidRPr="00633FCB">
        <w:rPr>
          <w:color w:val="000000" w:themeColor="text1"/>
        </w:rPr>
        <w:t>74.</w:t>
      </w:r>
      <w:r w:rsidRPr="00633FCB">
        <w:rPr>
          <w:color w:val="000000" w:themeColor="text1"/>
        </w:rPr>
        <w:tab/>
      </w:r>
      <w:r w:rsidRPr="00633FCB">
        <w:rPr>
          <w:b/>
          <w:color w:val="000000" w:themeColor="text1"/>
        </w:rPr>
        <w:t>Langley RR, and Fidler IJ</w:t>
      </w:r>
      <w:r w:rsidRPr="00633FCB">
        <w:rPr>
          <w:color w:val="000000" w:themeColor="text1"/>
        </w:rPr>
        <w:t xml:space="preserve">. The seed and soil hypothesis revisited--the role of tumor-stroma interactions in metastasis to different organs. </w:t>
      </w:r>
      <w:r w:rsidRPr="00633FCB">
        <w:rPr>
          <w:i/>
          <w:color w:val="000000" w:themeColor="text1"/>
        </w:rPr>
        <w:t xml:space="preserve">Int J Cancer </w:t>
      </w:r>
      <w:r w:rsidRPr="00633FCB">
        <w:rPr>
          <w:color w:val="000000" w:themeColor="text1"/>
        </w:rPr>
        <w:t>128: 2527-2535, 2011.</w:t>
      </w:r>
    </w:p>
    <w:p w14:paraId="6D2461A9" w14:textId="77777777" w:rsidR="006163BC" w:rsidRPr="00633FCB" w:rsidRDefault="006163BC" w:rsidP="006163BC">
      <w:pPr>
        <w:pStyle w:val="EndNoteBibliography"/>
        <w:spacing w:after="0"/>
        <w:rPr>
          <w:color w:val="000000" w:themeColor="text1"/>
        </w:rPr>
      </w:pPr>
      <w:r w:rsidRPr="00633FCB">
        <w:rPr>
          <w:color w:val="000000" w:themeColor="text1"/>
        </w:rPr>
        <w:t>75.</w:t>
      </w:r>
      <w:r w:rsidRPr="00633FCB">
        <w:rPr>
          <w:color w:val="000000" w:themeColor="text1"/>
        </w:rPr>
        <w:tab/>
      </w:r>
      <w:r w:rsidRPr="00633FCB">
        <w:rPr>
          <w:b/>
          <w:color w:val="000000" w:themeColor="text1"/>
        </w:rPr>
        <w:t>Fidler IJ</w:t>
      </w:r>
      <w:r w:rsidRPr="00633FCB">
        <w:rPr>
          <w:color w:val="000000" w:themeColor="text1"/>
        </w:rPr>
        <w:t xml:space="preserve">. Metastasis: quantitative analysis of distribution and fate of tumor emboli labeled with 125 I-5-iodo-2'-deoxyuridine. </w:t>
      </w:r>
      <w:r w:rsidRPr="00633FCB">
        <w:rPr>
          <w:i/>
          <w:color w:val="000000" w:themeColor="text1"/>
        </w:rPr>
        <w:t xml:space="preserve">J Natl Cancer Inst </w:t>
      </w:r>
      <w:r w:rsidRPr="00633FCB">
        <w:rPr>
          <w:color w:val="000000" w:themeColor="text1"/>
        </w:rPr>
        <w:t>45: 773-782, 1970.</w:t>
      </w:r>
    </w:p>
    <w:p w14:paraId="3B8C5298" w14:textId="77777777" w:rsidR="006163BC" w:rsidRPr="00633FCB" w:rsidRDefault="006163BC" w:rsidP="006163BC">
      <w:pPr>
        <w:pStyle w:val="EndNoteBibliography"/>
        <w:spacing w:after="0"/>
        <w:rPr>
          <w:color w:val="000000" w:themeColor="text1"/>
        </w:rPr>
      </w:pPr>
      <w:r w:rsidRPr="00633FCB">
        <w:rPr>
          <w:color w:val="000000" w:themeColor="text1"/>
        </w:rPr>
        <w:t>76.</w:t>
      </w:r>
      <w:r w:rsidRPr="00633FCB">
        <w:rPr>
          <w:color w:val="000000" w:themeColor="text1"/>
        </w:rPr>
        <w:tab/>
      </w:r>
      <w:r w:rsidRPr="00633FCB">
        <w:rPr>
          <w:b/>
          <w:color w:val="000000" w:themeColor="text1"/>
        </w:rPr>
        <w:t>Fidler IJ, and Kripke ML</w:t>
      </w:r>
      <w:r w:rsidRPr="00633FCB">
        <w:rPr>
          <w:color w:val="000000" w:themeColor="text1"/>
        </w:rPr>
        <w:t xml:space="preserve">. Metastasis results from preexisting variant cells within a malignant tumor. </w:t>
      </w:r>
      <w:r w:rsidRPr="00633FCB">
        <w:rPr>
          <w:i/>
          <w:color w:val="000000" w:themeColor="text1"/>
        </w:rPr>
        <w:t xml:space="preserve">Science </w:t>
      </w:r>
      <w:r w:rsidRPr="00633FCB">
        <w:rPr>
          <w:color w:val="000000" w:themeColor="text1"/>
        </w:rPr>
        <w:t>197: 893-895, 1977.</w:t>
      </w:r>
    </w:p>
    <w:p w14:paraId="6F33DD35" w14:textId="77777777" w:rsidR="006163BC" w:rsidRPr="00633FCB" w:rsidRDefault="006163BC" w:rsidP="006163BC">
      <w:pPr>
        <w:pStyle w:val="EndNoteBibliography"/>
        <w:spacing w:after="0"/>
        <w:rPr>
          <w:color w:val="000000" w:themeColor="text1"/>
        </w:rPr>
      </w:pPr>
      <w:r w:rsidRPr="00633FCB">
        <w:rPr>
          <w:color w:val="000000" w:themeColor="text1"/>
        </w:rPr>
        <w:t>77.</w:t>
      </w:r>
      <w:r w:rsidRPr="00633FCB">
        <w:rPr>
          <w:color w:val="000000" w:themeColor="text1"/>
        </w:rPr>
        <w:tab/>
      </w:r>
      <w:r w:rsidRPr="00633FCB">
        <w:rPr>
          <w:b/>
          <w:color w:val="000000" w:themeColor="text1"/>
        </w:rPr>
        <w:t>Schackert G, and Fidler IJ</w:t>
      </w:r>
      <w:r w:rsidRPr="00633FCB">
        <w:rPr>
          <w:color w:val="000000" w:themeColor="text1"/>
        </w:rPr>
        <w:t xml:space="preserve">. Site-specific metastasis of mouse melanomas and a fibrosarcoma in the brain or meninges of syngeneic animals. </w:t>
      </w:r>
      <w:r w:rsidRPr="00633FCB">
        <w:rPr>
          <w:i/>
          <w:color w:val="000000" w:themeColor="text1"/>
        </w:rPr>
        <w:t xml:space="preserve">Cancer Res </w:t>
      </w:r>
      <w:r w:rsidRPr="00633FCB">
        <w:rPr>
          <w:color w:val="000000" w:themeColor="text1"/>
        </w:rPr>
        <w:t>48: 3478-3484, 1988.</w:t>
      </w:r>
    </w:p>
    <w:p w14:paraId="0B0544CF" w14:textId="77777777" w:rsidR="006163BC" w:rsidRPr="00633FCB" w:rsidRDefault="006163BC" w:rsidP="006163BC">
      <w:pPr>
        <w:pStyle w:val="EndNoteBibliography"/>
        <w:spacing w:after="0"/>
        <w:rPr>
          <w:color w:val="000000" w:themeColor="text1"/>
        </w:rPr>
      </w:pPr>
      <w:r w:rsidRPr="00633FCB">
        <w:rPr>
          <w:color w:val="000000" w:themeColor="text1"/>
        </w:rPr>
        <w:t>78.</w:t>
      </w:r>
      <w:r w:rsidRPr="00633FCB">
        <w:rPr>
          <w:color w:val="000000" w:themeColor="text1"/>
        </w:rPr>
        <w:tab/>
      </w:r>
      <w:r w:rsidRPr="00633FCB">
        <w:rPr>
          <w:b/>
          <w:color w:val="000000" w:themeColor="text1"/>
        </w:rPr>
        <w:t>Fidler IJ, Yano S, Zhang RD, Fujimaki T, and Bucana CD</w:t>
      </w:r>
      <w:r w:rsidRPr="00633FCB">
        <w:rPr>
          <w:color w:val="000000" w:themeColor="text1"/>
        </w:rPr>
        <w:t xml:space="preserve">. The seed and soil hypothesis: vascularisation and brain metastases. </w:t>
      </w:r>
      <w:r w:rsidRPr="00633FCB">
        <w:rPr>
          <w:i/>
          <w:color w:val="000000" w:themeColor="text1"/>
        </w:rPr>
        <w:t xml:space="preserve">Lancet Oncol </w:t>
      </w:r>
      <w:r w:rsidRPr="00633FCB">
        <w:rPr>
          <w:color w:val="000000" w:themeColor="text1"/>
        </w:rPr>
        <w:t>3: 53-57, 2002.</w:t>
      </w:r>
    </w:p>
    <w:p w14:paraId="43D30F40" w14:textId="77777777" w:rsidR="006163BC" w:rsidRPr="00633FCB" w:rsidRDefault="006163BC" w:rsidP="006163BC">
      <w:pPr>
        <w:pStyle w:val="EndNoteBibliography"/>
        <w:spacing w:after="0"/>
        <w:rPr>
          <w:color w:val="000000" w:themeColor="text1"/>
        </w:rPr>
      </w:pPr>
      <w:r w:rsidRPr="00633FCB">
        <w:rPr>
          <w:color w:val="000000" w:themeColor="text1"/>
        </w:rPr>
        <w:t>79.</w:t>
      </w:r>
      <w:r w:rsidRPr="00633FCB">
        <w:rPr>
          <w:color w:val="000000" w:themeColor="text1"/>
        </w:rPr>
        <w:tab/>
      </w:r>
      <w:r w:rsidRPr="00633FCB">
        <w:rPr>
          <w:b/>
          <w:color w:val="000000" w:themeColor="text1"/>
        </w:rPr>
        <w:t>Radinsky R, Risin S, Fan D, Dong Z, Bielenberg D, Bucana CD, and Fidler IJ</w:t>
      </w:r>
      <w:r w:rsidRPr="00633FCB">
        <w:rPr>
          <w:color w:val="000000" w:themeColor="text1"/>
        </w:rPr>
        <w:t xml:space="preserve">. Level and function of epidermal growth factor receptor predict the metastatic potential of human colon carcinoma cells. </w:t>
      </w:r>
      <w:r w:rsidRPr="00633FCB">
        <w:rPr>
          <w:i/>
          <w:color w:val="000000" w:themeColor="text1"/>
        </w:rPr>
        <w:t xml:space="preserve">Clin Cancer Res </w:t>
      </w:r>
      <w:r w:rsidRPr="00633FCB">
        <w:rPr>
          <w:color w:val="000000" w:themeColor="text1"/>
        </w:rPr>
        <w:t>1: 19-31, 1995.</w:t>
      </w:r>
    </w:p>
    <w:p w14:paraId="3E3E949F" w14:textId="77777777" w:rsidR="006163BC" w:rsidRPr="00633FCB" w:rsidRDefault="006163BC" w:rsidP="006163BC">
      <w:pPr>
        <w:pStyle w:val="EndNoteBibliography"/>
        <w:spacing w:after="0"/>
        <w:rPr>
          <w:color w:val="000000" w:themeColor="text1"/>
        </w:rPr>
      </w:pPr>
      <w:r w:rsidRPr="00633FCB">
        <w:rPr>
          <w:color w:val="000000" w:themeColor="text1"/>
        </w:rPr>
        <w:t>80.</w:t>
      </w:r>
      <w:r w:rsidRPr="00633FCB">
        <w:rPr>
          <w:color w:val="000000" w:themeColor="text1"/>
        </w:rPr>
        <w:tab/>
      </w:r>
      <w:r w:rsidRPr="00633FCB">
        <w:rPr>
          <w:b/>
          <w:color w:val="000000" w:themeColor="text1"/>
        </w:rPr>
        <w:t>Uehara H, Kim SJ, Karashima T, Shepherd DL, Fan D, Tsan R, Killion JJ, Logothetis C, Mathew P, and Fidler IJ</w:t>
      </w:r>
      <w:r w:rsidRPr="00633FCB">
        <w:rPr>
          <w:color w:val="000000" w:themeColor="text1"/>
        </w:rPr>
        <w:t xml:space="preserve">. Effects of blocking platelet-derived growth factor-receptor signaling in a mouse model of experimental prostate cancer bone metastases. </w:t>
      </w:r>
      <w:r w:rsidRPr="00633FCB">
        <w:rPr>
          <w:i/>
          <w:color w:val="000000" w:themeColor="text1"/>
        </w:rPr>
        <w:t xml:space="preserve">J Natl Cancer Inst </w:t>
      </w:r>
      <w:r w:rsidRPr="00633FCB">
        <w:rPr>
          <w:color w:val="000000" w:themeColor="text1"/>
        </w:rPr>
        <w:t>95: 458-470, 2003.</w:t>
      </w:r>
    </w:p>
    <w:p w14:paraId="6C69252D" w14:textId="77777777" w:rsidR="006163BC" w:rsidRPr="00633FCB" w:rsidRDefault="006163BC" w:rsidP="006163BC">
      <w:pPr>
        <w:pStyle w:val="EndNoteBibliography"/>
        <w:spacing w:after="0"/>
        <w:rPr>
          <w:color w:val="000000" w:themeColor="text1"/>
        </w:rPr>
      </w:pPr>
      <w:r w:rsidRPr="00633FCB">
        <w:rPr>
          <w:color w:val="000000" w:themeColor="text1"/>
        </w:rPr>
        <w:t>81.</w:t>
      </w:r>
      <w:r w:rsidRPr="00633FCB">
        <w:rPr>
          <w:color w:val="000000" w:themeColor="text1"/>
        </w:rPr>
        <w:tab/>
      </w:r>
      <w:r w:rsidRPr="00633FCB">
        <w:rPr>
          <w:b/>
          <w:color w:val="000000" w:themeColor="text1"/>
        </w:rPr>
        <w:t>de Visser KE, and Joyce JA</w:t>
      </w:r>
      <w:r w:rsidRPr="00633FCB">
        <w:rPr>
          <w:color w:val="000000" w:themeColor="text1"/>
        </w:rPr>
        <w:t xml:space="preserve">. The evolving tumor microenvironment: From cancer initiation to metastatic outgrowth. </w:t>
      </w:r>
      <w:r w:rsidRPr="00633FCB">
        <w:rPr>
          <w:i/>
          <w:color w:val="000000" w:themeColor="text1"/>
        </w:rPr>
        <w:t xml:space="preserve">Cancer Cell </w:t>
      </w:r>
      <w:r w:rsidRPr="00633FCB">
        <w:rPr>
          <w:color w:val="000000" w:themeColor="text1"/>
        </w:rPr>
        <w:t>41: 374-403, 2023.</w:t>
      </w:r>
    </w:p>
    <w:p w14:paraId="35C08FAB" w14:textId="77777777" w:rsidR="006163BC" w:rsidRPr="00633FCB" w:rsidRDefault="006163BC" w:rsidP="006163BC">
      <w:pPr>
        <w:pStyle w:val="EndNoteBibliography"/>
        <w:spacing w:after="0"/>
        <w:rPr>
          <w:color w:val="000000" w:themeColor="text1"/>
        </w:rPr>
      </w:pPr>
      <w:r w:rsidRPr="00633FCB">
        <w:rPr>
          <w:color w:val="000000" w:themeColor="text1"/>
        </w:rPr>
        <w:t>82.</w:t>
      </w:r>
      <w:r w:rsidRPr="00633FCB">
        <w:rPr>
          <w:color w:val="000000" w:themeColor="text1"/>
        </w:rPr>
        <w:tab/>
      </w:r>
      <w:r w:rsidRPr="00633FCB">
        <w:rPr>
          <w:b/>
          <w:color w:val="000000" w:themeColor="text1"/>
        </w:rPr>
        <w:t>Chaffer CL, and Weinberg RA</w:t>
      </w:r>
      <w:r w:rsidRPr="00633FCB">
        <w:rPr>
          <w:color w:val="000000" w:themeColor="text1"/>
        </w:rPr>
        <w:t xml:space="preserve">. A perspective on cancer cell metastasis. </w:t>
      </w:r>
      <w:r w:rsidRPr="00633FCB">
        <w:rPr>
          <w:i/>
          <w:color w:val="000000" w:themeColor="text1"/>
        </w:rPr>
        <w:t xml:space="preserve">Science </w:t>
      </w:r>
      <w:r w:rsidRPr="00633FCB">
        <w:rPr>
          <w:color w:val="000000" w:themeColor="text1"/>
        </w:rPr>
        <w:t>331: 1559-1564, 2011.</w:t>
      </w:r>
    </w:p>
    <w:p w14:paraId="5AD11FA0" w14:textId="77777777" w:rsidR="006163BC" w:rsidRPr="00633FCB" w:rsidRDefault="006163BC" w:rsidP="006163BC">
      <w:pPr>
        <w:pStyle w:val="EndNoteBibliography"/>
        <w:spacing w:after="0"/>
        <w:rPr>
          <w:color w:val="000000" w:themeColor="text1"/>
        </w:rPr>
      </w:pPr>
      <w:r w:rsidRPr="00633FCB">
        <w:rPr>
          <w:color w:val="000000" w:themeColor="text1"/>
        </w:rPr>
        <w:t>83.</w:t>
      </w:r>
      <w:r w:rsidRPr="00633FCB">
        <w:rPr>
          <w:color w:val="000000" w:themeColor="text1"/>
        </w:rPr>
        <w:tab/>
      </w:r>
      <w:r w:rsidRPr="00633FCB">
        <w:rPr>
          <w:b/>
          <w:color w:val="000000" w:themeColor="text1"/>
        </w:rPr>
        <w:t>Lambert AW, Pattabiraman DR, and Weinberg RA</w:t>
      </w:r>
      <w:r w:rsidRPr="00633FCB">
        <w:rPr>
          <w:color w:val="000000" w:themeColor="text1"/>
        </w:rPr>
        <w:t xml:space="preserve">. Emerging Biological Principles of Metastasis. </w:t>
      </w:r>
      <w:r w:rsidRPr="00633FCB">
        <w:rPr>
          <w:i/>
          <w:color w:val="000000" w:themeColor="text1"/>
        </w:rPr>
        <w:t xml:space="preserve">Cell </w:t>
      </w:r>
      <w:r w:rsidRPr="00633FCB">
        <w:rPr>
          <w:color w:val="000000" w:themeColor="text1"/>
        </w:rPr>
        <w:t>168: 670-691, 2017.</w:t>
      </w:r>
    </w:p>
    <w:p w14:paraId="42B0CB20" w14:textId="77777777" w:rsidR="006163BC" w:rsidRPr="00633FCB" w:rsidRDefault="006163BC" w:rsidP="006163BC">
      <w:pPr>
        <w:pStyle w:val="EndNoteBibliography"/>
        <w:spacing w:after="0"/>
        <w:rPr>
          <w:color w:val="000000" w:themeColor="text1"/>
        </w:rPr>
      </w:pPr>
      <w:r w:rsidRPr="00633FCB">
        <w:rPr>
          <w:color w:val="000000" w:themeColor="text1"/>
        </w:rPr>
        <w:t>84.</w:t>
      </w:r>
      <w:r w:rsidRPr="00633FCB">
        <w:rPr>
          <w:color w:val="000000" w:themeColor="text1"/>
        </w:rPr>
        <w:tab/>
      </w:r>
      <w:r w:rsidRPr="00633FCB">
        <w:rPr>
          <w:b/>
          <w:color w:val="000000" w:themeColor="text1"/>
        </w:rPr>
        <w:t>Fidler IJ</w:t>
      </w:r>
      <w:r w:rsidRPr="00633FCB">
        <w:rPr>
          <w:color w:val="000000" w:themeColor="text1"/>
        </w:rPr>
        <w:t xml:space="preserve">. Critical determinants of metastasis. </w:t>
      </w:r>
      <w:r w:rsidRPr="00633FCB">
        <w:rPr>
          <w:i/>
          <w:color w:val="000000" w:themeColor="text1"/>
        </w:rPr>
        <w:t xml:space="preserve">Semin Cancer Biol </w:t>
      </w:r>
      <w:r w:rsidRPr="00633FCB">
        <w:rPr>
          <w:color w:val="000000" w:themeColor="text1"/>
        </w:rPr>
        <w:t>12: 89-96, 2002.</w:t>
      </w:r>
    </w:p>
    <w:p w14:paraId="675AB366" w14:textId="77777777" w:rsidR="006163BC" w:rsidRPr="00633FCB" w:rsidRDefault="006163BC" w:rsidP="006163BC">
      <w:pPr>
        <w:pStyle w:val="EndNoteBibliography"/>
        <w:spacing w:after="0"/>
        <w:rPr>
          <w:color w:val="000000" w:themeColor="text1"/>
        </w:rPr>
      </w:pPr>
      <w:r w:rsidRPr="00633FCB">
        <w:rPr>
          <w:color w:val="000000" w:themeColor="text1"/>
        </w:rPr>
        <w:t>85.</w:t>
      </w:r>
      <w:r w:rsidRPr="00633FCB">
        <w:rPr>
          <w:color w:val="000000" w:themeColor="text1"/>
        </w:rPr>
        <w:tab/>
      </w:r>
      <w:r w:rsidRPr="00633FCB">
        <w:rPr>
          <w:b/>
          <w:color w:val="000000" w:themeColor="text1"/>
        </w:rPr>
        <w:t>Batlle E, and Clevers H</w:t>
      </w:r>
      <w:r w:rsidRPr="00633FCB">
        <w:rPr>
          <w:color w:val="000000" w:themeColor="text1"/>
        </w:rPr>
        <w:t xml:space="preserve">. Cancer stem cells revisited. </w:t>
      </w:r>
      <w:r w:rsidRPr="00633FCB">
        <w:rPr>
          <w:i/>
          <w:color w:val="000000" w:themeColor="text1"/>
        </w:rPr>
        <w:t xml:space="preserve">Nat Med </w:t>
      </w:r>
      <w:r w:rsidRPr="00633FCB">
        <w:rPr>
          <w:color w:val="000000" w:themeColor="text1"/>
        </w:rPr>
        <w:t>23: 1124-1134, 2017.</w:t>
      </w:r>
    </w:p>
    <w:p w14:paraId="72E00040" w14:textId="77777777" w:rsidR="006163BC" w:rsidRPr="00633FCB" w:rsidRDefault="006163BC" w:rsidP="006163BC">
      <w:pPr>
        <w:pStyle w:val="EndNoteBibliography"/>
        <w:spacing w:after="0"/>
        <w:rPr>
          <w:color w:val="000000" w:themeColor="text1"/>
        </w:rPr>
      </w:pPr>
      <w:r w:rsidRPr="00633FCB">
        <w:rPr>
          <w:color w:val="000000" w:themeColor="text1"/>
        </w:rPr>
        <w:t>86.</w:t>
      </w:r>
      <w:r w:rsidRPr="00633FCB">
        <w:rPr>
          <w:color w:val="000000" w:themeColor="text1"/>
        </w:rPr>
        <w:tab/>
      </w:r>
      <w:r w:rsidRPr="00633FCB">
        <w:rPr>
          <w:b/>
          <w:color w:val="000000" w:themeColor="text1"/>
        </w:rPr>
        <w:t>Celia-Terrassa T, and Kang Y</w:t>
      </w:r>
      <w:r w:rsidRPr="00633FCB">
        <w:rPr>
          <w:color w:val="000000" w:themeColor="text1"/>
        </w:rPr>
        <w:t xml:space="preserve">. Distinctive properties of metastasis-initiating cells. </w:t>
      </w:r>
      <w:r w:rsidRPr="00633FCB">
        <w:rPr>
          <w:i/>
          <w:color w:val="000000" w:themeColor="text1"/>
        </w:rPr>
        <w:t xml:space="preserve">Genes Dev </w:t>
      </w:r>
      <w:r w:rsidRPr="00633FCB">
        <w:rPr>
          <w:color w:val="000000" w:themeColor="text1"/>
        </w:rPr>
        <w:t>30: 892-908, 2016.</w:t>
      </w:r>
    </w:p>
    <w:p w14:paraId="5BA910D3" w14:textId="77777777" w:rsidR="006163BC" w:rsidRPr="00633FCB" w:rsidRDefault="006163BC" w:rsidP="006163BC">
      <w:pPr>
        <w:pStyle w:val="EndNoteBibliography"/>
        <w:spacing w:after="0"/>
        <w:rPr>
          <w:color w:val="000000" w:themeColor="text1"/>
        </w:rPr>
      </w:pPr>
      <w:r w:rsidRPr="00633FCB">
        <w:rPr>
          <w:color w:val="000000" w:themeColor="text1"/>
        </w:rPr>
        <w:t>87.</w:t>
      </w:r>
      <w:r w:rsidRPr="00633FCB">
        <w:rPr>
          <w:color w:val="000000" w:themeColor="text1"/>
        </w:rPr>
        <w:tab/>
      </w:r>
      <w:r w:rsidRPr="00633FCB">
        <w:rPr>
          <w:b/>
          <w:color w:val="000000" w:themeColor="text1"/>
        </w:rPr>
        <w:t>Turajlic S, and Swanton C</w:t>
      </w:r>
      <w:r w:rsidRPr="00633FCB">
        <w:rPr>
          <w:color w:val="000000" w:themeColor="text1"/>
        </w:rPr>
        <w:t xml:space="preserve">. Metastasis as an evolutionary process. </w:t>
      </w:r>
      <w:r w:rsidRPr="00633FCB">
        <w:rPr>
          <w:i/>
          <w:color w:val="000000" w:themeColor="text1"/>
        </w:rPr>
        <w:t xml:space="preserve">Science </w:t>
      </w:r>
      <w:r w:rsidRPr="00633FCB">
        <w:rPr>
          <w:color w:val="000000" w:themeColor="text1"/>
        </w:rPr>
        <w:t>352: 169-175, 2016.</w:t>
      </w:r>
    </w:p>
    <w:p w14:paraId="67585E6E" w14:textId="77777777" w:rsidR="006163BC" w:rsidRPr="00633FCB" w:rsidRDefault="006163BC" w:rsidP="006163BC">
      <w:pPr>
        <w:pStyle w:val="EndNoteBibliography"/>
        <w:spacing w:after="0"/>
        <w:rPr>
          <w:color w:val="000000" w:themeColor="text1"/>
        </w:rPr>
      </w:pPr>
      <w:r w:rsidRPr="00633FCB">
        <w:rPr>
          <w:color w:val="000000" w:themeColor="text1"/>
        </w:rPr>
        <w:t>88.</w:t>
      </w:r>
      <w:r w:rsidRPr="00633FCB">
        <w:rPr>
          <w:color w:val="000000" w:themeColor="text1"/>
        </w:rPr>
        <w:tab/>
      </w:r>
      <w:r w:rsidRPr="00633FCB">
        <w:rPr>
          <w:b/>
          <w:color w:val="000000" w:themeColor="text1"/>
        </w:rPr>
        <w:t>Obenauf AC, and Massague J</w:t>
      </w:r>
      <w:r w:rsidRPr="00633FCB">
        <w:rPr>
          <w:color w:val="000000" w:themeColor="text1"/>
        </w:rPr>
        <w:t xml:space="preserve">. Surviving at a Distance: Organ-Specific Metastasis. </w:t>
      </w:r>
      <w:r w:rsidRPr="00633FCB">
        <w:rPr>
          <w:i/>
          <w:color w:val="000000" w:themeColor="text1"/>
        </w:rPr>
        <w:t xml:space="preserve">Trends Cancer </w:t>
      </w:r>
      <w:r w:rsidRPr="00633FCB">
        <w:rPr>
          <w:color w:val="000000" w:themeColor="text1"/>
        </w:rPr>
        <w:t>1: 76-91, 2015.</w:t>
      </w:r>
    </w:p>
    <w:p w14:paraId="53AF13D7" w14:textId="77777777" w:rsidR="006163BC" w:rsidRPr="00633FCB" w:rsidRDefault="006163BC" w:rsidP="006163BC">
      <w:pPr>
        <w:pStyle w:val="EndNoteBibliography"/>
        <w:spacing w:after="0"/>
        <w:rPr>
          <w:color w:val="000000" w:themeColor="text1"/>
        </w:rPr>
      </w:pPr>
      <w:r w:rsidRPr="00633FCB">
        <w:rPr>
          <w:color w:val="000000" w:themeColor="text1"/>
        </w:rPr>
        <w:t>89.</w:t>
      </w:r>
      <w:r w:rsidRPr="00633FCB">
        <w:rPr>
          <w:color w:val="000000" w:themeColor="text1"/>
        </w:rPr>
        <w:tab/>
      </w:r>
      <w:r w:rsidRPr="00633FCB">
        <w:rPr>
          <w:b/>
          <w:color w:val="000000" w:themeColor="text1"/>
        </w:rPr>
        <w:t>Risson E, Nobre AR, Maguer-Satta V, and Aguirre-Ghiso JA</w:t>
      </w:r>
      <w:r w:rsidRPr="00633FCB">
        <w:rPr>
          <w:color w:val="000000" w:themeColor="text1"/>
        </w:rPr>
        <w:t xml:space="preserve">. The current paradigm and challenges ahead for the dormancy of disseminated tumor cells. </w:t>
      </w:r>
      <w:r w:rsidRPr="00633FCB">
        <w:rPr>
          <w:i/>
          <w:color w:val="000000" w:themeColor="text1"/>
        </w:rPr>
        <w:t xml:space="preserve">Nat Cancer </w:t>
      </w:r>
      <w:r w:rsidRPr="00633FCB">
        <w:rPr>
          <w:color w:val="000000" w:themeColor="text1"/>
        </w:rPr>
        <w:t>1: 672-680, 2020.</w:t>
      </w:r>
    </w:p>
    <w:p w14:paraId="6E865A43" w14:textId="77777777" w:rsidR="006163BC" w:rsidRPr="00633FCB" w:rsidRDefault="006163BC" w:rsidP="006163BC">
      <w:pPr>
        <w:pStyle w:val="EndNoteBibliography"/>
        <w:spacing w:after="0"/>
        <w:rPr>
          <w:color w:val="000000" w:themeColor="text1"/>
        </w:rPr>
      </w:pPr>
      <w:r w:rsidRPr="00633FCB">
        <w:rPr>
          <w:color w:val="000000" w:themeColor="text1"/>
        </w:rPr>
        <w:t>90.</w:t>
      </w:r>
      <w:r w:rsidRPr="00633FCB">
        <w:rPr>
          <w:color w:val="000000" w:themeColor="text1"/>
        </w:rPr>
        <w:tab/>
      </w:r>
      <w:r w:rsidRPr="00633FCB">
        <w:rPr>
          <w:b/>
          <w:color w:val="000000" w:themeColor="text1"/>
        </w:rPr>
        <w:t>Becker A, Thakur BK, Weiss JM, Kim HS, Peinado H, and Lyden D</w:t>
      </w:r>
      <w:r w:rsidRPr="00633FCB">
        <w:rPr>
          <w:color w:val="000000" w:themeColor="text1"/>
        </w:rPr>
        <w:t xml:space="preserve">. Extracellular Vesicles in Cancer: Cell-to-Cell Mediators of Metastasis. </w:t>
      </w:r>
      <w:r w:rsidRPr="00633FCB">
        <w:rPr>
          <w:i/>
          <w:color w:val="000000" w:themeColor="text1"/>
        </w:rPr>
        <w:t xml:space="preserve">Cancer Cell </w:t>
      </w:r>
      <w:r w:rsidRPr="00633FCB">
        <w:rPr>
          <w:color w:val="000000" w:themeColor="text1"/>
        </w:rPr>
        <w:t>30: 836-848, 2016.</w:t>
      </w:r>
    </w:p>
    <w:p w14:paraId="21049A46" w14:textId="77777777" w:rsidR="006163BC" w:rsidRPr="00633FCB" w:rsidRDefault="006163BC" w:rsidP="006163BC">
      <w:pPr>
        <w:pStyle w:val="EndNoteBibliography"/>
        <w:spacing w:after="0"/>
        <w:rPr>
          <w:color w:val="000000" w:themeColor="text1"/>
        </w:rPr>
      </w:pPr>
      <w:r w:rsidRPr="00633FCB">
        <w:rPr>
          <w:color w:val="000000" w:themeColor="text1"/>
        </w:rPr>
        <w:t>91.</w:t>
      </w:r>
      <w:r w:rsidRPr="00633FCB">
        <w:rPr>
          <w:color w:val="000000" w:themeColor="text1"/>
        </w:rPr>
        <w:tab/>
      </w:r>
      <w:r w:rsidRPr="00633FCB">
        <w:rPr>
          <w:b/>
          <w:color w:val="000000" w:themeColor="text1"/>
        </w:rPr>
        <w:t>Kalluri R, and McAndrews KM</w:t>
      </w:r>
      <w:r w:rsidRPr="00633FCB">
        <w:rPr>
          <w:color w:val="000000" w:themeColor="text1"/>
        </w:rPr>
        <w:t xml:space="preserve">. The role of extracellular vesicles in cancer. </w:t>
      </w:r>
      <w:r w:rsidRPr="00633FCB">
        <w:rPr>
          <w:i/>
          <w:color w:val="000000" w:themeColor="text1"/>
        </w:rPr>
        <w:t xml:space="preserve">Cell </w:t>
      </w:r>
      <w:r w:rsidRPr="00633FCB">
        <w:rPr>
          <w:color w:val="000000" w:themeColor="text1"/>
        </w:rPr>
        <w:t>186: 1610-1626, 2023.</w:t>
      </w:r>
    </w:p>
    <w:p w14:paraId="200A41EA" w14:textId="77777777" w:rsidR="006163BC" w:rsidRPr="00633FCB" w:rsidRDefault="006163BC" w:rsidP="006163BC">
      <w:pPr>
        <w:pStyle w:val="EndNoteBibliography"/>
        <w:spacing w:after="0"/>
        <w:rPr>
          <w:color w:val="000000" w:themeColor="text1"/>
        </w:rPr>
      </w:pPr>
      <w:r w:rsidRPr="00633FCB">
        <w:rPr>
          <w:color w:val="000000" w:themeColor="text1"/>
        </w:rPr>
        <w:t>92.</w:t>
      </w:r>
      <w:r w:rsidRPr="00633FCB">
        <w:rPr>
          <w:color w:val="000000" w:themeColor="text1"/>
        </w:rPr>
        <w:tab/>
      </w:r>
      <w:r w:rsidRPr="00633FCB">
        <w:rPr>
          <w:b/>
          <w:color w:val="000000" w:themeColor="text1"/>
        </w:rPr>
        <w:t>Wortzel I, Dror S, Kenific CM, and Lyden D</w:t>
      </w:r>
      <w:r w:rsidRPr="00633FCB">
        <w:rPr>
          <w:color w:val="000000" w:themeColor="text1"/>
        </w:rPr>
        <w:t xml:space="preserve">. Exosome-Mediated Metastasis: Communication from a Distance. </w:t>
      </w:r>
      <w:r w:rsidRPr="00633FCB">
        <w:rPr>
          <w:i/>
          <w:color w:val="000000" w:themeColor="text1"/>
        </w:rPr>
        <w:t xml:space="preserve">Dev Cell </w:t>
      </w:r>
      <w:r w:rsidRPr="00633FCB">
        <w:rPr>
          <w:color w:val="000000" w:themeColor="text1"/>
        </w:rPr>
        <w:t>49: 347-360, 2019.</w:t>
      </w:r>
    </w:p>
    <w:p w14:paraId="39F6A578" w14:textId="77777777" w:rsidR="006163BC" w:rsidRPr="00633FCB" w:rsidRDefault="006163BC" w:rsidP="006163BC">
      <w:pPr>
        <w:pStyle w:val="EndNoteBibliography"/>
        <w:spacing w:after="0"/>
        <w:rPr>
          <w:color w:val="000000" w:themeColor="text1"/>
        </w:rPr>
      </w:pPr>
      <w:r w:rsidRPr="00633FCB">
        <w:rPr>
          <w:color w:val="000000" w:themeColor="text1"/>
        </w:rPr>
        <w:t>93.</w:t>
      </w:r>
      <w:r w:rsidRPr="00633FCB">
        <w:rPr>
          <w:color w:val="000000" w:themeColor="text1"/>
        </w:rPr>
        <w:tab/>
      </w:r>
      <w:r w:rsidRPr="00633FCB">
        <w:rPr>
          <w:b/>
          <w:color w:val="000000" w:themeColor="text1"/>
        </w:rPr>
        <w:t>Rak J, and Guha A</w:t>
      </w:r>
      <w:r w:rsidRPr="00633FCB">
        <w:rPr>
          <w:color w:val="000000" w:themeColor="text1"/>
        </w:rPr>
        <w:t xml:space="preserve">. Extracellular vesicles--vehicles that spread cancer genes. </w:t>
      </w:r>
      <w:r w:rsidRPr="00633FCB">
        <w:rPr>
          <w:i/>
          <w:color w:val="000000" w:themeColor="text1"/>
        </w:rPr>
        <w:t xml:space="preserve">Bioessays </w:t>
      </w:r>
      <w:r w:rsidRPr="00633FCB">
        <w:rPr>
          <w:color w:val="000000" w:themeColor="text1"/>
        </w:rPr>
        <w:t>34: 489-497, 2012.</w:t>
      </w:r>
    </w:p>
    <w:p w14:paraId="3B1D27E4"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94.</w:t>
      </w:r>
      <w:r w:rsidRPr="00633FCB">
        <w:rPr>
          <w:color w:val="000000" w:themeColor="text1"/>
        </w:rPr>
        <w:tab/>
      </w:r>
      <w:r w:rsidRPr="00633FCB">
        <w:rPr>
          <w:b/>
          <w:color w:val="000000" w:themeColor="text1"/>
        </w:rPr>
        <w:t>Mizenko RR, Feaver M, Bozkurt BT, Lowe N, Nguyen B, Huang KW, Wang A, and Carney RP</w:t>
      </w:r>
      <w:r w:rsidRPr="00633FCB">
        <w:rPr>
          <w:color w:val="000000" w:themeColor="text1"/>
        </w:rPr>
        <w:t xml:space="preserve">. A critical systematic review of extracellular vesicle clinical trials. </w:t>
      </w:r>
      <w:r w:rsidRPr="00633FCB">
        <w:rPr>
          <w:i/>
          <w:color w:val="000000" w:themeColor="text1"/>
        </w:rPr>
        <w:t xml:space="preserve">J Extracell Vesicles </w:t>
      </w:r>
      <w:r w:rsidRPr="00633FCB">
        <w:rPr>
          <w:color w:val="000000" w:themeColor="text1"/>
        </w:rPr>
        <w:t>13: e12510, 2024.</w:t>
      </w:r>
    </w:p>
    <w:p w14:paraId="49329A54" w14:textId="77777777" w:rsidR="006163BC" w:rsidRPr="00633FCB" w:rsidRDefault="006163BC" w:rsidP="006163BC">
      <w:pPr>
        <w:pStyle w:val="EndNoteBibliography"/>
        <w:spacing w:after="0"/>
        <w:rPr>
          <w:color w:val="000000" w:themeColor="text1"/>
        </w:rPr>
      </w:pPr>
      <w:r w:rsidRPr="00633FCB">
        <w:rPr>
          <w:color w:val="000000" w:themeColor="text1"/>
        </w:rPr>
        <w:t>95.</w:t>
      </w:r>
      <w:r w:rsidRPr="00633FCB">
        <w:rPr>
          <w:color w:val="000000" w:themeColor="text1"/>
        </w:rPr>
        <w:tab/>
      </w:r>
      <w:r w:rsidRPr="00633FCB">
        <w:rPr>
          <w:b/>
          <w:color w:val="000000" w:themeColor="text1"/>
        </w:rPr>
        <w:t>Dror S, Sander L, Schwartz H, Sheinboim D, Barzilai A, Dishon Y, Apcher S, Golan T, Greenberger S, Barshack I, Malcov H, Zilberberg A, Levin L, Nessling M, Friedmann Y, Igras V, Barzilay O, Vaknine H, Brenner R, Zinger A, Schroeder A, Gonen P, Khaled M, Erez N, Hoheisel JD, and Levy C</w:t>
      </w:r>
      <w:r w:rsidRPr="00633FCB">
        <w:rPr>
          <w:color w:val="000000" w:themeColor="text1"/>
        </w:rPr>
        <w:t xml:space="preserve">. Melanoma miRNA trafficking controls tumour primary niche formation. </w:t>
      </w:r>
      <w:r w:rsidRPr="00633FCB">
        <w:rPr>
          <w:i/>
          <w:color w:val="000000" w:themeColor="text1"/>
        </w:rPr>
        <w:t xml:space="preserve">Nat Cell Biol </w:t>
      </w:r>
      <w:r w:rsidRPr="00633FCB">
        <w:rPr>
          <w:color w:val="000000" w:themeColor="text1"/>
        </w:rPr>
        <w:t>18: 1006-1017, 2016.</w:t>
      </w:r>
    </w:p>
    <w:p w14:paraId="75C69ED2" w14:textId="77777777" w:rsidR="006163BC" w:rsidRPr="00633FCB" w:rsidRDefault="006163BC" w:rsidP="006163BC">
      <w:pPr>
        <w:pStyle w:val="EndNoteBibliography"/>
        <w:spacing w:after="0"/>
        <w:rPr>
          <w:color w:val="000000" w:themeColor="text1"/>
        </w:rPr>
      </w:pPr>
      <w:r w:rsidRPr="00633FCB">
        <w:rPr>
          <w:color w:val="000000" w:themeColor="text1"/>
        </w:rPr>
        <w:t>96.</w:t>
      </w:r>
      <w:r w:rsidRPr="00633FCB">
        <w:rPr>
          <w:color w:val="000000" w:themeColor="text1"/>
        </w:rPr>
        <w:tab/>
      </w:r>
      <w:r w:rsidRPr="00633FCB">
        <w:rPr>
          <w:b/>
          <w:color w:val="000000" w:themeColor="text1"/>
        </w:rPr>
        <w:t>Webber J, Steadman R, Mason MD, Tabi Z, and Clayton A</w:t>
      </w:r>
      <w:r w:rsidRPr="00633FCB">
        <w:rPr>
          <w:color w:val="000000" w:themeColor="text1"/>
        </w:rPr>
        <w:t xml:space="preserve">. Cancer exosomes trigger fibroblast to myofibroblast differentiation. </w:t>
      </w:r>
      <w:r w:rsidRPr="00633FCB">
        <w:rPr>
          <w:i/>
          <w:color w:val="000000" w:themeColor="text1"/>
        </w:rPr>
        <w:t xml:space="preserve">Cancer Res </w:t>
      </w:r>
      <w:r w:rsidRPr="00633FCB">
        <w:rPr>
          <w:color w:val="000000" w:themeColor="text1"/>
        </w:rPr>
        <w:t>70: 9621-9630, 2010.</w:t>
      </w:r>
    </w:p>
    <w:p w14:paraId="0565B262" w14:textId="77777777" w:rsidR="006163BC" w:rsidRPr="00633FCB" w:rsidRDefault="006163BC" w:rsidP="006163BC">
      <w:pPr>
        <w:pStyle w:val="EndNoteBibliography"/>
        <w:spacing w:after="0"/>
        <w:rPr>
          <w:color w:val="000000" w:themeColor="text1"/>
        </w:rPr>
      </w:pPr>
      <w:r w:rsidRPr="00633FCB">
        <w:rPr>
          <w:color w:val="000000" w:themeColor="text1"/>
        </w:rPr>
        <w:t>97.</w:t>
      </w:r>
      <w:r w:rsidRPr="00633FCB">
        <w:rPr>
          <w:color w:val="000000" w:themeColor="text1"/>
        </w:rPr>
        <w:tab/>
      </w:r>
      <w:r w:rsidRPr="00633FCB">
        <w:rPr>
          <w:b/>
          <w:color w:val="000000" w:themeColor="text1"/>
        </w:rPr>
        <w:t>Rana S, Malinowska K, and Zoller M</w:t>
      </w:r>
      <w:r w:rsidRPr="00633FCB">
        <w:rPr>
          <w:color w:val="000000" w:themeColor="text1"/>
        </w:rPr>
        <w:t xml:space="preserve">. Exosomal tumor microRNA modulates premetastatic organ cells. </w:t>
      </w:r>
      <w:r w:rsidRPr="00633FCB">
        <w:rPr>
          <w:i/>
          <w:color w:val="000000" w:themeColor="text1"/>
        </w:rPr>
        <w:t xml:space="preserve">Neoplasia </w:t>
      </w:r>
      <w:r w:rsidRPr="00633FCB">
        <w:rPr>
          <w:color w:val="000000" w:themeColor="text1"/>
        </w:rPr>
        <w:t>15: 281-295, 2013.</w:t>
      </w:r>
    </w:p>
    <w:p w14:paraId="027D696B" w14:textId="77777777" w:rsidR="006163BC" w:rsidRPr="00633FCB" w:rsidRDefault="006163BC" w:rsidP="006163BC">
      <w:pPr>
        <w:pStyle w:val="EndNoteBibliography"/>
        <w:spacing w:after="0"/>
        <w:rPr>
          <w:color w:val="000000" w:themeColor="text1"/>
        </w:rPr>
      </w:pPr>
      <w:r w:rsidRPr="00633FCB">
        <w:rPr>
          <w:color w:val="000000" w:themeColor="text1"/>
        </w:rPr>
        <w:t>98.</w:t>
      </w:r>
      <w:r w:rsidRPr="00633FCB">
        <w:rPr>
          <w:color w:val="000000" w:themeColor="text1"/>
        </w:rPr>
        <w:tab/>
      </w:r>
      <w:r w:rsidRPr="00633FCB">
        <w:rPr>
          <w:b/>
          <w:color w:val="000000" w:themeColor="text1"/>
        </w:rPr>
        <w:t>De Wever O, Van Bockstal M, Mareel M, Hendrix A, and Bracke M</w:t>
      </w:r>
      <w:r w:rsidRPr="00633FCB">
        <w:rPr>
          <w:color w:val="000000" w:themeColor="text1"/>
        </w:rPr>
        <w:t xml:space="preserve">. Carcinoma-associated fibroblasts provide operational flexibility in metastasis. </w:t>
      </w:r>
      <w:r w:rsidRPr="00633FCB">
        <w:rPr>
          <w:i/>
          <w:color w:val="000000" w:themeColor="text1"/>
        </w:rPr>
        <w:t xml:space="preserve">Semin Cancer Biol </w:t>
      </w:r>
      <w:r w:rsidRPr="00633FCB">
        <w:rPr>
          <w:color w:val="000000" w:themeColor="text1"/>
        </w:rPr>
        <w:t>25: 33-46, 2014.</w:t>
      </w:r>
    </w:p>
    <w:p w14:paraId="788ADDEB" w14:textId="77777777" w:rsidR="006163BC" w:rsidRPr="00633FCB" w:rsidRDefault="006163BC" w:rsidP="006163BC">
      <w:pPr>
        <w:pStyle w:val="EndNoteBibliography"/>
        <w:spacing w:after="0"/>
        <w:rPr>
          <w:color w:val="000000" w:themeColor="text1"/>
        </w:rPr>
      </w:pPr>
      <w:r w:rsidRPr="00633FCB">
        <w:rPr>
          <w:color w:val="000000" w:themeColor="text1"/>
        </w:rPr>
        <w:t>99.</w:t>
      </w:r>
      <w:r w:rsidRPr="00633FCB">
        <w:rPr>
          <w:color w:val="000000" w:themeColor="text1"/>
        </w:rPr>
        <w:tab/>
      </w:r>
      <w:r w:rsidRPr="00633FCB">
        <w:rPr>
          <w:b/>
          <w:color w:val="000000" w:themeColor="text1"/>
        </w:rPr>
        <w:t>Luga V, Zhang L, Viloria-Petit AM, Ogunjimi AA, Inanlou MR, Chiu E, Buchanan M, Hosein AN, Basik M, and Wrana JL</w:t>
      </w:r>
      <w:r w:rsidRPr="00633FCB">
        <w:rPr>
          <w:color w:val="000000" w:themeColor="text1"/>
        </w:rPr>
        <w:t xml:space="preserve">. Exosomes mediate stromal mobilization of autocrine Wnt-PCP signaling in breast cancer cell migration. </w:t>
      </w:r>
      <w:r w:rsidRPr="00633FCB">
        <w:rPr>
          <w:i/>
          <w:color w:val="000000" w:themeColor="text1"/>
        </w:rPr>
        <w:t xml:space="preserve">Cell </w:t>
      </w:r>
      <w:r w:rsidRPr="00633FCB">
        <w:rPr>
          <w:color w:val="000000" w:themeColor="text1"/>
        </w:rPr>
        <w:t>151: 1542-1556, 2012.</w:t>
      </w:r>
    </w:p>
    <w:p w14:paraId="53971C11" w14:textId="77777777" w:rsidR="006163BC" w:rsidRPr="00633FCB" w:rsidRDefault="006163BC" w:rsidP="006163BC">
      <w:pPr>
        <w:pStyle w:val="EndNoteBibliography"/>
        <w:spacing w:after="0"/>
        <w:rPr>
          <w:color w:val="000000" w:themeColor="text1"/>
        </w:rPr>
      </w:pPr>
      <w:r w:rsidRPr="00633FCB">
        <w:rPr>
          <w:color w:val="000000" w:themeColor="text1"/>
        </w:rPr>
        <w:t>100.</w:t>
      </w:r>
      <w:r w:rsidRPr="00633FCB">
        <w:rPr>
          <w:color w:val="000000" w:themeColor="text1"/>
        </w:rPr>
        <w:tab/>
      </w:r>
      <w:r w:rsidRPr="00633FCB">
        <w:rPr>
          <w:b/>
          <w:color w:val="000000" w:themeColor="text1"/>
        </w:rPr>
        <w:t>Skog J, Wurdinger T, van Rijn S, Meijer DH, Gainche L, Sena-Esteves M, Curry WT, Jr., Carter BS, Krichevsky AM, and Breakefield XO</w:t>
      </w:r>
      <w:r w:rsidRPr="00633FCB">
        <w:rPr>
          <w:color w:val="000000" w:themeColor="text1"/>
        </w:rPr>
        <w:t xml:space="preserve">. Glioblastoma microvesicles transport RNA and proteins that promote tumour growth and provide diagnostic biomarkers. </w:t>
      </w:r>
      <w:r w:rsidRPr="00633FCB">
        <w:rPr>
          <w:i/>
          <w:color w:val="000000" w:themeColor="text1"/>
        </w:rPr>
        <w:t xml:space="preserve">Nat Cell Biol </w:t>
      </w:r>
      <w:r w:rsidRPr="00633FCB">
        <w:rPr>
          <w:color w:val="000000" w:themeColor="text1"/>
        </w:rPr>
        <w:t>10: 1470-1476, 2008.</w:t>
      </w:r>
    </w:p>
    <w:p w14:paraId="51872DAE" w14:textId="77777777" w:rsidR="006163BC" w:rsidRPr="00633FCB" w:rsidRDefault="006163BC" w:rsidP="006163BC">
      <w:pPr>
        <w:pStyle w:val="EndNoteBibliography"/>
        <w:spacing w:after="0"/>
        <w:rPr>
          <w:color w:val="000000" w:themeColor="text1"/>
        </w:rPr>
      </w:pPr>
      <w:r w:rsidRPr="00633FCB">
        <w:rPr>
          <w:color w:val="000000" w:themeColor="text1"/>
        </w:rPr>
        <w:t>101.</w:t>
      </w:r>
      <w:r w:rsidRPr="00633FCB">
        <w:rPr>
          <w:color w:val="000000" w:themeColor="text1"/>
        </w:rPr>
        <w:tab/>
      </w:r>
      <w:r w:rsidRPr="00633FCB">
        <w:rPr>
          <w:b/>
          <w:color w:val="000000" w:themeColor="text1"/>
        </w:rPr>
        <w:t>Sung BH, Parent CA, and Weaver AM</w:t>
      </w:r>
      <w:r w:rsidRPr="00633FCB">
        <w:rPr>
          <w:color w:val="000000" w:themeColor="text1"/>
        </w:rPr>
        <w:t xml:space="preserve">. Extracellular vesicles: Critical players during cell migration. </w:t>
      </w:r>
      <w:r w:rsidRPr="00633FCB">
        <w:rPr>
          <w:i/>
          <w:color w:val="000000" w:themeColor="text1"/>
        </w:rPr>
        <w:t xml:space="preserve">Dev Cell </w:t>
      </w:r>
      <w:r w:rsidRPr="00633FCB">
        <w:rPr>
          <w:color w:val="000000" w:themeColor="text1"/>
        </w:rPr>
        <w:t>56: 1861-1874, 2021.</w:t>
      </w:r>
    </w:p>
    <w:p w14:paraId="5587B782" w14:textId="77777777" w:rsidR="006163BC" w:rsidRPr="00633FCB" w:rsidRDefault="006163BC" w:rsidP="006163BC">
      <w:pPr>
        <w:pStyle w:val="EndNoteBibliography"/>
        <w:spacing w:after="0"/>
        <w:rPr>
          <w:color w:val="000000" w:themeColor="text1"/>
        </w:rPr>
      </w:pPr>
      <w:r w:rsidRPr="00633FCB">
        <w:rPr>
          <w:color w:val="000000" w:themeColor="text1"/>
        </w:rPr>
        <w:t>102.</w:t>
      </w:r>
      <w:r w:rsidRPr="00633FCB">
        <w:rPr>
          <w:color w:val="000000" w:themeColor="text1"/>
        </w:rPr>
        <w:tab/>
      </w:r>
      <w:r w:rsidRPr="00633FCB">
        <w:rPr>
          <w:b/>
          <w:color w:val="000000" w:themeColor="text1"/>
        </w:rPr>
        <w:t>Lakkaraju A, and Rodriguez-Boulan E</w:t>
      </w:r>
      <w:r w:rsidRPr="00633FCB">
        <w:rPr>
          <w:color w:val="000000" w:themeColor="text1"/>
        </w:rPr>
        <w:t xml:space="preserve">. Itinerant exosomes: emerging roles in cell and tissue polarity. </w:t>
      </w:r>
      <w:r w:rsidRPr="00633FCB">
        <w:rPr>
          <w:i/>
          <w:color w:val="000000" w:themeColor="text1"/>
        </w:rPr>
        <w:t xml:space="preserve">Trends Cell Biol </w:t>
      </w:r>
      <w:r w:rsidRPr="00633FCB">
        <w:rPr>
          <w:color w:val="000000" w:themeColor="text1"/>
        </w:rPr>
        <w:t>18: 199-209, 2008.</w:t>
      </w:r>
    </w:p>
    <w:p w14:paraId="240D79BF" w14:textId="77777777" w:rsidR="006163BC" w:rsidRPr="00633FCB" w:rsidRDefault="006163BC" w:rsidP="006163BC">
      <w:pPr>
        <w:pStyle w:val="EndNoteBibliography"/>
        <w:spacing w:after="0"/>
        <w:rPr>
          <w:color w:val="000000" w:themeColor="text1"/>
        </w:rPr>
      </w:pPr>
      <w:r w:rsidRPr="00633FCB">
        <w:rPr>
          <w:color w:val="000000" w:themeColor="text1"/>
        </w:rPr>
        <w:t>103.</w:t>
      </w:r>
      <w:r w:rsidRPr="00633FCB">
        <w:rPr>
          <w:color w:val="000000" w:themeColor="text1"/>
        </w:rPr>
        <w:tab/>
      </w:r>
      <w:r w:rsidRPr="00633FCB">
        <w:rPr>
          <w:b/>
          <w:color w:val="000000" w:themeColor="text1"/>
        </w:rPr>
        <w:t>Lambert AW, and Weinberg RA</w:t>
      </w:r>
      <w:r w:rsidRPr="00633FCB">
        <w:rPr>
          <w:color w:val="000000" w:themeColor="text1"/>
        </w:rPr>
        <w:t xml:space="preserve">. Linking EMT programmes to normal and neoplastic epithelial stem cells. </w:t>
      </w:r>
      <w:r w:rsidRPr="00633FCB">
        <w:rPr>
          <w:i/>
          <w:color w:val="000000" w:themeColor="text1"/>
        </w:rPr>
        <w:t xml:space="preserve">Nat Rev Cancer </w:t>
      </w:r>
      <w:r w:rsidRPr="00633FCB">
        <w:rPr>
          <w:color w:val="000000" w:themeColor="text1"/>
        </w:rPr>
        <w:t>21: 325-338, 2021.</w:t>
      </w:r>
    </w:p>
    <w:p w14:paraId="63CE9DA1" w14:textId="77777777" w:rsidR="006163BC" w:rsidRPr="00633FCB" w:rsidRDefault="006163BC" w:rsidP="006163BC">
      <w:pPr>
        <w:pStyle w:val="EndNoteBibliography"/>
        <w:spacing w:after="0"/>
        <w:rPr>
          <w:color w:val="000000" w:themeColor="text1"/>
        </w:rPr>
      </w:pPr>
      <w:r w:rsidRPr="00633FCB">
        <w:rPr>
          <w:color w:val="000000" w:themeColor="text1"/>
        </w:rPr>
        <w:t>104.</w:t>
      </w:r>
      <w:r w:rsidRPr="00633FCB">
        <w:rPr>
          <w:color w:val="000000" w:themeColor="text1"/>
        </w:rPr>
        <w:tab/>
      </w:r>
      <w:r w:rsidRPr="00633FCB">
        <w:rPr>
          <w:b/>
          <w:color w:val="000000" w:themeColor="text1"/>
        </w:rPr>
        <w:t>Bebelman MP, Janssen E, Pegtel DM, and Crudden C</w:t>
      </w:r>
      <w:r w:rsidRPr="00633FCB">
        <w:rPr>
          <w:color w:val="000000" w:themeColor="text1"/>
        </w:rPr>
        <w:t xml:space="preserve">. The forces driving cancer extracellular vesicle secretion. </w:t>
      </w:r>
      <w:r w:rsidRPr="00633FCB">
        <w:rPr>
          <w:i/>
          <w:color w:val="000000" w:themeColor="text1"/>
        </w:rPr>
        <w:t xml:space="preserve">Neoplasia </w:t>
      </w:r>
      <w:r w:rsidRPr="00633FCB">
        <w:rPr>
          <w:color w:val="000000" w:themeColor="text1"/>
        </w:rPr>
        <w:t>23: 149-157, 2021.</w:t>
      </w:r>
    </w:p>
    <w:p w14:paraId="417758E0" w14:textId="77777777" w:rsidR="006163BC" w:rsidRPr="00633FCB" w:rsidRDefault="006163BC" w:rsidP="006163BC">
      <w:pPr>
        <w:pStyle w:val="EndNoteBibliography"/>
        <w:spacing w:after="0"/>
        <w:rPr>
          <w:color w:val="000000" w:themeColor="text1"/>
        </w:rPr>
      </w:pPr>
      <w:r w:rsidRPr="00633FCB">
        <w:rPr>
          <w:color w:val="000000" w:themeColor="text1"/>
        </w:rPr>
        <w:t>105.</w:t>
      </w:r>
      <w:r w:rsidRPr="00633FCB">
        <w:rPr>
          <w:color w:val="000000" w:themeColor="text1"/>
        </w:rPr>
        <w:tab/>
      </w:r>
      <w:r w:rsidRPr="00633FCB">
        <w:rPr>
          <w:b/>
          <w:color w:val="000000" w:themeColor="text1"/>
        </w:rPr>
        <w:t>Thakur BK, Zhang H, Becker A, Matei I, Huang Y, Costa-Silva B, Zheng Y, Hoshino A, Brazier H, Xiang J, Williams C, Rodriguez-Barrueco R, Silva JM, Zhang W, Hearn S, Elemento O, Paknejad N, Manova-Todorova K, Welte K, Bromberg J, Peinado H, and Lyden D</w:t>
      </w:r>
      <w:r w:rsidRPr="00633FCB">
        <w:rPr>
          <w:color w:val="000000" w:themeColor="text1"/>
        </w:rPr>
        <w:t xml:space="preserve">. Double-stranded DNA in exosomes: a novel biomarker in cancer detection. </w:t>
      </w:r>
      <w:r w:rsidRPr="00633FCB">
        <w:rPr>
          <w:i/>
          <w:color w:val="000000" w:themeColor="text1"/>
        </w:rPr>
        <w:t xml:space="preserve">Cell Res </w:t>
      </w:r>
      <w:r w:rsidRPr="00633FCB">
        <w:rPr>
          <w:color w:val="000000" w:themeColor="text1"/>
        </w:rPr>
        <w:t>24: 766-769, 2014.</w:t>
      </w:r>
    </w:p>
    <w:p w14:paraId="720BC83E" w14:textId="77777777" w:rsidR="006163BC" w:rsidRPr="00633FCB" w:rsidRDefault="006163BC" w:rsidP="006163BC">
      <w:pPr>
        <w:pStyle w:val="EndNoteBibliography"/>
        <w:spacing w:after="0"/>
        <w:rPr>
          <w:color w:val="000000" w:themeColor="text1"/>
        </w:rPr>
      </w:pPr>
      <w:r w:rsidRPr="00633FCB">
        <w:rPr>
          <w:color w:val="000000" w:themeColor="text1"/>
        </w:rPr>
        <w:t>106.</w:t>
      </w:r>
      <w:r w:rsidRPr="00633FCB">
        <w:rPr>
          <w:color w:val="000000" w:themeColor="text1"/>
        </w:rPr>
        <w:tab/>
      </w:r>
      <w:r w:rsidRPr="00633FCB">
        <w:rPr>
          <w:b/>
          <w:color w:val="000000" w:themeColor="text1"/>
        </w:rPr>
        <w:t>Lee YJ, Shin KJ, and Chae YC</w:t>
      </w:r>
      <w:r w:rsidRPr="00633FCB">
        <w:rPr>
          <w:color w:val="000000" w:themeColor="text1"/>
        </w:rPr>
        <w:t xml:space="preserve">. Regulation of cargo selection in exosome biogenesis and its biomedical applications in cancer. </w:t>
      </w:r>
      <w:r w:rsidRPr="00633FCB">
        <w:rPr>
          <w:i/>
          <w:color w:val="000000" w:themeColor="text1"/>
        </w:rPr>
        <w:t xml:space="preserve">Exp Mol Med </w:t>
      </w:r>
      <w:r w:rsidRPr="00633FCB">
        <w:rPr>
          <w:color w:val="000000" w:themeColor="text1"/>
        </w:rPr>
        <w:t>56: 877-889, 2024.</w:t>
      </w:r>
    </w:p>
    <w:p w14:paraId="609DF8CB" w14:textId="77777777" w:rsidR="006163BC" w:rsidRPr="00633FCB" w:rsidRDefault="006163BC" w:rsidP="006163BC">
      <w:pPr>
        <w:pStyle w:val="EndNoteBibliography"/>
        <w:spacing w:after="0"/>
        <w:rPr>
          <w:color w:val="000000" w:themeColor="text1"/>
        </w:rPr>
      </w:pPr>
      <w:r w:rsidRPr="00633FCB">
        <w:rPr>
          <w:color w:val="000000" w:themeColor="text1"/>
        </w:rPr>
        <w:t>107.</w:t>
      </w:r>
      <w:r w:rsidRPr="00633FCB">
        <w:rPr>
          <w:color w:val="000000" w:themeColor="text1"/>
        </w:rPr>
        <w:tab/>
      </w:r>
      <w:r w:rsidRPr="00633FCB">
        <w:rPr>
          <w:b/>
          <w:color w:val="000000" w:themeColor="text1"/>
        </w:rPr>
        <w:t>Schmidtmann M, and D'Souza-Schorey C</w:t>
      </w:r>
      <w:r w:rsidRPr="00633FCB">
        <w:rPr>
          <w:color w:val="000000" w:themeColor="text1"/>
        </w:rPr>
        <w:t xml:space="preserve">. Extracellular Vesicles: Biological Packages That Modulate Tumor Cell Invasion. </w:t>
      </w:r>
      <w:r w:rsidRPr="00633FCB">
        <w:rPr>
          <w:i/>
          <w:color w:val="000000" w:themeColor="text1"/>
        </w:rPr>
        <w:t xml:space="preserve">Cancers (Basel) </w:t>
      </w:r>
      <w:r w:rsidRPr="00633FCB">
        <w:rPr>
          <w:color w:val="000000" w:themeColor="text1"/>
        </w:rPr>
        <w:t>15: 2023.</w:t>
      </w:r>
    </w:p>
    <w:p w14:paraId="54159E0F" w14:textId="77777777" w:rsidR="006163BC" w:rsidRPr="00633FCB" w:rsidRDefault="006163BC" w:rsidP="006163BC">
      <w:pPr>
        <w:pStyle w:val="EndNoteBibliography"/>
        <w:spacing w:after="0"/>
        <w:rPr>
          <w:color w:val="000000" w:themeColor="text1"/>
        </w:rPr>
      </w:pPr>
      <w:r w:rsidRPr="00633FCB">
        <w:rPr>
          <w:color w:val="000000" w:themeColor="text1"/>
        </w:rPr>
        <w:t>108.</w:t>
      </w:r>
      <w:r w:rsidRPr="00633FCB">
        <w:rPr>
          <w:color w:val="000000" w:themeColor="text1"/>
        </w:rPr>
        <w:tab/>
      </w:r>
      <w:r w:rsidRPr="00633FCB">
        <w:rPr>
          <w:b/>
          <w:color w:val="000000" w:themeColor="text1"/>
        </w:rPr>
        <w:t>Jeppesen DK, Nawrocki A, Jensen SG, Thorsen K, Whitehead B, Howard KA, Dyrskjot L, Orntoft TF, Larsen MR, and Ostenfeld MS</w:t>
      </w:r>
      <w:r w:rsidRPr="00633FCB">
        <w:rPr>
          <w:color w:val="000000" w:themeColor="text1"/>
        </w:rPr>
        <w:t xml:space="preserve">. Quantitative proteomics of fractionated membrane and lumen exosome proteins from isogenic metastatic and nonmetastatic bladder cancer cells reveal differential expression of EMT factors. </w:t>
      </w:r>
      <w:r w:rsidRPr="00633FCB">
        <w:rPr>
          <w:i/>
          <w:color w:val="000000" w:themeColor="text1"/>
        </w:rPr>
        <w:t xml:space="preserve">Proteomics </w:t>
      </w:r>
      <w:r w:rsidRPr="00633FCB">
        <w:rPr>
          <w:color w:val="000000" w:themeColor="text1"/>
        </w:rPr>
        <w:t>14: 699-712, 2014.</w:t>
      </w:r>
    </w:p>
    <w:p w14:paraId="3704DED9" w14:textId="77777777" w:rsidR="006163BC" w:rsidRPr="00633FCB" w:rsidRDefault="006163BC" w:rsidP="006163BC">
      <w:pPr>
        <w:pStyle w:val="EndNoteBibliography"/>
        <w:spacing w:after="0"/>
        <w:rPr>
          <w:color w:val="000000" w:themeColor="text1"/>
        </w:rPr>
      </w:pPr>
      <w:r w:rsidRPr="00633FCB">
        <w:rPr>
          <w:color w:val="000000" w:themeColor="text1"/>
        </w:rPr>
        <w:t>109.</w:t>
      </w:r>
      <w:r w:rsidRPr="00633FCB">
        <w:rPr>
          <w:color w:val="000000" w:themeColor="text1"/>
        </w:rPr>
        <w:tab/>
      </w:r>
      <w:r w:rsidRPr="00633FCB">
        <w:rPr>
          <w:b/>
          <w:color w:val="000000" w:themeColor="text1"/>
        </w:rPr>
        <w:t>You Y, Shan Y, Chen J, Yue H, You B, Shi S, Li X, and Cao X</w:t>
      </w:r>
      <w:r w:rsidRPr="00633FCB">
        <w:rPr>
          <w:color w:val="000000" w:themeColor="text1"/>
        </w:rPr>
        <w:t xml:space="preserve">. Matrix metalloproteinase 13-containing exosomes promote nasopharyngeal carcinoma metastasis. </w:t>
      </w:r>
      <w:r w:rsidRPr="00633FCB">
        <w:rPr>
          <w:i/>
          <w:color w:val="000000" w:themeColor="text1"/>
        </w:rPr>
        <w:t xml:space="preserve">Cancer Sci </w:t>
      </w:r>
      <w:r w:rsidRPr="00633FCB">
        <w:rPr>
          <w:color w:val="000000" w:themeColor="text1"/>
        </w:rPr>
        <w:t>106: 1669-1677, 2015.</w:t>
      </w:r>
    </w:p>
    <w:p w14:paraId="615D993C" w14:textId="77777777" w:rsidR="006163BC" w:rsidRPr="00633FCB" w:rsidRDefault="006163BC" w:rsidP="006163BC">
      <w:pPr>
        <w:pStyle w:val="EndNoteBibliography"/>
        <w:spacing w:after="0"/>
        <w:rPr>
          <w:color w:val="000000" w:themeColor="text1"/>
        </w:rPr>
      </w:pPr>
      <w:r w:rsidRPr="00633FCB">
        <w:rPr>
          <w:color w:val="000000" w:themeColor="text1"/>
        </w:rPr>
        <w:t>110.</w:t>
      </w:r>
      <w:r w:rsidRPr="00633FCB">
        <w:rPr>
          <w:color w:val="000000" w:themeColor="text1"/>
        </w:rPr>
        <w:tab/>
      </w:r>
      <w:r w:rsidRPr="00633FCB">
        <w:rPr>
          <w:b/>
          <w:color w:val="000000" w:themeColor="text1"/>
        </w:rPr>
        <w:t>Ono K, Sogawa C, Kawai H, Tran MT, Taha EA, Lu Y, Oo MW, Okusha Y, Okamura H, Ibaragi S, Takigawa M, Kozaki KI, Nagatsuka H, Sasaki A, Okamoto K, Calderwood SK, and Eguchi T</w:t>
      </w:r>
      <w:r w:rsidRPr="00633FCB">
        <w:rPr>
          <w:color w:val="000000" w:themeColor="text1"/>
        </w:rPr>
        <w:t xml:space="preserve">. Triple knockdown of CDC37, HSP90-alpha and HSP90-beta diminishes extracellular vesicles-driven malignancy events and macrophage M2 polarization in oral cancer. </w:t>
      </w:r>
      <w:r w:rsidRPr="00633FCB">
        <w:rPr>
          <w:i/>
          <w:color w:val="000000" w:themeColor="text1"/>
        </w:rPr>
        <w:t xml:space="preserve">J Extracell Vesicles </w:t>
      </w:r>
      <w:r w:rsidRPr="00633FCB">
        <w:rPr>
          <w:color w:val="000000" w:themeColor="text1"/>
        </w:rPr>
        <w:t>9: 1769373, 2020.</w:t>
      </w:r>
    </w:p>
    <w:p w14:paraId="2D9E2D76"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111.</w:t>
      </w:r>
      <w:r w:rsidRPr="00633FCB">
        <w:rPr>
          <w:color w:val="000000" w:themeColor="text1"/>
        </w:rPr>
        <w:tab/>
      </w:r>
      <w:r w:rsidRPr="00633FCB">
        <w:rPr>
          <w:b/>
          <w:color w:val="000000" w:themeColor="text1"/>
        </w:rPr>
        <w:t>Song J, Yang P, Li X, Zhu X, Liu M, Duan X, and Liu R</w:t>
      </w:r>
      <w:r w:rsidRPr="00633FCB">
        <w:rPr>
          <w:color w:val="000000" w:themeColor="text1"/>
        </w:rPr>
        <w:t xml:space="preserve">. Esophageal Cancer-Derived Extracellular Vesicle miR-21-5p Contributes to EMT of ESCC Cells by Disorganizing Macrophage Polarization. </w:t>
      </w:r>
      <w:r w:rsidRPr="00633FCB">
        <w:rPr>
          <w:i/>
          <w:color w:val="000000" w:themeColor="text1"/>
        </w:rPr>
        <w:t xml:space="preserve">Cancers (Basel) </w:t>
      </w:r>
      <w:r w:rsidRPr="00633FCB">
        <w:rPr>
          <w:color w:val="000000" w:themeColor="text1"/>
        </w:rPr>
        <w:t>13: 2021.</w:t>
      </w:r>
    </w:p>
    <w:p w14:paraId="193AE3E6" w14:textId="77777777" w:rsidR="006163BC" w:rsidRPr="00633FCB" w:rsidRDefault="006163BC" w:rsidP="006163BC">
      <w:pPr>
        <w:pStyle w:val="EndNoteBibliography"/>
        <w:spacing w:after="0"/>
        <w:rPr>
          <w:color w:val="000000" w:themeColor="text1"/>
        </w:rPr>
      </w:pPr>
      <w:r w:rsidRPr="00633FCB">
        <w:rPr>
          <w:color w:val="000000" w:themeColor="text1"/>
        </w:rPr>
        <w:t>112.</w:t>
      </w:r>
      <w:r w:rsidRPr="00633FCB">
        <w:rPr>
          <w:color w:val="000000" w:themeColor="text1"/>
        </w:rPr>
        <w:tab/>
      </w:r>
      <w:r w:rsidRPr="00633FCB">
        <w:rPr>
          <w:b/>
          <w:color w:val="000000" w:themeColor="text1"/>
        </w:rPr>
        <w:t>Wang L, Yang G, Zhao D, Wang J, Bai Y, Peng Q, Wang H, Fang R, Chen G, Wang Z, Wang K, Li G, Yang Y, Wang Z, Guo P, Peng L, Hou D, and Xu W</w:t>
      </w:r>
      <w:r w:rsidRPr="00633FCB">
        <w:rPr>
          <w:color w:val="000000" w:themeColor="text1"/>
        </w:rPr>
        <w:t xml:space="preserve">. CD103-positive CSC exosome promotes EMT of clear cell renal cell carcinoma: role of remote MiR-19b-3p. </w:t>
      </w:r>
      <w:r w:rsidRPr="00633FCB">
        <w:rPr>
          <w:i/>
          <w:color w:val="000000" w:themeColor="text1"/>
        </w:rPr>
        <w:t xml:space="preserve">Mol Cancer </w:t>
      </w:r>
      <w:r w:rsidRPr="00633FCB">
        <w:rPr>
          <w:color w:val="000000" w:themeColor="text1"/>
        </w:rPr>
        <w:t>18: 86, 2019.</w:t>
      </w:r>
    </w:p>
    <w:p w14:paraId="7ED12ABB" w14:textId="77777777" w:rsidR="006163BC" w:rsidRPr="00633FCB" w:rsidRDefault="006163BC" w:rsidP="006163BC">
      <w:pPr>
        <w:pStyle w:val="EndNoteBibliography"/>
        <w:spacing w:after="0"/>
        <w:rPr>
          <w:color w:val="000000" w:themeColor="text1"/>
        </w:rPr>
      </w:pPr>
      <w:r w:rsidRPr="00633FCB">
        <w:rPr>
          <w:color w:val="000000" w:themeColor="text1"/>
        </w:rPr>
        <w:t>113.</w:t>
      </w:r>
      <w:r w:rsidRPr="00633FCB">
        <w:rPr>
          <w:color w:val="000000" w:themeColor="text1"/>
        </w:rPr>
        <w:tab/>
      </w:r>
      <w:r w:rsidRPr="00633FCB">
        <w:rPr>
          <w:b/>
          <w:color w:val="000000" w:themeColor="text1"/>
        </w:rPr>
        <w:t>Zhang L, Zhang S, Yao J, Lowery FJ, Zhang Q, Huang WC, Li P, Li M, Wang X, Zhang C, Wang H, Ellis K, Cheerathodi M, McCarty JH, Palmieri D, Saunus J, Lakhani S, Huang S, Sahin AA, Aldape KD, Steeg PS, and Yu D</w:t>
      </w:r>
      <w:r w:rsidRPr="00633FCB">
        <w:rPr>
          <w:color w:val="000000" w:themeColor="text1"/>
        </w:rPr>
        <w:t xml:space="preserve">. Microenvironment-induced PTEN loss by exosomal microRNA primes brain metastasis outgrowth. </w:t>
      </w:r>
      <w:r w:rsidRPr="00633FCB">
        <w:rPr>
          <w:i/>
          <w:color w:val="000000" w:themeColor="text1"/>
        </w:rPr>
        <w:t xml:space="preserve">Nature </w:t>
      </w:r>
      <w:r w:rsidRPr="00633FCB">
        <w:rPr>
          <w:color w:val="000000" w:themeColor="text1"/>
        </w:rPr>
        <w:t>527: 100-104, 2015.</w:t>
      </w:r>
    </w:p>
    <w:p w14:paraId="0DAC2F19" w14:textId="77777777" w:rsidR="006163BC" w:rsidRPr="00633FCB" w:rsidRDefault="006163BC" w:rsidP="006163BC">
      <w:pPr>
        <w:pStyle w:val="EndNoteBibliography"/>
        <w:spacing w:after="0"/>
        <w:rPr>
          <w:color w:val="000000" w:themeColor="text1"/>
        </w:rPr>
      </w:pPr>
      <w:r w:rsidRPr="00633FCB">
        <w:rPr>
          <w:color w:val="000000" w:themeColor="text1"/>
        </w:rPr>
        <w:t>114.</w:t>
      </w:r>
      <w:r w:rsidRPr="00633FCB">
        <w:rPr>
          <w:color w:val="000000" w:themeColor="text1"/>
        </w:rPr>
        <w:tab/>
      </w:r>
      <w:r w:rsidRPr="00633FCB">
        <w:rPr>
          <w:b/>
          <w:color w:val="000000" w:themeColor="text1"/>
        </w:rPr>
        <w:t>Peinado H, Zhang H, Matei IR, Costa-Silva B, Hoshino A, Rodrigues G, Psaila B, Kaplan RN, Bromberg JF, Kang Y, Bissell MJ, Cox TR, Giaccia AJ, Erler JT, Hiratsuka S, Ghajar CM, and Lyden D</w:t>
      </w:r>
      <w:r w:rsidRPr="00633FCB">
        <w:rPr>
          <w:color w:val="000000" w:themeColor="text1"/>
        </w:rPr>
        <w:t xml:space="preserve">. Pre-metastatic niches: organ-specific homes for metastases. </w:t>
      </w:r>
      <w:r w:rsidRPr="00633FCB">
        <w:rPr>
          <w:i/>
          <w:color w:val="000000" w:themeColor="text1"/>
        </w:rPr>
        <w:t xml:space="preserve">Nat Rev Cancer </w:t>
      </w:r>
      <w:r w:rsidRPr="00633FCB">
        <w:rPr>
          <w:color w:val="000000" w:themeColor="text1"/>
        </w:rPr>
        <w:t>17: 302-317, 2017.</w:t>
      </w:r>
    </w:p>
    <w:p w14:paraId="1F15CD5E" w14:textId="77777777" w:rsidR="006163BC" w:rsidRPr="00633FCB" w:rsidRDefault="006163BC" w:rsidP="006163BC">
      <w:pPr>
        <w:pStyle w:val="EndNoteBibliography"/>
        <w:spacing w:after="0"/>
        <w:rPr>
          <w:color w:val="000000" w:themeColor="text1"/>
        </w:rPr>
      </w:pPr>
      <w:r w:rsidRPr="00633FCB">
        <w:rPr>
          <w:color w:val="000000" w:themeColor="text1"/>
        </w:rPr>
        <w:t>115.</w:t>
      </w:r>
      <w:r w:rsidRPr="00633FCB">
        <w:rPr>
          <w:color w:val="000000" w:themeColor="text1"/>
        </w:rPr>
        <w:tab/>
      </w:r>
      <w:r w:rsidRPr="00633FCB">
        <w:rPr>
          <w:b/>
          <w:color w:val="000000" w:themeColor="text1"/>
        </w:rPr>
        <w:t>Janowska-Wieczorek A, Wysoczynski M, Kijowski J, Marquez-Curtis L, Machalinski B, Ratajczak J, and Ratajczak MZ</w:t>
      </w:r>
      <w:r w:rsidRPr="00633FCB">
        <w:rPr>
          <w:color w:val="000000" w:themeColor="text1"/>
        </w:rPr>
        <w:t xml:space="preserve">. Microvesicles derived from activated platelets induce metastasis and angiogenesis in lung cancer. </w:t>
      </w:r>
      <w:r w:rsidRPr="00633FCB">
        <w:rPr>
          <w:i/>
          <w:color w:val="000000" w:themeColor="text1"/>
        </w:rPr>
        <w:t xml:space="preserve">Int J Cancer </w:t>
      </w:r>
      <w:r w:rsidRPr="00633FCB">
        <w:rPr>
          <w:color w:val="000000" w:themeColor="text1"/>
        </w:rPr>
        <w:t>113: 752-760, 2005.</w:t>
      </w:r>
    </w:p>
    <w:p w14:paraId="3658607C" w14:textId="77777777" w:rsidR="006163BC" w:rsidRPr="00633FCB" w:rsidRDefault="006163BC" w:rsidP="006163BC">
      <w:pPr>
        <w:pStyle w:val="EndNoteBibliography"/>
        <w:spacing w:after="0"/>
        <w:rPr>
          <w:color w:val="000000" w:themeColor="text1"/>
        </w:rPr>
      </w:pPr>
      <w:r w:rsidRPr="00633FCB">
        <w:rPr>
          <w:color w:val="000000" w:themeColor="text1"/>
        </w:rPr>
        <w:t>116.</w:t>
      </w:r>
      <w:r w:rsidRPr="00633FCB">
        <w:rPr>
          <w:color w:val="000000" w:themeColor="text1"/>
        </w:rPr>
        <w:tab/>
      </w:r>
      <w:r w:rsidRPr="00633FCB">
        <w:rPr>
          <w:b/>
          <w:color w:val="000000" w:themeColor="text1"/>
        </w:rPr>
        <w:t>Grange C, Tapparo M, Collino F, Vitillo L, Damasco C, Deregibus MC, Tetta C, Bussolati B, and Camussi G</w:t>
      </w:r>
      <w:r w:rsidRPr="00633FCB">
        <w:rPr>
          <w:color w:val="000000" w:themeColor="text1"/>
        </w:rPr>
        <w:t xml:space="preserve">. Microvesicles released from human renal cancer stem cells stimulate angiogenesis and formation of lung premetastatic niche. </w:t>
      </w:r>
      <w:r w:rsidRPr="00633FCB">
        <w:rPr>
          <w:i/>
          <w:color w:val="000000" w:themeColor="text1"/>
        </w:rPr>
        <w:t xml:space="preserve">Cancer Res </w:t>
      </w:r>
      <w:r w:rsidRPr="00633FCB">
        <w:rPr>
          <w:color w:val="000000" w:themeColor="text1"/>
        </w:rPr>
        <w:t>71: 5346-5356, 2011.</w:t>
      </w:r>
    </w:p>
    <w:p w14:paraId="2600FC61" w14:textId="77777777" w:rsidR="006163BC" w:rsidRPr="00633FCB" w:rsidRDefault="006163BC" w:rsidP="006163BC">
      <w:pPr>
        <w:pStyle w:val="EndNoteBibliography"/>
        <w:spacing w:after="0"/>
        <w:rPr>
          <w:color w:val="000000" w:themeColor="text1"/>
        </w:rPr>
      </w:pPr>
      <w:r w:rsidRPr="00633FCB">
        <w:rPr>
          <w:color w:val="000000" w:themeColor="text1"/>
        </w:rPr>
        <w:t>117.</w:t>
      </w:r>
      <w:r w:rsidRPr="00633FCB">
        <w:rPr>
          <w:color w:val="000000" w:themeColor="text1"/>
        </w:rPr>
        <w:tab/>
      </w:r>
      <w:r w:rsidRPr="00633FCB">
        <w:rPr>
          <w:b/>
          <w:color w:val="000000" w:themeColor="text1"/>
        </w:rPr>
        <w:t>Hood JL, San RS, and Wickline SA</w:t>
      </w:r>
      <w:r w:rsidRPr="00633FCB">
        <w:rPr>
          <w:color w:val="000000" w:themeColor="text1"/>
        </w:rPr>
        <w:t xml:space="preserve">. Exosomes released by melanoma cells prepare sentinel lymph nodes for tumor metastasis. </w:t>
      </w:r>
      <w:r w:rsidRPr="00633FCB">
        <w:rPr>
          <w:i/>
          <w:color w:val="000000" w:themeColor="text1"/>
        </w:rPr>
        <w:t xml:space="preserve">Cancer Res </w:t>
      </w:r>
      <w:r w:rsidRPr="00633FCB">
        <w:rPr>
          <w:color w:val="000000" w:themeColor="text1"/>
        </w:rPr>
        <w:t>71: 3792-3801, 2011.</w:t>
      </w:r>
    </w:p>
    <w:p w14:paraId="48310A2B" w14:textId="77777777" w:rsidR="006163BC" w:rsidRPr="00633FCB" w:rsidRDefault="006163BC" w:rsidP="006163BC">
      <w:pPr>
        <w:pStyle w:val="EndNoteBibliography"/>
        <w:spacing w:after="0"/>
        <w:rPr>
          <w:color w:val="000000" w:themeColor="text1"/>
        </w:rPr>
      </w:pPr>
      <w:r w:rsidRPr="00633FCB">
        <w:rPr>
          <w:color w:val="000000" w:themeColor="text1"/>
        </w:rPr>
        <w:t>118.</w:t>
      </w:r>
      <w:r w:rsidRPr="00633FCB">
        <w:rPr>
          <w:color w:val="000000" w:themeColor="text1"/>
        </w:rPr>
        <w:tab/>
      </w:r>
      <w:r w:rsidRPr="00633FCB">
        <w:rPr>
          <w:b/>
          <w:color w:val="000000" w:themeColor="text1"/>
        </w:rPr>
        <w:t>Hoshino A, Costa-Silva B, Shen TL, Rodrigues G, Hashimoto A, Tesic Mark M, Molina H, Kohsaka S, Di Giannatale A, Ceder S, Singh S, Williams C, Soplop N, Uryu K, Pharmer L, King T, Bojmar L, Davies AE, Ararso Y, Zhang T, Zhang H, Hernandez J, Weiss JM, Dumont-Cole VD, Kramer K, Wexler LH, Narendran A, Schwartz GK, Healey JH, Sandstrom P, Labori KJ, Kure EH, Grandgenett PM, Hollingsworth MA, de Sousa M, Kaur S, Jain M, Mallya K, Batra SK, Jarnagin WR, Brady MS, Fodstad O, Muller V, Pantel K, Minn AJ, Bissell MJ, Garcia BA, Kang Y, Rajasekhar VK, Ghajar CM, Matei I, Peinado H, Bromberg J, and Lyden D</w:t>
      </w:r>
      <w:r w:rsidRPr="00633FCB">
        <w:rPr>
          <w:color w:val="000000" w:themeColor="text1"/>
        </w:rPr>
        <w:t xml:space="preserve">. Tumour exosome integrins determine organotropic metastasis. </w:t>
      </w:r>
      <w:r w:rsidRPr="00633FCB">
        <w:rPr>
          <w:i/>
          <w:color w:val="000000" w:themeColor="text1"/>
        </w:rPr>
        <w:t xml:space="preserve">Nature </w:t>
      </w:r>
      <w:r w:rsidRPr="00633FCB">
        <w:rPr>
          <w:color w:val="000000" w:themeColor="text1"/>
        </w:rPr>
        <w:t>527: 329-335, 2015.</w:t>
      </w:r>
    </w:p>
    <w:p w14:paraId="0D035574" w14:textId="77777777" w:rsidR="006163BC" w:rsidRPr="00633FCB" w:rsidRDefault="006163BC" w:rsidP="006163BC">
      <w:pPr>
        <w:pStyle w:val="EndNoteBibliography"/>
        <w:spacing w:after="0"/>
        <w:rPr>
          <w:color w:val="000000" w:themeColor="text1"/>
        </w:rPr>
      </w:pPr>
      <w:r w:rsidRPr="00633FCB">
        <w:rPr>
          <w:color w:val="000000" w:themeColor="text1"/>
        </w:rPr>
        <w:t>119.</w:t>
      </w:r>
      <w:r w:rsidRPr="00633FCB">
        <w:rPr>
          <w:color w:val="000000" w:themeColor="text1"/>
        </w:rPr>
        <w:tab/>
      </w:r>
      <w:r w:rsidRPr="00633FCB">
        <w:rPr>
          <w:b/>
          <w:color w:val="000000" w:themeColor="text1"/>
        </w:rPr>
        <w:t>Costa-Silva B, Aiello NM, Ocean AJ, Singh S, Zhang H, Thakur BK, Becker A, Hoshino A, Mark MT, Molina H, Xiang J, Zhang T, Theilen TM, Garcia-Santos G, Williams C, Ararso Y, Huang Y, Rodrigues G, Shen TL, Labori KJ, Lothe IM, Kure EH, Hernandez J, Doussot A, Ebbesen SH, Grandgenett PM, Hollingsworth MA, Jain M, Mallya K, Batra SK, Jarnagin WR, Schwartz RE, Matei I, Peinado H, Stanger BZ, Bromberg J, and Lyden D</w:t>
      </w:r>
      <w:r w:rsidRPr="00633FCB">
        <w:rPr>
          <w:color w:val="000000" w:themeColor="text1"/>
        </w:rPr>
        <w:t xml:space="preserve">. Pancreatic cancer exosomes initiate pre-metastatic niche formation in the liver. </w:t>
      </w:r>
      <w:r w:rsidRPr="00633FCB">
        <w:rPr>
          <w:i/>
          <w:color w:val="000000" w:themeColor="text1"/>
        </w:rPr>
        <w:t xml:space="preserve">Nat Cell Biol </w:t>
      </w:r>
      <w:r w:rsidRPr="00633FCB">
        <w:rPr>
          <w:color w:val="000000" w:themeColor="text1"/>
        </w:rPr>
        <w:t>17: 816-826, 2015.</w:t>
      </w:r>
    </w:p>
    <w:p w14:paraId="1D3D0252" w14:textId="77777777" w:rsidR="006163BC" w:rsidRPr="00633FCB" w:rsidRDefault="006163BC" w:rsidP="006163BC">
      <w:pPr>
        <w:pStyle w:val="EndNoteBibliography"/>
        <w:spacing w:after="0"/>
        <w:rPr>
          <w:color w:val="000000" w:themeColor="text1"/>
        </w:rPr>
      </w:pPr>
      <w:r w:rsidRPr="00633FCB">
        <w:rPr>
          <w:color w:val="000000" w:themeColor="text1"/>
        </w:rPr>
        <w:t>120.</w:t>
      </w:r>
      <w:r w:rsidRPr="00633FCB">
        <w:rPr>
          <w:color w:val="000000" w:themeColor="text1"/>
        </w:rPr>
        <w:tab/>
      </w:r>
      <w:r w:rsidRPr="00633FCB">
        <w:rPr>
          <w:b/>
          <w:color w:val="000000" w:themeColor="text1"/>
        </w:rPr>
        <w:t>Zhou W, Fong MY, Min Y, Somlo G, Liu L, Palomares MR, Yu Y, Chow A, O'Connor ST, Chin AR, Yen Y, Wang Y, Marcusson EG, Chu P, Wu J, Wu X, Li AX, Li Z, Gao H, Ren X, Boldin MP, Lin PC, and Wang SE</w:t>
      </w:r>
      <w:r w:rsidRPr="00633FCB">
        <w:rPr>
          <w:color w:val="000000" w:themeColor="text1"/>
        </w:rPr>
        <w:t xml:space="preserve">. Cancer-secreted miR-105 destroys vascular endothelial barriers to promote metastasis. </w:t>
      </w:r>
      <w:r w:rsidRPr="00633FCB">
        <w:rPr>
          <w:i/>
          <w:color w:val="000000" w:themeColor="text1"/>
        </w:rPr>
        <w:t xml:space="preserve">Cancer Cell </w:t>
      </w:r>
      <w:r w:rsidRPr="00633FCB">
        <w:rPr>
          <w:color w:val="000000" w:themeColor="text1"/>
        </w:rPr>
        <w:t>25: 501-515, 2014.</w:t>
      </w:r>
    </w:p>
    <w:p w14:paraId="3E7B332E" w14:textId="77777777" w:rsidR="006163BC" w:rsidRPr="00633FCB" w:rsidRDefault="006163BC" w:rsidP="006163BC">
      <w:pPr>
        <w:pStyle w:val="EndNoteBibliography"/>
        <w:spacing w:after="0"/>
        <w:rPr>
          <w:color w:val="000000" w:themeColor="text1"/>
        </w:rPr>
      </w:pPr>
      <w:r w:rsidRPr="00633FCB">
        <w:rPr>
          <w:color w:val="000000" w:themeColor="text1"/>
        </w:rPr>
        <w:t>121.</w:t>
      </w:r>
      <w:r w:rsidRPr="00633FCB">
        <w:rPr>
          <w:color w:val="000000" w:themeColor="text1"/>
        </w:rPr>
        <w:tab/>
      </w:r>
      <w:r w:rsidRPr="00633FCB">
        <w:rPr>
          <w:b/>
          <w:color w:val="000000" w:themeColor="text1"/>
        </w:rPr>
        <w:t>Tominaga N, Kosaka N, Ono M, Katsuda T, Yoshioka Y, Tamura K, Lotvall J, Nakagama H, and Ochiya T</w:t>
      </w:r>
      <w:r w:rsidRPr="00633FCB">
        <w:rPr>
          <w:color w:val="000000" w:themeColor="text1"/>
        </w:rPr>
        <w:t xml:space="preserve">. Brain metastatic cancer cells release microRNA-181c-containing extracellular vesicles capable of destructing blood-brain barrier. </w:t>
      </w:r>
      <w:r w:rsidRPr="00633FCB">
        <w:rPr>
          <w:i/>
          <w:color w:val="000000" w:themeColor="text1"/>
        </w:rPr>
        <w:t xml:space="preserve">Nat Commun </w:t>
      </w:r>
      <w:r w:rsidRPr="00633FCB">
        <w:rPr>
          <w:color w:val="000000" w:themeColor="text1"/>
        </w:rPr>
        <w:t>6: 6716, 2015.</w:t>
      </w:r>
    </w:p>
    <w:p w14:paraId="1891A474" w14:textId="77777777" w:rsidR="006163BC" w:rsidRPr="00633FCB" w:rsidRDefault="006163BC" w:rsidP="006163BC">
      <w:pPr>
        <w:pStyle w:val="EndNoteBibliography"/>
        <w:spacing w:after="0"/>
        <w:rPr>
          <w:color w:val="000000" w:themeColor="text1"/>
        </w:rPr>
      </w:pPr>
      <w:r w:rsidRPr="00633FCB">
        <w:rPr>
          <w:color w:val="000000" w:themeColor="text1"/>
        </w:rPr>
        <w:t>122.</w:t>
      </w:r>
      <w:r w:rsidRPr="00633FCB">
        <w:rPr>
          <w:color w:val="000000" w:themeColor="text1"/>
        </w:rPr>
        <w:tab/>
      </w:r>
      <w:r w:rsidRPr="00633FCB">
        <w:rPr>
          <w:b/>
          <w:color w:val="000000" w:themeColor="text1"/>
        </w:rPr>
        <w:t>Rodrigues G, Hoshino A, Kenific CM, Matei IR, Steiner L, Freitas D, Kim HS, Oxley PR, Scandariato I, Casanova-Salas I, Dai J, Badwe CR, Gril B, Tesic Mark M, Dill BD, Molina H, Zhang H, Benito-Martin A, Bojmar L, Ararso Y, Offer K, LaPlant Q, Buehring W, Wang H, Jiang X, Lu TM, Liu Y, Sabari JK, Shin SJ, Narula N, Ginter PS, Rajasekhar VK, Healey JH, Meylan E, Costa-Silva B, Wang SE, Rafii S, Altorki NK, Rudin CM, Jones DR, Steeg PS, Peinado H, Ghajar CM, Bromberg J, de Sousa M, Pisapia D, and Lyden D</w:t>
      </w:r>
      <w:r w:rsidRPr="00633FCB">
        <w:rPr>
          <w:color w:val="000000" w:themeColor="text1"/>
        </w:rPr>
        <w:t xml:space="preserve">. Tumour exosomal CEMIP protein promotes cancer cell colonization in brain metastasis. </w:t>
      </w:r>
      <w:r w:rsidRPr="00633FCB">
        <w:rPr>
          <w:i/>
          <w:color w:val="000000" w:themeColor="text1"/>
        </w:rPr>
        <w:t xml:space="preserve">Nat Cell Biol </w:t>
      </w:r>
      <w:r w:rsidRPr="00633FCB">
        <w:rPr>
          <w:color w:val="000000" w:themeColor="text1"/>
        </w:rPr>
        <w:t>21: 1403-1412, 2019.</w:t>
      </w:r>
    </w:p>
    <w:p w14:paraId="72063CF7" w14:textId="77777777" w:rsidR="006163BC" w:rsidRPr="00633FCB" w:rsidRDefault="006163BC" w:rsidP="006163BC">
      <w:pPr>
        <w:pStyle w:val="EndNoteBibliography"/>
        <w:spacing w:after="0"/>
        <w:rPr>
          <w:color w:val="000000" w:themeColor="text1"/>
        </w:rPr>
      </w:pPr>
      <w:r w:rsidRPr="00633FCB">
        <w:rPr>
          <w:color w:val="000000" w:themeColor="text1"/>
        </w:rPr>
        <w:t>123.</w:t>
      </w:r>
      <w:r w:rsidRPr="00633FCB">
        <w:rPr>
          <w:color w:val="000000" w:themeColor="text1"/>
        </w:rPr>
        <w:tab/>
      </w:r>
      <w:r w:rsidRPr="00633FCB">
        <w:rPr>
          <w:b/>
          <w:color w:val="000000" w:themeColor="text1"/>
        </w:rPr>
        <w:t xml:space="preserve">Fong MY, Zhou W, Liu L, Alontaga AY, Chandra M, Ashby J, Chow A, O'Connor ST, Li S, Chin AR, Somlo G, Palomares M, Li Z, Tremblay JR, Tsuyada A, Sun G, Reid MA, Wu X, Swiderski </w:t>
      </w:r>
      <w:r w:rsidRPr="00633FCB">
        <w:rPr>
          <w:b/>
          <w:color w:val="000000" w:themeColor="text1"/>
        </w:rPr>
        <w:lastRenderedPageBreak/>
        <w:t>P, Ren X, Shi Y, Kong M, Zhong W, Chen Y, and Wang SE</w:t>
      </w:r>
      <w:r w:rsidRPr="00633FCB">
        <w:rPr>
          <w:color w:val="000000" w:themeColor="text1"/>
        </w:rPr>
        <w:t xml:space="preserve">. Breast-cancer-secreted miR-122 reprograms glucose metabolism in premetastatic niche to promote metastasis. </w:t>
      </w:r>
      <w:r w:rsidRPr="00633FCB">
        <w:rPr>
          <w:i/>
          <w:color w:val="000000" w:themeColor="text1"/>
        </w:rPr>
        <w:t xml:space="preserve">Nat Cell Biol </w:t>
      </w:r>
      <w:r w:rsidRPr="00633FCB">
        <w:rPr>
          <w:color w:val="000000" w:themeColor="text1"/>
        </w:rPr>
        <w:t>17: 183-194, 2015.</w:t>
      </w:r>
    </w:p>
    <w:p w14:paraId="5AC6BD83" w14:textId="77777777" w:rsidR="006163BC" w:rsidRPr="00633FCB" w:rsidRDefault="006163BC" w:rsidP="006163BC">
      <w:pPr>
        <w:pStyle w:val="EndNoteBibliography"/>
        <w:spacing w:after="0"/>
        <w:rPr>
          <w:color w:val="000000" w:themeColor="text1"/>
        </w:rPr>
      </w:pPr>
      <w:r w:rsidRPr="00633FCB">
        <w:rPr>
          <w:color w:val="000000" w:themeColor="text1"/>
        </w:rPr>
        <w:t>124.</w:t>
      </w:r>
      <w:r w:rsidRPr="00633FCB">
        <w:rPr>
          <w:color w:val="000000" w:themeColor="text1"/>
        </w:rPr>
        <w:tab/>
      </w:r>
      <w:r w:rsidRPr="00633FCB">
        <w:rPr>
          <w:b/>
          <w:color w:val="000000" w:themeColor="text1"/>
        </w:rPr>
        <w:t>Altea-Manzano P, Doglioni G, Liu Y, Cuadros AM, Nolan E, Fernandez-Garcia J, Wu Q, Planque M, Laue KJ, Cidre-Aranaz F, Liu XZ, Marin-Bejar O, Van Elsen J, Vermeire I, Broekaert D, Demeyer S, Spotbeen X, Idkowiak J, Montagne A, Demicco M, Alkan HF, Rabas N, Riera-Domingo C, Richard F, Geukens T, De Schepper M, Leduc S, Hatse S, Lambrechts Y, Kay EJ, Lilla S, Alekseenko A, Geldhof V, Boeckx B, de la Calle Arregui C, Floris G, Swinnen JV, Marine JC, Lambrechts D, Pelechano V, Mazzone M, Zanivan S, Cools J, Wildiers H, Baud V, Grunewald TGP, Ben-David U, Desmedt C, Malanchi I, and Fendt SM</w:t>
      </w:r>
      <w:r w:rsidRPr="00633FCB">
        <w:rPr>
          <w:color w:val="000000" w:themeColor="text1"/>
        </w:rPr>
        <w:t xml:space="preserve">. A palmitate-rich metastatic niche enables metastasis growth via p65 acetylation resulting in pro-metastatic NF-kappaB signaling. </w:t>
      </w:r>
      <w:r w:rsidRPr="00633FCB">
        <w:rPr>
          <w:i/>
          <w:color w:val="000000" w:themeColor="text1"/>
        </w:rPr>
        <w:t xml:space="preserve">Nat Cancer </w:t>
      </w:r>
      <w:r w:rsidRPr="00633FCB">
        <w:rPr>
          <w:color w:val="000000" w:themeColor="text1"/>
        </w:rPr>
        <w:t>4: 344-364, 2023.</w:t>
      </w:r>
    </w:p>
    <w:p w14:paraId="02F69D26" w14:textId="77777777" w:rsidR="006163BC" w:rsidRPr="00633FCB" w:rsidRDefault="006163BC" w:rsidP="006163BC">
      <w:pPr>
        <w:pStyle w:val="EndNoteBibliography"/>
        <w:spacing w:after="0"/>
        <w:rPr>
          <w:color w:val="000000" w:themeColor="text1"/>
        </w:rPr>
      </w:pPr>
      <w:r w:rsidRPr="00633FCB">
        <w:rPr>
          <w:color w:val="000000" w:themeColor="text1"/>
        </w:rPr>
        <w:t>125.</w:t>
      </w:r>
      <w:r w:rsidRPr="00633FCB">
        <w:rPr>
          <w:color w:val="000000" w:themeColor="text1"/>
        </w:rPr>
        <w:tab/>
      </w:r>
      <w:r w:rsidRPr="00633FCB">
        <w:rPr>
          <w:b/>
          <w:color w:val="000000" w:themeColor="text1"/>
        </w:rPr>
        <w:t>Srinivasan S, Vannberg FO, and Dixon JB</w:t>
      </w:r>
      <w:r w:rsidRPr="00633FCB">
        <w:rPr>
          <w:color w:val="000000" w:themeColor="text1"/>
        </w:rPr>
        <w:t xml:space="preserve">. Lymphatic transport of exosomes as a rapid route of information dissemination to the lymph node. </w:t>
      </w:r>
      <w:r w:rsidRPr="00633FCB">
        <w:rPr>
          <w:i/>
          <w:color w:val="000000" w:themeColor="text1"/>
        </w:rPr>
        <w:t xml:space="preserve">Sci Rep </w:t>
      </w:r>
      <w:r w:rsidRPr="00633FCB">
        <w:rPr>
          <w:color w:val="000000" w:themeColor="text1"/>
        </w:rPr>
        <w:t>6: 24436, 2016.</w:t>
      </w:r>
    </w:p>
    <w:p w14:paraId="119A2CD4" w14:textId="77777777" w:rsidR="006163BC" w:rsidRPr="00633FCB" w:rsidRDefault="006163BC" w:rsidP="006163BC">
      <w:pPr>
        <w:pStyle w:val="EndNoteBibliography"/>
        <w:spacing w:after="0"/>
        <w:rPr>
          <w:color w:val="000000" w:themeColor="text1"/>
        </w:rPr>
      </w:pPr>
      <w:r w:rsidRPr="00633FCB">
        <w:rPr>
          <w:color w:val="000000" w:themeColor="text1"/>
        </w:rPr>
        <w:t>126.</w:t>
      </w:r>
      <w:r w:rsidRPr="00633FCB">
        <w:rPr>
          <w:color w:val="000000" w:themeColor="text1"/>
        </w:rPr>
        <w:tab/>
      </w:r>
      <w:r w:rsidRPr="00633FCB">
        <w:rPr>
          <w:b/>
          <w:color w:val="000000" w:themeColor="text1"/>
        </w:rPr>
        <w:t>Pucci F, Garris C, Lai CP, Newton A, Pfirschke C, Engblom C, Alvarez D, Sprachman M, Evavold C, Magnuson A, von Andrian UH, Glatz K, Breakefield XO, Mempel TR, Weissleder R, and Pittet MJ</w:t>
      </w:r>
      <w:r w:rsidRPr="00633FCB">
        <w:rPr>
          <w:color w:val="000000" w:themeColor="text1"/>
        </w:rPr>
        <w:t xml:space="preserve">. SCS macrophages suppress melanoma by restricting tumor-derived vesicle-B cell interactions. </w:t>
      </w:r>
      <w:r w:rsidRPr="00633FCB">
        <w:rPr>
          <w:i/>
          <w:color w:val="000000" w:themeColor="text1"/>
        </w:rPr>
        <w:t xml:space="preserve">Science </w:t>
      </w:r>
      <w:r w:rsidRPr="00633FCB">
        <w:rPr>
          <w:color w:val="000000" w:themeColor="text1"/>
        </w:rPr>
        <w:t>352: 242-246, 2016.</w:t>
      </w:r>
    </w:p>
    <w:p w14:paraId="613ABDBE" w14:textId="77777777" w:rsidR="006163BC" w:rsidRPr="00633FCB" w:rsidRDefault="006163BC" w:rsidP="006163BC">
      <w:pPr>
        <w:pStyle w:val="EndNoteBibliography"/>
        <w:spacing w:after="0"/>
        <w:rPr>
          <w:color w:val="000000" w:themeColor="text1"/>
        </w:rPr>
      </w:pPr>
      <w:r w:rsidRPr="00633FCB">
        <w:rPr>
          <w:color w:val="000000" w:themeColor="text1"/>
        </w:rPr>
        <w:t>127.</w:t>
      </w:r>
      <w:r w:rsidRPr="00633FCB">
        <w:rPr>
          <w:color w:val="000000" w:themeColor="text1"/>
        </w:rPr>
        <w:tab/>
      </w:r>
      <w:r w:rsidRPr="00633FCB">
        <w:rPr>
          <w:b/>
          <w:color w:val="000000" w:themeColor="text1"/>
        </w:rPr>
        <w:t>Garcia-Silva S, Benito-Martin A, Nogues L, Hernandez-Barranco A, Mazariegos MS, Santos V, Hergueta-Redondo M, Ximenez-Embun P, Kataru RP, Lopez AA, Merino C, Sanchez-Redondo S, Grana-Castro O, Matei I, Nicolas-Avila JA, Torres-Ruiz R, Rodriguez-Perales S, Martinez L, Perez-Martinez M, Mata G, Szumera-Cieckiewicz A, Kalinowska I, Saltari A, Martinez-Gomez JM, Hogan SA, Saragovi HU, Ortega S, Garcia-Martin C, Boskovic J, Levesque MP, Rutkowski P, Hidalgo A, Munoz J, Megias D, Mehrara BJ, Lyden D, and Peinado H</w:t>
      </w:r>
      <w:r w:rsidRPr="00633FCB">
        <w:rPr>
          <w:color w:val="000000" w:themeColor="text1"/>
        </w:rPr>
        <w:t xml:space="preserve">. Melanoma-derived small extracellular vesicles induce lymphangiogenesis and metastasis through an NGFR-dependent mechanism. </w:t>
      </w:r>
      <w:r w:rsidRPr="00633FCB">
        <w:rPr>
          <w:i/>
          <w:color w:val="000000" w:themeColor="text1"/>
        </w:rPr>
        <w:t xml:space="preserve">Nat Cancer </w:t>
      </w:r>
      <w:r w:rsidRPr="00633FCB">
        <w:rPr>
          <w:color w:val="000000" w:themeColor="text1"/>
        </w:rPr>
        <w:t>2: 1387-1405, 2021.</w:t>
      </w:r>
    </w:p>
    <w:p w14:paraId="167D6E26" w14:textId="77777777" w:rsidR="006163BC" w:rsidRPr="00633FCB" w:rsidRDefault="006163BC" w:rsidP="006163BC">
      <w:pPr>
        <w:pStyle w:val="EndNoteBibliography"/>
        <w:spacing w:after="0"/>
        <w:rPr>
          <w:color w:val="000000" w:themeColor="text1"/>
        </w:rPr>
      </w:pPr>
      <w:r w:rsidRPr="00633FCB">
        <w:rPr>
          <w:color w:val="000000" w:themeColor="text1"/>
        </w:rPr>
        <w:t>128.</w:t>
      </w:r>
      <w:r w:rsidRPr="00633FCB">
        <w:rPr>
          <w:color w:val="000000" w:themeColor="text1"/>
        </w:rPr>
        <w:tab/>
      </w:r>
      <w:r w:rsidRPr="00633FCB">
        <w:rPr>
          <w:b/>
          <w:color w:val="000000" w:themeColor="text1"/>
        </w:rPr>
        <w:t>Leary N, Walser S, He Y, Cousin N, Pereira P, Gallo A, Collado-Diaz V, Halin C, Garcia-Silva S, Peinado H, and Dieterich LC</w:t>
      </w:r>
      <w:r w:rsidRPr="00633FCB">
        <w:rPr>
          <w:color w:val="000000" w:themeColor="text1"/>
        </w:rPr>
        <w:t xml:space="preserve">. Melanoma-derived extracellular vesicles mediate lymphatic remodelling and impair tumour immunity in draining lymph nodes. </w:t>
      </w:r>
      <w:r w:rsidRPr="00633FCB">
        <w:rPr>
          <w:i/>
          <w:color w:val="000000" w:themeColor="text1"/>
        </w:rPr>
        <w:t xml:space="preserve">J Extracell Vesicles </w:t>
      </w:r>
      <w:r w:rsidRPr="00633FCB">
        <w:rPr>
          <w:color w:val="000000" w:themeColor="text1"/>
        </w:rPr>
        <w:t>11: e12197, 2022.</w:t>
      </w:r>
    </w:p>
    <w:p w14:paraId="7F78B635" w14:textId="77777777" w:rsidR="006163BC" w:rsidRPr="00633FCB" w:rsidRDefault="006163BC" w:rsidP="006163BC">
      <w:pPr>
        <w:pStyle w:val="EndNoteBibliography"/>
        <w:spacing w:after="0"/>
        <w:rPr>
          <w:color w:val="000000" w:themeColor="text1"/>
        </w:rPr>
      </w:pPr>
      <w:r w:rsidRPr="00633FCB">
        <w:rPr>
          <w:color w:val="000000" w:themeColor="text1"/>
        </w:rPr>
        <w:t>129.</w:t>
      </w:r>
      <w:r w:rsidRPr="00633FCB">
        <w:rPr>
          <w:color w:val="000000" w:themeColor="text1"/>
        </w:rPr>
        <w:tab/>
      </w:r>
      <w:r w:rsidRPr="00633FCB">
        <w:rPr>
          <w:b/>
          <w:color w:val="000000" w:themeColor="text1"/>
        </w:rPr>
        <w:t>Whiteside TL</w:t>
      </w:r>
      <w:r w:rsidRPr="00633FCB">
        <w:rPr>
          <w:color w:val="000000" w:themeColor="text1"/>
        </w:rPr>
        <w:t xml:space="preserve">. Exosomes and tumor-mediated immune suppression. </w:t>
      </w:r>
      <w:r w:rsidRPr="00633FCB">
        <w:rPr>
          <w:i/>
          <w:color w:val="000000" w:themeColor="text1"/>
        </w:rPr>
        <w:t xml:space="preserve">J Clin Invest </w:t>
      </w:r>
      <w:r w:rsidRPr="00633FCB">
        <w:rPr>
          <w:color w:val="000000" w:themeColor="text1"/>
        </w:rPr>
        <w:t>126: 1216-1223, 2016.</w:t>
      </w:r>
    </w:p>
    <w:p w14:paraId="19B8A3E1" w14:textId="77777777" w:rsidR="006163BC" w:rsidRPr="00633FCB" w:rsidRDefault="006163BC" w:rsidP="006163BC">
      <w:pPr>
        <w:pStyle w:val="EndNoteBibliography"/>
        <w:spacing w:after="0"/>
        <w:rPr>
          <w:color w:val="000000" w:themeColor="text1"/>
        </w:rPr>
      </w:pPr>
      <w:r w:rsidRPr="00633FCB">
        <w:rPr>
          <w:color w:val="000000" w:themeColor="text1"/>
        </w:rPr>
        <w:t>130.</w:t>
      </w:r>
      <w:r w:rsidRPr="00633FCB">
        <w:rPr>
          <w:color w:val="000000" w:themeColor="text1"/>
        </w:rPr>
        <w:tab/>
      </w:r>
      <w:r w:rsidRPr="00633FCB">
        <w:rPr>
          <w:b/>
          <w:color w:val="000000" w:themeColor="text1"/>
        </w:rPr>
        <w:t>Kraehenbuehl L, Weng CH, Eghbali S, Wolchok JD, and Merghoub T</w:t>
      </w:r>
      <w:r w:rsidRPr="00633FCB">
        <w:rPr>
          <w:color w:val="000000" w:themeColor="text1"/>
        </w:rPr>
        <w:t xml:space="preserve">. Enhancing immunotherapy in cancer by targeting emerging immunomodulatory pathways. </w:t>
      </w:r>
      <w:r w:rsidRPr="00633FCB">
        <w:rPr>
          <w:i/>
          <w:color w:val="000000" w:themeColor="text1"/>
        </w:rPr>
        <w:t xml:space="preserve">Nat Rev Clin Oncol </w:t>
      </w:r>
      <w:r w:rsidRPr="00633FCB">
        <w:rPr>
          <w:color w:val="000000" w:themeColor="text1"/>
        </w:rPr>
        <w:t>19: 37-50, 2022.</w:t>
      </w:r>
    </w:p>
    <w:p w14:paraId="5CA34872" w14:textId="77777777" w:rsidR="006163BC" w:rsidRPr="00633FCB" w:rsidRDefault="006163BC" w:rsidP="006163BC">
      <w:pPr>
        <w:pStyle w:val="EndNoteBibliography"/>
        <w:spacing w:after="0"/>
        <w:rPr>
          <w:color w:val="000000" w:themeColor="text1"/>
        </w:rPr>
      </w:pPr>
      <w:r w:rsidRPr="00633FCB">
        <w:rPr>
          <w:color w:val="000000" w:themeColor="text1"/>
        </w:rPr>
        <w:t>131.</w:t>
      </w:r>
      <w:r w:rsidRPr="00633FCB">
        <w:rPr>
          <w:color w:val="000000" w:themeColor="text1"/>
        </w:rPr>
        <w:tab/>
      </w:r>
      <w:r w:rsidRPr="00633FCB">
        <w:rPr>
          <w:b/>
          <w:color w:val="000000" w:themeColor="text1"/>
        </w:rPr>
        <w:t>Chen J, Yang J, Wang W, Guo D, Zhang C, Wang S, Lu X, Huang X, Wang P, Zhang G, Zhang J, Wang J, and Cai Z</w:t>
      </w:r>
      <w:r w:rsidRPr="00633FCB">
        <w:rPr>
          <w:color w:val="000000" w:themeColor="text1"/>
        </w:rPr>
        <w:t xml:space="preserve">. Tumor extracellular vesicles mediate anti-PD-L1 therapy resistance by decoying anti-PD-L1. </w:t>
      </w:r>
      <w:r w:rsidRPr="00633FCB">
        <w:rPr>
          <w:i/>
          <w:color w:val="000000" w:themeColor="text1"/>
        </w:rPr>
        <w:t xml:space="preserve">Cell Mol Immunol </w:t>
      </w:r>
      <w:r w:rsidRPr="00633FCB">
        <w:rPr>
          <w:color w:val="000000" w:themeColor="text1"/>
        </w:rPr>
        <w:t>19: 1290-1301, 2022.</w:t>
      </w:r>
    </w:p>
    <w:p w14:paraId="1158A033" w14:textId="77777777" w:rsidR="006163BC" w:rsidRPr="00633FCB" w:rsidRDefault="006163BC" w:rsidP="006163BC">
      <w:pPr>
        <w:pStyle w:val="EndNoteBibliography"/>
        <w:spacing w:after="0"/>
        <w:rPr>
          <w:color w:val="000000" w:themeColor="text1"/>
        </w:rPr>
      </w:pPr>
      <w:r w:rsidRPr="00633FCB">
        <w:rPr>
          <w:color w:val="000000" w:themeColor="text1"/>
        </w:rPr>
        <w:t>132.</w:t>
      </w:r>
      <w:r w:rsidRPr="00633FCB">
        <w:rPr>
          <w:color w:val="000000" w:themeColor="text1"/>
        </w:rPr>
        <w:tab/>
      </w:r>
      <w:r w:rsidRPr="00633FCB">
        <w:rPr>
          <w:b/>
          <w:color w:val="000000" w:themeColor="text1"/>
        </w:rPr>
        <w:t>Poggio M, Hu T, Pai CC, Chu B, Belair CD, Chang A, Montabana E, Lang UE, Fu Q, Fong L, and Blelloch R</w:t>
      </w:r>
      <w:r w:rsidRPr="00633FCB">
        <w:rPr>
          <w:color w:val="000000" w:themeColor="text1"/>
        </w:rPr>
        <w:t xml:space="preserve">. Suppression of Exosomal PD-L1 Induces Systemic Anti-tumor Immunity and Memory. </w:t>
      </w:r>
      <w:r w:rsidRPr="00633FCB">
        <w:rPr>
          <w:i/>
          <w:color w:val="000000" w:themeColor="text1"/>
        </w:rPr>
        <w:t xml:space="preserve">Cell </w:t>
      </w:r>
      <w:r w:rsidRPr="00633FCB">
        <w:rPr>
          <w:color w:val="000000" w:themeColor="text1"/>
        </w:rPr>
        <w:t>177: 414-427 e413, 2019.</w:t>
      </w:r>
    </w:p>
    <w:p w14:paraId="64B3FE83" w14:textId="77777777" w:rsidR="006163BC" w:rsidRPr="00633FCB" w:rsidRDefault="006163BC" w:rsidP="006163BC">
      <w:pPr>
        <w:pStyle w:val="EndNoteBibliography"/>
        <w:spacing w:after="0"/>
        <w:rPr>
          <w:color w:val="000000" w:themeColor="text1"/>
        </w:rPr>
      </w:pPr>
      <w:r w:rsidRPr="00633FCB">
        <w:rPr>
          <w:color w:val="000000" w:themeColor="text1"/>
        </w:rPr>
        <w:t>133.</w:t>
      </w:r>
      <w:r w:rsidRPr="00633FCB">
        <w:rPr>
          <w:color w:val="000000" w:themeColor="text1"/>
        </w:rPr>
        <w:tab/>
      </w:r>
      <w:r w:rsidRPr="00633FCB">
        <w:rPr>
          <w:b/>
          <w:color w:val="000000" w:themeColor="text1"/>
        </w:rPr>
        <w:t>Chen G, Huang AC, Zhang W, Zhang G, Wu M, Xu W, Yu Z, Yang J, Wang B, Sun H, Xia H, Man Q, Zhong W, Antelo LF, Wu B, Xiong X, Liu X, Guan L, Li T, Liu S, Yang R, Lu Y, Dong L, McGettigan S, Somasundaram R, Radhakrishnan R, Mills G, Lu Y, Kim J, Chen YH, Dong H, Zhao Y, Karakousis GC, Mitchell TC, Schuchter LM, Herlyn M, Wherry EJ, Xu X, and Guo W</w:t>
      </w:r>
      <w:r w:rsidRPr="00633FCB">
        <w:rPr>
          <w:color w:val="000000" w:themeColor="text1"/>
        </w:rPr>
        <w:t xml:space="preserve">. Exosomal PD-L1 contributes to immunosuppression and is associated with anti-PD-1 response. </w:t>
      </w:r>
      <w:r w:rsidRPr="00633FCB">
        <w:rPr>
          <w:i/>
          <w:color w:val="000000" w:themeColor="text1"/>
        </w:rPr>
        <w:t xml:space="preserve">Nature </w:t>
      </w:r>
      <w:r w:rsidRPr="00633FCB">
        <w:rPr>
          <w:color w:val="000000" w:themeColor="text1"/>
        </w:rPr>
        <w:t>560: 382-386, 2018.</w:t>
      </w:r>
    </w:p>
    <w:p w14:paraId="4FD2F71C" w14:textId="77777777" w:rsidR="006163BC" w:rsidRPr="00633FCB" w:rsidRDefault="006163BC" w:rsidP="006163BC">
      <w:pPr>
        <w:pStyle w:val="EndNoteBibliography"/>
        <w:spacing w:after="0"/>
        <w:rPr>
          <w:color w:val="000000" w:themeColor="text1"/>
        </w:rPr>
      </w:pPr>
      <w:r w:rsidRPr="00633FCB">
        <w:rPr>
          <w:color w:val="000000" w:themeColor="text1"/>
        </w:rPr>
        <w:t>134.</w:t>
      </w:r>
      <w:r w:rsidRPr="00633FCB">
        <w:rPr>
          <w:color w:val="000000" w:themeColor="text1"/>
        </w:rPr>
        <w:tab/>
      </w:r>
      <w:r w:rsidRPr="00633FCB">
        <w:rPr>
          <w:b/>
          <w:color w:val="000000" w:themeColor="text1"/>
        </w:rPr>
        <w:t>Theodoraki MN, Yerneni SS, Hoffmann TK, Gooding WE, and Whiteside TL</w:t>
      </w:r>
      <w:r w:rsidRPr="00633FCB">
        <w:rPr>
          <w:color w:val="000000" w:themeColor="text1"/>
        </w:rPr>
        <w:t xml:space="preserve">. Clinical Significance of PD-L1(+) Exosomes in Plasma of Head and Neck Cancer Patients. </w:t>
      </w:r>
      <w:r w:rsidRPr="00633FCB">
        <w:rPr>
          <w:i/>
          <w:color w:val="000000" w:themeColor="text1"/>
        </w:rPr>
        <w:t xml:space="preserve">Clin Cancer Res </w:t>
      </w:r>
      <w:r w:rsidRPr="00633FCB">
        <w:rPr>
          <w:color w:val="000000" w:themeColor="text1"/>
        </w:rPr>
        <w:t>24: 896-905, 2018.</w:t>
      </w:r>
    </w:p>
    <w:p w14:paraId="31CB644F"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135.</w:t>
      </w:r>
      <w:r w:rsidRPr="00633FCB">
        <w:rPr>
          <w:color w:val="000000" w:themeColor="text1"/>
        </w:rPr>
        <w:tab/>
      </w:r>
      <w:r w:rsidRPr="00633FCB">
        <w:rPr>
          <w:b/>
          <w:color w:val="000000" w:themeColor="text1"/>
        </w:rPr>
        <w:t>Liu Y, Gu Y, Han Y, Zhang Q, Jiang Z, Zhang X, Huang B, Xu X, Zheng J, and Cao X</w:t>
      </w:r>
      <w:r w:rsidRPr="00633FCB">
        <w:rPr>
          <w:color w:val="000000" w:themeColor="text1"/>
        </w:rPr>
        <w:t xml:space="preserve">. Tumor Exosomal RNAs Promote Lung Pre-metastatic Niche Formation by Activating Alveolar Epithelial TLR3 to Recruit Neutrophils. </w:t>
      </w:r>
      <w:r w:rsidRPr="00633FCB">
        <w:rPr>
          <w:i/>
          <w:color w:val="000000" w:themeColor="text1"/>
        </w:rPr>
        <w:t xml:space="preserve">Cancer Cell </w:t>
      </w:r>
      <w:r w:rsidRPr="00633FCB">
        <w:rPr>
          <w:color w:val="000000" w:themeColor="text1"/>
        </w:rPr>
        <w:t>30: 243-256, 2016.</w:t>
      </w:r>
    </w:p>
    <w:p w14:paraId="721AD7D3" w14:textId="77777777" w:rsidR="006163BC" w:rsidRPr="00633FCB" w:rsidRDefault="006163BC" w:rsidP="006163BC">
      <w:pPr>
        <w:pStyle w:val="EndNoteBibliography"/>
        <w:spacing w:after="0"/>
        <w:rPr>
          <w:color w:val="000000" w:themeColor="text1"/>
        </w:rPr>
      </w:pPr>
      <w:r w:rsidRPr="00633FCB">
        <w:rPr>
          <w:color w:val="000000" w:themeColor="text1"/>
        </w:rPr>
        <w:t>136.</w:t>
      </w:r>
      <w:r w:rsidRPr="00633FCB">
        <w:rPr>
          <w:color w:val="000000" w:themeColor="text1"/>
        </w:rPr>
        <w:tab/>
      </w:r>
      <w:r w:rsidRPr="00633FCB">
        <w:rPr>
          <w:b/>
          <w:color w:val="000000" w:themeColor="text1"/>
        </w:rPr>
        <w:t>Blavier L, Nakata R, Neviani P, Sharma K, Shimada H, Benedicto A, Matei I, Lyden D, and DeClerck YA</w:t>
      </w:r>
      <w:r w:rsidRPr="00633FCB">
        <w:rPr>
          <w:color w:val="000000" w:themeColor="text1"/>
        </w:rPr>
        <w:t xml:space="preserve">. The capture of extracellular vesicles endogenously released by xenotransplanted tumours induces an inflammatory reaction in the premetastatic niche. </w:t>
      </w:r>
      <w:r w:rsidRPr="00633FCB">
        <w:rPr>
          <w:i/>
          <w:color w:val="000000" w:themeColor="text1"/>
        </w:rPr>
        <w:t xml:space="preserve">J Extracell Vesicles </w:t>
      </w:r>
      <w:r w:rsidRPr="00633FCB">
        <w:rPr>
          <w:color w:val="000000" w:themeColor="text1"/>
        </w:rPr>
        <w:t>12: e12326, 2023.</w:t>
      </w:r>
    </w:p>
    <w:p w14:paraId="6CFEE1E4" w14:textId="77777777" w:rsidR="006163BC" w:rsidRPr="00633FCB" w:rsidRDefault="006163BC" w:rsidP="006163BC">
      <w:pPr>
        <w:pStyle w:val="EndNoteBibliography"/>
        <w:spacing w:after="0"/>
        <w:rPr>
          <w:color w:val="000000" w:themeColor="text1"/>
        </w:rPr>
      </w:pPr>
      <w:r w:rsidRPr="00633FCB">
        <w:rPr>
          <w:color w:val="000000" w:themeColor="text1"/>
        </w:rPr>
        <w:t>137.</w:t>
      </w:r>
      <w:r w:rsidRPr="00633FCB">
        <w:rPr>
          <w:color w:val="000000" w:themeColor="text1"/>
        </w:rPr>
        <w:tab/>
      </w:r>
      <w:r w:rsidRPr="00633FCB">
        <w:rPr>
          <w:b/>
          <w:color w:val="000000" w:themeColor="text1"/>
        </w:rPr>
        <w:t>Chalmin F, Ladoire S, Mignot G, Vincent J, Bruchard M, Remy-Martin JP, Boireau W, Rouleau A, Simon B, Lanneau D, De Thonel A, Multhoff G, Hamman A, Martin F, Chauffert B, Solary E, Zitvogel L, Garrido C, Ryffel B, Borg C, Apetoh L, Rebe C, and Ghiringhelli F</w:t>
      </w:r>
      <w:r w:rsidRPr="00633FCB">
        <w:rPr>
          <w:color w:val="000000" w:themeColor="text1"/>
        </w:rPr>
        <w:t xml:space="preserve">. Membrane-associated Hsp72 from tumor-derived exosomes mediates STAT3-dependent immunosuppressive function of mouse and human myeloid-derived suppressor cells. </w:t>
      </w:r>
      <w:r w:rsidRPr="00633FCB">
        <w:rPr>
          <w:i/>
          <w:color w:val="000000" w:themeColor="text1"/>
        </w:rPr>
        <w:t xml:space="preserve">J Clin Invest </w:t>
      </w:r>
      <w:r w:rsidRPr="00633FCB">
        <w:rPr>
          <w:color w:val="000000" w:themeColor="text1"/>
        </w:rPr>
        <w:t>120: 457-471, 2010.</w:t>
      </w:r>
    </w:p>
    <w:p w14:paraId="5836935C" w14:textId="77777777" w:rsidR="006163BC" w:rsidRPr="00633FCB" w:rsidRDefault="006163BC" w:rsidP="006163BC">
      <w:pPr>
        <w:pStyle w:val="EndNoteBibliography"/>
        <w:spacing w:after="0"/>
        <w:rPr>
          <w:color w:val="000000" w:themeColor="text1"/>
        </w:rPr>
      </w:pPr>
      <w:r w:rsidRPr="00633FCB">
        <w:rPr>
          <w:color w:val="000000" w:themeColor="text1"/>
        </w:rPr>
        <w:t>138.</w:t>
      </w:r>
      <w:r w:rsidRPr="00633FCB">
        <w:rPr>
          <w:color w:val="000000" w:themeColor="text1"/>
        </w:rPr>
        <w:tab/>
      </w:r>
      <w:r w:rsidRPr="00633FCB">
        <w:rPr>
          <w:b/>
          <w:color w:val="000000" w:themeColor="text1"/>
        </w:rPr>
        <w:t>Bobrie A, Krumeich S, Reyal F, Recchi C, Moita LF, Seabra MC, Ostrowski M, and Thery C</w:t>
      </w:r>
      <w:r w:rsidRPr="00633FCB">
        <w:rPr>
          <w:color w:val="000000" w:themeColor="text1"/>
        </w:rPr>
        <w:t xml:space="preserve">. Rab27a supports exosome-dependent and -independent mechanisms that modify the tumor microenvironment and can promote tumor progression. </w:t>
      </w:r>
      <w:r w:rsidRPr="00633FCB">
        <w:rPr>
          <w:i/>
          <w:color w:val="000000" w:themeColor="text1"/>
        </w:rPr>
        <w:t xml:space="preserve">Cancer Res </w:t>
      </w:r>
      <w:r w:rsidRPr="00633FCB">
        <w:rPr>
          <w:color w:val="000000" w:themeColor="text1"/>
        </w:rPr>
        <w:t>72: 4920-4930, 2012.</w:t>
      </w:r>
    </w:p>
    <w:p w14:paraId="0018DF30" w14:textId="77777777" w:rsidR="006163BC" w:rsidRPr="00633FCB" w:rsidRDefault="006163BC" w:rsidP="006163BC">
      <w:pPr>
        <w:pStyle w:val="EndNoteBibliography"/>
        <w:spacing w:after="0"/>
        <w:rPr>
          <w:color w:val="000000" w:themeColor="text1"/>
        </w:rPr>
      </w:pPr>
      <w:r w:rsidRPr="00633FCB">
        <w:rPr>
          <w:color w:val="000000" w:themeColor="text1"/>
        </w:rPr>
        <w:t>139.</w:t>
      </w:r>
      <w:r w:rsidRPr="00633FCB">
        <w:rPr>
          <w:color w:val="000000" w:themeColor="text1"/>
        </w:rPr>
        <w:tab/>
      </w:r>
      <w:r w:rsidRPr="00633FCB">
        <w:rPr>
          <w:b/>
          <w:color w:val="000000" w:themeColor="text1"/>
        </w:rPr>
        <w:t>Mincheva-Nilsson L, and Baranov V</w:t>
      </w:r>
      <w:r w:rsidRPr="00633FCB">
        <w:rPr>
          <w:color w:val="000000" w:themeColor="text1"/>
        </w:rPr>
        <w:t xml:space="preserve">. Cancer exosomes and NKG2D receptor-ligand interactions: impairing NKG2D-mediated cytotoxicity and anti-tumour immune surveillance. </w:t>
      </w:r>
      <w:r w:rsidRPr="00633FCB">
        <w:rPr>
          <w:i/>
          <w:color w:val="000000" w:themeColor="text1"/>
        </w:rPr>
        <w:t xml:space="preserve">Semin Cancer Biol </w:t>
      </w:r>
      <w:r w:rsidRPr="00633FCB">
        <w:rPr>
          <w:color w:val="000000" w:themeColor="text1"/>
        </w:rPr>
        <w:t>28: 24-30, 2014.</w:t>
      </w:r>
    </w:p>
    <w:p w14:paraId="25DDDE6B" w14:textId="77777777" w:rsidR="006163BC" w:rsidRPr="00633FCB" w:rsidRDefault="006163BC" w:rsidP="006163BC">
      <w:pPr>
        <w:pStyle w:val="EndNoteBibliography"/>
        <w:spacing w:after="0"/>
        <w:rPr>
          <w:color w:val="000000" w:themeColor="text1"/>
        </w:rPr>
      </w:pPr>
      <w:r w:rsidRPr="00633FCB">
        <w:rPr>
          <w:color w:val="000000" w:themeColor="text1"/>
        </w:rPr>
        <w:t>140.</w:t>
      </w:r>
      <w:r w:rsidRPr="00633FCB">
        <w:rPr>
          <w:color w:val="000000" w:themeColor="text1"/>
        </w:rPr>
        <w:tab/>
      </w:r>
      <w:r w:rsidRPr="00633FCB">
        <w:rPr>
          <w:b/>
          <w:color w:val="000000" w:themeColor="text1"/>
        </w:rPr>
        <w:t>Czystowska-Kuzmicz M, Sosnowska A, Nowis D, Ramji K, Szajnik M, Chlebowska-Tuz J, Wolinska E, Gaj P, Grazul M, Pilch Z, Zerrouqi A, Graczyk-Jarzynka A, Soroczynska K, Cierniak S, Koktysz R, Elishaev E, Gruca S, Stefanowicz A, Blaszczyk R, Borek B, Gzik A, Whiteside T, and Golab J</w:t>
      </w:r>
      <w:r w:rsidRPr="00633FCB">
        <w:rPr>
          <w:color w:val="000000" w:themeColor="text1"/>
        </w:rPr>
        <w:t xml:space="preserve">. Small extracellular vesicles containing arginase-1 suppress T-cell responses and promote tumor growth in ovarian carcinoma. </w:t>
      </w:r>
      <w:r w:rsidRPr="00633FCB">
        <w:rPr>
          <w:i/>
          <w:color w:val="000000" w:themeColor="text1"/>
        </w:rPr>
        <w:t xml:space="preserve">Nat Commun </w:t>
      </w:r>
      <w:r w:rsidRPr="00633FCB">
        <w:rPr>
          <w:color w:val="000000" w:themeColor="text1"/>
        </w:rPr>
        <w:t>10: 3000, 2019.</w:t>
      </w:r>
    </w:p>
    <w:p w14:paraId="0E7588D0" w14:textId="77777777" w:rsidR="006163BC" w:rsidRPr="00633FCB" w:rsidRDefault="006163BC" w:rsidP="006163BC">
      <w:pPr>
        <w:pStyle w:val="EndNoteBibliography"/>
        <w:spacing w:after="0"/>
        <w:rPr>
          <w:color w:val="000000" w:themeColor="text1"/>
        </w:rPr>
      </w:pPr>
      <w:r w:rsidRPr="00633FCB">
        <w:rPr>
          <w:color w:val="000000" w:themeColor="text1"/>
        </w:rPr>
        <w:t>141.</w:t>
      </w:r>
      <w:r w:rsidRPr="00633FCB">
        <w:rPr>
          <w:color w:val="000000" w:themeColor="text1"/>
        </w:rPr>
        <w:tab/>
      </w:r>
      <w:r w:rsidRPr="00633FCB">
        <w:rPr>
          <w:b/>
          <w:color w:val="000000" w:themeColor="text1"/>
        </w:rPr>
        <w:t>Wang M, Cai Y, Peng Y, Xu B, Hui W, and Jiang Y</w:t>
      </w:r>
      <w:r w:rsidRPr="00633FCB">
        <w:rPr>
          <w:color w:val="000000" w:themeColor="text1"/>
        </w:rPr>
        <w:t xml:space="preserve">. Exosomal LGALS9 in the cerebrospinal fluid of glioblastoma patients suppressed dendritic cell antigen presentation and cytotoxic T-cell immunity. </w:t>
      </w:r>
      <w:r w:rsidRPr="00633FCB">
        <w:rPr>
          <w:i/>
          <w:color w:val="000000" w:themeColor="text1"/>
        </w:rPr>
        <w:t xml:space="preserve">Cell Death Dis </w:t>
      </w:r>
      <w:r w:rsidRPr="00633FCB">
        <w:rPr>
          <w:color w:val="000000" w:themeColor="text1"/>
        </w:rPr>
        <w:t>11: 896, 2020.</w:t>
      </w:r>
    </w:p>
    <w:p w14:paraId="04DC53ED" w14:textId="77777777" w:rsidR="006163BC" w:rsidRPr="00633FCB" w:rsidRDefault="006163BC" w:rsidP="006163BC">
      <w:pPr>
        <w:pStyle w:val="EndNoteBibliography"/>
        <w:spacing w:after="0"/>
        <w:rPr>
          <w:color w:val="000000" w:themeColor="text1"/>
        </w:rPr>
      </w:pPr>
      <w:r w:rsidRPr="00633FCB">
        <w:rPr>
          <w:color w:val="000000" w:themeColor="text1"/>
        </w:rPr>
        <w:t>142.</w:t>
      </w:r>
      <w:r w:rsidRPr="00633FCB">
        <w:rPr>
          <w:color w:val="000000" w:themeColor="text1"/>
        </w:rPr>
        <w:tab/>
      </w:r>
      <w:r w:rsidRPr="00633FCB">
        <w:rPr>
          <w:b/>
          <w:color w:val="000000" w:themeColor="text1"/>
        </w:rPr>
        <w:t>Plebanek MP, Angeloni NL, Vinokour E, Li J, Henkin A, Martinez-Marin D, Filleur S, Bhowmick R, Henkin J, Miller SD, Ifergan I, Lee Y, Osman I, Thaxton CS, and Volpert OV</w:t>
      </w:r>
      <w:r w:rsidRPr="00633FCB">
        <w:rPr>
          <w:color w:val="000000" w:themeColor="text1"/>
        </w:rPr>
        <w:t xml:space="preserve">. Pre-metastatic cancer exosomes induce immune surveillance by patrolling monocytes at the metastatic niche. </w:t>
      </w:r>
      <w:r w:rsidRPr="00633FCB">
        <w:rPr>
          <w:i/>
          <w:color w:val="000000" w:themeColor="text1"/>
        </w:rPr>
        <w:t xml:space="preserve">Nat Commun </w:t>
      </w:r>
      <w:r w:rsidRPr="00633FCB">
        <w:rPr>
          <w:color w:val="000000" w:themeColor="text1"/>
        </w:rPr>
        <w:t>8: 1319, 2017.</w:t>
      </w:r>
    </w:p>
    <w:p w14:paraId="3C433CAD" w14:textId="77777777" w:rsidR="006163BC" w:rsidRPr="00633FCB" w:rsidRDefault="006163BC" w:rsidP="006163BC">
      <w:pPr>
        <w:pStyle w:val="EndNoteBibliography"/>
        <w:spacing w:after="0"/>
        <w:rPr>
          <w:color w:val="000000" w:themeColor="text1"/>
        </w:rPr>
      </w:pPr>
      <w:r w:rsidRPr="00633FCB">
        <w:rPr>
          <w:color w:val="000000" w:themeColor="text1"/>
        </w:rPr>
        <w:t>143.</w:t>
      </w:r>
      <w:r w:rsidRPr="00633FCB">
        <w:rPr>
          <w:color w:val="000000" w:themeColor="text1"/>
        </w:rPr>
        <w:tab/>
      </w:r>
      <w:r w:rsidRPr="00633FCB">
        <w:rPr>
          <w:b/>
          <w:color w:val="000000" w:themeColor="text1"/>
        </w:rPr>
        <w:t>Tkach M, Thalmensi J, Timperi E, Gueguen P, Nevo N, Grisard E, Sirven P, Cocozza F, Gouronnec A, Martin-Jaular L, Jouve M, Delisle F, Manel N, Rookhuizen DC, Guerin CL, Soumelis V, Romano E, Segura E, and Thery C</w:t>
      </w:r>
      <w:r w:rsidRPr="00633FCB">
        <w:rPr>
          <w:color w:val="000000" w:themeColor="text1"/>
        </w:rPr>
        <w:t xml:space="preserve">. Extracellular vesicles from triple negative breast cancer promote pro-inflammatory macrophages associated with better clinical outcome. </w:t>
      </w:r>
      <w:r w:rsidRPr="00633FCB">
        <w:rPr>
          <w:i/>
          <w:color w:val="000000" w:themeColor="text1"/>
        </w:rPr>
        <w:t xml:space="preserve">Proc Natl Acad Sci U S A </w:t>
      </w:r>
      <w:r w:rsidRPr="00633FCB">
        <w:rPr>
          <w:color w:val="000000" w:themeColor="text1"/>
        </w:rPr>
        <w:t>119: e2107394119, 2022.</w:t>
      </w:r>
    </w:p>
    <w:p w14:paraId="6F13BA00" w14:textId="77777777" w:rsidR="006163BC" w:rsidRPr="00633FCB" w:rsidRDefault="006163BC" w:rsidP="006163BC">
      <w:pPr>
        <w:pStyle w:val="EndNoteBibliography"/>
        <w:spacing w:after="0"/>
        <w:rPr>
          <w:color w:val="000000" w:themeColor="text1"/>
        </w:rPr>
      </w:pPr>
      <w:r w:rsidRPr="00633FCB">
        <w:rPr>
          <w:color w:val="000000" w:themeColor="text1"/>
        </w:rPr>
        <w:t>144.</w:t>
      </w:r>
      <w:r w:rsidRPr="00633FCB">
        <w:rPr>
          <w:color w:val="000000" w:themeColor="text1"/>
        </w:rPr>
        <w:tab/>
      </w:r>
      <w:r w:rsidRPr="00633FCB">
        <w:rPr>
          <w:b/>
          <w:color w:val="000000" w:themeColor="text1"/>
        </w:rPr>
        <w:t>Balaj L, Lessard R, Dai L, Cho YJ, Pomeroy SL, Breakefield XO, and Skog J</w:t>
      </w:r>
      <w:r w:rsidRPr="00633FCB">
        <w:rPr>
          <w:color w:val="000000" w:themeColor="text1"/>
        </w:rPr>
        <w:t xml:space="preserve">. Tumour microvesicles contain retrotransposon elements and amplified oncogene sequences. </w:t>
      </w:r>
      <w:r w:rsidRPr="00633FCB">
        <w:rPr>
          <w:i/>
          <w:color w:val="000000" w:themeColor="text1"/>
        </w:rPr>
        <w:t xml:space="preserve">Nat Commun </w:t>
      </w:r>
      <w:r w:rsidRPr="00633FCB">
        <w:rPr>
          <w:color w:val="000000" w:themeColor="text1"/>
        </w:rPr>
        <w:t>2: 180, 2011.</w:t>
      </w:r>
    </w:p>
    <w:p w14:paraId="5DDF766E" w14:textId="77777777" w:rsidR="006163BC" w:rsidRPr="00633FCB" w:rsidRDefault="006163BC" w:rsidP="006163BC">
      <w:pPr>
        <w:pStyle w:val="EndNoteBibliography"/>
        <w:spacing w:after="0"/>
        <w:rPr>
          <w:color w:val="000000" w:themeColor="text1"/>
        </w:rPr>
      </w:pPr>
      <w:r w:rsidRPr="00633FCB">
        <w:rPr>
          <w:color w:val="000000" w:themeColor="text1"/>
        </w:rPr>
        <w:t>145.</w:t>
      </w:r>
      <w:r w:rsidRPr="00633FCB">
        <w:rPr>
          <w:color w:val="000000" w:themeColor="text1"/>
        </w:rPr>
        <w:tab/>
      </w:r>
      <w:r w:rsidRPr="00633FCB">
        <w:rPr>
          <w:b/>
          <w:color w:val="000000" w:themeColor="text1"/>
        </w:rPr>
        <w:t>Raposo G, and Stahl PD</w:t>
      </w:r>
      <w:r w:rsidRPr="00633FCB">
        <w:rPr>
          <w:color w:val="000000" w:themeColor="text1"/>
        </w:rPr>
        <w:t xml:space="preserve">. Extracellular vesicles, genetic programmers. </w:t>
      </w:r>
      <w:r w:rsidRPr="00633FCB">
        <w:rPr>
          <w:i/>
          <w:color w:val="000000" w:themeColor="text1"/>
        </w:rPr>
        <w:t xml:space="preserve">Nat Cell Biol </w:t>
      </w:r>
      <w:r w:rsidRPr="00633FCB">
        <w:rPr>
          <w:color w:val="000000" w:themeColor="text1"/>
        </w:rPr>
        <w:t>26: 22-23, 2024.</w:t>
      </w:r>
    </w:p>
    <w:p w14:paraId="77FAE330" w14:textId="77777777" w:rsidR="006163BC" w:rsidRPr="00633FCB" w:rsidRDefault="006163BC" w:rsidP="006163BC">
      <w:pPr>
        <w:pStyle w:val="EndNoteBibliography"/>
        <w:spacing w:after="0"/>
        <w:rPr>
          <w:color w:val="000000" w:themeColor="text1"/>
        </w:rPr>
      </w:pPr>
      <w:r w:rsidRPr="00633FCB">
        <w:rPr>
          <w:color w:val="000000" w:themeColor="text1"/>
        </w:rPr>
        <w:t>146.</w:t>
      </w:r>
      <w:r w:rsidRPr="00633FCB">
        <w:rPr>
          <w:color w:val="000000" w:themeColor="text1"/>
        </w:rPr>
        <w:tab/>
      </w:r>
      <w:r w:rsidRPr="00633FCB">
        <w:rPr>
          <w:b/>
          <w:color w:val="000000" w:themeColor="text1"/>
        </w:rPr>
        <w:t>McKenzie AJ, Hoshino D, Hong NH, Cha DJ, Franklin JL, Coffey RJ, Patton JG, and Weaver AM</w:t>
      </w:r>
      <w:r w:rsidRPr="00633FCB">
        <w:rPr>
          <w:color w:val="000000" w:themeColor="text1"/>
        </w:rPr>
        <w:t xml:space="preserve">. KRAS-MEK Signaling Controls Ago2 Sorting into Exosomes. </w:t>
      </w:r>
      <w:r w:rsidRPr="00633FCB">
        <w:rPr>
          <w:i/>
          <w:color w:val="000000" w:themeColor="text1"/>
        </w:rPr>
        <w:t xml:space="preserve">Cell Rep </w:t>
      </w:r>
      <w:r w:rsidRPr="00633FCB">
        <w:rPr>
          <w:color w:val="000000" w:themeColor="text1"/>
        </w:rPr>
        <w:t>15: 978-987, 2016.</w:t>
      </w:r>
    </w:p>
    <w:p w14:paraId="355F231E" w14:textId="77777777" w:rsidR="006163BC" w:rsidRPr="00633FCB" w:rsidRDefault="006163BC" w:rsidP="006163BC">
      <w:pPr>
        <w:pStyle w:val="EndNoteBibliography"/>
        <w:spacing w:after="0"/>
        <w:rPr>
          <w:color w:val="000000" w:themeColor="text1"/>
        </w:rPr>
      </w:pPr>
      <w:r w:rsidRPr="00633FCB">
        <w:rPr>
          <w:color w:val="000000" w:themeColor="text1"/>
        </w:rPr>
        <w:t>147.</w:t>
      </w:r>
      <w:r w:rsidRPr="00633FCB">
        <w:rPr>
          <w:color w:val="000000" w:themeColor="text1"/>
        </w:rPr>
        <w:tab/>
      </w:r>
      <w:r w:rsidRPr="00633FCB">
        <w:rPr>
          <w:b/>
          <w:color w:val="000000" w:themeColor="text1"/>
        </w:rPr>
        <w:t>Leidal AM, Huang HH, Marsh T, Solvik T, Zhang D, Ye J, Kai F, Goldsmith J, Liu JY, Huang YH, Monkkonen T, Vlahakis A, Huang EJ, Goodarzi H, Yu L, Wiita AP, and Debnath J</w:t>
      </w:r>
      <w:r w:rsidRPr="00633FCB">
        <w:rPr>
          <w:color w:val="000000" w:themeColor="text1"/>
        </w:rPr>
        <w:t xml:space="preserve">. The LC3-conjugation machinery specifies the loading of RNA-binding proteins into extracellular vesicles. </w:t>
      </w:r>
      <w:r w:rsidRPr="00633FCB">
        <w:rPr>
          <w:i/>
          <w:color w:val="000000" w:themeColor="text1"/>
        </w:rPr>
        <w:t xml:space="preserve">Nat Cell Biol </w:t>
      </w:r>
      <w:r w:rsidRPr="00633FCB">
        <w:rPr>
          <w:color w:val="000000" w:themeColor="text1"/>
        </w:rPr>
        <w:t>22: 187-199, 2020.</w:t>
      </w:r>
    </w:p>
    <w:p w14:paraId="462C2A87" w14:textId="77777777" w:rsidR="006163BC" w:rsidRPr="00633FCB" w:rsidRDefault="006163BC" w:rsidP="006163BC">
      <w:pPr>
        <w:pStyle w:val="EndNoteBibliography"/>
        <w:spacing w:after="0"/>
        <w:rPr>
          <w:color w:val="000000" w:themeColor="text1"/>
        </w:rPr>
      </w:pPr>
      <w:r w:rsidRPr="00633FCB">
        <w:rPr>
          <w:color w:val="000000" w:themeColor="text1"/>
        </w:rPr>
        <w:t>148.</w:t>
      </w:r>
      <w:r w:rsidRPr="00633FCB">
        <w:rPr>
          <w:color w:val="000000" w:themeColor="text1"/>
        </w:rPr>
        <w:tab/>
      </w:r>
      <w:r w:rsidRPr="00633FCB">
        <w:rPr>
          <w:b/>
          <w:color w:val="000000" w:themeColor="text1"/>
        </w:rPr>
        <w:t>Abels ER, and Breakefield XO</w:t>
      </w:r>
      <w:r w:rsidRPr="00633FCB">
        <w:rPr>
          <w:color w:val="000000" w:themeColor="text1"/>
        </w:rPr>
        <w:t xml:space="preserve">. Introduction to Extracellular Vesicles: Biogenesis, RNA Cargo Selection, Content, Release, and Uptake. </w:t>
      </w:r>
      <w:r w:rsidRPr="00633FCB">
        <w:rPr>
          <w:i/>
          <w:color w:val="000000" w:themeColor="text1"/>
        </w:rPr>
        <w:t xml:space="preserve">Cell Mol Neurobiol </w:t>
      </w:r>
      <w:r w:rsidRPr="00633FCB">
        <w:rPr>
          <w:color w:val="000000" w:themeColor="text1"/>
        </w:rPr>
        <w:t>36: 301-312, 2016.</w:t>
      </w:r>
    </w:p>
    <w:p w14:paraId="285232DE" w14:textId="77777777" w:rsidR="006163BC" w:rsidRPr="00633FCB" w:rsidRDefault="006163BC" w:rsidP="006163BC">
      <w:pPr>
        <w:pStyle w:val="EndNoteBibliography"/>
        <w:spacing w:after="0"/>
        <w:rPr>
          <w:color w:val="000000" w:themeColor="text1"/>
        </w:rPr>
      </w:pPr>
      <w:r w:rsidRPr="00633FCB">
        <w:rPr>
          <w:color w:val="000000" w:themeColor="text1"/>
        </w:rPr>
        <w:t>149.</w:t>
      </w:r>
      <w:r w:rsidRPr="00633FCB">
        <w:rPr>
          <w:color w:val="000000" w:themeColor="text1"/>
        </w:rPr>
        <w:tab/>
      </w:r>
      <w:r w:rsidRPr="00633FCB">
        <w:rPr>
          <w:b/>
          <w:color w:val="000000" w:themeColor="text1"/>
        </w:rPr>
        <w:t>Villarroya-Beltri C, Gutierrez-Vazquez C, Sanchez-Cabo F, Perez-Hernandez D, Vazquez J, Martin-Cofreces N, Martinez-Herrera DJ, Pascual-Montano A, Mittelbrunn M, and Sanchez-</w:t>
      </w:r>
      <w:r w:rsidRPr="00633FCB">
        <w:rPr>
          <w:b/>
          <w:color w:val="000000" w:themeColor="text1"/>
        </w:rPr>
        <w:lastRenderedPageBreak/>
        <w:t>Madrid F</w:t>
      </w:r>
      <w:r w:rsidRPr="00633FCB">
        <w:rPr>
          <w:color w:val="000000" w:themeColor="text1"/>
        </w:rPr>
        <w:t xml:space="preserve">. Sumoylated hnRNPA2B1 controls the sorting of miRNAs into exosomes through binding to specific motifs. </w:t>
      </w:r>
      <w:r w:rsidRPr="00633FCB">
        <w:rPr>
          <w:i/>
          <w:color w:val="000000" w:themeColor="text1"/>
        </w:rPr>
        <w:t xml:space="preserve">Nat Commun </w:t>
      </w:r>
      <w:r w:rsidRPr="00633FCB">
        <w:rPr>
          <w:color w:val="000000" w:themeColor="text1"/>
        </w:rPr>
        <w:t>4: 2980, 2013.</w:t>
      </w:r>
    </w:p>
    <w:p w14:paraId="16BC18FA" w14:textId="77777777" w:rsidR="006163BC" w:rsidRPr="00633FCB" w:rsidRDefault="006163BC" w:rsidP="006163BC">
      <w:pPr>
        <w:pStyle w:val="EndNoteBibliography"/>
        <w:spacing w:after="0"/>
        <w:rPr>
          <w:color w:val="000000" w:themeColor="text1"/>
        </w:rPr>
      </w:pPr>
      <w:r w:rsidRPr="00633FCB">
        <w:rPr>
          <w:color w:val="000000" w:themeColor="text1"/>
        </w:rPr>
        <w:t>150.</w:t>
      </w:r>
      <w:r w:rsidRPr="00633FCB">
        <w:rPr>
          <w:color w:val="000000" w:themeColor="text1"/>
        </w:rPr>
        <w:tab/>
      </w:r>
      <w:r w:rsidRPr="00633FCB">
        <w:rPr>
          <w:b/>
          <w:color w:val="000000" w:themeColor="text1"/>
        </w:rPr>
        <w:t>Mittelbrunn M, Gutierrez-Vazquez C, Villarroya-Beltri C, Gonzalez S, Sanchez-Cabo F, Gonzalez MA, Bernad A, and Sanchez-Madrid F</w:t>
      </w:r>
      <w:r w:rsidRPr="00633FCB">
        <w:rPr>
          <w:color w:val="000000" w:themeColor="text1"/>
        </w:rPr>
        <w:t xml:space="preserve">. Unidirectional transfer of microRNA-loaded exosomes from T cells to antigen-presenting cells. </w:t>
      </w:r>
      <w:r w:rsidRPr="00633FCB">
        <w:rPr>
          <w:i/>
          <w:color w:val="000000" w:themeColor="text1"/>
        </w:rPr>
        <w:t xml:space="preserve">Nat Commun </w:t>
      </w:r>
      <w:r w:rsidRPr="00633FCB">
        <w:rPr>
          <w:color w:val="000000" w:themeColor="text1"/>
        </w:rPr>
        <w:t>2: 282, 2011.</w:t>
      </w:r>
    </w:p>
    <w:p w14:paraId="4896B38F" w14:textId="77777777" w:rsidR="006163BC" w:rsidRPr="00633FCB" w:rsidRDefault="006163BC" w:rsidP="006163BC">
      <w:pPr>
        <w:pStyle w:val="EndNoteBibliography"/>
        <w:spacing w:after="0"/>
        <w:rPr>
          <w:color w:val="000000" w:themeColor="text1"/>
        </w:rPr>
      </w:pPr>
      <w:r w:rsidRPr="00633FCB">
        <w:rPr>
          <w:color w:val="000000" w:themeColor="text1"/>
        </w:rPr>
        <w:t>151.</w:t>
      </w:r>
      <w:r w:rsidRPr="00633FCB">
        <w:rPr>
          <w:color w:val="000000" w:themeColor="text1"/>
        </w:rPr>
        <w:tab/>
      </w:r>
      <w:r w:rsidRPr="00633FCB">
        <w:rPr>
          <w:b/>
          <w:color w:val="000000" w:themeColor="text1"/>
        </w:rPr>
        <w:t>Garcia-Martin R, Wang G, Brandao BB, Zanotto TM, Shah S, Kumar Patel S, Schilling B, and Kahn CR</w:t>
      </w:r>
      <w:r w:rsidRPr="00633FCB">
        <w:rPr>
          <w:color w:val="000000" w:themeColor="text1"/>
        </w:rPr>
        <w:t xml:space="preserve">. MicroRNA sequence codes for small extracellular vesicle release and cellular retention. </w:t>
      </w:r>
      <w:r w:rsidRPr="00633FCB">
        <w:rPr>
          <w:i/>
          <w:color w:val="000000" w:themeColor="text1"/>
        </w:rPr>
        <w:t xml:space="preserve">Nature </w:t>
      </w:r>
      <w:r w:rsidRPr="00633FCB">
        <w:rPr>
          <w:color w:val="000000" w:themeColor="text1"/>
        </w:rPr>
        <w:t>601: 446-451, 2022.</w:t>
      </w:r>
    </w:p>
    <w:p w14:paraId="599CD8D2" w14:textId="77777777" w:rsidR="006163BC" w:rsidRPr="00633FCB" w:rsidRDefault="006163BC" w:rsidP="006163BC">
      <w:pPr>
        <w:pStyle w:val="EndNoteBibliography"/>
        <w:spacing w:after="0"/>
        <w:rPr>
          <w:color w:val="000000" w:themeColor="text1"/>
        </w:rPr>
      </w:pPr>
      <w:r w:rsidRPr="00633FCB">
        <w:rPr>
          <w:color w:val="000000" w:themeColor="text1"/>
        </w:rPr>
        <w:t>152.</w:t>
      </w:r>
      <w:r w:rsidRPr="00633FCB">
        <w:rPr>
          <w:color w:val="000000" w:themeColor="text1"/>
        </w:rPr>
        <w:tab/>
      </w:r>
      <w:r w:rsidRPr="00633FCB">
        <w:rPr>
          <w:b/>
          <w:color w:val="000000" w:themeColor="text1"/>
        </w:rPr>
        <w:t>Ma L, Singh J, and Schekman R</w:t>
      </w:r>
      <w:r w:rsidRPr="00633FCB">
        <w:rPr>
          <w:color w:val="000000" w:themeColor="text1"/>
        </w:rPr>
        <w:t xml:space="preserve">. Two RNA-binding proteins mediate the sorting of miR223 from mitochondria into exosomes. </w:t>
      </w:r>
      <w:r w:rsidRPr="00633FCB">
        <w:rPr>
          <w:i/>
          <w:color w:val="000000" w:themeColor="text1"/>
        </w:rPr>
        <w:t xml:space="preserve">Elife </w:t>
      </w:r>
      <w:r w:rsidRPr="00633FCB">
        <w:rPr>
          <w:color w:val="000000" w:themeColor="text1"/>
        </w:rPr>
        <w:t>12: 2023.</w:t>
      </w:r>
    </w:p>
    <w:p w14:paraId="0E3E591D" w14:textId="77777777" w:rsidR="006163BC" w:rsidRPr="00633FCB" w:rsidRDefault="006163BC" w:rsidP="006163BC">
      <w:pPr>
        <w:pStyle w:val="EndNoteBibliography"/>
        <w:spacing w:after="0"/>
        <w:rPr>
          <w:color w:val="000000" w:themeColor="text1"/>
        </w:rPr>
      </w:pPr>
      <w:r w:rsidRPr="00633FCB">
        <w:rPr>
          <w:color w:val="000000" w:themeColor="text1"/>
        </w:rPr>
        <w:t>153.</w:t>
      </w:r>
      <w:r w:rsidRPr="00633FCB">
        <w:rPr>
          <w:color w:val="000000" w:themeColor="text1"/>
        </w:rPr>
        <w:tab/>
      </w:r>
      <w:r w:rsidRPr="00633FCB">
        <w:rPr>
          <w:b/>
          <w:color w:val="000000" w:themeColor="text1"/>
        </w:rPr>
        <w:t>Barman B, Sung BH, Krystofiak E, Ping J, Ramirez M, Millis B, Allen R, Prasad N, Chetyrkin S, Calcutt MW, Vickers K, Patton JG, Liu Q, and Weaver AM</w:t>
      </w:r>
      <w:r w:rsidRPr="00633FCB">
        <w:rPr>
          <w:color w:val="000000" w:themeColor="text1"/>
        </w:rPr>
        <w:t xml:space="preserve">. VAP-A and its binding partner CERT drive biogenesis of RNA-containing extracellular vesicles at ER membrane contact sites. </w:t>
      </w:r>
      <w:r w:rsidRPr="00633FCB">
        <w:rPr>
          <w:i/>
          <w:color w:val="000000" w:themeColor="text1"/>
        </w:rPr>
        <w:t xml:space="preserve">Dev Cell </w:t>
      </w:r>
      <w:r w:rsidRPr="00633FCB">
        <w:rPr>
          <w:color w:val="000000" w:themeColor="text1"/>
        </w:rPr>
        <w:t>57: 974-994 e978, 2022.</w:t>
      </w:r>
    </w:p>
    <w:p w14:paraId="446FD22D" w14:textId="77777777" w:rsidR="006163BC" w:rsidRPr="00633FCB" w:rsidRDefault="006163BC" w:rsidP="006163BC">
      <w:pPr>
        <w:pStyle w:val="EndNoteBibliography"/>
        <w:spacing w:after="0"/>
        <w:rPr>
          <w:color w:val="000000" w:themeColor="text1"/>
        </w:rPr>
      </w:pPr>
      <w:r w:rsidRPr="00633FCB">
        <w:rPr>
          <w:color w:val="000000" w:themeColor="text1"/>
        </w:rPr>
        <w:t>154.</w:t>
      </w:r>
      <w:r w:rsidRPr="00633FCB">
        <w:rPr>
          <w:color w:val="000000" w:themeColor="text1"/>
        </w:rPr>
        <w:tab/>
      </w:r>
      <w:r w:rsidRPr="00633FCB">
        <w:rPr>
          <w:b/>
          <w:color w:val="000000" w:themeColor="text1"/>
        </w:rPr>
        <w:t>Guescini M, Genedani S, Stocchi V, and Agnati LF</w:t>
      </w:r>
      <w:r w:rsidRPr="00633FCB">
        <w:rPr>
          <w:color w:val="000000" w:themeColor="text1"/>
        </w:rPr>
        <w:t xml:space="preserve">. Astrocytes and Glioblastoma cells release exosomes carrying mtDNA. </w:t>
      </w:r>
      <w:r w:rsidRPr="00633FCB">
        <w:rPr>
          <w:i/>
          <w:color w:val="000000" w:themeColor="text1"/>
        </w:rPr>
        <w:t xml:space="preserve">J Neural Transm (Vienna) </w:t>
      </w:r>
      <w:r w:rsidRPr="00633FCB">
        <w:rPr>
          <w:color w:val="000000" w:themeColor="text1"/>
        </w:rPr>
        <w:t>117: 1-4, 2010.</w:t>
      </w:r>
    </w:p>
    <w:p w14:paraId="517C7648" w14:textId="77777777" w:rsidR="006163BC" w:rsidRPr="00633FCB" w:rsidRDefault="006163BC" w:rsidP="006163BC">
      <w:pPr>
        <w:pStyle w:val="EndNoteBibliography"/>
        <w:spacing w:after="0"/>
        <w:rPr>
          <w:color w:val="000000" w:themeColor="text1"/>
        </w:rPr>
      </w:pPr>
      <w:r w:rsidRPr="00633FCB">
        <w:rPr>
          <w:color w:val="000000" w:themeColor="text1"/>
        </w:rPr>
        <w:t>155.</w:t>
      </w:r>
      <w:r w:rsidRPr="00633FCB">
        <w:rPr>
          <w:color w:val="000000" w:themeColor="text1"/>
        </w:rPr>
        <w:tab/>
      </w:r>
      <w:r w:rsidRPr="00633FCB">
        <w:rPr>
          <w:b/>
          <w:color w:val="000000" w:themeColor="text1"/>
        </w:rPr>
        <w:t>Kahlert C, Melo SA, Protopopov A, Tang J, Seth S, Koch M, Zhang J, Weitz J, Chin L, Futreal A, and Kalluri R</w:t>
      </w:r>
      <w:r w:rsidRPr="00633FCB">
        <w:rPr>
          <w:color w:val="000000" w:themeColor="text1"/>
        </w:rPr>
        <w:t xml:space="preserve">. Identification of double-stranded genomic DNA spanning all chromosomes with mutated KRAS and p53 DNA in the serum exosomes of patients with pancreatic cancer. </w:t>
      </w:r>
      <w:r w:rsidRPr="00633FCB">
        <w:rPr>
          <w:i/>
          <w:color w:val="000000" w:themeColor="text1"/>
        </w:rPr>
        <w:t xml:space="preserve">J Biol Chem </w:t>
      </w:r>
      <w:r w:rsidRPr="00633FCB">
        <w:rPr>
          <w:color w:val="000000" w:themeColor="text1"/>
        </w:rPr>
        <w:t>289: 3869-3875, 2014.</w:t>
      </w:r>
    </w:p>
    <w:p w14:paraId="2BFB2CA6" w14:textId="77777777" w:rsidR="006163BC" w:rsidRPr="00633FCB" w:rsidRDefault="006163BC" w:rsidP="006163BC">
      <w:pPr>
        <w:pStyle w:val="EndNoteBibliography"/>
        <w:spacing w:after="0"/>
        <w:rPr>
          <w:color w:val="000000" w:themeColor="text1"/>
        </w:rPr>
      </w:pPr>
      <w:r w:rsidRPr="00633FCB">
        <w:rPr>
          <w:color w:val="000000" w:themeColor="text1"/>
        </w:rPr>
        <w:t>156.</w:t>
      </w:r>
      <w:r w:rsidRPr="00633FCB">
        <w:rPr>
          <w:color w:val="000000" w:themeColor="text1"/>
        </w:rPr>
        <w:tab/>
      </w:r>
      <w:r w:rsidRPr="00633FCB">
        <w:rPr>
          <w:b/>
          <w:color w:val="000000" w:themeColor="text1"/>
        </w:rPr>
        <w:t>Lazaro-Ibanez E, Lasser C, Shelke GV, Crescitelli R, Jang SC, Cvjetkovic A, Garcia-Rodriguez A, and Lotvall J</w:t>
      </w:r>
      <w:r w:rsidRPr="00633FCB">
        <w:rPr>
          <w:color w:val="000000" w:themeColor="text1"/>
        </w:rPr>
        <w:t xml:space="preserve">. DNA analysis of low- and high-density fractions defines heterogeneous subpopulations of small extracellular vesicles based on their DNA cargo and topology. </w:t>
      </w:r>
      <w:r w:rsidRPr="00633FCB">
        <w:rPr>
          <w:i/>
          <w:color w:val="000000" w:themeColor="text1"/>
        </w:rPr>
        <w:t xml:space="preserve">J Extracell Vesicles </w:t>
      </w:r>
      <w:r w:rsidRPr="00633FCB">
        <w:rPr>
          <w:color w:val="000000" w:themeColor="text1"/>
        </w:rPr>
        <w:t>8: 1656993, 2019.</w:t>
      </w:r>
    </w:p>
    <w:p w14:paraId="78045ACC" w14:textId="77777777" w:rsidR="006163BC" w:rsidRPr="00633FCB" w:rsidRDefault="006163BC" w:rsidP="006163BC">
      <w:pPr>
        <w:pStyle w:val="EndNoteBibliography"/>
        <w:spacing w:after="0"/>
        <w:rPr>
          <w:color w:val="000000" w:themeColor="text1"/>
        </w:rPr>
      </w:pPr>
      <w:r w:rsidRPr="00633FCB">
        <w:rPr>
          <w:color w:val="000000" w:themeColor="text1"/>
        </w:rPr>
        <w:t>157.</w:t>
      </w:r>
      <w:r w:rsidRPr="00633FCB">
        <w:rPr>
          <w:color w:val="000000" w:themeColor="text1"/>
        </w:rPr>
        <w:tab/>
      </w:r>
      <w:r w:rsidRPr="00633FCB">
        <w:rPr>
          <w:b/>
          <w:color w:val="000000" w:themeColor="text1"/>
        </w:rPr>
        <w:t>Vagner T, Spinelli C, Minciacchi VR, Balaj L, Zandian M, Conley A, Zijlstra A, Freeman MR, Demichelis F, De S, Posadas EM, Tanaka H, and Di Vizio D</w:t>
      </w:r>
      <w:r w:rsidRPr="00633FCB">
        <w:rPr>
          <w:color w:val="000000" w:themeColor="text1"/>
        </w:rPr>
        <w:t xml:space="preserve">. Large extracellular vesicles carry most of the tumour DNA circulating in prostate cancer patient plasma. </w:t>
      </w:r>
      <w:r w:rsidRPr="00633FCB">
        <w:rPr>
          <w:i/>
          <w:color w:val="000000" w:themeColor="text1"/>
        </w:rPr>
        <w:t xml:space="preserve">J Extracell Vesicles </w:t>
      </w:r>
      <w:r w:rsidRPr="00633FCB">
        <w:rPr>
          <w:color w:val="000000" w:themeColor="text1"/>
        </w:rPr>
        <w:t>7: 1505403, 2018.</w:t>
      </w:r>
    </w:p>
    <w:p w14:paraId="0B137031" w14:textId="77777777" w:rsidR="006163BC" w:rsidRPr="00633FCB" w:rsidRDefault="006163BC" w:rsidP="006163BC">
      <w:pPr>
        <w:pStyle w:val="EndNoteBibliography"/>
        <w:spacing w:after="0"/>
        <w:rPr>
          <w:color w:val="000000" w:themeColor="text1"/>
        </w:rPr>
      </w:pPr>
      <w:r w:rsidRPr="00633FCB">
        <w:rPr>
          <w:color w:val="000000" w:themeColor="text1"/>
        </w:rPr>
        <w:t>158.</w:t>
      </w:r>
      <w:r w:rsidRPr="00633FCB">
        <w:rPr>
          <w:color w:val="000000" w:themeColor="text1"/>
        </w:rPr>
        <w:tab/>
      </w:r>
      <w:r w:rsidRPr="00633FCB">
        <w:rPr>
          <w:b/>
          <w:color w:val="000000" w:themeColor="text1"/>
        </w:rPr>
        <w:t>Liu H, Tian Y, Xue C, Niu Q, Chen C, and Yan X</w:t>
      </w:r>
      <w:r w:rsidRPr="00633FCB">
        <w:rPr>
          <w:color w:val="000000" w:themeColor="text1"/>
        </w:rPr>
        <w:t xml:space="preserve">. Analysis of extracellular vesicle DNA at the single-vesicle level by nano-flow cytometry. </w:t>
      </w:r>
      <w:r w:rsidRPr="00633FCB">
        <w:rPr>
          <w:i/>
          <w:color w:val="000000" w:themeColor="text1"/>
        </w:rPr>
        <w:t xml:space="preserve">J Extracell Vesicles </w:t>
      </w:r>
      <w:r w:rsidRPr="00633FCB">
        <w:rPr>
          <w:color w:val="000000" w:themeColor="text1"/>
        </w:rPr>
        <w:t>11: e12206, 2022.</w:t>
      </w:r>
    </w:p>
    <w:p w14:paraId="00A9B95A" w14:textId="77777777" w:rsidR="006163BC" w:rsidRPr="00633FCB" w:rsidRDefault="006163BC" w:rsidP="006163BC">
      <w:pPr>
        <w:pStyle w:val="EndNoteBibliography"/>
        <w:spacing w:after="0"/>
        <w:rPr>
          <w:color w:val="000000" w:themeColor="text1"/>
        </w:rPr>
      </w:pPr>
      <w:r w:rsidRPr="00633FCB">
        <w:rPr>
          <w:color w:val="000000" w:themeColor="text1"/>
        </w:rPr>
        <w:t>159.</w:t>
      </w:r>
      <w:r w:rsidRPr="00633FCB">
        <w:rPr>
          <w:color w:val="000000" w:themeColor="text1"/>
        </w:rPr>
        <w:tab/>
      </w:r>
      <w:r w:rsidRPr="00633FCB">
        <w:rPr>
          <w:b/>
          <w:color w:val="000000" w:themeColor="text1"/>
        </w:rPr>
        <w:t>Malkin EZ, and Bratman SV</w:t>
      </w:r>
      <w:r w:rsidRPr="00633FCB">
        <w:rPr>
          <w:color w:val="000000" w:themeColor="text1"/>
        </w:rPr>
        <w:t xml:space="preserve">. Bioactive DNA from extracellular vesicles and particles. </w:t>
      </w:r>
      <w:r w:rsidRPr="00633FCB">
        <w:rPr>
          <w:i/>
          <w:color w:val="000000" w:themeColor="text1"/>
        </w:rPr>
        <w:t xml:space="preserve">Cell Death Dis </w:t>
      </w:r>
      <w:r w:rsidRPr="00633FCB">
        <w:rPr>
          <w:color w:val="000000" w:themeColor="text1"/>
        </w:rPr>
        <w:t>11: 584, 2020.</w:t>
      </w:r>
    </w:p>
    <w:p w14:paraId="233C888E" w14:textId="77777777" w:rsidR="006163BC" w:rsidRPr="00633FCB" w:rsidRDefault="006163BC" w:rsidP="006163BC">
      <w:pPr>
        <w:pStyle w:val="EndNoteBibliography"/>
        <w:spacing w:after="0"/>
        <w:rPr>
          <w:color w:val="000000" w:themeColor="text1"/>
        </w:rPr>
      </w:pPr>
      <w:r w:rsidRPr="00633FCB">
        <w:rPr>
          <w:color w:val="000000" w:themeColor="text1"/>
        </w:rPr>
        <w:t>160.</w:t>
      </w:r>
      <w:r w:rsidRPr="00633FCB">
        <w:rPr>
          <w:color w:val="000000" w:themeColor="text1"/>
        </w:rPr>
        <w:tab/>
      </w:r>
      <w:r w:rsidRPr="00633FCB">
        <w:rPr>
          <w:b/>
          <w:color w:val="000000" w:themeColor="text1"/>
        </w:rPr>
        <w:t>Crasta K, Ganem NJ, Dagher R, Lantermann AB, Ivanova EV, Pan Y, Nezi L, Protopopov A, Chowdhury D, and Pellman D</w:t>
      </w:r>
      <w:r w:rsidRPr="00633FCB">
        <w:rPr>
          <w:color w:val="000000" w:themeColor="text1"/>
        </w:rPr>
        <w:t xml:space="preserve">. DNA breaks and chromosome pulverization from errors in mitosis. </w:t>
      </w:r>
      <w:r w:rsidRPr="00633FCB">
        <w:rPr>
          <w:i/>
          <w:color w:val="000000" w:themeColor="text1"/>
        </w:rPr>
        <w:t xml:space="preserve">Nature </w:t>
      </w:r>
      <w:r w:rsidRPr="00633FCB">
        <w:rPr>
          <w:color w:val="000000" w:themeColor="text1"/>
        </w:rPr>
        <w:t>482: 53-58, 2012.</w:t>
      </w:r>
    </w:p>
    <w:p w14:paraId="55239836" w14:textId="77777777" w:rsidR="006163BC" w:rsidRPr="00633FCB" w:rsidRDefault="006163BC" w:rsidP="006163BC">
      <w:pPr>
        <w:pStyle w:val="EndNoteBibliography"/>
        <w:spacing w:after="0"/>
        <w:rPr>
          <w:color w:val="000000" w:themeColor="text1"/>
        </w:rPr>
      </w:pPr>
      <w:r w:rsidRPr="00633FCB">
        <w:rPr>
          <w:color w:val="000000" w:themeColor="text1"/>
        </w:rPr>
        <w:t>161.</w:t>
      </w:r>
      <w:r w:rsidRPr="00633FCB">
        <w:rPr>
          <w:color w:val="000000" w:themeColor="text1"/>
        </w:rPr>
        <w:tab/>
      </w:r>
      <w:r w:rsidRPr="00633FCB">
        <w:rPr>
          <w:b/>
          <w:color w:val="000000" w:themeColor="text1"/>
        </w:rPr>
        <w:t>Harding SM, Benci JL, Irianto J, Discher DE, Minn AJ, and Greenberg RA</w:t>
      </w:r>
      <w:r w:rsidRPr="00633FCB">
        <w:rPr>
          <w:color w:val="000000" w:themeColor="text1"/>
        </w:rPr>
        <w:t xml:space="preserve">. Mitotic progression following DNA damage enables pattern recognition within micronuclei. </w:t>
      </w:r>
      <w:r w:rsidRPr="00633FCB">
        <w:rPr>
          <w:i/>
          <w:color w:val="000000" w:themeColor="text1"/>
        </w:rPr>
        <w:t xml:space="preserve">Nature </w:t>
      </w:r>
      <w:r w:rsidRPr="00633FCB">
        <w:rPr>
          <w:color w:val="000000" w:themeColor="text1"/>
        </w:rPr>
        <w:t>548: 466-470, 2017.</w:t>
      </w:r>
    </w:p>
    <w:p w14:paraId="589BA11A" w14:textId="77777777" w:rsidR="006163BC" w:rsidRPr="00633FCB" w:rsidRDefault="006163BC" w:rsidP="006163BC">
      <w:pPr>
        <w:pStyle w:val="EndNoteBibliography"/>
        <w:spacing w:after="0"/>
        <w:rPr>
          <w:color w:val="000000" w:themeColor="text1"/>
        </w:rPr>
      </w:pPr>
      <w:r w:rsidRPr="00633FCB">
        <w:rPr>
          <w:color w:val="000000" w:themeColor="text1"/>
        </w:rPr>
        <w:t>162.</w:t>
      </w:r>
      <w:r w:rsidRPr="00633FCB">
        <w:rPr>
          <w:color w:val="000000" w:themeColor="text1"/>
        </w:rPr>
        <w:tab/>
      </w:r>
      <w:r w:rsidRPr="00633FCB">
        <w:rPr>
          <w:b/>
          <w:color w:val="000000" w:themeColor="text1"/>
        </w:rPr>
        <w:t>Yokoi A, Villar-Prados A, Oliphint PA, Zhang J, Song X, De Hoff P, Morey R, Liu J, Roszik J, Clise-Dwyer K, Burks JK, O'Halloran TJ, Laurent LC, and Sood AK</w:t>
      </w:r>
      <w:r w:rsidRPr="00633FCB">
        <w:rPr>
          <w:color w:val="000000" w:themeColor="text1"/>
        </w:rPr>
        <w:t xml:space="preserve">. Mechanisms of nuclear content loading to exosomes. </w:t>
      </w:r>
      <w:r w:rsidRPr="00633FCB">
        <w:rPr>
          <w:i/>
          <w:color w:val="000000" w:themeColor="text1"/>
        </w:rPr>
        <w:t xml:space="preserve">Sci Adv </w:t>
      </w:r>
      <w:r w:rsidRPr="00633FCB">
        <w:rPr>
          <w:color w:val="000000" w:themeColor="text1"/>
        </w:rPr>
        <w:t>5: eaax8849, 2019.</w:t>
      </w:r>
    </w:p>
    <w:p w14:paraId="48B0A1F1" w14:textId="77777777" w:rsidR="006163BC" w:rsidRPr="00633FCB" w:rsidRDefault="006163BC" w:rsidP="006163BC">
      <w:pPr>
        <w:pStyle w:val="EndNoteBibliography"/>
        <w:spacing w:after="0"/>
        <w:rPr>
          <w:color w:val="000000" w:themeColor="text1"/>
        </w:rPr>
      </w:pPr>
      <w:r w:rsidRPr="00633FCB">
        <w:rPr>
          <w:color w:val="000000" w:themeColor="text1"/>
        </w:rPr>
        <w:t>163.</w:t>
      </w:r>
      <w:r w:rsidRPr="00633FCB">
        <w:rPr>
          <w:color w:val="000000" w:themeColor="text1"/>
        </w:rPr>
        <w:tab/>
      </w:r>
      <w:r w:rsidRPr="00633FCB">
        <w:rPr>
          <w:b/>
          <w:color w:val="000000" w:themeColor="text1"/>
        </w:rPr>
        <w:t>Jeppesen DK, Fenix AM, Franklin JL, Higginbotham JN, Zhang Q, Zimmerman LJ, Liebler DC, Ping J, Liu Q, Evans R, Fissell WH, Patton JG, Rome LH, Burnette DT, and Coffey RJ</w:t>
      </w:r>
      <w:r w:rsidRPr="00633FCB">
        <w:rPr>
          <w:color w:val="000000" w:themeColor="text1"/>
        </w:rPr>
        <w:t xml:space="preserve">. Reassessment of Exosome Composition. </w:t>
      </w:r>
      <w:r w:rsidRPr="00633FCB">
        <w:rPr>
          <w:i/>
          <w:color w:val="000000" w:themeColor="text1"/>
        </w:rPr>
        <w:t xml:space="preserve">Cell </w:t>
      </w:r>
      <w:r w:rsidRPr="00633FCB">
        <w:rPr>
          <w:color w:val="000000" w:themeColor="text1"/>
        </w:rPr>
        <w:t>177: 428-445 e418, 2019.</w:t>
      </w:r>
    </w:p>
    <w:p w14:paraId="1723EC19" w14:textId="77777777" w:rsidR="006163BC" w:rsidRPr="00633FCB" w:rsidRDefault="006163BC" w:rsidP="006163BC">
      <w:pPr>
        <w:pStyle w:val="EndNoteBibliography"/>
        <w:spacing w:after="0"/>
        <w:rPr>
          <w:color w:val="000000" w:themeColor="text1"/>
        </w:rPr>
      </w:pPr>
      <w:r w:rsidRPr="00633FCB">
        <w:rPr>
          <w:color w:val="000000" w:themeColor="text1"/>
        </w:rPr>
        <w:t>164.</w:t>
      </w:r>
      <w:r w:rsidRPr="00633FCB">
        <w:rPr>
          <w:color w:val="000000" w:themeColor="text1"/>
        </w:rPr>
        <w:tab/>
      </w:r>
      <w:r w:rsidRPr="00633FCB">
        <w:rPr>
          <w:b/>
          <w:color w:val="000000" w:themeColor="text1"/>
        </w:rPr>
        <w:t>Clancy JW, Sheehan CS, Boomgarden AC, and D'Souza-Schorey C</w:t>
      </w:r>
      <w:r w:rsidRPr="00633FCB">
        <w:rPr>
          <w:color w:val="000000" w:themeColor="text1"/>
        </w:rPr>
        <w:t xml:space="preserve">. Recruitment of DNA to tumor-derived microvesicles. </w:t>
      </w:r>
      <w:r w:rsidRPr="00633FCB">
        <w:rPr>
          <w:i/>
          <w:color w:val="000000" w:themeColor="text1"/>
        </w:rPr>
        <w:t xml:space="preserve">Cell Rep </w:t>
      </w:r>
      <w:r w:rsidRPr="00633FCB">
        <w:rPr>
          <w:color w:val="000000" w:themeColor="text1"/>
        </w:rPr>
        <w:t>38: 110443, 2022.</w:t>
      </w:r>
    </w:p>
    <w:p w14:paraId="545A5CA1" w14:textId="77777777" w:rsidR="006163BC" w:rsidRPr="00633FCB" w:rsidRDefault="006163BC" w:rsidP="006163BC">
      <w:pPr>
        <w:pStyle w:val="EndNoteBibliography"/>
        <w:spacing w:after="0"/>
        <w:rPr>
          <w:color w:val="000000" w:themeColor="text1"/>
        </w:rPr>
      </w:pPr>
      <w:r w:rsidRPr="00633FCB">
        <w:rPr>
          <w:color w:val="000000" w:themeColor="text1"/>
        </w:rPr>
        <w:t>165.</w:t>
      </w:r>
      <w:r w:rsidRPr="00633FCB">
        <w:rPr>
          <w:color w:val="000000" w:themeColor="text1"/>
        </w:rPr>
        <w:tab/>
      </w:r>
      <w:r w:rsidRPr="00633FCB">
        <w:rPr>
          <w:b/>
          <w:color w:val="000000" w:themeColor="text1"/>
        </w:rPr>
        <w:t>Takahashi A, Okada R, Nagao K, Kawamata Y, Hanyu A, Yoshimoto S, Takasugi M, Watanabe S, Kanemaki MT, Obuse C, and Hara E</w:t>
      </w:r>
      <w:r w:rsidRPr="00633FCB">
        <w:rPr>
          <w:color w:val="000000" w:themeColor="text1"/>
        </w:rPr>
        <w:t xml:space="preserve">. Exosomes maintain cellular homeostasis by excreting harmful DNA from cells. </w:t>
      </w:r>
      <w:r w:rsidRPr="00633FCB">
        <w:rPr>
          <w:i/>
          <w:color w:val="000000" w:themeColor="text1"/>
        </w:rPr>
        <w:t xml:space="preserve">Nat Commun </w:t>
      </w:r>
      <w:r w:rsidRPr="00633FCB">
        <w:rPr>
          <w:color w:val="000000" w:themeColor="text1"/>
        </w:rPr>
        <w:t>8: 15287, 2017.</w:t>
      </w:r>
    </w:p>
    <w:p w14:paraId="0B6E0014" w14:textId="77777777" w:rsidR="006163BC" w:rsidRPr="00633FCB" w:rsidRDefault="006163BC" w:rsidP="006163BC">
      <w:pPr>
        <w:pStyle w:val="EndNoteBibliography"/>
        <w:spacing w:after="0"/>
        <w:rPr>
          <w:color w:val="000000" w:themeColor="text1"/>
        </w:rPr>
      </w:pPr>
      <w:r w:rsidRPr="00633FCB">
        <w:rPr>
          <w:color w:val="000000" w:themeColor="text1"/>
        </w:rPr>
        <w:t>166.</w:t>
      </w:r>
      <w:r w:rsidRPr="00633FCB">
        <w:rPr>
          <w:color w:val="000000" w:themeColor="text1"/>
        </w:rPr>
        <w:tab/>
      </w:r>
      <w:r w:rsidRPr="00633FCB">
        <w:rPr>
          <w:b/>
          <w:color w:val="000000" w:themeColor="text1"/>
        </w:rPr>
        <w:t>Ariyoshi K, Miura T, Kasai K, Fujishima Y, Nakata A, and Yoshida M</w:t>
      </w:r>
      <w:r w:rsidRPr="00633FCB">
        <w:rPr>
          <w:color w:val="000000" w:themeColor="text1"/>
        </w:rPr>
        <w:t xml:space="preserve">. Radiation-Induced Bystander Effect is Mediated by Mitochondrial DNA in Exosome-Like Vesicles. </w:t>
      </w:r>
      <w:r w:rsidRPr="00633FCB">
        <w:rPr>
          <w:i/>
          <w:color w:val="000000" w:themeColor="text1"/>
        </w:rPr>
        <w:t xml:space="preserve">Sci Rep </w:t>
      </w:r>
      <w:r w:rsidRPr="00633FCB">
        <w:rPr>
          <w:color w:val="000000" w:themeColor="text1"/>
        </w:rPr>
        <w:t>9: 9103, 2019.</w:t>
      </w:r>
    </w:p>
    <w:p w14:paraId="6F6711EB"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167.</w:t>
      </w:r>
      <w:r w:rsidRPr="00633FCB">
        <w:rPr>
          <w:color w:val="000000" w:themeColor="text1"/>
        </w:rPr>
        <w:tab/>
      </w:r>
      <w:r w:rsidRPr="00633FCB">
        <w:rPr>
          <w:b/>
          <w:color w:val="000000" w:themeColor="text1"/>
        </w:rPr>
        <w:t>Nemeth A, Orgovan N, Sodar BW, Osteikoetxea X, Paloczi K, Szabo-Taylor KE, Vukman KV, Kittel A, Turiak L, Wiener Z, Toth S, Drahos L, Vekey K, Horvath R, and Buzas EI</w:t>
      </w:r>
      <w:r w:rsidRPr="00633FCB">
        <w:rPr>
          <w:color w:val="000000" w:themeColor="text1"/>
        </w:rPr>
        <w:t xml:space="preserve">. Antibiotic-induced release of small extracellular vesicles (exosomes) with surface-associated DNA. </w:t>
      </w:r>
      <w:r w:rsidRPr="00633FCB">
        <w:rPr>
          <w:i/>
          <w:color w:val="000000" w:themeColor="text1"/>
        </w:rPr>
        <w:t xml:space="preserve">Sci Rep </w:t>
      </w:r>
      <w:r w:rsidRPr="00633FCB">
        <w:rPr>
          <w:color w:val="000000" w:themeColor="text1"/>
        </w:rPr>
        <w:t>7: 8202, 2017.</w:t>
      </w:r>
    </w:p>
    <w:p w14:paraId="61B1D414" w14:textId="77777777" w:rsidR="006163BC" w:rsidRPr="00633FCB" w:rsidRDefault="006163BC" w:rsidP="006163BC">
      <w:pPr>
        <w:pStyle w:val="EndNoteBibliography"/>
        <w:spacing w:after="0"/>
        <w:rPr>
          <w:color w:val="000000" w:themeColor="text1"/>
        </w:rPr>
      </w:pPr>
      <w:r w:rsidRPr="00633FCB">
        <w:rPr>
          <w:color w:val="000000" w:themeColor="text1"/>
        </w:rPr>
        <w:t>168.</w:t>
      </w:r>
      <w:r w:rsidRPr="00633FCB">
        <w:rPr>
          <w:color w:val="000000" w:themeColor="text1"/>
        </w:rPr>
        <w:tab/>
      </w:r>
      <w:r w:rsidRPr="00633FCB">
        <w:rPr>
          <w:b/>
          <w:color w:val="000000" w:themeColor="text1"/>
        </w:rPr>
        <w:t>Choi D, Lee TH, Spinelli C, Chennakrishnaiah S, D'Asti E, and Rak J</w:t>
      </w:r>
      <w:r w:rsidRPr="00633FCB">
        <w:rPr>
          <w:color w:val="000000" w:themeColor="text1"/>
        </w:rPr>
        <w:t xml:space="preserve">. Extracellular vesicle communication pathways as regulatory targets of oncogenic transformation. </w:t>
      </w:r>
      <w:r w:rsidRPr="00633FCB">
        <w:rPr>
          <w:i/>
          <w:color w:val="000000" w:themeColor="text1"/>
        </w:rPr>
        <w:t xml:space="preserve">Semin Cell Dev Biol </w:t>
      </w:r>
      <w:r w:rsidRPr="00633FCB">
        <w:rPr>
          <w:color w:val="000000" w:themeColor="text1"/>
        </w:rPr>
        <w:t>67: 11-22, 2017.</w:t>
      </w:r>
    </w:p>
    <w:p w14:paraId="452099A2" w14:textId="77777777" w:rsidR="006163BC" w:rsidRPr="00633FCB" w:rsidRDefault="006163BC" w:rsidP="006163BC">
      <w:pPr>
        <w:pStyle w:val="EndNoteBibliography"/>
        <w:spacing w:after="0"/>
        <w:rPr>
          <w:color w:val="000000" w:themeColor="text1"/>
        </w:rPr>
      </w:pPr>
      <w:r w:rsidRPr="00633FCB">
        <w:rPr>
          <w:color w:val="000000" w:themeColor="text1"/>
        </w:rPr>
        <w:t>169.</w:t>
      </w:r>
      <w:r w:rsidRPr="00633FCB">
        <w:rPr>
          <w:color w:val="000000" w:themeColor="text1"/>
        </w:rPr>
        <w:tab/>
      </w:r>
      <w:r w:rsidRPr="00633FCB">
        <w:rPr>
          <w:b/>
          <w:color w:val="000000" w:themeColor="text1"/>
        </w:rPr>
        <w:t>Abdouh M, Floris M, Gao ZH, Arena V, Arena M, and Arena GO</w:t>
      </w:r>
      <w:r w:rsidRPr="00633FCB">
        <w:rPr>
          <w:color w:val="000000" w:themeColor="text1"/>
        </w:rPr>
        <w:t xml:space="preserve">. Colorectal cancer-derived extracellular vesicles induce transformation of fibroblasts into colon carcinoma cells. </w:t>
      </w:r>
      <w:r w:rsidRPr="00633FCB">
        <w:rPr>
          <w:i/>
          <w:color w:val="000000" w:themeColor="text1"/>
        </w:rPr>
        <w:t xml:space="preserve">J Exp Clin Cancer Res </w:t>
      </w:r>
      <w:r w:rsidRPr="00633FCB">
        <w:rPr>
          <w:color w:val="000000" w:themeColor="text1"/>
        </w:rPr>
        <w:t>38: 257, 2019.</w:t>
      </w:r>
    </w:p>
    <w:p w14:paraId="173237F2" w14:textId="77777777" w:rsidR="006163BC" w:rsidRPr="00633FCB" w:rsidRDefault="006163BC" w:rsidP="006163BC">
      <w:pPr>
        <w:pStyle w:val="EndNoteBibliography"/>
        <w:spacing w:after="0"/>
        <w:rPr>
          <w:color w:val="000000" w:themeColor="text1"/>
        </w:rPr>
      </w:pPr>
      <w:r w:rsidRPr="00633FCB">
        <w:rPr>
          <w:color w:val="000000" w:themeColor="text1"/>
        </w:rPr>
        <w:t>170.</w:t>
      </w:r>
      <w:r w:rsidRPr="00633FCB">
        <w:rPr>
          <w:color w:val="000000" w:themeColor="text1"/>
        </w:rPr>
        <w:tab/>
      </w:r>
      <w:r w:rsidRPr="00633FCB">
        <w:rPr>
          <w:b/>
          <w:color w:val="000000" w:themeColor="text1"/>
        </w:rPr>
        <w:t>Abdouh M, Hamam D, Gao ZH, Arena V, Arena M, and Arena GO</w:t>
      </w:r>
      <w:r w:rsidRPr="00633FCB">
        <w:rPr>
          <w:color w:val="000000" w:themeColor="text1"/>
        </w:rPr>
        <w:t xml:space="preserve">. Exosomes isolated from cancer patients' sera transfer malignant traits and confer the same phenotype of primary tumors to oncosuppressor-mutated cells. </w:t>
      </w:r>
      <w:r w:rsidRPr="00633FCB">
        <w:rPr>
          <w:i/>
          <w:color w:val="000000" w:themeColor="text1"/>
        </w:rPr>
        <w:t xml:space="preserve">J Exp Clin Cancer Res </w:t>
      </w:r>
      <w:r w:rsidRPr="00633FCB">
        <w:rPr>
          <w:color w:val="000000" w:themeColor="text1"/>
        </w:rPr>
        <w:t>36: 113, 2017.</w:t>
      </w:r>
    </w:p>
    <w:p w14:paraId="5962ACDB" w14:textId="77777777" w:rsidR="006163BC" w:rsidRPr="00633FCB" w:rsidRDefault="006163BC" w:rsidP="006163BC">
      <w:pPr>
        <w:pStyle w:val="EndNoteBibliography"/>
        <w:spacing w:after="0"/>
        <w:rPr>
          <w:color w:val="000000" w:themeColor="text1"/>
        </w:rPr>
      </w:pPr>
      <w:r w:rsidRPr="00633FCB">
        <w:rPr>
          <w:color w:val="000000" w:themeColor="text1"/>
        </w:rPr>
        <w:t>171.</w:t>
      </w:r>
      <w:r w:rsidRPr="00633FCB">
        <w:rPr>
          <w:color w:val="000000" w:themeColor="text1"/>
        </w:rPr>
        <w:tab/>
      </w:r>
      <w:r w:rsidRPr="00633FCB">
        <w:rPr>
          <w:b/>
          <w:color w:val="000000" w:themeColor="text1"/>
        </w:rPr>
        <w:t>Al-Nedawi K, Meehan B, Micallef J, Lhotak V, May L, Guha A, and Rak J</w:t>
      </w:r>
      <w:r w:rsidRPr="00633FCB">
        <w:rPr>
          <w:color w:val="000000" w:themeColor="text1"/>
        </w:rPr>
        <w:t xml:space="preserve">. Intercellular transfer of the oncogenic receptor EGFRvIII by microvesicles derived from tumour cells. </w:t>
      </w:r>
      <w:r w:rsidRPr="00633FCB">
        <w:rPr>
          <w:i/>
          <w:color w:val="000000" w:themeColor="text1"/>
        </w:rPr>
        <w:t xml:space="preserve">Nat Cell Biol </w:t>
      </w:r>
      <w:r w:rsidRPr="00633FCB">
        <w:rPr>
          <w:color w:val="000000" w:themeColor="text1"/>
        </w:rPr>
        <w:t>10: 619-624, 2008.</w:t>
      </w:r>
    </w:p>
    <w:p w14:paraId="01DCBD24" w14:textId="77777777" w:rsidR="006163BC" w:rsidRPr="00633FCB" w:rsidRDefault="006163BC" w:rsidP="006163BC">
      <w:pPr>
        <w:pStyle w:val="EndNoteBibliography"/>
        <w:spacing w:after="0"/>
        <w:rPr>
          <w:color w:val="000000" w:themeColor="text1"/>
        </w:rPr>
      </w:pPr>
      <w:r w:rsidRPr="00633FCB">
        <w:rPr>
          <w:color w:val="000000" w:themeColor="text1"/>
        </w:rPr>
        <w:t>172.</w:t>
      </w:r>
      <w:r w:rsidRPr="00633FCB">
        <w:rPr>
          <w:color w:val="000000" w:themeColor="text1"/>
        </w:rPr>
        <w:tab/>
      </w:r>
      <w:r w:rsidRPr="00633FCB">
        <w:rPr>
          <w:b/>
          <w:color w:val="000000" w:themeColor="text1"/>
        </w:rPr>
        <w:t>Bergsmedh A, Szeles A, Henriksson M, Bratt A, Folkman MJ, Spetz AL, and Holmgren L</w:t>
      </w:r>
      <w:r w:rsidRPr="00633FCB">
        <w:rPr>
          <w:color w:val="000000" w:themeColor="text1"/>
        </w:rPr>
        <w:t xml:space="preserve">. Horizontal transfer of oncogenes by uptake of apoptotic bodies. </w:t>
      </w:r>
      <w:r w:rsidRPr="00633FCB">
        <w:rPr>
          <w:i/>
          <w:color w:val="000000" w:themeColor="text1"/>
        </w:rPr>
        <w:t xml:space="preserve">Proc Natl Acad Sci U S A </w:t>
      </w:r>
      <w:r w:rsidRPr="00633FCB">
        <w:rPr>
          <w:color w:val="000000" w:themeColor="text1"/>
        </w:rPr>
        <w:t>98: 6407-6411, 2001.</w:t>
      </w:r>
    </w:p>
    <w:p w14:paraId="37C54D2B" w14:textId="77777777" w:rsidR="006163BC" w:rsidRPr="00633FCB" w:rsidRDefault="006163BC" w:rsidP="006163BC">
      <w:pPr>
        <w:pStyle w:val="EndNoteBibliography"/>
        <w:spacing w:after="0"/>
        <w:rPr>
          <w:color w:val="000000" w:themeColor="text1"/>
        </w:rPr>
      </w:pPr>
      <w:r w:rsidRPr="00633FCB">
        <w:rPr>
          <w:color w:val="000000" w:themeColor="text1"/>
        </w:rPr>
        <w:t>173.</w:t>
      </w:r>
      <w:r w:rsidRPr="00633FCB">
        <w:rPr>
          <w:color w:val="000000" w:themeColor="text1"/>
        </w:rPr>
        <w:tab/>
      </w:r>
      <w:r w:rsidRPr="00633FCB">
        <w:rPr>
          <w:b/>
          <w:color w:val="000000" w:themeColor="text1"/>
        </w:rPr>
        <w:t>Cai J, Han Y, Ren H, Chen C, He D, Zhou L, Eisner GM, Asico LD, Jose PA, and Zeng C</w:t>
      </w:r>
      <w:r w:rsidRPr="00633FCB">
        <w:rPr>
          <w:color w:val="000000" w:themeColor="text1"/>
        </w:rPr>
        <w:t xml:space="preserve">. Extracellular vesicle-mediated transfer of donor genomic DNA to recipient cells is a novel mechanism for genetic influence between cells. </w:t>
      </w:r>
      <w:r w:rsidRPr="00633FCB">
        <w:rPr>
          <w:i/>
          <w:color w:val="000000" w:themeColor="text1"/>
        </w:rPr>
        <w:t xml:space="preserve">J Mol Cell Biol </w:t>
      </w:r>
      <w:r w:rsidRPr="00633FCB">
        <w:rPr>
          <w:color w:val="000000" w:themeColor="text1"/>
        </w:rPr>
        <w:t>5: 227-238, 2013.</w:t>
      </w:r>
    </w:p>
    <w:p w14:paraId="3BF47B15" w14:textId="77777777" w:rsidR="006163BC" w:rsidRPr="00633FCB" w:rsidRDefault="006163BC" w:rsidP="006163BC">
      <w:pPr>
        <w:pStyle w:val="EndNoteBibliography"/>
        <w:spacing w:after="0"/>
        <w:rPr>
          <w:color w:val="000000" w:themeColor="text1"/>
        </w:rPr>
      </w:pPr>
      <w:r w:rsidRPr="00633FCB">
        <w:rPr>
          <w:color w:val="000000" w:themeColor="text1"/>
        </w:rPr>
        <w:t>174.</w:t>
      </w:r>
      <w:r w:rsidRPr="00633FCB">
        <w:rPr>
          <w:color w:val="000000" w:themeColor="text1"/>
        </w:rPr>
        <w:tab/>
      </w:r>
      <w:r w:rsidRPr="00633FCB">
        <w:rPr>
          <w:b/>
          <w:color w:val="000000" w:themeColor="text1"/>
        </w:rPr>
        <w:t>Dai X, Chen C, Yang Q, Xue J, Chen X, Sun B, Luo F, Liu X, Xiao T, Xu H, Sun Q, Zhang A, and Liu Q</w:t>
      </w:r>
      <w:r w:rsidRPr="00633FCB">
        <w:rPr>
          <w:color w:val="000000" w:themeColor="text1"/>
        </w:rPr>
        <w:t xml:space="preserve">. Exosomal circRNA_100284 from arsenite-transformed cells, via microRNA-217 regulation of EZH2, is involved in the malignant transformation of human hepatic cells by accelerating the cell cycle and promoting cell proliferation. </w:t>
      </w:r>
      <w:r w:rsidRPr="00633FCB">
        <w:rPr>
          <w:i/>
          <w:color w:val="000000" w:themeColor="text1"/>
        </w:rPr>
        <w:t xml:space="preserve">Cell Death Dis </w:t>
      </w:r>
      <w:r w:rsidRPr="00633FCB">
        <w:rPr>
          <w:color w:val="000000" w:themeColor="text1"/>
        </w:rPr>
        <w:t>9: 454, 2018.</w:t>
      </w:r>
    </w:p>
    <w:p w14:paraId="5E541D94" w14:textId="77777777" w:rsidR="006163BC" w:rsidRPr="00633FCB" w:rsidRDefault="006163BC" w:rsidP="006163BC">
      <w:pPr>
        <w:pStyle w:val="EndNoteBibliography"/>
        <w:spacing w:after="0"/>
        <w:rPr>
          <w:color w:val="000000" w:themeColor="text1"/>
        </w:rPr>
      </w:pPr>
      <w:r w:rsidRPr="00633FCB">
        <w:rPr>
          <w:color w:val="000000" w:themeColor="text1"/>
        </w:rPr>
        <w:t>175.</w:t>
      </w:r>
      <w:r w:rsidRPr="00633FCB">
        <w:rPr>
          <w:color w:val="000000" w:themeColor="text1"/>
        </w:rPr>
        <w:tab/>
      </w:r>
      <w:r w:rsidRPr="00633FCB">
        <w:rPr>
          <w:b/>
          <w:color w:val="000000" w:themeColor="text1"/>
        </w:rPr>
        <w:t>Melo SA, Sugimoto H, O'Connell JT, Kato N, Villanueva A, Vidal A, Qiu L, Vitkin E, Perelman LT, Melo CA, Lucci A, Ivan C, Calin GA, and Kalluri R</w:t>
      </w:r>
      <w:r w:rsidRPr="00633FCB">
        <w:rPr>
          <w:color w:val="000000" w:themeColor="text1"/>
        </w:rPr>
        <w:t xml:space="preserve">. Cancer exosomes perform cell-independent microRNA biogenesis and promote tumorigenesis. </w:t>
      </w:r>
      <w:r w:rsidRPr="00633FCB">
        <w:rPr>
          <w:i/>
          <w:color w:val="000000" w:themeColor="text1"/>
        </w:rPr>
        <w:t xml:space="preserve">Cancer Cell </w:t>
      </w:r>
      <w:r w:rsidRPr="00633FCB">
        <w:rPr>
          <w:color w:val="000000" w:themeColor="text1"/>
        </w:rPr>
        <w:t>26: 707-721, 2014.</w:t>
      </w:r>
    </w:p>
    <w:p w14:paraId="46E856F5" w14:textId="77777777" w:rsidR="006163BC" w:rsidRPr="00633FCB" w:rsidRDefault="006163BC" w:rsidP="006163BC">
      <w:pPr>
        <w:pStyle w:val="EndNoteBibliography"/>
        <w:spacing w:after="0"/>
        <w:rPr>
          <w:color w:val="000000" w:themeColor="text1"/>
        </w:rPr>
      </w:pPr>
      <w:r w:rsidRPr="00633FCB">
        <w:rPr>
          <w:color w:val="000000" w:themeColor="text1"/>
        </w:rPr>
        <w:t>176.</w:t>
      </w:r>
      <w:r w:rsidRPr="00633FCB">
        <w:rPr>
          <w:color w:val="000000" w:themeColor="text1"/>
        </w:rPr>
        <w:tab/>
      </w:r>
      <w:r w:rsidRPr="00633FCB">
        <w:rPr>
          <w:b/>
          <w:color w:val="000000" w:themeColor="text1"/>
        </w:rPr>
        <w:t>Antonyak MA, Li B, Boroughs LK, Johnson JL, Druso JE, Bryant KL, Holowka DA, and Cerione RA</w:t>
      </w:r>
      <w:r w:rsidRPr="00633FCB">
        <w:rPr>
          <w:color w:val="000000" w:themeColor="text1"/>
        </w:rPr>
        <w:t xml:space="preserve">. Cancer cell-derived microvesicles induce transformation by transferring tissue transglutaminase and fibronectin to recipient cells. </w:t>
      </w:r>
      <w:r w:rsidRPr="00633FCB">
        <w:rPr>
          <w:i/>
          <w:color w:val="000000" w:themeColor="text1"/>
        </w:rPr>
        <w:t xml:space="preserve">Proc Natl Acad Sci U S A </w:t>
      </w:r>
      <w:r w:rsidRPr="00633FCB">
        <w:rPr>
          <w:color w:val="000000" w:themeColor="text1"/>
        </w:rPr>
        <w:t>108: 4852-4857, 2011.</w:t>
      </w:r>
    </w:p>
    <w:p w14:paraId="79A04031" w14:textId="77777777" w:rsidR="006163BC" w:rsidRPr="00633FCB" w:rsidRDefault="006163BC" w:rsidP="006163BC">
      <w:pPr>
        <w:pStyle w:val="EndNoteBibliography"/>
        <w:spacing w:after="0"/>
        <w:rPr>
          <w:color w:val="000000" w:themeColor="text1"/>
        </w:rPr>
      </w:pPr>
      <w:r w:rsidRPr="00633FCB">
        <w:rPr>
          <w:color w:val="000000" w:themeColor="text1"/>
        </w:rPr>
        <w:t>177.</w:t>
      </w:r>
      <w:r w:rsidRPr="00633FCB">
        <w:rPr>
          <w:color w:val="000000" w:themeColor="text1"/>
        </w:rPr>
        <w:tab/>
      </w:r>
      <w:r w:rsidRPr="00633FCB">
        <w:rPr>
          <w:b/>
          <w:color w:val="000000" w:themeColor="text1"/>
        </w:rPr>
        <w:t>Lee TH, Chennakrishnaiah S, Audemard E, Montermini L, Meehan B, and Rak J</w:t>
      </w:r>
      <w:r w:rsidRPr="00633FCB">
        <w:rPr>
          <w:color w:val="000000" w:themeColor="text1"/>
        </w:rPr>
        <w:t xml:space="preserve">. Oncogenic ras-driven cancer cell vesiculation leads to emission of double-stranded DNA capable of interacting with target cells. </w:t>
      </w:r>
      <w:r w:rsidRPr="00633FCB">
        <w:rPr>
          <w:i/>
          <w:color w:val="000000" w:themeColor="text1"/>
        </w:rPr>
        <w:t xml:space="preserve">Biochem Biophys Res Commun </w:t>
      </w:r>
      <w:r w:rsidRPr="00633FCB">
        <w:rPr>
          <w:color w:val="000000" w:themeColor="text1"/>
        </w:rPr>
        <w:t>451: 295-301, 2014.</w:t>
      </w:r>
    </w:p>
    <w:p w14:paraId="15B6316A" w14:textId="77777777" w:rsidR="006163BC" w:rsidRPr="00633FCB" w:rsidRDefault="006163BC" w:rsidP="006163BC">
      <w:pPr>
        <w:pStyle w:val="EndNoteBibliography"/>
        <w:spacing w:after="0"/>
        <w:rPr>
          <w:color w:val="000000" w:themeColor="text1"/>
        </w:rPr>
      </w:pPr>
      <w:r w:rsidRPr="00633FCB">
        <w:rPr>
          <w:color w:val="000000" w:themeColor="text1"/>
        </w:rPr>
        <w:t>178.</w:t>
      </w:r>
      <w:r w:rsidRPr="00633FCB">
        <w:rPr>
          <w:color w:val="000000" w:themeColor="text1"/>
        </w:rPr>
        <w:tab/>
      </w:r>
      <w:r w:rsidRPr="00633FCB">
        <w:rPr>
          <w:b/>
          <w:color w:val="000000" w:themeColor="text1"/>
        </w:rPr>
        <w:t>Chennakrishnaiah S, Tsering T, Gregory C, Tawil N, Spinelli C, Montermini L, Karatzas N, Aprikian S, Choi D, Klewes L, Mai S, and Rak J</w:t>
      </w:r>
      <w:r w:rsidRPr="00633FCB">
        <w:rPr>
          <w:color w:val="000000" w:themeColor="text1"/>
        </w:rPr>
        <w:t xml:space="preserve">. Extracellular vesicles from genetically unstable, oncogene-driven cancer cells trigger micronuclei formation in endothelial cells. </w:t>
      </w:r>
      <w:r w:rsidRPr="00633FCB">
        <w:rPr>
          <w:i/>
          <w:color w:val="000000" w:themeColor="text1"/>
        </w:rPr>
        <w:t xml:space="preserve">Sci Rep </w:t>
      </w:r>
      <w:r w:rsidRPr="00633FCB">
        <w:rPr>
          <w:color w:val="000000" w:themeColor="text1"/>
        </w:rPr>
        <w:t>10: 8532, 2020.</w:t>
      </w:r>
    </w:p>
    <w:p w14:paraId="2EEF6B80" w14:textId="77777777" w:rsidR="006163BC" w:rsidRPr="00633FCB" w:rsidRDefault="006163BC" w:rsidP="006163BC">
      <w:pPr>
        <w:pStyle w:val="EndNoteBibliography"/>
        <w:spacing w:after="0"/>
        <w:rPr>
          <w:color w:val="000000" w:themeColor="text1"/>
        </w:rPr>
      </w:pPr>
      <w:r w:rsidRPr="00633FCB">
        <w:rPr>
          <w:color w:val="000000" w:themeColor="text1"/>
        </w:rPr>
        <w:t>179.</w:t>
      </w:r>
      <w:r w:rsidRPr="00633FCB">
        <w:rPr>
          <w:color w:val="000000" w:themeColor="text1"/>
        </w:rPr>
        <w:tab/>
      </w:r>
      <w:r w:rsidRPr="00633FCB">
        <w:rPr>
          <w:b/>
          <w:color w:val="000000" w:themeColor="text1"/>
        </w:rPr>
        <w:t>Lee TH, Chennakrishnaiah S, Meehan B, Montermini L, Garnier D, D'Asti E, Hou W, Magnus N, Gayden T, Jabado N, Eppert K, Majewska L, and Rak J</w:t>
      </w:r>
      <w:r w:rsidRPr="00633FCB">
        <w:rPr>
          <w:color w:val="000000" w:themeColor="text1"/>
        </w:rPr>
        <w:t xml:space="preserve">. Barriers to horizontal cell transformation by extracellular vesicles containing oncogenic H-ras. </w:t>
      </w:r>
      <w:r w:rsidRPr="00633FCB">
        <w:rPr>
          <w:i/>
          <w:color w:val="000000" w:themeColor="text1"/>
        </w:rPr>
        <w:t xml:space="preserve">Oncotarget </w:t>
      </w:r>
      <w:r w:rsidRPr="00633FCB">
        <w:rPr>
          <w:color w:val="000000" w:themeColor="text1"/>
        </w:rPr>
        <w:t>7: 51991-52002, 2016.</w:t>
      </w:r>
    </w:p>
    <w:p w14:paraId="030ED3F6" w14:textId="77777777" w:rsidR="006163BC" w:rsidRPr="00633FCB" w:rsidRDefault="006163BC" w:rsidP="006163BC">
      <w:pPr>
        <w:pStyle w:val="EndNoteBibliography"/>
        <w:spacing w:after="0"/>
        <w:rPr>
          <w:color w:val="000000" w:themeColor="text1"/>
        </w:rPr>
      </w:pPr>
      <w:r w:rsidRPr="00633FCB">
        <w:rPr>
          <w:color w:val="000000" w:themeColor="text1"/>
        </w:rPr>
        <w:t>180.</w:t>
      </w:r>
      <w:r w:rsidRPr="00633FCB">
        <w:rPr>
          <w:color w:val="000000" w:themeColor="text1"/>
        </w:rPr>
        <w:tab/>
      </w:r>
      <w:r w:rsidRPr="00633FCB">
        <w:rPr>
          <w:b/>
          <w:color w:val="000000" w:themeColor="text1"/>
        </w:rPr>
        <w:t>Servage KA, Stefanius K, Gray HF, and Orth K</w:t>
      </w:r>
      <w:r w:rsidRPr="00633FCB">
        <w:rPr>
          <w:color w:val="000000" w:themeColor="text1"/>
        </w:rPr>
        <w:t xml:space="preserve">. Proteomic Profiling of Small Extracellular Vesicles Secreted by Human Pancreatic Cancer Cells Implicated in Cellular Transformation. </w:t>
      </w:r>
      <w:r w:rsidRPr="00633FCB">
        <w:rPr>
          <w:i/>
          <w:color w:val="000000" w:themeColor="text1"/>
        </w:rPr>
        <w:t xml:space="preserve">Sci Rep </w:t>
      </w:r>
      <w:r w:rsidRPr="00633FCB">
        <w:rPr>
          <w:color w:val="000000" w:themeColor="text1"/>
        </w:rPr>
        <w:t>10: 7713, 2020.</w:t>
      </w:r>
    </w:p>
    <w:p w14:paraId="39B17354" w14:textId="77777777" w:rsidR="006163BC" w:rsidRPr="00633FCB" w:rsidRDefault="006163BC" w:rsidP="006163BC">
      <w:pPr>
        <w:pStyle w:val="EndNoteBibliography"/>
        <w:spacing w:after="0"/>
        <w:rPr>
          <w:color w:val="000000" w:themeColor="text1"/>
        </w:rPr>
      </w:pPr>
      <w:r w:rsidRPr="00633FCB">
        <w:rPr>
          <w:color w:val="000000" w:themeColor="text1"/>
        </w:rPr>
        <w:t>181.</w:t>
      </w:r>
      <w:r w:rsidRPr="00633FCB">
        <w:rPr>
          <w:color w:val="000000" w:themeColor="text1"/>
        </w:rPr>
        <w:tab/>
      </w:r>
      <w:r w:rsidRPr="00633FCB">
        <w:rPr>
          <w:b/>
          <w:color w:val="000000" w:themeColor="text1"/>
        </w:rPr>
        <w:t>Stefanius K, Servage K, de Souza Santos M, Gray HF, Toombs JE, Chimalapati S, Kim MS, Malladi VS, Brekken R, and Orth K</w:t>
      </w:r>
      <w:r w:rsidRPr="00633FCB">
        <w:rPr>
          <w:color w:val="000000" w:themeColor="text1"/>
        </w:rPr>
        <w:t xml:space="preserve">. Human pancreatic cancer cell exosomes, but not human normal cell exosomes, act as an initiator in cell transformation. </w:t>
      </w:r>
      <w:r w:rsidRPr="00633FCB">
        <w:rPr>
          <w:i/>
          <w:color w:val="000000" w:themeColor="text1"/>
        </w:rPr>
        <w:t xml:space="preserve">Elife </w:t>
      </w:r>
      <w:r w:rsidRPr="00633FCB">
        <w:rPr>
          <w:color w:val="000000" w:themeColor="text1"/>
        </w:rPr>
        <w:t>8: 2019.</w:t>
      </w:r>
    </w:p>
    <w:p w14:paraId="3E794ACD" w14:textId="77777777" w:rsidR="006163BC" w:rsidRPr="00633FCB" w:rsidRDefault="006163BC" w:rsidP="006163BC">
      <w:pPr>
        <w:pStyle w:val="EndNoteBibliography"/>
        <w:spacing w:after="0"/>
        <w:rPr>
          <w:color w:val="000000" w:themeColor="text1"/>
        </w:rPr>
      </w:pPr>
      <w:r w:rsidRPr="00633FCB">
        <w:rPr>
          <w:color w:val="000000" w:themeColor="text1"/>
        </w:rPr>
        <w:t>182.</w:t>
      </w:r>
      <w:r w:rsidRPr="00633FCB">
        <w:rPr>
          <w:color w:val="000000" w:themeColor="text1"/>
        </w:rPr>
        <w:tab/>
      </w:r>
      <w:r w:rsidRPr="00633FCB">
        <w:rPr>
          <w:b/>
          <w:color w:val="000000" w:themeColor="text1"/>
        </w:rPr>
        <w:t>Garcia-Olmo DC, Dominguez C, Garcia-Arranz M, Anker P, Stroun M, Garcia-Verdugo JM, and Garcia-Olmo D</w:t>
      </w:r>
      <w:r w:rsidRPr="00633FCB">
        <w:rPr>
          <w:color w:val="000000" w:themeColor="text1"/>
        </w:rPr>
        <w:t xml:space="preserve">. Cell-free nucleic acids circulating in the plasma of colorectal cancer </w:t>
      </w:r>
      <w:r w:rsidRPr="00633FCB">
        <w:rPr>
          <w:color w:val="000000" w:themeColor="text1"/>
        </w:rPr>
        <w:lastRenderedPageBreak/>
        <w:t xml:space="preserve">patients induce the oncogenic transformation of susceptible cultured cells. </w:t>
      </w:r>
      <w:r w:rsidRPr="00633FCB">
        <w:rPr>
          <w:i/>
          <w:color w:val="000000" w:themeColor="text1"/>
        </w:rPr>
        <w:t xml:space="preserve">Cancer Res </w:t>
      </w:r>
      <w:r w:rsidRPr="00633FCB">
        <w:rPr>
          <w:color w:val="000000" w:themeColor="text1"/>
        </w:rPr>
        <w:t>70: 560-567, 2010.</w:t>
      </w:r>
    </w:p>
    <w:p w14:paraId="40BAEFA1" w14:textId="77777777" w:rsidR="006163BC" w:rsidRPr="00633FCB" w:rsidRDefault="006163BC" w:rsidP="006163BC">
      <w:pPr>
        <w:pStyle w:val="EndNoteBibliography"/>
        <w:spacing w:after="0"/>
        <w:rPr>
          <w:color w:val="000000" w:themeColor="text1"/>
        </w:rPr>
      </w:pPr>
      <w:r w:rsidRPr="00633FCB">
        <w:rPr>
          <w:color w:val="000000" w:themeColor="text1"/>
        </w:rPr>
        <w:t>183.</w:t>
      </w:r>
      <w:r w:rsidRPr="00633FCB">
        <w:rPr>
          <w:color w:val="000000" w:themeColor="text1"/>
        </w:rPr>
        <w:tab/>
      </w:r>
      <w:r w:rsidRPr="00633FCB">
        <w:rPr>
          <w:b/>
          <w:color w:val="000000" w:themeColor="text1"/>
        </w:rPr>
        <w:t>Cordaux R, and Batzer MA</w:t>
      </w:r>
      <w:r w:rsidRPr="00633FCB">
        <w:rPr>
          <w:color w:val="000000" w:themeColor="text1"/>
        </w:rPr>
        <w:t xml:space="preserve">. The impact of retrotransposons on human genome evolution. </w:t>
      </w:r>
      <w:r w:rsidRPr="00633FCB">
        <w:rPr>
          <w:i/>
          <w:color w:val="000000" w:themeColor="text1"/>
        </w:rPr>
        <w:t xml:space="preserve">Nat Rev Genet </w:t>
      </w:r>
      <w:r w:rsidRPr="00633FCB">
        <w:rPr>
          <w:color w:val="000000" w:themeColor="text1"/>
        </w:rPr>
        <w:t>10: 691-703, 2009.</w:t>
      </w:r>
    </w:p>
    <w:p w14:paraId="1C7AA4DE" w14:textId="77777777" w:rsidR="006163BC" w:rsidRPr="00633FCB" w:rsidRDefault="006163BC" w:rsidP="006163BC">
      <w:pPr>
        <w:pStyle w:val="EndNoteBibliography"/>
        <w:spacing w:after="0"/>
        <w:rPr>
          <w:color w:val="000000" w:themeColor="text1"/>
        </w:rPr>
      </w:pPr>
      <w:r w:rsidRPr="00633FCB">
        <w:rPr>
          <w:color w:val="000000" w:themeColor="text1"/>
        </w:rPr>
        <w:t>184.</w:t>
      </w:r>
      <w:r w:rsidRPr="00633FCB">
        <w:rPr>
          <w:color w:val="000000" w:themeColor="text1"/>
        </w:rPr>
        <w:tab/>
      </w:r>
      <w:r w:rsidRPr="00633FCB">
        <w:rPr>
          <w:b/>
          <w:color w:val="000000" w:themeColor="text1"/>
        </w:rPr>
        <w:t>Kawamura Y, Yamamoto Y, Sato TA, and Ochiya T</w:t>
      </w:r>
      <w:r w:rsidRPr="00633FCB">
        <w:rPr>
          <w:color w:val="000000" w:themeColor="text1"/>
        </w:rPr>
        <w:t xml:space="preserve">. Extracellular vesicles as trans-genomic agents: Emerging roles in disease and evolution. </w:t>
      </w:r>
      <w:r w:rsidRPr="00633FCB">
        <w:rPr>
          <w:i/>
          <w:color w:val="000000" w:themeColor="text1"/>
        </w:rPr>
        <w:t xml:space="preserve">Cancer Sci </w:t>
      </w:r>
      <w:r w:rsidRPr="00633FCB">
        <w:rPr>
          <w:color w:val="000000" w:themeColor="text1"/>
        </w:rPr>
        <w:t>108: 824-830, 2017.</w:t>
      </w:r>
    </w:p>
    <w:p w14:paraId="62D99E1F" w14:textId="77777777" w:rsidR="006163BC" w:rsidRPr="00633FCB" w:rsidRDefault="006163BC" w:rsidP="006163BC">
      <w:pPr>
        <w:pStyle w:val="EndNoteBibliography"/>
        <w:spacing w:after="0"/>
        <w:rPr>
          <w:color w:val="000000" w:themeColor="text1"/>
        </w:rPr>
      </w:pPr>
      <w:r w:rsidRPr="00633FCB">
        <w:rPr>
          <w:color w:val="000000" w:themeColor="text1"/>
        </w:rPr>
        <w:t>185.</w:t>
      </w:r>
      <w:r w:rsidRPr="00633FCB">
        <w:rPr>
          <w:color w:val="000000" w:themeColor="text1"/>
        </w:rPr>
        <w:tab/>
      </w:r>
      <w:r w:rsidRPr="00633FCB">
        <w:rPr>
          <w:b/>
          <w:color w:val="000000" w:themeColor="text1"/>
        </w:rPr>
        <w:t>Pastuzyn ED, Day CE, Kearns RB, Kyrke-Smith M, Taibi AV, McCormick J, Yoder N, Belnap DM, Erlendsson S, Morado DR, Briggs JAG, Feschotte C, and Shepherd JD</w:t>
      </w:r>
      <w:r w:rsidRPr="00633FCB">
        <w:rPr>
          <w:color w:val="000000" w:themeColor="text1"/>
        </w:rPr>
        <w:t xml:space="preserve">. The Neuronal Gene Arc Encodes a Repurposed Retrotransposon Gag Protein that Mediates Intercellular RNA Transfer. </w:t>
      </w:r>
      <w:r w:rsidRPr="00633FCB">
        <w:rPr>
          <w:i/>
          <w:color w:val="000000" w:themeColor="text1"/>
        </w:rPr>
        <w:t xml:space="preserve">Cell </w:t>
      </w:r>
      <w:r w:rsidRPr="00633FCB">
        <w:rPr>
          <w:color w:val="000000" w:themeColor="text1"/>
        </w:rPr>
        <w:t>172: 275-288 e218, 2018.</w:t>
      </w:r>
    </w:p>
    <w:p w14:paraId="011A47CD" w14:textId="77777777" w:rsidR="006163BC" w:rsidRPr="00633FCB" w:rsidRDefault="006163BC" w:rsidP="006163BC">
      <w:pPr>
        <w:pStyle w:val="EndNoteBibliography"/>
        <w:spacing w:after="0"/>
        <w:rPr>
          <w:color w:val="000000" w:themeColor="text1"/>
        </w:rPr>
      </w:pPr>
      <w:r w:rsidRPr="00633FCB">
        <w:rPr>
          <w:color w:val="000000" w:themeColor="text1"/>
        </w:rPr>
        <w:t>186.</w:t>
      </w:r>
      <w:r w:rsidRPr="00633FCB">
        <w:rPr>
          <w:color w:val="000000" w:themeColor="text1"/>
        </w:rPr>
        <w:tab/>
      </w:r>
      <w:r w:rsidRPr="00633FCB">
        <w:rPr>
          <w:b/>
          <w:color w:val="000000" w:themeColor="text1"/>
        </w:rPr>
        <w:t>Kawamura Y, Sanchez Calle A, Yamamoto Y, Sato TA, and Ochiya T</w:t>
      </w:r>
      <w:r w:rsidRPr="00633FCB">
        <w:rPr>
          <w:color w:val="000000" w:themeColor="text1"/>
        </w:rPr>
        <w:t xml:space="preserve">. Extracellular vesicles mediate the horizontal transfer of an active LINE-1 retrotransposon. </w:t>
      </w:r>
      <w:r w:rsidRPr="00633FCB">
        <w:rPr>
          <w:i/>
          <w:color w:val="000000" w:themeColor="text1"/>
        </w:rPr>
        <w:t xml:space="preserve">J Extracell Vesicles </w:t>
      </w:r>
      <w:r w:rsidRPr="00633FCB">
        <w:rPr>
          <w:color w:val="000000" w:themeColor="text1"/>
        </w:rPr>
        <w:t>8: 1643214, 2019.</w:t>
      </w:r>
    </w:p>
    <w:p w14:paraId="283C4195" w14:textId="77777777" w:rsidR="006163BC" w:rsidRPr="00633FCB" w:rsidRDefault="006163BC" w:rsidP="006163BC">
      <w:pPr>
        <w:pStyle w:val="EndNoteBibliography"/>
        <w:spacing w:after="0"/>
        <w:rPr>
          <w:color w:val="000000" w:themeColor="text1"/>
        </w:rPr>
      </w:pPr>
      <w:r w:rsidRPr="00633FCB">
        <w:rPr>
          <w:color w:val="000000" w:themeColor="text1"/>
        </w:rPr>
        <w:t>187.</w:t>
      </w:r>
      <w:r w:rsidRPr="00633FCB">
        <w:rPr>
          <w:color w:val="000000" w:themeColor="text1"/>
        </w:rPr>
        <w:tab/>
      </w:r>
      <w:r w:rsidRPr="00633FCB">
        <w:rPr>
          <w:b/>
          <w:color w:val="000000" w:themeColor="text1"/>
        </w:rPr>
        <w:t>Hu MM, and Shu HB</w:t>
      </w:r>
      <w:r w:rsidRPr="00633FCB">
        <w:rPr>
          <w:color w:val="000000" w:themeColor="text1"/>
        </w:rPr>
        <w:t xml:space="preserve">. Cytoplasmic Mechanisms of Recognition and Defense of Microbial Nucleic Acids. </w:t>
      </w:r>
      <w:r w:rsidRPr="00633FCB">
        <w:rPr>
          <w:i/>
          <w:color w:val="000000" w:themeColor="text1"/>
        </w:rPr>
        <w:t xml:space="preserve">Annu Rev Cell Dev Biol </w:t>
      </w:r>
      <w:r w:rsidRPr="00633FCB">
        <w:rPr>
          <w:color w:val="000000" w:themeColor="text1"/>
        </w:rPr>
        <w:t>34: 357-379, 2018.</w:t>
      </w:r>
    </w:p>
    <w:p w14:paraId="7B919695" w14:textId="77777777" w:rsidR="006163BC" w:rsidRPr="00633FCB" w:rsidRDefault="006163BC" w:rsidP="006163BC">
      <w:pPr>
        <w:pStyle w:val="EndNoteBibliography"/>
        <w:spacing w:after="0"/>
        <w:rPr>
          <w:color w:val="000000" w:themeColor="text1"/>
        </w:rPr>
      </w:pPr>
      <w:r w:rsidRPr="00633FCB">
        <w:rPr>
          <w:color w:val="000000" w:themeColor="text1"/>
        </w:rPr>
        <w:t>188.</w:t>
      </w:r>
      <w:r w:rsidRPr="00633FCB">
        <w:rPr>
          <w:color w:val="000000" w:themeColor="text1"/>
        </w:rPr>
        <w:tab/>
      </w:r>
      <w:r w:rsidRPr="00633FCB">
        <w:rPr>
          <w:b/>
          <w:color w:val="000000" w:themeColor="text1"/>
        </w:rPr>
        <w:t>Bakhoum SF, and Cantley LC</w:t>
      </w:r>
      <w:r w:rsidRPr="00633FCB">
        <w:rPr>
          <w:color w:val="000000" w:themeColor="text1"/>
        </w:rPr>
        <w:t xml:space="preserve">. The Multifaceted Role of Chromosomal Instability in Cancer and Its Microenvironment. </w:t>
      </w:r>
      <w:r w:rsidRPr="00633FCB">
        <w:rPr>
          <w:i/>
          <w:color w:val="000000" w:themeColor="text1"/>
        </w:rPr>
        <w:t xml:space="preserve">Cell </w:t>
      </w:r>
      <w:r w:rsidRPr="00633FCB">
        <w:rPr>
          <w:color w:val="000000" w:themeColor="text1"/>
        </w:rPr>
        <w:t>174: 1347-1360, 2018.</w:t>
      </w:r>
    </w:p>
    <w:p w14:paraId="643FCE8F" w14:textId="77777777" w:rsidR="006163BC" w:rsidRPr="00633FCB" w:rsidRDefault="006163BC" w:rsidP="006163BC">
      <w:pPr>
        <w:pStyle w:val="EndNoteBibliography"/>
        <w:spacing w:after="0"/>
        <w:rPr>
          <w:color w:val="000000" w:themeColor="text1"/>
        </w:rPr>
      </w:pPr>
      <w:r w:rsidRPr="00633FCB">
        <w:rPr>
          <w:color w:val="000000" w:themeColor="text1"/>
        </w:rPr>
        <w:t>189.</w:t>
      </w:r>
      <w:r w:rsidRPr="00633FCB">
        <w:rPr>
          <w:color w:val="000000" w:themeColor="text1"/>
        </w:rPr>
        <w:tab/>
      </w:r>
      <w:r w:rsidRPr="00633FCB">
        <w:rPr>
          <w:b/>
          <w:color w:val="000000" w:themeColor="text1"/>
        </w:rPr>
        <w:t>Diamond JM, Vanpouille-Box C, Spada S, Rudqvist NP, Chapman JR, Ueberheide BM, Pilones KA, Sarfraz Y, Formenti SC, and Demaria S</w:t>
      </w:r>
      <w:r w:rsidRPr="00633FCB">
        <w:rPr>
          <w:color w:val="000000" w:themeColor="text1"/>
        </w:rPr>
        <w:t xml:space="preserve">. Exosomes Shuttle TREX1-Sensitive IFN-Stimulatory dsDNA from Irradiated Cancer Cells to DCs. </w:t>
      </w:r>
      <w:r w:rsidRPr="00633FCB">
        <w:rPr>
          <w:i/>
          <w:color w:val="000000" w:themeColor="text1"/>
        </w:rPr>
        <w:t xml:space="preserve">Cancer Immunol Res </w:t>
      </w:r>
      <w:r w:rsidRPr="00633FCB">
        <w:rPr>
          <w:color w:val="000000" w:themeColor="text1"/>
        </w:rPr>
        <w:t>6: 910-920, 2018.</w:t>
      </w:r>
    </w:p>
    <w:p w14:paraId="62835135" w14:textId="77777777" w:rsidR="006163BC" w:rsidRPr="00633FCB" w:rsidRDefault="006163BC" w:rsidP="006163BC">
      <w:pPr>
        <w:pStyle w:val="EndNoteBibliography"/>
        <w:spacing w:after="0"/>
        <w:rPr>
          <w:color w:val="000000" w:themeColor="text1"/>
        </w:rPr>
      </w:pPr>
      <w:r w:rsidRPr="00633FCB">
        <w:rPr>
          <w:color w:val="000000" w:themeColor="text1"/>
        </w:rPr>
        <w:t>190.</w:t>
      </w:r>
      <w:r w:rsidRPr="00633FCB">
        <w:rPr>
          <w:color w:val="000000" w:themeColor="text1"/>
        </w:rPr>
        <w:tab/>
      </w:r>
      <w:r w:rsidRPr="00633FCB">
        <w:rPr>
          <w:b/>
          <w:color w:val="000000" w:themeColor="text1"/>
        </w:rPr>
        <w:t>Kitai Y, Kawasaki T, Sueyoshi T, Kobiyama K, Ishii KJ, Zou J, Akira S, Matsuda T, and Kawai T</w:t>
      </w:r>
      <w:r w:rsidRPr="00633FCB">
        <w:rPr>
          <w:color w:val="000000" w:themeColor="text1"/>
        </w:rPr>
        <w:t xml:space="preserve">. DNA-Containing Exosomes Derived from Cancer Cells Treated with Topotecan Activate a STING-Dependent Pathway and Reinforce Antitumor Immunity. </w:t>
      </w:r>
      <w:r w:rsidRPr="00633FCB">
        <w:rPr>
          <w:i/>
          <w:color w:val="000000" w:themeColor="text1"/>
        </w:rPr>
        <w:t xml:space="preserve">J Immunol </w:t>
      </w:r>
      <w:r w:rsidRPr="00633FCB">
        <w:rPr>
          <w:color w:val="000000" w:themeColor="text1"/>
        </w:rPr>
        <w:t>198: 1649-1659, 2017.</w:t>
      </w:r>
    </w:p>
    <w:p w14:paraId="7B181447" w14:textId="77777777" w:rsidR="006163BC" w:rsidRPr="00633FCB" w:rsidRDefault="006163BC" w:rsidP="006163BC">
      <w:pPr>
        <w:pStyle w:val="EndNoteBibliography"/>
        <w:spacing w:after="0"/>
        <w:rPr>
          <w:color w:val="000000" w:themeColor="text1"/>
        </w:rPr>
      </w:pPr>
      <w:r w:rsidRPr="00633FCB">
        <w:rPr>
          <w:color w:val="000000" w:themeColor="text1"/>
        </w:rPr>
        <w:t>191.</w:t>
      </w:r>
      <w:r w:rsidRPr="00633FCB">
        <w:rPr>
          <w:color w:val="000000" w:themeColor="text1"/>
        </w:rPr>
        <w:tab/>
      </w:r>
      <w:r w:rsidRPr="00633FCB">
        <w:rPr>
          <w:b/>
          <w:color w:val="000000" w:themeColor="text1"/>
        </w:rPr>
        <w:t>Lian Q, Xu J, Yan S, Huang M, Ding H, Sun X, Bi A, Ding J, Sun B, and Geng M</w:t>
      </w:r>
      <w:r w:rsidRPr="00633FCB">
        <w:rPr>
          <w:color w:val="000000" w:themeColor="text1"/>
        </w:rPr>
        <w:t xml:space="preserve">. Chemotherapy-induced intestinal inflammatory responses are mediated by exosome secretion of double-strand DNA via AIM2 inflammasome activation. </w:t>
      </w:r>
      <w:r w:rsidRPr="00633FCB">
        <w:rPr>
          <w:i/>
          <w:color w:val="000000" w:themeColor="text1"/>
        </w:rPr>
        <w:t xml:space="preserve">Cell Res </w:t>
      </w:r>
      <w:r w:rsidRPr="00633FCB">
        <w:rPr>
          <w:color w:val="000000" w:themeColor="text1"/>
        </w:rPr>
        <w:t>27: 784-800, 2017.</w:t>
      </w:r>
    </w:p>
    <w:p w14:paraId="6C1C70A2" w14:textId="77777777" w:rsidR="006163BC" w:rsidRPr="00633FCB" w:rsidRDefault="006163BC" w:rsidP="006163BC">
      <w:pPr>
        <w:pStyle w:val="EndNoteBibliography"/>
        <w:spacing w:after="0"/>
        <w:rPr>
          <w:color w:val="000000" w:themeColor="text1"/>
        </w:rPr>
      </w:pPr>
      <w:r w:rsidRPr="00633FCB">
        <w:rPr>
          <w:color w:val="000000" w:themeColor="text1"/>
        </w:rPr>
        <w:t>192.</w:t>
      </w:r>
      <w:r w:rsidRPr="00633FCB">
        <w:rPr>
          <w:color w:val="000000" w:themeColor="text1"/>
        </w:rPr>
        <w:tab/>
      </w:r>
      <w:r w:rsidRPr="00633FCB">
        <w:rPr>
          <w:b/>
          <w:color w:val="000000" w:themeColor="text1"/>
        </w:rPr>
        <w:t>Deschamps T, and Kalamvoki M</w:t>
      </w:r>
      <w:r w:rsidRPr="00633FCB">
        <w:rPr>
          <w:color w:val="000000" w:themeColor="text1"/>
        </w:rPr>
        <w:t xml:space="preserve">. Extracellular Vesicles Released by Herpes Simplex Virus 1-Infected Cells Block Virus Replication in Recipient Cells in a STING-Dependent Manner. </w:t>
      </w:r>
      <w:r w:rsidRPr="00633FCB">
        <w:rPr>
          <w:i/>
          <w:color w:val="000000" w:themeColor="text1"/>
        </w:rPr>
        <w:t xml:space="preserve">J Virol </w:t>
      </w:r>
      <w:r w:rsidRPr="00633FCB">
        <w:rPr>
          <w:color w:val="000000" w:themeColor="text1"/>
        </w:rPr>
        <w:t>92: 2018.</w:t>
      </w:r>
    </w:p>
    <w:p w14:paraId="6EC08182" w14:textId="77777777" w:rsidR="006163BC" w:rsidRPr="00633FCB" w:rsidRDefault="006163BC" w:rsidP="006163BC">
      <w:pPr>
        <w:pStyle w:val="EndNoteBibliography"/>
        <w:spacing w:after="0"/>
        <w:rPr>
          <w:color w:val="000000" w:themeColor="text1"/>
        </w:rPr>
      </w:pPr>
      <w:r w:rsidRPr="00633FCB">
        <w:rPr>
          <w:color w:val="000000" w:themeColor="text1"/>
        </w:rPr>
        <w:t>193.</w:t>
      </w:r>
      <w:r w:rsidRPr="00633FCB">
        <w:rPr>
          <w:color w:val="000000" w:themeColor="text1"/>
        </w:rPr>
        <w:tab/>
      </w:r>
      <w:r w:rsidRPr="00633FCB">
        <w:rPr>
          <w:b/>
          <w:color w:val="000000" w:themeColor="text1"/>
        </w:rPr>
        <w:t>Kalamvoki M, and Deschamps T</w:t>
      </w:r>
      <w:r w:rsidRPr="00633FCB">
        <w:rPr>
          <w:color w:val="000000" w:themeColor="text1"/>
        </w:rPr>
        <w:t xml:space="preserve">. Extracellular vesicles during Herpes Simplex Virus type 1 infection: an inquire. </w:t>
      </w:r>
      <w:r w:rsidRPr="00633FCB">
        <w:rPr>
          <w:i/>
          <w:color w:val="000000" w:themeColor="text1"/>
        </w:rPr>
        <w:t xml:space="preserve">Virol J </w:t>
      </w:r>
      <w:r w:rsidRPr="00633FCB">
        <w:rPr>
          <w:color w:val="000000" w:themeColor="text1"/>
        </w:rPr>
        <w:t>13: 63, 2016.</w:t>
      </w:r>
    </w:p>
    <w:p w14:paraId="1385EA5E" w14:textId="77777777" w:rsidR="006163BC" w:rsidRPr="00633FCB" w:rsidRDefault="006163BC" w:rsidP="006163BC">
      <w:pPr>
        <w:pStyle w:val="EndNoteBibliography"/>
        <w:spacing w:after="0"/>
        <w:rPr>
          <w:color w:val="000000" w:themeColor="text1"/>
        </w:rPr>
      </w:pPr>
      <w:r w:rsidRPr="00633FCB">
        <w:rPr>
          <w:color w:val="000000" w:themeColor="text1"/>
        </w:rPr>
        <w:t>194.</w:t>
      </w:r>
      <w:r w:rsidRPr="00633FCB">
        <w:rPr>
          <w:color w:val="000000" w:themeColor="text1"/>
        </w:rPr>
        <w:tab/>
      </w:r>
      <w:r w:rsidRPr="00633FCB">
        <w:rPr>
          <w:b/>
          <w:color w:val="000000" w:themeColor="text1"/>
        </w:rPr>
        <w:t>Tian Z, Zeng Y, Peng Y, Liu J, and Wu F</w:t>
      </w:r>
      <w:r w:rsidRPr="00633FCB">
        <w:rPr>
          <w:color w:val="000000" w:themeColor="text1"/>
        </w:rPr>
        <w:t xml:space="preserve">. Cancer immunotherapy strategies that target the cGAS-STING pathway. </w:t>
      </w:r>
      <w:r w:rsidRPr="00633FCB">
        <w:rPr>
          <w:i/>
          <w:color w:val="000000" w:themeColor="text1"/>
        </w:rPr>
        <w:t xml:space="preserve">Front Immunol </w:t>
      </w:r>
      <w:r w:rsidRPr="00633FCB">
        <w:rPr>
          <w:color w:val="000000" w:themeColor="text1"/>
        </w:rPr>
        <w:t>13: 996663, 2022.</w:t>
      </w:r>
    </w:p>
    <w:p w14:paraId="386B2A77" w14:textId="77777777" w:rsidR="006163BC" w:rsidRPr="00633FCB" w:rsidRDefault="006163BC" w:rsidP="006163BC">
      <w:pPr>
        <w:pStyle w:val="EndNoteBibliography"/>
        <w:spacing w:after="0"/>
        <w:rPr>
          <w:color w:val="000000" w:themeColor="text1"/>
        </w:rPr>
      </w:pPr>
      <w:r w:rsidRPr="00633FCB">
        <w:rPr>
          <w:color w:val="000000" w:themeColor="text1"/>
        </w:rPr>
        <w:t>195.</w:t>
      </w:r>
      <w:r w:rsidRPr="00633FCB">
        <w:rPr>
          <w:color w:val="000000" w:themeColor="text1"/>
        </w:rPr>
        <w:tab/>
      </w:r>
      <w:r w:rsidRPr="00633FCB">
        <w:rPr>
          <w:b/>
          <w:color w:val="000000" w:themeColor="text1"/>
        </w:rPr>
        <w:t>Kwon J, and Bakhoum SF</w:t>
      </w:r>
      <w:r w:rsidRPr="00633FCB">
        <w:rPr>
          <w:color w:val="000000" w:themeColor="text1"/>
        </w:rPr>
        <w:t xml:space="preserve">. The Cytosolic DNA-Sensing cGAS-STING Pathway in Cancer. </w:t>
      </w:r>
      <w:r w:rsidRPr="00633FCB">
        <w:rPr>
          <w:i/>
          <w:color w:val="000000" w:themeColor="text1"/>
        </w:rPr>
        <w:t xml:space="preserve">Cancer Discov </w:t>
      </w:r>
      <w:r w:rsidRPr="00633FCB">
        <w:rPr>
          <w:color w:val="000000" w:themeColor="text1"/>
        </w:rPr>
        <w:t>10: 26-39, 2020.</w:t>
      </w:r>
    </w:p>
    <w:p w14:paraId="480B65BE" w14:textId="77777777" w:rsidR="006163BC" w:rsidRPr="00633FCB" w:rsidRDefault="006163BC" w:rsidP="006163BC">
      <w:pPr>
        <w:pStyle w:val="EndNoteBibliography"/>
        <w:spacing w:after="0"/>
        <w:rPr>
          <w:color w:val="000000" w:themeColor="text1"/>
        </w:rPr>
      </w:pPr>
      <w:r w:rsidRPr="00633FCB">
        <w:rPr>
          <w:color w:val="000000" w:themeColor="text1"/>
        </w:rPr>
        <w:t>196.</w:t>
      </w:r>
      <w:r w:rsidRPr="00633FCB">
        <w:rPr>
          <w:color w:val="000000" w:themeColor="text1"/>
        </w:rPr>
        <w:tab/>
      </w:r>
      <w:r w:rsidRPr="00633FCB">
        <w:rPr>
          <w:b/>
          <w:color w:val="000000" w:themeColor="text1"/>
        </w:rPr>
        <w:t>Jang SC, Economides KD, Moniz RJ, Sia CL, Lewis N, McCoy C, Zi T, Zhang K, Harrison RA, Lim J, Dey J, Grenley M, Kirwin K, Ross NL, Bourdeau R, Villiger-Oberbek A, Estes S, Xu K, Sanchez-Salazar J, Dooley K, Dahlberg WK, Williams DE, and Sathyanarayanan S</w:t>
      </w:r>
      <w:r w:rsidRPr="00633FCB">
        <w:rPr>
          <w:color w:val="000000" w:themeColor="text1"/>
        </w:rPr>
        <w:t xml:space="preserve">. ExoSTING, an extracellular vesicle loaded with STING agonists, promotes tumor immune surveillance. </w:t>
      </w:r>
      <w:r w:rsidRPr="00633FCB">
        <w:rPr>
          <w:i/>
          <w:color w:val="000000" w:themeColor="text1"/>
        </w:rPr>
        <w:t xml:space="preserve">Commun Biol </w:t>
      </w:r>
      <w:r w:rsidRPr="00633FCB">
        <w:rPr>
          <w:color w:val="000000" w:themeColor="text1"/>
        </w:rPr>
        <w:t>4: 497, 2021.</w:t>
      </w:r>
    </w:p>
    <w:p w14:paraId="5378D5CC" w14:textId="77777777" w:rsidR="006163BC" w:rsidRPr="00633FCB" w:rsidRDefault="006163BC" w:rsidP="006163BC">
      <w:pPr>
        <w:pStyle w:val="EndNoteBibliography"/>
        <w:spacing w:after="0"/>
        <w:rPr>
          <w:color w:val="000000" w:themeColor="text1"/>
        </w:rPr>
      </w:pPr>
      <w:r w:rsidRPr="00633FCB">
        <w:rPr>
          <w:color w:val="000000" w:themeColor="text1"/>
        </w:rPr>
        <w:t>197.</w:t>
      </w:r>
      <w:r w:rsidRPr="00633FCB">
        <w:rPr>
          <w:color w:val="000000" w:themeColor="text1"/>
        </w:rPr>
        <w:tab/>
      </w:r>
      <w:r w:rsidRPr="00633FCB">
        <w:rPr>
          <w:b/>
          <w:color w:val="000000" w:themeColor="text1"/>
        </w:rPr>
        <w:t>Valcz G, Ujvari B, Buzas EI, Krenacs T, Spisak S, Kittel A, Tulassay Z, Igaz P, Takacs I, and Molnar B</w:t>
      </w:r>
      <w:r w:rsidRPr="00633FCB">
        <w:rPr>
          <w:color w:val="000000" w:themeColor="text1"/>
        </w:rPr>
        <w:t xml:space="preserve">. Small extracellular vesicle DNA-mediated horizontal gene transfer as a driving force for tumor evolution: Facts and riddles. </w:t>
      </w:r>
      <w:r w:rsidRPr="00633FCB">
        <w:rPr>
          <w:i/>
          <w:color w:val="000000" w:themeColor="text1"/>
        </w:rPr>
        <w:t xml:space="preserve">Front Oncol </w:t>
      </w:r>
      <w:r w:rsidRPr="00633FCB">
        <w:rPr>
          <w:color w:val="000000" w:themeColor="text1"/>
        </w:rPr>
        <w:t>12: 945376, 2022.</w:t>
      </w:r>
    </w:p>
    <w:p w14:paraId="23AEC76A" w14:textId="77777777" w:rsidR="006163BC" w:rsidRPr="00633FCB" w:rsidRDefault="006163BC" w:rsidP="006163BC">
      <w:pPr>
        <w:pStyle w:val="EndNoteBibliography"/>
        <w:spacing w:after="0"/>
        <w:rPr>
          <w:color w:val="000000" w:themeColor="text1"/>
        </w:rPr>
      </w:pPr>
      <w:r w:rsidRPr="00633FCB">
        <w:rPr>
          <w:color w:val="000000" w:themeColor="text1"/>
        </w:rPr>
        <w:t>198.</w:t>
      </w:r>
      <w:r w:rsidRPr="00633FCB">
        <w:rPr>
          <w:color w:val="000000" w:themeColor="text1"/>
        </w:rPr>
        <w:tab/>
      </w:r>
      <w:r w:rsidRPr="00633FCB">
        <w:rPr>
          <w:b/>
          <w:color w:val="000000" w:themeColor="text1"/>
        </w:rPr>
        <w:t>Fischer S, Cornils K, Speiseder T, Badbaran A, Reimer R, Indenbirken D, Grundhoff A, Brunswig-Spickenheier B, Alawi M, and Lange C</w:t>
      </w:r>
      <w:r w:rsidRPr="00633FCB">
        <w:rPr>
          <w:color w:val="000000" w:themeColor="text1"/>
        </w:rPr>
        <w:t xml:space="preserve">. Indication of Horizontal DNA Gene Transfer by Extracellular Vesicles. </w:t>
      </w:r>
      <w:r w:rsidRPr="00633FCB">
        <w:rPr>
          <w:i/>
          <w:color w:val="000000" w:themeColor="text1"/>
        </w:rPr>
        <w:t xml:space="preserve">PLoS One </w:t>
      </w:r>
      <w:r w:rsidRPr="00633FCB">
        <w:rPr>
          <w:color w:val="000000" w:themeColor="text1"/>
        </w:rPr>
        <w:t>11: e0163665, 2016.</w:t>
      </w:r>
    </w:p>
    <w:p w14:paraId="56E73D75" w14:textId="77777777" w:rsidR="006163BC" w:rsidRPr="00633FCB" w:rsidRDefault="006163BC" w:rsidP="006163BC">
      <w:pPr>
        <w:pStyle w:val="EndNoteBibliography"/>
        <w:spacing w:after="0"/>
        <w:rPr>
          <w:color w:val="000000" w:themeColor="text1"/>
        </w:rPr>
      </w:pPr>
      <w:r w:rsidRPr="00633FCB">
        <w:rPr>
          <w:color w:val="000000" w:themeColor="text1"/>
        </w:rPr>
        <w:t>199.</w:t>
      </w:r>
      <w:r w:rsidRPr="00633FCB">
        <w:rPr>
          <w:color w:val="000000" w:themeColor="text1"/>
        </w:rPr>
        <w:tab/>
      </w:r>
      <w:r w:rsidRPr="00633FCB">
        <w:rPr>
          <w:b/>
          <w:color w:val="000000" w:themeColor="text1"/>
        </w:rPr>
        <w:t>Cai J, Guan W, Tan X, Chen C, Li L, Wang N, Zou X, Zhou F, Wang J, Pei F, Chen X, Luo H, Wang X, He D, Zhou L, Jose PA, and Zeng C</w:t>
      </w:r>
      <w:r w:rsidRPr="00633FCB">
        <w:rPr>
          <w:color w:val="000000" w:themeColor="text1"/>
        </w:rPr>
        <w:t xml:space="preserve">. SRY gene transferred by extracellular vesicles accelerates atherosclerosis by promotion of leucocyte adherence to endothelial cells. </w:t>
      </w:r>
      <w:r w:rsidRPr="00633FCB">
        <w:rPr>
          <w:i/>
          <w:color w:val="000000" w:themeColor="text1"/>
        </w:rPr>
        <w:t xml:space="preserve">Clin Sci (Lond) </w:t>
      </w:r>
      <w:r w:rsidRPr="00633FCB">
        <w:rPr>
          <w:color w:val="000000" w:themeColor="text1"/>
        </w:rPr>
        <w:t>129: 259-269, 2015.</w:t>
      </w:r>
    </w:p>
    <w:p w14:paraId="24CADDDC"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200.</w:t>
      </w:r>
      <w:r w:rsidRPr="00633FCB">
        <w:rPr>
          <w:color w:val="000000" w:themeColor="text1"/>
        </w:rPr>
        <w:tab/>
      </w:r>
      <w:r w:rsidRPr="00633FCB">
        <w:rPr>
          <w:b/>
          <w:color w:val="000000" w:themeColor="text1"/>
        </w:rPr>
        <w:t>Bolumar D, Moncayo-Arlandi J, Gonzalez-Fernandez J, Ochando A, Moreno I, Monteagudo-Sanchez A, Marin C, Diez A, Fabra P, Checa MA, Espinos JJ, Gardner DK, Simon C, and Vilella F</w:t>
      </w:r>
      <w:r w:rsidRPr="00633FCB">
        <w:rPr>
          <w:color w:val="000000" w:themeColor="text1"/>
        </w:rPr>
        <w:t xml:space="preserve">. Vertical transmission of maternal DNA through extracellular vesicles associates with altered embryo bioenergetics during the periconception period. </w:t>
      </w:r>
      <w:r w:rsidRPr="00633FCB">
        <w:rPr>
          <w:i/>
          <w:color w:val="000000" w:themeColor="text1"/>
        </w:rPr>
        <w:t xml:space="preserve">Elife </w:t>
      </w:r>
      <w:r w:rsidRPr="00633FCB">
        <w:rPr>
          <w:color w:val="000000" w:themeColor="text1"/>
        </w:rPr>
        <w:t>12: 2023.</w:t>
      </w:r>
    </w:p>
    <w:p w14:paraId="6B4F895F" w14:textId="77777777" w:rsidR="006163BC" w:rsidRPr="00633FCB" w:rsidRDefault="006163BC" w:rsidP="006163BC">
      <w:pPr>
        <w:pStyle w:val="EndNoteBibliography"/>
        <w:spacing w:after="0"/>
        <w:rPr>
          <w:color w:val="000000" w:themeColor="text1"/>
        </w:rPr>
      </w:pPr>
      <w:r w:rsidRPr="00633FCB">
        <w:rPr>
          <w:color w:val="000000" w:themeColor="text1"/>
        </w:rPr>
        <w:t>201.</w:t>
      </w:r>
      <w:r w:rsidRPr="00633FCB">
        <w:rPr>
          <w:color w:val="000000" w:themeColor="text1"/>
        </w:rPr>
        <w:tab/>
      </w:r>
      <w:r w:rsidRPr="00633FCB">
        <w:rPr>
          <w:b/>
          <w:color w:val="000000" w:themeColor="text1"/>
        </w:rPr>
        <w:t>Serrano M, Lin AW, McCurrach ME, Beach D, and Lowe SW</w:t>
      </w:r>
      <w:r w:rsidRPr="00633FCB">
        <w:rPr>
          <w:color w:val="000000" w:themeColor="text1"/>
        </w:rPr>
        <w:t xml:space="preserve">. Oncogenic ras provokes premature cell senescence associated with accumulation of p53 and p16INK4a. </w:t>
      </w:r>
      <w:r w:rsidRPr="00633FCB">
        <w:rPr>
          <w:i/>
          <w:color w:val="000000" w:themeColor="text1"/>
        </w:rPr>
        <w:t xml:space="preserve">Cell </w:t>
      </w:r>
      <w:r w:rsidRPr="00633FCB">
        <w:rPr>
          <w:color w:val="000000" w:themeColor="text1"/>
        </w:rPr>
        <w:t>88: 593-602, 1997.</w:t>
      </w:r>
    </w:p>
    <w:p w14:paraId="7B8D642E" w14:textId="77777777" w:rsidR="006163BC" w:rsidRPr="00633FCB" w:rsidRDefault="006163BC" w:rsidP="006163BC">
      <w:pPr>
        <w:pStyle w:val="EndNoteBibliography"/>
        <w:spacing w:after="0"/>
        <w:rPr>
          <w:color w:val="000000" w:themeColor="text1"/>
        </w:rPr>
      </w:pPr>
      <w:r w:rsidRPr="00633FCB">
        <w:rPr>
          <w:color w:val="000000" w:themeColor="text1"/>
        </w:rPr>
        <w:t>202.</w:t>
      </w:r>
      <w:r w:rsidRPr="00633FCB">
        <w:rPr>
          <w:color w:val="000000" w:themeColor="text1"/>
        </w:rPr>
        <w:tab/>
      </w:r>
      <w:r w:rsidRPr="00633FCB">
        <w:rPr>
          <w:b/>
          <w:color w:val="000000" w:themeColor="text1"/>
        </w:rPr>
        <w:t>Batool SM, Yekula A, Khanna P, Hsia T, Gamblin AS, Ekanayake E, Escobedo AK, You DG, Castro CM, Im H, Kilic T, Garlin MA, Skog J, Dinulescu DM, Dudley J, Agrawal N, Cheng J, Abtin F, Aberle DR, Chia D, Elashoff D, Grognan T, Krysan K, Oh SS, Strom C, Tu M, Wei F, Xian RR, Skates SJ, Zhang DY, Trinh T, Watson M, Aft R, Rawal S, Agarwal A, Kesmodel SB, Yang C, Shen C, Hochberg FH, Wong DTW, Patel AA, Papadopoulos N, Bettegowda C, Cote RJ, Srivastava S, Lee H, Carter BS, and Balaj L</w:t>
      </w:r>
      <w:r w:rsidRPr="00633FCB">
        <w:rPr>
          <w:color w:val="000000" w:themeColor="text1"/>
        </w:rPr>
        <w:t xml:space="preserve">. The Liquid Biopsy Consortium: Challenges and opportunities for early cancer detection and monitoring. </w:t>
      </w:r>
      <w:r w:rsidRPr="00633FCB">
        <w:rPr>
          <w:i/>
          <w:color w:val="000000" w:themeColor="text1"/>
        </w:rPr>
        <w:t xml:space="preserve">Cell Rep Med </w:t>
      </w:r>
      <w:r w:rsidRPr="00633FCB">
        <w:rPr>
          <w:color w:val="000000" w:themeColor="text1"/>
        </w:rPr>
        <w:t>4: 101198, 2023.</w:t>
      </w:r>
    </w:p>
    <w:p w14:paraId="67C2A79D" w14:textId="77777777" w:rsidR="006163BC" w:rsidRPr="00633FCB" w:rsidRDefault="006163BC" w:rsidP="006163BC">
      <w:pPr>
        <w:pStyle w:val="EndNoteBibliography"/>
        <w:spacing w:after="0"/>
        <w:rPr>
          <w:color w:val="000000" w:themeColor="text1"/>
        </w:rPr>
      </w:pPr>
      <w:r w:rsidRPr="00633FCB">
        <w:rPr>
          <w:color w:val="000000" w:themeColor="text1"/>
        </w:rPr>
        <w:t>203.</w:t>
      </w:r>
      <w:r w:rsidRPr="00633FCB">
        <w:rPr>
          <w:color w:val="000000" w:themeColor="text1"/>
        </w:rPr>
        <w:tab/>
      </w:r>
      <w:r w:rsidRPr="00633FCB">
        <w:rPr>
          <w:b/>
          <w:color w:val="000000" w:themeColor="text1"/>
        </w:rPr>
        <w:t>Alix-Panabieres C, and Pantel K</w:t>
      </w:r>
      <w:r w:rsidRPr="00633FCB">
        <w:rPr>
          <w:color w:val="000000" w:themeColor="text1"/>
        </w:rPr>
        <w:t xml:space="preserve">. Clinical Applications of Circulating Tumor Cells and Circulating Tumor DNA as Liquid Biopsy. </w:t>
      </w:r>
      <w:r w:rsidRPr="00633FCB">
        <w:rPr>
          <w:i/>
          <w:color w:val="000000" w:themeColor="text1"/>
        </w:rPr>
        <w:t xml:space="preserve">Cancer Discov </w:t>
      </w:r>
      <w:r w:rsidRPr="00633FCB">
        <w:rPr>
          <w:color w:val="000000" w:themeColor="text1"/>
        </w:rPr>
        <w:t>6: 479-491, 2016.</w:t>
      </w:r>
    </w:p>
    <w:p w14:paraId="34D12871" w14:textId="77777777" w:rsidR="006163BC" w:rsidRPr="00633FCB" w:rsidRDefault="006163BC" w:rsidP="006163BC">
      <w:pPr>
        <w:pStyle w:val="EndNoteBibliography"/>
        <w:spacing w:after="0"/>
        <w:rPr>
          <w:color w:val="000000" w:themeColor="text1"/>
        </w:rPr>
      </w:pPr>
      <w:r w:rsidRPr="00633FCB">
        <w:rPr>
          <w:color w:val="000000" w:themeColor="text1"/>
        </w:rPr>
        <w:t>204.</w:t>
      </w:r>
      <w:r w:rsidRPr="00633FCB">
        <w:rPr>
          <w:color w:val="000000" w:themeColor="text1"/>
        </w:rPr>
        <w:tab/>
      </w:r>
      <w:r w:rsidRPr="00633FCB">
        <w:rPr>
          <w:b/>
          <w:color w:val="000000" w:themeColor="text1"/>
        </w:rPr>
        <w:t>Lianidou E, and Pantel K</w:t>
      </w:r>
      <w:r w:rsidRPr="00633FCB">
        <w:rPr>
          <w:color w:val="000000" w:themeColor="text1"/>
        </w:rPr>
        <w:t xml:space="preserve">. Liquid biopsies. </w:t>
      </w:r>
      <w:r w:rsidRPr="00633FCB">
        <w:rPr>
          <w:i/>
          <w:color w:val="000000" w:themeColor="text1"/>
        </w:rPr>
        <w:t xml:space="preserve">Genes Chromosomes Cancer </w:t>
      </w:r>
      <w:r w:rsidRPr="00633FCB">
        <w:rPr>
          <w:color w:val="000000" w:themeColor="text1"/>
        </w:rPr>
        <w:t>58: 219-232, 2019.</w:t>
      </w:r>
    </w:p>
    <w:p w14:paraId="120D0A49" w14:textId="77777777" w:rsidR="006163BC" w:rsidRPr="00633FCB" w:rsidRDefault="006163BC" w:rsidP="006163BC">
      <w:pPr>
        <w:pStyle w:val="EndNoteBibliography"/>
        <w:spacing w:after="0"/>
        <w:rPr>
          <w:color w:val="000000" w:themeColor="text1"/>
        </w:rPr>
      </w:pPr>
      <w:r w:rsidRPr="00633FCB">
        <w:rPr>
          <w:color w:val="000000" w:themeColor="text1"/>
        </w:rPr>
        <w:t>205.</w:t>
      </w:r>
      <w:r w:rsidRPr="00633FCB">
        <w:rPr>
          <w:color w:val="000000" w:themeColor="text1"/>
        </w:rPr>
        <w:tab/>
      </w:r>
      <w:r w:rsidRPr="00633FCB">
        <w:rPr>
          <w:b/>
          <w:color w:val="000000" w:themeColor="text1"/>
        </w:rPr>
        <w:t>Yang S, Che SP, Kurywchak P, Tavormina JL, Gansmo LB, Correa de Sampaio P, Tachezy M, Bockhorn M, Gebauer F, Haltom AR, Melo SA, LeBleu VS, and Kalluri R</w:t>
      </w:r>
      <w:r w:rsidRPr="00633FCB">
        <w:rPr>
          <w:color w:val="000000" w:themeColor="text1"/>
        </w:rPr>
        <w:t xml:space="preserve">. Detection of mutant KRAS and TP53 DNA in circulating exosomes from healthy individuals and patients with pancreatic cancer. </w:t>
      </w:r>
      <w:r w:rsidRPr="00633FCB">
        <w:rPr>
          <w:i/>
          <w:color w:val="000000" w:themeColor="text1"/>
        </w:rPr>
        <w:t xml:space="preserve">Cancer Biol Ther </w:t>
      </w:r>
      <w:r w:rsidRPr="00633FCB">
        <w:rPr>
          <w:color w:val="000000" w:themeColor="text1"/>
        </w:rPr>
        <w:t>18: 158-165, 2017.</w:t>
      </w:r>
    </w:p>
    <w:p w14:paraId="7C89E7FE" w14:textId="77777777" w:rsidR="006163BC" w:rsidRPr="00633FCB" w:rsidRDefault="006163BC" w:rsidP="006163BC">
      <w:pPr>
        <w:pStyle w:val="EndNoteBibliography"/>
        <w:spacing w:after="0"/>
        <w:rPr>
          <w:color w:val="000000" w:themeColor="text1"/>
        </w:rPr>
      </w:pPr>
      <w:r w:rsidRPr="00633FCB">
        <w:rPr>
          <w:color w:val="000000" w:themeColor="text1"/>
        </w:rPr>
        <w:t>206.</w:t>
      </w:r>
      <w:r w:rsidRPr="00633FCB">
        <w:rPr>
          <w:color w:val="000000" w:themeColor="text1"/>
        </w:rPr>
        <w:tab/>
      </w:r>
      <w:r w:rsidRPr="00633FCB">
        <w:rPr>
          <w:b/>
          <w:color w:val="000000" w:themeColor="text1"/>
        </w:rPr>
        <w:t>Allenson K, Castillo J, San Lucas FA, Scelo G, Kim DU, Bernard V, Davis G, Kumar T, Katz M, Overman MJ, Foretova L, Fabianova E, Holcatova I, Janout V, Meric-Bernstam F, Gascoyne P, Wistuba I, Varadhachary G, Brennan P, Hanash S, Li D, Maitra A, and Alvarez H</w:t>
      </w:r>
      <w:r w:rsidRPr="00633FCB">
        <w:rPr>
          <w:color w:val="000000" w:themeColor="text1"/>
        </w:rPr>
        <w:t xml:space="preserve">. High prevalence of mutant KRAS in circulating exosome-derived DNA from early-stage pancreatic cancer patients. </w:t>
      </w:r>
      <w:r w:rsidRPr="00633FCB">
        <w:rPr>
          <w:i/>
          <w:color w:val="000000" w:themeColor="text1"/>
        </w:rPr>
        <w:t xml:space="preserve">Ann Oncol </w:t>
      </w:r>
      <w:r w:rsidRPr="00633FCB">
        <w:rPr>
          <w:color w:val="000000" w:themeColor="text1"/>
        </w:rPr>
        <w:t>28: 741-747, 2017.</w:t>
      </w:r>
    </w:p>
    <w:p w14:paraId="666A62E2" w14:textId="77777777" w:rsidR="006163BC" w:rsidRPr="00633FCB" w:rsidRDefault="006163BC" w:rsidP="006163BC">
      <w:pPr>
        <w:pStyle w:val="EndNoteBibliography"/>
        <w:spacing w:after="0"/>
        <w:rPr>
          <w:color w:val="000000" w:themeColor="text1"/>
        </w:rPr>
      </w:pPr>
      <w:r w:rsidRPr="00633FCB">
        <w:rPr>
          <w:color w:val="000000" w:themeColor="text1"/>
        </w:rPr>
        <w:t>207.</w:t>
      </w:r>
      <w:r w:rsidRPr="00633FCB">
        <w:rPr>
          <w:color w:val="000000" w:themeColor="text1"/>
        </w:rPr>
        <w:tab/>
      </w:r>
      <w:r w:rsidRPr="00633FCB">
        <w:rPr>
          <w:b/>
          <w:color w:val="000000" w:themeColor="text1"/>
        </w:rPr>
        <w:t>Garcia-Silva S, Gallardo M, and Peinado H</w:t>
      </w:r>
      <w:r w:rsidRPr="00633FCB">
        <w:rPr>
          <w:color w:val="000000" w:themeColor="text1"/>
        </w:rPr>
        <w:t xml:space="preserve">. DNA-Loaded Extracellular Vesicles in Liquid Biopsy: Tiny Players With Big Potential? </w:t>
      </w:r>
      <w:r w:rsidRPr="00633FCB">
        <w:rPr>
          <w:i/>
          <w:color w:val="000000" w:themeColor="text1"/>
        </w:rPr>
        <w:t xml:space="preserve">Front Cell Dev Biol </w:t>
      </w:r>
      <w:r w:rsidRPr="00633FCB">
        <w:rPr>
          <w:color w:val="000000" w:themeColor="text1"/>
        </w:rPr>
        <w:t>8: 622579, 2020.</w:t>
      </w:r>
    </w:p>
    <w:p w14:paraId="5B8CB606" w14:textId="77777777" w:rsidR="006163BC" w:rsidRPr="00633FCB" w:rsidRDefault="006163BC" w:rsidP="006163BC">
      <w:pPr>
        <w:pStyle w:val="EndNoteBibliography"/>
        <w:spacing w:after="0"/>
        <w:rPr>
          <w:color w:val="000000" w:themeColor="text1"/>
        </w:rPr>
      </w:pPr>
      <w:r w:rsidRPr="00633FCB">
        <w:rPr>
          <w:color w:val="000000" w:themeColor="text1"/>
        </w:rPr>
        <w:t>208.</w:t>
      </w:r>
      <w:r w:rsidRPr="00633FCB">
        <w:rPr>
          <w:color w:val="000000" w:themeColor="text1"/>
        </w:rPr>
        <w:tab/>
      </w:r>
      <w:r w:rsidRPr="00633FCB">
        <w:rPr>
          <w:b/>
          <w:color w:val="000000" w:themeColor="text1"/>
        </w:rPr>
        <w:t>Mohrmann L, Huang HJ, Hong DS, Tsimberidou AM, Fu S, Piha-Paul SA, Subbiah V, Karp DD, Naing A, Krug A, Enderle D, Priewasser T, Noerholm M, Eitan E, Coticchia C, Stoll G, Jordan LM, Eng C, Kopetz ES, Skog J, Meric-Bernstam F, and Janku F</w:t>
      </w:r>
      <w:r w:rsidRPr="00633FCB">
        <w:rPr>
          <w:color w:val="000000" w:themeColor="text1"/>
        </w:rPr>
        <w:t xml:space="preserve">. Liquid Biopsies Using Plasma Exosomal Nucleic Acids and Plasma Cell-Free DNA Compared with Clinical Outcomes of Patients with Advanced Cancers. </w:t>
      </w:r>
      <w:r w:rsidRPr="00633FCB">
        <w:rPr>
          <w:i/>
          <w:color w:val="000000" w:themeColor="text1"/>
        </w:rPr>
        <w:t xml:space="preserve">Clin Cancer Res </w:t>
      </w:r>
      <w:r w:rsidRPr="00633FCB">
        <w:rPr>
          <w:color w:val="000000" w:themeColor="text1"/>
        </w:rPr>
        <w:t>24: 181-188, 2018.</w:t>
      </w:r>
    </w:p>
    <w:p w14:paraId="6619799B" w14:textId="77777777" w:rsidR="006163BC" w:rsidRPr="00633FCB" w:rsidRDefault="006163BC" w:rsidP="006163BC">
      <w:pPr>
        <w:pStyle w:val="EndNoteBibliography"/>
        <w:spacing w:after="0"/>
        <w:rPr>
          <w:color w:val="000000" w:themeColor="text1"/>
        </w:rPr>
      </w:pPr>
      <w:r w:rsidRPr="00633FCB">
        <w:rPr>
          <w:color w:val="000000" w:themeColor="text1"/>
        </w:rPr>
        <w:t>209.</w:t>
      </w:r>
      <w:r w:rsidRPr="00633FCB">
        <w:rPr>
          <w:color w:val="000000" w:themeColor="text1"/>
        </w:rPr>
        <w:tab/>
      </w:r>
      <w:r w:rsidRPr="00633FCB">
        <w:rPr>
          <w:b/>
          <w:color w:val="000000" w:themeColor="text1"/>
        </w:rPr>
        <w:t>Garcia-Romero N, Carrion-Navarro J, Esteban-Rubio S, Lazaro-Ibanez E, Peris-Celda M, Alonso MM, Guzman-De-Villoria J, Fernandez-Carballal C, de Mendivil AO, Garcia-Duque S, Escobedo-Lucea C, Prat-Acin R, Belda-Iniesta C, and Ayuso-Sacido A</w:t>
      </w:r>
      <w:r w:rsidRPr="00633FCB">
        <w:rPr>
          <w:color w:val="000000" w:themeColor="text1"/>
        </w:rPr>
        <w:t xml:space="preserve">. DNA sequences within glioma-derived extracellular vesicles can cross the intact blood-brain barrier and be detected in peripheral blood of patients. </w:t>
      </w:r>
      <w:r w:rsidRPr="00633FCB">
        <w:rPr>
          <w:i/>
          <w:color w:val="000000" w:themeColor="text1"/>
        </w:rPr>
        <w:t xml:space="preserve">Oncotarget </w:t>
      </w:r>
      <w:r w:rsidRPr="00633FCB">
        <w:rPr>
          <w:color w:val="000000" w:themeColor="text1"/>
        </w:rPr>
        <w:t>8: 1416-1428, 2017.</w:t>
      </w:r>
    </w:p>
    <w:p w14:paraId="3956ADD1" w14:textId="77777777" w:rsidR="006163BC" w:rsidRPr="00633FCB" w:rsidRDefault="006163BC" w:rsidP="006163BC">
      <w:pPr>
        <w:pStyle w:val="EndNoteBibliography"/>
        <w:spacing w:after="0"/>
        <w:rPr>
          <w:color w:val="000000" w:themeColor="text1"/>
        </w:rPr>
      </w:pPr>
      <w:r w:rsidRPr="00633FCB">
        <w:rPr>
          <w:color w:val="000000" w:themeColor="text1"/>
        </w:rPr>
        <w:t>210.</w:t>
      </w:r>
      <w:r w:rsidRPr="00633FCB">
        <w:rPr>
          <w:color w:val="000000" w:themeColor="text1"/>
        </w:rPr>
        <w:tab/>
      </w:r>
      <w:r w:rsidRPr="00633FCB">
        <w:rPr>
          <w:b/>
          <w:color w:val="000000" w:themeColor="text1"/>
        </w:rPr>
        <w:t>Hagey DW, Kordes M, Gorgens A, Mowoe MO, Nordin JZ, Moro CF, Lohr JM, and El Andaloussi S</w:t>
      </w:r>
      <w:r w:rsidRPr="00633FCB">
        <w:rPr>
          <w:color w:val="000000" w:themeColor="text1"/>
        </w:rPr>
        <w:t xml:space="preserve">. Extracellular vesicles are the primary source of blood-borne tumour-derived mutant KRAS DNA early in pancreatic cancer. </w:t>
      </w:r>
      <w:r w:rsidRPr="00633FCB">
        <w:rPr>
          <w:i/>
          <w:color w:val="000000" w:themeColor="text1"/>
        </w:rPr>
        <w:t xml:space="preserve">J Extracell Vesicles </w:t>
      </w:r>
      <w:r w:rsidRPr="00633FCB">
        <w:rPr>
          <w:color w:val="000000" w:themeColor="text1"/>
        </w:rPr>
        <w:t>10: e12142, 2021.</w:t>
      </w:r>
    </w:p>
    <w:p w14:paraId="06BAC538" w14:textId="77777777" w:rsidR="006163BC" w:rsidRPr="00633FCB" w:rsidRDefault="006163BC" w:rsidP="006163BC">
      <w:pPr>
        <w:pStyle w:val="EndNoteBibliography"/>
        <w:spacing w:after="0"/>
        <w:rPr>
          <w:color w:val="000000" w:themeColor="text1"/>
        </w:rPr>
      </w:pPr>
      <w:r w:rsidRPr="00633FCB">
        <w:rPr>
          <w:color w:val="000000" w:themeColor="text1"/>
        </w:rPr>
        <w:t>211.</w:t>
      </w:r>
      <w:r w:rsidRPr="00633FCB">
        <w:rPr>
          <w:color w:val="000000" w:themeColor="text1"/>
        </w:rPr>
        <w:tab/>
      </w:r>
      <w:r w:rsidRPr="00633FCB">
        <w:rPr>
          <w:b/>
          <w:color w:val="000000" w:themeColor="text1"/>
        </w:rPr>
        <w:t>Krug AK, Enderle D, Karlovich C, Priewasser T, Bentink S, Spiel A, Brinkmann K, Emenegger J, Grimm DG, Castellanos-Rizaldos E, Goldman JW, Sequist LV, Soria JC, Camidge DR, Gadgeel SM, Wakelee HA, Raponi M, Noerholm M, and Skog J</w:t>
      </w:r>
      <w:r w:rsidRPr="00633FCB">
        <w:rPr>
          <w:color w:val="000000" w:themeColor="text1"/>
        </w:rPr>
        <w:t xml:space="preserve">. Improved EGFR mutation detection using combined exosomal RNA and circulating tumor DNA in NSCLC patient plasma. </w:t>
      </w:r>
      <w:r w:rsidRPr="00633FCB">
        <w:rPr>
          <w:i/>
          <w:color w:val="000000" w:themeColor="text1"/>
        </w:rPr>
        <w:t xml:space="preserve">Ann Oncol </w:t>
      </w:r>
      <w:r w:rsidRPr="00633FCB">
        <w:rPr>
          <w:color w:val="000000" w:themeColor="text1"/>
        </w:rPr>
        <w:t>29: 700-706, 2018.</w:t>
      </w:r>
    </w:p>
    <w:p w14:paraId="75AB248E" w14:textId="77777777" w:rsidR="006163BC" w:rsidRPr="00633FCB" w:rsidRDefault="006163BC" w:rsidP="006163BC">
      <w:pPr>
        <w:pStyle w:val="EndNoteBibliography"/>
        <w:spacing w:after="0"/>
        <w:rPr>
          <w:color w:val="000000" w:themeColor="text1"/>
        </w:rPr>
      </w:pPr>
      <w:r w:rsidRPr="00633FCB">
        <w:rPr>
          <w:color w:val="000000" w:themeColor="text1"/>
        </w:rPr>
        <w:t>212.</w:t>
      </w:r>
      <w:r w:rsidRPr="00633FCB">
        <w:rPr>
          <w:color w:val="000000" w:themeColor="text1"/>
        </w:rPr>
        <w:tab/>
      </w:r>
      <w:r w:rsidRPr="00633FCB">
        <w:rPr>
          <w:b/>
          <w:color w:val="000000" w:themeColor="text1"/>
        </w:rPr>
        <w:t>Castellanos-Rizaldos E, Grimm DG, Tadigotla V, Hurley J, Healy J, Neal PL, Sher M, Venkatesan R, Karlovich C, Raponi M, Krug A, Noerholm M, Tannous J, Tannous BA, Raez LE, and Skog JK</w:t>
      </w:r>
      <w:r w:rsidRPr="00633FCB">
        <w:rPr>
          <w:color w:val="000000" w:themeColor="text1"/>
        </w:rPr>
        <w:t xml:space="preserve">. Exosome-Based Detection of EGFR T790M in Plasma from Non-Small Cell Lung Cancer Patients. </w:t>
      </w:r>
      <w:r w:rsidRPr="00633FCB">
        <w:rPr>
          <w:i/>
          <w:color w:val="000000" w:themeColor="text1"/>
        </w:rPr>
        <w:t xml:space="preserve">Clin Cancer Res </w:t>
      </w:r>
      <w:r w:rsidRPr="00633FCB">
        <w:rPr>
          <w:color w:val="000000" w:themeColor="text1"/>
        </w:rPr>
        <w:t>24: 2944-2950, 2018.</w:t>
      </w:r>
    </w:p>
    <w:p w14:paraId="293F7107"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213.</w:t>
      </w:r>
      <w:r w:rsidRPr="00633FCB">
        <w:rPr>
          <w:color w:val="000000" w:themeColor="text1"/>
        </w:rPr>
        <w:tab/>
      </w:r>
      <w:r w:rsidRPr="00633FCB">
        <w:rPr>
          <w:b/>
          <w:color w:val="000000" w:themeColor="text1"/>
        </w:rPr>
        <w:t>Garcia-Silva S, Benito-Martin A, Sanchez-Redondo S, Hernandez-Barranco A, Ximenez-Embun P, Nogues L, Mazariegos MS, Brinkmann K, Amor Lopez A, Meyer L, Rodriguez C, Garcia-Martin C, Boskovic J, Leton R, Montero C, Robledo M, Santambrogio L, Sue Brady M, Szumera-Cieckiewicz A, Kalinowska I, Skog J, Noerholm M, Munoz J, Ortiz-Romero PL, Ruano Y, Rodriguez-Peralto JL, Rutkowski P, and Peinado H</w:t>
      </w:r>
      <w:r w:rsidRPr="00633FCB">
        <w:rPr>
          <w:color w:val="000000" w:themeColor="text1"/>
        </w:rPr>
        <w:t xml:space="preserve">. Use of extracellular vesicles from lymphatic drainage as surrogate markers of melanoma progression and BRAF (V600E) mutation. </w:t>
      </w:r>
      <w:r w:rsidRPr="00633FCB">
        <w:rPr>
          <w:i/>
          <w:color w:val="000000" w:themeColor="text1"/>
        </w:rPr>
        <w:t xml:space="preserve">J Exp Med </w:t>
      </w:r>
      <w:r w:rsidRPr="00633FCB">
        <w:rPr>
          <w:color w:val="000000" w:themeColor="text1"/>
        </w:rPr>
        <w:t>216: 1061-1070, 2019.</w:t>
      </w:r>
    </w:p>
    <w:p w14:paraId="04568BF9" w14:textId="77777777" w:rsidR="006163BC" w:rsidRPr="00633FCB" w:rsidRDefault="006163BC" w:rsidP="006163BC">
      <w:pPr>
        <w:pStyle w:val="EndNoteBibliography"/>
        <w:spacing w:after="0"/>
        <w:rPr>
          <w:color w:val="000000" w:themeColor="text1"/>
        </w:rPr>
      </w:pPr>
      <w:r w:rsidRPr="00633FCB">
        <w:rPr>
          <w:color w:val="000000" w:themeColor="text1"/>
        </w:rPr>
        <w:t>214.</w:t>
      </w:r>
      <w:r w:rsidRPr="00633FCB">
        <w:rPr>
          <w:color w:val="000000" w:themeColor="text1"/>
        </w:rPr>
        <w:tab/>
      </w:r>
      <w:r w:rsidRPr="00633FCB">
        <w:rPr>
          <w:b/>
          <w:color w:val="000000" w:themeColor="text1"/>
        </w:rPr>
        <w:t>Garcia-Silva S, Vico-Alonso C, Meyer L, Enderle D, Sanchez JA, Onteniente MDM, Noerholm M, Skog J, Rodriguez-Peralto JL, Ortiz-Romero PL, and Peinado H</w:t>
      </w:r>
      <w:r w:rsidRPr="00633FCB">
        <w:rPr>
          <w:color w:val="000000" w:themeColor="text1"/>
        </w:rPr>
        <w:t xml:space="preserve">. Improved Sensitivity in BRAFV600E Detection in Combined Tissue and Extracellular Vesicle-Based Liquid Biopsy in Melanoma. </w:t>
      </w:r>
      <w:r w:rsidRPr="00633FCB">
        <w:rPr>
          <w:i/>
          <w:color w:val="000000" w:themeColor="text1"/>
        </w:rPr>
        <w:t xml:space="preserve">J Invest Dermatol </w:t>
      </w:r>
      <w:r w:rsidRPr="00633FCB">
        <w:rPr>
          <w:color w:val="000000" w:themeColor="text1"/>
        </w:rPr>
        <w:t>143: 1606-1610, 2023.</w:t>
      </w:r>
    </w:p>
    <w:p w14:paraId="4B708028" w14:textId="77777777" w:rsidR="006163BC" w:rsidRPr="00633FCB" w:rsidRDefault="006163BC" w:rsidP="006163BC">
      <w:pPr>
        <w:pStyle w:val="EndNoteBibliography"/>
        <w:spacing w:after="0"/>
        <w:rPr>
          <w:color w:val="000000" w:themeColor="text1"/>
        </w:rPr>
      </w:pPr>
      <w:r w:rsidRPr="00633FCB">
        <w:rPr>
          <w:color w:val="000000" w:themeColor="text1"/>
        </w:rPr>
        <w:t>215.</w:t>
      </w:r>
      <w:r w:rsidRPr="00633FCB">
        <w:rPr>
          <w:color w:val="000000" w:themeColor="text1"/>
        </w:rPr>
        <w:tab/>
      </w:r>
      <w:r w:rsidRPr="00633FCB">
        <w:rPr>
          <w:b/>
          <w:color w:val="000000" w:themeColor="text1"/>
        </w:rPr>
        <w:t>Zocco D, Bernardi S, Novelli M, Astrua C, Fava P, Zarovni N, Carpi FM, Bianciardi L, Malavenda O, Quaglino P, Foroni C, Russo D, Chiesi A, and Fierro MT</w:t>
      </w:r>
      <w:r w:rsidRPr="00633FCB">
        <w:rPr>
          <w:color w:val="000000" w:themeColor="text1"/>
        </w:rPr>
        <w:t xml:space="preserve">. Isolation of extracellular vesicles improves the detection of mutant DNA from plasma of metastatic melanoma patients. </w:t>
      </w:r>
      <w:r w:rsidRPr="00633FCB">
        <w:rPr>
          <w:i/>
          <w:color w:val="000000" w:themeColor="text1"/>
        </w:rPr>
        <w:t xml:space="preserve">Sci Rep </w:t>
      </w:r>
      <w:r w:rsidRPr="00633FCB">
        <w:rPr>
          <w:color w:val="000000" w:themeColor="text1"/>
        </w:rPr>
        <w:t>10: 15745, 2020.</w:t>
      </w:r>
    </w:p>
    <w:p w14:paraId="4DAD05A4" w14:textId="77777777" w:rsidR="006163BC" w:rsidRPr="00633FCB" w:rsidRDefault="006163BC" w:rsidP="006163BC">
      <w:pPr>
        <w:pStyle w:val="EndNoteBibliography"/>
        <w:spacing w:after="0"/>
        <w:rPr>
          <w:color w:val="000000" w:themeColor="text1"/>
        </w:rPr>
      </w:pPr>
      <w:r w:rsidRPr="00633FCB">
        <w:rPr>
          <w:color w:val="000000" w:themeColor="text1"/>
        </w:rPr>
        <w:t>216.</w:t>
      </w:r>
      <w:r w:rsidRPr="00633FCB">
        <w:rPr>
          <w:color w:val="000000" w:themeColor="text1"/>
        </w:rPr>
        <w:tab/>
      </w:r>
      <w:r w:rsidRPr="00633FCB">
        <w:rPr>
          <w:b/>
          <w:color w:val="000000" w:themeColor="text1"/>
        </w:rPr>
        <w:t>Statt S, Thibert J, Church M, Myers J, Dale H, Caughron B, Kelnar K, and Haynes B</w:t>
      </w:r>
      <w:r w:rsidRPr="00633FCB">
        <w:rPr>
          <w:color w:val="000000" w:themeColor="text1"/>
        </w:rPr>
        <w:t xml:space="preserve">. An exosome-based ESR1 monitoring RT-qPCR kit that rapidly and accurately detects acquired resistance variants at ≤ 0.1% frequency in liquid biopsy samples. </w:t>
      </w:r>
      <w:r w:rsidRPr="00633FCB">
        <w:rPr>
          <w:i/>
          <w:color w:val="000000" w:themeColor="text1"/>
        </w:rPr>
        <w:t xml:space="preserve">Annals of Oncology </w:t>
      </w:r>
      <w:r w:rsidRPr="00633FCB">
        <w:rPr>
          <w:color w:val="000000" w:themeColor="text1"/>
        </w:rPr>
        <w:t>35: S396, 2024.</w:t>
      </w:r>
    </w:p>
    <w:p w14:paraId="39CE68B2" w14:textId="77777777" w:rsidR="006163BC" w:rsidRPr="00633FCB" w:rsidRDefault="006163BC" w:rsidP="006163BC">
      <w:pPr>
        <w:pStyle w:val="EndNoteBibliography"/>
        <w:spacing w:after="0"/>
        <w:rPr>
          <w:color w:val="000000" w:themeColor="text1"/>
        </w:rPr>
      </w:pPr>
      <w:r w:rsidRPr="00633FCB">
        <w:rPr>
          <w:color w:val="000000" w:themeColor="text1"/>
        </w:rPr>
        <w:t>217.</w:t>
      </w:r>
      <w:r w:rsidRPr="00633FCB">
        <w:rPr>
          <w:color w:val="000000" w:themeColor="text1"/>
        </w:rPr>
        <w:tab/>
      </w:r>
      <w:r w:rsidRPr="00633FCB">
        <w:rPr>
          <w:b/>
          <w:color w:val="000000" w:themeColor="text1"/>
        </w:rPr>
        <w:t>Yang Q, Xu J, Gu J, Shi H, Zhang J, Zhang J, Chen ZS, Fang X, Zhu T, and Zhang X</w:t>
      </w:r>
      <w:r w:rsidRPr="00633FCB">
        <w:rPr>
          <w:color w:val="000000" w:themeColor="text1"/>
        </w:rPr>
        <w:t xml:space="preserve">. Extracellular Vesicles in Cancer Drug Resistance: Roles, Mechanisms, and Implications. </w:t>
      </w:r>
      <w:r w:rsidRPr="00633FCB">
        <w:rPr>
          <w:i/>
          <w:color w:val="000000" w:themeColor="text1"/>
        </w:rPr>
        <w:t xml:space="preserve">Adv Sci (Weinh) </w:t>
      </w:r>
      <w:r w:rsidRPr="00633FCB">
        <w:rPr>
          <w:color w:val="000000" w:themeColor="text1"/>
        </w:rPr>
        <w:t>9: e2201609, 2022.</w:t>
      </w:r>
    </w:p>
    <w:p w14:paraId="61C85A96" w14:textId="77777777" w:rsidR="006163BC" w:rsidRPr="00633FCB" w:rsidRDefault="006163BC" w:rsidP="006163BC">
      <w:pPr>
        <w:pStyle w:val="EndNoteBibliography"/>
        <w:spacing w:after="0"/>
        <w:rPr>
          <w:color w:val="000000" w:themeColor="text1"/>
        </w:rPr>
      </w:pPr>
      <w:r w:rsidRPr="00633FCB">
        <w:rPr>
          <w:color w:val="000000" w:themeColor="text1"/>
        </w:rPr>
        <w:t>218.</w:t>
      </w:r>
      <w:r w:rsidRPr="00633FCB">
        <w:rPr>
          <w:color w:val="000000" w:themeColor="text1"/>
        </w:rPr>
        <w:tab/>
      </w:r>
      <w:r w:rsidRPr="00633FCB">
        <w:rPr>
          <w:b/>
          <w:color w:val="000000" w:themeColor="text1"/>
        </w:rPr>
        <w:t>Boelens MC, Wu TJ, Nabet BY, Xu B, Qiu Y, Yoon T, Azzam DJ, Twyman-Saint Victor C, Wiemann BZ, Ishwaran H, Ter Brugge PJ, Jonkers J, Slingerland J, and Minn AJ</w:t>
      </w:r>
      <w:r w:rsidRPr="00633FCB">
        <w:rPr>
          <w:color w:val="000000" w:themeColor="text1"/>
        </w:rPr>
        <w:t xml:space="preserve">. Exosome transfer from stromal to breast cancer cells regulates therapy resistance pathways. </w:t>
      </w:r>
      <w:r w:rsidRPr="00633FCB">
        <w:rPr>
          <w:i/>
          <w:color w:val="000000" w:themeColor="text1"/>
        </w:rPr>
        <w:t xml:space="preserve">Cell </w:t>
      </w:r>
      <w:r w:rsidRPr="00633FCB">
        <w:rPr>
          <w:color w:val="000000" w:themeColor="text1"/>
        </w:rPr>
        <w:t>159: 499-513, 2014.</w:t>
      </w:r>
    </w:p>
    <w:p w14:paraId="27C524C5" w14:textId="77777777" w:rsidR="006163BC" w:rsidRPr="00633FCB" w:rsidRDefault="006163BC" w:rsidP="006163BC">
      <w:pPr>
        <w:pStyle w:val="EndNoteBibliography"/>
        <w:spacing w:after="0"/>
        <w:rPr>
          <w:color w:val="000000" w:themeColor="text1"/>
        </w:rPr>
      </w:pPr>
      <w:r w:rsidRPr="00633FCB">
        <w:rPr>
          <w:color w:val="000000" w:themeColor="text1"/>
        </w:rPr>
        <w:t>219.</w:t>
      </w:r>
      <w:r w:rsidRPr="00633FCB">
        <w:rPr>
          <w:color w:val="000000" w:themeColor="text1"/>
        </w:rPr>
        <w:tab/>
      </w:r>
      <w:r w:rsidRPr="00633FCB">
        <w:rPr>
          <w:b/>
          <w:color w:val="000000" w:themeColor="text1"/>
        </w:rPr>
        <w:t>Nabet BY, Qiu Y, Shabason JE, Wu TJ, Yoon T, Kim BC, Benci JL, DeMichele AM, Tchou J, Marcotrigiano J, and Minn AJ</w:t>
      </w:r>
      <w:r w:rsidRPr="00633FCB">
        <w:rPr>
          <w:color w:val="000000" w:themeColor="text1"/>
        </w:rPr>
        <w:t xml:space="preserve">. Exosome RNA Unshielding Couples Stromal Activation to Pattern Recognition Receptor Signaling in Cancer. </w:t>
      </w:r>
      <w:r w:rsidRPr="00633FCB">
        <w:rPr>
          <w:i/>
          <w:color w:val="000000" w:themeColor="text1"/>
        </w:rPr>
        <w:t xml:space="preserve">Cell </w:t>
      </w:r>
      <w:r w:rsidRPr="00633FCB">
        <w:rPr>
          <w:color w:val="000000" w:themeColor="text1"/>
        </w:rPr>
        <w:t>170: 352-366 e313, 2017.</w:t>
      </w:r>
    </w:p>
    <w:p w14:paraId="55A50B2E" w14:textId="77777777" w:rsidR="006163BC" w:rsidRPr="00633FCB" w:rsidRDefault="006163BC" w:rsidP="006163BC">
      <w:pPr>
        <w:pStyle w:val="EndNoteBibliography"/>
        <w:spacing w:after="0"/>
        <w:rPr>
          <w:color w:val="000000" w:themeColor="text1"/>
        </w:rPr>
      </w:pPr>
      <w:r w:rsidRPr="00633FCB">
        <w:rPr>
          <w:color w:val="000000" w:themeColor="text1"/>
        </w:rPr>
        <w:t>220.</w:t>
      </w:r>
      <w:r w:rsidRPr="00633FCB">
        <w:rPr>
          <w:color w:val="000000" w:themeColor="text1"/>
        </w:rPr>
        <w:tab/>
      </w:r>
      <w:r w:rsidRPr="00633FCB">
        <w:rPr>
          <w:b/>
          <w:color w:val="000000" w:themeColor="text1"/>
        </w:rPr>
        <w:t>Keklikoglou I, Cianciaruso C, Guc E, Squadrito ML, Spring LM, Tazzyman S, Lambein L, Poissonnier A, Ferraro GB, Baer C, Cassara A, Guichard A, Iruela-Arispe ML, Lewis CE, Coussens LM, Bardia A, Jain RK, Pollard JW, and De Palma M</w:t>
      </w:r>
      <w:r w:rsidRPr="00633FCB">
        <w:rPr>
          <w:color w:val="000000" w:themeColor="text1"/>
        </w:rPr>
        <w:t xml:space="preserve">. Chemotherapy elicits pro-metastatic extracellular vesicles in breast cancer models. </w:t>
      </w:r>
      <w:r w:rsidRPr="00633FCB">
        <w:rPr>
          <w:i/>
          <w:color w:val="000000" w:themeColor="text1"/>
        </w:rPr>
        <w:t xml:space="preserve">Nat Cell Biol </w:t>
      </w:r>
      <w:r w:rsidRPr="00633FCB">
        <w:rPr>
          <w:color w:val="000000" w:themeColor="text1"/>
        </w:rPr>
        <w:t>21: 190-202, 2019.</w:t>
      </w:r>
    </w:p>
    <w:p w14:paraId="26BF6CD0" w14:textId="77777777" w:rsidR="006163BC" w:rsidRPr="00633FCB" w:rsidRDefault="006163BC" w:rsidP="006163BC">
      <w:pPr>
        <w:pStyle w:val="EndNoteBibliography"/>
        <w:spacing w:after="0"/>
        <w:rPr>
          <w:color w:val="000000" w:themeColor="text1"/>
        </w:rPr>
      </w:pPr>
      <w:r w:rsidRPr="00633FCB">
        <w:rPr>
          <w:color w:val="000000" w:themeColor="text1"/>
        </w:rPr>
        <w:t>221.</w:t>
      </w:r>
      <w:r w:rsidRPr="00633FCB">
        <w:rPr>
          <w:color w:val="000000" w:themeColor="text1"/>
        </w:rPr>
        <w:tab/>
      </w:r>
      <w:r w:rsidRPr="00633FCB">
        <w:rPr>
          <w:b/>
          <w:color w:val="000000" w:themeColor="text1"/>
        </w:rPr>
        <w:t>Wang J, Hendrix A, Hernot S, Lemaire M, De Bruyne E, Van Valckenborgh E, Lahoutte T, De Wever O, Vanderkerken K, and Menu E</w:t>
      </w:r>
      <w:r w:rsidRPr="00633FCB">
        <w:rPr>
          <w:color w:val="000000" w:themeColor="text1"/>
        </w:rPr>
        <w:t xml:space="preserve">. Bone marrow stromal cell-derived exosomes as communicators in drug resistance in multiple myeloma cells. </w:t>
      </w:r>
      <w:r w:rsidRPr="00633FCB">
        <w:rPr>
          <w:i/>
          <w:color w:val="000000" w:themeColor="text1"/>
        </w:rPr>
        <w:t xml:space="preserve">Blood </w:t>
      </w:r>
      <w:r w:rsidRPr="00633FCB">
        <w:rPr>
          <w:color w:val="000000" w:themeColor="text1"/>
        </w:rPr>
        <w:t>124: 555-566, 2014.</w:t>
      </w:r>
    </w:p>
    <w:p w14:paraId="34215CDD" w14:textId="77777777" w:rsidR="006163BC" w:rsidRPr="00633FCB" w:rsidRDefault="006163BC" w:rsidP="006163BC">
      <w:pPr>
        <w:pStyle w:val="EndNoteBibliography"/>
        <w:spacing w:after="0"/>
        <w:rPr>
          <w:color w:val="000000" w:themeColor="text1"/>
        </w:rPr>
      </w:pPr>
      <w:r w:rsidRPr="00633FCB">
        <w:rPr>
          <w:color w:val="000000" w:themeColor="text1"/>
        </w:rPr>
        <w:t>222.</w:t>
      </w:r>
      <w:r w:rsidRPr="00633FCB">
        <w:rPr>
          <w:color w:val="000000" w:themeColor="text1"/>
        </w:rPr>
        <w:tab/>
      </w:r>
      <w:r w:rsidRPr="00633FCB">
        <w:rPr>
          <w:b/>
          <w:color w:val="000000" w:themeColor="text1"/>
        </w:rPr>
        <w:t>De Rubis G, and Bebawy M</w:t>
      </w:r>
      <w:r w:rsidRPr="00633FCB">
        <w:rPr>
          <w:color w:val="000000" w:themeColor="text1"/>
        </w:rPr>
        <w:t xml:space="preserve">. Extracellular Vesicles in Chemoresistance. </w:t>
      </w:r>
      <w:r w:rsidRPr="00633FCB">
        <w:rPr>
          <w:i/>
          <w:color w:val="000000" w:themeColor="text1"/>
        </w:rPr>
        <w:t xml:space="preserve">Subcell Biochem </w:t>
      </w:r>
      <w:r w:rsidRPr="00633FCB">
        <w:rPr>
          <w:color w:val="000000" w:themeColor="text1"/>
        </w:rPr>
        <w:t>97: 211-245, 2021.</w:t>
      </w:r>
    </w:p>
    <w:p w14:paraId="7C878146" w14:textId="77777777" w:rsidR="006163BC" w:rsidRPr="00633FCB" w:rsidRDefault="006163BC" w:rsidP="006163BC">
      <w:pPr>
        <w:pStyle w:val="EndNoteBibliography"/>
        <w:spacing w:after="0"/>
        <w:rPr>
          <w:color w:val="000000" w:themeColor="text1"/>
        </w:rPr>
      </w:pPr>
      <w:r w:rsidRPr="00633FCB">
        <w:rPr>
          <w:color w:val="000000" w:themeColor="text1"/>
        </w:rPr>
        <w:t>223.</w:t>
      </w:r>
      <w:r w:rsidRPr="00633FCB">
        <w:rPr>
          <w:color w:val="000000" w:themeColor="text1"/>
        </w:rPr>
        <w:tab/>
      </w:r>
      <w:r w:rsidRPr="00633FCB">
        <w:rPr>
          <w:b/>
          <w:color w:val="000000" w:themeColor="text1"/>
        </w:rPr>
        <w:t>Console L, and Scalise M</w:t>
      </w:r>
      <w:r w:rsidRPr="00633FCB">
        <w:rPr>
          <w:color w:val="000000" w:themeColor="text1"/>
        </w:rPr>
        <w:t xml:space="preserve">. Extracellular Vesicles and Cell Pathways Involved in Cancer Chemoresistance. </w:t>
      </w:r>
      <w:r w:rsidRPr="00633FCB">
        <w:rPr>
          <w:i/>
          <w:color w:val="000000" w:themeColor="text1"/>
        </w:rPr>
        <w:t xml:space="preserve">Life (Basel) </w:t>
      </w:r>
      <w:r w:rsidRPr="00633FCB">
        <w:rPr>
          <w:color w:val="000000" w:themeColor="text1"/>
        </w:rPr>
        <w:t>12: 2022.</w:t>
      </w:r>
    </w:p>
    <w:p w14:paraId="015418C4" w14:textId="77777777" w:rsidR="006163BC" w:rsidRPr="00633FCB" w:rsidRDefault="006163BC" w:rsidP="006163BC">
      <w:pPr>
        <w:pStyle w:val="EndNoteBibliography"/>
        <w:spacing w:after="0"/>
        <w:rPr>
          <w:color w:val="000000" w:themeColor="text1"/>
        </w:rPr>
      </w:pPr>
      <w:r w:rsidRPr="00633FCB">
        <w:rPr>
          <w:color w:val="000000" w:themeColor="text1"/>
        </w:rPr>
        <w:t>224.</w:t>
      </w:r>
      <w:r w:rsidRPr="00633FCB">
        <w:rPr>
          <w:color w:val="000000" w:themeColor="text1"/>
        </w:rPr>
        <w:tab/>
      </w:r>
      <w:r w:rsidRPr="00633FCB">
        <w:rPr>
          <w:b/>
          <w:color w:val="000000" w:themeColor="text1"/>
        </w:rPr>
        <w:t>Kato T, Mizutani K, Kameyama K, Kawakami K, Fujita Y, Nakane K, Kanimoto Y, Ehara H, Ito H, Seishima M, Deguchi T, and Ito M</w:t>
      </w:r>
      <w:r w:rsidRPr="00633FCB">
        <w:rPr>
          <w:color w:val="000000" w:themeColor="text1"/>
        </w:rPr>
        <w:t xml:space="preserve">. Serum exosomal P-glycoprotein is a potential marker to diagnose docetaxel resistance and select a taxoid for patients with prostate cancer. </w:t>
      </w:r>
      <w:r w:rsidRPr="00633FCB">
        <w:rPr>
          <w:i/>
          <w:color w:val="000000" w:themeColor="text1"/>
        </w:rPr>
        <w:t xml:space="preserve">Urol Oncol </w:t>
      </w:r>
      <w:r w:rsidRPr="00633FCB">
        <w:rPr>
          <w:color w:val="000000" w:themeColor="text1"/>
        </w:rPr>
        <w:t>33: 385 e315-320, 2015.</w:t>
      </w:r>
    </w:p>
    <w:p w14:paraId="57C4896E" w14:textId="77777777" w:rsidR="006163BC" w:rsidRPr="00633FCB" w:rsidRDefault="006163BC" w:rsidP="006163BC">
      <w:pPr>
        <w:pStyle w:val="EndNoteBibliography"/>
        <w:spacing w:after="0"/>
        <w:rPr>
          <w:color w:val="000000" w:themeColor="text1"/>
        </w:rPr>
      </w:pPr>
      <w:r w:rsidRPr="00633FCB">
        <w:rPr>
          <w:color w:val="000000" w:themeColor="text1"/>
        </w:rPr>
        <w:t>225.</w:t>
      </w:r>
      <w:r w:rsidRPr="00633FCB">
        <w:rPr>
          <w:color w:val="000000" w:themeColor="text1"/>
        </w:rPr>
        <w:tab/>
      </w:r>
      <w:r w:rsidRPr="00633FCB">
        <w:rPr>
          <w:b/>
          <w:color w:val="000000" w:themeColor="text1"/>
        </w:rPr>
        <w:t>Torreggiani E, Roncuzzi L, Perut F, Zini N, and Baldini N</w:t>
      </w:r>
      <w:r w:rsidRPr="00633FCB">
        <w:rPr>
          <w:color w:val="000000" w:themeColor="text1"/>
        </w:rPr>
        <w:t xml:space="preserve">. Multimodal transfer of MDR by exosomes in human osteosarcoma. </w:t>
      </w:r>
      <w:r w:rsidRPr="00633FCB">
        <w:rPr>
          <w:i/>
          <w:color w:val="000000" w:themeColor="text1"/>
        </w:rPr>
        <w:t xml:space="preserve">Int J Oncol </w:t>
      </w:r>
      <w:r w:rsidRPr="00633FCB">
        <w:rPr>
          <w:color w:val="000000" w:themeColor="text1"/>
        </w:rPr>
        <w:t>49: 189-196, 2016.</w:t>
      </w:r>
    </w:p>
    <w:p w14:paraId="05CDA08A" w14:textId="77777777" w:rsidR="006163BC" w:rsidRPr="00633FCB" w:rsidRDefault="006163BC" w:rsidP="006163BC">
      <w:pPr>
        <w:pStyle w:val="EndNoteBibliography"/>
        <w:spacing w:after="0"/>
        <w:rPr>
          <w:color w:val="000000" w:themeColor="text1"/>
        </w:rPr>
      </w:pPr>
      <w:r w:rsidRPr="00633FCB">
        <w:rPr>
          <w:color w:val="000000" w:themeColor="text1"/>
        </w:rPr>
        <w:t>226.</w:t>
      </w:r>
      <w:r w:rsidRPr="00633FCB">
        <w:rPr>
          <w:color w:val="000000" w:themeColor="text1"/>
        </w:rPr>
        <w:tab/>
      </w:r>
      <w:r w:rsidRPr="00633FCB">
        <w:rPr>
          <w:b/>
          <w:color w:val="000000" w:themeColor="text1"/>
        </w:rPr>
        <w:t>Qu L, Ding J, Chen C, Wu ZJ, Liu B, Gao Y, Chen W, Liu F, Sun W, Li XF, Wang X, Wang Y, Xu ZY, Gao L, Yang Q, Xu B, Li YM, Fang ZY, Xu ZP, Bao Y, Wu DS, Miao X, Sun HY, Sun YH, Wang HY, and Wang LH</w:t>
      </w:r>
      <w:r w:rsidRPr="00633FCB">
        <w:rPr>
          <w:color w:val="000000" w:themeColor="text1"/>
        </w:rPr>
        <w:t xml:space="preserve">. Exosome-Transmitted lncARSR Promotes Sunitinib Resistance in Renal Cancer by Acting as a Competing Endogenous RNA. </w:t>
      </w:r>
      <w:r w:rsidRPr="00633FCB">
        <w:rPr>
          <w:i/>
          <w:color w:val="000000" w:themeColor="text1"/>
        </w:rPr>
        <w:t xml:space="preserve">Cancer Cell </w:t>
      </w:r>
      <w:r w:rsidRPr="00633FCB">
        <w:rPr>
          <w:color w:val="000000" w:themeColor="text1"/>
        </w:rPr>
        <w:t>29: 653-668, 2016.</w:t>
      </w:r>
    </w:p>
    <w:p w14:paraId="3FC1CDD3"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227.</w:t>
      </w:r>
      <w:r w:rsidRPr="00633FCB">
        <w:rPr>
          <w:color w:val="000000" w:themeColor="text1"/>
        </w:rPr>
        <w:tab/>
      </w:r>
      <w:r w:rsidRPr="00633FCB">
        <w:rPr>
          <w:b/>
          <w:color w:val="000000" w:themeColor="text1"/>
        </w:rPr>
        <w:t>Xu J, Ji L, Liang Y, Wan Z, Zheng W, Song X, Gorshkov K, Sun Q, Lin H, Zheng X, Chen J, Jin RA, Liang X, and Cai X</w:t>
      </w:r>
      <w:r w:rsidRPr="00633FCB">
        <w:rPr>
          <w:color w:val="000000" w:themeColor="text1"/>
        </w:rPr>
        <w:t xml:space="preserve">. CircRNA-SORE mediates sorafenib resistance in hepatocellular carcinoma by stabilizing YBX1. </w:t>
      </w:r>
      <w:r w:rsidRPr="00633FCB">
        <w:rPr>
          <w:i/>
          <w:color w:val="000000" w:themeColor="text1"/>
        </w:rPr>
        <w:t xml:space="preserve">Signal Transduct Target Ther </w:t>
      </w:r>
      <w:r w:rsidRPr="00633FCB">
        <w:rPr>
          <w:color w:val="000000" w:themeColor="text1"/>
        </w:rPr>
        <w:t>5: 298, 2020.</w:t>
      </w:r>
    </w:p>
    <w:p w14:paraId="5BA0E8C1" w14:textId="77777777" w:rsidR="006163BC" w:rsidRPr="00633FCB" w:rsidRDefault="006163BC" w:rsidP="006163BC">
      <w:pPr>
        <w:pStyle w:val="EndNoteBibliography"/>
        <w:spacing w:after="0"/>
        <w:rPr>
          <w:color w:val="000000" w:themeColor="text1"/>
        </w:rPr>
      </w:pPr>
      <w:r w:rsidRPr="00633FCB">
        <w:rPr>
          <w:color w:val="000000" w:themeColor="text1"/>
        </w:rPr>
        <w:t>228.</w:t>
      </w:r>
      <w:r w:rsidRPr="00633FCB">
        <w:rPr>
          <w:color w:val="000000" w:themeColor="text1"/>
        </w:rPr>
        <w:tab/>
      </w:r>
      <w:r w:rsidRPr="00633FCB">
        <w:rPr>
          <w:b/>
          <w:color w:val="000000" w:themeColor="text1"/>
        </w:rPr>
        <w:t>Del Re M, Biasco E, Crucitta S, Derosa L, Rofi E, Orlandini C, Miccoli M, Galli L, Falcone A, Jenster GW, van Schaik RH, and Danesi R</w:t>
      </w:r>
      <w:r w:rsidRPr="00633FCB">
        <w:rPr>
          <w:color w:val="000000" w:themeColor="text1"/>
        </w:rPr>
        <w:t xml:space="preserve">. The Detection of Androgen Receptor Splice Variant 7 in Plasma-derived Exosomal RNA Strongly Predicts Resistance to Hormonal Therapy in Metastatic Prostate Cancer Patients. </w:t>
      </w:r>
      <w:r w:rsidRPr="00633FCB">
        <w:rPr>
          <w:i/>
          <w:color w:val="000000" w:themeColor="text1"/>
        </w:rPr>
        <w:t xml:space="preserve">Eur Urol </w:t>
      </w:r>
      <w:r w:rsidRPr="00633FCB">
        <w:rPr>
          <w:color w:val="000000" w:themeColor="text1"/>
        </w:rPr>
        <w:t>71: 680-687, 2017.</w:t>
      </w:r>
    </w:p>
    <w:p w14:paraId="715C4E13" w14:textId="77777777" w:rsidR="006163BC" w:rsidRPr="00633FCB" w:rsidRDefault="006163BC" w:rsidP="006163BC">
      <w:pPr>
        <w:pStyle w:val="EndNoteBibliography"/>
        <w:spacing w:after="0"/>
        <w:rPr>
          <w:color w:val="000000" w:themeColor="text1"/>
        </w:rPr>
      </w:pPr>
      <w:r w:rsidRPr="00633FCB">
        <w:rPr>
          <w:color w:val="000000" w:themeColor="text1"/>
        </w:rPr>
        <w:t>229.</w:t>
      </w:r>
      <w:r w:rsidRPr="00633FCB">
        <w:rPr>
          <w:color w:val="000000" w:themeColor="text1"/>
        </w:rPr>
        <w:tab/>
      </w:r>
      <w:r w:rsidRPr="00633FCB">
        <w:rPr>
          <w:b/>
          <w:color w:val="000000" w:themeColor="text1"/>
        </w:rPr>
        <w:t>Qu X, Liu B, Wang L, Liu L, Zhao W, Liu C, Ding J, Zhao S, Xu B, Yu H, Zhang X, and Chai J</w:t>
      </w:r>
      <w:r w:rsidRPr="00633FCB">
        <w:rPr>
          <w:color w:val="000000" w:themeColor="text1"/>
        </w:rPr>
        <w:t xml:space="preserve">. Loss of cancer-associated fibroblast-derived exosomal DACT3-AS1 promotes malignant transformation and ferroptosis-mediated oxaliplatin resistance in gastric cancer. </w:t>
      </w:r>
      <w:r w:rsidRPr="00633FCB">
        <w:rPr>
          <w:i/>
          <w:color w:val="000000" w:themeColor="text1"/>
        </w:rPr>
        <w:t xml:space="preserve">Drug Resist Updat </w:t>
      </w:r>
      <w:r w:rsidRPr="00633FCB">
        <w:rPr>
          <w:color w:val="000000" w:themeColor="text1"/>
        </w:rPr>
        <w:t>68: 100936, 2023.</w:t>
      </w:r>
    </w:p>
    <w:p w14:paraId="453F6604" w14:textId="77777777" w:rsidR="006163BC" w:rsidRPr="00633FCB" w:rsidRDefault="006163BC" w:rsidP="006163BC">
      <w:pPr>
        <w:pStyle w:val="EndNoteBibliography"/>
        <w:spacing w:after="0"/>
        <w:rPr>
          <w:color w:val="000000" w:themeColor="text1"/>
        </w:rPr>
      </w:pPr>
      <w:r w:rsidRPr="00633FCB">
        <w:rPr>
          <w:color w:val="000000" w:themeColor="text1"/>
        </w:rPr>
        <w:t>230.</w:t>
      </w:r>
      <w:r w:rsidRPr="00633FCB">
        <w:rPr>
          <w:color w:val="000000" w:themeColor="text1"/>
        </w:rPr>
        <w:tab/>
      </w:r>
      <w:r w:rsidRPr="00633FCB">
        <w:rPr>
          <w:b/>
          <w:color w:val="000000" w:themeColor="text1"/>
        </w:rPr>
        <w:t>Yu Z, Tang H, Chen S, Xie Y, Shi L, Xia S, Jiang M, Li J, and Chen D</w:t>
      </w:r>
      <w:r w:rsidRPr="00633FCB">
        <w:rPr>
          <w:color w:val="000000" w:themeColor="text1"/>
        </w:rPr>
        <w:t xml:space="preserve">. Exosomal LOC85009 inhibits docetaxel resistance in lung adenocarcinoma through regulating ATG5-induced autophagy. </w:t>
      </w:r>
      <w:r w:rsidRPr="00633FCB">
        <w:rPr>
          <w:i/>
          <w:color w:val="000000" w:themeColor="text1"/>
        </w:rPr>
        <w:t xml:space="preserve">Drug Resist Updat </w:t>
      </w:r>
      <w:r w:rsidRPr="00633FCB">
        <w:rPr>
          <w:color w:val="000000" w:themeColor="text1"/>
        </w:rPr>
        <w:t>67: 100915, 2023.</w:t>
      </w:r>
    </w:p>
    <w:p w14:paraId="3261AB9B" w14:textId="77777777" w:rsidR="006163BC" w:rsidRPr="00633FCB" w:rsidRDefault="006163BC" w:rsidP="006163BC">
      <w:pPr>
        <w:pStyle w:val="EndNoteBibliography"/>
        <w:spacing w:after="0"/>
        <w:rPr>
          <w:color w:val="000000" w:themeColor="text1"/>
        </w:rPr>
      </w:pPr>
      <w:r w:rsidRPr="00633FCB">
        <w:rPr>
          <w:color w:val="000000" w:themeColor="text1"/>
        </w:rPr>
        <w:t>231.</w:t>
      </w:r>
      <w:r w:rsidRPr="00633FCB">
        <w:rPr>
          <w:color w:val="000000" w:themeColor="text1"/>
        </w:rPr>
        <w:tab/>
      </w:r>
      <w:r w:rsidRPr="00633FCB">
        <w:rPr>
          <w:b/>
          <w:color w:val="000000" w:themeColor="text1"/>
        </w:rPr>
        <w:t>Zhang X, Zhang H, Gu J, Zhang J, Shi H, Qian H, Wang D, Xu W, Pan J, and Santos HA</w:t>
      </w:r>
      <w:r w:rsidRPr="00633FCB">
        <w:rPr>
          <w:color w:val="000000" w:themeColor="text1"/>
        </w:rPr>
        <w:t xml:space="preserve">. Engineered Extracellular Vesicles for Cancer Therapy. </w:t>
      </w:r>
      <w:r w:rsidRPr="00633FCB">
        <w:rPr>
          <w:i/>
          <w:color w:val="000000" w:themeColor="text1"/>
        </w:rPr>
        <w:t xml:space="preserve">Adv Mater </w:t>
      </w:r>
      <w:r w:rsidRPr="00633FCB">
        <w:rPr>
          <w:color w:val="000000" w:themeColor="text1"/>
        </w:rPr>
        <w:t>33: e2005709, 2021.</w:t>
      </w:r>
    </w:p>
    <w:p w14:paraId="5D3DEC86" w14:textId="77777777" w:rsidR="006163BC" w:rsidRPr="00633FCB" w:rsidRDefault="006163BC" w:rsidP="006163BC">
      <w:pPr>
        <w:pStyle w:val="EndNoteBibliography"/>
        <w:spacing w:after="0"/>
        <w:rPr>
          <w:color w:val="000000" w:themeColor="text1"/>
        </w:rPr>
      </w:pPr>
      <w:r w:rsidRPr="00633FCB">
        <w:rPr>
          <w:color w:val="000000" w:themeColor="text1"/>
        </w:rPr>
        <w:t>232.</w:t>
      </w:r>
      <w:r w:rsidRPr="00633FCB">
        <w:rPr>
          <w:color w:val="000000" w:themeColor="text1"/>
        </w:rPr>
        <w:tab/>
      </w:r>
      <w:r w:rsidRPr="00633FCB">
        <w:rPr>
          <w:b/>
          <w:color w:val="000000" w:themeColor="text1"/>
        </w:rPr>
        <w:t>Marine JC, Dawson SJ, and Dawson MA</w:t>
      </w:r>
      <w:r w:rsidRPr="00633FCB">
        <w:rPr>
          <w:color w:val="000000" w:themeColor="text1"/>
        </w:rPr>
        <w:t xml:space="preserve">. Non-genetic mechanisms of therapeutic resistance in cancer. </w:t>
      </w:r>
      <w:r w:rsidRPr="00633FCB">
        <w:rPr>
          <w:i/>
          <w:color w:val="000000" w:themeColor="text1"/>
        </w:rPr>
        <w:t xml:space="preserve">Nat Rev Cancer </w:t>
      </w:r>
      <w:r w:rsidRPr="00633FCB">
        <w:rPr>
          <w:color w:val="000000" w:themeColor="text1"/>
        </w:rPr>
        <w:t>20: 743-756, 2020.</w:t>
      </w:r>
    </w:p>
    <w:p w14:paraId="0C0D6F67" w14:textId="77777777" w:rsidR="006163BC" w:rsidRPr="00633FCB" w:rsidRDefault="006163BC" w:rsidP="006163BC">
      <w:pPr>
        <w:pStyle w:val="EndNoteBibliography"/>
        <w:spacing w:after="0"/>
        <w:rPr>
          <w:color w:val="000000" w:themeColor="text1"/>
        </w:rPr>
      </w:pPr>
      <w:r w:rsidRPr="00633FCB">
        <w:rPr>
          <w:color w:val="000000" w:themeColor="text1"/>
        </w:rPr>
        <w:t>233.</w:t>
      </w:r>
      <w:r w:rsidRPr="00633FCB">
        <w:rPr>
          <w:color w:val="000000" w:themeColor="text1"/>
        </w:rPr>
        <w:tab/>
      </w:r>
      <w:r w:rsidRPr="00633FCB">
        <w:rPr>
          <w:b/>
          <w:color w:val="000000" w:themeColor="text1"/>
        </w:rPr>
        <w:t>Shibue T, and Weinberg RA</w:t>
      </w:r>
      <w:r w:rsidRPr="00633FCB">
        <w:rPr>
          <w:color w:val="000000" w:themeColor="text1"/>
        </w:rPr>
        <w:t xml:space="preserve">. EMT, CSCs, and drug resistance: the mechanistic link and clinical implications. </w:t>
      </w:r>
      <w:r w:rsidRPr="00633FCB">
        <w:rPr>
          <w:i/>
          <w:color w:val="000000" w:themeColor="text1"/>
        </w:rPr>
        <w:t xml:space="preserve">Nat Rev Clin Oncol </w:t>
      </w:r>
      <w:r w:rsidRPr="00633FCB">
        <w:rPr>
          <w:color w:val="000000" w:themeColor="text1"/>
        </w:rPr>
        <w:t>14: 611-629, 2017.</w:t>
      </w:r>
    </w:p>
    <w:p w14:paraId="53154DD2" w14:textId="77777777" w:rsidR="006163BC" w:rsidRPr="00633FCB" w:rsidRDefault="006163BC" w:rsidP="006163BC">
      <w:pPr>
        <w:pStyle w:val="EndNoteBibliography"/>
        <w:spacing w:after="0"/>
        <w:rPr>
          <w:color w:val="000000" w:themeColor="text1"/>
        </w:rPr>
      </w:pPr>
      <w:r w:rsidRPr="00633FCB">
        <w:rPr>
          <w:color w:val="000000" w:themeColor="text1"/>
        </w:rPr>
        <w:t>234.</w:t>
      </w:r>
      <w:r w:rsidRPr="00633FCB">
        <w:rPr>
          <w:color w:val="000000" w:themeColor="text1"/>
        </w:rPr>
        <w:tab/>
      </w:r>
      <w:r w:rsidRPr="00633FCB">
        <w:rPr>
          <w:b/>
          <w:color w:val="000000" w:themeColor="text1"/>
        </w:rPr>
        <w:t>Lapidot T, Sirard C, Vormoor J, Murdoch B, Hoang T, Caceres-Cortes J, Minden M, Paterson B, Caligiuri MA, and Dick JE</w:t>
      </w:r>
      <w:r w:rsidRPr="00633FCB">
        <w:rPr>
          <w:color w:val="000000" w:themeColor="text1"/>
        </w:rPr>
        <w:t xml:space="preserve">. A cell initiating human acute myeloid leukaemia after transplantation into SCID mice. </w:t>
      </w:r>
      <w:r w:rsidRPr="00633FCB">
        <w:rPr>
          <w:i/>
          <w:color w:val="000000" w:themeColor="text1"/>
        </w:rPr>
        <w:t xml:space="preserve">Nature </w:t>
      </w:r>
      <w:r w:rsidRPr="00633FCB">
        <w:rPr>
          <w:color w:val="000000" w:themeColor="text1"/>
        </w:rPr>
        <w:t>367: 645-648, 1994.</w:t>
      </w:r>
    </w:p>
    <w:p w14:paraId="43505422" w14:textId="77777777" w:rsidR="006163BC" w:rsidRPr="00633FCB" w:rsidRDefault="006163BC" w:rsidP="006163BC">
      <w:pPr>
        <w:pStyle w:val="EndNoteBibliography"/>
        <w:spacing w:after="0"/>
        <w:rPr>
          <w:color w:val="000000" w:themeColor="text1"/>
        </w:rPr>
      </w:pPr>
      <w:r w:rsidRPr="00633FCB">
        <w:rPr>
          <w:color w:val="000000" w:themeColor="text1"/>
        </w:rPr>
        <w:t>235.</w:t>
      </w:r>
      <w:r w:rsidRPr="00633FCB">
        <w:rPr>
          <w:color w:val="000000" w:themeColor="text1"/>
        </w:rPr>
        <w:tab/>
      </w:r>
      <w:r w:rsidRPr="00633FCB">
        <w:rPr>
          <w:b/>
          <w:color w:val="000000" w:themeColor="text1"/>
        </w:rPr>
        <w:t>Bonnet D, and Dick JE</w:t>
      </w:r>
      <w:r w:rsidRPr="00633FCB">
        <w:rPr>
          <w:color w:val="000000" w:themeColor="text1"/>
        </w:rPr>
        <w:t xml:space="preserve">. Human acute myeloid leukemia is organized as a hierarchy that originates from a primitive hematopoietic cell. </w:t>
      </w:r>
      <w:r w:rsidRPr="00633FCB">
        <w:rPr>
          <w:i/>
          <w:color w:val="000000" w:themeColor="text1"/>
        </w:rPr>
        <w:t xml:space="preserve">Nat Med </w:t>
      </w:r>
      <w:r w:rsidRPr="00633FCB">
        <w:rPr>
          <w:color w:val="000000" w:themeColor="text1"/>
        </w:rPr>
        <w:t>3: 730-737, 1997.</w:t>
      </w:r>
    </w:p>
    <w:p w14:paraId="05942E10" w14:textId="77777777" w:rsidR="006163BC" w:rsidRPr="00633FCB" w:rsidRDefault="006163BC" w:rsidP="006163BC">
      <w:pPr>
        <w:pStyle w:val="EndNoteBibliography"/>
        <w:spacing w:after="0"/>
        <w:rPr>
          <w:color w:val="000000" w:themeColor="text1"/>
        </w:rPr>
      </w:pPr>
      <w:r w:rsidRPr="00633FCB">
        <w:rPr>
          <w:color w:val="000000" w:themeColor="text1"/>
        </w:rPr>
        <w:t>236.</w:t>
      </w:r>
      <w:r w:rsidRPr="00633FCB">
        <w:rPr>
          <w:color w:val="000000" w:themeColor="text1"/>
        </w:rPr>
        <w:tab/>
      </w:r>
      <w:r w:rsidRPr="00633FCB">
        <w:rPr>
          <w:b/>
          <w:color w:val="000000" w:themeColor="text1"/>
        </w:rPr>
        <w:t>Al-Hajj M, Wicha MS, Benito-Hernandez A, Morrison SJ, and Clarke MF</w:t>
      </w:r>
      <w:r w:rsidRPr="00633FCB">
        <w:rPr>
          <w:color w:val="000000" w:themeColor="text1"/>
        </w:rPr>
        <w:t xml:space="preserve">. Prospective identification of tumorigenic breast cancer cells. </w:t>
      </w:r>
      <w:r w:rsidRPr="00633FCB">
        <w:rPr>
          <w:i/>
          <w:color w:val="000000" w:themeColor="text1"/>
        </w:rPr>
        <w:t xml:space="preserve">Proc Natl Acad Sci U S A </w:t>
      </w:r>
      <w:r w:rsidRPr="00633FCB">
        <w:rPr>
          <w:color w:val="000000" w:themeColor="text1"/>
        </w:rPr>
        <w:t>100: 3983-3988, 2003.</w:t>
      </w:r>
    </w:p>
    <w:p w14:paraId="3AB3724A" w14:textId="77777777" w:rsidR="006163BC" w:rsidRPr="00633FCB" w:rsidRDefault="006163BC" w:rsidP="006163BC">
      <w:pPr>
        <w:pStyle w:val="EndNoteBibliography"/>
        <w:spacing w:after="0"/>
        <w:rPr>
          <w:color w:val="000000" w:themeColor="text1"/>
        </w:rPr>
      </w:pPr>
      <w:r w:rsidRPr="00633FCB">
        <w:rPr>
          <w:color w:val="000000" w:themeColor="text1"/>
        </w:rPr>
        <w:t>237.</w:t>
      </w:r>
      <w:r w:rsidRPr="00633FCB">
        <w:rPr>
          <w:color w:val="000000" w:themeColor="text1"/>
        </w:rPr>
        <w:tab/>
      </w:r>
      <w:r w:rsidRPr="00633FCB">
        <w:rPr>
          <w:b/>
          <w:color w:val="000000" w:themeColor="text1"/>
        </w:rPr>
        <w:t>Singh SK, Hawkins C, Clarke ID, Squire JA, Bayani J, Hide T, Henkelman RM, Cusimano MD, and Dirks PB</w:t>
      </w:r>
      <w:r w:rsidRPr="00633FCB">
        <w:rPr>
          <w:color w:val="000000" w:themeColor="text1"/>
        </w:rPr>
        <w:t xml:space="preserve">. Identification of human brain tumour initiating cells. </w:t>
      </w:r>
      <w:r w:rsidRPr="00633FCB">
        <w:rPr>
          <w:i/>
          <w:color w:val="000000" w:themeColor="text1"/>
        </w:rPr>
        <w:t xml:space="preserve">Nature </w:t>
      </w:r>
      <w:r w:rsidRPr="00633FCB">
        <w:rPr>
          <w:color w:val="000000" w:themeColor="text1"/>
        </w:rPr>
        <w:t>432: 396-401, 2004.</w:t>
      </w:r>
    </w:p>
    <w:p w14:paraId="21B70F4D" w14:textId="77777777" w:rsidR="006163BC" w:rsidRPr="00633FCB" w:rsidRDefault="006163BC" w:rsidP="006163BC">
      <w:pPr>
        <w:pStyle w:val="EndNoteBibliography"/>
        <w:spacing w:after="0"/>
        <w:rPr>
          <w:color w:val="000000" w:themeColor="text1"/>
        </w:rPr>
      </w:pPr>
      <w:r w:rsidRPr="00633FCB">
        <w:rPr>
          <w:color w:val="000000" w:themeColor="text1"/>
        </w:rPr>
        <w:t>238.</w:t>
      </w:r>
      <w:r w:rsidRPr="00633FCB">
        <w:rPr>
          <w:color w:val="000000" w:themeColor="text1"/>
        </w:rPr>
        <w:tab/>
      </w:r>
      <w:r w:rsidRPr="00633FCB">
        <w:rPr>
          <w:b/>
          <w:color w:val="000000" w:themeColor="text1"/>
        </w:rPr>
        <w:t>Ricci-Vitiani L, Lombardi DG, Pilozzi E, Biffoni M, Todaro M, Peschle C, and De Maria R</w:t>
      </w:r>
      <w:r w:rsidRPr="00633FCB">
        <w:rPr>
          <w:color w:val="000000" w:themeColor="text1"/>
        </w:rPr>
        <w:t xml:space="preserve">. Identification and expansion of human colon-cancer-initiating cells. </w:t>
      </w:r>
      <w:r w:rsidRPr="00633FCB">
        <w:rPr>
          <w:i/>
          <w:color w:val="000000" w:themeColor="text1"/>
        </w:rPr>
        <w:t xml:space="preserve">Nature </w:t>
      </w:r>
      <w:r w:rsidRPr="00633FCB">
        <w:rPr>
          <w:color w:val="000000" w:themeColor="text1"/>
        </w:rPr>
        <w:t>445: 111-115, 2007.</w:t>
      </w:r>
    </w:p>
    <w:p w14:paraId="002B247B" w14:textId="77777777" w:rsidR="006163BC" w:rsidRPr="00633FCB" w:rsidRDefault="006163BC" w:rsidP="006163BC">
      <w:pPr>
        <w:pStyle w:val="EndNoteBibliography"/>
        <w:spacing w:after="0"/>
        <w:rPr>
          <w:color w:val="000000" w:themeColor="text1"/>
        </w:rPr>
      </w:pPr>
      <w:r w:rsidRPr="00633FCB">
        <w:rPr>
          <w:color w:val="000000" w:themeColor="text1"/>
        </w:rPr>
        <w:t>239.</w:t>
      </w:r>
      <w:r w:rsidRPr="00633FCB">
        <w:rPr>
          <w:color w:val="000000" w:themeColor="text1"/>
        </w:rPr>
        <w:tab/>
      </w:r>
      <w:r w:rsidRPr="00633FCB">
        <w:rPr>
          <w:b/>
          <w:color w:val="000000" w:themeColor="text1"/>
        </w:rPr>
        <w:t>O'Brien CA, Pollett A, Gallinger S, and Dick JE</w:t>
      </w:r>
      <w:r w:rsidRPr="00633FCB">
        <w:rPr>
          <w:color w:val="000000" w:themeColor="text1"/>
        </w:rPr>
        <w:t xml:space="preserve">. A human colon cancer cell capable of initiating tumour growth in immunodeficient mice. </w:t>
      </w:r>
      <w:r w:rsidRPr="00633FCB">
        <w:rPr>
          <w:i/>
          <w:color w:val="000000" w:themeColor="text1"/>
        </w:rPr>
        <w:t xml:space="preserve">Nature </w:t>
      </w:r>
      <w:r w:rsidRPr="00633FCB">
        <w:rPr>
          <w:color w:val="000000" w:themeColor="text1"/>
        </w:rPr>
        <w:t>445: 106-110, 2007.</w:t>
      </w:r>
    </w:p>
    <w:p w14:paraId="3228B0E0" w14:textId="77777777" w:rsidR="006163BC" w:rsidRPr="00633FCB" w:rsidRDefault="006163BC" w:rsidP="006163BC">
      <w:pPr>
        <w:pStyle w:val="EndNoteBibliography"/>
        <w:spacing w:after="0"/>
        <w:rPr>
          <w:color w:val="000000" w:themeColor="text1"/>
        </w:rPr>
      </w:pPr>
      <w:r w:rsidRPr="00633FCB">
        <w:rPr>
          <w:color w:val="000000" w:themeColor="text1"/>
        </w:rPr>
        <w:t>240.</w:t>
      </w:r>
      <w:r w:rsidRPr="00633FCB">
        <w:rPr>
          <w:color w:val="000000" w:themeColor="text1"/>
        </w:rPr>
        <w:tab/>
      </w:r>
      <w:r w:rsidRPr="00633FCB">
        <w:rPr>
          <w:b/>
          <w:color w:val="000000" w:themeColor="text1"/>
        </w:rPr>
        <w:t>Clayton E, Doupe DP, Klein AM, Winton DJ, Simons BD, and Jones PH</w:t>
      </w:r>
      <w:r w:rsidRPr="00633FCB">
        <w:rPr>
          <w:color w:val="000000" w:themeColor="text1"/>
        </w:rPr>
        <w:t xml:space="preserve">. A single type of progenitor cell maintains normal epidermis. </w:t>
      </w:r>
      <w:r w:rsidRPr="00633FCB">
        <w:rPr>
          <w:i/>
          <w:color w:val="000000" w:themeColor="text1"/>
        </w:rPr>
        <w:t xml:space="preserve">Nature </w:t>
      </w:r>
      <w:r w:rsidRPr="00633FCB">
        <w:rPr>
          <w:color w:val="000000" w:themeColor="text1"/>
        </w:rPr>
        <w:t>446: 185-189, 2007.</w:t>
      </w:r>
    </w:p>
    <w:p w14:paraId="1AA4DF6E" w14:textId="77777777" w:rsidR="006163BC" w:rsidRPr="00633FCB" w:rsidRDefault="006163BC" w:rsidP="006163BC">
      <w:pPr>
        <w:pStyle w:val="EndNoteBibliography"/>
        <w:spacing w:after="0"/>
        <w:rPr>
          <w:color w:val="000000" w:themeColor="text1"/>
        </w:rPr>
      </w:pPr>
      <w:r w:rsidRPr="00633FCB">
        <w:rPr>
          <w:color w:val="000000" w:themeColor="text1"/>
        </w:rPr>
        <w:t>241.</w:t>
      </w:r>
      <w:r w:rsidRPr="00633FCB">
        <w:rPr>
          <w:color w:val="000000" w:themeColor="text1"/>
        </w:rPr>
        <w:tab/>
      </w:r>
      <w:r w:rsidRPr="00633FCB">
        <w:rPr>
          <w:b/>
          <w:color w:val="000000" w:themeColor="text1"/>
        </w:rPr>
        <w:t>Mascre G, Dekoninck S, Drogat B, Youssef KK, Brohee S, Sotiropoulou PA, Simons BD, and Blanpain C</w:t>
      </w:r>
      <w:r w:rsidRPr="00633FCB">
        <w:rPr>
          <w:color w:val="000000" w:themeColor="text1"/>
        </w:rPr>
        <w:t xml:space="preserve">. Distinct contribution of stem and progenitor cells to epidermal maintenance. </w:t>
      </w:r>
      <w:r w:rsidRPr="00633FCB">
        <w:rPr>
          <w:i/>
          <w:color w:val="000000" w:themeColor="text1"/>
        </w:rPr>
        <w:t xml:space="preserve">Nature </w:t>
      </w:r>
      <w:r w:rsidRPr="00633FCB">
        <w:rPr>
          <w:color w:val="000000" w:themeColor="text1"/>
        </w:rPr>
        <w:t>489: 257-262, 2012.</w:t>
      </w:r>
    </w:p>
    <w:p w14:paraId="2707397C" w14:textId="77777777" w:rsidR="006163BC" w:rsidRPr="00633FCB" w:rsidRDefault="006163BC" w:rsidP="006163BC">
      <w:pPr>
        <w:pStyle w:val="EndNoteBibliography"/>
        <w:spacing w:after="0"/>
        <w:rPr>
          <w:color w:val="000000" w:themeColor="text1"/>
        </w:rPr>
      </w:pPr>
      <w:r w:rsidRPr="00633FCB">
        <w:rPr>
          <w:color w:val="000000" w:themeColor="text1"/>
        </w:rPr>
        <w:t>242.</w:t>
      </w:r>
      <w:r w:rsidRPr="00633FCB">
        <w:rPr>
          <w:color w:val="000000" w:themeColor="text1"/>
        </w:rPr>
        <w:tab/>
      </w:r>
      <w:r w:rsidRPr="00633FCB">
        <w:rPr>
          <w:b/>
          <w:color w:val="000000" w:themeColor="text1"/>
        </w:rPr>
        <w:t>Ruivo CF, Bastos N, Adem B, Batista I, Duraes C, Melo CA, Castaldo SA, Campos-Laborie F, Moutinho-Ribeiro P, Morao B, Costa-Pinto A, Silva S, Osorio H, Ciordia S, Costa JL, Goodrich D, Cavadas B, Pereira L, Kouzarides T, Macedo G, Maio R, Carneiro F, Cravo M, Kalluri R, Machado JC, and Melo SA</w:t>
      </w:r>
      <w:r w:rsidRPr="00633FCB">
        <w:rPr>
          <w:color w:val="000000" w:themeColor="text1"/>
        </w:rPr>
        <w:t xml:space="preserve">. Extracellular Vesicles from Pancreatic Cancer Stem Cells Lead an Intratumor Communication Network (EVNet) to fuel tumour progression. </w:t>
      </w:r>
      <w:r w:rsidRPr="00633FCB">
        <w:rPr>
          <w:i/>
          <w:color w:val="000000" w:themeColor="text1"/>
        </w:rPr>
        <w:t xml:space="preserve">Gut </w:t>
      </w:r>
      <w:r w:rsidRPr="00633FCB">
        <w:rPr>
          <w:color w:val="000000" w:themeColor="text1"/>
        </w:rPr>
        <w:t>71: 2043-2068, 2022.</w:t>
      </w:r>
    </w:p>
    <w:p w14:paraId="4402273A" w14:textId="77777777" w:rsidR="006163BC" w:rsidRPr="00633FCB" w:rsidRDefault="006163BC" w:rsidP="006163BC">
      <w:pPr>
        <w:pStyle w:val="EndNoteBibliography"/>
        <w:spacing w:after="0"/>
        <w:rPr>
          <w:color w:val="000000" w:themeColor="text1"/>
        </w:rPr>
      </w:pPr>
      <w:r w:rsidRPr="00633FCB">
        <w:rPr>
          <w:color w:val="000000" w:themeColor="text1"/>
        </w:rPr>
        <w:t>243.</w:t>
      </w:r>
      <w:r w:rsidRPr="00633FCB">
        <w:rPr>
          <w:color w:val="000000" w:themeColor="text1"/>
        </w:rPr>
        <w:tab/>
      </w:r>
      <w:r w:rsidRPr="00633FCB">
        <w:rPr>
          <w:b/>
          <w:color w:val="000000" w:themeColor="text1"/>
        </w:rPr>
        <w:t>Yin J, Ge X, Shi Z, Yu C, Lu C, Wei Y, Zeng A, Wang X, Yan W, Zhang J, and You Y</w:t>
      </w:r>
      <w:r w:rsidRPr="00633FCB">
        <w:rPr>
          <w:color w:val="000000" w:themeColor="text1"/>
        </w:rPr>
        <w:t xml:space="preserve">. Extracellular vesicles derived from hypoxic glioma stem-like cells confer temozolomide resistance on glioblastoma by delivering miR-30b-3p. </w:t>
      </w:r>
      <w:r w:rsidRPr="00633FCB">
        <w:rPr>
          <w:i/>
          <w:color w:val="000000" w:themeColor="text1"/>
        </w:rPr>
        <w:t xml:space="preserve">Theranostics </w:t>
      </w:r>
      <w:r w:rsidRPr="00633FCB">
        <w:rPr>
          <w:color w:val="000000" w:themeColor="text1"/>
        </w:rPr>
        <w:t>11: 1763-1779, 2021.</w:t>
      </w:r>
    </w:p>
    <w:p w14:paraId="04D43F66" w14:textId="77777777" w:rsidR="006163BC" w:rsidRPr="00633FCB" w:rsidRDefault="006163BC" w:rsidP="006163BC">
      <w:pPr>
        <w:pStyle w:val="EndNoteBibliography"/>
        <w:spacing w:after="0"/>
        <w:rPr>
          <w:color w:val="000000" w:themeColor="text1"/>
        </w:rPr>
      </w:pPr>
      <w:r w:rsidRPr="00633FCB">
        <w:rPr>
          <w:color w:val="000000" w:themeColor="text1"/>
        </w:rPr>
        <w:t>244.</w:t>
      </w:r>
      <w:r w:rsidRPr="00633FCB">
        <w:rPr>
          <w:color w:val="000000" w:themeColor="text1"/>
        </w:rPr>
        <w:tab/>
      </w:r>
      <w:r w:rsidRPr="00633FCB">
        <w:rPr>
          <w:b/>
          <w:color w:val="000000" w:themeColor="text1"/>
        </w:rPr>
        <w:t>Ma C, Nguyen HPT, Jones JJ, Stylli SS, Whitehead CA, Paradiso L, Luwor RB, Areeb Z, Hanssen E, Cho E, Putz U, Kaye AH, and Morokoff AP</w:t>
      </w:r>
      <w:r w:rsidRPr="00633FCB">
        <w:rPr>
          <w:color w:val="000000" w:themeColor="text1"/>
        </w:rPr>
        <w:t xml:space="preserve">. Extracellular Vesicles Secreted by Glioma Stem Cells Are Involved in Radiation Resistance and Glioma Progression. </w:t>
      </w:r>
      <w:r w:rsidRPr="00633FCB">
        <w:rPr>
          <w:i/>
          <w:color w:val="000000" w:themeColor="text1"/>
        </w:rPr>
        <w:t xml:space="preserve">Int J Mol Sci </w:t>
      </w:r>
      <w:r w:rsidRPr="00633FCB">
        <w:rPr>
          <w:color w:val="000000" w:themeColor="text1"/>
        </w:rPr>
        <w:t>23: 2022.</w:t>
      </w:r>
    </w:p>
    <w:p w14:paraId="43569982" w14:textId="77777777" w:rsidR="006163BC" w:rsidRPr="00633FCB" w:rsidRDefault="006163BC" w:rsidP="006163BC">
      <w:pPr>
        <w:pStyle w:val="EndNoteBibliography"/>
        <w:spacing w:after="0"/>
        <w:rPr>
          <w:color w:val="000000" w:themeColor="text1"/>
        </w:rPr>
      </w:pPr>
      <w:r w:rsidRPr="00633FCB">
        <w:rPr>
          <w:color w:val="000000" w:themeColor="text1"/>
        </w:rPr>
        <w:lastRenderedPageBreak/>
        <w:t>245.</w:t>
      </w:r>
      <w:r w:rsidRPr="00633FCB">
        <w:rPr>
          <w:color w:val="000000" w:themeColor="text1"/>
        </w:rPr>
        <w:tab/>
      </w:r>
      <w:r w:rsidRPr="00633FCB">
        <w:rPr>
          <w:b/>
          <w:color w:val="000000" w:themeColor="text1"/>
        </w:rPr>
        <w:t>Tang CH, Qin L, Gao YC, Chen TY, Xu K, Liu T, and Ren T</w:t>
      </w:r>
      <w:r w:rsidRPr="00633FCB">
        <w:rPr>
          <w:color w:val="000000" w:themeColor="text1"/>
        </w:rPr>
        <w:t xml:space="preserve">. APE1 shRNA-loaded cancer stem cell-derived extracellular vesicles reverse Erlotinib resistance in non-small cell lung cancer via the IL-6/STAT3 signalling. </w:t>
      </w:r>
      <w:r w:rsidRPr="00633FCB">
        <w:rPr>
          <w:i/>
          <w:color w:val="000000" w:themeColor="text1"/>
        </w:rPr>
        <w:t xml:space="preserve">Clin Transl Med </w:t>
      </w:r>
      <w:r w:rsidRPr="00633FCB">
        <w:rPr>
          <w:color w:val="000000" w:themeColor="text1"/>
        </w:rPr>
        <w:t>12: e876, 2022.</w:t>
      </w:r>
    </w:p>
    <w:p w14:paraId="62F2E277" w14:textId="77777777" w:rsidR="006163BC" w:rsidRPr="00633FCB" w:rsidRDefault="006163BC" w:rsidP="006163BC">
      <w:pPr>
        <w:pStyle w:val="EndNoteBibliography"/>
        <w:spacing w:after="0"/>
        <w:rPr>
          <w:color w:val="000000" w:themeColor="text1"/>
        </w:rPr>
      </w:pPr>
      <w:r w:rsidRPr="00633FCB">
        <w:rPr>
          <w:color w:val="000000" w:themeColor="text1"/>
        </w:rPr>
        <w:t>246.</w:t>
      </w:r>
      <w:r w:rsidRPr="00633FCB">
        <w:rPr>
          <w:color w:val="000000" w:themeColor="text1"/>
        </w:rPr>
        <w:tab/>
      </w:r>
      <w:r w:rsidRPr="00633FCB">
        <w:rPr>
          <w:b/>
          <w:color w:val="000000" w:themeColor="text1"/>
        </w:rPr>
        <w:t>Lee HC, Ou CH, Huang YC, Hou PC, Creighton CJ, Lin YS, Hu CY, and Lin SC</w:t>
      </w:r>
      <w:r w:rsidRPr="00633FCB">
        <w:rPr>
          <w:color w:val="000000" w:themeColor="text1"/>
        </w:rPr>
        <w:t xml:space="preserve">. YAP1 overexpression contributes to the development of enzalutamide resistance by induction of cancer stemness and lipid metabolism in prostate cancer. </w:t>
      </w:r>
      <w:r w:rsidRPr="00633FCB">
        <w:rPr>
          <w:i/>
          <w:color w:val="000000" w:themeColor="text1"/>
        </w:rPr>
        <w:t xml:space="preserve">Oncogene </w:t>
      </w:r>
      <w:r w:rsidRPr="00633FCB">
        <w:rPr>
          <w:color w:val="000000" w:themeColor="text1"/>
        </w:rPr>
        <w:t>40: 2407-2421, 2021.</w:t>
      </w:r>
    </w:p>
    <w:p w14:paraId="2986C6CC" w14:textId="77777777" w:rsidR="006163BC" w:rsidRPr="00633FCB" w:rsidRDefault="006163BC" w:rsidP="006163BC">
      <w:pPr>
        <w:pStyle w:val="EndNoteBibliography"/>
        <w:spacing w:after="0"/>
        <w:rPr>
          <w:color w:val="000000" w:themeColor="text1"/>
        </w:rPr>
      </w:pPr>
      <w:r w:rsidRPr="00633FCB">
        <w:rPr>
          <w:color w:val="000000" w:themeColor="text1"/>
        </w:rPr>
        <w:t>247.</w:t>
      </w:r>
      <w:r w:rsidRPr="00633FCB">
        <w:rPr>
          <w:color w:val="000000" w:themeColor="text1"/>
        </w:rPr>
        <w:tab/>
      </w:r>
      <w:r w:rsidRPr="00633FCB">
        <w:rPr>
          <w:b/>
          <w:color w:val="000000" w:themeColor="text1"/>
        </w:rPr>
        <w:t>Lu J, Ye X, Fan F, Xia L, Bhattacharya R, Bellister S, Tozzi F, Sceusi E, Zhou Y, Tachibana I, Maru DM, Hawke DH, Rak J, Mani SA, Zweidler-McKay P, and Ellis LM</w:t>
      </w:r>
      <w:r w:rsidRPr="00633FCB">
        <w:rPr>
          <w:color w:val="000000" w:themeColor="text1"/>
        </w:rPr>
        <w:t xml:space="preserve">. Endothelial cells promote the colorectal cancer stem cell phenotype through a soluble form of Jagged-1. </w:t>
      </w:r>
      <w:r w:rsidRPr="00633FCB">
        <w:rPr>
          <w:i/>
          <w:color w:val="000000" w:themeColor="text1"/>
        </w:rPr>
        <w:t xml:space="preserve">Cancer Cell </w:t>
      </w:r>
      <w:r w:rsidRPr="00633FCB">
        <w:rPr>
          <w:color w:val="000000" w:themeColor="text1"/>
        </w:rPr>
        <w:t>23: 171-185, 2013.</w:t>
      </w:r>
    </w:p>
    <w:p w14:paraId="3EBF0922" w14:textId="77777777" w:rsidR="006163BC" w:rsidRPr="00633FCB" w:rsidRDefault="006163BC" w:rsidP="006163BC">
      <w:pPr>
        <w:pStyle w:val="EndNoteBibliography"/>
        <w:spacing w:after="0"/>
        <w:rPr>
          <w:color w:val="000000" w:themeColor="text1"/>
        </w:rPr>
      </w:pPr>
      <w:r w:rsidRPr="00633FCB">
        <w:rPr>
          <w:color w:val="000000" w:themeColor="text1"/>
        </w:rPr>
        <w:t>248.</w:t>
      </w:r>
      <w:r w:rsidRPr="00633FCB">
        <w:rPr>
          <w:color w:val="000000" w:themeColor="text1"/>
        </w:rPr>
        <w:tab/>
      </w:r>
      <w:r w:rsidRPr="00633FCB">
        <w:rPr>
          <w:b/>
          <w:color w:val="000000" w:themeColor="text1"/>
        </w:rPr>
        <w:t>Adnani L, Kassouf J, Meehan B, Spinelli C, Tawil N, Nakano I, and Rak J</w:t>
      </w:r>
      <w:r w:rsidRPr="00633FCB">
        <w:rPr>
          <w:color w:val="000000" w:themeColor="text1"/>
        </w:rPr>
        <w:t xml:space="preserve">. Angiocrine extracellular vesicles impose mesenchymal reprogramming upon proneural glioma stem cells. </w:t>
      </w:r>
      <w:r w:rsidRPr="00633FCB">
        <w:rPr>
          <w:i/>
          <w:color w:val="000000" w:themeColor="text1"/>
        </w:rPr>
        <w:t xml:space="preserve">Nat Commun </w:t>
      </w:r>
      <w:r w:rsidRPr="00633FCB">
        <w:rPr>
          <w:color w:val="000000" w:themeColor="text1"/>
        </w:rPr>
        <w:t>13: 5494, 2022.</w:t>
      </w:r>
    </w:p>
    <w:p w14:paraId="2EC63115" w14:textId="77777777" w:rsidR="006163BC" w:rsidRPr="00633FCB" w:rsidRDefault="006163BC" w:rsidP="006163BC">
      <w:pPr>
        <w:pStyle w:val="EndNoteBibliography"/>
        <w:spacing w:after="0"/>
        <w:rPr>
          <w:color w:val="000000" w:themeColor="text1"/>
        </w:rPr>
      </w:pPr>
      <w:r w:rsidRPr="00633FCB">
        <w:rPr>
          <w:color w:val="000000" w:themeColor="text1"/>
        </w:rPr>
        <w:t>249.</w:t>
      </w:r>
      <w:r w:rsidRPr="00633FCB">
        <w:rPr>
          <w:color w:val="000000" w:themeColor="text1"/>
        </w:rPr>
        <w:tab/>
      </w:r>
      <w:r w:rsidRPr="00633FCB">
        <w:rPr>
          <w:b/>
          <w:color w:val="000000" w:themeColor="text1"/>
        </w:rPr>
        <w:t>Ge M, Qiao Z, Kong Y, Lu H, and Liu H</w:t>
      </w:r>
      <w:r w:rsidRPr="00633FCB">
        <w:rPr>
          <w:color w:val="000000" w:themeColor="text1"/>
        </w:rPr>
        <w:t xml:space="preserve">. Exosomes mediate intercellular transfer of non-autonomous tolerance to proteasome inhibitors in mixed-lineage leukemia. </w:t>
      </w:r>
      <w:r w:rsidRPr="00633FCB">
        <w:rPr>
          <w:i/>
          <w:color w:val="000000" w:themeColor="text1"/>
        </w:rPr>
        <w:t xml:space="preserve">Cancer Sci </w:t>
      </w:r>
      <w:r w:rsidRPr="00633FCB">
        <w:rPr>
          <w:color w:val="000000" w:themeColor="text1"/>
        </w:rPr>
        <w:t>111: 1279-1290, 2020.</w:t>
      </w:r>
    </w:p>
    <w:p w14:paraId="35AF3AB8" w14:textId="77777777" w:rsidR="006163BC" w:rsidRPr="00633FCB" w:rsidRDefault="006163BC" w:rsidP="006163BC">
      <w:pPr>
        <w:pStyle w:val="EndNoteBibliography"/>
        <w:spacing w:after="0"/>
        <w:rPr>
          <w:color w:val="000000" w:themeColor="text1"/>
        </w:rPr>
      </w:pPr>
      <w:r w:rsidRPr="00633FCB">
        <w:rPr>
          <w:color w:val="000000" w:themeColor="text1"/>
        </w:rPr>
        <w:t>250.</w:t>
      </w:r>
      <w:r w:rsidRPr="00633FCB">
        <w:rPr>
          <w:color w:val="000000" w:themeColor="text1"/>
        </w:rPr>
        <w:tab/>
      </w:r>
      <w:r w:rsidRPr="00633FCB">
        <w:rPr>
          <w:b/>
          <w:color w:val="000000" w:themeColor="text1"/>
        </w:rPr>
        <w:t>Yang Y, Li CW, Chan LC, Wei Y, Hsu JM, Xia W, Cha JH, Hou J, Hsu JL, Sun L, and Hung MC</w:t>
      </w:r>
      <w:r w:rsidRPr="00633FCB">
        <w:rPr>
          <w:color w:val="000000" w:themeColor="text1"/>
        </w:rPr>
        <w:t xml:space="preserve">. Exosomal PD-L1 harbors active defense function to suppress T cell killing of breast cancer cells and promote tumor growth. </w:t>
      </w:r>
      <w:r w:rsidRPr="00633FCB">
        <w:rPr>
          <w:i/>
          <w:color w:val="000000" w:themeColor="text1"/>
        </w:rPr>
        <w:t xml:space="preserve">Cell Res </w:t>
      </w:r>
      <w:r w:rsidRPr="00633FCB">
        <w:rPr>
          <w:color w:val="000000" w:themeColor="text1"/>
        </w:rPr>
        <w:t>28: 862-864, 2018.</w:t>
      </w:r>
    </w:p>
    <w:p w14:paraId="12C33E40" w14:textId="77777777" w:rsidR="006163BC" w:rsidRPr="00633FCB" w:rsidRDefault="006163BC" w:rsidP="006163BC">
      <w:pPr>
        <w:pStyle w:val="EndNoteBibliography"/>
        <w:rPr>
          <w:color w:val="000000" w:themeColor="text1"/>
        </w:rPr>
      </w:pPr>
      <w:r w:rsidRPr="00633FCB">
        <w:rPr>
          <w:color w:val="000000" w:themeColor="text1"/>
        </w:rPr>
        <w:t>251.</w:t>
      </w:r>
      <w:r w:rsidRPr="00633FCB">
        <w:rPr>
          <w:color w:val="000000" w:themeColor="text1"/>
        </w:rPr>
        <w:tab/>
      </w:r>
      <w:r w:rsidRPr="00633FCB">
        <w:rPr>
          <w:b/>
          <w:color w:val="000000" w:themeColor="text1"/>
        </w:rPr>
        <w:t>Xie L, Li J, Wang G, Sang W, Xu M, Li W, Yan J, Li B, Zhang Z, Zhao Q, Yuan Z, Fan Q, and Dai Y</w:t>
      </w:r>
      <w:r w:rsidRPr="00633FCB">
        <w:rPr>
          <w:color w:val="000000" w:themeColor="text1"/>
        </w:rPr>
        <w:t xml:space="preserve">. Phototheranostic Metal-Phenolic Networks with Antiexosomal PD-L1 Enhanced Ferroptosis for Synergistic Immunotherapy. </w:t>
      </w:r>
      <w:r w:rsidRPr="00633FCB">
        <w:rPr>
          <w:i/>
          <w:color w:val="000000" w:themeColor="text1"/>
        </w:rPr>
        <w:t xml:space="preserve">J Am Chem Soc </w:t>
      </w:r>
      <w:r w:rsidRPr="00633FCB">
        <w:rPr>
          <w:color w:val="000000" w:themeColor="text1"/>
        </w:rPr>
        <w:t>144: 787-797, 2022.</w:t>
      </w:r>
    </w:p>
    <w:p w14:paraId="7786849E" w14:textId="43C90B4C" w:rsidR="00D14CB4" w:rsidRPr="00633FCB" w:rsidRDefault="00A6239E" w:rsidP="00A6239E">
      <w:pPr>
        <w:spacing w:line="276" w:lineRule="auto"/>
        <w:jc w:val="both"/>
        <w:rPr>
          <w:color w:val="000000" w:themeColor="text1"/>
          <w:lang w:val="en-US"/>
        </w:rPr>
      </w:pPr>
      <w:r w:rsidRPr="00633FCB">
        <w:rPr>
          <w:color w:val="000000" w:themeColor="text1"/>
          <w:lang w:val="en-US"/>
        </w:rPr>
        <w:fldChar w:fldCharType="end"/>
      </w:r>
      <w:r w:rsidR="006C489B" w:rsidRPr="00633FCB">
        <w:rPr>
          <w:color w:val="000000" w:themeColor="text1"/>
          <w:lang w:val="en-US"/>
        </w:rPr>
        <w:fldChar w:fldCharType="begin"/>
      </w:r>
      <w:r w:rsidR="006C489B" w:rsidRPr="00633FCB">
        <w:rPr>
          <w:color w:val="000000" w:themeColor="text1"/>
          <w:lang w:val="en-US"/>
        </w:rPr>
        <w:instrText xml:space="preserve"> ADDIN </w:instrText>
      </w:r>
      <w:r w:rsidR="006C489B" w:rsidRPr="00633FCB">
        <w:rPr>
          <w:color w:val="000000" w:themeColor="text1"/>
          <w:lang w:val="en-US"/>
        </w:rPr>
        <w:fldChar w:fldCharType="end"/>
      </w:r>
    </w:p>
    <w:sectPr w:rsidR="00D14CB4" w:rsidRPr="00633FCB">
      <w:footerReference w:type="default" r:id="rId2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CF380" w14:textId="77777777" w:rsidR="00312F07" w:rsidRDefault="00312F07" w:rsidP="007379A7">
      <w:pPr>
        <w:spacing w:after="0" w:line="240" w:lineRule="auto"/>
      </w:pPr>
      <w:r>
        <w:separator/>
      </w:r>
    </w:p>
  </w:endnote>
  <w:endnote w:type="continuationSeparator" w:id="0">
    <w:p w14:paraId="164E1C4E" w14:textId="77777777" w:rsidR="00312F07" w:rsidRDefault="00312F07" w:rsidP="007379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2786488"/>
      <w:docPartObj>
        <w:docPartGallery w:val="Page Numbers (Bottom of Page)"/>
        <w:docPartUnique/>
      </w:docPartObj>
    </w:sdtPr>
    <w:sdtContent>
      <w:p w14:paraId="15CF255F" w14:textId="47992CB3" w:rsidR="00BD1464" w:rsidRDefault="00BD1464" w:rsidP="00134FE7">
        <w:pPr>
          <w:pStyle w:val="Piedepgina"/>
          <w:jc w:val="right"/>
        </w:pPr>
        <w:r>
          <w:fldChar w:fldCharType="begin"/>
        </w:r>
        <w:r>
          <w:instrText>PAGE   \* MERGEFORMAT</w:instrText>
        </w:r>
        <w:r>
          <w:fldChar w:fldCharType="separate"/>
        </w:r>
        <w:r w:rsidR="00FD7F52">
          <w:rPr>
            <w:noProof/>
          </w:rPr>
          <w:t>58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C7819D" w14:textId="77777777" w:rsidR="00312F07" w:rsidRDefault="00312F07" w:rsidP="007379A7">
      <w:pPr>
        <w:spacing w:after="0" w:line="240" w:lineRule="auto"/>
      </w:pPr>
      <w:r>
        <w:separator/>
      </w:r>
    </w:p>
  </w:footnote>
  <w:footnote w:type="continuationSeparator" w:id="0">
    <w:p w14:paraId="55187769" w14:textId="77777777" w:rsidR="00312F07" w:rsidRDefault="00312F07" w:rsidP="007379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45B32"/>
    <w:multiLevelType w:val="multilevel"/>
    <w:tmpl w:val="BA3C0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7A378C"/>
    <w:multiLevelType w:val="multilevel"/>
    <w:tmpl w:val="61267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943B59"/>
    <w:multiLevelType w:val="hybridMultilevel"/>
    <w:tmpl w:val="AAAAB124"/>
    <w:lvl w:ilvl="0" w:tplc="2B2224E6">
      <w:start w:val="1"/>
      <w:numFmt w:val="decimal"/>
      <w:lvlText w:val="%1."/>
      <w:lvlJc w:val="left"/>
      <w:pPr>
        <w:ind w:left="36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CB81644"/>
    <w:multiLevelType w:val="hybridMultilevel"/>
    <w:tmpl w:val="5D68C0B2"/>
    <w:lvl w:ilvl="0" w:tplc="48101F1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25B5165"/>
    <w:multiLevelType w:val="hybridMultilevel"/>
    <w:tmpl w:val="C7802A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60BFA76"/>
    <w:multiLevelType w:val="hybridMultilevel"/>
    <w:tmpl w:val="FE1AF5F0"/>
    <w:lvl w:ilvl="0" w:tplc="80106636">
      <w:start w:val="1"/>
      <w:numFmt w:val="decimal"/>
      <w:lvlText w:val="%1."/>
      <w:lvlJc w:val="left"/>
      <w:pPr>
        <w:ind w:left="720" w:hanging="360"/>
      </w:pPr>
    </w:lvl>
    <w:lvl w:ilvl="1" w:tplc="B7AE1710">
      <w:start w:val="1"/>
      <w:numFmt w:val="lowerLetter"/>
      <w:lvlText w:val="%2."/>
      <w:lvlJc w:val="left"/>
      <w:pPr>
        <w:ind w:left="1440" w:hanging="360"/>
      </w:pPr>
    </w:lvl>
    <w:lvl w:ilvl="2" w:tplc="1852675E">
      <w:start w:val="1"/>
      <w:numFmt w:val="lowerRoman"/>
      <w:lvlText w:val="%3."/>
      <w:lvlJc w:val="right"/>
      <w:pPr>
        <w:ind w:left="2160" w:hanging="180"/>
      </w:pPr>
    </w:lvl>
    <w:lvl w:ilvl="3" w:tplc="1C0A1920">
      <w:start w:val="1"/>
      <w:numFmt w:val="decimal"/>
      <w:lvlText w:val="%4."/>
      <w:lvlJc w:val="left"/>
      <w:pPr>
        <w:ind w:left="2880" w:hanging="360"/>
      </w:pPr>
    </w:lvl>
    <w:lvl w:ilvl="4" w:tplc="243EE17C">
      <w:start w:val="1"/>
      <w:numFmt w:val="lowerLetter"/>
      <w:lvlText w:val="%5."/>
      <w:lvlJc w:val="left"/>
      <w:pPr>
        <w:ind w:left="3600" w:hanging="360"/>
      </w:pPr>
    </w:lvl>
    <w:lvl w:ilvl="5" w:tplc="FE0CB174">
      <w:start w:val="1"/>
      <w:numFmt w:val="lowerRoman"/>
      <w:lvlText w:val="%6."/>
      <w:lvlJc w:val="right"/>
      <w:pPr>
        <w:ind w:left="4320" w:hanging="180"/>
      </w:pPr>
    </w:lvl>
    <w:lvl w:ilvl="6" w:tplc="6256E50C">
      <w:start w:val="1"/>
      <w:numFmt w:val="decimal"/>
      <w:lvlText w:val="%7."/>
      <w:lvlJc w:val="left"/>
      <w:pPr>
        <w:ind w:left="5040" w:hanging="360"/>
      </w:pPr>
    </w:lvl>
    <w:lvl w:ilvl="7" w:tplc="C1F8DD12">
      <w:start w:val="1"/>
      <w:numFmt w:val="lowerLetter"/>
      <w:lvlText w:val="%8."/>
      <w:lvlJc w:val="left"/>
      <w:pPr>
        <w:ind w:left="5760" w:hanging="360"/>
      </w:pPr>
    </w:lvl>
    <w:lvl w:ilvl="8" w:tplc="97589A16">
      <w:start w:val="1"/>
      <w:numFmt w:val="lowerRoman"/>
      <w:lvlText w:val="%9."/>
      <w:lvlJc w:val="right"/>
      <w:pPr>
        <w:ind w:left="6480" w:hanging="180"/>
      </w:pPr>
    </w:lvl>
  </w:abstractNum>
  <w:abstractNum w:abstractNumId="6" w15:restartNumberingAfterBreak="0">
    <w:nsid w:val="1AF4286D"/>
    <w:multiLevelType w:val="hybridMultilevel"/>
    <w:tmpl w:val="2E94292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20CDF7A0"/>
    <w:multiLevelType w:val="hybridMultilevel"/>
    <w:tmpl w:val="9A288DA4"/>
    <w:lvl w:ilvl="0" w:tplc="3676C23C">
      <w:start w:val="1"/>
      <w:numFmt w:val="decimal"/>
      <w:lvlText w:val="%1."/>
      <w:lvlJc w:val="left"/>
      <w:pPr>
        <w:ind w:left="720" w:hanging="360"/>
      </w:pPr>
    </w:lvl>
    <w:lvl w:ilvl="1" w:tplc="FDE24FF0">
      <w:start w:val="1"/>
      <w:numFmt w:val="lowerLetter"/>
      <w:lvlText w:val="%2."/>
      <w:lvlJc w:val="left"/>
      <w:pPr>
        <w:ind w:left="1440" w:hanging="360"/>
      </w:pPr>
    </w:lvl>
    <w:lvl w:ilvl="2" w:tplc="078A9A94">
      <w:start w:val="1"/>
      <w:numFmt w:val="lowerRoman"/>
      <w:lvlText w:val="%3."/>
      <w:lvlJc w:val="right"/>
      <w:pPr>
        <w:ind w:left="2160" w:hanging="180"/>
      </w:pPr>
    </w:lvl>
    <w:lvl w:ilvl="3" w:tplc="B4C8F500">
      <w:start w:val="1"/>
      <w:numFmt w:val="decimal"/>
      <w:lvlText w:val="%4."/>
      <w:lvlJc w:val="left"/>
      <w:pPr>
        <w:ind w:left="2880" w:hanging="360"/>
      </w:pPr>
    </w:lvl>
    <w:lvl w:ilvl="4" w:tplc="868E69C6">
      <w:start w:val="1"/>
      <w:numFmt w:val="lowerLetter"/>
      <w:lvlText w:val="%5."/>
      <w:lvlJc w:val="left"/>
      <w:pPr>
        <w:ind w:left="3600" w:hanging="360"/>
      </w:pPr>
    </w:lvl>
    <w:lvl w:ilvl="5" w:tplc="6E24CF34">
      <w:start w:val="1"/>
      <w:numFmt w:val="lowerRoman"/>
      <w:lvlText w:val="%6."/>
      <w:lvlJc w:val="right"/>
      <w:pPr>
        <w:ind w:left="4320" w:hanging="180"/>
      </w:pPr>
    </w:lvl>
    <w:lvl w:ilvl="6" w:tplc="8CB44074">
      <w:start w:val="1"/>
      <w:numFmt w:val="decimal"/>
      <w:lvlText w:val="%7."/>
      <w:lvlJc w:val="left"/>
      <w:pPr>
        <w:ind w:left="5040" w:hanging="360"/>
      </w:pPr>
    </w:lvl>
    <w:lvl w:ilvl="7" w:tplc="2E2236F6">
      <w:start w:val="1"/>
      <w:numFmt w:val="lowerLetter"/>
      <w:lvlText w:val="%8."/>
      <w:lvlJc w:val="left"/>
      <w:pPr>
        <w:ind w:left="5760" w:hanging="360"/>
      </w:pPr>
    </w:lvl>
    <w:lvl w:ilvl="8" w:tplc="FEE0854A">
      <w:start w:val="1"/>
      <w:numFmt w:val="lowerRoman"/>
      <w:lvlText w:val="%9."/>
      <w:lvlJc w:val="right"/>
      <w:pPr>
        <w:ind w:left="6480" w:hanging="180"/>
      </w:pPr>
    </w:lvl>
  </w:abstractNum>
  <w:abstractNum w:abstractNumId="8" w15:restartNumberingAfterBreak="0">
    <w:nsid w:val="210C0446"/>
    <w:multiLevelType w:val="multilevel"/>
    <w:tmpl w:val="11985F20"/>
    <w:lvl w:ilvl="0">
      <w:start w:val="4"/>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29F272D5"/>
    <w:multiLevelType w:val="hybridMultilevel"/>
    <w:tmpl w:val="A4C6E44C"/>
    <w:lvl w:ilvl="0" w:tplc="6204A500">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D8C1D95"/>
    <w:multiLevelType w:val="hybridMultilevel"/>
    <w:tmpl w:val="4D2E711C"/>
    <w:lvl w:ilvl="0" w:tplc="B016D656">
      <w:start w:val="2"/>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0243F54"/>
    <w:multiLevelType w:val="hybridMultilevel"/>
    <w:tmpl w:val="C3E8209A"/>
    <w:lvl w:ilvl="0" w:tplc="00422ED8">
      <w:start w:val="1"/>
      <w:numFmt w:val="decimal"/>
      <w:lvlText w:val="%1."/>
      <w:lvlJc w:val="left"/>
      <w:pPr>
        <w:ind w:left="720" w:hanging="360"/>
      </w:pPr>
    </w:lvl>
    <w:lvl w:ilvl="1" w:tplc="7228C70A">
      <w:start w:val="1"/>
      <w:numFmt w:val="lowerLetter"/>
      <w:lvlText w:val="%2."/>
      <w:lvlJc w:val="left"/>
      <w:pPr>
        <w:ind w:left="1440" w:hanging="360"/>
      </w:pPr>
    </w:lvl>
    <w:lvl w:ilvl="2" w:tplc="61E88C90">
      <w:start w:val="1"/>
      <w:numFmt w:val="lowerRoman"/>
      <w:lvlText w:val="%3."/>
      <w:lvlJc w:val="right"/>
      <w:pPr>
        <w:ind w:left="2160" w:hanging="180"/>
      </w:pPr>
    </w:lvl>
    <w:lvl w:ilvl="3" w:tplc="1AC8E170">
      <w:start w:val="1"/>
      <w:numFmt w:val="decimal"/>
      <w:lvlText w:val="%4."/>
      <w:lvlJc w:val="left"/>
      <w:pPr>
        <w:ind w:left="2880" w:hanging="360"/>
      </w:pPr>
    </w:lvl>
    <w:lvl w:ilvl="4" w:tplc="0540CA14">
      <w:start w:val="1"/>
      <w:numFmt w:val="lowerLetter"/>
      <w:lvlText w:val="%5."/>
      <w:lvlJc w:val="left"/>
      <w:pPr>
        <w:ind w:left="3600" w:hanging="360"/>
      </w:pPr>
    </w:lvl>
    <w:lvl w:ilvl="5" w:tplc="FE942814">
      <w:start w:val="1"/>
      <w:numFmt w:val="lowerRoman"/>
      <w:lvlText w:val="%6."/>
      <w:lvlJc w:val="right"/>
      <w:pPr>
        <w:ind w:left="4320" w:hanging="180"/>
      </w:pPr>
    </w:lvl>
    <w:lvl w:ilvl="6" w:tplc="12DCD3B4">
      <w:start w:val="1"/>
      <w:numFmt w:val="decimal"/>
      <w:lvlText w:val="%7."/>
      <w:lvlJc w:val="left"/>
      <w:pPr>
        <w:ind w:left="5040" w:hanging="360"/>
      </w:pPr>
    </w:lvl>
    <w:lvl w:ilvl="7" w:tplc="43B0198A">
      <w:start w:val="1"/>
      <w:numFmt w:val="lowerLetter"/>
      <w:lvlText w:val="%8."/>
      <w:lvlJc w:val="left"/>
      <w:pPr>
        <w:ind w:left="5760" w:hanging="360"/>
      </w:pPr>
    </w:lvl>
    <w:lvl w:ilvl="8" w:tplc="02D8751A">
      <w:start w:val="1"/>
      <w:numFmt w:val="lowerRoman"/>
      <w:lvlText w:val="%9."/>
      <w:lvlJc w:val="right"/>
      <w:pPr>
        <w:ind w:left="6480" w:hanging="180"/>
      </w:pPr>
    </w:lvl>
  </w:abstractNum>
  <w:abstractNum w:abstractNumId="12" w15:restartNumberingAfterBreak="0">
    <w:nsid w:val="3514EF45"/>
    <w:multiLevelType w:val="hybridMultilevel"/>
    <w:tmpl w:val="31923C8A"/>
    <w:lvl w:ilvl="0" w:tplc="CB6A36B0">
      <w:start w:val="1"/>
      <w:numFmt w:val="decimal"/>
      <w:lvlText w:val="%1."/>
      <w:lvlJc w:val="left"/>
      <w:pPr>
        <w:ind w:left="720" w:hanging="360"/>
      </w:pPr>
    </w:lvl>
    <w:lvl w:ilvl="1" w:tplc="6C86B520">
      <w:start w:val="1"/>
      <w:numFmt w:val="lowerLetter"/>
      <w:lvlText w:val="%2."/>
      <w:lvlJc w:val="left"/>
      <w:pPr>
        <w:ind w:left="1440" w:hanging="360"/>
      </w:pPr>
    </w:lvl>
    <w:lvl w:ilvl="2" w:tplc="2C24E4D4">
      <w:start w:val="1"/>
      <w:numFmt w:val="lowerRoman"/>
      <w:lvlText w:val="%3."/>
      <w:lvlJc w:val="right"/>
      <w:pPr>
        <w:ind w:left="2160" w:hanging="180"/>
      </w:pPr>
    </w:lvl>
    <w:lvl w:ilvl="3" w:tplc="430EC9A6">
      <w:start w:val="1"/>
      <w:numFmt w:val="decimal"/>
      <w:lvlText w:val="%4."/>
      <w:lvlJc w:val="left"/>
      <w:pPr>
        <w:ind w:left="2880" w:hanging="360"/>
      </w:pPr>
    </w:lvl>
    <w:lvl w:ilvl="4" w:tplc="7EBEB536">
      <w:start w:val="1"/>
      <w:numFmt w:val="lowerLetter"/>
      <w:lvlText w:val="%5."/>
      <w:lvlJc w:val="left"/>
      <w:pPr>
        <w:ind w:left="3600" w:hanging="360"/>
      </w:pPr>
    </w:lvl>
    <w:lvl w:ilvl="5" w:tplc="82FED92C">
      <w:start w:val="1"/>
      <w:numFmt w:val="lowerRoman"/>
      <w:lvlText w:val="%6."/>
      <w:lvlJc w:val="right"/>
      <w:pPr>
        <w:ind w:left="4320" w:hanging="180"/>
      </w:pPr>
    </w:lvl>
    <w:lvl w:ilvl="6" w:tplc="297E0A6C">
      <w:start w:val="1"/>
      <w:numFmt w:val="decimal"/>
      <w:lvlText w:val="%7."/>
      <w:lvlJc w:val="left"/>
      <w:pPr>
        <w:ind w:left="5040" w:hanging="360"/>
      </w:pPr>
    </w:lvl>
    <w:lvl w:ilvl="7" w:tplc="1396BAFC">
      <w:start w:val="1"/>
      <w:numFmt w:val="lowerLetter"/>
      <w:lvlText w:val="%8."/>
      <w:lvlJc w:val="left"/>
      <w:pPr>
        <w:ind w:left="5760" w:hanging="360"/>
      </w:pPr>
    </w:lvl>
    <w:lvl w:ilvl="8" w:tplc="DE924286">
      <w:start w:val="1"/>
      <w:numFmt w:val="lowerRoman"/>
      <w:lvlText w:val="%9."/>
      <w:lvlJc w:val="right"/>
      <w:pPr>
        <w:ind w:left="6480" w:hanging="180"/>
      </w:pPr>
    </w:lvl>
  </w:abstractNum>
  <w:abstractNum w:abstractNumId="13" w15:restartNumberingAfterBreak="0">
    <w:nsid w:val="36272A64"/>
    <w:multiLevelType w:val="hybridMultilevel"/>
    <w:tmpl w:val="57ACF7B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6494A5F"/>
    <w:multiLevelType w:val="multilevel"/>
    <w:tmpl w:val="5E22B22A"/>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397537B1"/>
    <w:multiLevelType w:val="hybridMultilevel"/>
    <w:tmpl w:val="E580E7C2"/>
    <w:lvl w:ilvl="0" w:tplc="C0DA1D72">
      <w:start w:val="1"/>
      <w:numFmt w:val="decimal"/>
      <w:lvlText w:val="%1."/>
      <w:lvlJc w:val="left"/>
      <w:pPr>
        <w:ind w:left="720" w:hanging="360"/>
      </w:pPr>
    </w:lvl>
    <w:lvl w:ilvl="1" w:tplc="1954301E">
      <w:start w:val="1"/>
      <w:numFmt w:val="lowerLetter"/>
      <w:lvlText w:val="%2."/>
      <w:lvlJc w:val="left"/>
      <w:pPr>
        <w:ind w:left="1440" w:hanging="360"/>
      </w:pPr>
    </w:lvl>
    <w:lvl w:ilvl="2" w:tplc="57420FB4">
      <w:start w:val="1"/>
      <w:numFmt w:val="lowerRoman"/>
      <w:lvlText w:val="%3."/>
      <w:lvlJc w:val="right"/>
      <w:pPr>
        <w:ind w:left="2160" w:hanging="180"/>
      </w:pPr>
    </w:lvl>
    <w:lvl w:ilvl="3" w:tplc="BEF8E6CE">
      <w:start w:val="1"/>
      <w:numFmt w:val="decimal"/>
      <w:lvlText w:val="%4."/>
      <w:lvlJc w:val="left"/>
      <w:pPr>
        <w:ind w:left="2880" w:hanging="360"/>
      </w:pPr>
    </w:lvl>
    <w:lvl w:ilvl="4" w:tplc="09DE0996">
      <w:start w:val="1"/>
      <w:numFmt w:val="lowerLetter"/>
      <w:lvlText w:val="%5."/>
      <w:lvlJc w:val="left"/>
      <w:pPr>
        <w:ind w:left="3600" w:hanging="360"/>
      </w:pPr>
    </w:lvl>
    <w:lvl w:ilvl="5" w:tplc="22CA0C4A">
      <w:start w:val="1"/>
      <w:numFmt w:val="lowerRoman"/>
      <w:lvlText w:val="%6."/>
      <w:lvlJc w:val="right"/>
      <w:pPr>
        <w:ind w:left="4320" w:hanging="180"/>
      </w:pPr>
    </w:lvl>
    <w:lvl w:ilvl="6" w:tplc="D8B4EF00">
      <w:start w:val="1"/>
      <w:numFmt w:val="decimal"/>
      <w:lvlText w:val="%7."/>
      <w:lvlJc w:val="left"/>
      <w:pPr>
        <w:ind w:left="5040" w:hanging="360"/>
      </w:pPr>
    </w:lvl>
    <w:lvl w:ilvl="7" w:tplc="7C288C90">
      <w:start w:val="1"/>
      <w:numFmt w:val="lowerLetter"/>
      <w:lvlText w:val="%8."/>
      <w:lvlJc w:val="left"/>
      <w:pPr>
        <w:ind w:left="5760" w:hanging="360"/>
      </w:pPr>
    </w:lvl>
    <w:lvl w:ilvl="8" w:tplc="D9F65BE8">
      <w:start w:val="1"/>
      <w:numFmt w:val="lowerRoman"/>
      <w:lvlText w:val="%9."/>
      <w:lvlJc w:val="right"/>
      <w:pPr>
        <w:ind w:left="6480" w:hanging="180"/>
      </w:pPr>
    </w:lvl>
  </w:abstractNum>
  <w:abstractNum w:abstractNumId="16" w15:restartNumberingAfterBreak="0">
    <w:nsid w:val="401CD970"/>
    <w:multiLevelType w:val="hybridMultilevel"/>
    <w:tmpl w:val="EA0C4C2C"/>
    <w:lvl w:ilvl="0" w:tplc="CCEAA498">
      <w:start w:val="1"/>
      <w:numFmt w:val="decimal"/>
      <w:lvlText w:val="%1."/>
      <w:lvlJc w:val="left"/>
      <w:pPr>
        <w:ind w:left="720" w:hanging="360"/>
      </w:pPr>
    </w:lvl>
    <w:lvl w:ilvl="1" w:tplc="CE9CBE92">
      <w:start w:val="1"/>
      <w:numFmt w:val="lowerLetter"/>
      <w:lvlText w:val="%2."/>
      <w:lvlJc w:val="left"/>
      <w:pPr>
        <w:ind w:left="1440" w:hanging="360"/>
      </w:pPr>
    </w:lvl>
    <w:lvl w:ilvl="2" w:tplc="97123C64">
      <w:start w:val="1"/>
      <w:numFmt w:val="lowerRoman"/>
      <w:lvlText w:val="%3."/>
      <w:lvlJc w:val="right"/>
      <w:pPr>
        <w:ind w:left="2160" w:hanging="180"/>
      </w:pPr>
    </w:lvl>
    <w:lvl w:ilvl="3" w:tplc="147E9604">
      <w:start w:val="1"/>
      <w:numFmt w:val="decimal"/>
      <w:lvlText w:val="%4."/>
      <w:lvlJc w:val="left"/>
      <w:pPr>
        <w:ind w:left="2880" w:hanging="360"/>
      </w:pPr>
    </w:lvl>
    <w:lvl w:ilvl="4" w:tplc="8E50FCDC">
      <w:start w:val="1"/>
      <w:numFmt w:val="lowerLetter"/>
      <w:lvlText w:val="%5."/>
      <w:lvlJc w:val="left"/>
      <w:pPr>
        <w:ind w:left="3600" w:hanging="360"/>
      </w:pPr>
    </w:lvl>
    <w:lvl w:ilvl="5" w:tplc="14241C86">
      <w:start w:val="1"/>
      <w:numFmt w:val="lowerRoman"/>
      <w:lvlText w:val="%6."/>
      <w:lvlJc w:val="right"/>
      <w:pPr>
        <w:ind w:left="4320" w:hanging="180"/>
      </w:pPr>
    </w:lvl>
    <w:lvl w:ilvl="6" w:tplc="808A946A">
      <w:start w:val="1"/>
      <w:numFmt w:val="decimal"/>
      <w:lvlText w:val="%7."/>
      <w:lvlJc w:val="left"/>
      <w:pPr>
        <w:ind w:left="5040" w:hanging="360"/>
      </w:pPr>
    </w:lvl>
    <w:lvl w:ilvl="7" w:tplc="33BE7E34">
      <w:start w:val="1"/>
      <w:numFmt w:val="lowerLetter"/>
      <w:lvlText w:val="%8."/>
      <w:lvlJc w:val="left"/>
      <w:pPr>
        <w:ind w:left="5760" w:hanging="360"/>
      </w:pPr>
    </w:lvl>
    <w:lvl w:ilvl="8" w:tplc="1AA81DDC">
      <w:start w:val="1"/>
      <w:numFmt w:val="lowerRoman"/>
      <w:lvlText w:val="%9."/>
      <w:lvlJc w:val="right"/>
      <w:pPr>
        <w:ind w:left="6480" w:hanging="180"/>
      </w:pPr>
    </w:lvl>
  </w:abstractNum>
  <w:abstractNum w:abstractNumId="17" w15:restartNumberingAfterBreak="0">
    <w:nsid w:val="4AF31302"/>
    <w:multiLevelType w:val="multilevel"/>
    <w:tmpl w:val="9E3E4F5A"/>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BBA6907"/>
    <w:multiLevelType w:val="multilevel"/>
    <w:tmpl w:val="E182C3C4"/>
    <w:lvl w:ilvl="0">
      <w:start w:val="4"/>
      <w:numFmt w:val="decimal"/>
      <w:lvlText w:val="%1."/>
      <w:lvlJc w:val="left"/>
      <w:pPr>
        <w:ind w:left="720" w:hanging="360"/>
      </w:pPr>
      <w:rPr>
        <w:rFonts w:hint="default"/>
      </w:rPr>
    </w:lvl>
    <w:lvl w:ilvl="1">
      <w:start w:val="1"/>
      <w:numFmt w:val="none"/>
      <w:lvlText w:val="3.1"/>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4BC74502"/>
    <w:multiLevelType w:val="hybridMultilevel"/>
    <w:tmpl w:val="62EA11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07D0F92"/>
    <w:multiLevelType w:val="hybridMultilevel"/>
    <w:tmpl w:val="905CB46C"/>
    <w:lvl w:ilvl="0" w:tplc="78C8216C">
      <w:start w:val="1"/>
      <w:numFmt w:val="decimal"/>
      <w:lvlText w:val="%1."/>
      <w:lvlJc w:val="left"/>
      <w:pPr>
        <w:ind w:left="36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15:restartNumberingAfterBreak="0">
    <w:nsid w:val="551F5E72"/>
    <w:multiLevelType w:val="hybridMultilevel"/>
    <w:tmpl w:val="46ACB070"/>
    <w:lvl w:ilvl="0" w:tplc="CB96F5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FE5B82"/>
    <w:multiLevelType w:val="hybridMultilevel"/>
    <w:tmpl w:val="A914013C"/>
    <w:lvl w:ilvl="0" w:tplc="9104C7B2">
      <w:start w:val="4"/>
      <w:numFmt w:val="decimal"/>
      <w:lvlText w:val="%1."/>
      <w:lvlJc w:val="left"/>
      <w:pPr>
        <w:ind w:left="360" w:hanging="360"/>
      </w:pPr>
      <w:rPr>
        <w:rFonts w:hint="default"/>
        <w:b/>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0">
    <w:nsid w:val="68A483DE"/>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CFA01F4"/>
    <w:multiLevelType w:val="multilevel"/>
    <w:tmpl w:val="5E22B22A"/>
    <w:lvl w:ilvl="0">
      <w:start w:val="1"/>
      <w:numFmt w:val="decimal"/>
      <w:lvlText w:val="%1."/>
      <w:lvlJc w:val="left"/>
      <w:pPr>
        <w:ind w:left="720" w:hanging="360"/>
      </w:pPr>
      <w:rPr>
        <w:rFonts w:hint="default"/>
      </w:rPr>
    </w:lvl>
    <w:lvl w:ilvl="1">
      <w:start w:val="1"/>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718304EB"/>
    <w:multiLevelType w:val="hybridMultilevel"/>
    <w:tmpl w:val="6B6A200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6" w15:restartNumberingAfterBreak="0">
    <w:nsid w:val="7501E9CD"/>
    <w:multiLevelType w:val="hybridMultilevel"/>
    <w:tmpl w:val="59BAA234"/>
    <w:lvl w:ilvl="0" w:tplc="256CE4D0">
      <w:start w:val="1"/>
      <w:numFmt w:val="decimal"/>
      <w:lvlText w:val="%1."/>
      <w:lvlJc w:val="left"/>
      <w:pPr>
        <w:ind w:left="720" w:hanging="360"/>
      </w:pPr>
    </w:lvl>
    <w:lvl w:ilvl="1" w:tplc="A72E1F2E">
      <w:start w:val="1"/>
      <w:numFmt w:val="lowerLetter"/>
      <w:lvlText w:val="%2."/>
      <w:lvlJc w:val="left"/>
      <w:pPr>
        <w:ind w:left="1440" w:hanging="360"/>
      </w:pPr>
    </w:lvl>
    <w:lvl w:ilvl="2" w:tplc="7BCA8C86">
      <w:start w:val="1"/>
      <w:numFmt w:val="lowerRoman"/>
      <w:lvlText w:val="%3."/>
      <w:lvlJc w:val="right"/>
      <w:pPr>
        <w:ind w:left="2160" w:hanging="180"/>
      </w:pPr>
    </w:lvl>
    <w:lvl w:ilvl="3" w:tplc="91481CA2">
      <w:start w:val="1"/>
      <w:numFmt w:val="decimal"/>
      <w:lvlText w:val="%4."/>
      <w:lvlJc w:val="left"/>
      <w:pPr>
        <w:ind w:left="2880" w:hanging="360"/>
      </w:pPr>
    </w:lvl>
    <w:lvl w:ilvl="4" w:tplc="DFBE05D4">
      <w:start w:val="1"/>
      <w:numFmt w:val="lowerLetter"/>
      <w:lvlText w:val="%5."/>
      <w:lvlJc w:val="left"/>
      <w:pPr>
        <w:ind w:left="3600" w:hanging="360"/>
      </w:pPr>
    </w:lvl>
    <w:lvl w:ilvl="5" w:tplc="EE9C94D0">
      <w:start w:val="1"/>
      <w:numFmt w:val="lowerRoman"/>
      <w:lvlText w:val="%6."/>
      <w:lvlJc w:val="right"/>
      <w:pPr>
        <w:ind w:left="4320" w:hanging="180"/>
      </w:pPr>
    </w:lvl>
    <w:lvl w:ilvl="6" w:tplc="74EE2DDE">
      <w:start w:val="1"/>
      <w:numFmt w:val="decimal"/>
      <w:lvlText w:val="%7."/>
      <w:lvlJc w:val="left"/>
      <w:pPr>
        <w:ind w:left="5040" w:hanging="360"/>
      </w:pPr>
    </w:lvl>
    <w:lvl w:ilvl="7" w:tplc="0C267460">
      <w:start w:val="1"/>
      <w:numFmt w:val="lowerLetter"/>
      <w:lvlText w:val="%8."/>
      <w:lvlJc w:val="left"/>
      <w:pPr>
        <w:ind w:left="5760" w:hanging="360"/>
      </w:pPr>
    </w:lvl>
    <w:lvl w:ilvl="8" w:tplc="21A64522">
      <w:start w:val="1"/>
      <w:numFmt w:val="lowerRoman"/>
      <w:lvlText w:val="%9."/>
      <w:lvlJc w:val="right"/>
      <w:pPr>
        <w:ind w:left="6480" w:hanging="180"/>
      </w:pPr>
    </w:lvl>
  </w:abstractNum>
  <w:num w:numId="1" w16cid:durableId="457069763">
    <w:abstractNumId w:val="2"/>
  </w:num>
  <w:num w:numId="2" w16cid:durableId="1935361024">
    <w:abstractNumId w:val="3"/>
  </w:num>
  <w:num w:numId="3" w16cid:durableId="363678206">
    <w:abstractNumId w:val="10"/>
  </w:num>
  <w:num w:numId="4" w16cid:durableId="197667589">
    <w:abstractNumId w:val="13"/>
  </w:num>
  <w:num w:numId="5" w16cid:durableId="362099007">
    <w:abstractNumId w:val="22"/>
  </w:num>
  <w:num w:numId="6" w16cid:durableId="1099250246">
    <w:abstractNumId w:val="9"/>
  </w:num>
  <w:num w:numId="7" w16cid:durableId="363486737">
    <w:abstractNumId w:val="19"/>
  </w:num>
  <w:num w:numId="8" w16cid:durableId="2096782165">
    <w:abstractNumId w:val="25"/>
  </w:num>
  <w:num w:numId="9" w16cid:durableId="331034031">
    <w:abstractNumId w:val="21"/>
  </w:num>
  <w:num w:numId="10" w16cid:durableId="1516457372">
    <w:abstractNumId w:val="4"/>
  </w:num>
  <w:num w:numId="11" w16cid:durableId="1276517441">
    <w:abstractNumId w:val="1"/>
  </w:num>
  <w:num w:numId="12" w16cid:durableId="643660417">
    <w:abstractNumId w:val="20"/>
  </w:num>
  <w:num w:numId="13" w16cid:durableId="747458638">
    <w:abstractNumId w:val="6"/>
  </w:num>
  <w:num w:numId="14" w16cid:durableId="2086566090">
    <w:abstractNumId w:val="14"/>
  </w:num>
  <w:num w:numId="15" w16cid:durableId="779568757">
    <w:abstractNumId w:val="24"/>
  </w:num>
  <w:num w:numId="16" w16cid:durableId="1241527255">
    <w:abstractNumId w:val="8"/>
  </w:num>
  <w:num w:numId="17" w16cid:durableId="1859930839">
    <w:abstractNumId w:val="18"/>
  </w:num>
  <w:num w:numId="18" w16cid:durableId="332493675">
    <w:abstractNumId w:val="16"/>
  </w:num>
  <w:num w:numId="19" w16cid:durableId="952591538">
    <w:abstractNumId w:val="11"/>
  </w:num>
  <w:num w:numId="20" w16cid:durableId="1331448375">
    <w:abstractNumId w:val="5"/>
  </w:num>
  <w:num w:numId="21" w16cid:durableId="651064621">
    <w:abstractNumId w:val="15"/>
  </w:num>
  <w:num w:numId="22" w16cid:durableId="1668627280">
    <w:abstractNumId w:val="12"/>
  </w:num>
  <w:num w:numId="23" w16cid:durableId="1770933353">
    <w:abstractNumId w:val="26"/>
  </w:num>
  <w:num w:numId="24" w16cid:durableId="883102367">
    <w:abstractNumId w:val="17"/>
  </w:num>
  <w:num w:numId="25" w16cid:durableId="1242372655">
    <w:abstractNumId w:val="7"/>
  </w:num>
  <w:num w:numId="26" w16cid:durableId="1558130345">
    <w:abstractNumId w:val="23"/>
  </w:num>
  <w:num w:numId="27" w16cid:durableId="18139102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6" w:nlCheck="1" w:checkStyle="1"/>
  <w:activeWritingStyle w:appName="MSWord" w:lang="en-US" w:vendorID="64" w:dllVersion="0" w:nlCheck="1" w:checkStyle="0"/>
  <w:activeWritingStyle w:appName="MSWord" w:lang="es-ES" w:vendorID="64" w:dllVersion="0" w:nlCheck="1" w:checkStyle="0"/>
  <w:activeWritingStyle w:appName="MSWord" w:lang="en-US" w:vendorID="64" w:dllVersion="6" w:nlCheck="1" w:checkStyle="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hysiological Review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wtr2re0nvxd2ye5a55vx2vc9va2frdzwv09&quot;&gt;Untitled Library&lt;record-ids&gt;&lt;item&gt;1&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3&lt;/item&gt;&lt;item&gt;48&lt;/item&gt;&lt;item&gt;49&lt;/item&gt;&lt;item&gt;50&lt;/item&gt;&lt;item&gt;51&lt;/item&gt;&lt;item&gt;52&lt;/item&gt;&lt;item&gt;53&lt;/item&gt;&lt;item&gt;54&lt;/item&gt;&lt;item&gt;55&lt;/item&gt;&lt;item&gt;56&lt;/item&gt;&lt;item&gt;57&lt;/item&gt;&lt;item&gt;58&lt;/item&gt;&lt;item&gt;59&lt;/item&gt;&lt;item&gt;60&lt;/item&gt;&lt;item&gt;61&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4&lt;/item&gt;&lt;item&gt;126&lt;/item&gt;&lt;item&gt;127&lt;/item&gt;&lt;item&gt;128&lt;/item&gt;&lt;item&gt;129&lt;/item&gt;&lt;item&gt;130&lt;/item&gt;&lt;item&gt;131&lt;/item&gt;&lt;item&gt;132&lt;/item&gt;&lt;item&gt;133&lt;/item&gt;&lt;item&gt;134&lt;/item&gt;&lt;item&gt;135&lt;/item&gt;&lt;item&gt;136&lt;/item&gt;&lt;item&gt;137&lt;/item&gt;&lt;item&gt;138&lt;/item&gt;&lt;item&gt;139&lt;/item&gt;&lt;item&gt;140&lt;/item&gt;&lt;item&gt;141&lt;/item&gt;&lt;item&gt;142&lt;/item&gt;&lt;item&gt;143&lt;/item&gt;&lt;item&gt;144&lt;/item&gt;&lt;item&gt;145&lt;/item&gt;&lt;item&gt;146&lt;/item&gt;&lt;item&gt;147&lt;/item&gt;&lt;item&gt;149&lt;/item&gt;&lt;item&gt;150&lt;/item&gt;&lt;item&gt;151&lt;/item&gt;&lt;item&gt;152&lt;/item&gt;&lt;item&gt;153&lt;/item&gt;&lt;item&gt;154&lt;/item&gt;&lt;item&gt;155&lt;/item&gt;&lt;item&gt;156&lt;/item&gt;&lt;item&gt;157&lt;/item&gt;&lt;item&gt;160&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item&gt;219&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60&lt;/item&gt;&lt;item&gt;261&lt;/item&gt;&lt;item&gt;262&lt;/item&gt;&lt;item&gt;263&lt;/item&gt;&lt;item&gt;265&lt;/item&gt;&lt;item&gt;266&lt;/item&gt;&lt;item&gt;267&lt;/item&gt;&lt;item&gt;268&lt;/item&gt;&lt;item&gt;269&lt;/item&gt;&lt;/record-ids&gt;&lt;/item&gt;&lt;/Libraries&gt;"/>
  </w:docVars>
  <w:rsids>
    <w:rsidRoot w:val="003C53A8"/>
    <w:rsid w:val="00001926"/>
    <w:rsid w:val="00001EF3"/>
    <w:rsid w:val="00002197"/>
    <w:rsid w:val="00003884"/>
    <w:rsid w:val="000048E1"/>
    <w:rsid w:val="00006CDC"/>
    <w:rsid w:val="00011B54"/>
    <w:rsid w:val="0001225F"/>
    <w:rsid w:val="000137DA"/>
    <w:rsid w:val="000217C2"/>
    <w:rsid w:val="00025F30"/>
    <w:rsid w:val="00030AB7"/>
    <w:rsid w:val="00030ADC"/>
    <w:rsid w:val="00030FF1"/>
    <w:rsid w:val="00035803"/>
    <w:rsid w:val="00040F13"/>
    <w:rsid w:val="00041367"/>
    <w:rsid w:val="00042A53"/>
    <w:rsid w:val="000452BE"/>
    <w:rsid w:val="00050A44"/>
    <w:rsid w:val="00051366"/>
    <w:rsid w:val="00053E88"/>
    <w:rsid w:val="00061C9F"/>
    <w:rsid w:val="00062229"/>
    <w:rsid w:val="00062247"/>
    <w:rsid w:val="00064094"/>
    <w:rsid w:val="00064182"/>
    <w:rsid w:val="000643B3"/>
    <w:rsid w:val="000653E7"/>
    <w:rsid w:val="0006569D"/>
    <w:rsid w:val="00071983"/>
    <w:rsid w:val="00073520"/>
    <w:rsid w:val="00077EF0"/>
    <w:rsid w:val="000835A6"/>
    <w:rsid w:val="00083F53"/>
    <w:rsid w:val="00084D26"/>
    <w:rsid w:val="000873FA"/>
    <w:rsid w:val="00090EBD"/>
    <w:rsid w:val="00091921"/>
    <w:rsid w:val="00094011"/>
    <w:rsid w:val="00095D26"/>
    <w:rsid w:val="0009662A"/>
    <w:rsid w:val="00096C43"/>
    <w:rsid w:val="000974D5"/>
    <w:rsid w:val="000A1186"/>
    <w:rsid w:val="000A144F"/>
    <w:rsid w:val="000A154A"/>
    <w:rsid w:val="000A1E1A"/>
    <w:rsid w:val="000A4FB3"/>
    <w:rsid w:val="000A5340"/>
    <w:rsid w:val="000A7333"/>
    <w:rsid w:val="000B1EA7"/>
    <w:rsid w:val="000B214C"/>
    <w:rsid w:val="000B3106"/>
    <w:rsid w:val="000B3432"/>
    <w:rsid w:val="000B48E7"/>
    <w:rsid w:val="000B5113"/>
    <w:rsid w:val="000B6812"/>
    <w:rsid w:val="000B6973"/>
    <w:rsid w:val="000C03E3"/>
    <w:rsid w:val="000C1819"/>
    <w:rsid w:val="000C39DC"/>
    <w:rsid w:val="000D12BE"/>
    <w:rsid w:val="000D1325"/>
    <w:rsid w:val="000D18AD"/>
    <w:rsid w:val="000D3B55"/>
    <w:rsid w:val="000D5CB5"/>
    <w:rsid w:val="000D7496"/>
    <w:rsid w:val="000D7991"/>
    <w:rsid w:val="000E039D"/>
    <w:rsid w:val="000E08F8"/>
    <w:rsid w:val="000E0FF1"/>
    <w:rsid w:val="000E5DF9"/>
    <w:rsid w:val="000E7465"/>
    <w:rsid w:val="000F0E2B"/>
    <w:rsid w:val="000F3CF2"/>
    <w:rsid w:val="00100481"/>
    <w:rsid w:val="00101A18"/>
    <w:rsid w:val="001030B5"/>
    <w:rsid w:val="00106F5E"/>
    <w:rsid w:val="001070CB"/>
    <w:rsid w:val="00110A9B"/>
    <w:rsid w:val="00111CF0"/>
    <w:rsid w:val="001143C4"/>
    <w:rsid w:val="00117C31"/>
    <w:rsid w:val="00120248"/>
    <w:rsid w:val="001245A9"/>
    <w:rsid w:val="001245F0"/>
    <w:rsid w:val="00124773"/>
    <w:rsid w:val="0012720D"/>
    <w:rsid w:val="00133653"/>
    <w:rsid w:val="0013383D"/>
    <w:rsid w:val="001338D5"/>
    <w:rsid w:val="00134FE7"/>
    <w:rsid w:val="001362A2"/>
    <w:rsid w:val="00136AA8"/>
    <w:rsid w:val="0013719D"/>
    <w:rsid w:val="001373A5"/>
    <w:rsid w:val="001379B8"/>
    <w:rsid w:val="00142998"/>
    <w:rsid w:val="00142F1C"/>
    <w:rsid w:val="001445B6"/>
    <w:rsid w:val="001532CF"/>
    <w:rsid w:val="00154949"/>
    <w:rsid w:val="001609FA"/>
    <w:rsid w:val="00164A21"/>
    <w:rsid w:val="00166AAE"/>
    <w:rsid w:val="00166B7D"/>
    <w:rsid w:val="00167AA2"/>
    <w:rsid w:val="00167B66"/>
    <w:rsid w:val="00174746"/>
    <w:rsid w:val="00175554"/>
    <w:rsid w:val="00176BC8"/>
    <w:rsid w:val="0017721D"/>
    <w:rsid w:val="0017735F"/>
    <w:rsid w:val="0017786B"/>
    <w:rsid w:val="00177885"/>
    <w:rsid w:val="00177AB1"/>
    <w:rsid w:val="00177E48"/>
    <w:rsid w:val="00184D42"/>
    <w:rsid w:val="00184EBE"/>
    <w:rsid w:val="00193C8B"/>
    <w:rsid w:val="00193D28"/>
    <w:rsid w:val="00195117"/>
    <w:rsid w:val="00195302"/>
    <w:rsid w:val="00195BBC"/>
    <w:rsid w:val="00196F07"/>
    <w:rsid w:val="001A079D"/>
    <w:rsid w:val="001A1A6C"/>
    <w:rsid w:val="001A2B98"/>
    <w:rsid w:val="001A3601"/>
    <w:rsid w:val="001A7666"/>
    <w:rsid w:val="001A7913"/>
    <w:rsid w:val="001B181D"/>
    <w:rsid w:val="001B5992"/>
    <w:rsid w:val="001B6228"/>
    <w:rsid w:val="001B6802"/>
    <w:rsid w:val="001C098A"/>
    <w:rsid w:val="001C10C4"/>
    <w:rsid w:val="001C5ADB"/>
    <w:rsid w:val="001C6AE6"/>
    <w:rsid w:val="001D2B69"/>
    <w:rsid w:val="001D2DB9"/>
    <w:rsid w:val="001D32A9"/>
    <w:rsid w:val="001D3D33"/>
    <w:rsid w:val="001D56D5"/>
    <w:rsid w:val="001E5438"/>
    <w:rsid w:val="001E6EE0"/>
    <w:rsid w:val="001E7D6D"/>
    <w:rsid w:val="001F1BAF"/>
    <w:rsid w:val="001F1D65"/>
    <w:rsid w:val="001F2C11"/>
    <w:rsid w:val="001F5BA4"/>
    <w:rsid w:val="001F65BF"/>
    <w:rsid w:val="001F7E05"/>
    <w:rsid w:val="00200F14"/>
    <w:rsid w:val="00206CB0"/>
    <w:rsid w:val="00212114"/>
    <w:rsid w:val="00212386"/>
    <w:rsid w:val="002176C3"/>
    <w:rsid w:val="00220186"/>
    <w:rsid w:val="00221103"/>
    <w:rsid w:val="00227162"/>
    <w:rsid w:val="00227178"/>
    <w:rsid w:val="00234C6C"/>
    <w:rsid w:val="00235CFD"/>
    <w:rsid w:val="0023697E"/>
    <w:rsid w:val="00236D39"/>
    <w:rsid w:val="00237538"/>
    <w:rsid w:val="002456EC"/>
    <w:rsid w:val="002501D4"/>
    <w:rsid w:val="002566DB"/>
    <w:rsid w:val="002573C4"/>
    <w:rsid w:val="00257EE5"/>
    <w:rsid w:val="00260545"/>
    <w:rsid w:val="00261C4B"/>
    <w:rsid w:val="002623BC"/>
    <w:rsid w:val="00262D67"/>
    <w:rsid w:val="00263497"/>
    <w:rsid w:val="00265856"/>
    <w:rsid w:val="00271709"/>
    <w:rsid w:val="00274149"/>
    <w:rsid w:val="002742C6"/>
    <w:rsid w:val="002755EF"/>
    <w:rsid w:val="00276D85"/>
    <w:rsid w:val="0028003D"/>
    <w:rsid w:val="00281BBF"/>
    <w:rsid w:val="00282AE6"/>
    <w:rsid w:val="00283F60"/>
    <w:rsid w:val="00284C0C"/>
    <w:rsid w:val="0028728A"/>
    <w:rsid w:val="002920C0"/>
    <w:rsid w:val="00292386"/>
    <w:rsid w:val="00292800"/>
    <w:rsid w:val="002931D4"/>
    <w:rsid w:val="0029379C"/>
    <w:rsid w:val="00293C9E"/>
    <w:rsid w:val="00293DF8"/>
    <w:rsid w:val="00295C8C"/>
    <w:rsid w:val="00297D16"/>
    <w:rsid w:val="002A0F76"/>
    <w:rsid w:val="002A183D"/>
    <w:rsid w:val="002A1A00"/>
    <w:rsid w:val="002A398F"/>
    <w:rsid w:val="002A3B92"/>
    <w:rsid w:val="002A4EDD"/>
    <w:rsid w:val="002B2AB5"/>
    <w:rsid w:val="002B3065"/>
    <w:rsid w:val="002B4F55"/>
    <w:rsid w:val="002C0017"/>
    <w:rsid w:val="002C0918"/>
    <w:rsid w:val="002C4E6E"/>
    <w:rsid w:val="002C50FD"/>
    <w:rsid w:val="002C58D2"/>
    <w:rsid w:val="002C6F99"/>
    <w:rsid w:val="002C6FC8"/>
    <w:rsid w:val="002D1689"/>
    <w:rsid w:val="002D64D9"/>
    <w:rsid w:val="002D7D7B"/>
    <w:rsid w:val="002E0EFF"/>
    <w:rsid w:val="002E57CB"/>
    <w:rsid w:val="002E659F"/>
    <w:rsid w:val="002E67BB"/>
    <w:rsid w:val="002E6CAC"/>
    <w:rsid w:val="002E7E18"/>
    <w:rsid w:val="002F097B"/>
    <w:rsid w:val="002F0997"/>
    <w:rsid w:val="002F1086"/>
    <w:rsid w:val="002F1475"/>
    <w:rsid w:val="002F2CDC"/>
    <w:rsid w:val="002F3AE9"/>
    <w:rsid w:val="002F701F"/>
    <w:rsid w:val="003023E9"/>
    <w:rsid w:val="00303CD2"/>
    <w:rsid w:val="0030504D"/>
    <w:rsid w:val="00312F07"/>
    <w:rsid w:val="003156BD"/>
    <w:rsid w:val="003208F4"/>
    <w:rsid w:val="00326108"/>
    <w:rsid w:val="003268D6"/>
    <w:rsid w:val="00326E4C"/>
    <w:rsid w:val="00334EF5"/>
    <w:rsid w:val="0034173D"/>
    <w:rsid w:val="00344F45"/>
    <w:rsid w:val="00346A9D"/>
    <w:rsid w:val="00346B86"/>
    <w:rsid w:val="00346EA2"/>
    <w:rsid w:val="0035110E"/>
    <w:rsid w:val="00351AB6"/>
    <w:rsid w:val="00352154"/>
    <w:rsid w:val="0035258A"/>
    <w:rsid w:val="00354A25"/>
    <w:rsid w:val="00354C10"/>
    <w:rsid w:val="0035588D"/>
    <w:rsid w:val="00355E1D"/>
    <w:rsid w:val="003562C1"/>
    <w:rsid w:val="003573D2"/>
    <w:rsid w:val="0036020F"/>
    <w:rsid w:val="00361AA7"/>
    <w:rsid w:val="00366C14"/>
    <w:rsid w:val="00367B6B"/>
    <w:rsid w:val="0037189E"/>
    <w:rsid w:val="00371D1C"/>
    <w:rsid w:val="00371D9A"/>
    <w:rsid w:val="00372820"/>
    <w:rsid w:val="003824FD"/>
    <w:rsid w:val="00382C36"/>
    <w:rsid w:val="0038533F"/>
    <w:rsid w:val="003873C9"/>
    <w:rsid w:val="003928A5"/>
    <w:rsid w:val="00393464"/>
    <w:rsid w:val="00397934"/>
    <w:rsid w:val="003A2070"/>
    <w:rsid w:val="003A5223"/>
    <w:rsid w:val="003A613D"/>
    <w:rsid w:val="003B24C2"/>
    <w:rsid w:val="003B2B3F"/>
    <w:rsid w:val="003B6565"/>
    <w:rsid w:val="003B771C"/>
    <w:rsid w:val="003C00B3"/>
    <w:rsid w:val="003C4318"/>
    <w:rsid w:val="003C53A8"/>
    <w:rsid w:val="003C5861"/>
    <w:rsid w:val="003C5B2D"/>
    <w:rsid w:val="003C7061"/>
    <w:rsid w:val="003D1DF5"/>
    <w:rsid w:val="003D300B"/>
    <w:rsid w:val="003D4D98"/>
    <w:rsid w:val="003D68A6"/>
    <w:rsid w:val="003E0AFC"/>
    <w:rsid w:val="003E0CAC"/>
    <w:rsid w:val="003E2EEB"/>
    <w:rsid w:val="003E3E2A"/>
    <w:rsid w:val="003E712B"/>
    <w:rsid w:val="003F06C9"/>
    <w:rsid w:val="003F2AB8"/>
    <w:rsid w:val="003F4E78"/>
    <w:rsid w:val="003F68CC"/>
    <w:rsid w:val="00402F7B"/>
    <w:rsid w:val="004062C5"/>
    <w:rsid w:val="00407FFD"/>
    <w:rsid w:val="0041143C"/>
    <w:rsid w:val="0041173A"/>
    <w:rsid w:val="00412D28"/>
    <w:rsid w:val="00413794"/>
    <w:rsid w:val="004141C7"/>
    <w:rsid w:val="00414865"/>
    <w:rsid w:val="00423498"/>
    <w:rsid w:val="00424A56"/>
    <w:rsid w:val="0043211C"/>
    <w:rsid w:val="0043251B"/>
    <w:rsid w:val="0043400F"/>
    <w:rsid w:val="00434093"/>
    <w:rsid w:val="0043444B"/>
    <w:rsid w:val="0044332C"/>
    <w:rsid w:val="00445BF6"/>
    <w:rsid w:val="004517AF"/>
    <w:rsid w:val="00451FD3"/>
    <w:rsid w:val="00453AA0"/>
    <w:rsid w:val="00455B2A"/>
    <w:rsid w:val="00462574"/>
    <w:rsid w:val="00462758"/>
    <w:rsid w:val="00466924"/>
    <w:rsid w:val="00466CCC"/>
    <w:rsid w:val="00470807"/>
    <w:rsid w:val="00471194"/>
    <w:rsid w:val="004714F3"/>
    <w:rsid w:val="00474994"/>
    <w:rsid w:val="00476078"/>
    <w:rsid w:val="00477001"/>
    <w:rsid w:val="00482516"/>
    <w:rsid w:val="00484F3E"/>
    <w:rsid w:val="004902B7"/>
    <w:rsid w:val="00491458"/>
    <w:rsid w:val="00492263"/>
    <w:rsid w:val="004945DF"/>
    <w:rsid w:val="00495A9C"/>
    <w:rsid w:val="004961D4"/>
    <w:rsid w:val="0049774A"/>
    <w:rsid w:val="004A075B"/>
    <w:rsid w:val="004A10D6"/>
    <w:rsid w:val="004A3EA0"/>
    <w:rsid w:val="004A63CF"/>
    <w:rsid w:val="004A7D44"/>
    <w:rsid w:val="004B1512"/>
    <w:rsid w:val="004B1BC4"/>
    <w:rsid w:val="004B702E"/>
    <w:rsid w:val="004B730D"/>
    <w:rsid w:val="004B7D1E"/>
    <w:rsid w:val="004B7F6B"/>
    <w:rsid w:val="004C0068"/>
    <w:rsid w:val="004C0240"/>
    <w:rsid w:val="004C0A94"/>
    <w:rsid w:val="004C3707"/>
    <w:rsid w:val="004C70B6"/>
    <w:rsid w:val="004D00ED"/>
    <w:rsid w:val="004D07FC"/>
    <w:rsid w:val="004D1048"/>
    <w:rsid w:val="004D284F"/>
    <w:rsid w:val="004D409F"/>
    <w:rsid w:val="004D4527"/>
    <w:rsid w:val="004D5A90"/>
    <w:rsid w:val="004D5C7C"/>
    <w:rsid w:val="004D6B4C"/>
    <w:rsid w:val="004D6FE8"/>
    <w:rsid w:val="004E1835"/>
    <w:rsid w:val="004E397F"/>
    <w:rsid w:val="004E3BDA"/>
    <w:rsid w:val="004E4393"/>
    <w:rsid w:val="004E4F8D"/>
    <w:rsid w:val="004E64BF"/>
    <w:rsid w:val="004E7825"/>
    <w:rsid w:val="004F3A3E"/>
    <w:rsid w:val="004F58CE"/>
    <w:rsid w:val="004F5B63"/>
    <w:rsid w:val="004F65B8"/>
    <w:rsid w:val="005003DE"/>
    <w:rsid w:val="00501697"/>
    <w:rsid w:val="00501E11"/>
    <w:rsid w:val="00503EAE"/>
    <w:rsid w:val="00503F9A"/>
    <w:rsid w:val="005054FC"/>
    <w:rsid w:val="0050652E"/>
    <w:rsid w:val="00507633"/>
    <w:rsid w:val="00510896"/>
    <w:rsid w:val="00512A1D"/>
    <w:rsid w:val="00512F38"/>
    <w:rsid w:val="005135F5"/>
    <w:rsid w:val="00513A22"/>
    <w:rsid w:val="0051401C"/>
    <w:rsid w:val="00514B77"/>
    <w:rsid w:val="00523789"/>
    <w:rsid w:val="0052386D"/>
    <w:rsid w:val="00523DE4"/>
    <w:rsid w:val="00526E72"/>
    <w:rsid w:val="00527E1E"/>
    <w:rsid w:val="00531D09"/>
    <w:rsid w:val="0053314E"/>
    <w:rsid w:val="005416FF"/>
    <w:rsid w:val="00544965"/>
    <w:rsid w:val="00545558"/>
    <w:rsid w:val="00545C46"/>
    <w:rsid w:val="0055099A"/>
    <w:rsid w:val="00551342"/>
    <w:rsid w:val="00552AFC"/>
    <w:rsid w:val="00553514"/>
    <w:rsid w:val="00554287"/>
    <w:rsid w:val="00554667"/>
    <w:rsid w:val="00556A93"/>
    <w:rsid w:val="00557C72"/>
    <w:rsid w:val="005651CF"/>
    <w:rsid w:val="00565DA3"/>
    <w:rsid w:val="0057048E"/>
    <w:rsid w:val="00570575"/>
    <w:rsid w:val="00570E09"/>
    <w:rsid w:val="00571375"/>
    <w:rsid w:val="005718D2"/>
    <w:rsid w:val="005735AB"/>
    <w:rsid w:val="005743BB"/>
    <w:rsid w:val="00576EF8"/>
    <w:rsid w:val="005806C6"/>
    <w:rsid w:val="00581BFA"/>
    <w:rsid w:val="005854CB"/>
    <w:rsid w:val="00585858"/>
    <w:rsid w:val="005869C4"/>
    <w:rsid w:val="00586F15"/>
    <w:rsid w:val="00590AC0"/>
    <w:rsid w:val="00592800"/>
    <w:rsid w:val="00592B50"/>
    <w:rsid w:val="00592F81"/>
    <w:rsid w:val="005965E0"/>
    <w:rsid w:val="005A2E8A"/>
    <w:rsid w:val="005A50A7"/>
    <w:rsid w:val="005A6E71"/>
    <w:rsid w:val="005B64C6"/>
    <w:rsid w:val="005C24B7"/>
    <w:rsid w:val="005C47AA"/>
    <w:rsid w:val="005D0E77"/>
    <w:rsid w:val="005D1A13"/>
    <w:rsid w:val="005D560B"/>
    <w:rsid w:val="005D6838"/>
    <w:rsid w:val="005D7E69"/>
    <w:rsid w:val="005E08C6"/>
    <w:rsid w:val="005E1CF7"/>
    <w:rsid w:val="005E4440"/>
    <w:rsid w:val="005E629B"/>
    <w:rsid w:val="005F5D32"/>
    <w:rsid w:val="00602F10"/>
    <w:rsid w:val="00602F21"/>
    <w:rsid w:val="00604CC9"/>
    <w:rsid w:val="006055D1"/>
    <w:rsid w:val="00605939"/>
    <w:rsid w:val="0061147B"/>
    <w:rsid w:val="006163BC"/>
    <w:rsid w:val="00616CEF"/>
    <w:rsid w:val="00617885"/>
    <w:rsid w:val="00621B10"/>
    <w:rsid w:val="00623238"/>
    <w:rsid w:val="00623629"/>
    <w:rsid w:val="006241A1"/>
    <w:rsid w:val="00625D9E"/>
    <w:rsid w:val="00626ED5"/>
    <w:rsid w:val="00631E8C"/>
    <w:rsid w:val="006339B0"/>
    <w:rsid w:val="00633FCB"/>
    <w:rsid w:val="0063416B"/>
    <w:rsid w:val="0063579A"/>
    <w:rsid w:val="00637EDC"/>
    <w:rsid w:val="006429F6"/>
    <w:rsid w:val="00643AC8"/>
    <w:rsid w:val="00644217"/>
    <w:rsid w:val="00644569"/>
    <w:rsid w:val="00647180"/>
    <w:rsid w:val="00647560"/>
    <w:rsid w:val="006476CB"/>
    <w:rsid w:val="0064775F"/>
    <w:rsid w:val="00650260"/>
    <w:rsid w:val="00650D2D"/>
    <w:rsid w:val="00652A4B"/>
    <w:rsid w:val="006537BD"/>
    <w:rsid w:val="00655300"/>
    <w:rsid w:val="00662D48"/>
    <w:rsid w:val="006653DC"/>
    <w:rsid w:val="006666AF"/>
    <w:rsid w:val="006672FD"/>
    <w:rsid w:val="00670457"/>
    <w:rsid w:val="00672329"/>
    <w:rsid w:val="006726D8"/>
    <w:rsid w:val="006730C3"/>
    <w:rsid w:val="006740BB"/>
    <w:rsid w:val="006740C2"/>
    <w:rsid w:val="0067680B"/>
    <w:rsid w:val="0068052A"/>
    <w:rsid w:val="006829B3"/>
    <w:rsid w:val="006832C5"/>
    <w:rsid w:val="00683BE7"/>
    <w:rsid w:val="006855CE"/>
    <w:rsid w:val="00686002"/>
    <w:rsid w:val="00687C48"/>
    <w:rsid w:val="00690918"/>
    <w:rsid w:val="0069283A"/>
    <w:rsid w:val="006951A6"/>
    <w:rsid w:val="006954D8"/>
    <w:rsid w:val="006959EF"/>
    <w:rsid w:val="00697532"/>
    <w:rsid w:val="00697D43"/>
    <w:rsid w:val="006A0D91"/>
    <w:rsid w:val="006A0E69"/>
    <w:rsid w:val="006A16B2"/>
    <w:rsid w:val="006A488C"/>
    <w:rsid w:val="006A5CDC"/>
    <w:rsid w:val="006B17B6"/>
    <w:rsid w:val="006B1D25"/>
    <w:rsid w:val="006C19AB"/>
    <w:rsid w:val="006C1AE6"/>
    <w:rsid w:val="006C489B"/>
    <w:rsid w:val="006C6848"/>
    <w:rsid w:val="006C7CD8"/>
    <w:rsid w:val="006D1C43"/>
    <w:rsid w:val="006D42F7"/>
    <w:rsid w:val="006D4E51"/>
    <w:rsid w:val="006D505C"/>
    <w:rsid w:val="006D5AED"/>
    <w:rsid w:val="006D6849"/>
    <w:rsid w:val="006E282C"/>
    <w:rsid w:val="006E3D97"/>
    <w:rsid w:val="006E42BA"/>
    <w:rsid w:val="006E53C2"/>
    <w:rsid w:val="006E62A8"/>
    <w:rsid w:val="006E66FF"/>
    <w:rsid w:val="006F00EB"/>
    <w:rsid w:val="006F4555"/>
    <w:rsid w:val="006F55EB"/>
    <w:rsid w:val="006F73E5"/>
    <w:rsid w:val="006F7946"/>
    <w:rsid w:val="0070115A"/>
    <w:rsid w:val="007019D1"/>
    <w:rsid w:val="00705BBD"/>
    <w:rsid w:val="007067BA"/>
    <w:rsid w:val="00707ED2"/>
    <w:rsid w:val="0071179B"/>
    <w:rsid w:val="00711E4C"/>
    <w:rsid w:val="007129E3"/>
    <w:rsid w:val="00712A7E"/>
    <w:rsid w:val="00712A89"/>
    <w:rsid w:val="007153A0"/>
    <w:rsid w:val="00717542"/>
    <w:rsid w:val="007200AD"/>
    <w:rsid w:val="007212C4"/>
    <w:rsid w:val="0072149A"/>
    <w:rsid w:val="00722A76"/>
    <w:rsid w:val="00722E79"/>
    <w:rsid w:val="00723C0C"/>
    <w:rsid w:val="00724ADC"/>
    <w:rsid w:val="00726C46"/>
    <w:rsid w:val="0072796C"/>
    <w:rsid w:val="007324B6"/>
    <w:rsid w:val="00732F10"/>
    <w:rsid w:val="00733802"/>
    <w:rsid w:val="007349C5"/>
    <w:rsid w:val="007379A7"/>
    <w:rsid w:val="00741FCB"/>
    <w:rsid w:val="007439EB"/>
    <w:rsid w:val="00743E23"/>
    <w:rsid w:val="00744E25"/>
    <w:rsid w:val="00745389"/>
    <w:rsid w:val="0074555E"/>
    <w:rsid w:val="00747741"/>
    <w:rsid w:val="0074790C"/>
    <w:rsid w:val="00750E02"/>
    <w:rsid w:val="00753AA2"/>
    <w:rsid w:val="0075485A"/>
    <w:rsid w:val="007576E8"/>
    <w:rsid w:val="00760CD5"/>
    <w:rsid w:val="0076278E"/>
    <w:rsid w:val="007632D3"/>
    <w:rsid w:val="00764BC5"/>
    <w:rsid w:val="00765D35"/>
    <w:rsid w:val="00766780"/>
    <w:rsid w:val="00774C5D"/>
    <w:rsid w:val="007762BE"/>
    <w:rsid w:val="007769B4"/>
    <w:rsid w:val="00780859"/>
    <w:rsid w:val="007848A8"/>
    <w:rsid w:val="00785918"/>
    <w:rsid w:val="0078591B"/>
    <w:rsid w:val="00785DE7"/>
    <w:rsid w:val="00786BFB"/>
    <w:rsid w:val="007875E7"/>
    <w:rsid w:val="00790A21"/>
    <w:rsid w:val="0079554C"/>
    <w:rsid w:val="0079621C"/>
    <w:rsid w:val="00796810"/>
    <w:rsid w:val="007A0417"/>
    <w:rsid w:val="007A0659"/>
    <w:rsid w:val="007A08D5"/>
    <w:rsid w:val="007A2D8B"/>
    <w:rsid w:val="007A57C3"/>
    <w:rsid w:val="007A5F25"/>
    <w:rsid w:val="007A633F"/>
    <w:rsid w:val="007A6D36"/>
    <w:rsid w:val="007A7246"/>
    <w:rsid w:val="007B1651"/>
    <w:rsid w:val="007C22AF"/>
    <w:rsid w:val="007C24FE"/>
    <w:rsid w:val="007C30A0"/>
    <w:rsid w:val="007C3616"/>
    <w:rsid w:val="007C36C5"/>
    <w:rsid w:val="007C6322"/>
    <w:rsid w:val="007C679F"/>
    <w:rsid w:val="007C6E09"/>
    <w:rsid w:val="007C7388"/>
    <w:rsid w:val="007C74CF"/>
    <w:rsid w:val="007D1500"/>
    <w:rsid w:val="007D290C"/>
    <w:rsid w:val="007D7356"/>
    <w:rsid w:val="007D7748"/>
    <w:rsid w:val="007E0E3A"/>
    <w:rsid w:val="007E3348"/>
    <w:rsid w:val="007E3670"/>
    <w:rsid w:val="007E4845"/>
    <w:rsid w:val="007F2BBA"/>
    <w:rsid w:val="007F2DF2"/>
    <w:rsid w:val="007F7727"/>
    <w:rsid w:val="007F7B57"/>
    <w:rsid w:val="008000CF"/>
    <w:rsid w:val="0080121E"/>
    <w:rsid w:val="008023BF"/>
    <w:rsid w:val="00802B5C"/>
    <w:rsid w:val="00803145"/>
    <w:rsid w:val="00804274"/>
    <w:rsid w:val="008062AD"/>
    <w:rsid w:val="0080636F"/>
    <w:rsid w:val="00807614"/>
    <w:rsid w:val="00807A41"/>
    <w:rsid w:val="00810029"/>
    <w:rsid w:val="008141CF"/>
    <w:rsid w:val="00814FFA"/>
    <w:rsid w:val="00815835"/>
    <w:rsid w:val="008160C9"/>
    <w:rsid w:val="00817D20"/>
    <w:rsid w:val="00820999"/>
    <w:rsid w:val="00820FF4"/>
    <w:rsid w:val="00822B07"/>
    <w:rsid w:val="00822EB6"/>
    <w:rsid w:val="00825D14"/>
    <w:rsid w:val="00825E59"/>
    <w:rsid w:val="0082726A"/>
    <w:rsid w:val="00830E3C"/>
    <w:rsid w:val="00831314"/>
    <w:rsid w:val="008345B0"/>
    <w:rsid w:val="00842639"/>
    <w:rsid w:val="0084679D"/>
    <w:rsid w:val="0084731C"/>
    <w:rsid w:val="008512F6"/>
    <w:rsid w:val="00851B5B"/>
    <w:rsid w:val="00852059"/>
    <w:rsid w:val="008528D2"/>
    <w:rsid w:val="0085692B"/>
    <w:rsid w:val="00857CF2"/>
    <w:rsid w:val="00857D88"/>
    <w:rsid w:val="00860287"/>
    <w:rsid w:val="008637C2"/>
    <w:rsid w:val="008640E7"/>
    <w:rsid w:val="00867C77"/>
    <w:rsid w:val="00870A50"/>
    <w:rsid w:val="0087336C"/>
    <w:rsid w:val="00875B98"/>
    <w:rsid w:val="00881A6A"/>
    <w:rsid w:val="008823FA"/>
    <w:rsid w:val="00882447"/>
    <w:rsid w:val="00883F04"/>
    <w:rsid w:val="008840A6"/>
    <w:rsid w:val="00886DC5"/>
    <w:rsid w:val="00894038"/>
    <w:rsid w:val="008957E7"/>
    <w:rsid w:val="008961B8"/>
    <w:rsid w:val="00897E10"/>
    <w:rsid w:val="00897FD0"/>
    <w:rsid w:val="008A24DA"/>
    <w:rsid w:val="008A5F94"/>
    <w:rsid w:val="008A5FE3"/>
    <w:rsid w:val="008A6B39"/>
    <w:rsid w:val="008B210A"/>
    <w:rsid w:val="008B33D5"/>
    <w:rsid w:val="008B3457"/>
    <w:rsid w:val="008B539C"/>
    <w:rsid w:val="008B61D1"/>
    <w:rsid w:val="008B6F60"/>
    <w:rsid w:val="008B7044"/>
    <w:rsid w:val="008C1911"/>
    <w:rsid w:val="008C1988"/>
    <w:rsid w:val="008C23A8"/>
    <w:rsid w:val="008C3BD2"/>
    <w:rsid w:val="008C5C5C"/>
    <w:rsid w:val="008D0C61"/>
    <w:rsid w:val="008D259F"/>
    <w:rsid w:val="008D30CA"/>
    <w:rsid w:val="008D3109"/>
    <w:rsid w:val="008D5306"/>
    <w:rsid w:val="008D748E"/>
    <w:rsid w:val="008E090E"/>
    <w:rsid w:val="008E2D51"/>
    <w:rsid w:val="008E2D69"/>
    <w:rsid w:val="008E3BA6"/>
    <w:rsid w:val="008E54EE"/>
    <w:rsid w:val="008E7AF0"/>
    <w:rsid w:val="008F0BCE"/>
    <w:rsid w:val="008F4C7B"/>
    <w:rsid w:val="008F72DC"/>
    <w:rsid w:val="008F781B"/>
    <w:rsid w:val="008F79AF"/>
    <w:rsid w:val="00902C54"/>
    <w:rsid w:val="0090498E"/>
    <w:rsid w:val="009067FE"/>
    <w:rsid w:val="00912BD6"/>
    <w:rsid w:val="009138FB"/>
    <w:rsid w:val="009161DB"/>
    <w:rsid w:val="00920001"/>
    <w:rsid w:val="0092051C"/>
    <w:rsid w:val="0092091E"/>
    <w:rsid w:val="00922440"/>
    <w:rsid w:val="0092252B"/>
    <w:rsid w:val="00922E65"/>
    <w:rsid w:val="00923159"/>
    <w:rsid w:val="009249D2"/>
    <w:rsid w:val="00925CAF"/>
    <w:rsid w:val="00926FFB"/>
    <w:rsid w:val="00936220"/>
    <w:rsid w:val="00936966"/>
    <w:rsid w:val="0093737E"/>
    <w:rsid w:val="00942BB6"/>
    <w:rsid w:val="00942EFA"/>
    <w:rsid w:val="0094369B"/>
    <w:rsid w:val="0095233E"/>
    <w:rsid w:val="00953FA9"/>
    <w:rsid w:val="009544D5"/>
    <w:rsid w:val="00955892"/>
    <w:rsid w:val="009650F2"/>
    <w:rsid w:val="00965771"/>
    <w:rsid w:val="00970E79"/>
    <w:rsid w:val="00971048"/>
    <w:rsid w:val="00971CEC"/>
    <w:rsid w:val="00972982"/>
    <w:rsid w:val="009734C4"/>
    <w:rsid w:val="00975A09"/>
    <w:rsid w:val="00977FE8"/>
    <w:rsid w:val="0098057C"/>
    <w:rsid w:val="00980AD9"/>
    <w:rsid w:val="00981167"/>
    <w:rsid w:val="00981BFE"/>
    <w:rsid w:val="00982448"/>
    <w:rsid w:val="009848D0"/>
    <w:rsid w:val="00984A15"/>
    <w:rsid w:val="00987A1A"/>
    <w:rsid w:val="00991526"/>
    <w:rsid w:val="0099676A"/>
    <w:rsid w:val="009A005D"/>
    <w:rsid w:val="009A0957"/>
    <w:rsid w:val="009A32FB"/>
    <w:rsid w:val="009A3397"/>
    <w:rsid w:val="009A3C25"/>
    <w:rsid w:val="009A57F4"/>
    <w:rsid w:val="009A76E2"/>
    <w:rsid w:val="009B7D2E"/>
    <w:rsid w:val="009B7FA4"/>
    <w:rsid w:val="009C08D5"/>
    <w:rsid w:val="009C1D47"/>
    <w:rsid w:val="009C3AEF"/>
    <w:rsid w:val="009C3C0B"/>
    <w:rsid w:val="009C51BE"/>
    <w:rsid w:val="009C6139"/>
    <w:rsid w:val="009C768B"/>
    <w:rsid w:val="009D10AA"/>
    <w:rsid w:val="009D1A12"/>
    <w:rsid w:val="009D6C9E"/>
    <w:rsid w:val="009D70FF"/>
    <w:rsid w:val="009E78CE"/>
    <w:rsid w:val="009F16D9"/>
    <w:rsid w:val="009F2BDC"/>
    <w:rsid w:val="009F7993"/>
    <w:rsid w:val="009F79F6"/>
    <w:rsid w:val="009F7C29"/>
    <w:rsid w:val="00A006A4"/>
    <w:rsid w:val="00A0103C"/>
    <w:rsid w:val="00A026F8"/>
    <w:rsid w:val="00A02FEB"/>
    <w:rsid w:val="00A06A59"/>
    <w:rsid w:val="00A07BFC"/>
    <w:rsid w:val="00A07D7B"/>
    <w:rsid w:val="00A1455B"/>
    <w:rsid w:val="00A155FA"/>
    <w:rsid w:val="00A15E69"/>
    <w:rsid w:val="00A17DBF"/>
    <w:rsid w:val="00A21B50"/>
    <w:rsid w:val="00A25A97"/>
    <w:rsid w:val="00A26718"/>
    <w:rsid w:val="00A27D61"/>
    <w:rsid w:val="00A3068A"/>
    <w:rsid w:val="00A350F4"/>
    <w:rsid w:val="00A4159A"/>
    <w:rsid w:val="00A4253B"/>
    <w:rsid w:val="00A43A61"/>
    <w:rsid w:val="00A43C22"/>
    <w:rsid w:val="00A43DF7"/>
    <w:rsid w:val="00A4612E"/>
    <w:rsid w:val="00A506C6"/>
    <w:rsid w:val="00A52178"/>
    <w:rsid w:val="00A52589"/>
    <w:rsid w:val="00A5282A"/>
    <w:rsid w:val="00A52A1D"/>
    <w:rsid w:val="00A56041"/>
    <w:rsid w:val="00A57E14"/>
    <w:rsid w:val="00A60019"/>
    <w:rsid w:val="00A6239E"/>
    <w:rsid w:val="00A62B39"/>
    <w:rsid w:val="00A639DB"/>
    <w:rsid w:val="00A64283"/>
    <w:rsid w:val="00A67658"/>
    <w:rsid w:val="00A67EC1"/>
    <w:rsid w:val="00A71D8C"/>
    <w:rsid w:val="00A766BA"/>
    <w:rsid w:val="00A823CE"/>
    <w:rsid w:val="00A82D88"/>
    <w:rsid w:val="00A83AF2"/>
    <w:rsid w:val="00A840AB"/>
    <w:rsid w:val="00A86A12"/>
    <w:rsid w:val="00A95E6B"/>
    <w:rsid w:val="00A96737"/>
    <w:rsid w:val="00AA0EBD"/>
    <w:rsid w:val="00AA1037"/>
    <w:rsid w:val="00AA322C"/>
    <w:rsid w:val="00AB0A6B"/>
    <w:rsid w:val="00AB1ACE"/>
    <w:rsid w:val="00AB3B28"/>
    <w:rsid w:val="00AB5AFE"/>
    <w:rsid w:val="00AB5C7A"/>
    <w:rsid w:val="00AB5D91"/>
    <w:rsid w:val="00AC1194"/>
    <w:rsid w:val="00AC1FE7"/>
    <w:rsid w:val="00AC3A6B"/>
    <w:rsid w:val="00AC4CAE"/>
    <w:rsid w:val="00AC7FFC"/>
    <w:rsid w:val="00AD364D"/>
    <w:rsid w:val="00AD3C08"/>
    <w:rsid w:val="00AD4BF6"/>
    <w:rsid w:val="00AD5D45"/>
    <w:rsid w:val="00AD61AC"/>
    <w:rsid w:val="00AE217F"/>
    <w:rsid w:val="00AE27D9"/>
    <w:rsid w:val="00AE2A9A"/>
    <w:rsid w:val="00AE47AA"/>
    <w:rsid w:val="00AF23B6"/>
    <w:rsid w:val="00AF40F0"/>
    <w:rsid w:val="00AF410A"/>
    <w:rsid w:val="00B06CD0"/>
    <w:rsid w:val="00B07735"/>
    <w:rsid w:val="00B07C63"/>
    <w:rsid w:val="00B11238"/>
    <w:rsid w:val="00B15EF8"/>
    <w:rsid w:val="00B17FCA"/>
    <w:rsid w:val="00B21EA9"/>
    <w:rsid w:val="00B22040"/>
    <w:rsid w:val="00B22502"/>
    <w:rsid w:val="00B23304"/>
    <w:rsid w:val="00B3029F"/>
    <w:rsid w:val="00B313DC"/>
    <w:rsid w:val="00B31CFB"/>
    <w:rsid w:val="00B3220D"/>
    <w:rsid w:val="00B330F7"/>
    <w:rsid w:val="00B34CF4"/>
    <w:rsid w:val="00B365CD"/>
    <w:rsid w:val="00B366DC"/>
    <w:rsid w:val="00B37AB6"/>
    <w:rsid w:val="00B4062B"/>
    <w:rsid w:val="00B41EF9"/>
    <w:rsid w:val="00B428E9"/>
    <w:rsid w:val="00B43FA8"/>
    <w:rsid w:val="00B440ED"/>
    <w:rsid w:val="00B4672D"/>
    <w:rsid w:val="00B46D57"/>
    <w:rsid w:val="00B47431"/>
    <w:rsid w:val="00B479DC"/>
    <w:rsid w:val="00B47EFD"/>
    <w:rsid w:val="00B50285"/>
    <w:rsid w:val="00B5190B"/>
    <w:rsid w:val="00B519A5"/>
    <w:rsid w:val="00B51ED7"/>
    <w:rsid w:val="00B52D57"/>
    <w:rsid w:val="00B52FCA"/>
    <w:rsid w:val="00B5566E"/>
    <w:rsid w:val="00B55753"/>
    <w:rsid w:val="00B55AE3"/>
    <w:rsid w:val="00B562BB"/>
    <w:rsid w:val="00B572E1"/>
    <w:rsid w:val="00B61DC2"/>
    <w:rsid w:val="00B63102"/>
    <w:rsid w:val="00B63FAE"/>
    <w:rsid w:val="00B65960"/>
    <w:rsid w:val="00B665AD"/>
    <w:rsid w:val="00B70EEF"/>
    <w:rsid w:val="00B71B01"/>
    <w:rsid w:val="00B72B9E"/>
    <w:rsid w:val="00B75F81"/>
    <w:rsid w:val="00B7752D"/>
    <w:rsid w:val="00B77681"/>
    <w:rsid w:val="00B82695"/>
    <w:rsid w:val="00B83FB7"/>
    <w:rsid w:val="00B8440D"/>
    <w:rsid w:val="00B85173"/>
    <w:rsid w:val="00B877C6"/>
    <w:rsid w:val="00B9190B"/>
    <w:rsid w:val="00B91DFF"/>
    <w:rsid w:val="00B93E07"/>
    <w:rsid w:val="00B94564"/>
    <w:rsid w:val="00B955CE"/>
    <w:rsid w:val="00B964A3"/>
    <w:rsid w:val="00B969B9"/>
    <w:rsid w:val="00BA0162"/>
    <w:rsid w:val="00BA0E32"/>
    <w:rsid w:val="00BA2395"/>
    <w:rsid w:val="00BA2C08"/>
    <w:rsid w:val="00BA46E0"/>
    <w:rsid w:val="00BA4F4E"/>
    <w:rsid w:val="00BA6725"/>
    <w:rsid w:val="00BB01EC"/>
    <w:rsid w:val="00BB2C55"/>
    <w:rsid w:val="00BB2C9B"/>
    <w:rsid w:val="00BB6760"/>
    <w:rsid w:val="00BB6CFE"/>
    <w:rsid w:val="00BB722C"/>
    <w:rsid w:val="00BB7B77"/>
    <w:rsid w:val="00BB7E9C"/>
    <w:rsid w:val="00BC16CF"/>
    <w:rsid w:val="00BC20F0"/>
    <w:rsid w:val="00BC23CC"/>
    <w:rsid w:val="00BC3F3C"/>
    <w:rsid w:val="00BC4798"/>
    <w:rsid w:val="00BC51C1"/>
    <w:rsid w:val="00BD1464"/>
    <w:rsid w:val="00BD171B"/>
    <w:rsid w:val="00BD332B"/>
    <w:rsid w:val="00BD51E8"/>
    <w:rsid w:val="00BD684E"/>
    <w:rsid w:val="00BD6FEF"/>
    <w:rsid w:val="00BD7881"/>
    <w:rsid w:val="00BE3BD6"/>
    <w:rsid w:val="00BE3E27"/>
    <w:rsid w:val="00BE41EA"/>
    <w:rsid w:val="00BE66C0"/>
    <w:rsid w:val="00BE672D"/>
    <w:rsid w:val="00BE73A3"/>
    <w:rsid w:val="00C0042A"/>
    <w:rsid w:val="00C00495"/>
    <w:rsid w:val="00C00B85"/>
    <w:rsid w:val="00C01B4B"/>
    <w:rsid w:val="00C03A9E"/>
    <w:rsid w:val="00C07532"/>
    <w:rsid w:val="00C077B4"/>
    <w:rsid w:val="00C0785D"/>
    <w:rsid w:val="00C10685"/>
    <w:rsid w:val="00C10BA4"/>
    <w:rsid w:val="00C1340D"/>
    <w:rsid w:val="00C14D44"/>
    <w:rsid w:val="00C1670D"/>
    <w:rsid w:val="00C213FA"/>
    <w:rsid w:val="00C239DF"/>
    <w:rsid w:val="00C2423A"/>
    <w:rsid w:val="00C26C6B"/>
    <w:rsid w:val="00C26C8F"/>
    <w:rsid w:val="00C32726"/>
    <w:rsid w:val="00C3390E"/>
    <w:rsid w:val="00C34E94"/>
    <w:rsid w:val="00C35A32"/>
    <w:rsid w:val="00C40C0D"/>
    <w:rsid w:val="00C4206A"/>
    <w:rsid w:val="00C45817"/>
    <w:rsid w:val="00C463CF"/>
    <w:rsid w:val="00C47A76"/>
    <w:rsid w:val="00C50B2B"/>
    <w:rsid w:val="00C54124"/>
    <w:rsid w:val="00C5532E"/>
    <w:rsid w:val="00C55F01"/>
    <w:rsid w:val="00C563FB"/>
    <w:rsid w:val="00C61D43"/>
    <w:rsid w:val="00C65FD3"/>
    <w:rsid w:val="00C66DD3"/>
    <w:rsid w:val="00C67CAB"/>
    <w:rsid w:val="00C67FD6"/>
    <w:rsid w:val="00C70959"/>
    <w:rsid w:val="00C71E60"/>
    <w:rsid w:val="00C739BF"/>
    <w:rsid w:val="00C76F61"/>
    <w:rsid w:val="00C7735C"/>
    <w:rsid w:val="00C77A12"/>
    <w:rsid w:val="00C8072B"/>
    <w:rsid w:val="00C80960"/>
    <w:rsid w:val="00C80A8E"/>
    <w:rsid w:val="00C844F6"/>
    <w:rsid w:val="00C84684"/>
    <w:rsid w:val="00C84956"/>
    <w:rsid w:val="00C868AE"/>
    <w:rsid w:val="00C87B68"/>
    <w:rsid w:val="00C930C9"/>
    <w:rsid w:val="00C930CC"/>
    <w:rsid w:val="00C94F17"/>
    <w:rsid w:val="00C967A9"/>
    <w:rsid w:val="00CA040C"/>
    <w:rsid w:val="00CA074D"/>
    <w:rsid w:val="00CA0C9F"/>
    <w:rsid w:val="00CA24E0"/>
    <w:rsid w:val="00CA585D"/>
    <w:rsid w:val="00CA5AB1"/>
    <w:rsid w:val="00CA5D7F"/>
    <w:rsid w:val="00CA68E0"/>
    <w:rsid w:val="00CB3EBB"/>
    <w:rsid w:val="00CB63E0"/>
    <w:rsid w:val="00CC1109"/>
    <w:rsid w:val="00CC37CC"/>
    <w:rsid w:val="00CC53E7"/>
    <w:rsid w:val="00CC6C53"/>
    <w:rsid w:val="00CC75F9"/>
    <w:rsid w:val="00CE0EC4"/>
    <w:rsid w:val="00CE17EE"/>
    <w:rsid w:val="00CE192D"/>
    <w:rsid w:val="00CE1A3E"/>
    <w:rsid w:val="00CE4D5A"/>
    <w:rsid w:val="00CE5B83"/>
    <w:rsid w:val="00CE6457"/>
    <w:rsid w:val="00CF2E05"/>
    <w:rsid w:val="00CF313D"/>
    <w:rsid w:val="00CF5601"/>
    <w:rsid w:val="00D00C2F"/>
    <w:rsid w:val="00D01AA2"/>
    <w:rsid w:val="00D11163"/>
    <w:rsid w:val="00D14CB4"/>
    <w:rsid w:val="00D14D46"/>
    <w:rsid w:val="00D16919"/>
    <w:rsid w:val="00D17842"/>
    <w:rsid w:val="00D17980"/>
    <w:rsid w:val="00D20749"/>
    <w:rsid w:val="00D2078E"/>
    <w:rsid w:val="00D20B8A"/>
    <w:rsid w:val="00D23361"/>
    <w:rsid w:val="00D235A4"/>
    <w:rsid w:val="00D2631C"/>
    <w:rsid w:val="00D26890"/>
    <w:rsid w:val="00D32BF4"/>
    <w:rsid w:val="00D34B73"/>
    <w:rsid w:val="00D36137"/>
    <w:rsid w:val="00D37A11"/>
    <w:rsid w:val="00D42B3C"/>
    <w:rsid w:val="00D442B3"/>
    <w:rsid w:val="00D46C25"/>
    <w:rsid w:val="00D477D3"/>
    <w:rsid w:val="00D47DE6"/>
    <w:rsid w:val="00D50373"/>
    <w:rsid w:val="00D5066A"/>
    <w:rsid w:val="00D516CF"/>
    <w:rsid w:val="00D57FB8"/>
    <w:rsid w:val="00D614F4"/>
    <w:rsid w:val="00D61921"/>
    <w:rsid w:val="00D63CD7"/>
    <w:rsid w:val="00D64344"/>
    <w:rsid w:val="00D66C12"/>
    <w:rsid w:val="00D66EC6"/>
    <w:rsid w:val="00D70E90"/>
    <w:rsid w:val="00D73398"/>
    <w:rsid w:val="00D74129"/>
    <w:rsid w:val="00D7585C"/>
    <w:rsid w:val="00D76C73"/>
    <w:rsid w:val="00D77BF1"/>
    <w:rsid w:val="00D805A0"/>
    <w:rsid w:val="00D807A3"/>
    <w:rsid w:val="00D81142"/>
    <w:rsid w:val="00D83AC6"/>
    <w:rsid w:val="00D84410"/>
    <w:rsid w:val="00D84D45"/>
    <w:rsid w:val="00D85FB7"/>
    <w:rsid w:val="00D90BA5"/>
    <w:rsid w:val="00D935E9"/>
    <w:rsid w:val="00D95ADB"/>
    <w:rsid w:val="00D95E97"/>
    <w:rsid w:val="00D970D7"/>
    <w:rsid w:val="00DA039F"/>
    <w:rsid w:val="00DA325C"/>
    <w:rsid w:val="00DA435A"/>
    <w:rsid w:val="00DB0D2D"/>
    <w:rsid w:val="00DB1659"/>
    <w:rsid w:val="00DB2224"/>
    <w:rsid w:val="00DB2CBE"/>
    <w:rsid w:val="00DB3EE7"/>
    <w:rsid w:val="00DB7536"/>
    <w:rsid w:val="00DB7923"/>
    <w:rsid w:val="00DC417D"/>
    <w:rsid w:val="00DC4F51"/>
    <w:rsid w:val="00DC5F51"/>
    <w:rsid w:val="00DC6BF4"/>
    <w:rsid w:val="00DC7069"/>
    <w:rsid w:val="00DD0389"/>
    <w:rsid w:val="00DD2563"/>
    <w:rsid w:val="00DD27FD"/>
    <w:rsid w:val="00DD3FAE"/>
    <w:rsid w:val="00DD59B6"/>
    <w:rsid w:val="00DD6A1F"/>
    <w:rsid w:val="00DD6AEE"/>
    <w:rsid w:val="00DD75B2"/>
    <w:rsid w:val="00DE04C8"/>
    <w:rsid w:val="00DE654A"/>
    <w:rsid w:val="00DE6594"/>
    <w:rsid w:val="00DE785C"/>
    <w:rsid w:val="00DF1F69"/>
    <w:rsid w:val="00DF1FDF"/>
    <w:rsid w:val="00DF204C"/>
    <w:rsid w:val="00DF216D"/>
    <w:rsid w:val="00DF54EB"/>
    <w:rsid w:val="00E02F4C"/>
    <w:rsid w:val="00E03005"/>
    <w:rsid w:val="00E04016"/>
    <w:rsid w:val="00E05A0B"/>
    <w:rsid w:val="00E05BCB"/>
    <w:rsid w:val="00E07A5E"/>
    <w:rsid w:val="00E10573"/>
    <w:rsid w:val="00E148AE"/>
    <w:rsid w:val="00E155C2"/>
    <w:rsid w:val="00E175FD"/>
    <w:rsid w:val="00E17AF7"/>
    <w:rsid w:val="00E22425"/>
    <w:rsid w:val="00E26852"/>
    <w:rsid w:val="00E27C21"/>
    <w:rsid w:val="00E323C4"/>
    <w:rsid w:val="00E33493"/>
    <w:rsid w:val="00E365C4"/>
    <w:rsid w:val="00E41303"/>
    <w:rsid w:val="00E43DD5"/>
    <w:rsid w:val="00E44944"/>
    <w:rsid w:val="00E5216A"/>
    <w:rsid w:val="00E527CE"/>
    <w:rsid w:val="00E54D8E"/>
    <w:rsid w:val="00E5510D"/>
    <w:rsid w:val="00E5516A"/>
    <w:rsid w:val="00E5631C"/>
    <w:rsid w:val="00E626ED"/>
    <w:rsid w:val="00E63E95"/>
    <w:rsid w:val="00E71EA9"/>
    <w:rsid w:val="00E72514"/>
    <w:rsid w:val="00E744AA"/>
    <w:rsid w:val="00E76291"/>
    <w:rsid w:val="00E770D6"/>
    <w:rsid w:val="00E77768"/>
    <w:rsid w:val="00E812D1"/>
    <w:rsid w:val="00E83E63"/>
    <w:rsid w:val="00E91442"/>
    <w:rsid w:val="00E91CA6"/>
    <w:rsid w:val="00E951D4"/>
    <w:rsid w:val="00E95848"/>
    <w:rsid w:val="00E95A66"/>
    <w:rsid w:val="00EA39A3"/>
    <w:rsid w:val="00EA4761"/>
    <w:rsid w:val="00EA7530"/>
    <w:rsid w:val="00EB12B9"/>
    <w:rsid w:val="00EB251A"/>
    <w:rsid w:val="00EB327A"/>
    <w:rsid w:val="00EB6067"/>
    <w:rsid w:val="00EB68EE"/>
    <w:rsid w:val="00EB793B"/>
    <w:rsid w:val="00EC2048"/>
    <w:rsid w:val="00EC2D03"/>
    <w:rsid w:val="00EC3E44"/>
    <w:rsid w:val="00ED010D"/>
    <w:rsid w:val="00ED13D5"/>
    <w:rsid w:val="00ED2DA8"/>
    <w:rsid w:val="00ED35DE"/>
    <w:rsid w:val="00ED614C"/>
    <w:rsid w:val="00ED62FC"/>
    <w:rsid w:val="00EE11A4"/>
    <w:rsid w:val="00EE2BCB"/>
    <w:rsid w:val="00EE40D8"/>
    <w:rsid w:val="00EE58BA"/>
    <w:rsid w:val="00EE633C"/>
    <w:rsid w:val="00EE7821"/>
    <w:rsid w:val="00EE7E33"/>
    <w:rsid w:val="00EF1571"/>
    <w:rsid w:val="00EF1C4F"/>
    <w:rsid w:val="00EF28FD"/>
    <w:rsid w:val="00EF2E74"/>
    <w:rsid w:val="00EF38E3"/>
    <w:rsid w:val="00EF3C6C"/>
    <w:rsid w:val="00EF44A2"/>
    <w:rsid w:val="00EF6A07"/>
    <w:rsid w:val="00EF6DC1"/>
    <w:rsid w:val="00F0063E"/>
    <w:rsid w:val="00F0079F"/>
    <w:rsid w:val="00F062DA"/>
    <w:rsid w:val="00F1056E"/>
    <w:rsid w:val="00F13E0C"/>
    <w:rsid w:val="00F146CC"/>
    <w:rsid w:val="00F179D4"/>
    <w:rsid w:val="00F200F2"/>
    <w:rsid w:val="00F2035E"/>
    <w:rsid w:val="00F206AA"/>
    <w:rsid w:val="00F2237F"/>
    <w:rsid w:val="00F23282"/>
    <w:rsid w:val="00F233BF"/>
    <w:rsid w:val="00F26F95"/>
    <w:rsid w:val="00F31E19"/>
    <w:rsid w:val="00F32709"/>
    <w:rsid w:val="00F33675"/>
    <w:rsid w:val="00F34417"/>
    <w:rsid w:val="00F3478B"/>
    <w:rsid w:val="00F35BA8"/>
    <w:rsid w:val="00F35C6E"/>
    <w:rsid w:val="00F36E7F"/>
    <w:rsid w:val="00F40342"/>
    <w:rsid w:val="00F40F16"/>
    <w:rsid w:val="00F424B4"/>
    <w:rsid w:val="00F447B3"/>
    <w:rsid w:val="00F46C3A"/>
    <w:rsid w:val="00F50BC5"/>
    <w:rsid w:val="00F518D5"/>
    <w:rsid w:val="00F54263"/>
    <w:rsid w:val="00F56A72"/>
    <w:rsid w:val="00F64DCF"/>
    <w:rsid w:val="00F664AE"/>
    <w:rsid w:val="00F71190"/>
    <w:rsid w:val="00F71AB7"/>
    <w:rsid w:val="00F740E1"/>
    <w:rsid w:val="00F74162"/>
    <w:rsid w:val="00F757BC"/>
    <w:rsid w:val="00F75A07"/>
    <w:rsid w:val="00F76521"/>
    <w:rsid w:val="00F76EB0"/>
    <w:rsid w:val="00F85D74"/>
    <w:rsid w:val="00F86EF5"/>
    <w:rsid w:val="00F87EAD"/>
    <w:rsid w:val="00F915AC"/>
    <w:rsid w:val="00F92DB3"/>
    <w:rsid w:val="00FA0C6D"/>
    <w:rsid w:val="00FA0F20"/>
    <w:rsid w:val="00FA26B0"/>
    <w:rsid w:val="00FA2D97"/>
    <w:rsid w:val="00FA34FA"/>
    <w:rsid w:val="00FB2A3D"/>
    <w:rsid w:val="00FB4508"/>
    <w:rsid w:val="00FB6DDD"/>
    <w:rsid w:val="00FC2B4F"/>
    <w:rsid w:val="00FC2EC5"/>
    <w:rsid w:val="00FC32C7"/>
    <w:rsid w:val="00FC6522"/>
    <w:rsid w:val="00FC716A"/>
    <w:rsid w:val="00FD2BDE"/>
    <w:rsid w:val="00FD54E1"/>
    <w:rsid w:val="00FD579D"/>
    <w:rsid w:val="00FD62DE"/>
    <w:rsid w:val="00FD7F52"/>
    <w:rsid w:val="00FE111A"/>
    <w:rsid w:val="00FE2B0E"/>
    <w:rsid w:val="00FE3820"/>
    <w:rsid w:val="00FE6CD3"/>
    <w:rsid w:val="00FF3862"/>
    <w:rsid w:val="00FF3F02"/>
    <w:rsid w:val="00FF4EB6"/>
    <w:rsid w:val="00FF6BB6"/>
    <w:rsid w:val="25262DC6"/>
    <w:rsid w:val="38DA656F"/>
    <w:rsid w:val="747A2BF4"/>
    <w:rsid w:val="7567DB9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66D495"/>
  <w15:chartTrackingRefBased/>
  <w15:docId w15:val="{E4C676AE-568A-43F5-B368-1A862D2C7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2B2AB5"/>
    <w:pPr>
      <w:spacing w:before="100" w:beforeAutospacing="1" w:after="100" w:afterAutospacing="1" w:line="240" w:lineRule="auto"/>
      <w:outlineLvl w:val="0"/>
    </w:pPr>
    <w:rPr>
      <w:rFonts w:ascii="Times New Roman" w:eastAsia="Times New Roman" w:hAnsi="Times New Roman" w:cs="Times New Roman"/>
      <w:b/>
      <w:bCs/>
      <w:kern w:val="36"/>
      <w:sz w:val="24"/>
      <w:szCs w:val="48"/>
      <w:lang w:eastAsia="es-ES_tradnl"/>
    </w:rPr>
  </w:style>
  <w:style w:type="paragraph" w:styleId="Ttulo2">
    <w:name w:val="heading 2"/>
    <w:basedOn w:val="Normal"/>
    <w:next w:val="Normal"/>
    <w:link w:val="Ttulo2Car"/>
    <w:uiPriority w:val="9"/>
    <w:unhideWhenUsed/>
    <w:qFormat/>
    <w:rsid w:val="00D7412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AD3C08"/>
    <w:pPr>
      <w:ind w:left="720"/>
      <w:contextualSpacing/>
    </w:pPr>
  </w:style>
  <w:style w:type="character" w:customStyle="1" w:styleId="PrrafodelistaCar">
    <w:name w:val="Párrafo de lista Car"/>
    <w:basedOn w:val="Fuentedeprrafopredeter"/>
    <w:link w:val="Prrafodelista"/>
    <w:uiPriority w:val="34"/>
    <w:rsid w:val="00AD3C08"/>
  </w:style>
  <w:style w:type="paragraph" w:customStyle="1" w:styleId="EndNoteBibliographyTitle">
    <w:name w:val="EndNote Bibliography Title"/>
    <w:basedOn w:val="Normal"/>
    <w:link w:val="EndNoteBibliographyTitleCar"/>
    <w:rsid w:val="00A6239E"/>
    <w:pPr>
      <w:spacing w:after="0"/>
      <w:jc w:val="center"/>
    </w:pPr>
    <w:rPr>
      <w:rFonts w:ascii="Calibri" w:hAnsi="Calibri" w:cs="Calibri"/>
      <w:noProof/>
      <w:lang w:val="en-US"/>
    </w:rPr>
  </w:style>
  <w:style w:type="character" w:customStyle="1" w:styleId="EndNoteBibliographyTitleCar">
    <w:name w:val="EndNote Bibliography Title Car"/>
    <w:basedOn w:val="Fuentedeprrafopredeter"/>
    <w:link w:val="EndNoteBibliographyTitle"/>
    <w:rsid w:val="00A6239E"/>
    <w:rPr>
      <w:rFonts w:ascii="Calibri" w:hAnsi="Calibri" w:cs="Calibri"/>
      <w:noProof/>
      <w:lang w:val="en-US"/>
    </w:rPr>
  </w:style>
  <w:style w:type="paragraph" w:customStyle="1" w:styleId="EndNoteBibliography">
    <w:name w:val="EndNote Bibliography"/>
    <w:basedOn w:val="Normal"/>
    <w:link w:val="EndNoteBibliographyCar"/>
    <w:rsid w:val="00A6239E"/>
    <w:pPr>
      <w:spacing w:line="240" w:lineRule="auto"/>
      <w:jc w:val="both"/>
    </w:pPr>
    <w:rPr>
      <w:rFonts w:ascii="Calibri" w:hAnsi="Calibri" w:cs="Calibri"/>
      <w:noProof/>
      <w:lang w:val="en-US"/>
    </w:rPr>
  </w:style>
  <w:style w:type="character" w:customStyle="1" w:styleId="EndNoteBibliographyCar">
    <w:name w:val="EndNote Bibliography Car"/>
    <w:basedOn w:val="Fuentedeprrafopredeter"/>
    <w:link w:val="EndNoteBibliography"/>
    <w:rsid w:val="00A6239E"/>
    <w:rPr>
      <w:rFonts w:ascii="Calibri" w:hAnsi="Calibri" w:cs="Calibri"/>
      <w:noProof/>
      <w:lang w:val="en-US"/>
    </w:rPr>
  </w:style>
  <w:style w:type="character" w:styleId="Hipervnculo">
    <w:name w:val="Hyperlink"/>
    <w:basedOn w:val="Fuentedeprrafopredeter"/>
    <w:uiPriority w:val="99"/>
    <w:unhideWhenUsed/>
    <w:rsid w:val="00D970D7"/>
    <w:rPr>
      <w:color w:val="0563C1" w:themeColor="hyperlink"/>
      <w:u w:val="single"/>
    </w:rPr>
  </w:style>
  <w:style w:type="paragraph" w:styleId="Encabezado">
    <w:name w:val="header"/>
    <w:basedOn w:val="Normal"/>
    <w:link w:val="EncabezadoCar"/>
    <w:uiPriority w:val="99"/>
    <w:unhideWhenUsed/>
    <w:rsid w:val="007379A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379A7"/>
  </w:style>
  <w:style w:type="paragraph" w:styleId="Piedepgina">
    <w:name w:val="footer"/>
    <w:basedOn w:val="Normal"/>
    <w:link w:val="PiedepginaCar"/>
    <w:uiPriority w:val="99"/>
    <w:unhideWhenUsed/>
    <w:rsid w:val="007379A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379A7"/>
  </w:style>
  <w:style w:type="paragraph" w:styleId="Revisin">
    <w:name w:val="Revision"/>
    <w:hidden/>
    <w:uiPriority w:val="99"/>
    <w:semiHidden/>
    <w:rsid w:val="005D7E69"/>
    <w:pPr>
      <w:spacing w:after="0" w:line="240" w:lineRule="auto"/>
    </w:pPr>
  </w:style>
  <w:style w:type="character" w:styleId="Refdecomentario">
    <w:name w:val="annotation reference"/>
    <w:basedOn w:val="Fuentedeprrafopredeter"/>
    <w:uiPriority w:val="99"/>
    <w:semiHidden/>
    <w:unhideWhenUsed/>
    <w:rsid w:val="0098057C"/>
    <w:rPr>
      <w:sz w:val="16"/>
      <w:szCs w:val="16"/>
    </w:rPr>
  </w:style>
  <w:style w:type="paragraph" w:styleId="Textocomentario">
    <w:name w:val="annotation text"/>
    <w:basedOn w:val="Normal"/>
    <w:link w:val="TextocomentarioCar"/>
    <w:uiPriority w:val="99"/>
    <w:semiHidden/>
    <w:unhideWhenUsed/>
    <w:rsid w:val="0098057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8057C"/>
    <w:rPr>
      <w:sz w:val="20"/>
      <w:szCs w:val="20"/>
    </w:rPr>
  </w:style>
  <w:style w:type="paragraph" w:styleId="Asuntodelcomentario">
    <w:name w:val="annotation subject"/>
    <w:basedOn w:val="Textocomentario"/>
    <w:next w:val="Textocomentario"/>
    <w:link w:val="AsuntodelcomentarioCar"/>
    <w:uiPriority w:val="99"/>
    <w:semiHidden/>
    <w:unhideWhenUsed/>
    <w:rsid w:val="0098057C"/>
    <w:rPr>
      <w:b/>
      <w:bCs/>
    </w:rPr>
  </w:style>
  <w:style w:type="character" w:customStyle="1" w:styleId="AsuntodelcomentarioCar">
    <w:name w:val="Asunto del comentario Car"/>
    <w:basedOn w:val="TextocomentarioCar"/>
    <w:link w:val="Asuntodelcomentario"/>
    <w:uiPriority w:val="99"/>
    <w:semiHidden/>
    <w:rsid w:val="0098057C"/>
    <w:rPr>
      <w:b/>
      <w:bCs/>
      <w:sz w:val="20"/>
      <w:szCs w:val="20"/>
    </w:rPr>
  </w:style>
  <w:style w:type="character" w:customStyle="1" w:styleId="Ttulo1Car">
    <w:name w:val="Título 1 Car"/>
    <w:basedOn w:val="Fuentedeprrafopredeter"/>
    <w:link w:val="Ttulo1"/>
    <w:uiPriority w:val="9"/>
    <w:rsid w:val="002B2AB5"/>
    <w:rPr>
      <w:rFonts w:ascii="Times New Roman" w:eastAsia="Times New Roman" w:hAnsi="Times New Roman" w:cs="Times New Roman"/>
      <w:b/>
      <w:bCs/>
      <w:kern w:val="36"/>
      <w:sz w:val="24"/>
      <w:szCs w:val="48"/>
      <w:lang w:eastAsia="es-ES_tradnl"/>
    </w:rPr>
  </w:style>
  <w:style w:type="character" w:customStyle="1" w:styleId="Mencinsinresolver1">
    <w:name w:val="Mención sin resolver1"/>
    <w:basedOn w:val="Fuentedeprrafopredeter"/>
    <w:uiPriority w:val="99"/>
    <w:semiHidden/>
    <w:unhideWhenUsed/>
    <w:rsid w:val="00BA0162"/>
    <w:rPr>
      <w:color w:val="605E5C"/>
      <w:shd w:val="clear" w:color="auto" w:fill="E1DFDD"/>
    </w:rPr>
  </w:style>
  <w:style w:type="character" w:styleId="Hipervnculovisitado">
    <w:name w:val="FollowedHyperlink"/>
    <w:basedOn w:val="Fuentedeprrafopredeter"/>
    <w:uiPriority w:val="99"/>
    <w:semiHidden/>
    <w:unhideWhenUsed/>
    <w:rsid w:val="00A823CE"/>
    <w:rPr>
      <w:color w:val="954F72" w:themeColor="followedHyperlink"/>
      <w:u w:val="single"/>
    </w:rPr>
  </w:style>
  <w:style w:type="character" w:customStyle="1" w:styleId="apple-converted-space">
    <w:name w:val="apple-converted-space"/>
    <w:basedOn w:val="Fuentedeprrafopredeter"/>
    <w:rsid w:val="002E6CAC"/>
  </w:style>
  <w:style w:type="paragraph" w:styleId="Textodeglobo">
    <w:name w:val="Balloon Text"/>
    <w:basedOn w:val="Normal"/>
    <w:link w:val="TextodegloboCar"/>
    <w:uiPriority w:val="99"/>
    <w:semiHidden/>
    <w:unhideWhenUsed/>
    <w:rsid w:val="00DD75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D75B2"/>
    <w:rPr>
      <w:rFonts w:ascii="Segoe UI" w:hAnsi="Segoe UI" w:cs="Segoe UI"/>
      <w:sz w:val="18"/>
      <w:szCs w:val="18"/>
    </w:rPr>
  </w:style>
  <w:style w:type="character" w:customStyle="1" w:styleId="docsum-pmid">
    <w:name w:val="docsum-pmid"/>
    <w:basedOn w:val="Fuentedeprrafopredeter"/>
    <w:rsid w:val="004B1512"/>
  </w:style>
  <w:style w:type="paragraph" w:styleId="Textosinformato">
    <w:name w:val="Plain Text"/>
    <w:basedOn w:val="Normal"/>
    <w:link w:val="TextosinformatoCar"/>
    <w:uiPriority w:val="99"/>
    <w:semiHidden/>
    <w:unhideWhenUsed/>
    <w:rsid w:val="00D74129"/>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semiHidden/>
    <w:rsid w:val="00D74129"/>
    <w:rPr>
      <w:rFonts w:ascii="Consolas" w:hAnsi="Consolas"/>
      <w:sz w:val="21"/>
      <w:szCs w:val="21"/>
    </w:rPr>
  </w:style>
  <w:style w:type="character" w:customStyle="1" w:styleId="Ttulo2Car">
    <w:name w:val="Título 2 Car"/>
    <w:basedOn w:val="Fuentedeprrafopredeter"/>
    <w:link w:val="Ttulo2"/>
    <w:uiPriority w:val="9"/>
    <w:rsid w:val="00D74129"/>
    <w:rPr>
      <w:rFonts w:asciiTheme="majorHAnsi" w:eastAsiaTheme="majorEastAsia" w:hAnsiTheme="majorHAnsi" w:cstheme="majorBidi"/>
      <w:color w:val="2F5496" w:themeColor="accent1" w:themeShade="BF"/>
      <w:sz w:val="26"/>
      <w:szCs w:val="26"/>
    </w:rPr>
  </w:style>
  <w:style w:type="paragraph" w:styleId="Ttulo">
    <w:name w:val="Title"/>
    <w:basedOn w:val="Normal"/>
    <w:next w:val="Normal"/>
    <w:link w:val="TtuloCar"/>
    <w:uiPriority w:val="10"/>
    <w:qFormat/>
    <w:rsid w:val="00807614"/>
    <w:pPr>
      <w:spacing w:after="0" w:line="360" w:lineRule="auto"/>
      <w:contextualSpacing/>
    </w:pPr>
    <w:rPr>
      <w:rFonts w:ascii="Times New Roman" w:eastAsiaTheme="majorEastAsia" w:hAnsi="Times New Roman" w:cstheme="majorBidi"/>
      <w:b/>
      <w:spacing w:val="5"/>
      <w:kern w:val="28"/>
      <w:sz w:val="24"/>
      <w:szCs w:val="52"/>
      <w:lang w:val="en-GB"/>
    </w:rPr>
  </w:style>
  <w:style w:type="character" w:customStyle="1" w:styleId="TtuloCar">
    <w:name w:val="Título Car"/>
    <w:basedOn w:val="Fuentedeprrafopredeter"/>
    <w:link w:val="Ttulo"/>
    <w:uiPriority w:val="10"/>
    <w:rsid w:val="00807614"/>
    <w:rPr>
      <w:rFonts w:ascii="Times New Roman" w:eastAsiaTheme="majorEastAsia" w:hAnsi="Times New Roman" w:cstheme="majorBidi"/>
      <w:b/>
      <w:spacing w:val="5"/>
      <w:kern w:val="28"/>
      <w:sz w:val="24"/>
      <w:szCs w:val="52"/>
      <w:lang w:val="en-GB"/>
    </w:rPr>
  </w:style>
  <w:style w:type="paragraph" w:styleId="Subttulo">
    <w:name w:val="Subtitle"/>
    <w:basedOn w:val="Normal"/>
    <w:next w:val="Normal"/>
    <w:link w:val="SubttuloCar"/>
    <w:uiPriority w:val="11"/>
    <w:qFormat/>
    <w:rsid w:val="00807614"/>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807614"/>
    <w:rPr>
      <w:rFonts w:eastAsiaTheme="minorEastAsia"/>
      <w:color w:val="5A5A5A" w:themeColor="text1" w:themeTint="A5"/>
      <w:spacing w:val="15"/>
    </w:rPr>
  </w:style>
  <w:style w:type="paragraph" w:styleId="TDC1">
    <w:name w:val="toc 1"/>
    <w:basedOn w:val="Normal"/>
    <w:next w:val="Normal"/>
    <w:autoRedefine/>
    <w:uiPriority w:val="39"/>
    <w:unhideWhenUsed/>
    <w:rsid w:val="009A0957"/>
    <w:pPr>
      <w:spacing w:after="100"/>
    </w:pPr>
  </w:style>
  <w:style w:type="paragraph" w:styleId="TDC2">
    <w:name w:val="toc 2"/>
    <w:basedOn w:val="Normal"/>
    <w:next w:val="Normal"/>
    <w:autoRedefine/>
    <w:uiPriority w:val="39"/>
    <w:unhideWhenUsed/>
    <w:rsid w:val="009A0957"/>
    <w:pPr>
      <w:spacing w:after="100"/>
      <w:ind w:left="220"/>
    </w:pPr>
  </w:style>
  <w:style w:type="table" w:styleId="Tablaconcuadrcula">
    <w:name w:val="Table Grid"/>
    <w:basedOn w:val="Tablanormal"/>
    <w:uiPriority w:val="39"/>
    <w:rsid w:val="0021211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3">
    <w:name w:val="toc 3"/>
    <w:basedOn w:val="Normal"/>
    <w:next w:val="Normal"/>
    <w:autoRedefine/>
    <w:uiPriority w:val="39"/>
    <w:unhideWhenUsed/>
    <w:rsid w:val="00857CF2"/>
    <w:pPr>
      <w:spacing w:after="0"/>
      <w:ind w:left="440"/>
    </w:pPr>
    <w:rPr>
      <w:rFonts w:cstheme="minorHAnsi"/>
      <w:sz w:val="20"/>
      <w:szCs w:val="20"/>
    </w:rPr>
  </w:style>
  <w:style w:type="paragraph" w:styleId="TDC4">
    <w:name w:val="toc 4"/>
    <w:basedOn w:val="Normal"/>
    <w:next w:val="Normal"/>
    <w:autoRedefine/>
    <w:uiPriority w:val="39"/>
    <w:unhideWhenUsed/>
    <w:rsid w:val="00857CF2"/>
    <w:pPr>
      <w:spacing w:after="0"/>
      <w:ind w:left="660"/>
    </w:pPr>
    <w:rPr>
      <w:rFonts w:cstheme="minorHAnsi"/>
      <w:sz w:val="20"/>
      <w:szCs w:val="20"/>
    </w:rPr>
  </w:style>
  <w:style w:type="paragraph" w:styleId="TDC5">
    <w:name w:val="toc 5"/>
    <w:basedOn w:val="Normal"/>
    <w:next w:val="Normal"/>
    <w:autoRedefine/>
    <w:uiPriority w:val="39"/>
    <w:unhideWhenUsed/>
    <w:rsid w:val="00857CF2"/>
    <w:pPr>
      <w:spacing w:after="0"/>
      <w:ind w:left="880"/>
    </w:pPr>
    <w:rPr>
      <w:rFonts w:cstheme="minorHAnsi"/>
      <w:sz w:val="20"/>
      <w:szCs w:val="20"/>
    </w:rPr>
  </w:style>
  <w:style w:type="paragraph" w:styleId="TDC6">
    <w:name w:val="toc 6"/>
    <w:basedOn w:val="Normal"/>
    <w:next w:val="Normal"/>
    <w:autoRedefine/>
    <w:uiPriority w:val="39"/>
    <w:unhideWhenUsed/>
    <w:rsid w:val="00857CF2"/>
    <w:pPr>
      <w:spacing w:after="0"/>
      <w:ind w:left="1100"/>
    </w:pPr>
    <w:rPr>
      <w:rFonts w:cstheme="minorHAnsi"/>
      <w:sz w:val="20"/>
      <w:szCs w:val="20"/>
    </w:rPr>
  </w:style>
  <w:style w:type="paragraph" w:styleId="TDC7">
    <w:name w:val="toc 7"/>
    <w:basedOn w:val="Normal"/>
    <w:next w:val="Normal"/>
    <w:autoRedefine/>
    <w:uiPriority w:val="39"/>
    <w:unhideWhenUsed/>
    <w:rsid w:val="00857CF2"/>
    <w:pPr>
      <w:spacing w:after="0"/>
      <w:ind w:left="1320"/>
    </w:pPr>
    <w:rPr>
      <w:rFonts w:cstheme="minorHAnsi"/>
      <w:sz w:val="20"/>
      <w:szCs w:val="20"/>
    </w:rPr>
  </w:style>
  <w:style w:type="paragraph" w:styleId="TDC8">
    <w:name w:val="toc 8"/>
    <w:basedOn w:val="Normal"/>
    <w:next w:val="Normal"/>
    <w:autoRedefine/>
    <w:uiPriority w:val="39"/>
    <w:unhideWhenUsed/>
    <w:rsid w:val="00857CF2"/>
    <w:pPr>
      <w:spacing w:after="0"/>
      <w:ind w:left="1540"/>
    </w:pPr>
    <w:rPr>
      <w:rFonts w:cstheme="minorHAnsi"/>
      <w:sz w:val="20"/>
      <w:szCs w:val="20"/>
    </w:rPr>
  </w:style>
  <w:style w:type="paragraph" w:styleId="TDC9">
    <w:name w:val="toc 9"/>
    <w:basedOn w:val="Normal"/>
    <w:next w:val="Normal"/>
    <w:autoRedefine/>
    <w:uiPriority w:val="39"/>
    <w:unhideWhenUsed/>
    <w:rsid w:val="00857CF2"/>
    <w:pPr>
      <w:spacing w:after="0"/>
      <w:ind w:left="1760"/>
    </w:pPr>
    <w:rPr>
      <w:rFonts w:cstheme="minorHAnsi"/>
      <w:sz w:val="20"/>
      <w:szCs w:val="20"/>
    </w:rPr>
  </w:style>
  <w:style w:type="paragraph" w:styleId="NormalWeb">
    <w:name w:val="Normal (Web)"/>
    <w:basedOn w:val="Normal"/>
    <w:uiPriority w:val="99"/>
    <w:semiHidden/>
    <w:unhideWhenUsed/>
    <w:rsid w:val="00DE6594"/>
    <w:rPr>
      <w:rFonts w:ascii="Times New Roman" w:hAnsi="Times New Roman" w:cs="Times New Roman"/>
      <w:sz w:val="24"/>
      <w:szCs w:val="24"/>
    </w:rPr>
  </w:style>
  <w:style w:type="character" w:styleId="Mencinsinresolver">
    <w:name w:val="Unresolved Mention"/>
    <w:basedOn w:val="Fuentedeprrafopredeter"/>
    <w:uiPriority w:val="99"/>
    <w:semiHidden/>
    <w:unhideWhenUsed/>
    <w:rsid w:val="00AC4C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33988">
      <w:bodyDiv w:val="1"/>
      <w:marLeft w:val="0"/>
      <w:marRight w:val="0"/>
      <w:marTop w:val="0"/>
      <w:marBottom w:val="0"/>
      <w:divBdr>
        <w:top w:val="none" w:sz="0" w:space="0" w:color="auto"/>
        <w:left w:val="none" w:sz="0" w:space="0" w:color="auto"/>
        <w:bottom w:val="none" w:sz="0" w:space="0" w:color="auto"/>
        <w:right w:val="none" w:sz="0" w:space="0" w:color="auto"/>
      </w:divBdr>
      <w:divsChild>
        <w:div w:id="2007785652">
          <w:marLeft w:val="0"/>
          <w:marRight w:val="0"/>
          <w:marTop w:val="0"/>
          <w:marBottom w:val="0"/>
          <w:divBdr>
            <w:top w:val="none" w:sz="0" w:space="0" w:color="auto"/>
            <w:left w:val="none" w:sz="0" w:space="0" w:color="auto"/>
            <w:bottom w:val="none" w:sz="0" w:space="0" w:color="auto"/>
            <w:right w:val="none" w:sz="0" w:space="0" w:color="auto"/>
          </w:divBdr>
          <w:divsChild>
            <w:div w:id="1422066054">
              <w:marLeft w:val="0"/>
              <w:marRight w:val="0"/>
              <w:marTop w:val="0"/>
              <w:marBottom w:val="0"/>
              <w:divBdr>
                <w:top w:val="none" w:sz="0" w:space="0" w:color="auto"/>
                <w:left w:val="none" w:sz="0" w:space="0" w:color="auto"/>
                <w:bottom w:val="none" w:sz="0" w:space="0" w:color="auto"/>
                <w:right w:val="none" w:sz="0" w:space="0" w:color="auto"/>
              </w:divBdr>
              <w:divsChild>
                <w:div w:id="1577980057">
                  <w:marLeft w:val="0"/>
                  <w:marRight w:val="0"/>
                  <w:marTop w:val="0"/>
                  <w:marBottom w:val="0"/>
                  <w:divBdr>
                    <w:top w:val="none" w:sz="0" w:space="0" w:color="auto"/>
                    <w:left w:val="none" w:sz="0" w:space="0" w:color="auto"/>
                    <w:bottom w:val="none" w:sz="0" w:space="0" w:color="auto"/>
                    <w:right w:val="none" w:sz="0" w:space="0" w:color="auto"/>
                  </w:divBdr>
                  <w:divsChild>
                    <w:div w:id="2042701275">
                      <w:marLeft w:val="0"/>
                      <w:marRight w:val="0"/>
                      <w:marTop w:val="0"/>
                      <w:marBottom w:val="0"/>
                      <w:divBdr>
                        <w:top w:val="none" w:sz="0" w:space="0" w:color="auto"/>
                        <w:left w:val="none" w:sz="0" w:space="0" w:color="auto"/>
                        <w:bottom w:val="none" w:sz="0" w:space="0" w:color="auto"/>
                        <w:right w:val="none" w:sz="0" w:space="0" w:color="auto"/>
                      </w:divBdr>
                      <w:divsChild>
                        <w:div w:id="1684162478">
                          <w:marLeft w:val="0"/>
                          <w:marRight w:val="0"/>
                          <w:marTop w:val="0"/>
                          <w:marBottom w:val="0"/>
                          <w:divBdr>
                            <w:top w:val="none" w:sz="0" w:space="0" w:color="auto"/>
                            <w:left w:val="none" w:sz="0" w:space="0" w:color="auto"/>
                            <w:bottom w:val="none" w:sz="0" w:space="0" w:color="auto"/>
                            <w:right w:val="none" w:sz="0" w:space="0" w:color="auto"/>
                          </w:divBdr>
                          <w:divsChild>
                            <w:div w:id="99918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59930">
      <w:bodyDiv w:val="1"/>
      <w:marLeft w:val="0"/>
      <w:marRight w:val="0"/>
      <w:marTop w:val="0"/>
      <w:marBottom w:val="0"/>
      <w:divBdr>
        <w:top w:val="none" w:sz="0" w:space="0" w:color="auto"/>
        <w:left w:val="none" w:sz="0" w:space="0" w:color="auto"/>
        <w:bottom w:val="none" w:sz="0" w:space="0" w:color="auto"/>
        <w:right w:val="none" w:sz="0" w:space="0" w:color="auto"/>
      </w:divBdr>
    </w:div>
    <w:div w:id="177163864">
      <w:bodyDiv w:val="1"/>
      <w:marLeft w:val="0"/>
      <w:marRight w:val="0"/>
      <w:marTop w:val="0"/>
      <w:marBottom w:val="0"/>
      <w:divBdr>
        <w:top w:val="none" w:sz="0" w:space="0" w:color="auto"/>
        <w:left w:val="none" w:sz="0" w:space="0" w:color="auto"/>
        <w:bottom w:val="none" w:sz="0" w:space="0" w:color="auto"/>
        <w:right w:val="none" w:sz="0" w:space="0" w:color="auto"/>
      </w:divBdr>
    </w:div>
    <w:div w:id="249658811">
      <w:bodyDiv w:val="1"/>
      <w:marLeft w:val="0"/>
      <w:marRight w:val="0"/>
      <w:marTop w:val="0"/>
      <w:marBottom w:val="0"/>
      <w:divBdr>
        <w:top w:val="none" w:sz="0" w:space="0" w:color="auto"/>
        <w:left w:val="none" w:sz="0" w:space="0" w:color="auto"/>
        <w:bottom w:val="none" w:sz="0" w:space="0" w:color="auto"/>
        <w:right w:val="none" w:sz="0" w:space="0" w:color="auto"/>
      </w:divBdr>
    </w:div>
    <w:div w:id="280117457">
      <w:bodyDiv w:val="1"/>
      <w:marLeft w:val="0"/>
      <w:marRight w:val="0"/>
      <w:marTop w:val="0"/>
      <w:marBottom w:val="0"/>
      <w:divBdr>
        <w:top w:val="none" w:sz="0" w:space="0" w:color="auto"/>
        <w:left w:val="none" w:sz="0" w:space="0" w:color="auto"/>
        <w:bottom w:val="none" w:sz="0" w:space="0" w:color="auto"/>
        <w:right w:val="none" w:sz="0" w:space="0" w:color="auto"/>
      </w:divBdr>
    </w:div>
    <w:div w:id="303509851">
      <w:bodyDiv w:val="1"/>
      <w:marLeft w:val="0"/>
      <w:marRight w:val="0"/>
      <w:marTop w:val="0"/>
      <w:marBottom w:val="0"/>
      <w:divBdr>
        <w:top w:val="none" w:sz="0" w:space="0" w:color="auto"/>
        <w:left w:val="none" w:sz="0" w:space="0" w:color="auto"/>
        <w:bottom w:val="none" w:sz="0" w:space="0" w:color="auto"/>
        <w:right w:val="none" w:sz="0" w:space="0" w:color="auto"/>
      </w:divBdr>
    </w:div>
    <w:div w:id="334260069">
      <w:bodyDiv w:val="1"/>
      <w:marLeft w:val="0"/>
      <w:marRight w:val="0"/>
      <w:marTop w:val="0"/>
      <w:marBottom w:val="0"/>
      <w:divBdr>
        <w:top w:val="none" w:sz="0" w:space="0" w:color="auto"/>
        <w:left w:val="none" w:sz="0" w:space="0" w:color="auto"/>
        <w:bottom w:val="none" w:sz="0" w:space="0" w:color="auto"/>
        <w:right w:val="none" w:sz="0" w:space="0" w:color="auto"/>
      </w:divBdr>
    </w:div>
    <w:div w:id="372848938">
      <w:bodyDiv w:val="1"/>
      <w:marLeft w:val="0"/>
      <w:marRight w:val="0"/>
      <w:marTop w:val="0"/>
      <w:marBottom w:val="0"/>
      <w:divBdr>
        <w:top w:val="none" w:sz="0" w:space="0" w:color="auto"/>
        <w:left w:val="none" w:sz="0" w:space="0" w:color="auto"/>
        <w:bottom w:val="none" w:sz="0" w:space="0" w:color="auto"/>
        <w:right w:val="none" w:sz="0" w:space="0" w:color="auto"/>
      </w:divBdr>
      <w:divsChild>
        <w:div w:id="392309996">
          <w:marLeft w:val="0"/>
          <w:marRight w:val="0"/>
          <w:marTop w:val="0"/>
          <w:marBottom w:val="0"/>
          <w:divBdr>
            <w:top w:val="single" w:sz="2" w:space="0" w:color="D9D9E3"/>
            <w:left w:val="single" w:sz="2" w:space="0" w:color="D9D9E3"/>
            <w:bottom w:val="single" w:sz="2" w:space="0" w:color="D9D9E3"/>
            <w:right w:val="single" w:sz="2" w:space="0" w:color="D9D9E3"/>
          </w:divBdr>
          <w:divsChild>
            <w:div w:id="1358122103">
              <w:marLeft w:val="0"/>
              <w:marRight w:val="0"/>
              <w:marTop w:val="100"/>
              <w:marBottom w:val="100"/>
              <w:divBdr>
                <w:top w:val="single" w:sz="2" w:space="0" w:color="D9D9E3"/>
                <w:left w:val="single" w:sz="2" w:space="0" w:color="D9D9E3"/>
                <w:bottom w:val="single" w:sz="2" w:space="0" w:color="D9D9E3"/>
                <w:right w:val="single" w:sz="2" w:space="0" w:color="D9D9E3"/>
              </w:divBdr>
              <w:divsChild>
                <w:div w:id="1087851077">
                  <w:marLeft w:val="0"/>
                  <w:marRight w:val="0"/>
                  <w:marTop w:val="0"/>
                  <w:marBottom w:val="0"/>
                  <w:divBdr>
                    <w:top w:val="single" w:sz="2" w:space="0" w:color="D9D9E3"/>
                    <w:left w:val="single" w:sz="2" w:space="0" w:color="D9D9E3"/>
                    <w:bottom w:val="single" w:sz="2" w:space="0" w:color="D9D9E3"/>
                    <w:right w:val="single" w:sz="2" w:space="0" w:color="D9D9E3"/>
                  </w:divBdr>
                  <w:divsChild>
                    <w:div w:id="1371563734">
                      <w:marLeft w:val="0"/>
                      <w:marRight w:val="0"/>
                      <w:marTop w:val="0"/>
                      <w:marBottom w:val="0"/>
                      <w:divBdr>
                        <w:top w:val="single" w:sz="2" w:space="0" w:color="D9D9E3"/>
                        <w:left w:val="single" w:sz="2" w:space="0" w:color="D9D9E3"/>
                        <w:bottom w:val="single" w:sz="2" w:space="0" w:color="D9D9E3"/>
                        <w:right w:val="single" w:sz="2" w:space="0" w:color="D9D9E3"/>
                      </w:divBdr>
                      <w:divsChild>
                        <w:div w:id="1609462023">
                          <w:marLeft w:val="0"/>
                          <w:marRight w:val="0"/>
                          <w:marTop w:val="0"/>
                          <w:marBottom w:val="0"/>
                          <w:divBdr>
                            <w:top w:val="single" w:sz="2" w:space="0" w:color="D9D9E3"/>
                            <w:left w:val="single" w:sz="2" w:space="0" w:color="D9D9E3"/>
                            <w:bottom w:val="single" w:sz="2" w:space="0" w:color="D9D9E3"/>
                            <w:right w:val="single" w:sz="2" w:space="0" w:color="D9D9E3"/>
                          </w:divBdr>
                          <w:divsChild>
                            <w:div w:id="1573345205">
                              <w:marLeft w:val="0"/>
                              <w:marRight w:val="0"/>
                              <w:marTop w:val="0"/>
                              <w:marBottom w:val="0"/>
                              <w:divBdr>
                                <w:top w:val="single" w:sz="2" w:space="0" w:color="D9D9E3"/>
                                <w:left w:val="single" w:sz="2" w:space="0" w:color="D9D9E3"/>
                                <w:bottom w:val="single" w:sz="2" w:space="0" w:color="D9D9E3"/>
                                <w:right w:val="single" w:sz="2" w:space="0" w:color="D9D9E3"/>
                              </w:divBdr>
                              <w:divsChild>
                                <w:div w:id="374426241">
                                  <w:marLeft w:val="0"/>
                                  <w:marRight w:val="0"/>
                                  <w:marTop w:val="0"/>
                                  <w:marBottom w:val="0"/>
                                  <w:divBdr>
                                    <w:top w:val="single" w:sz="2" w:space="0" w:color="D9D9E3"/>
                                    <w:left w:val="single" w:sz="2" w:space="0" w:color="D9D9E3"/>
                                    <w:bottom w:val="single" w:sz="2" w:space="0" w:color="D9D9E3"/>
                                    <w:right w:val="single" w:sz="2" w:space="0" w:color="D9D9E3"/>
                                  </w:divBdr>
                                  <w:divsChild>
                                    <w:div w:id="16030765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79939888">
      <w:bodyDiv w:val="1"/>
      <w:marLeft w:val="0"/>
      <w:marRight w:val="0"/>
      <w:marTop w:val="0"/>
      <w:marBottom w:val="0"/>
      <w:divBdr>
        <w:top w:val="none" w:sz="0" w:space="0" w:color="auto"/>
        <w:left w:val="none" w:sz="0" w:space="0" w:color="auto"/>
        <w:bottom w:val="none" w:sz="0" w:space="0" w:color="auto"/>
        <w:right w:val="none" w:sz="0" w:space="0" w:color="auto"/>
      </w:divBdr>
      <w:divsChild>
        <w:div w:id="77993252">
          <w:marLeft w:val="0"/>
          <w:marRight w:val="0"/>
          <w:marTop w:val="0"/>
          <w:marBottom w:val="0"/>
          <w:divBdr>
            <w:top w:val="single" w:sz="2" w:space="0" w:color="E3E3E3"/>
            <w:left w:val="single" w:sz="2" w:space="0" w:color="E3E3E3"/>
            <w:bottom w:val="single" w:sz="2" w:space="0" w:color="E3E3E3"/>
            <w:right w:val="single" w:sz="2" w:space="0" w:color="E3E3E3"/>
          </w:divBdr>
          <w:divsChild>
            <w:div w:id="703599583">
              <w:marLeft w:val="0"/>
              <w:marRight w:val="0"/>
              <w:marTop w:val="0"/>
              <w:marBottom w:val="0"/>
              <w:divBdr>
                <w:top w:val="single" w:sz="2" w:space="0" w:color="E3E3E3"/>
                <w:left w:val="single" w:sz="2" w:space="0" w:color="E3E3E3"/>
                <w:bottom w:val="single" w:sz="2" w:space="0" w:color="E3E3E3"/>
                <w:right w:val="single" w:sz="2" w:space="0" w:color="E3E3E3"/>
              </w:divBdr>
            </w:div>
            <w:div w:id="2056080843">
              <w:marLeft w:val="0"/>
              <w:marRight w:val="0"/>
              <w:marTop w:val="0"/>
              <w:marBottom w:val="0"/>
              <w:divBdr>
                <w:top w:val="single" w:sz="2" w:space="0" w:color="E3E3E3"/>
                <w:left w:val="single" w:sz="2" w:space="0" w:color="E3E3E3"/>
                <w:bottom w:val="single" w:sz="2" w:space="0" w:color="E3E3E3"/>
                <w:right w:val="single" w:sz="2" w:space="0" w:color="E3E3E3"/>
              </w:divBdr>
              <w:divsChild>
                <w:div w:id="1268808442">
                  <w:marLeft w:val="0"/>
                  <w:marRight w:val="0"/>
                  <w:marTop w:val="0"/>
                  <w:marBottom w:val="0"/>
                  <w:divBdr>
                    <w:top w:val="single" w:sz="2" w:space="0" w:color="E3E3E3"/>
                    <w:left w:val="single" w:sz="2" w:space="0" w:color="E3E3E3"/>
                    <w:bottom w:val="single" w:sz="2" w:space="0" w:color="E3E3E3"/>
                    <w:right w:val="single" w:sz="2" w:space="0" w:color="E3E3E3"/>
                  </w:divBdr>
                  <w:divsChild>
                    <w:div w:id="17514002">
                      <w:marLeft w:val="0"/>
                      <w:marRight w:val="0"/>
                      <w:marTop w:val="0"/>
                      <w:marBottom w:val="0"/>
                      <w:divBdr>
                        <w:top w:val="single" w:sz="2" w:space="0" w:color="E3E3E3"/>
                        <w:left w:val="single" w:sz="2" w:space="0" w:color="E3E3E3"/>
                        <w:bottom w:val="single" w:sz="2" w:space="0" w:color="E3E3E3"/>
                        <w:right w:val="single" w:sz="2" w:space="0" w:color="E3E3E3"/>
                      </w:divBdr>
                      <w:divsChild>
                        <w:div w:id="17332370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12913458">
          <w:marLeft w:val="0"/>
          <w:marRight w:val="0"/>
          <w:marTop w:val="0"/>
          <w:marBottom w:val="0"/>
          <w:divBdr>
            <w:top w:val="single" w:sz="2" w:space="0" w:color="E3E3E3"/>
            <w:left w:val="single" w:sz="2" w:space="0" w:color="E3E3E3"/>
            <w:bottom w:val="single" w:sz="2" w:space="0" w:color="E3E3E3"/>
            <w:right w:val="single" w:sz="2" w:space="0" w:color="E3E3E3"/>
          </w:divBdr>
          <w:divsChild>
            <w:div w:id="99031247">
              <w:marLeft w:val="0"/>
              <w:marRight w:val="0"/>
              <w:marTop w:val="0"/>
              <w:marBottom w:val="0"/>
              <w:divBdr>
                <w:top w:val="single" w:sz="2" w:space="0" w:color="E3E3E3"/>
                <w:left w:val="single" w:sz="2" w:space="0" w:color="E3E3E3"/>
                <w:bottom w:val="single" w:sz="2" w:space="0" w:color="E3E3E3"/>
                <w:right w:val="single" w:sz="2" w:space="0" w:color="E3E3E3"/>
              </w:divBdr>
              <w:divsChild>
                <w:div w:id="968391252">
                  <w:marLeft w:val="0"/>
                  <w:marRight w:val="0"/>
                  <w:marTop w:val="0"/>
                  <w:marBottom w:val="0"/>
                  <w:divBdr>
                    <w:top w:val="single" w:sz="2" w:space="0" w:color="E3E3E3"/>
                    <w:left w:val="single" w:sz="2" w:space="0" w:color="E3E3E3"/>
                    <w:bottom w:val="single" w:sz="2" w:space="0" w:color="E3E3E3"/>
                    <w:right w:val="single" w:sz="2" w:space="0" w:color="E3E3E3"/>
                  </w:divBdr>
                  <w:divsChild>
                    <w:div w:id="2010794397">
                      <w:marLeft w:val="0"/>
                      <w:marRight w:val="0"/>
                      <w:marTop w:val="0"/>
                      <w:marBottom w:val="0"/>
                      <w:divBdr>
                        <w:top w:val="single" w:sz="2" w:space="0" w:color="E3E3E3"/>
                        <w:left w:val="single" w:sz="2" w:space="0" w:color="E3E3E3"/>
                        <w:bottom w:val="single" w:sz="2" w:space="0" w:color="E3E3E3"/>
                        <w:right w:val="single" w:sz="2" w:space="0" w:color="E3E3E3"/>
                      </w:divBdr>
                      <w:divsChild>
                        <w:div w:id="140397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399132089">
      <w:bodyDiv w:val="1"/>
      <w:marLeft w:val="0"/>
      <w:marRight w:val="0"/>
      <w:marTop w:val="0"/>
      <w:marBottom w:val="0"/>
      <w:divBdr>
        <w:top w:val="none" w:sz="0" w:space="0" w:color="auto"/>
        <w:left w:val="none" w:sz="0" w:space="0" w:color="auto"/>
        <w:bottom w:val="none" w:sz="0" w:space="0" w:color="auto"/>
        <w:right w:val="none" w:sz="0" w:space="0" w:color="auto"/>
      </w:divBdr>
    </w:div>
    <w:div w:id="422843606">
      <w:bodyDiv w:val="1"/>
      <w:marLeft w:val="0"/>
      <w:marRight w:val="0"/>
      <w:marTop w:val="0"/>
      <w:marBottom w:val="0"/>
      <w:divBdr>
        <w:top w:val="none" w:sz="0" w:space="0" w:color="auto"/>
        <w:left w:val="none" w:sz="0" w:space="0" w:color="auto"/>
        <w:bottom w:val="none" w:sz="0" w:space="0" w:color="auto"/>
        <w:right w:val="none" w:sz="0" w:space="0" w:color="auto"/>
      </w:divBdr>
      <w:divsChild>
        <w:div w:id="1491023593">
          <w:marLeft w:val="0"/>
          <w:marRight w:val="0"/>
          <w:marTop w:val="0"/>
          <w:marBottom w:val="0"/>
          <w:divBdr>
            <w:top w:val="none" w:sz="0" w:space="0" w:color="auto"/>
            <w:left w:val="none" w:sz="0" w:space="0" w:color="auto"/>
            <w:bottom w:val="none" w:sz="0" w:space="0" w:color="auto"/>
            <w:right w:val="none" w:sz="0" w:space="0" w:color="auto"/>
          </w:divBdr>
          <w:divsChild>
            <w:div w:id="992562897">
              <w:marLeft w:val="0"/>
              <w:marRight w:val="0"/>
              <w:marTop w:val="0"/>
              <w:marBottom w:val="0"/>
              <w:divBdr>
                <w:top w:val="none" w:sz="0" w:space="0" w:color="auto"/>
                <w:left w:val="none" w:sz="0" w:space="0" w:color="auto"/>
                <w:bottom w:val="none" w:sz="0" w:space="0" w:color="auto"/>
                <w:right w:val="none" w:sz="0" w:space="0" w:color="auto"/>
              </w:divBdr>
              <w:divsChild>
                <w:div w:id="147404632">
                  <w:marLeft w:val="0"/>
                  <w:marRight w:val="0"/>
                  <w:marTop w:val="0"/>
                  <w:marBottom w:val="0"/>
                  <w:divBdr>
                    <w:top w:val="none" w:sz="0" w:space="0" w:color="auto"/>
                    <w:left w:val="none" w:sz="0" w:space="0" w:color="auto"/>
                    <w:bottom w:val="none" w:sz="0" w:space="0" w:color="auto"/>
                    <w:right w:val="none" w:sz="0" w:space="0" w:color="auto"/>
                  </w:divBdr>
                  <w:divsChild>
                    <w:div w:id="173338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7706212">
      <w:bodyDiv w:val="1"/>
      <w:marLeft w:val="0"/>
      <w:marRight w:val="0"/>
      <w:marTop w:val="0"/>
      <w:marBottom w:val="0"/>
      <w:divBdr>
        <w:top w:val="none" w:sz="0" w:space="0" w:color="auto"/>
        <w:left w:val="none" w:sz="0" w:space="0" w:color="auto"/>
        <w:bottom w:val="none" w:sz="0" w:space="0" w:color="auto"/>
        <w:right w:val="none" w:sz="0" w:space="0" w:color="auto"/>
      </w:divBdr>
    </w:div>
    <w:div w:id="493031971">
      <w:bodyDiv w:val="1"/>
      <w:marLeft w:val="0"/>
      <w:marRight w:val="0"/>
      <w:marTop w:val="0"/>
      <w:marBottom w:val="0"/>
      <w:divBdr>
        <w:top w:val="none" w:sz="0" w:space="0" w:color="auto"/>
        <w:left w:val="none" w:sz="0" w:space="0" w:color="auto"/>
        <w:bottom w:val="none" w:sz="0" w:space="0" w:color="auto"/>
        <w:right w:val="none" w:sz="0" w:space="0" w:color="auto"/>
      </w:divBdr>
      <w:divsChild>
        <w:div w:id="380977094">
          <w:marLeft w:val="0"/>
          <w:marRight w:val="0"/>
          <w:marTop w:val="0"/>
          <w:marBottom w:val="0"/>
          <w:divBdr>
            <w:top w:val="none" w:sz="0" w:space="0" w:color="auto"/>
            <w:left w:val="none" w:sz="0" w:space="0" w:color="auto"/>
            <w:bottom w:val="none" w:sz="0" w:space="0" w:color="auto"/>
            <w:right w:val="none" w:sz="0" w:space="0" w:color="auto"/>
          </w:divBdr>
          <w:divsChild>
            <w:div w:id="1986735728">
              <w:marLeft w:val="0"/>
              <w:marRight w:val="0"/>
              <w:marTop w:val="0"/>
              <w:marBottom w:val="0"/>
              <w:divBdr>
                <w:top w:val="none" w:sz="0" w:space="0" w:color="auto"/>
                <w:left w:val="none" w:sz="0" w:space="0" w:color="auto"/>
                <w:bottom w:val="none" w:sz="0" w:space="0" w:color="auto"/>
                <w:right w:val="none" w:sz="0" w:space="0" w:color="auto"/>
              </w:divBdr>
              <w:divsChild>
                <w:div w:id="1302465847">
                  <w:marLeft w:val="0"/>
                  <w:marRight w:val="0"/>
                  <w:marTop w:val="0"/>
                  <w:marBottom w:val="0"/>
                  <w:divBdr>
                    <w:top w:val="none" w:sz="0" w:space="0" w:color="auto"/>
                    <w:left w:val="none" w:sz="0" w:space="0" w:color="auto"/>
                    <w:bottom w:val="none" w:sz="0" w:space="0" w:color="auto"/>
                    <w:right w:val="none" w:sz="0" w:space="0" w:color="auto"/>
                  </w:divBdr>
                  <w:divsChild>
                    <w:div w:id="714887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643755">
      <w:bodyDiv w:val="1"/>
      <w:marLeft w:val="0"/>
      <w:marRight w:val="0"/>
      <w:marTop w:val="0"/>
      <w:marBottom w:val="0"/>
      <w:divBdr>
        <w:top w:val="none" w:sz="0" w:space="0" w:color="auto"/>
        <w:left w:val="none" w:sz="0" w:space="0" w:color="auto"/>
        <w:bottom w:val="none" w:sz="0" w:space="0" w:color="auto"/>
        <w:right w:val="none" w:sz="0" w:space="0" w:color="auto"/>
      </w:divBdr>
    </w:div>
    <w:div w:id="545725565">
      <w:bodyDiv w:val="1"/>
      <w:marLeft w:val="0"/>
      <w:marRight w:val="0"/>
      <w:marTop w:val="0"/>
      <w:marBottom w:val="0"/>
      <w:divBdr>
        <w:top w:val="none" w:sz="0" w:space="0" w:color="auto"/>
        <w:left w:val="none" w:sz="0" w:space="0" w:color="auto"/>
        <w:bottom w:val="none" w:sz="0" w:space="0" w:color="auto"/>
        <w:right w:val="none" w:sz="0" w:space="0" w:color="auto"/>
      </w:divBdr>
    </w:div>
    <w:div w:id="570191483">
      <w:bodyDiv w:val="1"/>
      <w:marLeft w:val="0"/>
      <w:marRight w:val="0"/>
      <w:marTop w:val="0"/>
      <w:marBottom w:val="0"/>
      <w:divBdr>
        <w:top w:val="none" w:sz="0" w:space="0" w:color="auto"/>
        <w:left w:val="none" w:sz="0" w:space="0" w:color="auto"/>
        <w:bottom w:val="none" w:sz="0" w:space="0" w:color="auto"/>
        <w:right w:val="none" w:sz="0" w:space="0" w:color="auto"/>
      </w:divBdr>
      <w:divsChild>
        <w:div w:id="45838992">
          <w:marLeft w:val="0"/>
          <w:marRight w:val="0"/>
          <w:marTop w:val="0"/>
          <w:marBottom w:val="0"/>
          <w:divBdr>
            <w:top w:val="none" w:sz="0" w:space="0" w:color="auto"/>
            <w:left w:val="none" w:sz="0" w:space="0" w:color="auto"/>
            <w:bottom w:val="none" w:sz="0" w:space="0" w:color="auto"/>
            <w:right w:val="none" w:sz="0" w:space="0" w:color="auto"/>
          </w:divBdr>
          <w:divsChild>
            <w:div w:id="904412408">
              <w:marLeft w:val="0"/>
              <w:marRight w:val="0"/>
              <w:marTop w:val="0"/>
              <w:marBottom w:val="0"/>
              <w:divBdr>
                <w:top w:val="none" w:sz="0" w:space="0" w:color="auto"/>
                <w:left w:val="none" w:sz="0" w:space="0" w:color="auto"/>
                <w:bottom w:val="none" w:sz="0" w:space="0" w:color="auto"/>
                <w:right w:val="none" w:sz="0" w:space="0" w:color="auto"/>
              </w:divBdr>
              <w:divsChild>
                <w:div w:id="2077169377">
                  <w:marLeft w:val="0"/>
                  <w:marRight w:val="0"/>
                  <w:marTop w:val="0"/>
                  <w:marBottom w:val="0"/>
                  <w:divBdr>
                    <w:top w:val="none" w:sz="0" w:space="0" w:color="auto"/>
                    <w:left w:val="none" w:sz="0" w:space="0" w:color="auto"/>
                    <w:bottom w:val="none" w:sz="0" w:space="0" w:color="auto"/>
                    <w:right w:val="none" w:sz="0" w:space="0" w:color="auto"/>
                  </w:divBdr>
                  <w:divsChild>
                    <w:div w:id="2004119603">
                      <w:marLeft w:val="0"/>
                      <w:marRight w:val="0"/>
                      <w:marTop w:val="0"/>
                      <w:marBottom w:val="0"/>
                      <w:divBdr>
                        <w:top w:val="none" w:sz="0" w:space="0" w:color="auto"/>
                        <w:left w:val="none" w:sz="0" w:space="0" w:color="auto"/>
                        <w:bottom w:val="none" w:sz="0" w:space="0" w:color="auto"/>
                        <w:right w:val="none" w:sz="0" w:space="0" w:color="auto"/>
                      </w:divBdr>
                      <w:divsChild>
                        <w:div w:id="762921641">
                          <w:marLeft w:val="0"/>
                          <w:marRight w:val="0"/>
                          <w:marTop w:val="0"/>
                          <w:marBottom w:val="0"/>
                          <w:divBdr>
                            <w:top w:val="none" w:sz="0" w:space="0" w:color="auto"/>
                            <w:left w:val="none" w:sz="0" w:space="0" w:color="auto"/>
                            <w:bottom w:val="none" w:sz="0" w:space="0" w:color="auto"/>
                            <w:right w:val="none" w:sz="0" w:space="0" w:color="auto"/>
                          </w:divBdr>
                          <w:divsChild>
                            <w:div w:id="84744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9801223">
      <w:bodyDiv w:val="1"/>
      <w:marLeft w:val="0"/>
      <w:marRight w:val="0"/>
      <w:marTop w:val="0"/>
      <w:marBottom w:val="0"/>
      <w:divBdr>
        <w:top w:val="none" w:sz="0" w:space="0" w:color="auto"/>
        <w:left w:val="none" w:sz="0" w:space="0" w:color="auto"/>
        <w:bottom w:val="none" w:sz="0" w:space="0" w:color="auto"/>
        <w:right w:val="none" w:sz="0" w:space="0" w:color="auto"/>
      </w:divBdr>
      <w:divsChild>
        <w:div w:id="1426806938">
          <w:marLeft w:val="0"/>
          <w:marRight w:val="0"/>
          <w:marTop w:val="0"/>
          <w:marBottom w:val="0"/>
          <w:divBdr>
            <w:top w:val="none" w:sz="0" w:space="0" w:color="auto"/>
            <w:left w:val="none" w:sz="0" w:space="0" w:color="auto"/>
            <w:bottom w:val="none" w:sz="0" w:space="0" w:color="auto"/>
            <w:right w:val="none" w:sz="0" w:space="0" w:color="auto"/>
          </w:divBdr>
          <w:divsChild>
            <w:div w:id="1810052285">
              <w:marLeft w:val="0"/>
              <w:marRight w:val="0"/>
              <w:marTop w:val="0"/>
              <w:marBottom w:val="0"/>
              <w:divBdr>
                <w:top w:val="none" w:sz="0" w:space="0" w:color="auto"/>
                <w:left w:val="none" w:sz="0" w:space="0" w:color="auto"/>
                <w:bottom w:val="none" w:sz="0" w:space="0" w:color="auto"/>
                <w:right w:val="none" w:sz="0" w:space="0" w:color="auto"/>
              </w:divBdr>
              <w:divsChild>
                <w:div w:id="973216522">
                  <w:marLeft w:val="0"/>
                  <w:marRight w:val="0"/>
                  <w:marTop w:val="0"/>
                  <w:marBottom w:val="0"/>
                  <w:divBdr>
                    <w:top w:val="none" w:sz="0" w:space="0" w:color="auto"/>
                    <w:left w:val="none" w:sz="0" w:space="0" w:color="auto"/>
                    <w:bottom w:val="none" w:sz="0" w:space="0" w:color="auto"/>
                    <w:right w:val="none" w:sz="0" w:space="0" w:color="auto"/>
                  </w:divBdr>
                  <w:divsChild>
                    <w:div w:id="58040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458032">
      <w:bodyDiv w:val="1"/>
      <w:marLeft w:val="0"/>
      <w:marRight w:val="0"/>
      <w:marTop w:val="0"/>
      <w:marBottom w:val="0"/>
      <w:divBdr>
        <w:top w:val="none" w:sz="0" w:space="0" w:color="auto"/>
        <w:left w:val="none" w:sz="0" w:space="0" w:color="auto"/>
        <w:bottom w:val="none" w:sz="0" w:space="0" w:color="auto"/>
        <w:right w:val="none" w:sz="0" w:space="0" w:color="auto"/>
      </w:divBdr>
    </w:div>
    <w:div w:id="619341104">
      <w:bodyDiv w:val="1"/>
      <w:marLeft w:val="0"/>
      <w:marRight w:val="0"/>
      <w:marTop w:val="0"/>
      <w:marBottom w:val="0"/>
      <w:divBdr>
        <w:top w:val="none" w:sz="0" w:space="0" w:color="auto"/>
        <w:left w:val="none" w:sz="0" w:space="0" w:color="auto"/>
        <w:bottom w:val="none" w:sz="0" w:space="0" w:color="auto"/>
        <w:right w:val="none" w:sz="0" w:space="0" w:color="auto"/>
      </w:divBdr>
    </w:div>
    <w:div w:id="661347643">
      <w:bodyDiv w:val="1"/>
      <w:marLeft w:val="0"/>
      <w:marRight w:val="0"/>
      <w:marTop w:val="0"/>
      <w:marBottom w:val="0"/>
      <w:divBdr>
        <w:top w:val="none" w:sz="0" w:space="0" w:color="auto"/>
        <w:left w:val="none" w:sz="0" w:space="0" w:color="auto"/>
        <w:bottom w:val="none" w:sz="0" w:space="0" w:color="auto"/>
        <w:right w:val="none" w:sz="0" w:space="0" w:color="auto"/>
      </w:divBdr>
    </w:div>
    <w:div w:id="679702461">
      <w:bodyDiv w:val="1"/>
      <w:marLeft w:val="0"/>
      <w:marRight w:val="0"/>
      <w:marTop w:val="0"/>
      <w:marBottom w:val="0"/>
      <w:divBdr>
        <w:top w:val="none" w:sz="0" w:space="0" w:color="auto"/>
        <w:left w:val="none" w:sz="0" w:space="0" w:color="auto"/>
        <w:bottom w:val="none" w:sz="0" w:space="0" w:color="auto"/>
        <w:right w:val="none" w:sz="0" w:space="0" w:color="auto"/>
      </w:divBdr>
      <w:divsChild>
        <w:div w:id="445587766">
          <w:marLeft w:val="0"/>
          <w:marRight w:val="0"/>
          <w:marTop w:val="0"/>
          <w:marBottom w:val="0"/>
          <w:divBdr>
            <w:top w:val="single" w:sz="2" w:space="0" w:color="E3E3E3"/>
            <w:left w:val="single" w:sz="2" w:space="0" w:color="E3E3E3"/>
            <w:bottom w:val="single" w:sz="2" w:space="0" w:color="E3E3E3"/>
            <w:right w:val="single" w:sz="2" w:space="0" w:color="E3E3E3"/>
          </w:divBdr>
          <w:divsChild>
            <w:div w:id="499078701">
              <w:marLeft w:val="0"/>
              <w:marRight w:val="0"/>
              <w:marTop w:val="0"/>
              <w:marBottom w:val="0"/>
              <w:divBdr>
                <w:top w:val="single" w:sz="2" w:space="0" w:color="E3E3E3"/>
                <w:left w:val="single" w:sz="2" w:space="0" w:color="E3E3E3"/>
                <w:bottom w:val="single" w:sz="2" w:space="0" w:color="E3E3E3"/>
                <w:right w:val="single" w:sz="2" w:space="0" w:color="E3E3E3"/>
              </w:divBdr>
              <w:divsChild>
                <w:div w:id="1995063101">
                  <w:marLeft w:val="0"/>
                  <w:marRight w:val="0"/>
                  <w:marTop w:val="0"/>
                  <w:marBottom w:val="0"/>
                  <w:divBdr>
                    <w:top w:val="single" w:sz="2" w:space="0" w:color="E3E3E3"/>
                    <w:left w:val="single" w:sz="2" w:space="0" w:color="E3E3E3"/>
                    <w:bottom w:val="single" w:sz="2" w:space="0" w:color="E3E3E3"/>
                    <w:right w:val="single" w:sz="2" w:space="0" w:color="E3E3E3"/>
                  </w:divBdr>
                  <w:divsChild>
                    <w:div w:id="868104072">
                      <w:marLeft w:val="0"/>
                      <w:marRight w:val="0"/>
                      <w:marTop w:val="0"/>
                      <w:marBottom w:val="0"/>
                      <w:divBdr>
                        <w:top w:val="single" w:sz="2" w:space="0" w:color="E3E3E3"/>
                        <w:left w:val="single" w:sz="2" w:space="0" w:color="E3E3E3"/>
                        <w:bottom w:val="single" w:sz="2" w:space="0" w:color="E3E3E3"/>
                        <w:right w:val="single" w:sz="2" w:space="0" w:color="E3E3E3"/>
                      </w:divBdr>
                      <w:divsChild>
                        <w:div w:id="21128930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035286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260677237">
          <w:marLeft w:val="0"/>
          <w:marRight w:val="0"/>
          <w:marTop w:val="0"/>
          <w:marBottom w:val="0"/>
          <w:divBdr>
            <w:top w:val="single" w:sz="2" w:space="0" w:color="E3E3E3"/>
            <w:left w:val="single" w:sz="2" w:space="0" w:color="E3E3E3"/>
            <w:bottom w:val="single" w:sz="2" w:space="0" w:color="E3E3E3"/>
            <w:right w:val="single" w:sz="2" w:space="0" w:color="E3E3E3"/>
          </w:divBdr>
          <w:divsChild>
            <w:div w:id="216287649">
              <w:marLeft w:val="0"/>
              <w:marRight w:val="0"/>
              <w:marTop w:val="0"/>
              <w:marBottom w:val="0"/>
              <w:divBdr>
                <w:top w:val="single" w:sz="2" w:space="0" w:color="E3E3E3"/>
                <w:left w:val="single" w:sz="2" w:space="0" w:color="E3E3E3"/>
                <w:bottom w:val="single" w:sz="2" w:space="0" w:color="E3E3E3"/>
                <w:right w:val="single" w:sz="2" w:space="0" w:color="E3E3E3"/>
              </w:divBdr>
              <w:divsChild>
                <w:div w:id="912589140">
                  <w:marLeft w:val="0"/>
                  <w:marRight w:val="0"/>
                  <w:marTop w:val="0"/>
                  <w:marBottom w:val="0"/>
                  <w:divBdr>
                    <w:top w:val="single" w:sz="2" w:space="0" w:color="E3E3E3"/>
                    <w:left w:val="single" w:sz="2" w:space="0" w:color="E3E3E3"/>
                    <w:bottom w:val="single" w:sz="2" w:space="0" w:color="E3E3E3"/>
                    <w:right w:val="single" w:sz="2" w:space="0" w:color="E3E3E3"/>
                  </w:divBdr>
                  <w:divsChild>
                    <w:div w:id="630212571">
                      <w:marLeft w:val="0"/>
                      <w:marRight w:val="0"/>
                      <w:marTop w:val="0"/>
                      <w:marBottom w:val="0"/>
                      <w:divBdr>
                        <w:top w:val="single" w:sz="2" w:space="0" w:color="E3E3E3"/>
                        <w:left w:val="single" w:sz="2" w:space="0" w:color="E3E3E3"/>
                        <w:bottom w:val="single" w:sz="2" w:space="0" w:color="E3E3E3"/>
                        <w:right w:val="single" w:sz="2" w:space="0" w:color="E3E3E3"/>
                      </w:divBdr>
                      <w:divsChild>
                        <w:div w:id="18173301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735399236">
      <w:bodyDiv w:val="1"/>
      <w:marLeft w:val="0"/>
      <w:marRight w:val="0"/>
      <w:marTop w:val="0"/>
      <w:marBottom w:val="0"/>
      <w:divBdr>
        <w:top w:val="none" w:sz="0" w:space="0" w:color="auto"/>
        <w:left w:val="none" w:sz="0" w:space="0" w:color="auto"/>
        <w:bottom w:val="none" w:sz="0" w:space="0" w:color="auto"/>
        <w:right w:val="none" w:sz="0" w:space="0" w:color="auto"/>
      </w:divBdr>
    </w:div>
    <w:div w:id="743916144">
      <w:bodyDiv w:val="1"/>
      <w:marLeft w:val="0"/>
      <w:marRight w:val="0"/>
      <w:marTop w:val="0"/>
      <w:marBottom w:val="0"/>
      <w:divBdr>
        <w:top w:val="none" w:sz="0" w:space="0" w:color="auto"/>
        <w:left w:val="none" w:sz="0" w:space="0" w:color="auto"/>
        <w:bottom w:val="none" w:sz="0" w:space="0" w:color="auto"/>
        <w:right w:val="none" w:sz="0" w:space="0" w:color="auto"/>
      </w:divBdr>
    </w:div>
    <w:div w:id="808327864">
      <w:bodyDiv w:val="1"/>
      <w:marLeft w:val="0"/>
      <w:marRight w:val="0"/>
      <w:marTop w:val="0"/>
      <w:marBottom w:val="0"/>
      <w:divBdr>
        <w:top w:val="none" w:sz="0" w:space="0" w:color="auto"/>
        <w:left w:val="none" w:sz="0" w:space="0" w:color="auto"/>
        <w:bottom w:val="none" w:sz="0" w:space="0" w:color="auto"/>
        <w:right w:val="none" w:sz="0" w:space="0" w:color="auto"/>
      </w:divBdr>
      <w:divsChild>
        <w:div w:id="2069066561">
          <w:marLeft w:val="0"/>
          <w:marRight w:val="0"/>
          <w:marTop w:val="0"/>
          <w:marBottom w:val="0"/>
          <w:divBdr>
            <w:top w:val="single" w:sz="2" w:space="0" w:color="E3E3E3"/>
            <w:left w:val="single" w:sz="2" w:space="0" w:color="E3E3E3"/>
            <w:bottom w:val="single" w:sz="2" w:space="0" w:color="E3E3E3"/>
            <w:right w:val="single" w:sz="2" w:space="0" w:color="E3E3E3"/>
          </w:divBdr>
          <w:divsChild>
            <w:div w:id="717558812">
              <w:marLeft w:val="0"/>
              <w:marRight w:val="0"/>
              <w:marTop w:val="0"/>
              <w:marBottom w:val="0"/>
              <w:divBdr>
                <w:top w:val="single" w:sz="2" w:space="0" w:color="E3E3E3"/>
                <w:left w:val="single" w:sz="2" w:space="0" w:color="E3E3E3"/>
                <w:bottom w:val="single" w:sz="2" w:space="0" w:color="E3E3E3"/>
                <w:right w:val="single" w:sz="2" w:space="0" w:color="E3E3E3"/>
              </w:divBdr>
              <w:divsChild>
                <w:div w:id="1008017231">
                  <w:marLeft w:val="0"/>
                  <w:marRight w:val="0"/>
                  <w:marTop w:val="0"/>
                  <w:marBottom w:val="0"/>
                  <w:divBdr>
                    <w:top w:val="single" w:sz="2" w:space="0" w:color="E3E3E3"/>
                    <w:left w:val="single" w:sz="2" w:space="0" w:color="E3E3E3"/>
                    <w:bottom w:val="single" w:sz="2" w:space="0" w:color="E3E3E3"/>
                    <w:right w:val="single" w:sz="2" w:space="0" w:color="E3E3E3"/>
                  </w:divBdr>
                  <w:divsChild>
                    <w:div w:id="883057616">
                      <w:marLeft w:val="0"/>
                      <w:marRight w:val="0"/>
                      <w:marTop w:val="0"/>
                      <w:marBottom w:val="0"/>
                      <w:divBdr>
                        <w:top w:val="single" w:sz="2" w:space="0" w:color="E3E3E3"/>
                        <w:left w:val="single" w:sz="2" w:space="0" w:color="E3E3E3"/>
                        <w:bottom w:val="single" w:sz="2" w:space="0" w:color="E3E3E3"/>
                        <w:right w:val="single" w:sz="2" w:space="0" w:color="E3E3E3"/>
                      </w:divBdr>
                      <w:divsChild>
                        <w:div w:id="3208172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93425881">
          <w:marLeft w:val="0"/>
          <w:marRight w:val="0"/>
          <w:marTop w:val="0"/>
          <w:marBottom w:val="0"/>
          <w:divBdr>
            <w:top w:val="single" w:sz="2" w:space="0" w:color="E3E3E3"/>
            <w:left w:val="single" w:sz="2" w:space="0" w:color="E3E3E3"/>
            <w:bottom w:val="single" w:sz="2" w:space="0" w:color="E3E3E3"/>
            <w:right w:val="single" w:sz="2" w:space="0" w:color="E3E3E3"/>
          </w:divBdr>
          <w:divsChild>
            <w:div w:id="1078748257">
              <w:marLeft w:val="0"/>
              <w:marRight w:val="0"/>
              <w:marTop w:val="0"/>
              <w:marBottom w:val="0"/>
              <w:divBdr>
                <w:top w:val="single" w:sz="2" w:space="0" w:color="E3E3E3"/>
                <w:left w:val="single" w:sz="2" w:space="0" w:color="E3E3E3"/>
                <w:bottom w:val="single" w:sz="2" w:space="0" w:color="E3E3E3"/>
                <w:right w:val="single" w:sz="2" w:space="0" w:color="E3E3E3"/>
              </w:divBdr>
            </w:div>
            <w:div w:id="1789540639">
              <w:marLeft w:val="0"/>
              <w:marRight w:val="0"/>
              <w:marTop w:val="0"/>
              <w:marBottom w:val="0"/>
              <w:divBdr>
                <w:top w:val="single" w:sz="2" w:space="0" w:color="E3E3E3"/>
                <w:left w:val="single" w:sz="2" w:space="0" w:color="E3E3E3"/>
                <w:bottom w:val="single" w:sz="2" w:space="0" w:color="E3E3E3"/>
                <w:right w:val="single" w:sz="2" w:space="0" w:color="E3E3E3"/>
              </w:divBdr>
              <w:divsChild>
                <w:div w:id="602106450">
                  <w:marLeft w:val="0"/>
                  <w:marRight w:val="0"/>
                  <w:marTop w:val="0"/>
                  <w:marBottom w:val="0"/>
                  <w:divBdr>
                    <w:top w:val="single" w:sz="2" w:space="0" w:color="E3E3E3"/>
                    <w:left w:val="single" w:sz="2" w:space="0" w:color="E3E3E3"/>
                    <w:bottom w:val="single" w:sz="2" w:space="0" w:color="E3E3E3"/>
                    <w:right w:val="single" w:sz="2" w:space="0" w:color="E3E3E3"/>
                  </w:divBdr>
                  <w:divsChild>
                    <w:div w:id="724184645">
                      <w:marLeft w:val="0"/>
                      <w:marRight w:val="0"/>
                      <w:marTop w:val="0"/>
                      <w:marBottom w:val="0"/>
                      <w:divBdr>
                        <w:top w:val="single" w:sz="2" w:space="0" w:color="E3E3E3"/>
                        <w:left w:val="single" w:sz="2" w:space="0" w:color="E3E3E3"/>
                        <w:bottom w:val="single" w:sz="2" w:space="0" w:color="E3E3E3"/>
                        <w:right w:val="single" w:sz="2" w:space="0" w:color="E3E3E3"/>
                      </w:divBdr>
                      <w:divsChild>
                        <w:div w:id="1610479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835076606">
      <w:bodyDiv w:val="1"/>
      <w:marLeft w:val="0"/>
      <w:marRight w:val="0"/>
      <w:marTop w:val="0"/>
      <w:marBottom w:val="0"/>
      <w:divBdr>
        <w:top w:val="none" w:sz="0" w:space="0" w:color="auto"/>
        <w:left w:val="none" w:sz="0" w:space="0" w:color="auto"/>
        <w:bottom w:val="none" w:sz="0" w:space="0" w:color="auto"/>
        <w:right w:val="none" w:sz="0" w:space="0" w:color="auto"/>
      </w:divBdr>
      <w:divsChild>
        <w:div w:id="252470697">
          <w:marLeft w:val="0"/>
          <w:marRight w:val="0"/>
          <w:marTop w:val="0"/>
          <w:marBottom w:val="0"/>
          <w:divBdr>
            <w:top w:val="single" w:sz="2" w:space="0" w:color="D9D9E3"/>
            <w:left w:val="single" w:sz="2" w:space="0" w:color="D9D9E3"/>
            <w:bottom w:val="single" w:sz="2" w:space="0" w:color="D9D9E3"/>
            <w:right w:val="single" w:sz="2" w:space="0" w:color="D9D9E3"/>
          </w:divBdr>
          <w:divsChild>
            <w:div w:id="226889973">
              <w:marLeft w:val="0"/>
              <w:marRight w:val="0"/>
              <w:marTop w:val="0"/>
              <w:marBottom w:val="0"/>
              <w:divBdr>
                <w:top w:val="single" w:sz="2" w:space="0" w:color="D9D9E3"/>
                <w:left w:val="single" w:sz="2" w:space="0" w:color="D9D9E3"/>
                <w:bottom w:val="single" w:sz="2" w:space="0" w:color="D9D9E3"/>
                <w:right w:val="single" w:sz="2" w:space="0" w:color="D9D9E3"/>
              </w:divBdr>
              <w:divsChild>
                <w:div w:id="658852829">
                  <w:marLeft w:val="0"/>
                  <w:marRight w:val="0"/>
                  <w:marTop w:val="0"/>
                  <w:marBottom w:val="0"/>
                  <w:divBdr>
                    <w:top w:val="single" w:sz="2" w:space="0" w:color="D9D9E3"/>
                    <w:left w:val="single" w:sz="2" w:space="0" w:color="D9D9E3"/>
                    <w:bottom w:val="single" w:sz="2" w:space="0" w:color="D9D9E3"/>
                    <w:right w:val="single" w:sz="2" w:space="0" w:color="D9D9E3"/>
                  </w:divBdr>
                  <w:divsChild>
                    <w:div w:id="1073940178">
                      <w:marLeft w:val="0"/>
                      <w:marRight w:val="0"/>
                      <w:marTop w:val="0"/>
                      <w:marBottom w:val="0"/>
                      <w:divBdr>
                        <w:top w:val="single" w:sz="2" w:space="0" w:color="D9D9E3"/>
                        <w:left w:val="single" w:sz="2" w:space="0" w:color="D9D9E3"/>
                        <w:bottom w:val="single" w:sz="2" w:space="0" w:color="D9D9E3"/>
                        <w:right w:val="single" w:sz="2" w:space="0" w:color="D9D9E3"/>
                      </w:divBdr>
                      <w:divsChild>
                        <w:div w:id="742992060">
                          <w:marLeft w:val="0"/>
                          <w:marRight w:val="0"/>
                          <w:marTop w:val="0"/>
                          <w:marBottom w:val="0"/>
                          <w:divBdr>
                            <w:top w:val="none" w:sz="0" w:space="0" w:color="auto"/>
                            <w:left w:val="none" w:sz="0" w:space="0" w:color="auto"/>
                            <w:bottom w:val="none" w:sz="0" w:space="0" w:color="auto"/>
                            <w:right w:val="none" w:sz="0" w:space="0" w:color="auto"/>
                          </w:divBdr>
                          <w:divsChild>
                            <w:div w:id="1657104939">
                              <w:marLeft w:val="0"/>
                              <w:marRight w:val="0"/>
                              <w:marTop w:val="100"/>
                              <w:marBottom w:val="100"/>
                              <w:divBdr>
                                <w:top w:val="single" w:sz="2" w:space="0" w:color="D9D9E3"/>
                                <w:left w:val="single" w:sz="2" w:space="0" w:color="D9D9E3"/>
                                <w:bottom w:val="single" w:sz="2" w:space="0" w:color="D9D9E3"/>
                                <w:right w:val="single" w:sz="2" w:space="0" w:color="D9D9E3"/>
                              </w:divBdr>
                              <w:divsChild>
                                <w:div w:id="382291419">
                                  <w:marLeft w:val="0"/>
                                  <w:marRight w:val="0"/>
                                  <w:marTop w:val="0"/>
                                  <w:marBottom w:val="0"/>
                                  <w:divBdr>
                                    <w:top w:val="single" w:sz="2" w:space="0" w:color="D9D9E3"/>
                                    <w:left w:val="single" w:sz="2" w:space="0" w:color="D9D9E3"/>
                                    <w:bottom w:val="single" w:sz="2" w:space="0" w:color="D9D9E3"/>
                                    <w:right w:val="single" w:sz="2" w:space="0" w:color="D9D9E3"/>
                                  </w:divBdr>
                                  <w:divsChild>
                                    <w:div w:id="1938831281">
                                      <w:marLeft w:val="0"/>
                                      <w:marRight w:val="0"/>
                                      <w:marTop w:val="0"/>
                                      <w:marBottom w:val="0"/>
                                      <w:divBdr>
                                        <w:top w:val="single" w:sz="2" w:space="0" w:color="D9D9E3"/>
                                        <w:left w:val="single" w:sz="2" w:space="0" w:color="D9D9E3"/>
                                        <w:bottom w:val="single" w:sz="2" w:space="0" w:color="D9D9E3"/>
                                        <w:right w:val="single" w:sz="2" w:space="0" w:color="D9D9E3"/>
                                      </w:divBdr>
                                      <w:divsChild>
                                        <w:div w:id="957834106">
                                          <w:marLeft w:val="0"/>
                                          <w:marRight w:val="0"/>
                                          <w:marTop w:val="0"/>
                                          <w:marBottom w:val="0"/>
                                          <w:divBdr>
                                            <w:top w:val="single" w:sz="2" w:space="0" w:color="D9D9E3"/>
                                            <w:left w:val="single" w:sz="2" w:space="0" w:color="D9D9E3"/>
                                            <w:bottom w:val="single" w:sz="2" w:space="0" w:color="D9D9E3"/>
                                            <w:right w:val="single" w:sz="2" w:space="0" w:color="D9D9E3"/>
                                          </w:divBdr>
                                          <w:divsChild>
                                            <w:div w:id="1840804987">
                                              <w:marLeft w:val="0"/>
                                              <w:marRight w:val="0"/>
                                              <w:marTop w:val="0"/>
                                              <w:marBottom w:val="0"/>
                                              <w:divBdr>
                                                <w:top w:val="single" w:sz="2" w:space="0" w:color="D9D9E3"/>
                                                <w:left w:val="single" w:sz="2" w:space="0" w:color="D9D9E3"/>
                                                <w:bottom w:val="single" w:sz="2" w:space="0" w:color="D9D9E3"/>
                                                <w:right w:val="single" w:sz="2" w:space="0" w:color="D9D9E3"/>
                                              </w:divBdr>
                                              <w:divsChild>
                                                <w:div w:id="2012177024">
                                                  <w:marLeft w:val="0"/>
                                                  <w:marRight w:val="0"/>
                                                  <w:marTop w:val="0"/>
                                                  <w:marBottom w:val="0"/>
                                                  <w:divBdr>
                                                    <w:top w:val="single" w:sz="2" w:space="0" w:color="D9D9E3"/>
                                                    <w:left w:val="single" w:sz="2" w:space="0" w:color="D9D9E3"/>
                                                    <w:bottom w:val="single" w:sz="2" w:space="0" w:color="D9D9E3"/>
                                                    <w:right w:val="single" w:sz="2" w:space="0" w:color="D9D9E3"/>
                                                  </w:divBdr>
                                                  <w:divsChild>
                                                    <w:div w:id="13946916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03752124">
          <w:marLeft w:val="0"/>
          <w:marRight w:val="0"/>
          <w:marTop w:val="0"/>
          <w:marBottom w:val="0"/>
          <w:divBdr>
            <w:top w:val="none" w:sz="0" w:space="0" w:color="auto"/>
            <w:left w:val="none" w:sz="0" w:space="0" w:color="auto"/>
            <w:bottom w:val="none" w:sz="0" w:space="0" w:color="auto"/>
            <w:right w:val="none" w:sz="0" w:space="0" w:color="auto"/>
          </w:divBdr>
        </w:div>
      </w:divsChild>
    </w:div>
    <w:div w:id="911501018">
      <w:bodyDiv w:val="1"/>
      <w:marLeft w:val="0"/>
      <w:marRight w:val="0"/>
      <w:marTop w:val="0"/>
      <w:marBottom w:val="0"/>
      <w:divBdr>
        <w:top w:val="none" w:sz="0" w:space="0" w:color="auto"/>
        <w:left w:val="none" w:sz="0" w:space="0" w:color="auto"/>
        <w:bottom w:val="none" w:sz="0" w:space="0" w:color="auto"/>
        <w:right w:val="none" w:sz="0" w:space="0" w:color="auto"/>
      </w:divBdr>
      <w:divsChild>
        <w:div w:id="1908148316">
          <w:marLeft w:val="0"/>
          <w:marRight w:val="0"/>
          <w:marTop w:val="0"/>
          <w:marBottom w:val="0"/>
          <w:divBdr>
            <w:top w:val="none" w:sz="0" w:space="0" w:color="auto"/>
            <w:left w:val="none" w:sz="0" w:space="0" w:color="auto"/>
            <w:bottom w:val="none" w:sz="0" w:space="0" w:color="auto"/>
            <w:right w:val="none" w:sz="0" w:space="0" w:color="auto"/>
          </w:divBdr>
        </w:div>
        <w:div w:id="1977491237">
          <w:marLeft w:val="0"/>
          <w:marRight w:val="0"/>
          <w:marTop w:val="0"/>
          <w:marBottom w:val="0"/>
          <w:divBdr>
            <w:top w:val="none" w:sz="0" w:space="0" w:color="auto"/>
            <w:left w:val="none" w:sz="0" w:space="0" w:color="auto"/>
            <w:bottom w:val="none" w:sz="0" w:space="0" w:color="auto"/>
            <w:right w:val="none" w:sz="0" w:space="0" w:color="auto"/>
          </w:divBdr>
        </w:div>
      </w:divsChild>
    </w:div>
    <w:div w:id="957447738">
      <w:bodyDiv w:val="1"/>
      <w:marLeft w:val="0"/>
      <w:marRight w:val="0"/>
      <w:marTop w:val="0"/>
      <w:marBottom w:val="0"/>
      <w:divBdr>
        <w:top w:val="none" w:sz="0" w:space="0" w:color="auto"/>
        <w:left w:val="none" w:sz="0" w:space="0" w:color="auto"/>
        <w:bottom w:val="none" w:sz="0" w:space="0" w:color="auto"/>
        <w:right w:val="none" w:sz="0" w:space="0" w:color="auto"/>
      </w:divBdr>
    </w:div>
    <w:div w:id="985207434">
      <w:bodyDiv w:val="1"/>
      <w:marLeft w:val="0"/>
      <w:marRight w:val="0"/>
      <w:marTop w:val="0"/>
      <w:marBottom w:val="0"/>
      <w:divBdr>
        <w:top w:val="none" w:sz="0" w:space="0" w:color="auto"/>
        <w:left w:val="none" w:sz="0" w:space="0" w:color="auto"/>
        <w:bottom w:val="none" w:sz="0" w:space="0" w:color="auto"/>
        <w:right w:val="none" w:sz="0" w:space="0" w:color="auto"/>
      </w:divBdr>
      <w:divsChild>
        <w:div w:id="1939629455">
          <w:marLeft w:val="0"/>
          <w:marRight w:val="0"/>
          <w:marTop w:val="0"/>
          <w:marBottom w:val="0"/>
          <w:divBdr>
            <w:top w:val="none" w:sz="0" w:space="0" w:color="auto"/>
            <w:left w:val="none" w:sz="0" w:space="0" w:color="auto"/>
            <w:bottom w:val="none" w:sz="0" w:space="0" w:color="auto"/>
            <w:right w:val="none" w:sz="0" w:space="0" w:color="auto"/>
          </w:divBdr>
        </w:div>
      </w:divsChild>
    </w:div>
    <w:div w:id="1037584175">
      <w:bodyDiv w:val="1"/>
      <w:marLeft w:val="0"/>
      <w:marRight w:val="0"/>
      <w:marTop w:val="0"/>
      <w:marBottom w:val="0"/>
      <w:divBdr>
        <w:top w:val="none" w:sz="0" w:space="0" w:color="auto"/>
        <w:left w:val="none" w:sz="0" w:space="0" w:color="auto"/>
        <w:bottom w:val="none" w:sz="0" w:space="0" w:color="auto"/>
        <w:right w:val="none" w:sz="0" w:space="0" w:color="auto"/>
      </w:divBdr>
    </w:div>
    <w:div w:id="1074621371">
      <w:bodyDiv w:val="1"/>
      <w:marLeft w:val="0"/>
      <w:marRight w:val="0"/>
      <w:marTop w:val="0"/>
      <w:marBottom w:val="0"/>
      <w:divBdr>
        <w:top w:val="none" w:sz="0" w:space="0" w:color="auto"/>
        <w:left w:val="none" w:sz="0" w:space="0" w:color="auto"/>
        <w:bottom w:val="none" w:sz="0" w:space="0" w:color="auto"/>
        <w:right w:val="none" w:sz="0" w:space="0" w:color="auto"/>
      </w:divBdr>
      <w:divsChild>
        <w:div w:id="1196774077">
          <w:marLeft w:val="0"/>
          <w:marRight w:val="0"/>
          <w:marTop w:val="0"/>
          <w:marBottom w:val="0"/>
          <w:divBdr>
            <w:top w:val="none" w:sz="0" w:space="0" w:color="auto"/>
            <w:left w:val="none" w:sz="0" w:space="0" w:color="auto"/>
            <w:bottom w:val="none" w:sz="0" w:space="0" w:color="auto"/>
            <w:right w:val="none" w:sz="0" w:space="0" w:color="auto"/>
          </w:divBdr>
          <w:divsChild>
            <w:div w:id="540174285">
              <w:marLeft w:val="0"/>
              <w:marRight w:val="0"/>
              <w:marTop w:val="0"/>
              <w:marBottom w:val="0"/>
              <w:divBdr>
                <w:top w:val="none" w:sz="0" w:space="0" w:color="auto"/>
                <w:left w:val="none" w:sz="0" w:space="0" w:color="auto"/>
                <w:bottom w:val="none" w:sz="0" w:space="0" w:color="auto"/>
                <w:right w:val="none" w:sz="0" w:space="0" w:color="auto"/>
              </w:divBdr>
              <w:divsChild>
                <w:div w:id="86778690">
                  <w:marLeft w:val="0"/>
                  <w:marRight w:val="0"/>
                  <w:marTop w:val="0"/>
                  <w:marBottom w:val="0"/>
                  <w:divBdr>
                    <w:top w:val="none" w:sz="0" w:space="0" w:color="auto"/>
                    <w:left w:val="none" w:sz="0" w:space="0" w:color="auto"/>
                    <w:bottom w:val="none" w:sz="0" w:space="0" w:color="auto"/>
                    <w:right w:val="none" w:sz="0" w:space="0" w:color="auto"/>
                  </w:divBdr>
                  <w:divsChild>
                    <w:div w:id="1674801307">
                      <w:marLeft w:val="0"/>
                      <w:marRight w:val="0"/>
                      <w:marTop w:val="0"/>
                      <w:marBottom w:val="0"/>
                      <w:divBdr>
                        <w:top w:val="none" w:sz="0" w:space="0" w:color="auto"/>
                        <w:left w:val="none" w:sz="0" w:space="0" w:color="auto"/>
                        <w:bottom w:val="none" w:sz="0" w:space="0" w:color="auto"/>
                        <w:right w:val="none" w:sz="0" w:space="0" w:color="auto"/>
                      </w:divBdr>
                      <w:divsChild>
                        <w:div w:id="236718120">
                          <w:marLeft w:val="0"/>
                          <w:marRight w:val="0"/>
                          <w:marTop w:val="0"/>
                          <w:marBottom w:val="0"/>
                          <w:divBdr>
                            <w:top w:val="none" w:sz="0" w:space="0" w:color="auto"/>
                            <w:left w:val="none" w:sz="0" w:space="0" w:color="auto"/>
                            <w:bottom w:val="none" w:sz="0" w:space="0" w:color="auto"/>
                            <w:right w:val="none" w:sz="0" w:space="0" w:color="auto"/>
                          </w:divBdr>
                          <w:divsChild>
                            <w:div w:id="805052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2794076">
      <w:bodyDiv w:val="1"/>
      <w:marLeft w:val="0"/>
      <w:marRight w:val="0"/>
      <w:marTop w:val="0"/>
      <w:marBottom w:val="0"/>
      <w:divBdr>
        <w:top w:val="none" w:sz="0" w:space="0" w:color="auto"/>
        <w:left w:val="none" w:sz="0" w:space="0" w:color="auto"/>
        <w:bottom w:val="none" w:sz="0" w:space="0" w:color="auto"/>
        <w:right w:val="none" w:sz="0" w:space="0" w:color="auto"/>
      </w:divBdr>
    </w:div>
    <w:div w:id="1156800113">
      <w:bodyDiv w:val="1"/>
      <w:marLeft w:val="0"/>
      <w:marRight w:val="0"/>
      <w:marTop w:val="0"/>
      <w:marBottom w:val="0"/>
      <w:divBdr>
        <w:top w:val="none" w:sz="0" w:space="0" w:color="auto"/>
        <w:left w:val="none" w:sz="0" w:space="0" w:color="auto"/>
        <w:bottom w:val="none" w:sz="0" w:space="0" w:color="auto"/>
        <w:right w:val="none" w:sz="0" w:space="0" w:color="auto"/>
      </w:divBdr>
    </w:div>
    <w:div w:id="1202933915">
      <w:bodyDiv w:val="1"/>
      <w:marLeft w:val="0"/>
      <w:marRight w:val="0"/>
      <w:marTop w:val="0"/>
      <w:marBottom w:val="0"/>
      <w:divBdr>
        <w:top w:val="none" w:sz="0" w:space="0" w:color="auto"/>
        <w:left w:val="none" w:sz="0" w:space="0" w:color="auto"/>
        <w:bottom w:val="none" w:sz="0" w:space="0" w:color="auto"/>
        <w:right w:val="none" w:sz="0" w:space="0" w:color="auto"/>
      </w:divBdr>
    </w:div>
    <w:div w:id="1209336807">
      <w:bodyDiv w:val="1"/>
      <w:marLeft w:val="0"/>
      <w:marRight w:val="0"/>
      <w:marTop w:val="0"/>
      <w:marBottom w:val="0"/>
      <w:divBdr>
        <w:top w:val="none" w:sz="0" w:space="0" w:color="auto"/>
        <w:left w:val="none" w:sz="0" w:space="0" w:color="auto"/>
        <w:bottom w:val="none" w:sz="0" w:space="0" w:color="auto"/>
        <w:right w:val="none" w:sz="0" w:space="0" w:color="auto"/>
      </w:divBdr>
    </w:div>
    <w:div w:id="1277980347">
      <w:bodyDiv w:val="1"/>
      <w:marLeft w:val="0"/>
      <w:marRight w:val="0"/>
      <w:marTop w:val="0"/>
      <w:marBottom w:val="0"/>
      <w:divBdr>
        <w:top w:val="none" w:sz="0" w:space="0" w:color="auto"/>
        <w:left w:val="none" w:sz="0" w:space="0" w:color="auto"/>
        <w:bottom w:val="none" w:sz="0" w:space="0" w:color="auto"/>
        <w:right w:val="none" w:sz="0" w:space="0" w:color="auto"/>
      </w:divBdr>
    </w:div>
    <w:div w:id="1300650907">
      <w:bodyDiv w:val="1"/>
      <w:marLeft w:val="0"/>
      <w:marRight w:val="0"/>
      <w:marTop w:val="0"/>
      <w:marBottom w:val="0"/>
      <w:divBdr>
        <w:top w:val="none" w:sz="0" w:space="0" w:color="auto"/>
        <w:left w:val="none" w:sz="0" w:space="0" w:color="auto"/>
        <w:bottom w:val="none" w:sz="0" w:space="0" w:color="auto"/>
        <w:right w:val="none" w:sz="0" w:space="0" w:color="auto"/>
      </w:divBdr>
    </w:div>
    <w:div w:id="1311253192">
      <w:bodyDiv w:val="1"/>
      <w:marLeft w:val="0"/>
      <w:marRight w:val="0"/>
      <w:marTop w:val="0"/>
      <w:marBottom w:val="0"/>
      <w:divBdr>
        <w:top w:val="none" w:sz="0" w:space="0" w:color="auto"/>
        <w:left w:val="none" w:sz="0" w:space="0" w:color="auto"/>
        <w:bottom w:val="none" w:sz="0" w:space="0" w:color="auto"/>
        <w:right w:val="none" w:sz="0" w:space="0" w:color="auto"/>
      </w:divBdr>
      <w:divsChild>
        <w:div w:id="1656108068">
          <w:marLeft w:val="0"/>
          <w:marRight w:val="0"/>
          <w:marTop w:val="0"/>
          <w:marBottom w:val="0"/>
          <w:divBdr>
            <w:top w:val="none" w:sz="0" w:space="0" w:color="auto"/>
            <w:left w:val="none" w:sz="0" w:space="0" w:color="auto"/>
            <w:bottom w:val="none" w:sz="0" w:space="0" w:color="auto"/>
            <w:right w:val="none" w:sz="0" w:space="0" w:color="auto"/>
          </w:divBdr>
        </w:div>
      </w:divsChild>
    </w:div>
    <w:div w:id="1329020971">
      <w:bodyDiv w:val="1"/>
      <w:marLeft w:val="0"/>
      <w:marRight w:val="0"/>
      <w:marTop w:val="0"/>
      <w:marBottom w:val="0"/>
      <w:divBdr>
        <w:top w:val="none" w:sz="0" w:space="0" w:color="auto"/>
        <w:left w:val="none" w:sz="0" w:space="0" w:color="auto"/>
        <w:bottom w:val="none" w:sz="0" w:space="0" w:color="auto"/>
        <w:right w:val="none" w:sz="0" w:space="0" w:color="auto"/>
      </w:divBdr>
    </w:div>
    <w:div w:id="1491140625">
      <w:bodyDiv w:val="1"/>
      <w:marLeft w:val="0"/>
      <w:marRight w:val="0"/>
      <w:marTop w:val="0"/>
      <w:marBottom w:val="0"/>
      <w:divBdr>
        <w:top w:val="none" w:sz="0" w:space="0" w:color="auto"/>
        <w:left w:val="none" w:sz="0" w:space="0" w:color="auto"/>
        <w:bottom w:val="none" w:sz="0" w:space="0" w:color="auto"/>
        <w:right w:val="none" w:sz="0" w:space="0" w:color="auto"/>
      </w:divBdr>
      <w:divsChild>
        <w:div w:id="1437752208">
          <w:marLeft w:val="0"/>
          <w:marRight w:val="0"/>
          <w:marTop w:val="0"/>
          <w:marBottom w:val="0"/>
          <w:divBdr>
            <w:top w:val="none" w:sz="0" w:space="0" w:color="auto"/>
            <w:left w:val="none" w:sz="0" w:space="0" w:color="auto"/>
            <w:bottom w:val="none" w:sz="0" w:space="0" w:color="auto"/>
            <w:right w:val="none" w:sz="0" w:space="0" w:color="auto"/>
          </w:divBdr>
          <w:divsChild>
            <w:div w:id="1676178889">
              <w:marLeft w:val="0"/>
              <w:marRight w:val="0"/>
              <w:marTop w:val="0"/>
              <w:marBottom w:val="0"/>
              <w:divBdr>
                <w:top w:val="none" w:sz="0" w:space="0" w:color="auto"/>
                <w:left w:val="none" w:sz="0" w:space="0" w:color="auto"/>
                <w:bottom w:val="none" w:sz="0" w:space="0" w:color="auto"/>
                <w:right w:val="none" w:sz="0" w:space="0" w:color="auto"/>
              </w:divBdr>
              <w:divsChild>
                <w:div w:id="1720934359">
                  <w:marLeft w:val="0"/>
                  <w:marRight w:val="0"/>
                  <w:marTop w:val="0"/>
                  <w:marBottom w:val="0"/>
                  <w:divBdr>
                    <w:top w:val="none" w:sz="0" w:space="0" w:color="auto"/>
                    <w:left w:val="none" w:sz="0" w:space="0" w:color="auto"/>
                    <w:bottom w:val="none" w:sz="0" w:space="0" w:color="auto"/>
                    <w:right w:val="none" w:sz="0" w:space="0" w:color="auto"/>
                  </w:divBdr>
                  <w:divsChild>
                    <w:div w:id="1525752070">
                      <w:marLeft w:val="0"/>
                      <w:marRight w:val="0"/>
                      <w:marTop w:val="0"/>
                      <w:marBottom w:val="0"/>
                      <w:divBdr>
                        <w:top w:val="none" w:sz="0" w:space="0" w:color="auto"/>
                        <w:left w:val="none" w:sz="0" w:space="0" w:color="auto"/>
                        <w:bottom w:val="none" w:sz="0" w:space="0" w:color="auto"/>
                        <w:right w:val="none" w:sz="0" w:space="0" w:color="auto"/>
                      </w:divBdr>
                      <w:divsChild>
                        <w:div w:id="1903565805">
                          <w:marLeft w:val="0"/>
                          <w:marRight w:val="0"/>
                          <w:marTop w:val="0"/>
                          <w:marBottom w:val="0"/>
                          <w:divBdr>
                            <w:top w:val="none" w:sz="0" w:space="0" w:color="auto"/>
                            <w:left w:val="none" w:sz="0" w:space="0" w:color="auto"/>
                            <w:bottom w:val="none" w:sz="0" w:space="0" w:color="auto"/>
                            <w:right w:val="none" w:sz="0" w:space="0" w:color="auto"/>
                          </w:divBdr>
                          <w:divsChild>
                            <w:div w:id="19720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812184">
      <w:bodyDiv w:val="1"/>
      <w:marLeft w:val="0"/>
      <w:marRight w:val="0"/>
      <w:marTop w:val="0"/>
      <w:marBottom w:val="0"/>
      <w:divBdr>
        <w:top w:val="none" w:sz="0" w:space="0" w:color="auto"/>
        <w:left w:val="none" w:sz="0" w:space="0" w:color="auto"/>
        <w:bottom w:val="none" w:sz="0" w:space="0" w:color="auto"/>
        <w:right w:val="none" w:sz="0" w:space="0" w:color="auto"/>
      </w:divBdr>
    </w:div>
    <w:div w:id="1622758007">
      <w:bodyDiv w:val="1"/>
      <w:marLeft w:val="0"/>
      <w:marRight w:val="0"/>
      <w:marTop w:val="0"/>
      <w:marBottom w:val="0"/>
      <w:divBdr>
        <w:top w:val="none" w:sz="0" w:space="0" w:color="auto"/>
        <w:left w:val="none" w:sz="0" w:space="0" w:color="auto"/>
        <w:bottom w:val="none" w:sz="0" w:space="0" w:color="auto"/>
        <w:right w:val="none" w:sz="0" w:space="0" w:color="auto"/>
      </w:divBdr>
      <w:divsChild>
        <w:div w:id="657851568">
          <w:marLeft w:val="0"/>
          <w:marRight w:val="0"/>
          <w:marTop w:val="0"/>
          <w:marBottom w:val="0"/>
          <w:divBdr>
            <w:top w:val="none" w:sz="0" w:space="0" w:color="auto"/>
            <w:left w:val="none" w:sz="0" w:space="0" w:color="auto"/>
            <w:bottom w:val="none" w:sz="0" w:space="0" w:color="auto"/>
            <w:right w:val="none" w:sz="0" w:space="0" w:color="auto"/>
          </w:divBdr>
          <w:divsChild>
            <w:div w:id="1103260744">
              <w:marLeft w:val="0"/>
              <w:marRight w:val="0"/>
              <w:marTop w:val="0"/>
              <w:marBottom w:val="0"/>
              <w:divBdr>
                <w:top w:val="single" w:sz="2" w:space="0" w:color="E3E3E3"/>
                <w:left w:val="single" w:sz="2" w:space="0" w:color="E3E3E3"/>
                <w:bottom w:val="single" w:sz="2" w:space="0" w:color="E3E3E3"/>
                <w:right w:val="single" w:sz="2" w:space="0" w:color="E3E3E3"/>
              </w:divBdr>
              <w:divsChild>
                <w:div w:id="16033024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914321982">
          <w:marLeft w:val="0"/>
          <w:marRight w:val="0"/>
          <w:marTop w:val="0"/>
          <w:marBottom w:val="0"/>
          <w:divBdr>
            <w:top w:val="single" w:sz="2" w:space="0" w:color="E3E3E3"/>
            <w:left w:val="single" w:sz="2" w:space="0" w:color="E3E3E3"/>
            <w:bottom w:val="single" w:sz="2" w:space="0" w:color="E3E3E3"/>
            <w:right w:val="single" w:sz="2" w:space="0" w:color="E3E3E3"/>
          </w:divBdr>
          <w:divsChild>
            <w:div w:id="2088914961">
              <w:marLeft w:val="0"/>
              <w:marRight w:val="0"/>
              <w:marTop w:val="0"/>
              <w:marBottom w:val="0"/>
              <w:divBdr>
                <w:top w:val="single" w:sz="2" w:space="0" w:color="E3E3E3"/>
                <w:left w:val="single" w:sz="2" w:space="0" w:color="E3E3E3"/>
                <w:bottom w:val="single" w:sz="2" w:space="0" w:color="E3E3E3"/>
                <w:right w:val="single" w:sz="2" w:space="0" w:color="E3E3E3"/>
              </w:divBdr>
              <w:divsChild>
                <w:div w:id="980037512">
                  <w:marLeft w:val="0"/>
                  <w:marRight w:val="0"/>
                  <w:marTop w:val="0"/>
                  <w:marBottom w:val="0"/>
                  <w:divBdr>
                    <w:top w:val="single" w:sz="2" w:space="0" w:color="E3E3E3"/>
                    <w:left w:val="single" w:sz="2" w:space="0" w:color="E3E3E3"/>
                    <w:bottom w:val="single" w:sz="2" w:space="0" w:color="E3E3E3"/>
                    <w:right w:val="single" w:sz="2" w:space="0" w:color="E3E3E3"/>
                  </w:divBdr>
                  <w:divsChild>
                    <w:div w:id="1136491206">
                      <w:marLeft w:val="0"/>
                      <w:marRight w:val="0"/>
                      <w:marTop w:val="0"/>
                      <w:marBottom w:val="0"/>
                      <w:divBdr>
                        <w:top w:val="single" w:sz="2" w:space="0" w:color="E3E3E3"/>
                        <w:left w:val="single" w:sz="2" w:space="0" w:color="E3E3E3"/>
                        <w:bottom w:val="single" w:sz="2" w:space="0" w:color="E3E3E3"/>
                        <w:right w:val="single" w:sz="2" w:space="0" w:color="E3E3E3"/>
                      </w:divBdr>
                      <w:divsChild>
                        <w:div w:id="1373850130">
                          <w:marLeft w:val="0"/>
                          <w:marRight w:val="0"/>
                          <w:marTop w:val="0"/>
                          <w:marBottom w:val="0"/>
                          <w:divBdr>
                            <w:top w:val="single" w:sz="2" w:space="0" w:color="E3E3E3"/>
                            <w:left w:val="single" w:sz="2" w:space="0" w:color="E3E3E3"/>
                            <w:bottom w:val="single" w:sz="2" w:space="0" w:color="E3E3E3"/>
                            <w:right w:val="single" w:sz="2" w:space="0" w:color="E3E3E3"/>
                          </w:divBdr>
                          <w:divsChild>
                            <w:div w:id="12725760">
                              <w:marLeft w:val="0"/>
                              <w:marRight w:val="0"/>
                              <w:marTop w:val="0"/>
                              <w:marBottom w:val="0"/>
                              <w:divBdr>
                                <w:top w:val="single" w:sz="2" w:space="0" w:color="E3E3E3"/>
                                <w:left w:val="single" w:sz="2" w:space="0" w:color="E3E3E3"/>
                                <w:bottom w:val="single" w:sz="2" w:space="0" w:color="E3E3E3"/>
                                <w:right w:val="single" w:sz="2" w:space="0" w:color="E3E3E3"/>
                              </w:divBdr>
                              <w:divsChild>
                                <w:div w:id="1046221505">
                                  <w:marLeft w:val="0"/>
                                  <w:marRight w:val="0"/>
                                  <w:marTop w:val="100"/>
                                  <w:marBottom w:val="100"/>
                                  <w:divBdr>
                                    <w:top w:val="single" w:sz="2" w:space="0" w:color="E3E3E3"/>
                                    <w:left w:val="single" w:sz="2" w:space="0" w:color="E3E3E3"/>
                                    <w:bottom w:val="single" w:sz="2" w:space="0" w:color="E3E3E3"/>
                                    <w:right w:val="single" w:sz="2" w:space="0" w:color="E3E3E3"/>
                                  </w:divBdr>
                                  <w:divsChild>
                                    <w:div w:id="124471583">
                                      <w:marLeft w:val="0"/>
                                      <w:marRight w:val="0"/>
                                      <w:marTop w:val="0"/>
                                      <w:marBottom w:val="0"/>
                                      <w:divBdr>
                                        <w:top w:val="single" w:sz="2" w:space="0" w:color="E3E3E3"/>
                                        <w:left w:val="single" w:sz="2" w:space="0" w:color="E3E3E3"/>
                                        <w:bottom w:val="single" w:sz="2" w:space="0" w:color="E3E3E3"/>
                                        <w:right w:val="single" w:sz="2" w:space="0" w:color="E3E3E3"/>
                                      </w:divBdr>
                                      <w:divsChild>
                                        <w:div w:id="236019405">
                                          <w:marLeft w:val="0"/>
                                          <w:marRight w:val="0"/>
                                          <w:marTop w:val="0"/>
                                          <w:marBottom w:val="0"/>
                                          <w:divBdr>
                                            <w:top w:val="single" w:sz="2" w:space="0" w:color="E3E3E3"/>
                                            <w:left w:val="single" w:sz="2" w:space="0" w:color="E3E3E3"/>
                                            <w:bottom w:val="single" w:sz="2" w:space="0" w:color="E3E3E3"/>
                                            <w:right w:val="single" w:sz="2" w:space="0" w:color="E3E3E3"/>
                                          </w:divBdr>
                                          <w:divsChild>
                                            <w:div w:id="1851993301">
                                              <w:marLeft w:val="0"/>
                                              <w:marRight w:val="0"/>
                                              <w:marTop w:val="0"/>
                                              <w:marBottom w:val="0"/>
                                              <w:divBdr>
                                                <w:top w:val="single" w:sz="2" w:space="0" w:color="E3E3E3"/>
                                                <w:left w:val="single" w:sz="2" w:space="0" w:color="E3E3E3"/>
                                                <w:bottom w:val="single" w:sz="2" w:space="0" w:color="E3E3E3"/>
                                                <w:right w:val="single" w:sz="2" w:space="0" w:color="E3E3E3"/>
                                              </w:divBdr>
                                              <w:divsChild>
                                                <w:div w:id="1354503372">
                                                  <w:marLeft w:val="0"/>
                                                  <w:marRight w:val="0"/>
                                                  <w:marTop w:val="0"/>
                                                  <w:marBottom w:val="0"/>
                                                  <w:divBdr>
                                                    <w:top w:val="single" w:sz="2" w:space="0" w:color="E3E3E3"/>
                                                    <w:left w:val="single" w:sz="2" w:space="0" w:color="E3E3E3"/>
                                                    <w:bottom w:val="single" w:sz="2" w:space="0" w:color="E3E3E3"/>
                                                    <w:right w:val="single" w:sz="2" w:space="0" w:color="E3E3E3"/>
                                                  </w:divBdr>
                                                  <w:divsChild>
                                                    <w:div w:id="2074280482">
                                                      <w:marLeft w:val="0"/>
                                                      <w:marRight w:val="0"/>
                                                      <w:marTop w:val="0"/>
                                                      <w:marBottom w:val="0"/>
                                                      <w:divBdr>
                                                        <w:top w:val="single" w:sz="2" w:space="0" w:color="E3E3E3"/>
                                                        <w:left w:val="single" w:sz="2" w:space="0" w:color="E3E3E3"/>
                                                        <w:bottom w:val="single" w:sz="2" w:space="0" w:color="E3E3E3"/>
                                                        <w:right w:val="single" w:sz="2" w:space="0" w:color="E3E3E3"/>
                                                      </w:divBdr>
                                                      <w:divsChild>
                                                        <w:div w:id="20936267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16157115">
      <w:bodyDiv w:val="1"/>
      <w:marLeft w:val="0"/>
      <w:marRight w:val="0"/>
      <w:marTop w:val="0"/>
      <w:marBottom w:val="0"/>
      <w:divBdr>
        <w:top w:val="none" w:sz="0" w:space="0" w:color="auto"/>
        <w:left w:val="none" w:sz="0" w:space="0" w:color="auto"/>
        <w:bottom w:val="none" w:sz="0" w:space="0" w:color="auto"/>
        <w:right w:val="none" w:sz="0" w:space="0" w:color="auto"/>
      </w:divBdr>
    </w:div>
    <w:div w:id="1722828722">
      <w:bodyDiv w:val="1"/>
      <w:marLeft w:val="0"/>
      <w:marRight w:val="0"/>
      <w:marTop w:val="0"/>
      <w:marBottom w:val="0"/>
      <w:divBdr>
        <w:top w:val="none" w:sz="0" w:space="0" w:color="auto"/>
        <w:left w:val="none" w:sz="0" w:space="0" w:color="auto"/>
        <w:bottom w:val="none" w:sz="0" w:space="0" w:color="auto"/>
        <w:right w:val="none" w:sz="0" w:space="0" w:color="auto"/>
      </w:divBdr>
    </w:div>
    <w:div w:id="1727411374">
      <w:bodyDiv w:val="1"/>
      <w:marLeft w:val="0"/>
      <w:marRight w:val="0"/>
      <w:marTop w:val="0"/>
      <w:marBottom w:val="0"/>
      <w:divBdr>
        <w:top w:val="none" w:sz="0" w:space="0" w:color="auto"/>
        <w:left w:val="none" w:sz="0" w:space="0" w:color="auto"/>
        <w:bottom w:val="none" w:sz="0" w:space="0" w:color="auto"/>
        <w:right w:val="none" w:sz="0" w:space="0" w:color="auto"/>
      </w:divBdr>
    </w:div>
    <w:div w:id="1823736823">
      <w:bodyDiv w:val="1"/>
      <w:marLeft w:val="0"/>
      <w:marRight w:val="0"/>
      <w:marTop w:val="0"/>
      <w:marBottom w:val="0"/>
      <w:divBdr>
        <w:top w:val="none" w:sz="0" w:space="0" w:color="auto"/>
        <w:left w:val="none" w:sz="0" w:space="0" w:color="auto"/>
        <w:bottom w:val="none" w:sz="0" w:space="0" w:color="auto"/>
        <w:right w:val="none" w:sz="0" w:space="0" w:color="auto"/>
      </w:divBdr>
    </w:div>
    <w:div w:id="1827669058">
      <w:bodyDiv w:val="1"/>
      <w:marLeft w:val="0"/>
      <w:marRight w:val="0"/>
      <w:marTop w:val="0"/>
      <w:marBottom w:val="0"/>
      <w:divBdr>
        <w:top w:val="none" w:sz="0" w:space="0" w:color="auto"/>
        <w:left w:val="none" w:sz="0" w:space="0" w:color="auto"/>
        <w:bottom w:val="none" w:sz="0" w:space="0" w:color="auto"/>
        <w:right w:val="none" w:sz="0" w:space="0" w:color="auto"/>
      </w:divBdr>
    </w:div>
    <w:div w:id="1925257460">
      <w:bodyDiv w:val="1"/>
      <w:marLeft w:val="0"/>
      <w:marRight w:val="0"/>
      <w:marTop w:val="0"/>
      <w:marBottom w:val="0"/>
      <w:divBdr>
        <w:top w:val="none" w:sz="0" w:space="0" w:color="auto"/>
        <w:left w:val="none" w:sz="0" w:space="0" w:color="auto"/>
        <w:bottom w:val="none" w:sz="0" w:space="0" w:color="auto"/>
        <w:right w:val="none" w:sz="0" w:space="0" w:color="auto"/>
      </w:divBdr>
    </w:div>
    <w:div w:id="1977954336">
      <w:bodyDiv w:val="1"/>
      <w:marLeft w:val="0"/>
      <w:marRight w:val="0"/>
      <w:marTop w:val="0"/>
      <w:marBottom w:val="0"/>
      <w:divBdr>
        <w:top w:val="none" w:sz="0" w:space="0" w:color="auto"/>
        <w:left w:val="none" w:sz="0" w:space="0" w:color="auto"/>
        <w:bottom w:val="none" w:sz="0" w:space="0" w:color="auto"/>
        <w:right w:val="none" w:sz="0" w:space="0" w:color="auto"/>
      </w:divBdr>
    </w:div>
    <w:div w:id="2056656957">
      <w:bodyDiv w:val="1"/>
      <w:marLeft w:val="0"/>
      <w:marRight w:val="0"/>
      <w:marTop w:val="0"/>
      <w:marBottom w:val="0"/>
      <w:divBdr>
        <w:top w:val="none" w:sz="0" w:space="0" w:color="auto"/>
        <w:left w:val="none" w:sz="0" w:space="0" w:color="auto"/>
        <w:bottom w:val="none" w:sz="0" w:space="0" w:color="auto"/>
        <w:right w:val="none" w:sz="0" w:space="0" w:color="auto"/>
      </w:divBdr>
    </w:div>
    <w:div w:id="2062746692">
      <w:bodyDiv w:val="1"/>
      <w:marLeft w:val="0"/>
      <w:marRight w:val="0"/>
      <w:marTop w:val="0"/>
      <w:marBottom w:val="0"/>
      <w:divBdr>
        <w:top w:val="none" w:sz="0" w:space="0" w:color="auto"/>
        <w:left w:val="none" w:sz="0" w:space="0" w:color="auto"/>
        <w:bottom w:val="none" w:sz="0" w:space="0" w:color="auto"/>
        <w:right w:val="none" w:sz="0" w:space="0" w:color="auto"/>
      </w:divBdr>
      <w:divsChild>
        <w:div w:id="19209298">
          <w:marLeft w:val="0"/>
          <w:marRight w:val="0"/>
          <w:marTop w:val="0"/>
          <w:marBottom w:val="0"/>
          <w:divBdr>
            <w:top w:val="single" w:sz="2" w:space="0" w:color="E3E3E3"/>
            <w:left w:val="single" w:sz="2" w:space="0" w:color="E3E3E3"/>
            <w:bottom w:val="single" w:sz="2" w:space="0" w:color="E3E3E3"/>
            <w:right w:val="single" w:sz="2" w:space="0" w:color="E3E3E3"/>
          </w:divBdr>
          <w:divsChild>
            <w:div w:id="224992869">
              <w:marLeft w:val="0"/>
              <w:marRight w:val="0"/>
              <w:marTop w:val="0"/>
              <w:marBottom w:val="0"/>
              <w:divBdr>
                <w:top w:val="single" w:sz="2" w:space="0" w:color="E3E3E3"/>
                <w:left w:val="single" w:sz="2" w:space="0" w:color="E3E3E3"/>
                <w:bottom w:val="single" w:sz="2" w:space="0" w:color="E3E3E3"/>
                <w:right w:val="single" w:sz="2" w:space="0" w:color="E3E3E3"/>
              </w:divBdr>
            </w:div>
            <w:div w:id="564295278">
              <w:marLeft w:val="0"/>
              <w:marRight w:val="0"/>
              <w:marTop w:val="0"/>
              <w:marBottom w:val="0"/>
              <w:divBdr>
                <w:top w:val="single" w:sz="2" w:space="0" w:color="E3E3E3"/>
                <w:left w:val="single" w:sz="2" w:space="0" w:color="E3E3E3"/>
                <w:bottom w:val="single" w:sz="2" w:space="0" w:color="E3E3E3"/>
                <w:right w:val="single" w:sz="2" w:space="0" w:color="E3E3E3"/>
              </w:divBdr>
              <w:divsChild>
                <w:div w:id="510610568">
                  <w:marLeft w:val="0"/>
                  <w:marRight w:val="0"/>
                  <w:marTop w:val="0"/>
                  <w:marBottom w:val="0"/>
                  <w:divBdr>
                    <w:top w:val="single" w:sz="2" w:space="0" w:color="E3E3E3"/>
                    <w:left w:val="single" w:sz="2" w:space="0" w:color="E3E3E3"/>
                    <w:bottom w:val="single" w:sz="2" w:space="0" w:color="E3E3E3"/>
                    <w:right w:val="single" w:sz="2" w:space="0" w:color="E3E3E3"/>
                  </w:divBdr>
                  <w:divsChild>
                    <w:div w:id="829441720">
                      <w:marLeft w:val="0"/>
                      <w:marRight w:val="0"/>
                      <w:marTop w:val="0"/>
                      <w:marBottom w:val="0"/>
                      <w:divBdr>
                        <w:top w:val="single" w:sz="2" w:space="0" w:color="E3E3E3"/>
                        <w:left w:val="single" w:sz="2" w:space="0" w:color="E3E3E3"/>
                        <w:bottom w:val="single" w:sz="2" w:space="0" w:color="E3E3E3"/>
                        <w:right w:val="single" w:sz="2" w:space="0" w:color="E3E3E3"/>
                      </w:divBdr>
                      <w:divsChild>
                        <w:div w:id="3664889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3396836">
          <w:marLeft w:val="0"/>
          <w:marRight w:val="0"/>
          <w:marTop w:val="0"/>
          <w:marBottom w:val="0"/>
          <w:divBdr>
            <w:top w:val="single" w:sz="2" w:space="0" w:color="E3E3E3"/>
            <w:left w:val="single" w:sz="2" w:space="0" w:color="E3E3E3"/>
            <w:bottom w:val="single" w:sz="2" w:space="0" w:color="E3E3E3"/>
            <w:right w:val="single" w:sz="2" w:space="0" w:color="E3E3E3"/>
          </w:divBdr>
          <w:divsChild>
            <w:div w:id="322439569">
              <w:marLeft w:val="0"/>
              <w:marRight w:val="0"/>
              <w:marTop w:val="0"/>
              <w:marBottom w:val="0"/>
              <w:divBdr>
                <w:top w:val="single" w:sz="2" w:space="0" w:color="E3E3E3"/>
                <w:left w:val="single" w:sz="2" w:space="0" w:color="E3E3E3"/>
                <w:bottom w:val="single" w:sz="2" w:space="0" w:color="E3E3E3"/>
                <w:right w:val="single" w:sz="2" w:space="0" w:color="E3E3E3"/>
              </w:divBdr>
              <w:divsChild>
                <w:div w:id="1684740735">
                  <w:marLeft w:val="0"/>
                  <w:marRight w:val="0"/>
                  <w:marTop w:val="0"/>
                  <w:marBottom w:val="0"/>
                  <w:divBdr>
                    <w:top w:val="single" w:sz="2" w:space="0" w:color="E3E3E3"/>
                    <w:left w:val="single" w:sz="2" w:space="0" w:color="E3E3E3"/>
                    <w:bottom w:val="single" w:sz="2" w:space="0" w:color="E3E3E3"/>
                    <w:right w:val="single" w:sz="2" w:space="0" w:color="E3E3E3"/>
                  </w:divBdr>
                  <w:divsChild>
                    <w:div w:id="526021716">
                      <w:marLeft w:val="0"/>
                      <w:marRight w:val="0"/>
                      <w:marTop w:val="0"/>
                      <w:marBottom w:val="0"/>
                      <w:divBdr>
                        <w:top w:val="single" w:sz="2" w:space="0" w:color="E3E3E3"/>
                        <w:left w:val="single" w:sz="2" w:space="0" w:color="E3E3E3"/>
                        <w:bottom w:val="single" w:sz="2" w:space="0" w:color="E3E3E3"/>
                        <w:right w:val="single" w:sz="2" w:space="0" w:color="E3E3E3"/>
                      </w:divBdr>
                      <w:divsChild>
                        <w:div w:id="12134942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2d0147bf-7141-4d69-8fe7-cac0746a1bb2" xsi:nil="true"/>
    <lcf76f155ced4ddcb4097134ff3c332f xmlns="7700c991-fb67-4e61-90ab-11f24418f82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0FE5008169F144DB37194C86BE40C98" ma:contentTypeVersion="22" ma:contentTypeDescription="Create a new document." ma:contentTypeScope="" ma:versionID="c5f3799778fc5b08f00d4bc5456d4591">
  <xsd:schema xmlns:xsd="http://www.w3.org/2001/XMLSchema" xmlns:xs="http://www.w3.org/2001/XMLSchema" xmlns:p="http://schemas.microsoft.com/office/2006/metadata/properties" xmlns:ns1="http://schemas.microsoft.com/sharepoint/v3" xmlns:ns2="7700c991-fb67-4e61-90ab-11f24418f82e" xmlns:ns3="2d0147bf-7141-4d69-8fe7-cac0746a1bb2" targetNamespace="http://schemas.microsoft.com/office/2006/metadata/properties" ma:root="true" ma:fieldsID="e33fa3a7a56e886ae26f7d0073bdc029" ns1:_="" ns2:_="" ns3:_="">
    <xsd:import namespace="http://schemas.microsoft.com/sharepoint/v3"/>
    <xsd:import namespace="7700c991-fb67-4e61-90ab-11f24418f82e"/>
    <xsd:import namespace="2d0147bf-7141-4d69-8fe7-cac0746a1bb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MediaServiceLocation" minOccurs="0"/>
                <xsd:element ref="ns3:TaxCatchAll" minOccurs="0"/>
                <xsd:element ref="ns2:lcf76f155ced4ddcb4097134ff3c332f" minOccurs="0"/>
                <xsd:element ref="ns2:MediaServiceObjectDetectorVersions" minOccurs="0"/>
                <xsd:element ref="ns1:_ip_UnifiedCompliancePolicyProperties" minOccurs="0"/>
                <xsd:element ref="ns1:_ip_UnifiedCompliancePolicyUIAc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700c991-fb67-4e61-90ab-11f24418f8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512a400-685c-434f-bb1e-f210230cf2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0147bf-7141-4d69-8fe7-cac0746a1bb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7e8e250c-822f-41b0-b99c-d7c7f38214c0}" ma:internalName="TaxCatchAll" ma:showField="CatchAllData" ma:web="2d0147bf-7141-4d69-8fe7-cac0746a1b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AACDCA-3B7A-4E14-B4B4-36C6A67BF9D6}">
  <ds:schemaRefs>
    <ds:schemaRef ds:uri="http://schemas.openxmlformats.org/officeDocument/2006/bibliography"/>
  </ds:schemaRefs>
</ds:datastoreItem>
</file>

<file path=customXml/itemProps2.xml><?xml version="1.0" encoding="utf-8"?>
<ds:datastoreItem xmlns:ds="http://schemas.openxmlformats.org/officeDocument/2006/customXml" ds:itemID="{B7AAEA8B-89E7-4E6B-BF01-1B8BBD3F041B}">
  <ds:schemaRefs>
    <ds:schemaRef ds:uri="http://schemas.microsoft.com/office/2006/metadata/properties"/>
    <ds:schemaRef ds:uri="http://schemas.microsoft.com/office/infopath/2007/PartnerControls"/>
    <ds:schemaRef ds:uri="http://schemas.microsoft.com/sharepoint/v3"/>
    <ds:schemaRef ds:uri="2d0147bf-7141-4d69-8fe7-cac0746a1bb2"/>
    <ds:schemaRef ds:uri="7700c991-fb67-4e61-90ab-11f24418f82e"/>
  </ds:schemaRefs>
</ds:datastoreItem>
</file>

<file path=customXml/itemProps3.xml><?xml version="1.0" encoding="utf-8"?>
<ds:datastoreItem xmlns:ds="http://schemas.openxmlformats.org/officeDocument/2006/customXml" ds:itemID="{762FF802-E4B5-43D2-8E32-54BF034BC7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00c991-fb67-4e61-90ab-11f24418f82e"/>
    <ds:schemaRef ds:uri="2d0147bf-7141-4d69-8fe7-cac0746a1b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5E7C6A-FC6A-420B-AA90-B23B71B7CE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42702</Words>
  <Characters>234862</Characters>
  <Application>Microsoft Office Word</Application>
  <DocSecurity>0</DocSecurity>
  <Lines>1957</Lines>
  <Paragraphs>554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277010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Garcia</dc:creator>
  <cp:keywords/>
  <dc:description/>
  <cp:lastModifiedBy>Lopez.Victoria</cp:lastModifiedBy>
  <cp:revision>2</cp:revision>
  <cp:lastPrinted>2024-06-05T13:57:00Z</cp:lastPrinted>
  <dcterms:created xsi:type="dcterms:W3CDTF">2025-02-17T11:22:00Z</dcterms:created>
  <dcterms:modified xsi:type="dcterms:W3CDTF">2025-02-17T11:22:00Z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b135521e7639450e8a19816902955895588ee211e7450e8d900e2613d4bc34a7</vt:lpwstr>
  </property>
  <property fmtid="{D5CDD505-2E9C-101B-9397-08002B2CF9AE}" pid="3" name="ContentTypeId">
    <vt:lpwstr>0x01010000FE5008169F144DB37194C86BE40C98</vt:lpwstr>
  </property>
  <property fmtid="{D5CDD505-2E9C-101B-9397-08002B2CF9AE}" pid="4" name="MediaServiceImageTags">
    <vt:lpwstr/>
  </property>
</Properties>
</file>