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1606C" w14:textId="77777777" w:rsidR="00295BC7" w:rsidRDefault="00295BC7" w:rsidP="00295BC7">
      <w:pPr>
        <w:pStyle w:val="Default"/>
        <w:rPr>
          <w:rFonts w:asciiTheme="minorHAnsi" w:hAnsiTheme="minorHAnsi" w:cs="Arial"/>
          <w:b/>
          <w:sz w:val="22"/>
          <w:szCs w:val="22"/>
          <w:lang w:val="en-US"/>
        </w:rPr>
      </w:pPr>
      <w:r w:rsidRPr="00EE5462">
        <w:rPr>
          <w:rFonts w:asciiTheme="minorHAnsi" w:hAnsiTheme="minorHAnsi" w:cs="Arial"/>
          <w:b/>
          <w:sz w:val="22"/>
          <w:szCs w:val="22"/>
          <w:lang w:val="en-US"/>
        </w:rPr>
        <w:t>SUPLEMENTARY TABLES</w:t>
      </w:r>
    </w:p>
    <w:p w14:paraId="460AC421" w14:textId="77777777" w:rsidR="00B413EC" w:rsidRDefault="00B413EC" w:rsidP="00246747">
      <w:pPr>
        <w:autoSpaceDE w:val="0"/>
        <w:autoSpaceDN w:val="0"/>
        <w:adjustRightInd w:val="0"/>
        <w:spacing w:before="120" w:after="120" w:line="240" w:lineRule="auto"/>
        <w:jc w:val="both"/>
        <w:rPr>
          <w:b/>
          <w:bCs/>
          <w:lang w:val="en-GB"/>
        </w:rPr>
      </w:pPr>
      <w:r>
        <w:rPr>
          <w:b/>
          <w:bCs/>
          <w:lang w:val="en-GB"/>
        </w:rPr>
        <w:t xml:space="preserve">Table S1: </w:t>
      </w:r>
      <w:r w:rsidRPr="00BE5212">
        <w:rPr>
          <w:b/>
          <w:bCs/>
          <w:lang w:val="en-GB"/>
        </w:rPr>
        <w:t>Sociodemographic and clinical characteristics at ART initiation according to first-line antiretroviral regimen</w:t>
      </w:r>
      <w:r>
        <w:rPr>
          <w:b/>
          <w:bCs/>
          <w:lang w:val="en-GB"/>
        </w:rPr>
        <w:t xml:space="preserve">, CoRIS cohort, </w:t>
      </w:r>
      <w:r w:rsidRPr="00BB750C">
        <w:rPr>
          <w:b/>
          <w:bCs/>
          <w:lang w:val="en-GB"/>
        </w:rPr>
        <w:t>201</w:t>
      </w:r>
      <w:r>
        <w:rPr>
          <w:b/>
          <w:bCs/>
          <w:lang w:val="en-GB"/>
        </w:rPr>
        <w:t>8</w:t>
      </w:r>
      <w:r w:rsidRPr="00BB750C">
        <w:rPr>
          <w:b/>
          <w:bCs/>
          <w:lang w:val="en-GB"/>
        </w:rPr>
        <w:t>-20</w:t>
      </w:r>
      <w:r>
        <w:rPr>
          <w:b/>
          <w:bCs/>
          <w:lang w:val="en-GB"/>
        </w:rPr>
        <w:t>23</w:t>
      </w:r>
    </w:p>
    <w:tbl>
      <w:tblPr>
        <w:tblW w:w="0" w:type="auto"/>
        <w:tblInd w:w="-70" w:type="dxa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5"/>
        <w:gridCol w:w="1337"/>
        <w:gridCol w:w="1337"/>
        <w:gridCol w:w="1337"/>
        <w:gridCol w:w="1607"/>
        <w:gridCol w:w="1337"/>
        <w:gridCol w:w="1337"/>
        <w:gridCol w:w="698"/>
      </w:tblGrid>
      <w:tr w:rsidR="00B413EC" w:rsidRPr="007C5F1F" w14:paraId="2BAC7921" w14:textId="77777777" w:rsidTr="001B5894">
        <w:trPr>
          <w:trHeight w:val="22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130E84" w14:textId="77777777" w:rsidR="00B413EC" w:rsidRPr="009E4455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US" w:eastAsia="es-ES"/>
              </w:rPr>
            </w:pPr>
            <w:bookmarkStart w:id="0" w:name="_Hlk170396217"/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4420A057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DTG/3TC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32B400E6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BIC/TAF/FTC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3E93427C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DTG/ABC/3TC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326A5B1A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DRV/COBI/TAF/FTC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3535B5EF" w14:textId="7C871532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DTG</w:t>
            </w:r>
            <w:r w:rsidR="00963741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+</w:t>
            </w: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FTC</w:t>
            </w:r>
            <w:r w:rsidR="00963741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/TDF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68916238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2C71FABA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p-value</w:t>
            </w:r>
          </w:p>
        </w:tc>
      </w:tr>
      <w:tr w:rsidR="00B413EC" w:rsidRPr="007C5F1F" w14:paraId="222F44D7" w14:textId="77777777" w:rsidTr="009C5577">
        <w:trPr>
          <w:trHeight w:val="25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2AFAC60" w14:textId="77777777" w:rsidR="00B413EC" w:rsidRPr="007C5F1F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499FE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N=472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48B2D" w14:textId="5E7B768E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N=1</w:t>
            </w:r>
            <w:r w:rsidR="003969F9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,</w:t>
            </w: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134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C1862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N=273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05C0A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N=180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7CFCF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N=300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C32DC" w14:textId="4180068B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N=2</w:t>
            </w:r>
            <w:r w:rsidR="003969F9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,</w:t>
            </w:r>
            <w:r w:rsidRPr="009E4455"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  <w:t>359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7127E2A8" w14:textId="77777777" w:rsidR="00B413EC" w:rsidRPr="009E445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s-ES"/>
              </w:rPr>
            </w:pPr>
          </w:p>
        </w:tc>
      </w:tr>
      <w:tr w:rsidR="00B413EC" w:rsidRPr="00A835DE" w14:paraId="66F7138E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A709EB0" w14:textId="09B59D14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Sex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[N (%)]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46A5B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0E32C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7FF13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171EA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BFB12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BABF2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930248E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0.035</w:t>
            </w:r>
          </w:p>
        </w:tc>
      </w:tr>
      <w:tr w:rsidR="00B413EC" w:rsidRPr="00A835DE" w14:paraId="0EE61C04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FB622BA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95F01DF" w14:textId="6628A52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438 (92.8)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CD7D314" w14:textId="6787DDF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007 (88.8)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EC984E7" w14:textId="2789E41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247 (90.5)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FC5534" w14:textId="700075D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155 (86.1)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25D8A13" w14:textId="5CB57C0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261 (87.0)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986E11B" w14:textId="625BDE1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108 (89.4)</w:t>
            </w:r>
          </w:p>
        </w:tc>
        <w:tc>
          <w:tcPr>
            <w:tcW w:w="0" w:type="auto"/>
          </w:tcPr>
          <w:p w14:paraId="0676995C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5F60764F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CD84C5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Female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6B3FB3" w14:textId="4053EE8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34 (7.2)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4779078" w14:textId="3A47E43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127 (11.2)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9EE084A" w14:textId="730AB62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26 (9.5)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C0B74D" w14:textId="7CFB858E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25 (13.9)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B44FC90" w14:textId="583F953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39 (13.0)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099CFE4" w14:textId="1A4B555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251 (10.6)</w:t>
            </w:r>
          </w:p>
        </w:tc>
        <w:tc>
          <w:tcPr>
            <w:tcW w:w="0" w:type="auto"/>
          </w:tcPr>
          <w:p w14:paraId="57C944C7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3C5BE200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2A7A3BF" w14:textId="196E94DB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Age</w:t>
            </w:r>
            <w:r w:rsidR="00246747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 years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419135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26C6849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E97DAE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F8748CA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400394A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7A27F6F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</w:tcPr>
          <w:p w14:paraId="6FFF9DF6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0.006</w:t>
            </w:r>
          </w:p>
        </w:tc>
      </w:tr>
      <w:tr w:rsidR="00B413EC" w:rsidRPr="00A835DE" w14:paraId="3504AC90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BF9E8C0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&lt;30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D62E3EB" w14:textId="6EF1ACF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178 (37.7)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5CE83DD" w14:textId="5715AA98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330 (29.1)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EA598CB" w14:textId="753E67B3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72 (26.4)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1E35F9D" w14:textId="761D401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60 (33.3)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D7E8E6" w14:textId="5B310BD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95 (31.7)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80E7161" w14:textId="03A14F8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735 (31.2)</w:t>
            </w:r>
          </w:p>
        </w:tc>
        <w:tc>
          <w:tcPr>
            <w:tcW w:w="0" w:type="auto"/>
          </w:tcPr>
          <w:p w14:paraId="0D208E6D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65700E9A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F5CD64C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30-49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795EE1C" w14:textId="488490D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239 (50.6)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DDC9378" w14:textId="5E753FB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627 (55.3)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21240A2" w14:textId="53194BF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162 (59.3)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14638C1" w14:textId="0C84BE7E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93 (51.7)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DFC1CE7" w14:textId="5B8CA73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148 (49.3)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BEDAD1F" w14:textId="0CD98103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269 (53.8)</w:t>
            </w:r>
          </w:p>
        </w:tc>
        <w:tc>
          <w:tcPr>
            <w:tcW w:w="0" w:type="auto"/>
          </w:tcPr>
          <w:p w14:paraId="68176AFB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56AE8586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6ED079C" w14:textId="673E67EB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</w:t>
            </w:r>
            <w:r w:rsidR="00BD2CF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≥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E49A119" w14:textId="20B5422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55 (11.7)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B6031E" w14:textId="069AE0A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177 (15.6)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A250DE" w14:textId="7EA8644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39 (14.3)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C052C9D" w14:textId="1D1C68F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27 (15.0)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D8D6651" w14:textId="65F4805C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57 (19.0)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49AFEC1" w14:textId="6FED2A1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355 (15.0)</w:t>
            </w:r>
          </w:p>
        </w:tc>
        <w:tc>
          <w:tcPr>
            <w:tcW w:w="0" w:type="auto"/>
          </w:tcPr>
          <w:p w14:paraId="692BF6F8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0F74858C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00454212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Median (IQR)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C045E96" w14:textId="27784D2E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33.0 (26.8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41.9)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EADAD95" w14:textId="338BB57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36.1 (29.0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45.1)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7E9168D" w14:textId="402F63A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36.6 (29.4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45.2)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4130EDE" w14:textId="6C8A558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35.8 (28.0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42.4)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A2E2701" w14:textId="4B280BE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35.4 (27.7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46.2)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79B085C" w14:textId="266A02C5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35.6 (28.2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44.5)</w:t>
            </w:r>
          </w:p>
        </w:tc>
        <w:tc>
          <w:tcPr>
            <w:tcW w:w="0" w:type="auto"/>
          </w:tcPr>
          <w:p w14:paraId="219C97B4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B413EC" w:rsidRPr="00A835DE" w14:paraId="3E1F9948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4340555" w14:textId="46908BBB" w:rsidR="00B413EC" w:rsidRPr="00A835DE" w:rsidRDefault="00F91CA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Transmission category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ABD4D91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B559CA7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E677881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86AB6E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36B6822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86E3FF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</w:tcPr>
          <w:p w14:paraId="23E5B363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0.001</w:t>
            </w:r>
          </w:p>
        </w:tc>
      </w:tr>
      <w:tr w:rsidR="00B413EC" w:rsidRPr="00A835DE" w14:paraId="7B3633F2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D484176" w14:textId="36AD9951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</w:t>
            </w:r>
            <w:r w:rsidR="00F91CA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Sex between men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80431B2" w14:textId="64B8896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378 (80.1)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F34DBD" w14:textId="7874273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800 (70.5)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7F9F77D" w14:textId="1B12579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188 (68.9)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B988094" w14:textId="29B7A64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119 (66.1)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4898582" w14:textId="0573E5BE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206 (68.7)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D39A9B" w14:textId="0F370BA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691 (71.7)</w:t>
            </w:r>
          </w:p>
        </w:tc>
        <w:tc>
          <w:tcPr>
            <w:tcW w:w="0" w:type="auto"/>
          </w:tcPr>
          <w:p w14:paraId="42DEDFA2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6379DA30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973D2E8" w14:textId="62538372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    </w:t>
            </w:r>
            <w:r w:rsidR="00F91CAC" w:rsidRPr="00A835DE">
              <w:rPr>
                <w:rFonts w:eastAsia="Times New Roman" w:cstheme="minorHAnsi"/>
                <w:sz w:val="18"/>
                <w:szCs w:val="18"/>
                <w:lang w:val="en-GB" w:eastAsia="es-ES"/>
              </w:rPr>
              <w:t>Sex between men and women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B6F0233" w14:textId="167CBC3E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76 (16.1)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CB411EE" w14:textId="46BE5F6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278 (24.5)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320A229" w14:textId="105F512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62 (22.7)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5FA02C5" w14:textId="33BA2C3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48 (26.7)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3490D6B" w14:textId="083F70BC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70 (23.3)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949125" w14:textId="04D4909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534 (22.6)</w:t>
            </w:r>
          </w:p>
        </w:tc>
        <w:tc>
          <w:tcPr>
            <w:tcW w:w="0" w:type="auto"/>
          </w:tcPr>
          <w:p w14:paraId="12911907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25D840B4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4B44990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Other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3770942" w14:textId="4A4E5F5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 (1.9)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8AAEAB1" w14:textId="69BC0F2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17 (1.5)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FFA473E" w14:textId="6E9F2A2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 (2.2)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F8BDF2D" w14:textId="6B202CB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 (3.3)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FDB064" w14:textId="4C5F9A7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 (2.7)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64CDA9" w14:textId="0AB6373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46 (1.9)</w:t>
            </w:r>
          </w:p>
        </w:tc>
        <w:tc>
          <w:tcPr>
            <w:tcW w:w="0" w:type="auto"/>
          </w:tcPr>
          <w:p w14:paraId="0432A45D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304BBF5B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43706B7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Unknown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0985B3" w14:textId="3BACEED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 (1.9)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5B2188" w14:textId="0B717E0C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39 (3.4)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92241D7" w14:textId="1BFD3AE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17 (6.2)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448A01" w14:textId="5CC9474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7 (3.9)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A6F2B58" w14:textId="30C0FBD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16 (5.3)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5DEA6CA" w14:textId="768B0B2C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88 (3.7)</w:t>
            </w:r>
          </w:p>
        </w:tc>
        <w:tc>
          <w:tcPr>
            <w:tcW w:w="0" w:type="auto"/>
          </w:tcPr>
          <w:p w14:paraId="49B1425D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10750172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4F8CA2B" w14:textId="5CB5698D" w:rsidR="00B413EC" w:rsidRPr="00A835DE" w:rsidRDefault="00F91CA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Educational level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770B1BB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95F322A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414704A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F24AA9D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B219CF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794ECB2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</w:tcPr>
          <w:p w14:paraId="374941FB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B413EC" w:rsidRPr="00A835DE" w14:paraId="7BEE110F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3C51BEC" w14:textId="06192475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No</w:t>
            </w:r>
            <w:r w:rsidR="00725F77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</w:t>
            </w:r>
            <w:r w:rsidR="008425B6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education/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compulsory education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BCD1EB3" w14:textId="745289B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90 (19.1)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71F9D82" w14:textId="4F38988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227 (20.0)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EA4E08" w14:textId="49409BD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64 (23.4)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1C05F87" w14:textId="4EA803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49 (27.2)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C1D709F" w14:textId="1E99BD15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61 (20.3)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0764E8B" w14:textId="0AF781BC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491 (20.8)</w:t>
            </w:r>
          </w:p>
        </w:tc>
        <w:tc>
          <w:tcPr>
            <w:tcW w:w="0" w:type="auto"/>
          </w:tcPr>
          <w:p w14:paraId="75AFFF9D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4AE002E9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711635B" w14:textId="78FD84B9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Secondary/</w:t>
            </w:r>
            <w:r w:rsidR="002B30D4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u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niversity</w:t>
            </w:r>
            <w:r w:rsidR="002B30D4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education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1DA473" w14:textId="1D79F76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326 (69.1)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93ABC80" w14:textId="5438B820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651 (57.4)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5E438D" w14:textId="1EFC919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142 (52.0)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4527C40" w14:textId="5A6B4D1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80 (44.4)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B7558D4" w14:textId="617A2EE5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148 (49.3)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FDD6B9F" w14:textId="4DC7156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347 (57.1)</w:t>
            </w:r>
          </w:p>
        </w:tc>
        <w:tc>
          <w:tcPr>
            <w:tcW w:w="0" w:type="auto"/>
          </w:tcPr>
          <w:p w14:paraId="5C768BDA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36B47DB9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EDC80E2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Other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C492895" w14:textId="6B147CE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 (1.1)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DA6A4BC" w14:textId="0C53EC1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12 (1.1)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D0A9A82" w14:textId="0A95CE0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 (1.8)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D661BD" w14:textId="300CE26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 (2.8)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D707AD0" w14:textId="7956E57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 (0.0)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F242773" w14:textId="15AE8BE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27 (1.1)</w:t>
            </w:r>
          </w:p>
        </w:tc>
        <w:tc>
          <w:tcPr>
            <w:tcW w:w="0" w:type="auto"/>
          </w:tcPr>
          <w:p w14:paraId="190A2EDC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61874EE3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547E6D7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Unknown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26FAEA1" w14:textId="0C09D33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51 (10.8)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18B3F3D" w14:textId="64391BA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244 (21.5)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605DE9B" w14:textId="7DE73C4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62 (22.7)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3992CF" w14:textId="2B010CE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46 (25.6)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DC1F960" w14:textId="62588C93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91 (30.3)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5889A2F" w14:textId="7A15C60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494 (20.9)</w:t>
            </w:r>
          </w:p>
        </w:tc>
        <w:tc>
          <w:tcPr>
            <w:tcW w:w="0" w:type="auto"/>
          </w:tcPr>
          <w:p w14:paraId="448FF3C3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4811D411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EEA4C82" w14:textId="11365C25" w:rsidR="00B413EC" w:rsidRPr="00A835DE" w:rsidRDefault="00F91CA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Country of origin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85DC3D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5ECECD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730629E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644208F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EA213FF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E5F5D4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</w:tcPr>
          <w:p w14:paraId="031497D7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0.012</w:t>
            </w:r>
          </w:p>
        </w:tc>
      </w:tr>
      <w:tr w:rsidR="00B413EC" w:rsidRPr="00A835DE" w14:paraId="4C33E866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F017C86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Spain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7130430" w14:textId="6FF8982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231 (48.9)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F94614F" w14:textId="305A161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522 (46.0)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65CC33" w14:textId="0B0D4DD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127 (46.5)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57725B" w14:textId="186FE568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91 (50.6)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BCADEE2" w14:textId="17C0986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172 (57.3)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0D54512" w14:textId="698C12E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143 (48.5)</w:t>
            </w:r>
          </w:p>
        </w:tc>
        <w:tc>
          <w:tcPr>
            <w:tcW w:w="0" w:type="auto"/>
          </w:tcPr>
          <w:p w14:paraId="10C76329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32FA38AA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67617D" w14:textId="320C9C29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</w:t>
            </w:r>
            <w:r w:rsidR="00F91CA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No</w:t>
            </w:r>
            <w:r w:rsidR="00AA0EEA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Spain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F13E50E" w14:textId="2EF212B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240 (50.8)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947329D" w14:textId="42078CBE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603 (53.2)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6D736C" w14:textId="36AF206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146 (53.5)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0F1CD87" w14:textId="777ADEE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89 (49.4)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7667EF9" w14:textId="3FC6AC7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128 (42.7)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221E283" w14:textId="3DBE6B55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206 (51.1)</w:t>
            </w:r>
          </w:p>
        </w:tc>
        <w:tc>
          <w:tcPr>
            <w:tcW w:w="0" w:type="auto"/>
          </w:tcPr>
          <w:p w14:paraId="08FB7D15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786BD753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5CA7C7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Unknown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19D44DA" w14:textId="17C3FA5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 (0.2)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9672493" w14:textId="44121DE8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 (0.8)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4F32340" w14:textId="061232A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 (0.0)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9C0DDC" w14:textId="032E4E05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 (0.0)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3CCB94B" w14:textId="2273DA6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 (0.0)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FED3C34" w14:textId="518D766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10 (0.4)</w:t>
            </w:r>
          </w:p>
        </w:tc>
        <w:tc>
          <w:tcPr>
            <w:tcW w:w="0" w:type="auto"/>
          </w:tcPr>
          <w:p w14:paraId="6B2B5514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07F639B1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DBCB6DB" w14:textId="3259B30E" w:rsidR="00B413EC" w:rsidRPr="00A835DE" w:rsidRDefault="00AA0EEA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Viral load</w:t>
            </w:r>
            <w:r w:rsidR="00694DB5">
              <w:rPr>
                <w:rFonts w:eastAsia="Times New Roman" w:cstheme="minorHAnsi"/>
                <w:sz w:val="18"/>
                <w:szCs w:val="18"/>
                <w:lang w:eastAsia="es-ES"/>
              </w:rPr>
              <w:t>, copies/mL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BBFB5FE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B5A139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F6DA48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720B613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CF5E067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FAE9FAB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</w:tcPr>
          <w:p w14:paraId="39302B34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B413EC" w:rsidRPr="00A835DE" w14:paraId="5CD06747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C0FFFF0" w14:textId="252509AD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</w:t>
            </w:r>
            <w:r w:rsidR="0007550B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≤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100</w:t>
            </w:r>
            <w:r w:rsidR="00963741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CDA5C59" w14:textId="4FFC9A1A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328 (69.5)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015AB15" w14:textId="362F2D5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541 (47.7)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511BEC" w14:textId="4AEC29F8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145 (53.1)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4A8F7AA" w14:textId="6112D91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100 (55.6)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13200CF" w14:textId="2B2065C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101 (33.7)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55ED0E" w14:textId="229AF82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215 (51.5)</w:t>
            </w:r>
          </w:p>
        </w:tc>
        <w:tc>
          <w:tcPr>
            <w:tcW w:w="0" w:type="auto"/>
          </w:tcPr>
          <w:p w14:paraId="2973DC1F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524E5420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216FCB7" w14:textId="70D62211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&gt;100</w:t>
            </w:r>
            <w:r w:rsidR="00963741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E9BDDE" w14:textId="28B0A9C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122 (25.8)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025A8C4" w14:textId="7A9D657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495 (43.7)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FC84D1B" w14:textId="034B1FF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110 (40.3)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42DFD8" w14:textId="7415F90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67 (37.2)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A9255E8" w14:textId="09FE9700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185 (61.7)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AF68977" w14:textId="06F39A5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979 (41.5)</w:t>
            </w:r>
          </w:p>
        </w:tc>
        <w:tc>
          <w:tcPr>
            <w:tcW w:w="0" w:type="auto"/>
          </w:tcPr>
          <w:p w14:paraId="2F044817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4596E5B0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FE2B31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Unknown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ECBA8EE" w14:textId="1C6E9C20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22 (4.7)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61C79CB" w14:textId="4A73DB8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98 (8.6)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793797" w14:textId="59BAD763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18 (6.6)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566356" w14:textId="6FE5D40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13 (7.2)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2DBF05" w14:textId="5F03A29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 (4.7)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D06086B" w14:textId="2981BF3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165 (7.0)</w:t>
            </w:r>
          </w:p>
        </w:tc>
        <w:tc>
          <w:tcPr>
            <w:tcW w:w="0" w:type="auto"/>
          </w:tcPr>
          <w:p w14:paraId="1B7DD667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0E7D124A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48F67A96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Median (IQR) Log VL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2C9AAAE" w14:textId="7E404CC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4.6 (3.9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5.1)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DA5950C" w14:textId="45CA1850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5.0 (4.3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5.6)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453E445" w14:textId="5798D928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4.9 (4.2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5.5)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1690F19" w14:textId="061BAFF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4.8 (4.2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5.5)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674F85E" w14:textId="7086DF03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5.3 (4.7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5.8)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068F028" w14:textId="5A0C39F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4.9 (4.2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5.5)</w:t>
            </w:r>
          </w:p>
        </w:tc>
        <w:tc>
          <w:tcPr>
            <w:tcW w:w="0" w:type="auto"/>
          </w:tcPr>
          <w:p w14:paraId="04D22FB6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B413EC" w:rsidRPr="009F41AD" w14:paraId="75852F2D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F336B0F" w14:textId="60826619" w:rsidR="00B413EC" w:rsidRPr="00694DB5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694DB5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CD4 </w:t>
            </w:r>
            <w:r w:rsidR="001D6873" w:rsidRPr="00694DB5">
              <w:rPr>
                <w:rFonts w:eastAsia="Times New Roman" w:cstheme="minorHAnsi"/>
                <w:sz w:val="18"/>
                <w:szCs w:val="18"/>
                <w:lang w:val="en-GB" w:eastAsia="es-ES"/>
              </w:rPr>
              <w:t>cell count</w:t>
            </w:r>
            <w:r w:rsidR="00694DB5" w:rsidRPr="00694DB5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, </w:t>
            </w:r>
            <w:r w:rsidR="00694DB5" w:rsidRPr="00694DB5">
              <w:rPr>
                <w:rFonts w:cs="Calibri"/>
                <w:sz w:val="18"/>
                <w:szCs w:val="18"/>
                <w:lang w:val="en-GB"/>
              </w:rPr>
              <w:t>cells/microL</w:t>
            </w:r>
            <w:r w:rsidR="0079282C" w:rsidRPr="00694DB5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29F17E9" w14:textId="77777777" w:rsidR="00B413EC" w:rsidRPr="00694DB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C650A0E" w14:textId="77777777" w:rsidR="00B413EC" w:rsidRPr="00694DB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3F8EB4" w14:textId="77777777" w:rsidR="00B413EC" w:rsidRPr="00694DB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0528481" w14:textId="77777777" w:rsidR="00B413EC" w:rsidRPr="00694DB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8B21F07" w14:textId="77777777" w:rsidR="00B413EC" w:rsidRPr="00694DB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5D4B67" w14:textId="77777777" w:rsidR="00B413EC" w:rsidRPr="00694DB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</w:tcPr>
          <w:p w14:paraId="5A226B8F" w14:textId="77777777" w:rsidR="00B413EC" w:rsidRPr="00694DB5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</w:tr>
      <w:tr w:rsidR="00B413EC" w:rsidRPr="00A835DE" w14:paraId="21A10467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16FD693" w14:textId="73D0DFA1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694DB5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   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&lt;200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A877762" w14:textId="5A68471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17 (3.6)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FBA400" w14:textId="71928A6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271 (23.9)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5CF4CB9" w14:textId="1DD5A728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44 (16.1)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CBF1BF0" w14:textId="287A737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45 (25.0)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A9FB202" w14:textId="7CAD409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81 (27.0)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B7CDF2D" w14:textId="1D9424A5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458 (19.4)</w:t>
            </w:r>
          </w:p>
        </w:tc>
        <w:tc>
          <w:tcPr>
            <w:tcW w:w="0" w:type="auto"/>
          </w:tcPr>
          <w:p w14:paraId="408AA321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B413EC" w:rsidRPr="00A835DE" w14:paraId="731B2FF4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932ADF9" w14:textId="543E2123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lastRenderedPageBreak/>
              <w:t xml:space="preserve">     200-500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848F907" w14:textId="6D7D65B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238 (50.4)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867E00" w14:textId="574E998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469 (41.4)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C9C9487" w14:textId="7D654DE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118 (43.2)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DFAC04E" w14:textId="326A59AE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68 (37.8)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7B05231" w14:textId="34FF3C0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134 (44.7)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4E0455" w14:textId="2218E91D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027 (43.5)</w:t>
            </w:r>
          </w:p>
        </w:tc>
        <w:tc>
          <w:tcPr>
            <w:tcW w:w="0" w:type="auto"/>
          </w:tcPr>
          <w:p w14:paraId="16090540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2E35B704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50B9D52" w14:textId="3E73D7DD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&gt;=500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99F5264" w14:textId="7EB5496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190 (40.3)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028AD0E" w14:textId="78B4EAD3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273 (24.1)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383CD0D" w14:textId="4FA19DA2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90 (33.0)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5E32D5" w14:textId="062928CC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53 (29.4)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2D0D750" w14:textId="740EBE8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63 (21.0)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0E11246" w14:textId="74AFFF28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669 (28.4)</w:t>
            </w:r>
          </w:p>
        </w:tc>
        <w:tc>
          <w:tcPr>
            <w:tcW w:w="0" w:type="auto"/>
          </w:tcPr>
          <w:p w14:paraId="5586C4B8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48285F25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DBAD02B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Unknown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2D0F8E8" w14:textId="0BCD8F05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27 (5.7)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5E9BCB8" w14:textId="1EDC91B4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121 (10.7)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2F9898D" w14:textId="0ECE56B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21 (7.7)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A1ED497" w14:textId="1CE1B0C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 (7.8)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BCE9420" w14:textId="1946A2C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22 (7.3)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F155F58" w14:textId="45DF446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205 (8.7)</w:t>
            </w:r>
          </w:p>
        </w:tc>
        <w:tc>
          <w:tcPr>
            <w:tcW w:w="0" w:type="auto"/>
          </w:tcPr>
          <w:p w14:paraId="71F7BD5C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B413EC" w:rsidRPr="00A835DE" w14:paraId="564A8405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4FD6D77F" w14:textId="77777777" w:rsidR="00B413EC" w:rsidRPr="00A835DE" w:rsidRDefault="00B413EC" w:rsidP="007F6E3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Median (IQR)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01600CD" w14:textId="3ACE02A6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458 (340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652)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7296DE5" w14:textId="320F54CB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347 (188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518)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B69D797" w14:textId="37FC61F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411 (235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589)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6808475" w14:textId="1CE48021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369 (179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563)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B667D14" w14:textId="11F0843F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323 (176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483)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5D95CC7" w14:textId="03635B79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382 (230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;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548)</w:t>
            </w:r>
          </w:p>
        </w:tc>
        <w:tc>
          <w:tcPr>
            <w:tcW w:w="0" w:type="auto"/>
          </w:tcPr>
          <w:p w14:paraId="0EC92985" w14:textId="77777777" w:rsidR="00B413EC" w:rsidRPr="00A835DE" w:rsidRDefault="00B413EC" w:rsidP="007F6E3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1B5894" w:rsidRPr="00A835DE" w14:paraId="34305F0B" w14:textId="77777777" w:rsidTr="009C5577">
        <w:trPr>
          <w:trHeight w:hRule="exact" w:val="284"/>
        </w:trPr>
        <w:tc>
          <w:tcPr>
            <w:tcW w:w="0" w:type="auto"/>
            <w:gridSpan w:val="2"/>
            <w:shd w:val="clear" w:color="auto" w:fill="auto"/>
            <w:noWrap/>
            <w:vAlign w:val="bottom"/>
          </w:tcPr>
          <w:p w14:paraId="03F0880C" w14:textId="36FD2DB6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Hepatitis C virus antibodies 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val="en-GB" w:eastAsia="es-ES"/>
              </w:rPr>
              <w:t>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D9FE18B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99C5947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E19D315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FC3A1BE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F21036B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</w:tcPr>
          <w:p w14:paraId="008CCA0F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1B5894" w:rsidRPr="00A835DE" w14:paraId="6CF8FF91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3EBAE850" w14:textId="77777777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   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Negative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36F16B3" w14:textId="2150A972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413 (87.5)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7C693B6" w14:textId="2E813575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868 (76.5)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81DA049" w14:textId="2DECA871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213 (78.0)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39ACB0A" w14:textId="6B06AFD8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136 (75.6)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46C1327" w14:textId="7A94E588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256 (85.3)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12794CF" w14:textId="15B8DF1E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886 (79.9)</w:t>
            </w:r>
          </w:p>
        </w:tc>
        <w:tc>
          <w:tcPr>
            <w:tcW w:w="0" w:type="auto"/>
            <w:vAlign w:val="bottom"/>
          </w:tcPr>
          <w:p w14:paraId="4684BAA4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1B5894" w:rsidRPr="00A835DE" w14:paraId="4E3196C3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27713D49" w14:textId="77777777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Positive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E48EAAB" w14:textId="6DFA2694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11 (2.3)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E5F7119" w14:textId="30A6DCE0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31 (2.7)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E8290CA" w14:textId="0C744070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14 (5.1)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1F984E0" w14:textId="62D8D1F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 (3.3)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C6B6A02" w14:textId="32FBE34C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11 (3.7)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FCE801C" w14:textId="044BAA0A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73 (3.1)</w:t>
            </w:r>
          </w:p>
        </w:tc>
        <w:tc>
          <w:tcPr>
            <w:tcW w:w="0" w:type="auto"/>
            <w:vAlign w:val="bottom"/>
          </w:tcPr>
          <w:p w14:paraId="00155A30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1B5894" w:rsidRPr="00A835DE" w14:paraId="0C18F724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5F71A0F0" w14:textId="77777777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Unknown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5380675" w14:textId="65C6E36C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48 (10.2)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15C863A" w14:textId="1A0FA35E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235 (20.7)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596431A" w14:textId="64FB0DA9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46 (16.8)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09902CD" w14:textId="0E47F54C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38 (21.1)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90D61D1" w14:textId="799A2379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33 (11.0)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16E65C4" w14:textId="294FC202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400 (17.0)</w:t>
            </w:r>
          </w:p>
        </w:tc>
        <w:tc>
          <w:tcPr>
            <w:tcW w:w="0" w:type="auto"/>
            <w:vAlign w:val="bottom"/>
          </w:tcPr>
          <w:p w14:paraId="1342FE0D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1B5894" w:rsidRPr="00A835DE" w14:paraId="4404B72F" w14:textId="77777777" w:rsidTr="009C5577">
        <w:trPr>
          <w:trHeight w:hRule="exact" w:val="284"/>
        </w:trPr>
        <w:tc>
          <w:tcPr>
            <w:tcW w:w="0" w:type="auto"/>
            <w:gridSpan w:val="2"/>
            <w:shd w:val="clear" w:color="auto" w:fill="auto"/>
            <w:noWrap/>
            <w:vAlign w:val="bottom"/>
          </w:tcPr>
          <w:p w14:paraId="34CDDF52" w14:textId="149D007E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iCs/>
                <w:sz w:val="18"/>
                <w:szCs w:val="18"/>
                <w:lang w:val="en-GB" w:eastAsia="es-ES"/>
              </w:rPr>
            </w:pPr>
            <w:r w:rsidRPr="00A835DE">
              <w:rPr>
                <w:rFonts w:cs="AdvP403A40"/>
                <w:iCs/>
                <w:sz w:val="18"/>
                <w:szCs w:val="16"/>
                <w:lang w:val="en-US"/>
              </w:rPr>
              <w:t>Hepatitis B virus surface antigen</w:t>
            </w:r>
            <w:r w:rsidR="0079282C" w:rsidRPr="00A835DE">
              <w:rPr>
                <w:rFonts w:cs="AdvP403A40"/>
                <w:iCs/>
                <w:sz w:val="18"/>
                <w:szCs w:val="16"/>
                <w:lang w:val="en-US"/>
              </w:rPr>
              <w:t xml:space="preserve"> </w:t>
            </w:r>
            <w:r w:rsidR="0079282C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8FD0BF4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EC06E32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7507D35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5E03CA3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682FFA6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</w:p>
        </w:tc>
        <w:tc>
          <w:tcPr>
            <w:tcW w:w="0" w:type="auto"/>
          </w:tcPr>
          <w:p w14:paraId="0A965342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val="en-GB" w:eastAsia="es-ES"/>
              </w:rPr>
              <w:t>0.030</w:t>
            </w:r>
          </w:p>
        </w:tc>
      </w:tr>
      <w:tr w:rsidR="001B5894" w:rsidRPr="00A835DE" w14:paraId="7C840967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03F4665C" w14:textId="77777777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    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Negative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2079A8F" w14:textId="73D293AD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343 (72.7)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8C13033" w14:textId="7078429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815 (71.9)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662DC9B" w14:textId="509F86AD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202 (74.0)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9B61C78" w14:textId="12FE8360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114 (63.3)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A6F12AA" w14:textId="4902BC43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210 (70.0)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22BF340" w14:textId="7054312D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  <w:r w:rsidR="003969F9"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,</w:t>
            </w: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684 (71.4)</w:t>
            </w:r>
          </w:p>
        </w:tc>
        <w:tc>
          <w:tcPr>
            <w:tcW w:w="0" w:type="auto"/>
          </w:tcPr>
          <w:p w14:paraId="2B1FC2E1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1B5894" w:rsidRPr="00A835DE" w14:paraId="3A121F3C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7069A22F" w14:textId="77777777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Positive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F7FE953" w14:textId="73CC6AC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 (0.2)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926DF8F" w14:textId="042946B6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20 (1.8)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35B3296" w14:textId="3E8A75AE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 (0.7)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CB082D4" w14:textId="60D16B93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 (3.3)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A97CCCB" w14:textId="5D18DEA9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 (1.3)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C98500E" w14:textId="1E22E7B1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33 (1.4)</w:t>
            </w:r>
          </w:p>
        </w:tc>
        <w:tc>
          <w:tcPr>
            <w:tcW w:w="0" w:type="auto"/>
          </w:tcPr>
          <w:p w14:paraId="1A43E76E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1B5894" w:rsidRPr="00A835DE" w14:paraId="1E9E6D41" w14:textId="77777777" w:rsidTr="009C5577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</w:tcPr>
          <w:p w14:paraId="64450415" w14:textId="77777777" w:rsidR="001B5894" w:rsidRPr="00A835DE" w:rsidRDefault="001B5894" w:rsidP="00EB23F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Unknown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6BA77D0" w14:textId="3C1F332A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128 (27.1)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A934CC3" w14:textId="13FA9F23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299 (26.4)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FF4CBBF" w14:textId="10B7C321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69 (25.3)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D3968C7" w14:textId="74C5926A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60 (33.3)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E758703" w14:textId="5A8EED02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86 (28.7)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DC96D83" w14:textId="38275359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642 (27.2)</w:t>
            </w:r>
          </w:p>
        </w:tc>
        <w:tc>
          <w:tcPr>
            <w:tcW w:w="0" w:type="auto"/>
          </w:tcPr>
          <w:p w14:paraId="037AF1E4" w14:textId="77777777" w:rsidR="001B5894" w:rsidRPr="00A835DE" w:rsidRDefault="001B5894" w:rsidP="00EB23FB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CE5BD0" w:rsidRPr="00A835DE" w14:paraId="22258F3F" w14:textId="77777777" w:rsidTr="005E3EFC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859321" w14:textId="77777777" w:rsidR="00CE5BD0" w:rsidRPr="00A835DE" w:rsidRDefault="00CE5BD0" w:rsidP="005E3EF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Previous AIDS diagnosis [N (%)]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16A068C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B89ED1F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55A83F1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C84B1E8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9A9E6B3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6043D91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  <w:tc>
          <w:tcPr>
            <w:tcW w:w="0" w:type="auto"/>
          </w:tcPr>
          <w:p w14:paraId="5BBAA3AA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&lt;0.001</w:t>
            </w:r>
          </w:p>
        </w:tc>
      </w:tr>
      <w:tr w:rsidR="00CE5BD0" w:rsidRPr="00A835DE" w14:paraId="5D18E4AB" w14:textId="77777777" w:rsidTr="005E3EFC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5F5193D" w14:textId="77777777" w:rsidR="00CE5BD0" w:rsidRPr="00A835DE" w:rsidRDefault="00CE5BD0" w:rsidP="005E3EF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No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6D5F939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462 (97.9)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C6E52A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1035 (91.3)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E522DA3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242 (88.6)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AD9498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161 (89.4)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B2A3E8C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261 (87.0)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EAE4498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2,161 (91.6)</w:t>
            </w:r>
          </w:p>
        </w:tc>
        <w:tc>
          <w:tcPr>
            <w:tcW w:w="0" w:type="auto"/>
          </w:tcPr>
          <w:p w14:paraId="3E8A5CDA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  <w:tr w:rsidR="00CE5BD0" w:rsidRPr="00A835DE" w14:paraId="78E193A0" w14:textId="77777777" w:rsidTr="005E3EFC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F096D48" w14:textId="77777777" w:rsidR="00CE5BD0" w:rsidRPr="00A835DE" w:rsidRDefault="00CE5BD0" w:rsidP="005E3EF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 xml:space="preserve">     Yes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7B231FB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10 (2.1)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344752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99 (8.7)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2A0E629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31 (11.4)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1AA96C6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19 (10.6)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86708A4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39 (13.0)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3C345D5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A835DE">
              <w:rPr>
                <w:rFonts w:eastAsia="Times New Roman" w:cstheme="minorHAnsi"/>
                <w:sz w:val="18"/>
                <w:szCs w:val="18"/>
                <w:lang w:eastAsia="es-ES"/>
              </w:rPr>
              <w:t>198 (8.4)</w:t>
            </w:r>
          </w:p>
        </w:tc>
        <w:tc>
          <w:tcPr>
            <w:tcW w:w="0" w:type="auto"/>
          </w:tcPr>
          <w:p w14:paraId="355AD672" w14:textId="77777777" w:rsidR="00CE5BD0" w:rsidRPr="00A835DE" w:rsidRDefault="00CE5BD0" w:rsidP="005E3EF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es-ES"/>
              </w:rPr>
            </w:pPr>
          </w:p>
        </w:tc>
      </w:tr>
    </w:tbl>
    <w:bookmarkEnd w:id="0"/>
    <w:p w14:paraId="669CF272" w14:textId="0B263308" w:rsidR="005123E9" w:rsidRPr="00D0206D" w:rsidRDefault="005123E9" w:rsidP="005123E9">
      <w:pPr>
        <w:autoSpaceDE w:val="0"/>
        <w:autoSpaceDN w:val="0"/>
        <w:adjustRightInd w:val="0"/>
        <w:spacing w:before="120" w:after="0" w:line="240" w:lineRule="auto"/>
        <w:ind w:right="677"/>
        <w:jc w:val="both"/>
        <w:rPr>
          <w:rFonts w:cs="AdvP403A40"/>
          <w:iCs/>
          <w:sz w:val="18"/>
          <w:szCs w:val="16"/>
        </w:rPr>
      </w:pPr>
      <w:r w:rsidRPr="00D0206D">
        <w:rPr>
          <w:rFonts w:cs="AdvP403A40"/>
          <w:iCs/>
          <w:sz w:val="18"/>
          <w:szCs w:val="16"/>
        </w:rPr>
        <w:t>I</w:t>
      </w:r>
      <w:r>
        <w:rPr>
          <w:rFonts w:cs="AdvP403A40"/>
          <w:iCs/>
          <w:sz w:val="18"/>
          <w:szCs w:val="16"/>
        </w:rPr>
        <w:t xml:space="preserve">QR, interquartile range; </w:t>
      </w:r>
      <w:r w:rsidRPr="00D0206D">
        <w:rPr>
          <w:rFonts w:cs="AdvP403A40"/>
          <w:iCs/>
          <w:sz w:val="18"/>
          <w:szCs w:val="16"/>
        </w:rPr>
        <w:t>DTG/3TC, dolutegravir/lamivudine; BIC/FTC/TAF, bictegravir/emtricitabine/tenofovir alafenamide; DTG/3TC/ABC, dolutegravir/lamivudine/abacavir; DRV/COBI/FTC/TAF, darunavir/cobicistat/emtricitabine/tenofovir alafenamide; DTG+FTC/TDF, dolutegravir+emtricitabine/tenofovir disoproxil fumarate</w:t>
      </w:r>
      <w:r>
        <w:rPr>
          <w:rFonts w:cs="AdvP403A40"/>
          <w:iCs/>
          <w:sz w:val="18"/>
          <w:szCs w:val="16"/>
        </w:rPr>
        <w:t>.</w:t>
      </w:r>
    </w:p>
    <w:p w14:paraId="1A070107" w14:textId="77777777" w:rsidR="003F194C" w:rsidRPr="00BD2CFC" w:rsidRDefault="003F194C" w:rsidP="003F194C">
      <w:pPr>
        <w:rPr>
          <w:rFonts w:cs="Arial"/>
          <w:b/>
          <w:highlight w:val="yellow"/>
        </w:rPr>
      </w:pPr>
    </w:p>
    <w:p w14:paraId="3125F168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11C1DE71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11305C25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003BA4C4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4C1CE636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3F0CAC07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2EFBDE1F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7E32D30D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2E3941DE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5E34EAE5" w14:textId="77777777" w:rsidR="005313E7" w:rsidRPr="00BD2CFC" w:rsidRDefault="005313E7" w:rsidP="003F194C">
      <w:pPr>
        <w:rPr>
          <w:rFonts w:cs="Arial"/>
          <w:b/>
          <w:highlight w:val="yellow"/>
        </w:rPr>
      </w:pPr>
    </w:p>
    <w:p w14:paraId="321B408B" w14:textId="15EC36BA" w:rsidR="00C45115" w:rsidRDefault="003F194C" w:rsidP="003F194C">
      <w:pPr>
        <w:rPr>
          <w:rFonts w:cs="Arial"/>
          <w:b/>
          <w:lang w:val="en-US"/>
        </w:rPr>
      </w:pPr>
      <w:r w:rsidRPr="00D43818">
        <w:rPr>
          <w:rFonts w:cs="Arial"/>
          <w:b/>
          <w:lang w:val="en-US"/>
        </w:rPr>
        <w:lastRenderedPageBreak/>
        <w:t xml:space="preserve">Table </w:t>
      </w:r>
      <w:r w:rsidR="00E005C5" w:rsidRPr="00D43818">
        <w:rPr>
          <w:rFonts w:cs="Arial"/>
          <w:b/>
          <w:lang w:val="en-US"/>
        </w:rPr>
        <w:t>S2</w:t>
      </w:r>
      <w:r w:rsidRPr="00D43818">
        <w:rPr>
          <w:rFonts w:cs="Arial"/>
          <w:b/>
          <w:lang w:val="en-US"/>
        </w:rPr>
        <w:t xml:space="preserve">: </w:t>
      </w:r>
      <w:r w:rsidRPr="00D43818">
        <w:rPr>
          <w:rFonts w:cstheme="minorHAnsi"/>
          <w:b/>
          <w:lang w:val="en-US"/>
        </w:rPr>
        <w:t xml:space="preserve">Selection of the study population for the ITT and OT analyses of </w:t>
      </w:r>
      <w:r w:rsidR="00C45115">
        <w:rPr>
          <w:rFonts w:cstheme="minorHAnsi"/>
          <w:b/>
          <w:lang w:val="en-US"/>
        </w:rPr>
        <w:t xml:space="preserve">viral suppression, immunological response and virologic failure </w:t>
      </w:r>
      <w:r w:rsidRPr="00D43818">
        <w:rPr>
          <w:rFonts w:cstheme="minorHAnsi"/>
          <w:b/>
          <w:lang w:val="en-US"/>
        </w:rPr>
        <w:t xml:space="preserve">at 96 weeks </w:t>
      </w:r>
      <w:r w:rsidR="004F6B9A">
        <w:rPr>
          <w:rFonts w:cstheme="minorHAnsi"/>
          <w:b/>
          <w:lang w:val="en-US"/>
        </w:rPr>
        <w:t xml:space="preserve">from </w:t>
      </w:r>
      <w:r w:rsidRPr="00D43818">
        <w:rPr>
          <w:rFonts w:cstheme="minorHAnsi"/>
          <w:b/>
          <w:lang w:val="en-US"/>
        </w:rPr>
        <w:t>ART initiation</w:t>
      </w:r>
      <w:r w:rsidR="004F6B9A">
        <w:rPr>
          <w:rFonts w:cstheme="minorHAnsi"/>
          <w:b/>
          <w:lang w:val="en-US"/>
        </w:rPr>
        <w:t xml:space="preserve"> according to first-line antiretroviral regimen</w:t>
      </w:r>
      <w:r w:rsidR="00C45115">
        <w:rPr>
          <w:rFonts w:cstheme="minorHAnsi"/>
          <w:b/>
          <w:lang w:val="en-US"/>
        </w:rPr>
        <w:t>, CoRIS cohort, 2018-2023</w:t>
      </w:r>
      <w:r>
        <w:rPr>
          <w:rFonts w:cs="Arial"/>
          <w:b/>
          <w:lang w:val="en-US"/>
        </w:rPr>
        <w:t xml:space="preserve"> </w:t>
      </w:r>
    </w:p>
    <w:tbl>
      <w:tblPr>
        <w:tblStyle w:val="Tablaconcuadrcula"/>
        <w:tblW w:w="1431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97"/>
        <w:gridCol w:w="1412"/>
        <w:gridCol w:w="1503"/>
        <w:gridCol w:w="1412"/>
        <w:gridCol w:w="1412"/>
        <w:gridCol w:w="1503"/>
        <w:gridCol w:w="1572"/>
      </w:tblGrid>
      <w:tr w:rsidR="00302AEB" w:rsidRPr="00E5107C" w14:paraId="2719A453" w14:textId="77777777" w:rsidTr="005E3EFC">
        <w:trPr>
          <w:trHeight w:val="255"/>
        </w:trPr>
        <w:tc>
          <w:tcPr>
            <w:tcW w:w="0" w:type="auto"/>
          </w:tcPr>
          <w:p w14:paraId="7D2AFC64" w14:textId="77777777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75219364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  <w:r w:rsidRPr="00E5107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DTG/3TC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24206854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  <w:r w:rsidRPr="00E5107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BIC/FTC/TAF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0A4F21E1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  <w:r w:rsidRPr="00E5107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DTG/3TC/ABC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18D37388" w14:textId="77777777" w:rsidR="00302AEB" w:rsidRDefault="00302AEB" w:rsidP="005E3EF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</w:pPr>
            <w:r w:rsidRPr="00E5107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DRV/COBI/</w:t>
            </w:r>
          </w:p>
          <w:p w14:paraId="0303E421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  <w:r w:rsidRPr="00E5107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FTC/TAF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4753708C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  <w:r w:rsidRPr="00E5107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DTG+FTC/TDF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14:paraId="67118B4B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Total</w:t>
            </w:r>
          </w:p>
        </w:tc>
      </w:tr>
      <w:tr w:rsidR="00302AEB" w:rsidRPr="00E5107C" w14:paraId="085D45DA" w14:textId="77777777" w:rsidTr="005E3EFC">
        <w:trPr>
          <w:trHeight w:val="255"/>
        </w:trPr>
        <w:tc>
          <w:tcPr>
            <w:tcW w:w="0" w:type="auto"/>
          </w:tcPr>
          <w:p w14:paraId="1DC1C318" w14:textId="77777777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D663960" w14:textId="77777777" w:rsidR="00302AEB" w:rsidRPr="003E77E1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N=472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45B3E08E" w14:textId="61E5D2D2" w:rsidR="00302AEB" w:rsidRPr="003E77E1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N=1</w:t>
            </w:r>
            <w:r w:rsidR="0096374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134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0BA88C5" w14:textId="77777777" w:rsidR="00302AEB" w:rsidRPr="003E77E1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N=273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F1DB799" w14:textId="77777777" w:rsidR="00302AEB" w:rsidRPr="003E77E1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N=180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2192DBE" w14:textId="77777777" w:rsidR="00302AEB" w:rsidRPr="003E77E1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N=300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3AFC9E9A" w14:textId="072886B4" w:rsidR="00302AEB" w:rsidRPr="003E77E1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N=2</w:t>
            </w:r>
            <w:r w:rsidR="00A913C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3E77E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359</w:t>
            </w:r>
          </w:p>
        </w:tc>
      </w:tr>
      <w:tr w:rsidR="00302AEB" w:rsidRPr="00E5107C" w14:paraId="02D4BA7F" w14:textId="77777777" w:rsidTr="009B7EB8">
        <w:trPr>
          <w:trHeight w:hRule="exact" w:val="284"/>
        </w:trPr>
        <w:tc>
          <w:tcPr>
            <w:tcW w:w="0" w:type="auto"/>
          </w:tcPr>
          <w:p w14:paraId="7D4D6FBE" w14:textId="77777777" w:rsidR="00302AEB" w:rsidRPr="00E5107C" w:rsidRDefault="00302AEB" w:rsidP="005E3EFC">
            <w:pPr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Overall exclusions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EC4CB07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EADA0E2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601FA08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4E1EF87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AAEFA18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5BD1B7F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</w:tr>
      <w:tr w:rsidR="00302AEB" w:rsidRPr="00E5107C" w14:paraId="60C33E67" w14:textId="77777777" w:rsidTr="009B7EB8">
        <w:trPr>
          <w:trHeight w:hRule="exact" w:val="284"/>
        </w:trPr>
        <w:tc>
          <w:tcPr>
            <w:tcW w:w="0" w:type="auto"/>
          </w:tcPr>
          <w:p w14:paraId="36034812" w14:textId="77777777" w:rsidR="00302AEB" w:rsidRPr="00E5107C" w:rsidRDefault="00302AEB" w:rsidP="005E3EFC">
            <w:pPr>
              <w:ind w:left="306" w:hanging="142"/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Death before the assessment window</w:t>
            </w:r>
          </w:p>
        </w:tc>
        <w:tc>
          <w:tcPr>
            <w:tcW w:w="0" w:type="auto"/>
          </w:tcPr>
          <w:p w14:paraId="36F09B48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 (0.6%)</w:t>
            </w:r>
          </w:p>
        </w:tc>
        <w:tc>
          <w:tcPr>
            <w:tcW w:w="0" w:type="auto"/>
          </w:tcPr>
          <w:p w14:paraId="4781E13D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12 (1.1%)</w:t>
            </w:r>
          </w:p>
        </w:tc>
        <w:tc>
          <w:tcPr>
            <w:tcW w:w="0" w:type="auto"/>
          </w:tcPr>
          <w:p w14:paraId="5CAAB0F5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6 (2.2%)</w:t>
            </w:r>
          </w:p>
        </w:tc>
        <w:tc>
          <w:tcPr>
            <w:tcW w:w="0" w:type="auto"/>
          </w:tcPr>
          <w:p w14:paraId="1B539201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0 (0.0%)</w:t>
            </w:r>
          </w:p>
        </w:tc>
        <w:tc>
          <w:tcPr>
            <w:tcW w:w="0" w:type="auto"/>
          </w:tcPr>
          <w:p w14:paraId="7014F286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4 (1.3%)</w:t>
            </w:r>
          </w:p>
        </w:tc>
        <w:tc>
          <w:tcPr>
            <w:tcW w:w="0" w:type="auto"/>
          </w:tcPr>
          <w:p w14:paraId="6EA8E76D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25 (1.1%)</w:t>
            </w:r>
          </w:p>
        </w:tc>
      </w:tr>
      <w:tr w:rsidR="00302AEB" w:rsidRPr="00E5107C" w14:paraId="213B70BF" w14:textId="77777777" w:rsidTr="009B7EB8">
        <w:trPr>
          <w:trHeight w:hRule="exact" w:val="284"/>
        </w:trPr>
        <w:tc>
          <w:tcPr>
            <w:tcW w:w="0" w:type="auto"/>
          </w:tcPr>
          <w:p w14:paraId="3D3DCE5C" w14:textId="77777777" w:rsidR="00302AEB" w:rsidRPr="00E5107C" w:rsidRDefault="00302AEB" w:rsidP="005E3EFC">
            <w:pPr>
              <w:ind w:left="306" w:hanging="142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Last visit to the centre before the assessment window</w:t>
            </w:r>
          </w:p>
        </w:tc>
        <w:tc>
          <w:tcPr>
            <w:tcW w:w="0" w:type="auto"/>
          </w:tcPr>
          <w:p w14:paraId="07226A34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58 (12.3%)</w:t>
            </w:r>
          </w:p>
        </w:tc>
        <w:tc>
          <w:tcPr>
            <w:tcW w:w="0" w:type="auto"/>
          </w:tcPr>
          <w:p w14:paraId="4E510B01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125 (11.0%)</w:t>
            </w:r>
          </w:p>
        </w:tc>
        <w:tc>
          <w:tcPr>
            <w:tcW w:w="0" w:type="auto"/>
          </w:tcPr>
          <w:p w14:paraId="16201575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31 (11.4%)</w:t>
            </w:r>
          </w:p>
        </w:tc>
        <w:tc>
          <w:tcPr>
            <w:tcW w:w="0" w:type="auto"/>
          </w:tcPr>
          <w:p w14:paraId="67E3F927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19 (10.6%)</w:t>
            </w:r>
          </w:p>
        </w:tc>
        <w:tc>
          <w:tcPr>
            <w:tcW w:w="0" w:type="auto"/>
          </w:tcPr>
          <w:p w14:paraId="2FDA2A3B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25 (8.3%)</w:t>
            </w:r>
          </w:p>
        </w:tc>
        <w:tc>
          <w:tcPr>
            <w:tcW w:w="0" w:type="auto"/>
          </w:tcPr>
          <w:p w14:paraId="5F92E3D6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258 (10.9%)</w:t>
            </w:r>
          </w:p>
        </w:tc>
      </w:tr>
      <w:tr w:rsidR="00302AEB" w:rsidRPr="00E5107C" w14:paraId="3595AAC5" w14:textId="77777777" w:rsidTr="009B7EB8">
        <w:trPr>
          <w:trHeight w:hRule="exact" w:val="284"/>
        </w:trPr>
        <w:tc>
          <w:tcPr>
            <w:tcW w:w="0" w:type="auto"/>
          </w:tcPr>
          <w:p w14:paraId="0061075D" w14:textId="77777777" w:rsidR="00302AEB" w:rsidRPr="00E5107C" w:rsidRDefault="00302AEB" w:rsidP="005E3EFC">
            <w:pPr>
              <w:ind w:left="306" w:hanging="142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No visit in the assessment window</w:t>
            </w:r>
          </w:p>
        </w:tc>
        <w:tc>
          <w:tcPr>
            <w:tcW w:w="0" w:type="auto"/>
          </w:tcPr>
          <w:p w14:paraId="25642233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35 (7.4%)</w:t>
            </w:r>
          </w:p>
        </w:tc>
        <w:tc>
          <w:tcPr>
            <w:tcW w:w="0" w:type="auto"/>
          </w:tcPr>
          <w:p w14:paraId="0D80C6D7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72 (6.3%)</w:t>
            </w:r>
          </w:p>
        </w:tc>
        <w:tc>
          <w:tcPr>
            <w:tcW w:w="0" w:type="auto"/>
          </w:tcPr>
          <w:p w14:paraId="2058CC79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19 (7.0%)</w:t>
            </w:r>
          </w:p>
        </w:tc>
        <w:tc>
          <w:tcPr>
            <w:tcW w:w="0" w:type="auto"/>
          </w:tcPr>
          <w:p w14:paraId="09A8F170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17 (9.4%)</w:t>
            </w:r>
          </w:p>
        </w:tc>
        <w:tc>
          <w:tcPr>
            <w:tcW w:w="0" w:type="auto"/>
          </w:tcPr>
          <w:p w14:paraId="314300FF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27 (9.0%)</w:t>
            </w:r>
          </w:p>
        </w:tc>
        <w:tc>
          <w:tcPr>
            <w:tcW w:w="0" w:type="auto"/>
          </w:tcPr>
          <w:p w14:paraId="728A1006" w14:textId="77777777" w:rsidR="00302AEB" w:rsidRPr="00E5107C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865F34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170 (7.2%)</w:t>
            </w:r>
          </w:p>
        </w:tc>
      </w:tr>
      <w:tr w:rsidR="00302AEB" w:rsidRPr="00E5107C" w14:paraId="78EDC522" w14:textId="77777777" w:rsidTr="009B7EB8">
        <w:trPr>
          <w:trHeight w:hRule="exact" w:val="284"/>
        </w:trPr>
        <w:tc>
          <w:tcPr>
            <w:tcW w:w="0" w:type="auto"/>
          </w:tcPr>
          <w:p w14:paraId="49C51352" w14:textId="77777777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2882FCC5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4427CC16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45CD3C83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6D97433B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5EFB1FE0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6302AE83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</w:tr>
      <w:tr w:rsidR="00302AEB" w:rsidRPr="009F41AD" w14:paraId="698BD35E" w14:textId="77777777" w:rsidTr="009B7EB8">
        <w:trPr>
          <w:trHeight w:hRule="exact" w:val="284"/>
        </w:trPr>
        <w:tc>
          <w:tcPr>
            <w:tcW w:w="0" w:type="auto"/>
          </w:tcPr>
          <w:p w14:paraId="54B0989F" w14:textId="77777777" w:rsidR="00302AEB" w:rsidRPr="00E5107C" w:rsidRDefault="00302AEB" w:rsidP="005E3EFC">
            <w:pPr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Exclusions for Viral suppression analyses</w:t>
            </w:r>
          </w:p>
        </w:tc>
        <w:tc>
          <w:tcPr>
            <w:tcW w:w="0" w:type="auto"/>
            <w:vAlign w:val="center"/>
          </w:tcPr>
          <w:p w14:paraId="15DBDB90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2E82E7F3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6F091770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4AD50C70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6A4AFC20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59B756DA" w14:textId="77777777" w:rsidR="00302AEB" w:rsidRPr="00E5107C" w:rsidRDefault="00302AEB" w:rsidP="005E3EFC">
            <w:pPr>
              <w:jc w:val="center"/>
              <w:rPr>
                <w:rFonts w:cs="Arial"/>
                <w:b/>
                <w:lang w:val="en-GB"/>
              </w:rPr>
            </w:pPr>
          </w:p>
        </w:tc>
      </w:tr>
      <w:tr w:rsidR="00302AEB" w:rsidRPr="00E5107C" w14:paraId="6CFE63BF" w14:textId="77777777" w:rsidTr="009B7EB8">
        <w:trPr>
          <w:trHeight w:hRule="exact" w:val="284"/>
        </w:trPr>
        <w:tc>
          <w:tcPr>
            <w:tcW w:w="0" w:type="auto"/>
          </w:tcPr>
          <w:p w14:paraId="3438A5C0" w14:textId="77777777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Available visit in the assessment window but missing viral load</w:t>
            </w:r>
          </w:p>
        </w:tc>
        <w:tc>
          <w:tcPr>
            <w:tcW w:w="0" w:type="auto"/>
            <w:vAlign w:val="bottom"/>
          </w:tcPr>
          <w:p w14:paraId="7C3B801A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27 (5.7%)</w:t>
            </w:r>
          </w:p>
        </w:tc>
        <w:tc>
          <w:tcPr>
            <w:tcW w:w="0" w:type="auto"/>
            <w:vAlign w:val="bottom"/>
          </w:tcPr>
          <w:p w14:paraId="11AE5EFB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44 (3.9%)</w:t>
            </w:r>
          </w:p>
        </w:tc>
        <w:tc>
          <w:tcPr>
            <w:tcW w:w="0" w:type="auto"/>
            <w:vAlign w:val="bottom"/>
          </w:tcPr>
          <w:p w14:paraId="697E8EA2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10 (3.7%)</w:t>
            </w:r>
          </w:p>
        </w:tc>
        <w:tc>
          <w:tcPr>
            <w:tcW w:w="0" w:type="auto"/>
            <w:vAlign w:val="bottom"/>
          </w:tcPr>
          <w:p w14:paraId="3732D9AF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9 (5.0%)</w:t>
            </w:r>
          </w:p>
        </w:tc>
        <w:tc>
          <w:tcPr>
            <w:tcW w:w="0" w:type="auto"/>
            <w:vAlign w:val="bottom"/>
          </w:tcPr>
          <w:p w14:paraId="34D5D994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18 (6.0%)</w:t>
            </w:r>
          </w:p>
        </w:tc>
        <w:tc>
          <w:tcPr>
            <w:tcW w:w="0" w:type="auto"/>
            <w:vAlign w:val="bottom"/>
          </w:tcPr>
          <w:p w14:paraId="0B08D5CA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108 (4.6%)</w:t>
            </w:r>
          </w:p>
        </w:tc>
      </w:tr>
      <w:tr w:rsidR="00302AEB" w:rsidRPr="00E5107C" w14:paraId="4937A09C" w14:textId="77777777" w:rsidTr="009B7EB8">
        <w:trPr>
          <w:trHeight w:hRule="exact" w:val="284"/>
        </w:trPr>
        <w:tc>
          <w:tcPr>
            <w:tcW w:w="0" w:type="auto"/>
          </w:tcPr>
          <w:p w14:paraId="76458D85" w14:textId="0D36E48B" w:rsidR="00302AEB" w:rsidRPr="00E5107C" w:rsidRDefault="00302AEB" w:rsidP="005E3EFC">
            <w:pPr>
              <w:ind w:left="306"/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 xml:space="preserve">ITT analyses </w:t>
            </w:r>
          </w:p>
        </w:tc>
        <w:tc>
          <w:tcPr>
            <w:tcW w:w="0" w:type="auto"/>
          </w:tcPr>
          <w:p w14:paraId="65532053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349 (73.9%)</w:t>
            </w:r>
          </w:p>
        </w:tc>
        <w:tc>
          <w:tcPr>
            <w:tcW w:w="0" w:type="auto"/>
          </w:tcPr>
          <w:p w14:paraId="410BF77B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881 (77.7%)</w:t>
            </w:r>
          </w:p>
        </w:tc>
        <w:tc>
          <w:tcPr>
            <w:tcW w:w="0" w:type="auto"/>
          </w:tcPr>
          <w:p w14:paraId="0321EFAC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207 (75.8%)</w:t>
            </w:r>
          </w:p>
        </w:tc>
        <w:tc>
          <w:tcPr>
            <w:tcW w:w="0" w:type="auto"/>
          </w:tcPr>
          <w:p w14:paraId="47F43F9F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135 (75.0%)</w:t>
            </w:r>
          </w:p>
        </w:tc>
        <w:tc>
          <w:tcPr>
            <w:tcW w:w="0" w:type="auto"/>
          </w:tcPr>
          <w:p w14:paraId="0039A211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226 (75.3%)</w:t>
            </w:r>
          </w:p>
        </w:tc>
        <w:tc>
          <w:tcPr>
            <w:tcW w:w="0" w:type="auto"/>
          </w:tcPr>
          <w:p w14:paraId="3E0B0E7D" w14:textId="738F6624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</w:t>
            </w:r>
            <w:r w:rsidR="00A913C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798 (76.2%)</w:t>
            </w:r>
          </w:p>
        </w:tc>
      </w:tr>
      <w:tr w:rsidR="00302AEB" w:rsidRPr="00E5107C" w14:paraId="4C6BF486" w14:textId="77777777" w:rsidTr="009B7EB8">
        <w:trPr>
          <w:trHeight w:hRule="exact" w:val="284"/>
        </w:trPr>
        <w:tc>
          <w:tcPr>
            <w:tcW w:w="0" w:type="auto"/>
          </w:tcPr>
          <w:p w14:paraId="761968AB" w14:textId="2669AB1B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Treatment discontinuation before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96</w:t>
            </w: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 weeks</w:t>
            </w:r>
            <w:r w:rsidR="00B5226E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*</w:t>
            </w:r>
          </w:p>
        </w:tc>
        <w:tc>
          <w:tcPr>
            <w:tcW w:w="0" w:type="auto"/>
            <w:vAlign w:val="bottom"/>
          </w:tcPr>
          <w:p w14:paraId="47D16CD2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31 (8.9%)</w:t>
            </w:r>
          </w:p>
        </w:tc>
        <w:tc>
          <w:tcPr>
            <w:tcW w:w="0" w:type="auto"/>
            <w:vAlign w:val="bottom"/>
          </w:tcPr>
          <w:p w14:paraId="48488224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110 (12.5%)</w:t>
            </w:r>
          </w:p>
        </w:tc>
        <w:tc>
          <w:tcPr>
            <w:tcW w:w="0" w:type="auto"/>
            <w:vAlign w:val="bottom"/>
          </w:tcPr>
          <w:p w14:paraId="20B56E5B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62 (30.0%)</w:t>
            </w:r>
          </w:p>
        </w:tc>
        <w:tc>
          <w:tcPr>
            <w:tcW w:w="0" w:type="auto"/>
            <w:vAlign w:val="bottom"/>
          </w:tcPr>
          <w:p w14:paraId="6B575347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44 (32.6%)</w:t>
            </w:r>
          </w:p>
        </w:tc>
        <w:tc>
          <w:tcPr>
            <w:tcW w:w="0" w:type="auto"/>
            <w:vAlign w:val="bottom"/>
          </w:tcPr>
          <w:p w14:paraId="1022A9CE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167 (73.9%)</w:t>
            </w:r>
          </w:p>
        </w:tc>
        <w:tc>
          <w:tcPr>
            <w:tcW w:w="0" w:type="auto"/>
            <w:vAlign w:val="bottom"/>
          </w:tcPr>
          <w:p w14:paraId="1CD9039A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414 (23.0%)</w:t>
            </w:r>
          </w:p>
        </w:tc>
      </w:tr>
      <w:tr w:rsidR="00302AEB" w:rsidRPr="00E5107C" w14:paraId="7C2594B4" w14:textId="77777777" w:rsidTr="009B7EB8">
        <w:trPr>
          <w:trHeight w:hRule="exact" w:val="284"/>
        </w:trPr>
        <w:tc>
          <w:tcPr>
            <w:tcW w:w="0" w:type="auto"/>
          </w:tcPr>
          <w:p w14:paraId="6490A0C1" w14:textId="77777777" w:rsidR="00302AEB" w:rsidRPr="00E5107C" w:rsidRDefault="00302AEB" w:rsidP="005E3EFC">
            <w:pPr>
              <w:ind w:left="306"/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OT analyses</w:t>
            </w:r>
          </w:p>
        </w:tc>
        <w:tc>
          <w:tcPr>
            <w:tcW w:w="0" w:type="auto"/>
            <w:vAlign w:val="bottom"/>
          </w:tcPr>
          <w:p w14:paraId="1B73F16B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318 (67.4%)</w:t>
            </w:r>
          </w:p>
        </w:tc>
        <w:tc>
          <w:tcPr>
            <w:tcW w:w="0" w:type="auto"/>
            <w:vAlign w:val="bottom"/>
          </w:tcPr>
          <w:p w14:paraId="4A015F86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771 (68.0%)</w:t>
            </w:r>
          </w:p>
        </w:tc>
        <w:tc>
          <w:tcPr>
            <w:tcW w:w="0" w:type="auto"/>
            <w:vAlign w:val="bottom"/>
          </w:tcPr>
          <w:p w14:paraId="31BA86BA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145 (53.1%)</w:t>
            </w:r>
          </w:p>
        </w:tc>
        <w:tc>
          <w:tcPr>
            <w:tcW w:w="0" w:type="auto"/>
            <w:vAlign w:val="bottom"/>
          </w:tcPr>
          <w:p w14:paraId="5BCF4863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91 (50.6%)</w:t>
            </w:r>
          </w:p>
        </w:tc>
        <w:tc>
          <w:tcPr>
            <w:tcW w:w="0" w:type="auto"/>
            <w:vAlign w:val="bottom"/>
          </w:tcPr>
          <w:p w14:paraId="3A18EE5C" w14:textId="77777777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59 (19.7%)</w:t>
            </w:r>
          </w:p>
        </w:tc>
        <w:tc>
          <w:tcPr>
            <w:tcW w:w="0" w:type="auto"/>
            <w:vAlign w:val="bottom"/>
          </w:tcPr>
          <w:p w14:paraId="697D0494" w14:textId="5F4E6305" w:rsidR="00302AEB" w:rsidRPr="00BA2F1D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</w:t>
            </w:r>
            <w:r w:rsidR="00A913C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384 (58.7%)</w:t>
            </w:r>
          </w:p>
        </w:tc>
      </w:tr>
      <w:tr w:rsidR="00302AEB" w:rsidRPr="00E5107C" w14:paraId="12CF525E" w14:textId="77777777" w:rsidTr="009B7EB8">
        <w:trPr>
          <w:trHeight w:hRule="exact" w:val="284"/>
        </w:trPr>
        <w:tc>
          <w:tcPr>
            <w:tcW w:w="0" w:type="auto"/>
          </w:tcPr>
          <w:p w14:paraId="48C6AFA8" w14:textId="77777777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094D9A06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011A916E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7349D3BE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724D155C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12396109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3E4C5E6D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</w:tr>
      <w:tr w:rsidR="00302AEB" w:rsidRPr="009F41AD" w14:paraId="1638E965" w14:textId="77777777" w:rsidTr="009B7EB8">
        <w:trPr>
          <w:trHeight w:hRule="exact" w:val="284"/>
        </w:trPr>
        <w:tc>
          <w:tcPr>
            <w:tcW w:w="0" w:type="auto"/>
          </w:tcPr>
          <w:p w14:paraId="3697A0AA" w14:textId="77777777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Exclusions for Immunological recovery analyses</w:t>
            </w:r>
          </w:p>
        </w:tc>
        <w:tc>
          <w:tcPr>
            <w:tcW w:w="0" w:type="auto"/>
            <w:vAlign w:val="center"/>
          </w:tcPr>
          <w:p w14:paraId="71FB5C4B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53108E79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3D36A115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73CE7665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52A103BD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center"/>
          </w:tcPr>
          <w:p w14:paraId="06195E07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</w:p>
        </w:tc>
      </w:tr>
      <w:tr w:rsidR="00302AEB" w:rsidRPr="00E5107C" w14:paraId="44F90A79" w14:textId="77777777" w:rsidTr="009B7EB8">
        <w:trPr>
          <w:trHeight w:hRule="exact" w:val="284"/>
        </w:trPr>
        <w:tc>
          <w:tcPr>
            <w:tcW w:w="0" w:type="auto"/>
          </w:tcPr>
          <w:p w14:paraId="205E79AC" w14:textId="77777777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Available visit in the assessment window but missing CD4</w:t>
            </w:r>
          </w:p>
        </w:tc>
        <w:tc>
          <w:tcPr>
            <w:tcW w:w="0" w:type="auto"/>
            <w:vAlign w:val="bottom"/>
          </w:tcPr>
          <w:p w14:paraId="636E74E1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31 (6.6%)</w:t>
            </w:r>
          </w:p>
        </w:tc>
        <w:tc>
          <w:tcPr>
            <w:tcW w:w="0" w:type="auto"/>
            <w:vAlign w:val="bottom"/>
          </w:tcPr>
          <w:p w14:paraId="1F86BAD3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128 (11.3%)</w:t>
            </w:r>
          </w:p>
        </w:tc>
        <w:tc>
          <w:tcPr>
            <w:tcW w:w="0" w:type="auto"/>
            <w:vAlign w:val="bottom"/>
          </w:tcPr>
          <w:p w14:paraId="0EB9F763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19 (7.0%)</w:t>
            </w:r>
          </w:p>
        </w:tc>
        <w:tc>
          <w:tcPr>
            <w:tcW w:w="0" w:type="auto"/>
            <w:vAlign w:val="bottom"/>
          </w:tcPr>
          <w:p w14:paraId="0F54566D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20 (11.1%)</w:t>
            </w:r>
          </w:p>
        </w:tc>
        <w:tc>
          <w:tcPr>
            <w:tcW w:w="0" w:type="auto"/>
            <w:vAlign w:val="bottom"/>
          </w:tcPr>
          <w:p w14:paraId="318455B0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21 (7.0%)</w:t>
            </w:r>
          </w:p>
        </w:tc>
        <w:tc>
          <w:tcPr>
            <w:tcW w:w="0" w:type="auto"/>
            <w:vAlign w:val="bottom"/>
          </w:tcPr>
          <w:p w14:paraId="3CD7FC5B" w14:textId="77777777" w:rsidR="00302AEB" w:rsidRPr="00F14BC5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219 (9.3%)</w:t>
            </w:r>
          </w:p>
        </w:tc>
      </w:tr>
      <w:tr w:rsidR="00302AEB" w:rsidRPr="00E5107C" w14:paraId="5FC60691" w14:textId="77777777" w:rsidTr="009B7EB8">
        <w:trPr>
          <w:trHeight w:hRule="exact" w:val="284"/>
        </w:trPr>
        <w:tc>
          <w:tcPr>
            <w:tcW w:w="0" w:type="auto"/>
          </w:tcPr>
          <w:p w14:paraId="21138E83" w14:textId="77777777" w:rsidR="00302AEB" w:rsidRPr="00E5107C" w:rsidRDefault="00302AEB" w:rsidP="005E3EFC">
            <w:pPr>
              <w:ind w:left="306"/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ITT analyses</w:t>
            </w:r>
          </w:p>
        </w:tc>
        <w:tc>
          <w:tcPr>
            <w:tcW w:w="0" w:type="auto"/>
            <w:vAlign w:val="bottom"/>
          </w:tcPr>
          <w:p w14:paraId="064F072B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345 (73.1%)</w:t>
            </w:r>
          </w:p>
        </w:tc>
        <w:tc>
          <w:tcPr>
            <w:tcW w:w="0" w:type="auto"/>
            <w:vAlign w:val="bottom"/>
          </w:tcPr>
          <w:p w14:paraId="20D2AC5A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797 (70.3%)</w:t>
            </w:r>
          </w:p>
        </w:tc>
        <w:tc>
          <w:tcPr>
            <w:tcW w:w="0" w:type="auto"/>
            <w:vAlign w:val="bottom"/>
          </w:tcPr>
          <w:p w14:paraId="4D2AC738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198 (72.5%)</w:t>
            </w:r>
          </w:p>
        </w:tc>
        <w:tc>
          <w:tcPr>
            <w:tcW w:w="0" w:type="auto"/>
            <w:vAlign w:val="bottom"/>
          </w:tcPr>
          <w:p w14:paraId="7D2996F7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124 (68.9%)</w:t>
            </w:r>
          </w:p>
        </w:tc>
        <w:tc>
          <w:tcPr>
            <w:tcW w:w="0" w:type="auto"/>
            <w:vAlign w:val="bottom"/>
          </w:tcPr>
          <w:p w14:paraId="3F9189F3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223 (74.3%)</w:t>
            </w:r>
          </w:p>
        </w:tc>
        <w:tc>
          <w:tcPr>
            <w:tcW w:w="0" w:type="auto"/>
            <w:vAlign w:val="bottom"/>
          </w:tcPr>
          <w:p w14:paraId="4D6611CF" w14:textId="5D399F0A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</w:t>
            </w:r>
            <w:r w:rsidR="00A913C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BA2F1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687 (71.5%)</w:t>
            </w:r>
          </w:p>
        </w:tc>
      </w:tr>
      <w:tr w:rsidR="00302AEB" w:rsidRPr="00E5107C" w14:paraId="3D5E16D7" w14:textId="77777777" w:rsidTr="009B7EB8">
        <w:trPr>
          <w:trHeight w:hRule="exact" w:val="284"/>
        </w:trPr>
        <w:tc>
          <w:tcPr>
            <w:tcW w:w="0" w:type="auto"/>
          </w:tcPr>
          <w:p w14:paraId="4AF6D6BF" w14:textId="33606745" w:rsidR="00302AEB" w:rsidRPr="00E5107C" w:rsidRDefault="00302AEB" w:rsidP="005E3EFC">
            <w:pPr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Treatment discontinuation before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96</w:t>
            </w: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 weeks</w:t>
            </w:r>
            <w:r w:rsidR="00B5226E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*</w:t>
            </w:r>
          </w:p>
        </w:tc>
        <w:tc>
          <w:tcPr>
            <w:tcW w:w="0" w:type="auto"/>
            <w:vAlign w:val="bottom"/>
          </w:tcPr>
          <w:p w14:paraId="7A9930B4" w14:textId="77777777" w:rsidR="00302AEB" w:rsidRPr="00177687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33 (9.6%)</w:t>
            </w:r>
          </w:p>
        </w:tc>
        <w:tc>
          <w:tcPr>
            <w:tcW w:w="0" w:type="auto"/>
            <w:vAlign w:val="bottom"/>
          </w:tcPr>
          <w:p w14:paraId="61EE68FE" w14:textId="77777777" w:rsidR="00302AEB" w:rsidRPr="00177687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105 (13.2%)</w:t>
            </w:r>
          </w:p>
        </w:tc>
        <w:tc>
          <w:tcPr>
            <w:tcW w:w="0" w:type="auto"/>
            <w:vAlign w:val="bottom"/>
          </w:tcPr>
          <w:p w14:paraId="123EBF01" w14:textId="77777777" w:rsidR="00302AEB" w:rsidRPr="00177687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63 (31.8%)</w:t>
            </w:r>
          </w:p>
        </w:tc>
        <w:tc>
          <w:tcPr>
            <w:tcW w:w="0" w:type="auto"/>
            <w:vAlign w:val="bottom"/>
          </w:tcPr>
          <w:p w14:paraId="0C323DF7" w14:textId="77777777" w:rsidR="00302AEB" w:rsidRPr="00177687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38 (30.6%)</w:t>
            </w:r>
          </w:p>
        </w:tc>
        <w:tc>
          <w:tcPr>
            <w:tcW w:w="0" w:type="auto"/>
            <w:vAlign w:val="bottom"/>
          </w:tcPr>
          <w:p w14:paraId="7E7FF3D5" w14:textId="77777777" w:rsidR="00302AEB" w:rsidRPr="00177687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168 (75.3%)</w:t>
            </w:r>
          </w:p>
        </w:tc>
        <w:tc>
          <w:tcPr>
            <w:tcW w:w="0" w:type="auto"/>
            <w:vAlign w:val="bottom"/>
          </w:tcPr>
          <w:p w14:paraId="0DBA410C" w14:textId="77777777" w:rsidR="00302AEB" w:rsidRPr="00177687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407 (24.1%)</w:t>
            </w:r>
          </w:p>
        </w:tc>
      </w:tr>
      <w:tr w:rsidR="00302AEB" w:rsidRPr="00E5107C" w14:paraId="41EDA72F" w14:textId="77777777" w:rsidTr="009B7EB8">
        <w:trPr>
          <w:trHeight w:hRule="exact" w:val="284"/>
        </w:trPr>
        <w:tc>
          <w:tcPr>
            <w:tcW w:w="0" w:type="auto"/>
          </w:tcPr>
          <w:p w14:paraId="5D9F19C2" w14:textId="77777777" w:rsidR="00302AEB" w:rsidRPr="00E5107C" w:rsidRDefault="00302AEB" w:rsidP="005E3EFC">
            <w:pPr>
              <w:ind w:left="306"/>
              <w:rPr>
                <w:rFonts w:cs="Arial"/>
                <w:b/>
                <w:lang w:val="en-GB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OT analyses</w:t>
            </w:r>
          </w:p>
        </w:tc>
        <w:tc>
          <w:tcPr>
            <w:tcW w:w="0" w:type="auto"/>
            <w:vAlign w:val="bottom"/>
          </w:tcPr>
          <w:p w14:paraId="3BAC17A5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312 (66.1%)</w:t>
            </w:r>
          </w:p>
        </w:tc>
        <w:tc>
          <w:tcPr>
            <w:tcW w:w="0" w:type="auto"/>
            <w:vAlign w:val="bottom"/>
          </w:tcPr>
          <w:p w14:paraId="5413EB8F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692 (61.0%)</w:t>
            </w:r>
          </w:p>
        </w:tc>
        <w:tc>
          <w:tcPr>
            <w:tcW w:w="0" w:type="auto"/>
            <w:vAlign w:val="bottom"/>
          </w:tcPr>
          <w:p w14:paraId="1B40A5E4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135 (49.5%)</w:t>
            </w:r>
          </w:p>
        </w:tc>
        <w:tc>
          <w:tcPr>
            <w:tcW w:w="0" w:type="auto"/>
            <w:vAlign w:val="bottom"/>
          </w:tcPr>
          <w:p w14:paraId="1A28E69C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86 (47.8%)</w:t>
            </w:r>
          </w:p>
        </w:tc>
        <w:tc>
          <w:tcPr>
            <w:tcW w:w="0" w:type="auto"/>
            <w:vAlign w:val="bottom"/>
          </w:tcPr>
          <w:p w14:paraId="2E23ACCA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55 (18.3%)</w:t>
            </w:r>
          </w:p>
        </w:tc>
        <w:tc>
          <w:tcPr>
            <w:tcW w:w="0" w:type="auto"/>
            <w:vAlign w:val="bottom"/>
          </w:tcPr>
          <w:p w14:paraId="29A88B1D" w14:textId="069735E0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</w:t>
            </w:r>
            <w:r w:rsidR="00A913C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280 (54.3%)</w:t>
            </w:r>
          </w:p>
        </w:tc>
      </w:tr>
      <w:tr w:rsidR="00302AEB" w:rsidRPr="00E5107C" w14:paraId="27C5F0F3" w14:textId="77777777" w:rsidTr="009B7EB8">
        <w:trPr>
          <w:trHeight w:hRule="exact" w:val="284"/>
        </w:trPr>
        <w:tc>
          <w:tcPr>
            <w:tcW w:w="0" w:type="auto"/>
          </w:tcPr>
          <w:p w14:paraId="55339322" w14:textId="77777777" w:rsidR="00302AEB" w:rsidRPr="00E5107C" w:rsidRDefault="00302AEB" w:rsidP="005E3EFC">
            <w:pPr>
              <w:ind w:left="306"/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36A0701F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43FA16E6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6C4D53E3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6D981F9A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000145C5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4BDE3C8E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</w:tr>
      <w:tr w:rsidR="00302AEB" w:rsidRPr="008B2363" w14:paraId="1DCCE20D" w14:textId="77777777" w:rsidTr="009B7EB8">
        <w:trPr>
          <w:trHeight w:hRule="exact" w:val="284"/>
        </w:trPr>
        <w:tc>
          <w:tcPr>
            <w:tcW w:w="0" w:type="auto"/>
          </w:tcPr>
          <w:p w14:paraId="6FB9680D" w14:textId="77777777" w:rsidR="00302AEB" w:rsidRPr="00E5107C" w:rsidRDefault="00302AEB" w:rsidP="005E3EFC">
            <w:pPr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</w:pP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 xml:space="preserve">Exclusions for </w:t>
            </w:r>
            <w:r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Virological Failure Analyses</w:t>
            </w:r>
          </w:p>
        </w:tc>
        <w:tc>
          <w:tcPr>
            <w:tcW w:w="0" w:type="auto"/>
            <w:vAlign w:val="bottom"/>
          </w:tcPr>
          <w:p w14:paraId="36D9A965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5744461B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71425F69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1A5324AD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02B2B91F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  <w:tc>
          <w:tcPr>
            <w:tcW w:w="0" w:type="auto"/>
            <w:vAlign w:val="bottom"/>
          </w:tcPr>
          <w:p w14:paraId="1D749D8D" w14:textId="77777777" w:rsidR="00302AEB" w:rsidRPr="00253AB6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</w:p>
        </w:tc>
      </w:tr>
      <w:tr w:rsidR="00302AEB" w:rsidRPr="00E5107C" w14:paraId="5004A9AA" w14:textId="77777777" w:rsidTr="009B7EB8">
        <w:trPr>
          <w:trHeight w:hRule="exact" w:val="284"/>
        </w:trPr>
        <w:tc>
          <w:tcPr>
            <w:tcW w:w="0" w:type="auto"/>
          </w:tcPr>
          <w:p w14:paraId="5808BD33" w14:textId="77777777" w:rsidR="00302AEB" w:rsidRPr="00253AB6" w:rsidRDefault="00302AEB" w:rsidP="005E3EFC">
            <w:pPr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253AB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Not achieving Viral suppression </w:t>
            </w:r>
          </w:p>
        </w:tc>
        <w:tc>
          <w:tcPr>
            <w:tcW w:w="0" w:type="auto"/>
            <w:vAlign w:val="bottom"/>
          </w:tcPr>
          <w:p w14:paraId="624F3B5F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34 (7.2%)</w:t>
            </w:r>
          </w:p>
        </w:tc>
        <w:tc>
          <w:tcPr>
            <w:tcW w:w="0" w:type="auto"/>
            <w:vAlign w:val="bottom"/>
          </w:tcPr>
          <w:p w14:paraId="14A5904B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82 (7.2%)</w:t>
            </w:r>
          </w:p>
        </w:tc>
        <w:tc>
          <w:tcPr>
            <w:tcW w:w="0" w:type="auto"/>
            <w:vAlign w:val="bottom"/>
          </w:tcPr>
          <w:p w14:paraId="2E9D4C7D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15 (5.5%)</w:t>
            </w:r>
          </w:p>
        </w:tc>
        <w:tc>
          <w:tcPr>
            <w:tcW w:w="0" w:type="auto"/>
            <w:vAlign w:val="bottom"/>
          </w:tcPr>
          <w:p w14:paraId="638C1693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24 (13.3%)</w:t>
            </w:r>
          </w:p>
        </w:tc>
        <w:tc>
          <w:tcPr>
            <w:tcW w:w="0" w:type="auto"/>
            <w:vAlign w:val="bottom"/>
          </w:tcPr>
          <w:p w14:paraId="104AE3F7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28 (9.3%)</w:t>
            </w:r>
          </w:p>
        </w:tc>
        <w:tc>
          <w:tcPr>
            <w:tcW w:w="0" w:type="auto"/>
            <w:vAlign w:val="bottom"/>
          </w:tcPr>
          <w:p w14:paraId="2418370D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183 (7.8%)</w:t>
            </w:r>
          </w:p>
        </w:tc>
      </w:tr>
      <w:tr w:rsidR="00302AEB" w:rsidRPr="00E5107C" w14:paraId="21B39CBB" w14:textId="77777777" w:rsidTr="009B7EB8">
        <w:trPr>
          <w:trHeight w:hRule="exact" w:val="284"/>
        </w:trPr>
        <w:tc>
          <w:tcPr>
            <w:tcW w:w="0" w:type="auto"/>
          </w:tcPr>
          <w:p w14:paraId="5DEDC495" w14:textId="77777777" w:rsidR="00302AEB" w:rsidRPr="00253AB6" w:rsidRDefault="00302AEB" w:rsidP="005E3EFC">
            <w:pPr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253AB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Not viral load available after Viral suppression</w:t>
            </w:r>
          </w:p>
        </w:tc>
        <w:tc>
          <w:tcPr>
            <w:tcW w:w="0" w:type="auto"/>
            <w:vAlign w:val="bottom"/>
          </w:tcPr>
          <w:p w14:paraId="059B8291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59 (12.5%)</w:t>
            </w:r>
          </w:p>
        </w:tc>
        <w:tc>
          <w:tcPr>
            <w:tcW w:w="0" w:type="auto"/>
            <w:vAlign w:val="bottom"/>
          </w:tcPr>
          <w:p w14:paraId="39ECA082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101 (8.9%)</w:t>
            </w:r>
          </w:p>
        </w:tc>
        <w:tc>
          <w:tcPr>
            <w:tcW w:w="0" w:type="auto"/>
            <w:vAlign w:val="bottom"/>
          </w:tcPr>
          <w:p w14:paraId="45D67F08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26 (9.5%)</w:t>
            </w:r>
          </w:p>
        </w:tc>
        <w:tc>
          <w:tcPr>
            <w:tcW w:w="0" w:type="auto"/>
            <w:vAlign w:val="bottom"/>
          </w:tcPr>
          <w:p w14:paraId="50D42DA6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20 (11.1%)</w:t>
            </w:r>
          </w:p>
        </w:tc>
        <w:tc>
          <w:tcPr>
            <w:tcW w:w="0" w:type="auto"/>
            <w:vAlign w:val="bottom"/>
          </w:tcPr>
          <w:p w14:paraId="76E807AD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34 (11.3%)</w:t>
            </w:r>
          </w:p>
        </w:tc>
        <w:tc>
          <w:tcPr>
            <w:tcW w:w="0" w:type="auto"/>
            <w:vAlign w:val="bottom"/>
          </w:tcPr>
          <w:p w14:paraId="3E7B77E7" w14:textId="77777777" w:rsidR="00302AEB" w:rsidRPr="004A5FE6" w:rsidRDefault="00302AEB" w:rsidP="005E3EFC">
            <w:pPr>
              <w:ind w:left="306" w:hanging="142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 w:rsidRPr="004A5FE6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240 (10.2%)</w:t>
            </w:r>
          </w:p>
        </w:tc>
      </w:tr>
      <w:tr w:rsidR="00302AEB" w:rsidRPr="00E5107C" w14:paraId="61271585" w14:textId="77777777" w:rsidTr="009B7EB8">
        <w:trPr>
          <w:trHeight w:hRule="exact" w:val="284"/>
        </w:trPr>
        <w:tc>
          <w:tcPr>
            <w:tcW w:w="0" w:type="auto"/>
          </w:tcPr>
          <w:p w14:paraId="0290742D" w14:textId="77777777" w:rsidR="00302AEB" w:rsidRPr="008948C6" w:rsidRDefault="00302AEB" w:rsidP="005E3EFC">
            <w:pPr>
              <w:ind w:left="308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8948C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ITT analyses</w:t>
            </w:r>
          </w:p>
        </w:tc>
        <w:tc>
          <w:tcPr>
            <w:tcW w:w="0" w:type="auto"/>
            <w:vAlign w:val="bottom"/>
          </w:tcPr>
          <w:p w14:paraId="7AC58556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386 (81.8%)</w:t>
            </w:r>
          </w:p>
        </w:tc>
        <w:tc>
          <w:tcPr>
            <w:tcW w:w="0" w:type="auto"/>
            <w:vAlign w:val="bottom"/>
          </w:tcPr>
          <w:p w14:paraId="06992DC8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972 (85.7%)</w:t>
            </w:r>
          </w:p>
        </w:tc>
        <w:tc>
          <w:tcPr>
            <w:tcW w:w="0" w:type="auto"/>
            <w:vAlign w:val="bottom"/>
          </w:tcPr>
          <w:p w14:paraId="3D7E0DAD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235 (86.1%)</w:t>
            </w:r>
          </w:p>
        </w:tc>
        <w:tc>
          <w:tcPr>
            <w:tcW w:w="0" w:type="auto"/>
            <w:vAlign w:val="bottom"/>
          </w:tcPr>
          <w:p w14:paraId="27DF6C48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141 (78.3%)</w:t>
            </w:r>
          </w:p>
        </w:tc>
        <w:tc>
          <w:tcPr>
            <w:tcW w:w="0" w:type="auto"/>
            <w:vAlign w:val="bottom"/>
          </w:tcPr>
          <w:p w14:paraId="4149D61B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241 (80.3%)</w:t>
            </w:r>
          </w:p>
        </w:tc>
        <w:tc>
          <w:tcPr>
            <w:tcW w:w="0" w:type="auto"/>
            <w:vAlign w:val="bottom"/>
          </w:tcPr>
          <w:p w14:paraId="48A79C61" w14:textId="71FA93C9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</w:t>
            </w:r>
            <w:r w:rsidR="00A913C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5773A3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975 (83.7%)</w:t>
            </w:r>
          </w:p>
        </w:tc>
      </w:tr>
      <w:tr w:rsidR="00302AEB" w:rsidRPr="00E5107C" w14:paraId="557D529E" w14:textId="77777777" w:rsidTr="009B7EB8">
        <w:trPr>
          <w:trHeight w:hRule="exact" w:val="284"/>
        </w:trPr>
        <w:tc>
          <w:tcPr>
            <w:tcW w:w="0" w:type="auto"/>
          </w:tcPr>
          <w:p w14:paraId="337178D1" w14:textId="3FD3E0D1" w:rsidR="00302AEB" w:rsidRPr="008948C6" w:rsidRDefault="00302AEB" w:rsidP="005E3EFC">
            <w:pP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Treatment discontinuation before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96</w:t>
            </w:r>
            <w:r w:rsidRPr="00E5107C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 weeks</w:t>
            </w:r>
            <w:r w:rsidR="00B5226E"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>*</w:t>
            </w:r>
          </w:p>
        </w:tc>
        <w:tc>
          <w:tcPr>
            <w:tcW w:w="0" w:type="auto"/>
            <w:vAlign w:val="bottom"/>
          </w:tcPr>
          <w:p w14:paraId="2334BA2D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>
              <w:rPr>
                <w:rFonts w:ascii="Calibri" w:hAnsi="Calibri" w:cs="Calibri"/>
              </w:rPr>
              <w:t>32 (8.3%)</w:t>
            </w:r>
          </w:p>
        </w:tc>
        <w:tc>
          <w:tcPr>
            <w:tcW w:w="0" w:type="auto"/>
            <w:vAlign w:val="bottom"/>
          </w:tcPr>
          <w:p w14:paraId="38D7186E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>
              <w:rPr>
                <w:rFonts w:ascii="Calibri" w:hAnsi="Calibri" w:cs="Calibri"/>
              </w:rPr>
              <w:t>120 (12.3%)</w:t>
            </w:r>
          </w:p>
        </w:tc>
        <w:tc>
          <w:tcPr>
            <w:tcW w:w="0" w:type="auto"/>
            <w:vAlign w:val="bottom"/>
          </w:tcPr>
          <w:p w14:paraId="2ED103C3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>
              <w:rPr>
                <w:rFonts w:ascii="Calibri" w:hAnsi="Calibri" w:cs="Calibri"/>
              </w:rPr>
              <w:t>72 (30.6%)</w:t>
            </w:r>
          </w:p>
        </w:tc>
        <w:tc>
          <w:tcPr>
            <w:tcW w:w="0" w:type="auto"/>
            <w:vAlign w:val="bottom"/>
          </w:tcPr>
          <w:p w14:paraId="238A147A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>
              <w:rPr>
                <w:rFonts w:ascii="Calibri" w:hAnsi="Calibri" w:cs="Calibri"/>
              </w:rPr>
              <w:t>50 (35.5%)</w:t>
            </w:r>
          </w:p>
        </w:tc>
        <w:tc>
          <w:tcPr>
            <w:tcW w:w="0" w:type="auto"/>
            <w:vAlign w:val="bottom"/>
          </w:tcPr>
          <w:p w14:paraId="03404E7C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>
              <w:rPr>
                <w:rFonts w:ascii="Calibri" w:hAnsi="Calibri" w:cs="Calibri"/>
              </w:rPr>
              <w:t>177 (73.4%)</w:t>
            </w:r>
          </w:p>
        </w:tc>
        <w:tc>
          <w:tcPr>
            <w:tcW w:w="0" w:type="auto"/>
            <w:vAlign w:val="bottom"/>
          </w:tcPr>
          <w:p w14:paraId="550FAD6F" w14:textId="77777777" w:rsidR="00302AEB" w:rsidRPr="005773A3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>
              <w:rPr>
                <w:rFonts w:ascii="Calibri" w:hAnsi="Calibri" w:cs="Calibri"/>
              </w:rPr>
              <w:t>451 (22.8%)</w:t>
            </w:r>
          </w:p>
        </w:tc>
      </w:tr>
      <w:tr w:rsidR="00302AEB" w:rsidRPr="00DB0D7F" w14:paraId="6ACE5DD8" w14:textId="77777777" w:rsidTr="009B7EB8">
        <w:trPr>
          <w:trHeight w:hRule="exact" w:val="284"/>
        </w:trPr>
        <w:tc>
          <w:tcPr>
            <w:tcW w:w="0" w:type="auto"/>
          </w:tcPr>
          <w:p w14:paraId="43D75954" w14:textId="77777777" w:rsidR="00302AEB" w:rsidRPr="00E5107C" w:rsidRDefault="00302AEB" w:rsidP="005E3EFC">
            <w:pPr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val="en-GB" w:eastAsia="es-ES"/>
              </w:rPr>
              <w:t xml:space="preserve">      </w:t>
            </w:r>
            <w:r w:rsidRPr="00E5107C">
              <w:rPr>
                <w:rFonts w:eastAsia="Times New Roman" w:cstheme="minorHAnsi"/>
                <w:b/>
                <w:color w:val="000000"/>
                <w:sz w:val="20"/>
                <w:szCs w:val="20"/>
                <w:lang w:val="en-GB" w:eastAsia="es-ES"/>
              </w:rPr>
              <w:t>OT analyses</w:t>
            </w:r>
          </w:p>
        </w:tc>
        <w:tc>
          <w:tcPr>
            <w:tcW w:w="0" w:type="auto"/>
            <w:vAlign w:val="bottom"/>
          </w:tcPr>
          <w:p w14:paraId="378AD4DE" w14:textId="77777777" w:rsidR="00302AEB" w:rsidRPr="00DB0D7F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DB0D7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354 (75.0%)</w:t>
            </w:r>
          </w:p>
        </w:tc>
        <w:tc>
          <w:tcPr>
            <w:tcW w:w="0" w:type="auto"/>
            <w:vAlign w:val="bottom"/>
          </w:tcPr>
          <w:p w14:paraId="64150AF5" w14:textId="77777777" w:rsidR="00302AEB" w:rsidRPr="00DB0D7F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DB0D7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852 (75.1%)</w:t>
            </w:r>
          </w:p>
        </w:tc>
        <w:tc>
          <w:tcPr>
            <w:tcW w:w="0" w:type="auto"/>
            <w:vAlign w:val="bottom"/>
          </w:tcPr>
          <w:p w14:paraId="16524FB1" w14:textId="77777777" w:rsidR="00302AEB" w:rsidRPr="00DB0D7F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DB0D7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163 (59.7%)</w:t>
            </w:r>
          </w:p>
        </w:tc>
        <w:tc>
          <w:tcPr>
            <w:tcW w:w="0" w:type="auto"/>
            <w:vAlign w:val="bottom"/>
          </w:tcPr>
          <w:p w14:paraId="6EC80859" w14:textId="77777777" w:rsidR="00302AEB" w:rsidRPr="00DB0D7F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DB0D7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91 (50.6%)</w:t>
            </w:r>
          </w:p>
        </w:tc>
        <w:tc>
          <w:tcPr>
            <w:tcW w:w="0" w:type="auto"/>
            <w:vAlign w:val="bottom"/>
          </w:tcPr>
          <w:p w14:paraId="0AF53060" w14:textId="77777777" w:rsidR="00302AEB" w:rsidRPr="00DB0D7F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DB0D7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64 (21.3%)</w:t>
            </w:r>
          </w:p>
        </w:tc>
        <w:tc>
          <w:tcPr>
            <w:tcW w:w="0" w:type="auto"/>
            <w:vAlign w:val="bottom"/>
          </w:tcPr>
          <w:p w14:paraId="7B4D9808" w14:textId="350475D0" w:rsidR="00302AEB" w:rsidRPr="00DB0D7F" w:rsidRDefault="00302AEB" w:rsidP="005E3EFC">
            <w:pPr>
              <w:ind w:left="306" w:hanging="142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</w:pPr>
            <w:r w:rsidRPr="00DB0D7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1</w:t>
            </w:r>
            <w:r w:rsidR="00A913C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,</w:t>
            </w:r>
            <w:r w:rsidRPr="00DB0D7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n-GB" w:eastAsia="es-ES"/>
              </w:rPr>
              <w:t>524 (64.6%)</w:t>
            </w:r>
          </w:p>
        </w:tc>
      </w:tr>
    </w:tbl>
    <w:p w14:paraId="4CED13D3" w14:textId="79DFB6A2" w:rsidR="00F812FA" w:rsidRPr="00302AEB" w:rsidRDefault="00F812FA" w:rsidP="00F812FA">
      <w:pPr>
        <w:autoSpaceDE w:val="0"/>
        <w:autoSpaceDN w:val="0"/>
        <w:adjustRightInd w:val="0"/>
        <w:spacing w:before="120" w:after="0" w:line="240" w:lineRule="auto"/>
        <w:ind w:right="677"/>
        <w:jc w:val="both"/>
        <w:rPr>
          <w:rFonts w:cs="AdvP403A40"/>
          <w:iCs/>
          <w:sz w:val="18"/>
          <w:szCs w:val="16"/>
        </w:rPr>
      </w:pPr>
      <w:r w:rsidRPr="00302AEB">
        <w:rPr>
          <w:rFonts w:cs="AdvP403A40"/>
          <w:iCs/>
          <w:sz w:val="18"/>
          <w:szCs w:val="16"/>
        </w:rPr>
        <w:t>ITT, intention-to-treat; OT, on-treatment; DTG/3TC, dolutegravir/lamivudine; BIC/FTC/TAF, bictegravir/emtricitabine/tenofovir alafenamide; DTG/3TC/ABC, dolutegravir/lamivudine/abacavir; DRV/COBI/FTC/TAF, darunavir/cobicistat/emtricitabine/tenofovir alafenamide; DTG+FTC/TDF, dolutegravir+emtricitabine/tenofovir disoproxil fumarate.</w:t>
      </w:r>
    </w:p>
    <w:p w14:paraId="41800C95" w14:textId="4D8D6282" w:rsidR="003F194C" w:rsidRPr="00177687" w:rsidRDefault="003F194C" w:rsidP="00EB32B9">
      <w:pPr>
        <w:spacing w:before="120" w:after="0" w:line="240" w:lineRule="auto"/>
        <w:rPr>
          <w:rFonts w:eastAsia="Times New Roman" w:cstheme="minorHAnsi"/>
          <w:color w:val="000000"/>
          <w:sz w:val="20"/>
          <w:szCs w:val="20"/>
          <w:lang w:val="en-GB" w:eastAsia="es-ES"/>
        </w:rPr>
      </w:pPr>
      <w:r w:rsidRPr="00177687">
        <w:rPr>
          <w:rFonts w:eastAsia="Times New Roman" w:cstheme="minorHAnsi"/>
          <w:color w:val="000000"/>
          <w:sz w:val="20"/>
          <w:szCs w:val="20"/>
          <w:lang w:val="en-GB" w:eastAsia="es-ES"/>
        </w:rPr>
        <w:t xml:space="preserve">All percentages are calculated over the total number of individuals in each group, except those for </w:t>
      </w:r>
      <w:r w:rsidR="00C4679A">
        <w:rPr>
          <w:rFonts w:eastAsia="Times New Roman" w:cstheme="minorHAnsi"/>
          <w:color w:val="000000"/>
          <w:sz w:val="20"/>
          <w:szCs w:val="20"/>
          <w:vertAlign w:val="superscript"/>
          <w:lang w:val="en-GB" w:eastAsia="es-ES"/>
        </w:rPr>
        <w:t>*</w:t>
      </w:r>
      <w:r w:rsidRPr="00177687">
        <w:rPr>
          <w:rFonts w:eastAsia="Times New Roman" w:cstheme="minorHAnsi"/>
          <w:color w:val="000000"/>
          <w:sz w:val="20"/>
          <w:szCs w:val="20"/>
          <w:lang w:val="en-GB" w:eastAsia="es-ES"/>
        </w:rPr>
        <w:t xml:space="preserve">Treatment discontinuation before </w:t>
      </w:r>
      <w:r>
        <w:rPr>
          <w:rFonts w:eastAsia="Times New Roman" w:cstheme="minorHAnsi"/>
          <w:color w:val="000000"/>
          <w:sz w:val="20"/>
          <w:szCs w:val="20"/>
          <w:lang w:val="en-GB" w:eastAsia="es-ES"/>
        </w:rPr>
        <w:t>96</w:t>
      </w:r>
      <w:r w:rsidRPr="00177687">
        <w:rPr>
          <w:rFonts w:eastAsia="Times New Roman" w:cstheme="minorHAnsi"/>
          <w:color w:val="000000"/>
          <w:sz w:val="20"/>
          <w:szCs w:val="20"/>
          <w:lang w:val="en-GB" w:eastAsia="es-ES"/>
        </w:rPr>
        <w:t xml:space="preserve"> weeks that are calculated over the total number of individuals included in the ITT analyses</w:t>
      </w:r>
    </w:p>
    <w:p w14:paraId="424C683F" w14:textId="0AD5EAD1" w:rsidR="005B426C" w:rsidRPr="00725127" w:rsidRDefault="00725127" w:rsidP="00725127">
      <w:pPr>
        <w:rPr>
          <w:b/>
          <w:lang w:val="en-US"/>
        </w:rPr>
      </w:pPr>
      <w:r w:rsidRPr="00725127">
        <w:rPr>
          <w:b/>
          <w:lang w:val="en-US"/>
        </w:rPr>
        <w:lastRenderedPageBreak/>
        <w:t>Table</w:t>
      </w:r>
      <w:r w:rsidR="00F45CAD">
        <w:rPr>
          <w:b/>
          <w:lang w:val="en-US"/>
        </w:rPr>
        <w:t>s</w:t>
      </w:r>
      <w:r w:rsidRPr="00725127">
        <w:rPr>
          <w:b/>
          <w:lang w:val="en-US"/>
        </w:rPr>
        <w:t xml:space="preserve"> S</w:t>
      </w:r>
      <w:r w:rsidR="00E005C5">
        <w:rPr>
          <w:b/>
          <w:lang w:val="en-US"/>
        </w:rPr>
        <w:t>3</w:t>
      </w:r>
      <w:r w:rsidR="00F45CAD">
        <w:rPr>
          <w:b/>
          <w:lang w:val="en-US"/>
        </w:rPr>
        <w:t>A and S3B</w:t>
      </w:r>
      <w:r w:rsidRPr="00725127">
        <w:rPr>
          <w:b/>
          <w:lang w:val="en-US"/>
        </w:rPr>
        <w:t xml:space="preserve">: </w:t>
      </w:r>
      <w:r w:rsidR="006524F9" w:rsidRPr="00C33DA6">
        <w:rPr>
          <w:b/>
          <w:lang w:val="en-GB"/>
        </w:rPr>
        <w:t xml:space="preserve">Detailed description of virologic failures </w:t>
      </w:r>
      <w:r w:rsidR="004D7A25">
        <w:rPr>
          <w:b/>
          <w:lang w:val="en-GB"/>
        </w:rPr>
        <w:t xml:space="preserve">after viral suppression </w:t>
      </w:r>
      <w:r w:rsidR="006524F9" w:rsidRPr="00C33DA6">
        <w:rPr>
          <w:b/>
          <w:lang w:val="en-GB"/>
        </w:rPr>
        <w:t xml:space="preserve">among treatment-naïve </w:t>
      </w:r>
      <w:r w:rsidR="005B29C6">
        <w:rPr>
          <w:b/>
          <w:lang w:val="en-GB"/>
        </w:rPr>
        <w:t xml:space="preserve">individuals </w:t>
      </w:r>
      <w:r w:rsidR="006524F9" w:rsidRPr="00C33DA6">
        <w:rPr>
          <w:b/>
          <w:lang w:val="en-GB"/>
        </w:rPr>
        <w:t>starting with DTG/3TC</w:t>
      </w:r>
      <w:r w:rsidR="004D7A25">
        <w:rPr>
          <w:b/>
          <w:lang w:val="en-GB"/>
        </w:rPr>
        <w:t>, CoRIS cohort, 2018-2023</w:t>
      </w:r>
    </w:p>
    <w:p w14:paraId="07A77021" w14:textId="52EFC0AA" w:rsidR="00725127" w:rsidRDefault="00725127" w:rsidP="0072512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  <w:r w:rsidRPr="00725127">
        <w:rPr>
          <w:rFonts w:cs="AdvP403A40"/>
          <w:sz w:val="18"/>
          <w:szCs w:val="16"/>
          <w:lang w:val="en-US"/>
        </w:rPr>
        <w:tab/>
      </w:r>
      <w:r w:rsidRPr="00725127">
        <w:rPr>
          <w:rFonts w:cs="AdvP403A40"/>
          <w:sz w:val="18"/>
          <w:szCs w:val="16"/>
          <w:lang w:val="en-US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55"/>
        <w:gridCol w:w="765"/>
        <w:gridCol w:w="650"/>
        <w:gridCol w:w="1208"/>
        <w:gridCol w:w="1369"/>
        <w:gridCol w:w="1518"/>
        <w:gridCol w:w="1433"/>
        <w:gridCol w:w="1325"/>
        <w:gridCol w:w="1073"/>
        <w:gridCol w:w="1894"/>
        <w:gridCol w:w="1602"/>
      </w:tblGrid>
      <w:tr w:rsidR="00725127" w:rsidRPr="003F111C" w14:paraId="18463205" w14:textId="77777777" w:rsidTr="00FF0489">
        <w:trPr>
          <w:trHeight w:hRule="exact" w:val="1003"/>
        </w:trPr>
        <w:tc>
          <w:tcPr>
            <w:tcW w:w="1160" w:type="dxa"/>
          </w:tcPr>
          <w:p w14:paraId="3D855F48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Case</w:t>
            </w:r>
          </w:p>
        </w:tc>
        <w:tc>
          <w:tcPr>
            <w:tcW w:w="767" w:type="dxa"/>
          </w:tcPr>
          <w:p w14:paraId="40A516F6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Age at VF</w:t>
            </w:r>
          </w:p>
        </w:tc>
        <w:tc>
          <w:tcPr>
            <w:tcW w:w="651" w:type="dxa"/>
          </w:tcPr>
          <w:p w14:paraId="186EB1FD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Sex</w:t>
            </w:r>
          </w:p>
        </w:tc>
        <w:tc>
          <w:tcPr>
            <w:tcW w:w="1178" w:type="dxa"/>
          </w:tcPr>
          <w:p w14:paraId="69AEE97C" w14:textId="677B2B74" w:rsidR="00A40300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Baseline CD4</w:t>
            </w:r>
            <w:r w:rsidR="00A40300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(cells/microL)</w:t>
            </w:r>
          </w:p>
        </w:tc>
        <w:tc>
          <w:tcPr>
            <w:tcW w:w="1373" w:type="dxa"/>
          </w:tcPr>
          <w:p w14:paraId="76402B30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Baseline viral load</w:t>
            </w:r>
          </w:p>
        </w:tc>
        <w:tc>
          <w:tcPr>
            <w:tcW w:w="1523" w:type="dxa"/>
          </w:tcPr>
          <w:p w14:paraId="16C5B4EB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Time to VF since start of treatment (weeks)</w:t>
            </w:r>
          </w:p>
        </w:tc>
        <w:tc>
          <w:tcPr>
            <w:tcW w:w="1435" w:type="dxa"/>
          </w:tcPr>
          <w:p w14:paraId="39BA652D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Treatment at VF</w:t>
            </w:r>
          </w:p>
        </w:tc>
        <w:tc>
          <w:tcPr>
            <w:tcW w:w="1328" w:type="dxa"/>
          </w:tcPr>
          <w:p w14:paraId="3EC845F7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Time with last treatment (weeks)</w:t>
            </w:r>
          </w:p>
        </w:tc>
        <w:tc>
          <w:tcPr>
            <w:tcW w:w="1073" w:type="dxa"/>
          </w:tcPr>
          <w:p w14:paraId="2430EDAC" w14:textId="491BF6D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Viral load at VF</w:t>
            </w:r>
            <w:r w:rsidR="00A40300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(copies/ml)</w:t>
            </w:r>
          </w:p>
        </w:tc>
        <w:tc>
          <w:tcPr>
            <w:tcW w:w="1899" w:type="dxa"/>
          </w:tcPr>
          <w:p w14:paraId="041AAA44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Treatment after VF</w:t>
            </w:r>
          </w:p>
        </w:tc>
        <w:tc>
          <w:tcPr>
            <w:tcW w:w="1605" w:type="dxa"/>
          </w:tcPr>
          <w:p w14:paraId="0E02B0D2" w14:textId="77777777" w:rsidR="00725127" w:rsidRPr="003F111C" w:rsidRDefault="00725127" w:rsidP="0044787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Outcome</w:t>
            </w:r>
          </w:p>
        </w:tc>
      </w:tr>
      <w:tr w:rsidR="009D02DB" w:rsidRPr="003F111C" w14:paraId="5B7E3182" w14:textId="77777777" w:rsidTr="00FA63FC">
        <w:trPr>
          <w:trHeight w:hRule="exact" w:val="284"/>
        </w:trPr>
        <w:tc>
          <w:tcPr>
            <w:tcW w:w="1160" w:type="dxa"/>
          </w:tcPr>
          <w:p w14:paraId="57F9B977" w14:textId="77777777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1</w:t>
            </w:r>
          </w:p>
        </w:tc>
        <w:tc>
          <w:tcPr>
            <w:tcW w:w="767" w:type="dxa"/>
          </w:tcPr>
          <w:p w14:paraId="224CE74B" w14:textId="0DCFF9DB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31</w:t>
            </w:r>
          </w:p>
        </w:tc>
        <w:tc>
          <w:tcPr>
            <w:tcW w:w="651" w:type="dxa"/>
          </w:tcPr>
          <w:p w14:paraId="7B51F2A6" w14:textId="22D5D668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Male</w:t>
            </w:r>
          </w:p>
        </w:tc>
        <w:tc>
          <w:tcPr>
            <w:tcW w:w="1178" w:type="dxa"/>
          </w:tcPr>
          <w:p w14:paraId="11D6B24F" w14:textId="0AB179AB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15</w:t>
            </w:r>
          </w:p>
        </w:tc>
        <w:tc>
          <w:tcPr>
            <w:tcW w:w="1373" w:type="dxa"/>
          </w:tcPr>
          <w:p w14:paraId="748338AB" w14:textId="78258A41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353</w:t>
            </w:r>
            <w:r w:rsidR="00B4019B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898</w:t>
            </w:r>
          </w:p>
        </w:tc>
        <w:tc>
          <w:tcPr>
            <w:tcW w:w="1523" w:type="dxa"/>
          </w:tcPr>
          <w:p w14:paraId="6921EC42" w14:textId="1383CA2C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42.4</w:t>
            </w:r>
          </w:p>
        </w:tc>
        <w:tc>
          <w:tcPr>
            <w:tcW w:w="1435" w:type="dxa"/>
          </w:tcPr>
          <w:p w14:paraId="55718ECB" w14:textId="681145D4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DTG/3TC</w:t>
            </w:r>
          </w:p>
        </w:tc>
        <w:tc>
          <w:tcPr>
            <w:tcW w:w="1328" w:type="dxa"/>
          </w:tcPr>
          <w:p w14:paraId="007FF464" w14:textId="150055CB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42.4</w:t>
            </w:r>
          </w:p>
        </w:tc>
        <w:tc>
          <w:tcPr>
            <w:tcW w:w="1073" w:type="dxa"/>
          </w:tcPr>
          <w:p w14:paraId="47CF505B" w14:textId="0C628945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1179</w:t>
            </w:r>
          </w:p>
        </w:tc>
        <w:tc>
          <w:tcPr>
            <w:tcW w:w="1899" w:type="dxa"/>
          </w:tcPr>
          <w:p w14:paraId="774A9D74" w14:textId="4806D650" w:rsidR="009D02DB" w:rsidRPr="003F111C" w:rsidRDefault="005C46DF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</w:t>
            </w:r>
            <w:r w:rsidR="00963741">
              <w:rPr>
                <w:rFonts w:eastAsia="Times New Roman" w:cstheme="minorHAnsi"/>
                <w:sz w:val="18"/>
                <w:szCs w:val="18"/>
                <w:lang w:val="en-GB" w:eastAsia="es-ES"/>
              </w:rPr>
              <w:t>/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3TC</w:t>
            </w:r>
            <w:r w:rsidRPr="003F111C" w:rsidDel="005C46DF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</w:t>
            </w:r>
          </w:p>
        </w:tc>
        <w:tc>
          <w:tcPr>
            <w:tcW w:w="1605" w:type="dxa"/>
          </w:tcPr>
          <w:p w14:paraId="0487741D" w14:textId="22764B28" w:rsidR="009D02DB" w:rsidRPr="003F111C" w:rsidRDefault="003F111C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Viral suppression</w:t>
            </w:r>
          </w:p>
        </w:tc>
      </w:tr>
      <w:tr w:rsidR="009D02DB" w:rsidRPr="003F111C" w14:paraId="75C2FE04" w14:textId="77777777" w:rsidTr="00FA63FC">
        <w:trPr>
          <w:trHeight w:hRule="exact" w:val="284"/>
        </w:trPr>
        <w:tc>
          <w:tcPr>
            <w:tcW w:w="1160" w:type="dxa"/>
          </w:tcPr>
          <w:p w14:paraId="133E322E" w14:textId="77777777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</w:t>
            </w:r>
          </w:p>
        </w:tc>
        <w:tc>
          <w:tcPr>
            <w:tcW w:w="767" w:type="dxa"/>
          </w:tcPr>
          <w:p w14:paraId="5417BC0B" w14:textId="0BC42D16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36</w:t>
            </w:r>
          </w:p>
        </w:tc>
        <w:tc>
          <w:tcPr>
            <w:tcW w:w="651" w:type="dxa"/>
          </w:tcPr>
          <w:p w14:paraId="2D95C7B7" w14:textId="3753FAF5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Male</w:t>
            </w:r>
          </w:p>
        </w:tc>
        <w:tc>
          <w:tcPr>
            <w:tcW w:w="1178" w:type="dxa"/>
          </w:tcPr>
          <w:p w14:paraId="661B8986" w14:textId="52794B7D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377</w:t>
            </w:r>
          </w:p>
        </w:tc>
        <w:tc>
          <w:tcPr>
            <w:tcW w:w="1373" w:type="dxa"/>
          </w:tcPr>
          <w:p w14:paraId="4977D5E9" w14:textId="5335E057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</w:t>
            </w:r>
            <w:r w:rsidR="00B4019B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000</w:t>
            </w:r>
          </w:p>
        </w:tc>
        <w:tc>
          <w:tcPr>
            <w:tcW w:w="1523" w:type="dxa"/>
          </w:tcPr>
          <w:p w14:paraId="15562BA1" w14:textId="48D91FAD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26.9</w:t>
            </w:r>
          </w:p>
        </w:tc>
        <w:tc>
          <w:tcPr>
            <w:tcW w:w="1435" w:type="dxa"/>
          </w:tcPr>
          <w:p w14:paraId="25D48D1E" w14:textId="735357EC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DTG/3TC</w:t>
            </w:r>
          </w:p>
        </w:tc>
        <w:tc>
          <w:tcPr>
            <w:tcW w:w="1328" w:type="dxa"/>
          </w:tcPr>
          <w:p w14:paraId="66367244" w14:textId="1D2D5E57" w:rsidR="009D02DB" w:rsidRPr="003F111C" w:rsidRDefault="003F111C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26.9</w:t>
            </w:r>
          </w:p>
        </w:tc>
        <w:tc>
          <w:tcPr>
            <w:tcW w:w="1073" w:type="dxa"/>
          </w:tcPr>
          <w:p w14:paraId="51CA87A6" w14:textId="4CFED228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3700</w:t>
            </w:r>
          </w:p>
        </w:tc>
        <w:tc>
          <w:tcPr>
            <w:tcW w:w="1899" w:type="dxa"/>
          </w:tcPr>
          <w:p w14:paraId="61C2C930" w14:textId="65F377FC" w:rsidR="009D02DB" w:rsidRPr="003F111C" w:rsidRDefault="005C46DF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</w:t>
            </w:r>
            <w:r w:rsidR="00963741">
              <w:rPr>
                <w:rFonts w:eastAsia="Times New Roman" w:cstheme="minorHAnsi"/>
                <w:sz w:val="18"/>
                <w:szCs w:val="18"/>
                <w:lang w:val="en-GB" w:eastAsia="es-ES"/>
              </w:rPr>
              <w:t>/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3TC</w:t>
            </w:r>
          </w:p>
        </w:tc>
        <w:tc>
          <w:tcPr>
            <w:tcW w:w="1605" w:type="dxa"/>
          </w:tcPr>
          <w:p w14:paraId="08AD2722" w14:textId="6A8624E8" w:rsidR="009D02DB" w:rsidRPr="003F111C" w:rsidRDefault="003F111C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No </w:t>
            </w:r>
            <w:r w:rsidR="00834C49">
              <w:rPr>
                <w:rFonts w:eastAsia="Times New Roman" w:cstheme="minorHAnsi"/>
                <w:sz w:val="18"/>
                <w:szCs w:val="18"/>
                <w:lang w:val="en-GB" w:eastAsia="es-ES"/>
              </w:rPr>
              <w:t>f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ollow-up</w:t>
            </w:r>
          </w:p>
        </w:tc>
      </w:tr>
      <w:tr w:rsidR="009D02DB" w:rsidRPr="003F111C" w14:paraId="070DC6DF" w14:textId="77777777" w:rsidTr="00FA63FC">
        <w:trPr>
          <w:trHeight w:hRule="exact" w:val="284"/>
        </w:trPr>
        <w:tc>
          <w:tcPr>
            <w:tcW w:w="1160" w:type="dxa"/>
          </w:tcPr>
          <w:p w14:paraId="5497E845" w14:textId="77777777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</w:t>
            </w:r>
          </w:p>
        </w:tc>
        <w:tc>
          <w:tcPr>
            <w:tcW w:w="767" w:type="dxa"/>
          </w:tcPr>
          <w:p w14:paraId="62B692FB" w14:textId="02484F5B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29</w:t>
            </w:r>
          </w:p>
        </w:tc>
        <w:tc>
          <w:tcPr>
            <w:tcW w:w="651" w:type="dxa"/>
          </w:tcPr>
          <w:p w14:paraId="113180F3" w14:textId="6DED316F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Male</w:t>
            </w:r>
          </w:p>
        </w:tc>
        <w:tc>
          <w:tcPr>
            <w:tcW w:w="1178" w:type="dxa"/>
          </w:tcPr>
          <w:p w14:paraId="332CB4FB" w14:textId="3FC589C8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429</w:t>
            </w:r>
          </w:p>
        </w:tc>
        <w:tc>
          <w:tcPr>
            <w:tcW w:w="1373" w:type="dxa"/>
          </w:tcPr>
          <w:p w14:paraId="5527DEB1" w14:textId="3C8E7370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219</w:t>
            </w:r>
          </w:p>
        </w:tc>
        <w:tc>
          <w:tcPr>
            <w:tcW w:w="1523" w:type="dxa"/>
          </w:tcPr>
          <w:p w14:paraId="75972083" w14:textId="6C0FE39A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22.6</w:t>
            </w:r>
          </w:p>
        </w:tc>
        <w:tc>
          <w:tcPr>
            <w:tcW w:w="1435" w:type="dxa"/>
          </w:tcPr>
          <w:p w14:paraId="41C7373A" w14:textId="24D4AD56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Without ART</w:t>
            </w:r>
          </w:p>
        </w:tc>
        <w:tc>
          <w:tcPr>
            <w:tcW w:w="1328" w:type="dxa"/>
          </w:tcPr>
          <w:p w14:paraId="129E8CCE" w14:textId="007D6998" w:rsidR="009D02DB" w:rsidRPr="003F111C" w:rsidRDefault="003F111C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3.6</w:t>
            </w:r>
          </w:p>
        </w:tc>
        <w:tc>
          <w:tcPr>
            <w:tcW w:w="1073" w:type="dxa"/>
          </w:tcPr>
          <w:p w14:paraId="678C816B" w14:textId="58455211" w:rsidR="009D02DB" w:rsidRPr="003F111C" w:rsidRDefault="009D02DB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17800</w:t>
            </w:r>
          </w:p>
        </w:tc>
        <w:tc>
          <w:tcPr>
            <w:tcW w:w="1899" w:type="dxa"/>
          </w:tcPr>
          <w:p w14:paraId="144DC3C2" w14:textId="177EF538" w:rsidR="009D02DB" w:rsidRPr="003F111C" w:rsidRDefault="003F111C" w:rsidP="009D02DB">
            <w:pPr>
              <w:rPr>
                <w:rFonts w:ascii="Calibri" w:hAnsi="Calibri" w:cs="Calibri"/>
                <w:lang w:val="en-GB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</w:t>
            </w:r>
            <w:r w:rsidR="00963741">
              <w:rPr>
                <w:rFonts w:eastAsia="Times New Roman" w:cstheme="minorHAnsi"/>
                <w:sz w:val="18"/>
                <w:szCs w:val="18"/>
                <w:lang w:val="en-GB" w:eastAsia="es-ES"/>
              </w:rPr>
              <w:t>/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3TC</w:t>
            </w:r>
          </w:p>
        </w:tc>
        <w:tc>
          <w:tcPr>
            <w:tcW w:w="1605" w:type="dxa"/>
          </w:tcPr>
          <w:p w14:paraId="065BB3CF" w14:textId="2BB2778D" w:rsidR="009D02DB" w:rsidRPr="003F111C" w:rsidRDefault="003F111C" w:rsidP="009D02DB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Viral suppression</w:t>
            </w:r>
          </w:p>
        </w:tc>
      </w:tr>
      <w:tr w:rsidR="003F111C" w:rsidRPr="003F111C" w14:paraId="467CE036" w14:textId="77777777" w:rsidTr="00FA63FC">
        <w:trPr>
          <w:trHeight w:hRule="exact" w:val="284"/>
        </w:trPr>
        <w:tc>
          <w:tcPr>
            <w:tcW w:w="1160" w:type="dxa"/>
          </w:tcPr>
          <w:p w14:paraId="3693151B" w14:textId="766A40CC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4</w:t>
            </w:r>
          </w:p>
        </w:tc>
        <w:tc>
          <w:tcPr>
            <w:tcW w:w="767" w:type="dxa"/>
          </w:tcPr>
          <w:p w14:paraId="439D7A36" w14:textId="193FDBAD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29</w:t>
            </w:r>
          </w:p>
        </w:tc>
        <w:tc>
          <w:tcPr>
            <w:tcW w:w="651" w:type="dxa"/>
          </w:tcPr>
          <w:p w14:paraId="0B663573" w14:textId="64B2C9F8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Male</w:t>
            </w:r>
          </w:p>
        </w:tc>
        <w:tc>
          <w:tcPr>
            <w:tcW w:w="1178" w:type="dxa"/>
          </w:tcPr>
          <w:p w14:paraId="6B1D295B" w14:textId="4C97B504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152</w:t>
            </w:r>
          </w:p>
        </w:tc>
        <w:tc>
          <w:tcPr>
            <w:tcW w:w="1373" w:type="dxa"/>
          </w:tcPr>
          <w:p w14:paraId="58C88B2F" w14:textId="54EC45D7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</w:t>
            </w:r>
            <w:r w:rsidR="00B4019B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390</w:t>
            </w:r>
          </w:p>
        </w:tc>
        <w:tc>
          <w:tcPr>
            <w:tcW w:w="1523" w:type="dxa"/>
          </w:tcPr>
          <w:p w14:paraId="20905F1F" w14:textId="2B089AF9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89.0</w:t>
            </w:r>
          </w:p>
        </w:tc>
        <w:tc>
          <w:tcPr>
            <w:tcW w:w="1435" w:type="dxa"/>
          </w:tcPr>
          <w:p w14:paraId="5D9DE1F4" w14:textId="10AD3735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Without ART</w:t>
            </w:r>
          </w:p>
        </w:tc>
        <w:tc>
          <w:tcPr>
            <w:tcW w:w="1328" w:type="dxa"/>
          </w:tcPr>
          <w:p w14:paraId="0CF2489A" w14:textId="17D7F7F4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20.0</w:t>
            </w:r>
          </w:p>
        </w:tc>
        <w:tc>
          <w:tcPr>
            <w:tcW w:w="1073" w:type="dxa"/>
          </w:tcPr>
          <w:p w14:paraId="45D7F232" w14:textId="48044DBF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7794</w:t>
            </w:r>
          </w:p>
        </w:tc>
        <w:tc>
          <w:tcPr>
            <w:tcW w:w="1899" w:type="dxa"/>
          </w:tcPr>
          <w:p w14:paraId="08732F20" w14:textId="1024900B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</w:t>
            </w:r>
            <w:r w:rsidR="00963741">
              <w:rPr>
                <w:rFonts w:eastAsia="Times New Roman" w:cstheme="minorHAnsi"/>
                <w:sz w:val="18"/>
                <w:szCs w:val="18"/>
                <w:lang w:val="en-GB" w:eastAsia="es-ES"/>
              </w:rPr>
              <w:t>/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3TC</w:t>
            </w:r>
          </w:p>
        </w:tc>
        <w:tc>
          <w:tcPr>
            <w:tcW w:w="1605" w:type="dxa"/>
          </w:tcPr>
          <w:p w14:paraId="45E392A0" w14:textId="3742D676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No </w:t>
            </w:r>
            <w:r w:rsidR="00834C49">
              <w:rPr>
                <w:rFonts w:eastAsia="Times New Roman" w:cstheme="minorHAnsi"/>
                <w:sz w:val="18"/>
                <w:szCs w:val="18"/>
                <w:lang w:val="en-GB" w:eastAsia="es-ES"/>
              </w:rPr>
              <w:t>f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ollow-up</w:t>
            </w:r>
          </w:p>
        </w:tc>
      </w:tr>
      <w:tr w:rsidR="003F111C" w:rsidRPr="003F111C" w14:paraId="108575AD" w14:textId="77777777" w:rsidTr="00FF0489">
        <w:trPr>
          <w:trHeight w:hRule="exact" w:val="565"/>
        </w:trPr>
        <w:tc>
          <w:tcPr>
            <w:tcW w:w="1160" w:type="dxa"/>
          </w:tcPr>
          <w:p w14:paraId="3FB25A86" w14:textId="6827645D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5</w:t>
            </w:r>
          </w:p>
        </w:tc>
        <w:tc>
          <w:tcPr>
            <w:tcW w:w="767" w:type="dxa"/>
          </w:tcPr>
          <w:p w14:paraId="38479787" w14:textId="668588A3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41</w:t>
            </w:r>
          </w:p>
        </w:tc>
        <w:tc>
          <w:tcPr>
            <w:tcW w:w="651" w:type="dxa"/>
          </w:tcPr>
          <w:p w14:paraId="2D8CEF82" w14:textId="58427A4E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Male</w:t>
            </w:r>
          </w:p>
        </w:tc>
        <w:tc>
          <w:tcPr>
            <w:tcW w:w="1178" w:type="dxa"/>
          </w:tcPr>
          <w:p w14:paraId="12CD236C" w14:textId="7E0558C8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46</w:t>
            </w:r>
          </w:p>
        </w:tc>
        <w:tc>
          <w:tcPr>
            <w:tcW w:w="1373" w:type="dxa"/>
          </w:tcPr>
          <w:p w14:paraId="62D4ADDD" w14:textId="45FBE7E2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</w:t>
            </w:r>
            <w:r w:rsidR="00B4019B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090</w:t>
            </w:r>
            <w:r w:rsidR="00B4019B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000</w:t>
            </w:r>
          </w:p>
        </w:tc>
        <w:tc>
          <w:tcPr>
            <w:tcW w:w="1523" w:type="dxa"/>
          </w:tcPr>
          <w:p w14:paraId="141EEA01" w14:textId="4CB865F9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73.1</w:t>
            </w:r>
          </w:p>
        </w:tc>
        <w:tc>
          <w:tcPr>
            <w:tcW w:w="1435" w:type="dxa"/>
          </w:tcPr>
          <w:p w14:paraId="0103DF5D" w14:textId="1BD014C3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DTG/3TC</w:t>
            </w:r>
          </w:p>
        </w:tc>
        <w:tc>
          <w:tcPr>
            <w:tcW w:w="1328" w:type="dxa"/>
          </w:tcPr>
          <w:p w14:paraId="0C9CB2B4" w14:textId="77256E00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73.1</w:t>
            </w:r>
          </w:p>
        </w:tc>
        <w:tc>
          <w:tcPr>
            <w:tcW w:w="1073" w:type="dxa"/>
          </w:tcPr>
          <w:p w14:paraId="7280548B" w14:textId="4A8344E5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128</w:t>
            </w:r>
          </w:p>
        </w:tc>
        <w:tc>
          <w:tcPr>
            <w:tcW w:w="1899" w:type="dxa"/>
          </w:tcPr>
          <w:p w14:paraId="403843D5" w14:textId="2E92B5F9" w:rsidR="003F111C" w:rsidRPr="003F111C" w:rsidRDefault="005C46DF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DTG</w:t>
            </w:r>
            <w:r w:rsidR="00963741">
              <w:rPr>
                <w:rFonts w:eastAsia="Times New Roman" w:cstheme="minorHAnsi"/>
                <w:sz w:val="18"/>
                <w:szCs w:val="18"/>
                <w:lang w:val="en-GB" w:eastAsia="es-ES"/>
              </w:rPr>
              <w:t>/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3TC</w:t>
            </w:r>
          </w:p>
        </w:tc>
        <w:tc>
          <w:tcPr>
            <w:tcW w:w="1605" w:type="dxa"/>
          </w:tcPr>
          <w:p w14:paraId="498F10D4" w14:textId="623AE72F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No </w:t>
            </w:r>
            <w:r w:rsidR="00834C49">
              <w:rPr>
                <w:rFonts w:eastAsia="Times New Roman" w:cstheme="minorHAnsi"/>
                <w:sz w:val="18"/>
                <w:szCs w:val="18"/>
                <w:lang w:val="en-GB" w:eastAsia="es-ES"/>
              </w:rPr>
              <w:t>v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iral </w:t>
            </w:r>
            <w:r w:rsidR="00A40300">
              <w:rPr>
                <w:rFonts w:eastAsia="Times New Roman" w:cstheme="minorHAnsi"/>
                <w:sz w:val="18"/>
                <w:szCs w:val="18"/>
                <w:lang w:val="en-GB" w:eastAsia="es-ES"/>
              </w:rPr>
              <w:t>suppression*</w:t>
            </w:r>
          </w:p>
        </w:tc>
      </w:tr>
      <w:tr w:rsidR="00105EF5" w:rsidRPr="003F111C" w14:paraId="6CD9D283" w14:textId="77777777" w:rsidTr="005C46DF">
        <w:trPr>
          <w:trHeight w:hRule="exact" w:val="701"/>
        </w:trPr>
        <w:tc>
          <w:tcPr>
            <w:tcW w:w="1160" w:type="dxa"/>
          </w:tcPr>
          <w:p w14:paraId="21316668" w14:textId="7B6DEF03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6</w:t>
            </w:r>
          </w:p>
        </w:tc>
        <w:tc>
          <w:tcPr>
            <w:tcW w:w="767" w:type="dxa"/>
          </w:tcPr>
          <w:p w14:paraId="7F326AE2" w14:textId="729241D2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47</w:t>
            </w:r>
          </w:p>
        </w:tc>
        <w:tc>
          <w:tcPr>
            <w:tcW w:w="651" w:type="dxa"/>
          </w:tcPr>
          <w:p w14:paraId="4C3B6EC4" w14:textId="6FF4041B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Male</w:t>
            </w:r>
          </w:p>
        </w:tc>
        <w:tc>
          <w:tcPr>
            <w:tcW w:w="1178" w:type="dxa"/>
          </w:tcPr>
          <w:p w14:paraId="1F15290D" w14:textId="7F4E7285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469</w:t>
            </w:r>
          </w:p>
        </w:tc>
        <w:tc>
          <w:tcPr>
            <w:tcW w:w="1373" w:type="dxa"/>
          </w:tcPr>
          <w:p w14:paraId="09D49505" w14:textId="6BFBA350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174952">
              <w:rPr>
                <w:rFonts w:eastAsia="Times New Roman" w:cstheme="minorHAnsi"/>
                <w:sz w:val="18"/>
                <w:szCs w:val="18"/>
                <w:lang w:val="en-GB" w:eastAsia="es-ES"/>
              </w:rPr>
              <w:t>271</w:t>
            </w:r>
            <w:r w:rsidR="00B4019B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</w:t>
            </w:r>
            <w:r w:rsidRPr="00174952">
              <w:rPr>
                <w:rFonts w:eastAsia="Times New Roman" w:cstheme="minorHAnsi"/>
                <w:sz w:val="18"/>
                <w:szCs w:val="18"/>
                <w:lang w:val="en-GB" w:eastAsia="es-ES"/>
              </w:rPr>
              <w:t>000</w:t>
            </w:r>
          </w:p>
        </w:tc>
        <w:tc>
          <w:tcPr>
            <w:tcW w:w="1523" w:type="dxa"/>
          </w:tcPr>
          <w:p w14:paraId="3B658442" w14:textId="46B6B1DB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114.9</w:t>
            </w:r>
          </w:p>
        </w:tc>
        <w:tc>
          <w:tcPr>
            <w:tcW w:w="1435" w:type="dxa"/>
          </w:tcPr>
          <w:p w14:paraId="408FAE98" w14:textId="69D1F8FF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174952">
              <w:rPr>
                <w:rFonts w:eastAsia="Times New Roman" w:cstheme="minorHAnsi"/>
                <w:sz w:val="18"/>
                <w:szCs w:val="18"/>
                <w:lang w:val="en-GB" w:eastAsia="es-ES"/>
              </w:rPr>
              <w:t>ABC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/</w:t>
            </w:r>
            <w:r w:rsidRPr="00174952">
              <w:rPr>
                <w:rFonts w:eastAsia="Times New Roman" w:cstheme="minorHAnsi"/>
                <w:sz w:val="18"/>
                <w:szCs w:val="18"/>
                <w:lang w:val="en-GB" w:eastAsia="es-ES"/>
              </w:rPr>
              <w:t>DTG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/</w:t>
            </w:r>
            <w:r w:rsidRPr="00174952">
              <w:rPr>
                <w:rFonts w:eastAsia="Times New Roman" w:cstheme="minorHAnsi"/>
                <w:sz w:val="18"/>
                <w:szCs w:val="18"/>
                <w:lang w:val="en-GB" w:eastAsia="es-ES"/>
              </w:rPr>
              <w:t>3TC</w:t>
            </w:r>
          </w:p>
        </w:tc>
        <w:tc>
          <w:tcPr>
            <w:tcW w:w="1328" w:type="dxa"/>
          </w:tcPr>
          <w:p w14:paraId="6329D628" w14:textId="374A31B1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56</w:t>
            </w:r>
          </w:p>
        </w:tc>
        <w:tc>
          <w:tcPr>
            <w:tcW w:w="1073" w:type="dxa"/>
          </w:tcPr>
          <w:p w14:paraId="5709ADAC" w14:textId="34613216" w:rsidR="00105EF5" w:rsidRPr="003F111C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73</w:t>
            </w:r>
          </w:p>
        </w:tc>
        <w:tc>
          <w:tcPr>
            <w:tcW w:w="1899" w:type="dxa"/>
          </w:tcPr>
          <w:p w14:paraId="295883F7" w14:textId="08C3E08D" w:rsidR="00105EF5" w:rsidRPr="003F111C" w:rsidRDefault="005C46DF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ABC/DTG/3TC</w:t>
            </w:r>
          </w:p>
        </w:tc>
        <w:tc>
          <w:tcPr>
            <w:tcW w:w="1605" w:type="dxa"/>
          </w:tcPr>
          <w:p w14:paraId="43CB6476" w14:textId="0477DEED" w:rsidR="00105EF5" w:rsidRDefault="00105EF5" w:rsidP="00105EF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Viral suppression</w:t>
            </w:r>
          </w:p>
        </w:tc>
      </w:tr>
    </w:tbl>
    <w:p w14:paraId="6B002D76" w14:textId="77777777" w:rsidR="00725127" w:rsidRDefault="00725127" w:rsidP="00725127"/>
    <w:p w14:paraId="00DCE9E1" w14:textId="77777777" w:rsidR="00725127" w:rsidRDefault="00725127" w:rsidP="00725127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665"/>
        <w:gridCol w:w="4665"/>
        <w:gridCol w:w="4662"/>
      </w:tblGrid>
      <w:tr w:rsidR="00725127" w14:paraId="10CBE60E" w14:textId="77777777" w:rsidTr="00F45CAD">
        <w:trPr>
          <w:trHeight w:hRule="exact" w:val="284"/>
        </w:trPr>
        <w:tc>
          <w:tcPr>
            <w:tcW w:w="1667" w:type="pct"/>
          </w:tcPr>
          <w:p w14:paraId="36050055" w14:textId="77777777" w:rsidR="00725127" w:rsidRPr="00725127" w:rsidRDefault="00725127" w:rsidP="00447875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725127">
              <w:rPr>
                <w:rFonts w:eastAsia="Times New Roman" w:cstheme="minorHAnsi"/>
                <w:sz w:val="18"/>
                <w:szCs w:val="18"/>
                <w:lang w:eastAsia="es-ES"/>
              </w:rPr>
              <w:t>Case</w:t>
            </w:r>
          </w:p>
        </w:tc>
        <w:tc>
          <w:tcPr>
            <w:tcW w:w="1667" w:type="pct"/>
          </w:tcPr>
          <w:p w14:paraId="78EA7B11" w14:textId="77777777" w:rsidR="00725127" w:rsidRPr="00725127" w:rsidRDefault="00725127" w:rsidP="00447875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725127">
              <w:rPr>
                <w:rFonts w:eastAsia="Times New Roman" w:cstheme="minorHAnsi"/>
                <w:sz w:val="18"/>
                <w:szCs w:val="18"/>
                <w:lang w:eastAsia="es-ES"/>
              </w:rPr>
              <w:t>Resistance at baseline</w:t>
            </w:r>
          </w:p>
        </w:tc>
        <w:tc>
          <w:tcPr>
            <w:tcW w:w="1667" w:type="pct"/>
          </w:tcPr>
          <w:p w14:paraId="56803DB3" w14:textId="77777777" w:rsidR="00725127" w:rsidRPr="00725127" w:rsidRDefault="00725127" w:rsidP="00447875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725127">
              <w:rPr>
                <w:rFonts w:eastAsia="Times New Roman" w:cstheme="minorHAnsi"/>
                <w:sz w:val="18"/>
                <w:szCs w:val="18"/>
                <w:lang w:eastAsia="es-ES"/>
              </w:rPr>
              <w:t>Resistance at VF</w:t>
            </w:r>
          </w:p>
        </w:tc>
      </w:tr>
      <w:tr w:rsidR="003F111C" w:rsidRPr="00491BBF" w14:paraId="6C42D296" w14:textId="77777777" w:rsidTr="00F45CAD">
        <w:trPr>
          <w:trHeight w:hRule="exact" w:val="516"/>
        </w:trPr>
        <w:tc>
          <w:tcPr>
            <w:tcW w:w="1667" w:type="pct"/>
          </w:tcPr>
          <w:p w14:paraId="79455B62" w14:textId="77777777" w:rsidR="003F111C" w:rsidRPr="00725127" w:rsidRDefault="003F111C" w:rsidP="003F111C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725127">
              <w:rPr>
                <w:rFonts w:eastAsia="Times New Roman" w:cstheme="minorHAnsi"/>
                <w:sz w:val="18"/>
                <w:szCs w:val="18"/>
                <w:lang w:eastAsia="es-ES"/>
              </w:rPr>
              <w:t>1</w:t>
            </w:r>
          </w:p>
        </w:tc>
        <w:tc>
          <w:tcPr>
            <w:tcW w:w="1667" w:type="pct"/>
          </w:tcPr>
          <w:p w14:paraId="3CC31E5A" w14:textId="29A0039D" w:rsidR="003F111C" w:rsidRDefault="00482320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no resistance</w:t>
            </w:r>
          </w:p>
          <w:p w14:paraId="74CFB68F" w14:textId="6511F025" w:rsidR="00482320" w:rsidRPr="00FF0489" w:rsidRDefault="00482320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not available</w:t>
            </w:r>
          </w:p>
        </w:tc>
        <w:tc>
          <w:tcPr>
            <w:tcW w:w="1667" w:type="pct"/>
          </w:tcPr>
          <w:p w14:paraId="744C6115" w14:textId="7BCCD96B" w:rsidR="00482320" w:rsidRDefault="00482320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="003F111C"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 w:rsidR="00F25E1A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</w:t>
            </w:r>
            <w:r w:rsidR="003F111C"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could not be amplified</w:t>
            </w:r>
          </w:p>
          <w:p w14:paraId="5F9B84CF" w14:textId="75B59714" w:rsidR="00482320" w:rsidRPr="003F111C" w:rsidRDefault="00482320" w:rsidP="003F111C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 resistance</w:t>
            </w:r>
          </w:p>
        </w:tc>
      </w:tr>
      <w:tr w:rsidR="003F111C" w14:paraId="144693A7" w14:textId="77777777" w:rsidTr="00F45CAD">
        <w:trPr>
          <w:trHeight w:hRule="exact" w:val="284"/>
        </w:trPr>
        <w:tc>
          <w:tcPr>
            <w:tcW w:w="1667" w:type="pct"/>
          </w:tcPr>
          <w:p w14:paraId="5A95B914" w14:textId="77777777" w:rsidR="003F111C" w:rsidRPr="00725127" w:rsidRDefault="003F111C" w:rsidP="003F111C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725127">
              <w:rPr>
                <w:rFonts w:eastAsia="Times New Roman" w:cstheme="minorHAnsi"/>
                <w:sz w:val="18"/>
                <w:szCs w:val="18"/>
                <w:lang w:eastAsia="es-ES"/>
              </w:rPr>
              <w:t>2</w:t>
            </w:r>
          </w:p>
        </w:tc>
        <w:tc>
          <w:tcPr>
            <w:tcW w:w="1667" w:type="pct"/>
          </w:tcPr>
          <w:p w14:paraId="3CEA2662" w14:textId="338BDFE8" w:rsidR="003F111C" w:rsidRDefault="003F111C" w:rsidP="003F111C">
            <w:r w:rsidRPr="003F111C">
              <w:rPr>
                <w:rFonts w:eastAsia="Times New Roman" w:cstheme="minorHAnsi"/>
                <w:sz w:val="18"/>
                <w:szCs w:val="18"/>
                <w:lang w:eastAsia="es-ES"/>
              </w:rPr>
              <w:t>Not available</w:t>
            </w:r>
          </w:p>
        </w:tc>
        <w:tc>
          <w:tcPr>
            <w:tcW w:w="1667" w:type="pct"/>
          </w:tcPr>
          <w:p w14:paraId="7DCF4993" w14:textId="4720DAB9" w:rsidR="003F111C" w:rsidRDefault="003F111C" w:rsidP="003F111C">
            <w:r w:rsidRPr="003F111C">
              <w:rPr>
                <w:rFonts w:eastAsia="Times New Roman" w:cstheme="minorHAnsi"/>
                <w:sz w:val="18"/>
                <w:szCs w:val="18"/>
                <w:lang w:eastAsia="es-ES"/>
              </w:rPr>
              <w:t>Not available</w:t>
            </w:r>
          </w:p>
        </w:tc>
      </w:tr>
      <w:tr w:rsidR="003F111C" w14:paraId="34B28B06" w14:textId="77777777" w:rsidTr="00F45CAD">
        <w:trPr>
          <w:trHeight w:hRule="exact" w:val="571"/>
        </w:trPr>
        <w:tc>
          <w:tcPr>
            <w:tcW w:w="1667" w:type="pct"/>
          </w:tcPr>
          <w:p w14:paraId="00D42575" w14:textId="1198724D" w:rsidR="003F111C" w:rsidRPr="00725127" w:rsidRDefault="003F111C" w:rsidP="003F111C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eastAsia="es-ES"/>
              </w:rPr>
              <w:t>3</w:t>
            </w:r>
          </w:p>
        </w:tc>
        <w:tc>
          <w:tcPr>
            <w:tcW w:w="1667" w:type="pct"/>
          </w:tcPr>
          <w:p w14:paraId="55DA58AE" w14:textId="77777777" w:rsidR="00482320" w:rsidRDefault="00482320" w:rsidP="00482320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no resistance</w:t>
            </w:r>
          </w:p>
          <w:p w14:paraId="65ADAF4D" w14:textId="7CBDD0A8" w:rsidR="003F111C" w:rsidRPr="000A1AB6" w:rsidRDefault="00482320" w:rsidP="00482320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 resistance</w:t>
            </w:r>
          </w:p>
        </w:tc>
        <w:tc>
          <w:tcPr>
            <w:tcW w:w="1667" w:type="pct"/>
          </w:tcPr>
          <w:p w14:paraId="532B06D9" w14:textId="00A13614" w:rsidR="003F111C" w:rsidRPr="003F111C" w:rsidRDefault="003F111C" w:rsidP="003F111C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 w:rsidRPr="003F111C">
              <w:rPr>
                <w:rFonts w:eastAsia="Times New Roman" w:cstheme="minorHAnsi"/>
                <w:sz w:val="18"/>
                <w:szCs w:val="18"/>
                <w:lang w:eastAsia="es-ES"/>
              </w:rPr>
              <w:t>Not available</w:t>
            </w:r>
          </w:p>
        </w:tc>
      </w:tr>
      <w:tr w:rsidR="003F111C" w14:paraId="34A5EF35" w14:textId="77777777" w:rsidTr="00F45CAD">
        <w:trPr>
          <w:trHeight w:hRule="exact" w:val="549"/>
        </w:trPr>
        <w:tc>
          <w:tcPr>
            <w:tcW w:w="1667" w:type="pct"/>
          </w:tcPr>
          <w:p w14:paraId="765FD900" w14:textId="2065ABF2" w:rsidR="003F111C" w:rsidRPr="00725127" w:rsidRDefault="003F111C" w:rsidP="003F111C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eastAsia="es-ES"/>
              </w:rPr>
              <w:t>4</w:t>
            </w:r>
          </w:p>
        </w:tc>
        <w:tc>
          <w:tcPr>
            <w:tcW w:w="1667" w:type="pct"/>
          </w:tcPr>
          <w:p w14:paraId="052CA986" w14:textId="77777777" w:rsidR="008C4C15" w:rsidRDefault="008C4C15" w:rsidP="008C4C1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no resistance</w:t>
            </w:r>
          </w:p>
          <w:p w14:paraId="5614C04C" w14:textId="1D70236B" w:rsidR="003F111C" w:rsidRPr="008C4C15" w:rsidRDefault="008C4C15" w:rsidP="008C4C15">
            <w:pPr>
              <w:rPr>
                <w:lang w:val="en-GB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not available</w:t>
            </w:r>
          </w:p>
        </w:tc>
        <w:tc>
          <w:tcPr>
            <w:tcW w:w="1667" w:type="pct"/>
          </w:tcPr>
          <w:p w14:paraId="02E7933E" w14:textId="77777777" w:rsidR="008C4C15" w:rsidRDefault="008C4C15" w:rsidP="008C4C15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no resistance</w:t>
            </w:r>
          </w:p>
          <w:p w14:paraId="752201A4" w14:textId="09086D05" w:rsidR="003F111C" w:rsidRDefault="008C4C15" w:rsidP="008C4C15"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 resistance</w:t>
            </w:r>
          </w:p>
        </w:tc>
      </w:tr>
      <w:tr w:rsidR="003F111C" w14:paraId="1ABAF6BD" w14:textId="77777777" w:rsidTr="00F45CAD">
        <w:trPr>
          <w:trHeight w:hRule="exact" w:val="571"/>
        </w:trPr>
        <w:tc>
          <w:tcPr>
            <w:tcW w:w="1667" w:type="pct"/>
          </w:tcPr>
          <w:p w14:paraId="18154FA3" w14:textId="778230B0" w:rsidR="003F111C" w:rsidRPr="00725127" w:rsidRDefault="003F111C" w:rsidP="003F111C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eastAsia="es-ES"/>
              </w:rPr>
              <w:t>5</w:t>
            </w:r>
          </w:p>
        </w:tc>
        <w:tc>
          <w:tcPr>
            <w:tcW w:w="1667" w:type="pct"/>
          </w:tcPr>
          <w:p w14:paraId="7A8BFD11" w14:textId="77777777" w:rsidR="008B2363" w:rsidRDefault="008B2363" w:rsidP="008B2363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no resistance</w:t>
            </w:r>
          </w:p>
          <w:p w14:paraId="049CEFDE" w14:textId="14749EB4" w:rsidR="003F111C" w:rsidRPr="008B2363" w:rsidRDefault="008B2363" w:rsidP="008B2363">
            <w:pPr>
              <w:rPr>
                <w:lang w:val="en-GB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 resistance</w:t>
            </w:r>
          </w:p>
        </w:tc>
        <w:tc>
          <w:tcPr>
            <w:tcW w:w="1667" w:type="pct"/>
          </w:tcPr>
          <w:p w14:paraId="67F086A3" w14:textId="77777777" w:rsidR="008B2363" w:rsidRDefault="008B2363" w:rsidP="008B2363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no resistance</w:t>
            </w:r>
          </w:p>
          <w:p w14:paraId="13AACE59" w14:textId="1169F9C7" w:rsidR="003F111C" w:rsidRDefault="008B2363" w:rsidP="008B2363"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 resistance</w:t>
            </w:r>
          </w:p>
        </w:tc>
      </w:tr>
      <w:tr w:rsidR="00A0397C" w:rsidRPr="008B2363" w14:paraId="2869F8F8" w14:textId="77777777" w:rsidTr="00F45CAD">
        <w:trPr>
          <w:trHeight w:hRule="exact" w:val="575"/>
        </w:trPr>
        <w:tc>
          <w:tcPr>
            <w:tcW w:w="1667" w:type="pct"/>
          </w:tcPr>
          <w:p w14:paraId="17B3B398" w14:textId="319AD03C" w:rsidR="00A0397C" w:rsidRDefault="00A0397C" w:rsidP="003F111C">
            <w:pPr>
              <w:rPr>
                <w:rFonts w:eastAsia="Times New Roman" w:cstheme="minorHAnsi"/>
                <w:sz w:val="18"/>
                <w:szCs w:val="18"/>
                <w:lang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eastAsia="es-ES"/>
              </w:rPr>
              <w:t>6</w:t>
            </w:r>
          </w:p>
        </w:tc>
        <w:tc>
          <w:tcPr>
            <w:tcW w:w="1667" w:type="pct"/>
          </w:tcPr>
          <w:p w14:paraId="26EF0A3C" w14:textId="40FD3096" w:rsidR="008B2363" w:rsidRDefault="008B2363" w:rsidP="008B2363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V179D</w:t>
            </w:r>
          </w:p>
          <w:p w14:paraId="63FD8FDB" w14:textId="3B6877EA" w:rsidR="00A0397C" w:rsidRPr="008B2363" w:rsidRDefault="008B2363" w:rsidP="008B2363">
            <w:pPr>
              <w:rPr>
                <w:lang w:val="en-GB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not available</w:t>
            </w:r>
          </w:p>
        </w:tc>
        <w:tc>
          <w:tcPr>
            <w:tcW w:w="1667" w:type="pct"/>
          </w:tcPr>
          <w:p w14:paraId="04154505" w14:textId="77777777" w:rsidR="008B2363" w:rsidRDefault="008B2363" w:rsidP="008B2363">
            <w:pPr>
              <w:rPr>
                <w:rFonts w:eastAsia="Times New Roman" w:cstheme="minorHAnsi"/>
                <w:sz w:val="18"/>
                <w:szCs w:val="18"/>
                <w:lang w:val="en-GB" w:eastAsia="es-ES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R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everse transcriptase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 xml:space="preserve"> inhibitors: V179D</w:t>
            </w:r>
          </w:p>
          <w:p w14:paraId="1184A2E5" w14:textId="139F1215" w:rsidR="00A0397C" w:rsidRPr="008B2363" w:rsidRDefault="008B2363" w:rsidP="008B2363">
            <w:pPr>
              <w:rPr>
                <w:lang w:val="en-GB"/>
              </w:rPr>
            </w:pP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I</w:t>
            </w:r>
            <w:r w:rsidRPr="003F111C">
              <w:rPr>
                <w:rFonts w:eastAsia="Times New Roman" w:cstheme="minorHAnsi"/>
                <w:sz w:val="18"/>
                <w:szCs w:val="18"/>
                <w:lang w:val="en-GB" w:eastAsia="es-ES"/>
              </w:rPr>
              <w:t>ntegrase inhibitors</w:t>
            </w:r>
            <w:r>
              <w:rPr>
                <w:rFonts w:eastAsia="Times New Roman" w:cstheme="minorHAnsi"/>
                <w:sz w:val="18"/>
                <w:szCs w:val="18"/>
                <w:lang w:val="en-GB" w:eastAsia="es-ES"/>
              </w:rPr>
              <w:t>: no resistance</w:t>
            </w:r>
          </w:p>
        </w:tc>
      </w:tr>
    </w:tbl>
    <w:p w14:paraId="740B2944" w14:textId="77777777" w:rsidR="00362925" w:rsidRDefault="00362925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</w:p>
    <w:p w14:paraId="536B468C" w14:textId="4D1F84F1" w:rsidR="00362925" w:rsidRDefault="00F45CAD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  <w:r>
        <w:rPr>
          <w:rFonts w:cs="AdvP403A40"/>
          <w:sz w:val="18"/>
          <w:szCs w:val="16"/>
          <w:lang w:val="en-US"/>
        </w:rPr>
        <w:t xml:space="preserve">ART: antiretroviral therapy. </w:t>
      </w:r>
      <w:r w:rsidR="00FF0489">
        <w:rPr>
          <w:rFonts w:cs="AdvP403A40"/>
          <w:sz w:val="18"/>
          <w:szCs w:val="16"/>
          <w:lang w:val="en-US"/>
        </w:rPr>
        <w:t>VF: virologic failure</w:t>
      </w:r>
    </w:p>
    <w:p w14:paraId="682D9A8F" w14:textId="7A55CDE6" w:rsidR="00362925" w:rsidRDefault="00A40300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  <w:r>
        <w:rPr>
          <w:rFonts w:cs="AdvP403A40"/>
          <w:sz w:val="18"/>
          <w:szCs w:val="16"/>
          <w:lang w:val="en-US"/>
        </w:rPr>
        <w:lastRenderedPageBreak/>
        <w:t>*Viral load 251 copies/ml two months after VF. No further viral load measurements available due to administrative censoring of the database.</w:t>
      </w:r>
      <w:r w:rsidR="008B2363">
        <w:rPr>
          <w:rFonts w:cs="AdvP403A40"/>
          <w:sz w:val="18"/>
          <w:szCs w:val="16"/>
          <w:lang w:val="en-US"/>
        </w:rPr>
        <w:t xml:space="preserve"> The patient had suboptimal adherence to treatment according to the treating clinician.</w:t>
      </w:r>
    </w:p>
    <w:p w14:paraId="6CD36795" w14:textId="77777777" w:rsidR="00362925" w:rsidRDefault="00362925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</w:p>
    <w:p w14:paraId="11AD85CE" w14:textId="77777777" w:rsidR="00362925" w:rsidRDefault="00362925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</w:p>
    <w:p w14:paraId="289CEA85" w14:textId="77777777" w:rsidR="00362925" w:rsidRDefault="00362925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</w:p>
    <w:p w14:paraId="256A94AA" w14:textId="77777777" w:rsidR="00362925" w:rsidRDefault="00362925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</w:p>
    <w:p w14:paraId="1EBF7A88" w14:textId="77777777" w:rsidR="00362925" w:rsidRDefault="00362925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</w:p>
    <w:p w14:paraId="68BE84D0" w14:textId="77777777" w:rsidR="00362925" w:rsidRDefault="00362925" w:rsidP="00AD3677">
      <w:pPr>
        <w:tabs>
          <w:tab w:val="left" w:pos="991"/>
        </w:tabs>
        <w:rPr>
          <w:rFonts w:cs="AdvP403A40"/>
          <w:sz w:val="18"/>
          <w:szCs w:val="16"/>
          <w:lang w:val="en-US"/>
        </w:rPr>
      </w:pPr>
    </w:p>
    <w:p w14:paraId="1F9C1357" w14:textId="77777777" w:rsidR="00885868" w:rsidRDefault="00885868" w:rsidP="00362925">
      <w:pPr>
        <w:rPr>
          <w:b/>
          <w:lang w:val="en-US"/>
        </w:rPr>
        <w:sectPr w:rsidR="00885868" w:rsidSect="004138B1">
          <w:pgSz w:w="16838" w:h="11906" w:orient="landscape"/>
          <w:pgMar w:top="1134" w:right="1418" w:bottom="992" w:left="1418" w:header="709" w:footer="709" w:gutter="0"/>
          <w:cols w:space="708"/>
          <w:docGrid w:linePitch="360"/>
        </w:sectPr>
      </w:pPr>
    </w:p>
    <w:p w14:paraId="6FFA0337" w14:textId="5F5BA8A2" w:rsidR="00362925" w:rsidRDefault="00362925" w:rsidP="00362925">
      <w:pPr>
        <w:rPr>
          <w:rFonts w:cs="Arial"/>
          <w:b/>
          <w:szCs w:val="20"/>
          <w:lang w:val="en-US"/>
        </w:rPr>
      </w:pPr>
      <w:r w:rsidRPr="00EA36EE">
        <w:rPr>
          <w:b/>
          <w:lang w:val="en-US"/>
        </w:rPr>
        <w:lastRenderedPageBreak/>
        <w:t>Table S</w:t>
      </w:r>
      <w:r w:rsidR="00885868">
        <w:rPr>
          <w:b/>
          <w:lang w:val="en-US"/>
        </w:rPr>
        <w:t>4</w:t>
      </w:r>
      <w:r w:rsidRPr="00EA36EE">
        <w:rPr>
          <w:b/>
          <w:lang w:val="en-US"/>
        </w:rPr>
        <w:t xml:space="preserve">: </w:t>
      </w:r>
      <w:r w:rsidR="002742C8">
        <w:rPr>
          <w:rFonts w:cs="Arial"/>
          <w:b/>
          <w:szCs w:val="20"/>
          <w:lang w:val="en-US"/>
        </w:rPr>
        <w:t>V</w:t>
      </w:r>
      <w:r w:rsidRPr="004A4ED1">
        <w:rPr>
          <w:rFonts w:cs="Arial"/>
          <w:b/>
          <w:szCs w:val="20"/>
          <w:lang w:val="en-US"/>
        </w:rPr>
        <w:t>ir</w:t>
      </w:r>
      <w:r w:rsidRPr="00EF087A">
        <w:rPr>
          <w:rFonts w:cs="Arial"/>
          <w:b/>
          <w:szCs w:val="20"/>
          <w:lang w:val="en-US"/>
        </w:rPr>
        <w:t>al suppression</w:t>
      </w:r>
      <w:r>
        <w:rPr>
          <w:rFonts w:cs="Arial"/>
          <w:b/>
          <w:szCs w:val="20"/>
          <w:lang w:val="en-US"/>
        </w:rPr>
        <w:t xml:space="preserve"> and </w:t>
      </w:r>
      <w:r w:rsidR="002742C8">
        <w:rPr>
          <w:rFonts w:cs="Arial"/>
          <w:b/>
          <w:szCs w:val="20"/>
          <w:lang w:val="en-US"/>
        </w:rPr>
        <w:t xml:space="preserve">treatment discontinuation due to </w:t>
      </w:r>
      <w:r>
        <w:rPr>
          <w:rFonts w:cs="Arial"/>
          <w:b/>
          <w:szCs w:val="20"/>
          <w:lang w:val="en-US"/>
        </w:rPr>
        <w:t xml:space="preserve">adverse events </w:t>
      </w:r>
      <w:r w:rsidRPr="007543B4">
        <w:rPr>
          <w:rFonts w:cs="Arial"/>
          <w:b/>
          <w:szCs w:val="20"/>
          <w:lang w:val="en-US"/>
        </w:rPr>
        <w:t xml:space="preserve">at </w:t>
      </w:r>
      <w:r>
        <w:rPr>
          <w:rFonts w:cs="Arial"/>
          <w:b/>
          <w:szCs w:val="20"/>
          <w:lang w:val="en-US"/>
        </w:rPr>
        <w:t>96</w:t>
      </w:r>
      <w:r w:rsidRPr="007543B4">
        <w:rPr>
          <w:rFonts w:cs="Arial"/>
          <w:b/>
          <w:szCs w:val="20"/>
          <w:lang w:val="en-US"/>
        </w:rPr>
        <w:t xml:space="preserve"> weeks from ART initiation</w:t>
      </w:r>
      <w:r w:rsidRPr="00F41DCF">
        <w:rPr>
          <w:rFonts w:cs="Arial"/>
          <w:b/>
          <w:szCs w:val="20"/>
          <w:lang w:val="en-US"/>
        </w:rPr>
        <w:t xml:space="preserve"> </w:t>
      </w:r>
      <w:r w:rsidR="002742C8">
        <w:rPr>
          <w:rFonts w:cs="Arial"/>
          <w:b/>
          <w:szCs w:val="20"/>
          <w:lang w:val="en-US"/>
        </w:rPr>
        <w:t xml:space="preserve">according to </w:t>
      </w:r>
      <w:r>
        <w:rPr>
          <w:rFonts w:cs="Arial"/>
          <w:b/>
          <w:szCs w:val="20"/>
          <w:lang w:val="en-US"/>
        </w:rPr>
        <w:t xml:space="preserve">first-line antiretroviral </w:t>
      </w:r>
      <w:r w:rsidRPr="004A4ED1">
        <w:rPr>
          <w:rFonts w:cs="Arial"/>
          <w:b/>
          <w:szCs w:val="20"/>
          <w:lang w:val="en-US"/>
        </w:rPr>
        <w:t>regimen</w:t>
      </w:r>
      <w:r w:rsidR="00023F9B">
        <w:rPr>
          <w:rFonts w:cs="Arial"/>
          <w:b/>
          <w:szCs w:val="20"/>
          <w:lang w:val="en-US"/>
        </w:rPr>
        <w:t>,</w:t>
      </w:r>
      <w:r>
        <w:rPr>
          <w:rFonts w:cs="Arial"/>
          <w:b/>
          <w:szCs w:val="20"/>
          <w:lang w:val="en-US"/>
        </w:rPr>
        <w:t xml:space="preserve"> in </w:t>
      </w:r>
      <w:r w:rsidR="00023F9B">
        <w:rPr>
          <w:rFonts w:cs="Arial"/>
          <w:b/>
          <w:szCs w:val="20"/>
          <w:lang w:val="en-US"/>
        </w:rPr>
        <w:t xml:space="preserve">specific </w:t>
      </w:r>
      <w:r>
        <w:rPr>
          <w:rFonts w:cs="Arial"/>
          <w:b/>
          <w:szCs w:val="20"/>
          <w:lang w:val="en-US"/>
        </w:rPr>
        <w:t>subgroups, CoRIS cohort, 2018-2023</w:t>
      </w:r>
    </w:p>
    <w:tbl>
      <w:tblPr>
        <w:tblStyle w:val="Tablaconcuadrculaclara1"/>
        <w:tblW w:w="0" w:type="auto"/>
        <w:tblLook w:val="04A0" w:firstRow="1" w:lastRow="0" w:firstColumn="1" w:lastColumn="0" w:noHBand="0" w:noVBand="1"/>
      </w:tblPr>
      <w:tblGrid>
        <w:gridCol w:w="2972"/>
        <w:gridCol w:w="1985"/>
        <w:gridCol w:w="2126"/>
        <w:gridCol w:w="2268"/>
      </w:tblGrid>
      <w:tr w:rsidR="00FA63FC" w:rsidRPr="008B2363" w14:paraId="79B5FC03" w14:textId="77777777" w:rsidTr="00277152">
        <w:trPr>
          <w:trHeight w:val="391"/>
        </w:trPr>
        <w:tc>
          <w:tcPr>
            <w:tcW w:w="2972" w:type="dxa"/>
            <w:tcBorders>
              <w:top w:val="single" w:sz="4" w:space="0" w:color="auto"/>
            </w:tcBorders>
            <w:vAlign w:val="center"/>
          </w:tcPr>
          <w:p w14:paraId="655A4525" w14:textId="77777777" w:rsidR="00FA63FC" w:rsidRPr="0065075A" w:rsidRDefault="00FA63FC" w:rsidP="00EB23F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1B997F" w14:textId="77777777" w:rsidR="00FA63FC" w:rsidRPr="0065075A" w:rsidRDefault="00FA63FC" w:rsidP="00EB23FB">
            <w:pPr>
              <w:jc w:val="center"/>
              <w:rPr>
                <w:b/>
                <w:sz w:val="18"/>
                <w:szCs w:val="18"/>
                <w:lang w:val="en-US"/>
              </w:rPr>
            </w:pPr>
            <w:r>
              <w:rPr>
                <w:b/>
                <w:sz w:val="18"/>
                <w:szCs w:val="18"/>
                <w:lang w:val="en-US"/>
              </w:rPr>
              <w:t>Viral Suppression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</w:tcBorders>
            <w:vAlign w:val="center"/>
          </w:tcPr>
          <w:p w14:paraId="64DC7D0B" w14:textId="5E05CF3B" w:rsidR="00FA63FC" w:rsidRPr="0065075A" w:rsidRDefault="00FA63FC" w:rsidP="00EB23FB">
            <w:pPr>
              <w:jc w:val="center"/>
              <w:rPr>
                <w:b/>
                <w:sz w:val="18"/>
                <w:szCs w:val="18"/>
                <w:lang w:val="en-US"/>
              </w:rPr>
            </w:pPr>
            <w:r w:rsidRPr="00BF73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 xml:space="preserve">Treatment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discontinuation</w:t>
            </w:r>
            <w:r w:rsidR="0060632E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 xml:space="preserve"> </w:t>
            </w:r>
            <w:r w:rsidRPr="00BF73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due to AE [N</w:t>
            </w:r>
            <w:r w:rsidR="001534F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>/N with data</w:t>
            </w:r>
            <w:r w:rsidRPr="00BF73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  <w:t xml:space="preserve"> (%)]</w:t>
            </w:r>
          </w:p>
        </w:tc>
      </w:tr>
      <w:tr w:rsidR="00FA63FC" w:rsidRPr="004E618F" w14:paraId="26113394" w14:textId="77777777" w:rsidTr="00277152">
        <w:trPr>
          <w:trHeight w:val="426"/>
        </w:trPr>
        <w:tc>
          <w:tcPr>
            <w:tcW w:w="2972" w:type="dxa"/>
            <w:vAlign w:val="center"/>
          </w:tcPr>
          <w:p w14:paraId="55920A4E" w14:textId="77777777" w:rsidR="00FA63FC" w:rsidRPr="0065075A" w:rsidRDefault="00FA63FC" w:rsidP="00EB23FB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A23F0E" w14:textId="181A2601" w:rsidR="00FA63FC" w:rsidRPr="0065075A" w:rsidRDefault="00FA63FC" w:rsidP="00EB23FB">
            <w:pPr>
              <w:jc w:val="center"/>
              <w:rPr>
                <w:b/>
                <w:sz w:val="18"/>
                <w:szCs w:val="18"/>
                <w:lang w:val="en-GB"/>
              </w:rPr>
            </w:pPr>
            <w:r w:rsidRPr="0065075A">
              <w:rPr>
                <w:b/>
                <w:sz w:val="18"/>
                <w:szCs w:val="18"/>
                <w:lang w:val="en-GB"/>
              </w:rPr>
              <w:t>N/N with data (%)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59EB6F" w14:textId="64AFF22F" w:rsidR="00FA63FC" w:rsidRPr="0065075A" w:rsidRDefault="00FA63FC" w:rsidP="00EB23FB">
            <w:pPr>
              <w:jc w:val="center"/>
              <w:rPr>
                <w:b/>
                <w:sz w:val="18"/>
                <w:szCs w:val="18"/>
                <w:lang w:val="en-GB"/>
              </w:rPr>
            </w:pPr>
            <w:r w:rsidRPr="0065075A">
              <w:rPr>
                <w:b/>
                <w:sz w:val="18"/>
                <w:szCs w:val="18"/>
                <w:lang w:val="en-GB"/>
              </w:rPr>
              <w:t>Adjusted OR (95% CI)*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</w:tcPr>
          <w:p w14:paraId="41A9B1A7" w14:textId="3FA6F0D6" w:rsidR="00FA63FC" w:rsidRPr="00BF73B1" w:rsidRDefault="00FA63FC" w:rsidP="00EB23FB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s-ES"/>
              </w:rPr>
            </w:pPr>
          </w:p>
        </w:tc>
      </w:tr>
      <w:tr w:rsidR="00362925" w:rsidRPr="008B2363" w14:paraId="255C0FB7" w14:textId="77777777" w:rsidTr="00277152">
        <w:trPr>
          <w:trHeight w:hRule="exact" w:val="284"/>
        </w:trPr>
        <w:tc>
          <w:tcPr>
            <w:tcW w:w="7083" w:type="dxa"/>
            <w:gridSpan w:val="3"/>
            <w:vAlign w:val="center"/>
          </w:tcPr>
          <w:p w14:paraId="7CF47B6B" w14:textId="77777777" w:rsidR="00362925" w:rsidRPr="0065075A" w:rsidRDefault="00362925" w:rsidP="00EB23FB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b/>
                <w:sz w:val="18"/>
                <w:szCs w:val="18"/>
                <w:lang w:val="en-GB"/>
              </w:rPr>
              <w:t>ART initiation with CD4 cell count &lt; 200 cells/</w:t>
            </w:r>
            <w:r w:rsidRPr="0065075A">
              <w:rPr>
                <w:rFonts w:ascii="Symbol" w:hAnsi="Symbol"/>
                <w:b/>
                <w:sz w:val="18"/>
                <w:szCs w:val="18"/>
                <w:lang w:val="en-GB"/>
              </w:rPr>
              <w:t></w:t>
            </w:r>
            <w:r w:rsidRPr="0065075A">
              <w:rPr>
                <w:b/>
                <w:sz w:val="18"/>
                <w:szCs w:val="18"/>
                <w:lang w:val="en-GB"/>
              </w:rPr>
              <w:t>L</w:t>
            </w:r>
            <w:r>
              <w:rPr>
                <w:b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4A2FC316" w14:textId="77777777" w:rsidR="00362925" w:rsidRPr="0065075A" w:rsidRDefault="00362925" w:rsidP="00EB23FB">
            <w:pPr>
              <w:jc w:val="center"/>
              <w:rPr>
                <w:rFonts w:ascii="Calibri" w:hAnsi="Calibri" w:cs="Calibri"/>
                <w:sz w:val="18"/>
                <w:szCs w:val="18"/>
                <w:lang w:val="en-GB"/>
              </w:rPr>
            </w:pPr>
          </w:p>
        </w:tc>
      </w:tr>
      <w:tr w:rsidR="001534F3" w:rsidRPr="0065075A" w14:paraId="33A14E9F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57D3A876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DTG/3TC</w:t>
            </w:r>
          </w:p>
        </w:tc>
        <w:tc>
          <w:tcPr>
            <w:tcW w:w="1985" w:type="dxa"/>
            <w:vAlign w:val="bottom"/>
          </w:tcPr>
          <w:p w14:paraId="6DF28D8F" w14:textId="7434A449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10/12 (83.3)</w:t>
            </w:r>
          </w:p>
        </w:tc>
        <w:tc>
          <w:tcPr>
            <w:tcW w:w="2126" w:type="dxa"/>
            <w:vAlign w:val="bottom"/>
          </w:tcPr>
          <w:p w14:paraId="0D2D86DC" w14:textId="039D2549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269B6C95" w14:textId="6B018538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0/17 (0.0)</w:t>
            </w:r>
          </w:p>
        </w:tc>
      </w:tr>
      <w:tr w:rsidR="001534F3" w:rsidRPr="0065075A" w14:paraId="785FCABF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4E51EFF8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BIC/FTC/TAF</w:t>
            </w:r>
          </w:p>
        </w:tc>
        <w:tc>
          <w:tcPr>
            <w:tcW w:w="1985" w:type="dxa"/>
            <w:vAlign w:val="bottom"/>
          </w:tcPr>
          <w:p w14:paraId="386FDE80" w14:textId="72AD8F60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177/214 (82.7)</w:t>
            </w:r>
          </w:p>
        </w:tc>
        <w:tc>
          <w:tcPr>
            <w:tcW w:w="2126" w:type="dxa"/>
            <w:vAlign w:val="bottom"/>
          </w:tcPr>
          <w:p w14:paraId="36B7B36F" w14:textId="3EAC0EDA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06B887C" w14:textId="7A86AB9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9/271 (3.3)</w:t>
            </w:r>
          </w:p>
        </w:tc>
      </w:tr>
      <w:tr w:rsidR="001534F3" w:rsidRPr="0065075A" w14:paraId="10784251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0DF1E917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DTG/3TC/ABC</w:t>
            </w:r>
          </w:p>
        </w:tc>
        <w:tc>
          <w:tcPr>
            <w:tcW w:w="1985" w:type="dxa"/>
            <w:vAlign w:val="bottom"/>
          </w:tcPr>
          <w:p w14:paraId="1487D9D2" w14:textId="5E5CDF53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31/35 (88.6)</w:t>
            </w:r>
          </w:p>
        </w:tc>
        <w:tc>
          <w:tcPr>
            <w:tcW w:w="2126" w:type="dxa"/>
            <w:vAlign w:val="bottom"/>
          </w:tcPr>
          <w:p w14:paraId="3ABC0530" w14:textId="69C296E9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A1FC93E" w14:textId="0D67E256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2/44 (4.5)</w:t>
            </w:r>
          </w:p>
        </w:tc>
      </w:tr>
      <w:tr w:rsidR="001534F3" w:rsidRPr="0065075A" w14:paraId="1EC267BB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7094DB64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</w:rPr>
              <w:t xml:space="preserve">   DRV/COBI/FTC/TAF</w:t>
            </w:r>
          </w:p>
        </w:tc>
        <w:tc>
          <w:tcPr>
            <w:tcW w:w="1985" w:type="dxa"/>
            <w:vAlign w:val="bottom"/>
          </w:tcPr>
          <w:p w14:paraId="19B16D7D" w14:textId="2E523C6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30/39 (76.9)</w:t>
            </w:r>
          </w:p>
        </w:tc>
        <w:tc>
          <w:tcPr>
            <w:tcW w:w="2126" w:type="dxa"/>
            <w:vAlign w:val="bottom"/>
          </w:tcPr>
          <w:p w14:paraId="46C20616" w14:textId="6924610D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1C70643E" w14:textId="17DFE079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4/45 (8.9)</w:t>
            </w:r>
          </w:p>
        </w:tc>
      </w:tr>
      <w:tr w:rsidR="001534F3" w:rsidRPr="0065075A" w14:paraId="4B51A9DF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2312362B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</w:rPr>
              <w:t xml:space="preserve">   DTG+FTC/TDF</w:t>
            </w:r>
          </w:p>
        </w:tc>
        <w:tc>
          <w:tcPr>
            <w:tcW w:w="1985" w:type="dxa"/>
            <w:vAlign w:val="bottom"/>
          </w:tcPr>
          <w:p w14:paraId="0CB4E32B" w14:textId="7B3C4E41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55/66 (83.3)</w:t>
            </w:r>
          </w:p>
        </w:tc>
        <w:tc>
          <w:tcPr>
            <w:tcW w:w="2126" w:type="dxa"/>
            <w:vAlign w:val="bottom"/>
          </w:tcPr>
          <w:p w14:paraId="127BB068" w14:textId="33AC2BF4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2E2B39B5" w14:textId="3206FEA0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15/81 (18.5)</w:t>
            </w:r>
          </w:p>
        </w:tc>
      </w:tr>
      <w:tr w:rsidR="001534F3" w:rsidRPr="004E618F" w14:paraId="6B8A8F2D" w14:textId="77777777" w:rsidTr="00277152">
        <w:trPr>
          <w:trHeight w:hRule="exact" w:val="135"/>
        </w:trPr>
        <w:tc>
          <w:tcPr>
            <w:tcW w:w="7083" w:type="dxa"/>
            <w:gridSpan w:val="3"/>
            <w:vAlign w:val="center"/>
          </w:tcPr>
          <w:p w14:paraId="03768C55" w14:textId="77777777" w:rsidR="001534F3" w:rsidRPr="00EA1FDF" w:rsidRDefault="001534F3" w:rsidP="001534F3">
            <w:pPr>
              <w:rPr>
                <w:b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vAlign w:val="center"/>
          </w:tcPr>
          <w:p w14:paraId="75F24D40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8B2363" w14:paraId="56ACA7CB" w14:textId="77777777" w:rsidTr="00277152">
        <w:trPr>
          <w:trHeight w:hRule="exact" w:val="284"/>
        </w:trPr>
        <w:tc>
          <w:tcPr>
            <w:tcW w:w="7083" w:type="dxa"/>
            <w:gridSpan w:val="3"/>
            <w:vAlign w:val="center"/>
          </w:tcPr>
          <w:p w14:paraId="16EEB70A" w14:textId="77777777" w:rsidR="001534F3" w:rsidRPr="00EA1FDF" w:rsidRDefault="001534F3" w:rsidP="001534F3">
            <w:pPr>
              <w:rPr>
                <w:b/>
                <w:sz w:val="18"/>
                <w:szCs w:val="18"/>
                <w:lang w:val="en-GB"/>
              </w:rPr>
            </w:pPr>
            <w:r w:rsidRPr="00EA1FDF">
              <w:rPr>
                <w:b/>
                <w:sz w:val="18"/>
                <w:szCs w:val="18"/>
                <w:lang w:val="en-GB"/>
              </w:rPr>
              <w:t xml:space="preserve">ART initiation with HIV RNA VL &gt; 100,000 copies/ml </w:t>
            </w:r>
          </w:p>
        </w:tc>
        <w:tc>
          <w:tcPr>
            <w:tcW w:w="2268" w:type="dxa"/>
            <w:vAlign w:val="center"/>
          </w:tcPr>
          <w:p w14:paraId="5EF0CB1B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65075A" w14:paraId="53B544D4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38AE008C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DTG/3TC</w:t>
            </w:r>
          </w:p>
        </w:tc>
        <w:tc>
          <w:tcPr>
            <w:tcW w:w="1985" w:type="dxa"/>
            <w:vAlign w:val="bottom"/>
          </w:tcPr>
          <w:p w14:paraId="0657C09F" w14:textId="4D747EC6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84/97 (86.6)</w:t>
            </w:r>
          </w:p>
        </w:tc>
        <w:tc>
          <w:tcPr>
            <w:tcW w:w="2126" w:type="dxa"/>
            <w:vAlign w:val="bottom"/>
          </w:tcPr>
          <w:p w14:paraId="6F854B5B" w14:textId="2FEC9B5F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Ref.</w:t>
            </w:r>
          </w:p>
        </w:tc>
        <w:tc>
          <w:tcPr>
            <w:tcW w:w="2268" w:type="dxa"/>
            <w:vAlign w:val="bottom"/>
          </w:tcPr>
          <w:p w14:paraId="67A8D9B8" w14:textId="5E7B48D9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2/122 (1.6)</w:t>
            </w:r>
          </w:p>
        </w:tc>
      </w:tr>
      <w:tr w:rsidR="001534F3" w:rsidRPr="0065075A" w14:paraId="5B65AC20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6C1E62D0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BIC/FTC/TAF</w:t>
            </w:r>
          </w:p>
        </w:tc>
        <w:tc>
          <w:tcPr>
            <w:tcW w:w="1985" w:type="dxa"/>
            <w:vAlign w:val="bottom"/>
          </w:tcPr>
          <w:p w14:paraId="64C1B1AF" w14:textId="1E7E233B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334/386 (86.5)</w:t>
            </w:r>
          </w:p>
        </w:tc>
        <w:tc>
          <w:tcPr>
            <w:tcW w:w="2126" w:type="dxa"/>
            <w:vAlign w:val="bottom"/>
          </w:tcPr>
          <w:p w14:paraId="75CA649B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1.37 (0.66; 2.85)</w:t>
            </w:r>
          </w:p>
        </w:tc>
        <w:tc>
          <w:tcPr>
            <w:tcW w:w="2268" w:type="dxa"/>
            <w:vAlign w:val="bottom"/>
          </w:tcPr>
          <w:p w14:paraId="70828CEF" w14:textId="24802404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12/495 (2.4)</w:t>
            </w:r>
          </w:p>
        </w:tc>
      </w:tr>
      <w:tr w:rsidR="001534F3" w:rsidRPr="0065075A" w14:paraId="2925FCFB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668938D7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DTG/3TC/ABC</w:t>
            </w:r>
          </w:p>
        </w:tc>
        <w:tc>
          <w:tcPr>
            <w:tcW w:w="1985" w:type="dxa"/>
            <w:vAlign w:val="bottom"/>
          </w:tcPr>
          <w:p w14:paraId="39567B8E" w14:textId="5381AC41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76/85 (89.4)</w:t>
            </w:r>
          </w:p>
        </w:tc>
        <w:tc>
          <w:tcPr>
            <w:tcW w:w="2126" w:type="dxa"/>
            <w:vAlign w:val="bottom"/>
          </w:tcPr>
          <w:p w14:paraId="45CEBC32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1.67 (0.68; 4.10)</w:t>
            </w:r>
          </w:p>
        </w:tc>
        <w:tc>
          <w:tcPr>
            <w:tcW w:w="2268" w:type="dxa"/>
            <w:vAlign w:val="bottom"/>
          </w:tcPr>
          <w:p w14:paraId="27169A30" w14:textId="0B1AF27E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8/110 (7.3)</w:t>
            </w:r>
          </w:p>
        </w:tc>
      </w:tr>
      <w:tr w:rsidR="001534F3" w:rsidRPr="0065075A" w14:paraId="6730881B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3166DEFC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</w:rPr>
              <w:t xml:space="preserve">   DRV/COBI/FTC/TAF</w:t>
            </w:r>
          </w:p>
        </w:tc>
        <w:tc>
          <w:tcPr>
            <w:tcW w:w="1985" w:type="dxa"/>
            <w:vAlign w:val="bottom"/>
          </w:tcPr>
          <w:p w14:paraId="52852D0E" w14:textId="6E5531A1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41/51 (80.4)</w:t>
            </w:r>
          </w:p>
        </w:tc>
        <w:tc>
          <w:tcPr>
            <w:tcW w:w="2126" w:type="dxa"/>
            <w:vAlign w:val="bottom"/>
          </w:tcPr>
          <w:p w14:paraId="5A1E652D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1.14 (0.45; 2.91)</w:t>
            </w:r>
          </w:p>
        </w:tc>
        <w:tc>
          <w:tcPr>
            <w:tcW w:w="2268" w:type="dxa"/>
            <w:vAlign w:val="bottom"/>
          </w:tcPr>
          <w:p w14:paraId="5B1C492F" w14:textId="52C9F18A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5/67 (7.5)</w:t>
            </w:r>
          </w:p>
        </w:tc>
      </w:tr>
      <w:tr w:rsidR="001534F3" w:rsidRPr="0065075A" w14:paraId="52FD2DEF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4BE27390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</w:rPr>
              <w:t xml:space="preserve">   DTG+FTC/TDF</w:t>
            </w:r>
          </w:p>
        </w:tc>
        <w:tc>
          <w:tcPr>
            <w:tcW w:w="1985" w:type="dxa"/>
            <w:vAlign w:val="bottom"/>
          </w:tcPr>
          <w:p w14:paraId="4978298A" w14:textId="0BC87B44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123/143 (86.0)</w:t>
            </w:r>
          </w:p>
        </w:tc>
        <w:tc>
          <w:tcPr>
            <w:tcW w:w="2126" w:type="dxa"/>
            <w:vAlign w:val="bottom"/>
          </w:tcPr>
          <w:p w14:paraId="21DE5EE3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1.48 (0.60; 3.65)</w:t>
            </w:r>
          </w:p>
        </w:tc>
        <w:tc>
          <w:tcPr>
            <w:tcW w:w="2268" w:type="dxa"/>
            <w:vAlign w:val="bottom"/>
          </w:tcPr>
          <w:p w14:paraId="6AEAF671" w14:textId="5752A13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24/185 (13.0)</w:t>
            </w:r>
          </w:p>
        </w:tc>
      </w:tr>
      <w:tr w:rsidR="001534F3" w:rsidRPr="004E618F" w14:paraId="13546DEE" w14:textId="77777777" w:rsidTr="00277152">
        <w:trPr>
          <w:trHeight w:hRule="exact" w:val="147"/>
        </w:trPr>
        <w:tc>
          <w:tcPr>
            <w:tcW w:w="7083" w:type="dxa"/>
            <w:gridSpan w:val="3"/>
            <w:vAlign w:val="center"/>
          </w:tcPr>
          <w:p w14:paraId="54D70E12" w14:textId="77777777" w:rsidR="001534F3" w:rsidRPr="00EA1FDF" w:rsidRDefault="001534F3" w:rsidP="001534F3">
            <w:pPr>
              <w:rPr>
                <w:b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vAlign w:val="center"/>
          </w:tcPr>
          <w:p w14:paraId="5943A66C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8B2363" w14:paraId="1DB8FB02" w14:textId="77777777" w:rsidTr="00277152">
        <w:trPr>
          <w:trHeight w:hRule="exact" w:val="284"/>
        </w:trPr>
        <w:tc>
          <w:tcPr>
            <w:tcW w:w="7083" w:type="dxa"/>
            <w:gridSpan w:val="3"/>
            <w:vAlign w:val="center"/>
          </w:tcPr>
          <w:p w14:paraId="55D7FE6B" w14:textId="77777777" w:rsidR="001534F3" w:rsidRPr="004E618F" w:rsidRDefault="001534F3" w:rsidP="001534F3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r w:rsidRPr="00EA1FDF">
              <w:rPr>
                <w:b/>
                <w:sz w:val="18"/>
                <w:szCs w:val="18"/>
                <w:lang w:val="en-GB"/>
              </w:rPr>
              <w:t>ART initiation with HIV RNA VL &gt; 500,000 copies/ml</w:t>
            </w:r>
            <w:r w:rsidRPr="004E618F"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5A482B7B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65075A" w14:paraId="1680A7BD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5C822FBA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DTG/3TC</w:t>
            </w:r>
          </w:p>
        </w:tc>
        <w:tc>
          <w:tcPr>
            <w:tcW w:w="1985" w:type="dxa"/>
            <w:vAlign w:val="bottom"/>
          </w:tcPr>
          <w:p w14:paraId="096DCEA9" w14:textId="611DB5C0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22/25 (88.0)</w:t>
            </w:r>
          </w:p>
        </w:tc>
        <w:tc>
          <w:tcPr>
            <w:tcW w:w="2126" w:type="dxa"/>
            <w:vAlign w:val="bottom"/>
          </w:tcPr>
          <w:p w14:paraId="549DE5F0" w14:textId="1F241211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88AF909" w14:textId="4273142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0/37 (0.0)</w:t>
            </w:r>
          </w:p>
        </w:tc>
      </w:tr>
      <w:tr w:rsidR="001534F3" w:rsidRPr="0065075A" w14:paraId="22F4D865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60AFAC7D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BIC/FTC/TAF</w:t>
            </w:r>
          </w:p>
        </w:tc>
        <w:tc>
          <w:tcPr>
            <w:tcW w:w="1985" w:type="dxa"/>
            <w:vAlign w:val="bottom"/>
          </w:tcPr>
          <w:p w14:paraId="4E792568" w14:textId="648D8776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145/169 (85.8)</w:t>
            </w:r>
          </w:p>
        </w:tc>
        <w:tc>
          <w:tcPr>
            <w:tcW w:w="2126" w:type="dxa"/>
            <w:vAlign w:val="bottom"/>
          </w:tcPr>
          <w:p w14:paraId="189CD323" w14:textId="45D5C8FA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35C9CB6" w14:textId="5D3629F8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7/206 (3.4)</w:t>
            </w:r>
          </w:p>
        </w:tc>
      </w:tr>
      <w:tr w:rsidR="001534F3" w:rsidRPr="0065075A" w14:paraId="479FD51B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261E7236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DTG/3TC/ABC</w:t>
            </w:r>
          </w:p>
        </w:tc>
        <w:tc>
          <w:tcPr>
            <w:tcW w:w="1985" w:type="dxa"/>
            <w:vAlign w:val="bottom"/>
          </w:tcPr>
          <w:p w14:paraId="79103B16" w14:textId="27786A13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34/35 (97.1)</w:t>
            </w:r>
          </w:p>
        </w:tc>
        <w:tc>
          <w:tcPr>
            <w:tcW w:w="2126" w:type="dxa"/>
            <w:vAlign w:val="bottom"/>
          </w:tcPr>
          <w:p w14:paraId="7EB7A10B" w14:textId="358BFE81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65AA0C1E" w14:textId="2BD267E9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0/44 (0.0)</w:t>
            </w:r>
          </w:p>
        </w:tc>
      </w:tr>
      <w:tr w:rsidR="001534F3" w:rsidRPr="0065075A" w14:paraId="76F7FB8F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59BF5076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</w:rPr>
              <w:t xml:space="preserve">   DRV/COBI/FTC/TAF</w:t>
            </w:r>
          </w:p>
        </w:tc>
        <w:tc>
          <w:tcPr>
            <w:tcW w:w="1985" w:type="dxa"/>
            <w:vAlign w:val="bottom"/>
          </w:tcPr>
          <w:p w14:paraId="1B7EAF0A" w14:textId="38B54CA5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20/24 (83.3)</w:t>
            </w:r>
          </w:p>
        </w:tc>
        <w:tc>
          <w:tcPr>
            <w:tcW w:w="2126" w:type="dxa"/>
            <w:vAlign w:val="bottom"/>
          </w:tcPr>
          <w:p w14:paraId="660DC2E2" w14:textId="56AF72FA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8FA5768" w14:textId="28E3DB54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1/30 (3.3)</w:t>
            </w:r>
          </w:p>
        </w:tc>
      </w:tr>
      <w:tr w:rsidR="001534F3" w:rsidRPr="0065075A" w14:paraId="6ADE5636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227A816E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sz w:val="18"/>
                <w:szCs w:val="18"/>
              </w:rPr>
              <w:t xml:space="preserve">   DTG+FTC/TDF</w:t>
            </w:r>
          </w:p>
        </w:tc>
        <w:tc>
          <w:tcPr>
            <w:tcW w:w="1985" w:type="dxa"/>
            <w:vAlign w:val="bottom"/>
          </w:tcPr>
          <w:p w14:paraId="50C422C4" w14:textId="1BE4A230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57/66 (86.4)</w:t>
            </w:r>
          </w:p>
        </w:tc>
        <w:tc>
          <w:tcPr>
            <w:tcW w:w="2126" w:type="dxa"/>
            <w:vAlign w:val="bottom"/>
          </w:tcPr>
          <w:p w14:paraId="0F768FD3" w14:textId="23DAD20A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278443A" w14:textId="700754D3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12/86 (14.0)</w:t>
            </w:r>
          </w:p>
        </w:tc>
      </w:tr>
      <w:tr w:rsidR="001534F3" w:rsidRPr="004E618F" w14:paraId="76251BED" w14:textId="77777777" w:rsidTr="00277152">
        <w:trPr>
          <w:trHeight w:hRule="exact" w:val="131"/>
        </w:trPr>
        <w:tc>
          <w:tcPr>
            <w:tcW w:w="7083" w:type="dxa"/>
            <w:gridSpan w:val="3"/>
            <w:vAlign w:val="center"/>
          </w:tcPr>
          <w:p w14:paraId="316E54D1" w14:textId="77777777" w:rsidR="001534F3" w:rsidRPr="00EA1FDF" w:rsidRDefault="001534F3" w:rsidP="001534F3">
            <w:pPr>
              <w:rPr>
                <w:b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vAlign w:val="center"/>
          </w:tcPr>
          <w:p w14:paraId="70B8A1D3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8B2363" w14:paraId="556DCD28" w14:textId="77777777" w:rsidTr="00277152">
        <w:trPr>
          <w:trHeight w:hRule="exact" w:val="284"/>
        </w:trPr>
        <w:tc>
          <w:tcPr>
            <w:tcW w:w="7083" w:type="dxa"/>
            <w:gridSpan w:val="3"/>
            <w:vAlign w:val="center"/>
          </w:tcPr>
          <w:p w14:paraId="6E9E3A18" w14:textId="77777777" w:rsidR="001534F3" w:rsidRPr="00EA1FDF" w:rsidRDefault="001534F3" w:rsidP="001534F3">
            <w:pPr>
              <w:rPr>
                <w:b/>
                <w:sz w:val="18"/>
                <w:szCs w:val="18"/>
                <w:lang w:val="en-GB"/>
              </w:rPr>
            </w:pPr>
            <w:r w:rsidRPr="00EA1FDF">
              <w:rPr>
                <w:b/>
                <w:sz w:val="18"/>
                <w:szCs w:val="18"/>
                <w:lang w:val="en-GB"/>
              </w:rPr>
              <w:t xml:space="preserve">ART initiation within 7 days of enrolment </w:t>
            </w:r>
          </w:p>
        </w:tc>
        <w:tc>
          <w:tcPr>
            <w:tcW w:w="2268" w:type="dxa"/>
            <w:vAlign w:val="center"/>
          </w:tcPr>
          <w:p w14:paraId="47279AE3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65075A" w14:paraId="0982850A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70645770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  <w:lang w:val="en-GB"/>
              </w:rPr>
              <w:t xml:space="preserve">   </w:t>
            </w:r>
            <w:r w:rsidRPr="0065075A">
              <w:rPr>
                <w:sz w:val="18"/>
                <w:szCs w:val="18"/>
              </w:rPr>
              <w:t>DTG/3TC</w:t>
            </w:r>
          </w:p>
        </w:tc>
        <w:tc>
          <w:tcPr>
            <w:tcW w:w="1985" w:type="dxa"/>
            <w:vAlign w:val="bottom"/>
          </w:tcPr>
          <w:p w14:paraId="547B50B5" w14:textId="78D720B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177/191 (92.7)</w:t>
            </w:r>
          </w:p>
        </w:tc>
        <w:tc>
          <w:tcPr>
            <w:tcW w:w="2126" w:type="dxa"/>
            <w:vAlign w:val="bottom"/>
          </w:tcPr>
          <w:p w14:paraId="19D414AF" w14:textId="62553EE6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Ref.</w:t>
            </w:r>
          </w:p>
        </w:tc>
        <w:tc>
          <w:tcPr>
            <w:tcW w:w="2268" w:type="dxa"/>
            <w:vAlign w:val="bottom"/>
          </w:tcPr>
          <w:p w14:paraId="782A4ABF" w14:textId="2584D2C2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3/258 (1.2)</w:t>
            </w:r>
          </w:p>
        </w:tc>
      </w:tr>
      <w:tr w:rsidR="001534F3" w:rsidRPr="0065075A" w14:paraId="76FBAEDC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6F3689A7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</w:rPr>
              <w:t xml:space="preserve">   BIC/FTC/TAF</w:t>
            </w:r>
          </w:p>
        </w:tc>
        <w:tc>
          <w:tcPr>
            <w:tcW w:w="1985" w:type="dxa"/>
            <w:vAlign w:val="bottom"/>
          </w:tcPr>
          <w:p w14:paraId="1A4BAE47" w14:textId="0B3894F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510/565 (90.3)</w:t>
            </w:r>
          </w:p>
        </w:tc>
        <w:tc>
          <w:tcPr>
            <w:tcW w:w="2126" w:type="dxa"/>
            <w:vAlign w:val="bottom"/>
          </w:tcPr>
          <w:p w14:paraId="64698EC4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1.27 (0.67; 2.41)</w:t>
            </w:r>
          </w:p>
        </w:tc>
        <w:tc>
          <w:tcPr>
            <w:tcW w:w="2268" w:type="dxa"/>
            <w:vAlign w:val="bottom"/>
          </w:tcPr>
          <w:p w14:paraId="4096DF27" w14:textId="6095624D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18/709 (2.5)</w:t>
            </w:r>
          </w:p>
        </w:tc>
      </w:tr>
      <w:tr w:rsidR="001534F3" w:rsidRPr="0065075A" w14:paraId="35EA9187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30702A01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</w:rPr>
              <w:t xml:space="preserve">   DTG/3TC/ABC</w:t>
            </w:r>
          </w:p>
        </w:tc>
        <w:tc>
          <w:tcPr>
            <w:tcW w:w="1985" w:type="dxa"/>
            <w:vAlign w:val="bottom"/>
          </w:tcPr>
          <w:p w14:paraId="5A083A69" w14:textId="72E10160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64/69 (92.8)</w:t>
            </w:r>
          </w:p>
        </w:tc>
        <w:tc>
          <w:tcPr>
            <w:tcW w:w="2126" w:type="dxa"/>
            <w:vAlign w:val="bottom"/>
          </w:tcPr>
          <w:p w14:paraId="08B5A404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2.06 (0.55; 7.69)</w:t>
            </w:r>
          </w:p>
        </w:tc>
        <w:tc>
          <w:tcPr>
            <w:tcW w:w="2268" w:type="dxa"/>
            <w:vAlign w:val="bottom"/>
          </w:tcPr>
          <w:p w14:paraId="3B61E713" w14:textId="4F83190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4/90 (4.4)</w:t>
            </w:r>
          </w:p>
        </w:tc>
      </w:tr>
      <w:tr w:rsidR="001534F3" w:rsidRPr="0065075A" w14:paraId="72E16473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02DDC8C8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</w:rPr>
              <w:t xml:space="preserve">   DRV/COBI/FTC/TAF</w:t>
            </w:r>
          </w:p>
        </w:tc>
        <w:tc>
          <w:tcPr>
            <w:tcW w:w="1985" w:type="dxa"/>
            <w:vAlign w:val="bottom"/>
          </w:tcPr>
          <w:p w14:paraId="116C40E1" w14:textId="1529C4DC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54/62 (87.1)</w:t>
            </w:r>
          </w:p>
        </w:tc>
        <w:tc>
          <w:tcPr>
            <w:tcW w:w="2126" w:type="dxa"/>
            <w:vAlign w:val="bottom"/>
          </w:tcPr>
          <w:p w14:paraId="0101AF44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1.06 (0.41; 2.71)</w:t>
            </w:r>
          </w:p>
        </w:tc>
        <w:tc>
          <w:tcPr>
            <w:tcW w:w="2268" w:type="dxa"/>
            <w:vAlign w:val="bottom"/>
          </w:tcPr>
          <w:p w14:paraId="38AD7EAC" w14:textId="74DCA558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6/85 (7.1)</w:t>
            </w:r>
          </w:p>
        </w:tc>
      </w:tr>
      <w:tr w:rsidR="001534F3" w:rsidRPr="0065075A" w14:paraId="4953731F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4BD77E85" w14:textId="77777777" w:rsidR="001534F3" w:rsidRPr="0065075A" w:rsidRDefault="001534F3" w:rsidP="001534F3">
            <w:pPr>
              <w:rPr>
                <w:sz w:val="18"/>
                <w:szCs w:val="18"/>
                <w:lang w:val="en-GB"/>
              </w:rPr>
            </w:pPr>
            <w:r w:rsidRPr="0065075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r w:rsidRPr="0065075A">
              <w:rPr>
                <w:sz w:val="18"/>
                <w:szCs w:val="18"/>
              </w:rPr>
              <w:t xml:space="preserve"> DTG+FTC/TDF</w:t>
            </w:r>
          </w:p>
        </w:tc>
        <w:tc>
          <w:tcPr>
            <w:tcW w:w="1985" w:type="dxa"/>
            <w:vAlign w:val="bottom"/>
          </w:tcPr>
          <w:p w14:paraId="251DA024" w14:textId="71FE78F0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139/154 (90.3)</w:t>
            </w:r>
          </w:p>
        </w:tc>
        <w:tc>
          <w:tcPr>
            <w:tcW w:w="2126" w:type="dxa"/>
            <w:vAlign w:val="bottom"/>
          </w:tcPr>
          <w:p w14:paraId="7C954729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1.44 (0.73; 2.84)</w:t>
            </w:r>
          </w:p>
        </w:tc>
        <w:tc>
          <w:tcPr>
            <w:tcW w:w="2268" w:type="dxa"/>
            <w:vAlign w:val="bottom"/>
          </w:tcPr>
          <w:p w14:paraId="05D7F80B" w14:textId="149816D8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23/194 (11.9)</w:t>
            </w:r>
          </w:p>
        </w:tc>
      </w:tr>
      <w:tr w:rsidR="001534F3" w:rsidRPr="0065075A" w14:paraId="4027F5D2" w14:textId="77777777" w:rsidTr="00277152">
        <w:trPr>
          <w:trHeight w:hRule="exact" w:val="144"/>
        </w:trPr>
        <w:tc>
          <w:tcPr>
            <w:tcW w:w="2972" w:type="dxa"/>
            <w:vAlign w:val="center"/>
          </w:tcPr>
          <w:p w14:paraId="53BDE59A" w14:textId="77777777" w:rsidR="001534F3" w:rsidRDefault="001534F3" w:rsidP="001534F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371E1BF0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9229B9C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B865D8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1534F3" w:rsidRPr="0065075A" w14:paraId="18F89E0B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21743DC9" w14:textId="4C6B362D" w:rsidR="001534F3" w:rsidRPr="0065075A" w:rsidRDefault="001534F3" w:rsidP="001534F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Women </w:t>
            </w:r>
          </w:p>
        </w:tc>
        <w:tc>
          <w:tcPr>
            <w:tcW w:w="1985" w:type="dxa"/>
            <w:vAlign w:val="center"/>
          </w:tcPr>
          <w:p w14:paraId="0373137A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0BEDF6C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58E2399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1534F3" w:rsidRPr="0065075A" w14:paraId="2A3A9982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14D3D055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  <w:lang w:val="en-GB"/>
              </w:rPr>
              <w:t xml:space="preserve">   </w:t>
            </w:r>
            <w:r w:rsidRPr="0065075A">
              <w:rPr>
                <w:rFonts w:cstheme="minorHAnsi"/>
                <w:sz w:val="18"/>
                <w:szCs w:val="18"/>
              </w:rPr>
              <w:t>DTG/3TC</w:t>
            </w:r>
          </w:p>
        </w:tc>
        <w:tc>
          <w:tcPr>
            <w:tcW w:w="1985" w:type="dxa"/>
            <w:vAlign w:val="bottom"/>
          </w:tcPr>
          <w:p w14:paraId="1CEC1988" w14:textId="280AC00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27/27 (100.0)</w:t>
            </w:r>
          </w:p>
        </w:tc>
        <w:tc>
          <w:tcPr>
            <w:tcW w:w="2126" w:type="dxa"/>
            <w:vAlign w:val="center"/>
          </w:tcPr>
          <w:p w14:paraId="289C4947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0EB3FE97" w14:textId="097E1FED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1/34 (2.9)</w:t>
            </w:r>
          </w:p>
        </w:tc>
      </w:tr>
      <w:tr w:rsidR="001534F3" w:rsidRPr="0065075A" w14:paraId="5D5461B9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251FE1FA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  BIC/FTC/TAF</w:t>
            </w:r>
          </w:p>
        </w:tc>
        <w:tc>
          <w:tcPr>
            <w:tcW w:w="1985" w:type="dxa"/>
            <w:vAlign w:val="bottom"/>
          </w:tcPr>
          <w:p w14:paraId="532CEDD0" w14:textId="32851411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98/106 (92.5)</w:t>
            </w:r>
          </w:p>
        </w:tc>
        <w:tc>
          <w:tcPr>
            <w:tcW w:w="2126" w:type="dxa"/>
            <w:vAlign w:val="center"/>
          </w:tcPr>
          <w:p w14:paraId="7DAC3507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27B4008" w14:textId="548698E9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8/127 (6.3)</w:t>
            </w:r>
          </w:p>
        </w:tc>
      </w:tr>
      <w:tr w:rsidR="001534F3" w:rsidRPr="0065075A" w14:paraId="056E73A3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0935E8DA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  DTG/3TC/ABC</w:t>
            </w:r>
          </w:p>
        </w:tc>
        <w:tc>
          <w:tcPr>
            <w:tcW w:w="1985" w:type="dxa"/>
            <w:vAlign w:val="bottom"/>
          </w:tcPr>
          <w:p w14:paraId="7432A339" w14:textId="0E831335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15/17 (88.2)</w:t>
            </w:r>
          </w:p>
        </w:tc>
        <w:tc>
          <w:tcPr>
            <w:tcW w:w="2126" w:type="dxa"/>
            <w:vAlign w:val="center"/>
          </w:tcPr>
          <w:p w14:paraId="55ACAC1B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C535EF3" w14:textId="393CF2C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2/26 (7.7)</w:t>
            </w:r>
          </w:p>
        </w:tc>
      </w:tr>
      <w:tr w:rsidR="001534F3" w:rsidRPr="0065075A" w14:paraId="23A16BE6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7956E225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  DRV/COBI/FTC/TAF</w:t>
            </w:r>
          </w:p>
        </w:tc>
        <w:tc>
          <w:tcPr>
            <w:tcW w:w="1985" w:type="dxa"/>
            <w:vAlign w:val="bottom"/>
          </w:tcPr>
          <w:p w14:paraId="152E8C8C" w14:textId="5927F426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14/18 (77.8)</w:t>
            </w:r>
          </w:p>
        </w:tc>
        <w:tc>
          <w:tcPr>
            <w:tcW w:w="2126" w:type="dxa"/>
            <w:vAlign w:val="center"/>
          </w:tcPr>
          <w:p w14:paraId="35D287F0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68B5DB0D" w14:textId="497C6C1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1/25 (4.0)</w:t>
            </w:r>
          </w:p>
        </w:tc>
      </w:tr>
      <w:tr w:rsidR="001534F3" w:rsidRPr="0065075A" w14:paraId="4F65CB17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02B518CC" w14:textId="77777777" w:rsidR="001534F3" w:rsidRPr="0065075A" w:rsidRDefault="001534F3" w:rsidP="001534F3">
            <w:pPr>
              <w:rPr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 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65075A">
              <w:rPr>
                <w:rFonts w:cstheme="minorHAnsi"/>
                <w:sz w:val="18"/>
                <w:szCs w:val="18"/>
              </w:rPr>
              <w:t>DTG+FTC/TDF</w:t>
            </w:r>
          </w:p>
        </w:tc>
        <w:tc>
          <w:tcPr>
            <w:tcW w:w="1985" w:type="dxa"/>
            <w:vAlign w:val="bottom"/>
          </w:tcPr>
          <w:p w14:paraId="7884ED19" w14:textId="3CB9021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30/35 (85.7)</w:t>
            </w:r>
          </w:p>
        </w:tc>
        <w:tc>
          <w:tcPr>
            <w:tcW w:w="2126" w:type="dxa"/>
            <w:vAlign w:val="center"/>
          </w:tcPr>
          <w:p w14:paraId="1E88D19F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01DE7CC9" w14:textId="147A3191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4/39 (10.3)</w:t>
            </w:r>
          </w:p>
        </w:tc>
      </w:tr>
      <w:tr w:rsidR="001534F3" w:rsidRPr="00CA0B2E" w14:paraId="107C53FB" w14:textId="77777777" w:rsidTr="00277152">
        <w:trPr>
          <w:trHeight w:hRule="exact" w:val="142"/>
        </w:trPr>
        <w:tc>
          <w:tcPr>
            <w:tcW w:w="4957" w:type="dxa"/>
            <w:gridSpan w:val="2"/>
            <w:vAlign w:val="center"/>
          </w:tcPr>
          <w:p w14:paraId="1C150FD2" w14:textId="77777777" w:rsidR="001534F3" w:rsidRPr="00EA1FDF" w:rsidRDefault="001534F3" w:rsidP="001534F3">
            <w:pPr>
              <w:rPr>
                <w:b/>
                <w:sz w:val="18"/>
                <w:szCs w:val="18"/>
                <w:lang w:val="en-GB"/>
              </w:rPr>
            </w:pPr>
          </w:p>
        </w:tc>
        <w:tc>
          <w:tcPr>
            <w:tcW w:w="2126" w:type="dxa"/>
            <w:vAlign w:val="center"/>
          </w:tcPr>
          <w:p w14:paraId="6F0C9CAA" w14:textId="77777777" w:rsidR="001534F3" w:rsidRPr="00CA0B2E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vAlign w:val="center"/>
          </w:tcPr>
          <w:p w14:paraId="51E31A7F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8B2363" w14:paraId="701B253E" w14:textId="77777777" w:rsidTr="00277152">
        <w:trPr>
          <w:trHeight w:hRule="exact" w:val="284"/>
        </w:trPr>
        <w:tc>
          <w:tcPr>
            <w:tcW w:w="4957" w:type="dxa"/>
            <w:gridSpan w:val="2"/>
            <w:vAlign w:val="center"/>
          </w:tcPr>
          <w:p w14:paraId="0F2D014F" w14:textId="28BA44D0" w:rsidR="001534F3" w:rsidRPr="00CA0B2E" w:rsidRDefault="001534F3" w:rsidP="001534F3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r w:rsidRPr="00EA1FDF">
              <w:rPr>
                <w:b/>
                <w:sz w:val="18"/>
                <w:szCs w:val="18"/>
                <w:lang w:val="en-GB"/>
              </w:rPr>
              <w:t>Age</w:t>
            </w:r>
            <w:r>
              <w:rPr>
                <w:b/>
                <w:sz w:val="18"/>
                <w:szCs w:val="18"/>
                <w:lang w:val="en-GB"/>
              </w:rPr>
              <w:t xml:space="preserve"> at ART initiation </w:t>
            </w:r>
            <w:r>
              <w:rPr>
                <w:rFonts w:cstheme="minorHAnsi"/>
                <w:b/>
                <w:sz w:val="18"/>
                <w:szCs w:val="18"/>
                <w:lang w:val="en-GB"/>
              </w:rPr>
              <w:t>≥</w:t>
            </w:r>
            <w:r>
              <w:rPr>
                <w:b/>
                <w:sz w:val="18"/>
                <w:szCs w:val="18"/>
                <w:lang w:val="en-GB"/>
              </w:rPr>
              <w:t xml:space="preserve"> </w:t>
            </w:r>
            <w:r w:rsidRPr="00EA1FDF">
              <w:rPr>
                <w:b/>
                <w:sz w:val="18"/>
                <w:szCs w:val="18"/>
                <w:lang w:val="en-GB"/>
              </w:rPr>
              <w:t>50 years</w:t>
            </w:r>
          </w:p>
        </w:tc>
        <w:tc>
          <w:tcPr>
            <w:tcW w:w="2126" w:type="dxa"/>
            <w:vAlign w:val="center"/>
          </w:tcPr>
          <w:p w14:paraId="4C97F6E9" w14:textId="77777777" w:rsidR="001534F3" w:rsidRPr="00CA0B2E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vAlign w:val="center"/>
          </w:tcPr>
          <w:p w14:paraId="7CE81FDC" w14:textId="777777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</w:p>
        </w:tc>
      </w:tr>
      <w:tr w:rsidR="001534F3" w:rsidRPr="0065075A" w14:paraId="6B060885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5C70B222" w14:textId="77777777" w:rsidR="001534F3" w:rsidRPr="0065075A" w:rsidRDefault="001534F3" w:rsidP="001534F3">
            <w:pPr>
              <w:rPr>
                <w:rFonts w:cstheme="minorHAnsi"/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  <w:lang w:val="en-GB"/>
              </w:rPr>
              <w:t xml:space="preserve">   </w:t>
            </w:r>
            <w:r w:rsidRPr="0065075A">
              <w:rPr>
                <w:rFonts w:cstheme="minorHAnsi"/>
                <w:sz w:val="18"/>
                <w:szCs w:val="18"/>
              </w:rPr>
              <w:t>DTG/3TC</w:t>
            </w:r>
          </w:p>
        </w:tc>
        <w:tc>
          <w:tcPr>
            <w:tcW w:w="1985" w:type="dxa"/>
            <w:vAlign w:val="bottom"/>
          </w:tcPr>
          <w:p w14:paraId="6A6EB0DE" w14:textId="33627C38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39/43 (90.7)</w:t>
            </w:r>
          </w:p>
        </w:tc>
        <w:tc>
          <w:tcPr>
            <w:tcW w:w="2126" w:type="dxa"/>
            <w:vAlign w:val="bottom"/>
          </w:tcPr>
          <w:p w14:paraId="338431C8" w14:textId="1064428B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Ref.</w:t>
            </w:r>
          </w:p>
        </w:tc>
        <w:tc>
          <w:tcPr>
            <w:tcW w:w="2268" w:type="dxa"/>
            <w:vAlign w:val="bottom"/>
          </w:tcPr>
          <w:p w14:paraId="7176862B" w14:textId="6CCF4FC9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2/55 (3.6)</w:t>
            </w:r>
          </w:p>
        </w:tc>
      </w:tr>
      <w:tr w:rsidR="001534F3" w:rsidRPr="0065075A" w14:paraId="34E167A5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6181BB8B" w14:textId="77777777" w:rsidR="001534F3" w:rsidRPr="0065075A" w:rsidRDefault="001534F3" w:rsidP="001534F3">
            <w:pPr>
              <w:rPr>
                <w:rFonts w:cstheme="minorHAnsi"/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  BIC/FTC/TAF</w:t>
            </w:r>
          </w:p>
        </w:tc>
        <w:tc>
          <w:tcPr>
            <w:tcW w:w="1985" w:type="dxa"/>
            <w:vAlign w:val="bottom"/>
          </w:tcPr>
          <w:p w14:paraId="4904AC9F" w14:textId="2AE47E7D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116/131 (88.5)</w:t>
            </w:r>
          </w:p>
        </w:tc>
        <w:tc>
          <w:tcPr>
            <w:tcW w:w="2126" w:type="dxa"/>
            <w:vAlign w:val="bottom"/>
          </w:tcPr>
          <w:p w14:paraId="535F2388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1.49 (0.32; 7.04)</w:t>
            </w:r>
          </w:p>
        </w:tc>
        <w:tc>
          <w:tcPr>
            <w:tcW w:w="2268" w:type="dxa"/>
            <w:vAlign w:val="bottom"/>
          </w:tcPr>
          <w:p w14:paraId="03E2F519" w14:textId="4A63C9A1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4/177 (2.3)</w:t>
            </w:r>
          </w:p>
        </w:tc>
      </w:tr>
      <w:tr w:rsidR="001534F3" w:rsidRPr="0065075A" w14:paraId="459F6644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4651FB2F" w14:textId="77777777" w:rsidR="001534F3" w:rsidRPr="0065075A" w:rsidRDefault="001534F3" w:rsidP="001534F3">
            <w:pPr>
              <w:rPr>
                <w:rFonts w:cstheme="minorHAnsi"/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  DTG/3TC/ABC</w:t>
            </w:r>
          </w:p>
        </w:tc>
        <w:tc>
          <w:tcPr>
            <w:tcW w:w="1985" w:type="dxa"/>
            <w:vAlign w:val="bottom"/>
          </w:tcPr>
          <w:p w14:paraId="521E1689" w14:textId="04CD06ED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25/29 (86.2)</w:t>
            </w:r>
          </w:p>
        </w:tc>
        <w:tc>
          <w:tcPr>
            <w:tcW w:w="2126" w:type="dxa"/>
            <w:vAlign w:val="bottom"/>
          </w:tcPr>
          <w:p w14:paraId="67536527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0.74 (0.17; 3.29)</w:t>
            </w:r>
          </w:p>
        </w:tc>
        <w:tc>
          <w:tcPr>
            <w:tcW w:w="2268" w:type="dxa"/>
            <w:vAlign w:val="bottom"/>
          </w:tcPr>
          <w:p w14:paraId="055C6BC7" w14:textId="019E1175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1/39 (2.6)</w:t>
            </w:r>
          </w:p>
        </w:tc>
      </w:tr>
      <w:tr w:rsidR="001534F3" w:rsidRPr="0065075A" w14:paraId="0AD02584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0F2328A8" w14:textId="77777777" w:rsidR="001534F3" w:rsidRPr="0065075A" w:rsidRDefault="001534F3" w:rsidP="001534F3">
            <w:pPr>
              <w:rPr>
                <w:rFonts w:cstheme="minorHAnsi"/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  DRV/COBI/FTC/TAF</w:t>
            </w:r>
          </w:p>
        </w:tc>
        <w:tc>
          <w:tcPr>
            <w:tcW w:w="1985" w:type="dxa"/>
            <w:vAlign w:val="bottom"/>
          </w:tcPr>
          <w:p w14:paraId="52DB625D" w14:textId="42CDAC54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15/19 (78.9)</w:t>
            </w:r>
          </w:p>
        </w:tc>
        <w:tc>
          <w:tcPr>
            <w:tcW w:w="2126" w:type="dxa"/>
            <w:vAlign w:val="bottom"/>
          </w:tcPr>
          <w:p w14:paraId="45595F81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0.71 (0.12; 4.14)</w:t>
            </w:r>
          </w:p>
        </w:tc>
        <w:tc>
          <w:tcPr>
            <w:tcW w:w="2268" w:type="dxa"/>
            <w:vAlign w:val="bottom"/>
          </w:tcPr>
          <w:p w14:paraId="10B1A9EA" w14:textId="165F1077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3/27 (11.1)</w:t>
            </w:r>
          </w:p>
        </w:tc>
      </w:tr>
      <w:tr w:rsidR="001534F3" w:rsidRPr="0065075A" w14:paraId="6FA592E8" w14:textId="77777777" w:rsidTr="00277152">
        <w:trPr>
          <w:trHeight w:hRule="exact" w:val="284"/>
        </w:trPr>
        <w:tc>
          <w:tcPr>
            <w:tcW w:w="2972" w:type="dxa"/>
            <w:vAlign w:val="center"/>
          </w:tcPr>
          <w:p w14:paraId="6E3BF292" w14:textId="77777777" w:rsidR="001534F3" w:rsidRPr="0065075A" w:rsidRDefault="001534F3" w:rsidP="001534F3">
            <w:pPr>
              <w:rPr>
                <w:rFonts w:cstheme="minorHAnsi"/>
                <w:sz w:val="18"/>
                <w:szCs w:val="18"/>
              </w:rPr>
            </w:pPr>
            <w:r w:rsidRPr="0065075A">
              <w:rPr>
                <w:rFonts w:cstheme="minorHAnsi"/>
                <w:sz w:val="18"/>
                <w:szCs w:val="18"/>
              </w:rPr>
              <w:t xml:space="preserve"> 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65075A">
              <w:rPr>
                <w:rFonts w:cstheme="minorHAnsi"/>
                <w:sz w:val="18"/>
                <w:szCs w:val="18"/>
              </w:rPr>
              <w:t xml:space="preserve"> DTG+FTC/TDF</w:t>
            </w:r>
          </w:p>
        </w:tc>
        <w:tc>
          <w:tcPr>
            <w:tcW w:w="1985" w:type="dxa"/>
            <w:vAlign w:val="bottom"/>
          </w:tcPr>
          <w:p w14:paraId="0CD5BF08" w14:textId="5B0E1E1B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45/47 (95.7)</w:t>
            </w:r>
          </w:p>
        </w:tc>
        <w:tc>
          <w:tcPr>
            <w:tcW w:w="2126" w:type="dxa"/>
            <w:vAlign w:val="bottom"/>
          </w:tcPr>
          <w:p w14:paraId="7F0E5046" w14:textId="77777777" w:rsidR="001534F3" w:rsidRPr="00EA1FDF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A1FDF">
              <w:rPr>
                <w:rFonts w:ascii="Calibri" w:hAnsi="Calibri" w:cs="Calibri"/>
                <w:color w:val="000000"/>
                <w:sz w:val="18"/>
                <w:szCs w:val="18"/>
              </w:rPr>
              <w:t>5.06 (1.01; 25.31)</w:t>
            </w:r>
          </w:p>
        </w:tc>
        <w:tc>
          <w:tcPr>
            <w:tcW w:w="2268" w:type="dxa"/>
            <w:vAlign w:val="bottom"/>
          </w:tcPr>
          <w:p w14:paraId="632A7A60" w14:textId="30179481" w:rsidR="001534F3" w:rsidRPr="0065075A" w:rsidRDefault="001534F3" w:rsidP="001534F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11/57 (19.3)</w:t>
            </w:r>
          </w:p>
        </w:tc>
      </w:tr>
    </w:tbl>
    <w:p w14:paraId="2734C1CF" w14:textId="6357BEBB" w:rsidR="00D164C5" w:rsidRDefault="00031A7B" w:rsidP="00E03A71">
      <w:pPr>
        <w:tabs>
          <w:tab w:val="left" w:pos="6096"/>
        </w:tabs>
        <w:autoSpaceDE w:val="0"/>
        <w:autoSpaceDN w:val="0"/>
        <w:adjustRightInd w:val="0"/>
        <w:spacing w:before="120" w:after="0" w:line="240" w:lineRule="auto"/>
        <w:ind w:right="424"/>
        <w:jc w:val="both"/>
        <w:rPr>
          <w:rFonts w:cs="AdvP403A40"/>
          <w:iCs/>
          <w:sz w:val="18"/>
          <w:szCs w:val="16"/>
        </w:rPr>
      </w:pPr>
      <w:r>
        <w:rPr>
          <w:rFonts w:cs="AdvP403A40"/>
          <w:iCs/>
          <w:sz w:val="18"/>
          <w:szCs w:val="16"/>
        </w:rPr>
        <w:t xml:space="preserve">ART, antiretroviral treatment; </w:t>
      </w:r>
      <w:r w:rsidR="00D164C5" w:rsidRPr="00D0206D">
        <w:rPr>
          <w:rFonts w:cs="AdvP403A40"/>
          <w:iCs/>
          <w:sz w:val="18"/>
          <w:szCs w:val="16"/>
        </w:rPr>
        <w:t xml:space="preserve">OR, odds ratio; CI, confidence interval; </w:t>
      </w:r>
      <w:r w:rsidR="00A7287D">
        <w:rPr>
          <w:rFonts w:cs="AdvP403A40"/>
          <w:iCs/>
          <w:sz w:val="18"/>
          <w:szCs w:val="16"/>
        </w:rPr>
        <w:t xml:space="preserve">AE, adverse evento; </w:t>
      </w:r>
      <w:r w:rsidR="00D164C5" w:rsidRPr="00D0206D">
        <w:rPr>
          <w:rFonts w:cs="AdvP403A40"/>
          <w:iCs/>
          <w:sz w:val="18"/>
          <w:szCs w:val="16"/>
        </w:rPr>
        <w:t>DTG/3TC, dolutegravir/lamivudine; BIC/FTC/TAF, bictegravir/emtricitabine/tenofovir alafenamide; DTG/3TC/ABC, dolutegravir/lamivudine/abacavir; DRV/COBI/FTC/TAF, darunavir/cobicistat/emtricitabine/tenofovir alafenamide; DTG+FTC/TDF, dolutegravir+emtricitabine/tenofovir disoproxil fumarate</w:t>
      </w:r>
      <w:r w:rsidR="00D164C5">
        <w:rPr>
          <w:rFonts w:cs="AdvP403A40"/>
          <w:iCs/>
          <w:sz w:val="18"/>
          <w:szCs w:val="16"/>
        </w:rPr>
        <w:t>.</w:t>
      </w:r>
    </w:p>
    <w:p w14:paraId="2DFBD6CD" w14:textId="44510827" w:rsidR="00D164C5" w:rsidRPr="00D0206D" w:rsidRDefault="00D164C5" w:rsidP="00E03A71">
      <w:pPr>
        <w:tabs>
          <w:tab w:val="left" w:pos="6096"/>
        </w:tabs>
        <w:autoSpaceDE w:val="0"/>
        <w:autoSpaceDN w:val="0"/>
        <w:adjustRightInd w:val="0"/>
        <w:spacing w:before="120" w:after="0" w:line="240" w:lineRule="auto"/>
        <w:ind w:right="424"/>
        <w:jc w:val="both"/>
        <w:rPr>
          <w:rFonts w:cs="AdvP403A40"/>
          <w:iCs/>
          <w:sz w:val="18"/>
          <w:szCs w:val="16"/>
          <w:lang w:val="en-US"/>
        </w:rPr>
      </w:pPr>
      <w:r w:rsidRPr="00D0206D">
        <w:rPr>
          <w:rFonts w:cs="AdvP403A40"/>
          <w:iCs/>
          <w:sz w:val="18"/>
          <w:szCs w:val="16"/>
          <w:lang w:val="en-US"/>
        </w:rPr>
        <w:lastRenderedPageBreak/>
        <w:t xml:space="preserve">*Adjusted for sex, age at ART initiation, transmission category, educational level, country of origin, CD4 cell count and viral load within 6 months previous to ART initiation, presence of hepatitis C virus antibodies, presence of hepatitis B virus surface antigen, and </w:t>
      </w:r>
      <w:r w:rsidR="00B7487B">
        <w:rPr>
          <w:rFonts w:cs="AdvP403A40"/>
          <w:iCs/>
          <w:sz w:val="18"/>
          <w:szCs w:val="16"/>
          <w:lang w:val="en-US"/>
        </w:rPr>
        <w:t xml:space="preserve">previous </w:t>
      </w:r>
      <w:r w:rsidR="00B7487B" w:rsidRPr="00D0206D">
        <w:rPr>
          <w:rFonts w:cs="AdvP403A40"/>
          <w:iCs/>
          <w:sz w:val="18"/>
          <w:szCs w:val="16"/>
          <w:lang w:val="en-US"/>
        </w:rPr>
        <w:t>AIDS diagnosis at ART</w:t>
      </w:r>
      <w:r w:rsidR="00B7487B">
        <w:rPr>
          <w:rFonts w:cs="AdvP403A40"/>
          <w:iCs/>
          <w:sz w:val="18"/>
          <w:szCs w:val="16"/>
          <w:lang w:val="en-US"/>
        </w:rPr>
        <w:t xml:space="preserve"> initiation</w:t>
      </w:r>
      <w:r w:rsidRPr="00D0206D">
        <w:rPr>
          <w:rFonts w:cs="AdvP403A40"/>
          <w:iCs/>
          <w:sz w:val="18"/>
          <w:szCs w:val="16"/>
          <w:lang w:val="en-US"/>
        </w:rPr>
        <w:t xml:space="preserve">. </w:t>
      </w:r>
    </w:p>
    <w:p w14:paraId="7798531C" w14:textId="32CC7558" w:rsidR="00111140" w:rsidRPr="00D164C5" w:rsidRDefault="005B426C" w:rsidP="00E03A71">
      <w:pPr>
        <w:tabs>
          <w:tab w:val="left" w:pos="991"/>
          <w:tab w:val="left" w:pos="6096"/>
        </w:tabs>
        <w:ind w:right="424"/>
        <w:rPr>
          <w:b/>
          <w:lang w:val="en-GB"/>
        </w:rPr>
      </w:pPr>
      <w:r w:rsidRPr="00D164C5">
        <w:rPr>
          <w:rFonts w:cs="AdvP403A40"/>
          <w:sz w:val="18"/>
          <w:szCs w:val="16"/>
          <w:lang w:val="en-GB"/>
        </w:rPr>
        <w:tab/>
      </w:r>
    </w:p>
    <w:sectPr w:rsidR="00111140" w:rsidRPr="00D164C5" w:rsidSect="00885868">
      <w:pgSz w:w="11906" w:h="16838"/>
      <w:pgMar w:top="1418" w:right="992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64F124" w14:textId="77777777" w:rsidR="00D3284F" w:rsidRDefault="00D3284F" w:rsidP="00CE34A5">
      <w:pPr>
        <w:spacing w:after="0" w:line="240" w:lineRule="auto"/>
      </w:pPr>
      <w:r>
        <w:separator/>
      </w:r>
    </w:p>
  </w:endnote>
  <w:endnote w:type="continuationSeparator" w:id="0">
    <w:p w14:paraId="19945823" w14:textId="77777777" w:rsidR="00D3284F" w:rsidRDefault="00D3284F" w:rsidP="00CE34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vP403A40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3D779" w14:textId="77777777" w:rsidR="00D3284F" w:rsidRDefault="00D3284F" w:rsidP="00CE34A5">
      <w:pPr>
        <w:spacing w:after="0" w:line="240" w:lineRule="auto"/>
      </w:pPr>
      <w:r>
        <w:separator/>
      </w:r>
    </w:p>
  </w:footnote>
  <w:footnote w:type="continuationSeparator" w:id="0">
    <w:p w14:paraId="2FB1B28A" w14:textId="77777777" w:rsidR="00D3284F" w:rsidRDefault="00D3284F" w:rsidP="00CE34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EB27C1"/>
    <w:multiLevelType w:val="hybridMultilevel"/>
    <w:tmpl w:val="9ACCF592"/>
    <w:lvl w:ilvl="0" w:tplc="6D2EF9D8">
      <w:start w:val="300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884964"/>
    <w:multiLevelType w:val="hybridMultilevel"/>
    <w:tmpl w:val="BC1C1558"/>
    <w:lvl w:ilvl="0" w:tplc="57FCB59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5212"/>
    <w:rsid w:val="000201E4"/>
    <w:rsid w:val="000233B3"/>
    <w:rsid w:val="00023F9B"/>
    <w:rsid w:val="00031A7B"/>
    <w:rsid w:val="00051742"/>
    <w:rsid w:val="0006318F"/>
    <w:rsid w:val="00064CA9"/>
    <w:rsid w:val="00067C05"/>
    <w:rsid w:val="0007550B"/>
    <w:rsid w:val="00075552"/>
    <w:rsid w:val="00085F5A"/>
    <w:rsid w:val="000938D5"/>
    <w:rsid w:val="000957DC"/>
    <w:rsid w:val="000A1AB6"/>
    <w:rsid w:val="000C0CF3"/>
    <w:rsid w:val="000C1351"/>
    <w:rsid w:val="000C6B6B"/>
    <w:rsid w:val="000D00D9"/>
    <w:rsid w:val="000D66D1"/>
    <w:rsid w:val="000E2A78"/>
    <w:rsid w:val="000E55CF"/>
    <w:rsid w:val="000E7269"/>
    <w:rsid w:val="000F063A"/>
    <w:rsid w:val="000F730B"/>
    <w:rsid w:val="00101C5F"/>
    <w:rsid w:val="00105EF5"/>
    <w:rsid w:val="00111140"/>
    <w:rsid w:val="00121429"/>
    <w:rsid w:val="00122051"/>
    <w:rsid w:val="001222A1"/>
    <w:rsid w:val="001310E2"/>
    <w:rsid w:val="001408E9"/>
    <w:rsid w:val="00140A60"/>
    <w:rsid w:val="00144112"/>
    <w:rsid w:val="00144427"/>
    <w:rsid w:val="00153119"/>
    <w:rsid w:val="001534F3"/>
    <w:rsid w:val="00155326"/>
    <w:rsid w:val="001648E3"/>
    <w:rsid w:val="00164AC3"/>
    <w:rsid w:val="00167A97"/>
    <w:rsid w:val="00176DE4"/>
    <w:rsid w:val="00177687"/>
    <w:rsid w:val="00183566"/>
    <w:rsid w:val="00184200"/>
    <w:rsid w:val="00190420"/>
    <w:rsid w:val="00191EF2"/>
    <w:rsid w:val="00192E81"/>
    <w:rsid w:val="00196401"/>
    <w:rsid w:val="00196B5C"/>
    <w:rsid w:val="001A5C71"/>
    <w:rsid w:val="001A7C68"/>
    <w:rsid w:val="001B5894"/>
    <w:rsid w:val="001C12B0"/>
    <w:rsid w:val="001C3707"/>
    <w:rsid w:val="001C6072"/>
    <w:rsid w:val="001D6873"/>
    <w:rsid w:val="001E1AE2"/>
    <w:rsid w:val="001E2223"/>
    <w:rsid w:val="001E4DFD"/>
    <w:rsid w:val="001E7554"/>
    <w:rsid w:val="001F1C3F"/>
    <w:rsid w:val="002042C6"/>
    <w:rsid w:val="00206188"/>
    <w:rsid w:val="002166ED"/>
    <w:rsid w:val="00216C92"/>
    <w:rsid w:val="002175E0"/>
    <w:rsid w:val="00224BDD"/>
    <w:rsid w:val="002436C0"/>
    <w:rsid w:val="00243A45"/>
    <w:rsid w:val="00244FC6"/>
    <w:rsid w:val="00246747"/>
    <w:rsid w:val="00252A28"/>
    <w:rsid w:val="00253AB6"/>
    <w:rsid w:val="00255E05"/>
    <w:rsid w:val="00267B83"/>
    <w:rsid w:val="0027427D"/>
    <w:rsid w:val="002742C8"/>
    <w:rsid w:val="00277152"/>
    <w:rsid w:val="00281E72"/>
    <w:rsid w:val="00284345"/>
    <w:rsid w:val="002860DF"/>
    <w:rsid w:val="00290E4F"/>
    <w:rsid w:val="00292326"/>
    <w:rsid w:val="0029500C"/>
    <w:rsid w:val="00295BC7"/>
    <w:rsid w:val="002A31F5"/>
    <w:rsid w:val="002A69AD"/>
    <w:rsid w:val="002B30D4"/>
    <w:rsid w:val="002B4977"/>
    <w:rsid w:val="002C31C6"/>
    <w:rsid w:val="002D0B2C"/>
    <w:rsid w:val="002D20C9"/>
    <w:rsid w:val="002D3EE8"/>
    <w:rsid w:val="002D63CB"/>
    <w:rsid w:val="002E204E"/>
    <w:rsid w:val="002E5A57"/>
    <w:rsid w:val="002E64B1"/>
    <w:rsid w:val="002E69B9"/>
    <w:rsid w:val="002F36EC"/>
    <w:rsid w:val="002F3B6B"/>
    <w:rsid w:val="002F6891"/>
    <w:rsid w:val="002F7EA1"/>
    <w:rsid w:val="00300DF4"/>
    <w:rsid w:val="00302AEB"/>
    <w:rsid w:val="00317481"/>
    <w:rsid w:val="003218C6"/>
    <w:rsid w:val="00322B04"/>
    <w:rsid w:val="00322D02"/>
    <w:rsid w:val="00325656"/>
    <w:rsid w:val="00327912"/>
    <w:rsid w:val="00334174"/>
    <w:rsid w:val="0033519C"/>
    <w:rsid w:val="00362925"/>
    <w:rsid w:val="00371154"/>
    <w:rsid w:val="0038177A"/>
    <w:rsid w:val="00382A3E"/>
    <w:rsid w:val="00382CA2"/>
    <w:rsid w:val="00383488"/>
    <w:rsid w:val="00391A6E"/>
    <w:rsid w:val="00394099"/>
    <w:rsid w:val="003966EC"/>
    <w:rsid w:val="003969F9"/>
    <w:rsid w:val="003A795D"/>
    <w:rsid w:val="003B60DB"/>
    <w:rsid w:val="003B7949"/>
    <w:rsid w:val="003C2F28"/>
    <w:rsid w:val="003C3B88"/>
    <w:rsid w:val="003C616A"/>
    <w:rsid w:val="003D1557"/>
    <w:rsid w:val="003D21E6"/>
    <w:rsid w:val="003D3909"/>
    <w:rsid w:val="003E0AA5"/>
    <w:rsid w:val="003E77E1"/>
    <w:rsid w:val="003F0BAA"/>
    <w:rsid w:val="003F111C"/>
    <w:rsid w:val="003F194C"/>
    <w:rsid w:val="003F369E"/>
    <w:rsid w:val="0040434B"/>
    <w:rsid w:val="00404892"/>
    <w:rsid w:val="004056F4"/>
    <w:rsid w:val="004113A5"/>
    <w:rsid w:val="004138B1"/>
    <w:rsid w:val="004200DB"/>
    <w:rsid w:val="004249F5"/>
    <w:rsid w:val="00434E46"/>
    <w:rsid w:val="004571D1"/>
    <w:rsid w:val="004623A4"/>
    <w:rsid w:val="00465866"/>
    <w:rsid w:val="004708FC"/>
    <w:rsid w:val="004717E2"/>
    <w:rsid w:val="00476CA9"/>
    <w:rsid w:val="00482320"/>
    <w:rsid w:val="00491BBF"/>
    <w:rsid w:val="004A0C14"/>
    <w:rsid w:val="004A2F95"/>
    <w:rsid w:val="004A5FE6"/>
    <w:rsid w:val="004A6D5D"/>
    <w:rsid w:val="004B20E2"/>
    <w:rsid w:val="004B3E44"/>
    <w:rsid w:val="004C020D"/>
    <w:rsid w:val="004C60DA"/>
    <w:rsid w:val="004D0642"/>
    <w:rsid w:val="004D1B69"/>
    <w:rsid w:val="004D7A25"/>
    <w:rsid w:val="004F6B9A"/>
    <w:rsid w:val="00504AA4"/>
    <w:rsid w:val="00504C73"/>
    <w:rsid w:val="005123E9"/>
    <w:rsid w:val="005209B0"/>
    <w:rsid w:val="0052638C"/>
    <w:rsid w:val="005313E7"/>
    <w:rsid w:val="00535100"/>
    <w:rsid w:val="00547013"/>
    <w:rsid w:val="00553AC9"/>
    <w:rsid w:val="00555D59"/>
    <w:rsid w:val="005576DC"/>
    <w:rsid w:val="00567559"/>
    <w:rsid w:val="00580F6F"/>
    <w:rsid w:val="0059435E"/>
    <w:rsid w:val="005A1F6C"/>
    <w:rsid w:val="005A5C50"/>
    <w:rsid w:val="005B29C6"/>
    <w:rsid w:val="005B2B03"/>
    <w:rsid w:val="005B3F31"/>
    <w:rsid w:val="005B426C"/>
    <w:rsid w:val="005C19A2"/>
    <w:rsid w:val="005C46DF"/>
    <w:rsid w:val="005C5495"/>
    <w:rsid w:val="005D40DF"/>
    <w:rsid w:val="005D535E"/>
    <w:rsid w:val="005D562C"/>
    <w:rsid w:val="005D694C"/>
    <w:rsid w:val="005D746B"/>
    <w:rsid w:val="005E28D7"/>
    <w:rsid w:val="005F15DC"/>
    <w:rsid w:val="00601AB4"/>
    <w:rsid w:val="00602F48"/>
    <w:rsid w:val="00603395"/>
    <w:rsid w:val="0060632E"/>
    <w:rsid w:val="0061102E"/>
    <w:rsid w:val="006116CC"/>
    <w:rsid w:val="00613943"/>
    <w:rsid w:val="006139DA"/>
    <w:rsid w:val="00615256"/>
    <w:rsid w:val="006224F6"/>
    <w:rsid w:val="00622C4D"/>
    <w:rsid w:val="00631AAE"/>
    <w:rsid w:val="00645931"/>
    <w:rsid w:val="0065075A"/>
    <w:rsid w:val="006524EB"/>
    <w:rsid w:val="006524F9"/>
    <w:rsid w:val="00667F52"/>
    <w:rsid w:val="0067500E"/>
    <w:rsid w:val="00677FAB"/>
    <w:rsid w:val="00684A33"/>
    <w:rsid w:val="00694DB5"/>
    <w:rsid w:val="00694E5C"/>
    <w:rsid w:val="006C1877"/>
    <w:rsid w:val="006C1B19"/>
    <w:rsid w:val="006C3614"/>
    <w:rsid w:val="006C55BB"/>
    <w:rsid w:val="006D623F"/>
    <w:rsid w:val="006D7F05"/>
    <w:rsid w:val="006E2852"/>
    <w:rsid w:val="006F0F00"/>
    <w:rsid w:val="006F2FD2"/>
    <w:rsid w:val="00712F62"/>
    <w:rsid w:val="007156A8"/>
    <w:rsid w:val="00725127"/>
    <w:rsid w:val="00725F77"/>
    <w:rsid w:val="007466FE"/>
    <w:rsid w:val="00746FA7"/>
    <w:rsid w:val="00752617"/>
    <w:rsid w:val="007529F9"/>
    <w:rsid w:val="007644D1"/>
    <w:rsid w:val="0076560A"/>
    <w:rsid w:val="007665B6"/>
    <w:rsid w:val="00773394"/>
    <w:rsid w:val="007756A7"/>
    <w:rsid w:val="00775E7C"/>
    <w:rsid w:val="00776183"/>
    <w:rsid w:val="00777880"/>
    <w:rsid w:val="007850A5"/>
    <w:rsid w:val="0079282C"/>
    <w:rsid w:val="0079557C"/>
    <w:rsid w:val="007A2C94"/>
    <w:rsid w:val="007A6F80"/>
    <w:rsid w:val="007B29AB"/>
    <w:rsid w:val="007B393C"/>
    <w:rsid w:val="007C138B"/>
    <w:rsid w:val="007C2B4C"/>
    <w:rsid w:val="007C74A9"/>
    <w:rsid w:val="007D1B4C"/>
    <w:rsid w:val="007D2ABA"/>
    <w:rsid w:val="007D3CEC"/>
    <w:rsid w:val="007D506C"/>
    <w:rsid w:val="007E3F2F"/>
    <w:rsid w:val="007F1E51"/>
    <w:rsid w:val="007F3E7C"/>
    <w:rsid w:val="00803772"/>
    <w:rsid w:val="0080434F"/>
    <w:rsid w:val="00805B10"/>
    <w:rsid w:val="00805C90"/>
    <w:rsid w:val="00820AEF"/>
    <w:rsid w:val="00832389"/>
    <w:rsid w:val="00834C49"/>
    <w:rsid w:val="008401F7"/>
    <w:rsid w:val="00840439"/>
    <w:rsid w:val="008425B6"/>
    <w:rsid w:val="00855B0B"/>
    <w:rsid w:val="00861326"/>
    <w:rsid w:val="00862E29"/>
    <w:rsid w:val="008670FA"/>
    <w:rsid w:val="00870CB6"/>
    <w:rsid w:val="008826E0"/>
    <w:rsid w:val="00885868"/>
    <w:rsid w:val="00887F8D"/>
    <w:rsid w:val="00890144"/>
    <w:rsid w:val="008948C6"/>
    <w:rsid w:val="008A0CF8"/>
    <w:rsid w:val="008A1CA3"/>
    <w:rsid w:val="008A41CA"/>
    <w:rsid w:val="008A51D1"/>
    <w:rsid w:val="008A7AFB"/>
    <w:rsid w:val="008B08C7"/>
    <w:rsid w:val="008B1217"/>
    <w:rsid w:val="008B2363"/>
    <w:rsid w:val="008B5AF2"/>
    <w:rsid w:val="008C4C15"/>
    <w:rsid w:val="008C6AD6"/>
    <w:rsid w:val="008D4DD3"/>
    <w:rsid w:val="008D78F9"/>
    <w:rsid w:val="008E014E"/>
    <w:rsid w:val="008E227D"/>
    <w:rsid w:val="008E73BE"/>
    <w:rsid w:val="008F2C52"/>
    <w:rsid w:val="009004A2"/>
    <w:rsid w:val="00907D63"/>
    <w:rsid w:val="0091259D"/>
    <w:rsid w:val="0091525A"/>
    <w:rsid w:val="0092151F"/>
    <w:rsid w:val="00921934"/>
    <w:rsid w:val="0093144E"/>
    <w:rsid w:val="0093315C"/>
    <w:rsid w:val="0093420E"/>
    <w:rsid w:val="00943F3F"/>
    <w:rsid w:val="009623C4"/>
    <w:rsid w:val="00963741"/>
    <w:rsid w:val="00966EAD"/>
    <w:rsid w:val="00966FD8"/>
    <w:rsid w:val="00967403"/>
    <w:rsid w:val="00967A95"/>
    <w:rsid w:val="00971A8C"/>
    <w:rsid w:val="0097300D"/>
    <w:rsid w:val="0097535A"/>
    <w:rsid w:val="00975771"/>
    <w:rsid w:val="00982826"/>
    <w:rsid w:val="009875D7"/>
    <w:rsid w:val="0099102F"/>
    <w:rsid w:val="00996CBF"/>
    <w:rsid w:val="009A4F1A"/>
    <w:rsid w:val="009A603C"/>
    <w:rsid w:val="009B7EB8"/>
    <w:rsid w:val="009C178F"/>
    <w:rsid w:val="009C4F8A"/>
    <w:rsid w:val="009C5577"/>
    <w:rsid w:val="009C71C4"/>
    <w:rsid w:val="009D02DB"/>
    <w:rsid w:val="009D0351"/>
    <w:rsid w:val="009D52FC"/>
    <w:rsid w:val="009E4455"/>
    <w:rsid w:val="009E7EAC"/>
    <w:rsid w:val="009F34C3"/>
    <w:rsid w:val="009F41AD"/>
    <w:rsid w:val="00A01CC7"/>
    <w:rsid w:val="00A0274E"/>
    <w:rsid w:val="00A0397C"/>
    <w:rsid w:val="00A042FC"/>
    <w:rsid w:val="00A12CE3"/>
    <w:rsid w:val="00A13F7B"/>
    <w:rsid w:val="00A241B6"/>
    <w:rsid w:val="00A334CC"/>
    <w:rsid w:val="00A36EAD"/>
    <w:rsid w:val="00A40300"/>
    <w:rsid w:val="00A5084B"/>
    <w:rsid w:val="00A5170D"/>
    <w:rsid w:val="00A5501B"/>
    <w:rsid w:val="00A57390"/>
    <w:rsid w:val="00A66CEF"/>
    <w:rsid w:val="00A67B3D"/>
    <w:rsid w:val="00A7287D"/>
    <w:rsid w:val="00A763D1"/>
    <w:rsid w:val="00A80B21"/>
    <w:rsid w:val="00A82345"/>
    <w:rsid w:val="00A83000"/>
    <w:rsid w:val="00A835DE"/>
    <w:rsid w:val="00A87BF9"/>
    <w:rsid w:val="00A913C5"/>
    <w:rsid w:val="00A92F0E"/>
    <w:rsid w:val="00AA0EEA"/>
    <w:rsid w:val="00AA2C22"/>
    <w:rsid w:val="00AA470E"/>
    <w:rsid w:val="00AB289F"/>
    <w:rsid w:val="00AB46C1"/>
    <w:rsid w:val="00AB7110"/>
    <w:rsid w:val="00AC3CE8"/>
    <w:rsid w:val="00AD2D1C"/>
    <w:rsid w:val="00AD3677"/>
    <w:rsid w:val="00AD70D7"/>
    <w:rsid w:val="00AD7779"/>
    <w:rsid w:val="00AE6318"/>
    <w:rsid w:val="00AF152C"/>
    <w:rsid w:val="00AF45F6"/>
    <w:rsid w:val="00AF480E"/>
    <w:rsid w:val="00B039AB"/>
    <w:rsid w:val="00B04A47"/>
    <w:rsid w:val="00B051A6"/>
    <w:rsid w:val="00B1286C"/>
    <w:rsid w:val="00B22D0D"/>
    <w:rsid w:val="00B26169"/>
    <w:rsid w:val="00B2774F"/>
    <w:rsid w:val="00B3313D"/>
    <w:rsid w:val="00B377A2"/>
    <w:rsid w:val="00B4019B"/>
    <w:rsid w:val="00B413EC"/>
    <w:rsid w:val="00B420F1"/>
    <w:rsid w:val="00B46A9B"/>
    <w:rsid w:val="00B5226E"/>
    <w:rsid w:val="00B54327"/>
    <w:rsid w:val="00B62593"/>
    <w:rsid w:val="00B6366D"/>
    <w:rsid w:val="00B65252"/>
    <w:rsid w:val="00B67679"/>
    <w:rsid w:val="00B7487B"/>
    <w:rsid w:val="00B834F6"/>
    <w:rsid w:val="00B86697"/>
    <w:rsid w:val="00B86F47"/>
    <w:rsid w:val="00B905E2"/>
    <w:rsid w:val="00B91123"/>
    <w:rsid w:val="00B976E4"/>
    <w:rsid w:val="00BA1D22"/>
    <w:rsid w:val="00BB30E3"/>
    <w:rsid w:val="00BB70CC"/>
    <w:rsid w:val="00BB750C"/>
    <w:rsid w:val="00BD0C2B"/>
    <w:rsid w:val="00BD2CFC"/>
    <w:rsid w:val="00BD43D3"/>
    <w:rsid w:val="00BE0EDC"/>
    <w:rsid w:val="00BE1EFD"/>
    <w:rsid w:val="00BE354B"/>
    <w:rsid w:val="00BE5212"/>
    <w:rsid w:val="00BF4FF3"/>
    <w:rsid w:val="00BF73B1"/>
    <w:rsid w:val="00C02EFF"/>
    <w:rsid w:val="00C15FCC"/>
    <w:rsid w:val="00C22AB8"/>
    <w:rsid w:val="00C2699E"/>
    <w:rsid w:val="00C33DA6"/>
    <w:rsid w:val="00C45115"/>
    <w:rsid w:val="00C4679A"/>
    <w:rsid w:val="00C4742C"/>
    <w:rsid w:val="00C47BEB"/>
    <w:rsid w:val="00C57618"/>
    <w:rsid w:val="00C60A27"/>
    <w:rsid w:val="00C71F6E"/>
    <w:rsid w:val="00C7718A"/>
    <w:rsid w:val="00C81154"/>
    <w:rsid w:val="00C81C69"/>
    <w:rsid w:val="00C84247"/>
    <w:rsid w:val="00C90288"/>
    <w:rsid w:val="00C90671"/>
    <w:rsid w:val="00C92E0B"/>
    <w:rsid w:val="00C93B2E"/>
    <w:rsid w:val="00C94882"/>
    <w:rsid w:val="00CA0B2E"/>
    <w:rsid w:val="00CA3851"/>
    <w:rsid w:val="00CB3E00"/>
    <w:rsid w:val="00CB443D"/>
    <w:rsid w:val="00CB57B3"/>
    <w:rsid w:val="00CC0826"/>
    <w:rsid w:val="00CC27DF"/>
    <w:rsid w:val="00CC6B36"/>
    <w:rsid w:val="00CD20D7"/>
    <w:rsid w:val="00CD6927"/>
    <w:rsid w:val="00CE1CED"/>
    <w:rsid w:val="00CE34A5"/>
    <w:rsid w:val="00CE5BD0"/>
    <w:rsid w:val="00CE6BB3"/>
    <w:rsid w:val="00CF05AB"/>
    <w:rsid w:val="00CF167F"/>
    <w:rsid w:val="00D0016E"/>
    <w:rsid w:val="00D0206D"/>
    <w:rsid w:val="00D05288"/>
    <w:rsid w:val="00D07357"/>
    <w:rsid w:val="00D07372"/>
    <w:rsid w:val="00D11375"/>
    <w:rsid w:val="00D1140E"/>
    <w:rsid w:val="00D13156"/>
    <w:rsid w:val="00D13955"/>
    <w:rsid w:val="00D164C5"/>
    <w:rsid w:val="00D201C1"/>
    <w:rsid w:val="00D276CA"/>
    <w:rsid w:val="00D31CFF"/>
    <w:rsid w:val="00D3284F"/>
    <w:rsid w:val="00D43233"/>
    <w:rsid w:val="00D43818"/>
    <w:rsid w:val="00D52091"/>
    <w:rsid w:val="00D52543"/>
    <w:rsid w:val="00D558C8"/>
    <w:rsid w:val="00D56273"/>
    <w:rsid w:val="00D56E4F"/>
    <w:rsid w:val="00D60C1A"/>
    <w:rsid w:val="00D65B55"/>
    <w:rsid w:val="00D65BED"/>
    <w:rsid w:val="00D84CD9"/>
    <w:rsid w:val="00D91B65"/>
    <w:rsid w:val="00D93AA3"/>
    <w:rsid w:val="00DA5505"/>
    <w:rsid w:val="00DA6957"/>
    <w:rsid w:val="00DB6FDC"/>
    <w:rsid w:val="00DC2345"/>
    <w:rsid w:val="00DC3956"/>
    <w:rsid w:val="00DC698C"/>
    <w:rsid w:val="00DD2A05"/>
    <w:rsid w:val="00DD4142"/>
    <w:rsid w:val="00DE67A3"/>
    <w:rsid w:val="00DF6197"/>
    <w:rsid w:val="00E005C5"/>
    <w:rsid w:val="00E03A71"/>
    <w:rsid w:val="00E03FFA"/>
    <w:rsid w:val="00E11E6C"/>
    <w:rsid w:val="00E23BB0"/>
    <w:rsid w:val="00E27471"/>
    <w:rsid w:val="00E37602"/>
    <w:rsid w:val="00E37809"/>
    <w:rsid w:val="00E474F1"/>
    <w:rsid w:val="00E50A29"/>
    <w:rsid w:val="00E5107C"/>
    <w:rsid w:val="00E5501D"/>
    <w:rsid w:val="00E56184"/>
    <w:rsid w:val="00E5653D"/>
    <w:rsid w:val="00E70068"/>
    <w:rsid w:val="00E70812"/>
    <w:rsid w:val="00E71A86"/>
    <w:rsid w:val="00E74112"/>
    <w:rsid w:val="00E77E54"/>
    <w:rsid w:val="00E80BA3"/>
    <w:rsid w:val="00E8161D"/>
    <w:rsid w:val="00EA09FD"/>
    <w:rsid w:val="00EA0B1E"/>
    <w:rsid w:val="00EA1E88"/>
    <w:rsid w:val="00EA36EE"/>
    <w:rsid w:val="00EB0965"/>
    <w:rsid w:val="00EB32B9"/>
    <w:rsid w:val="00EB5D6E"/>
    <w:rsid w:val="00EC022C"/>
    <w:rsid w:val="00EC2C8F"/>
    <w:rsid w:val="00ED0FFF"/>
    <w:rsid w:val="00EE41A4"/>
    <w:rsid w:val="00EE5462"/>
    <w:rsid w:val="00EE60C5"/>
    <w:rsid w:val="00EF469B"/>
    <w:rsid w:val="00EF4C30"/>
    <w:rsid w:val="00F002B5"/>
    <w:rsid w:val="00F01AD2"/>
    <w:rsid w:val="00F0408E"/>
    <w:rsid w:val="00F04C46"/>
    <w:rsid w:val="00F14220"/>
    <w:rsid w:val="00F14BC5"/>
    <w:rsid w:val="00F15F3F"/>
    <w:rsid w:val="00F25E1A"/>
    <w:rsid w:val="00F265CD"/>
    <w:rsid w:val="00F26A10"/>
    <w:rsid w:val="00F273D6"/>
    <w:rsid w:val="00F30AED"/>
    <w:rsid w:val="00F3622D"/>
    <w:rsid w:val="00F406AB"/>
    <w:rsid w:val="00F42673"/>
    <w:rsid w:val="00F45126"/>
    <w:rsid w:val="00F45CAD"/>
    <w:rsid w:val="00F50432"/>
    <w:rsid w:val="00F52558"/>
    <w:rsid w:val="00F6706F"/>
    <w:rsid w:val="00F71CD1"/>
    <w:rsid w:val="00F727F5"/>
    <w:rsid w:val="00F77B77"/>
    <w:rsid w:val="00F812FA"/>
    <w:rsid w:val="00F91CAC"/>
    <w:rsid w:val="00FA3728"/>
    <w:rsid w:val="00FA63FC"/>
    <w:rsid w:val="00FB2A6F"/>
    <w:rsid w:val="00FB4FA1"/>
    <w:rsid w:val="00FB75B5"/>
    <w:rsid w:val="00FC3A90"/>
    <w:rsid w:val="00FC4073"/>
    <w:rsid w:val="00FF0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1E45C"/>
  <w15:chartTrackingRefBased/>
  <w15:docId w15:val="{A393D83F-4927-4FAF-862D-8352BDA9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E521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9E7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B75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aconcuadrculaclara">
    <w:name w:val="Grid Table Light"/>
    <w:basedOn w:val="Tablanormal"/>
    <w:uiPriority w:val="40"/>
    <w:rsid w:val="005D535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00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00DB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CE34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E34A5"/>
  </w:style>
  <w:style w:type="paragraph" w:styleId="Piedepgina">
    <w:name w:val="footer"/>
    <w:basedOn w:val="Normal"/>
    <w:link w:val="PiedepginaCar"/>
    <w:uiPriority w:val="99"/>
    <w:unhideWhenUsed/>
    <w:rsid w:val="00CE34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E34A5"/>
  </w:style>
  <w:style w:type="character" w:styleId="Refdecomentario">
    <w:name w:val="annotation reference"/>
    <w:basedOn w:val="Fuentedeprrafopredeter"/>
    <w:uiPriority w:val="99"/>
    <w:semiHidden/>
    <w:unhideWhenUsed/>
    <w:rsid w:val="00B5432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B5432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B5432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5432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54327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2F6891"/>
    <w:pPr>
      <w:ind w:left="720"/>
      <w:contextualSpacing/>
    </w:pPr>
  </w:style>
  <w:style w:type="table" w:customStyle="1" w:styleId="Tablaconcuadrculaclara1">
    <w:name w:val="Tabla con cuadrícula clara1"/>
    <w:basedOn w:val="Tablanormal"/>
    <w:next w:val="Tablaconcuadrculaclara"/>
    <w:uiPriority w:val="40"/>
    <w:rsid w:val="0065075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sin">
    <w:name w:val="Revision"/>
    <w:hidden/>
    <w:uiPriority w:val="99"/>
    <w:semiHidden/>
    <w:rsid w:val="00064C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3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2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0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1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F25E6-D415-4DF3-8461-4DC02FB24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1741</Words>
  <Characters>9581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Belén</dc:creator>
  <cp:keywords/>
  <dc:description/>
  <cp:lastModifiedBy>Ines Suarez</cp:lastModifiedBy>
  <cp:revision>3</cp:revision>
  <dcterms:created xsi:type="dcterms:W3CDTF">2024-07-25T09:32:00Z</dcterms:created>
  <dcterms:modified xsi:type="dcterms:W3CDTF">2024-07-25T09:32:00Z</dcterms:modified>
</cp:coreProperties>
</file>