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C1FE11" w14:textId="2F42FD08" w:rsidR="00050AEA" w:rsidRPr="000D0FA3" w:rsidRDefault="00050AEA" w:rsidP="00C81CA6">
      <w:pPr>
        <w:jc w:val="both"/>
        <w:rPr>
          <w:rFonts w:ascii="Arial Narrow" w:hAnsi="Arial Narrow"/>
          <w:lang w:val="en-US"/>
        </w:rPr>
      </w:pPr>
      <w:bookmarkStart w:id="0" w:name="_GoBack"/>
      <w:bookmarkEnd w:id="0"/>
      <w:r w:rsidRPr="000D0FA3">
        <w:rPr>
          <w:rFonts w:ascii="Arial Narrow" w:hAnsi="Arial Narrow"/>
          <w:b/>
          <w:lang w:val="en-US"/>
        </w:rPr>
        <w:t>Table S1</w:t>
      </w:r>
      <w:r w:rsidR="000D0FA3">
        <w:rPr>
          <w:rFonts w:ascii="Arial Narrow" w:hAnsi="Arial Narrow"/>
          <w:b/>
          <w:lang w:val="en-US"/>
        </w:rPr>
        <w:t xml:space="preserve">. </w:t>
      </w:r>
      <w:r w:rsidRPr="000D0FA3">
        <w:rPr>
          <w:rFonts w:ascii="Arial Narrow" w:hAnsi="Arial Narrow"/>
          <w:lang w:val="en-US"/>
        </w:rPr>
        <w:t>Systematic review on toxic trace metals in toenails. Main characteristics of included research studies by publication year (all the reports of the same research study are presented together</w:t>
      </w:r>
      <w:r w:rsidR="00A52D0F">
        <w:rPr>
          <w:rFonts w:ascii="Arial Narrow" w:hAnsi="Arial Narrow"/>
          <w:lang w:val="en-US"/>
        </w:rPr>
        <w:t xml:space="preserve"> </w:t>
      </w:r>
      <w:r w:rsidR="00A52D0F" w:rsidRPr="00A52D0F">
        <w:rPr>
          <w:rFonts w:ascii="Arial Narrow" w:hAnsi="Arial Narrow"/>
          <w:lang w:val="en-US"/>
        </w:rPr>
        <w:t>in the position of firstly published article</w:t>
      </w:r>
      <w:r w:rsidRPr="000D0FA3">
        <w:rPr>
          <w:rFonts w:ascii="Arial Narrow" w:hAnsi="Arial Narrow"/>
          <w:lang w:val="en-US"/>
        </w:rPr>
        <w:t xml:space="preserve">)  </w:t>
      </w:r>
    </w:p>
    <w:p w14:paraId="628FED92" w14:textId="77777777" w:rsidR="000C421D" w:rsidRPr="000C421D" w:rsidRDefault="000C421D" w:rsidP="000C421D">
      <w:pPr>
        <w:pStyle w:val="NormalWeb"/>
        <w:spacing w:before="0" w:beforeAutospacing="0" w:after="0" w:afterAutospacing="0"/>
        <w:ind w:right="314"/>
        <w:rPr>
          <w:sz w:val="16"/>
          <w:szCs w:val="22"/>
          <w:lang w:val="en-US"/>
        </w:rPr>
      </w:pPr>
    </w:p>
    <w:tbl>
      <w:tblPr>
        <w:tblW w:w="5081" w:type="pct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63"/>
        <w:gridCol w:w="1272"/>
        <w:gridCol w:w="882"/>
        <w:gridCol w:w="554"/>
        <w:gridCol w:w="379"/>
        <w:gridCol w:w="426"/>
        <w:gridCol w:w="3142"/>
        <w:gridCol w:w="188"/>
        <w:gridCol w:w="238"/>
        <w:gridCol w:w="707"/>
        <w:gridCol w:w="3192"/>
        <w:gridCol w:w="707"/>
        <w:gridCol w:w="710"/>
        <w:gridCol w:w="269"/>
        <w:gridCol w:w="285"/>
        <w:gridCol w:w="285"/>
        <w:gridCol w:w="848"/>
      </w:tblGrid>
      <w:tr w:rsidR="00A902C1" w:rsidRPr="000A0F1C" w14:paraId="72E09D10" w14:textId="77777777" w:rsidTr="00A902C1">
        <w:trPr>
          <w:trHeight w:val="697"/>
          <w:tblHeader/>
        </w:trPr>
        <w:tc>
          <w:tcPr>
            <w:tcW w:w="499" w:type="pct"/>
            <w:shd w:val="clear" w:color="000000" w:fill="002060"/>
            <w:vAlign w:val="center"/>
            <w:hideMark/>
          </w:tcPr>
          <w:p w14:paraId="6132B76B" w14:textId="77777777" w:rsidR="00050AEA" w:rsidRPr="000A0F1C" w:rsidRDefault="00050AEA" w:rsidP="00506194">
            <w:pPr>
              <w:spacing w:after="0" w:line="240" w:lineRule="auto"/>
              <w:ind w:left="-212" w:firstLine="212"/>
              <w:rPr>
                <w:rFonts w:ascii="Arial Narrow" w:eastAsia="Times New Roman" w:hAnsi="Arial Narrow" w:cs="Calibri"/>
                <w:b/>
                <w:bCs/>
                <w:color w:val="FFFFFF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FFFFFF"/>
                <w:sz w:val="16"/>
                <w:szCs w:val="16"/>
                <w:lang w:val="en-US" w:eastAsia="es-ES"/>
              </w:rPr>
              <w:t>Reference</w:t>
            </w:r>
          </w:p>
        </w:tc>
        <w:tc>
          <w:tcPr>
            <w:tcW w:w="406" w:type="pct"/>
            <w:shd w:val="clear" w:color="000000" w:fill="002060"/>
            <w:vAlign w:val="center"/>
            <w:hideMark/>
          </w:tcPr>
          <w:p w14:paraId="71B35E02" w14:textId="77777777" w:rsidR="00050AEA" w:rsidRPr="000A0F1C" w:rsidRDefault="00050AEA" w:rsidP="000C421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FFFFFF"/>
                <w:sz w:val="16"/>
                <w:szCs w:val="16"/>
                <w:lang w:val="en-US" w:eastAsia="es-ES"/>
              </w:rPr>
              <w:t>Project</w:t>
            </w:r>
          </w:p>
        </w:tc>
        <w:tc>
          <w:tcPr>
            <w:tcW w:w="282" w:type="pct"/>
            <w:shd w:val="clear" w:color="000000" w:fill="002060"/>
            <w:vAlign w:val="center"/>
            <w:hideMark/>
          </w:tcPr>
          <w:p w14:paraId="092A6047" w14:textId="77777777" w:rsidR="00050AEA" w:rsidRPr="000A0F1C" w:rsidRDefault="00050AEA" w:rsidP="000C421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FFFFFF"/>
                <w:sz w:val="16"/>
                <w:szCs w:val="16"/>
                <w:lang w:val="en-US" w:eastAsia="es-ES"/>
              </w:rPr>
              <w:t>Metals</w:t>
            </w:r>
          </w:p>
        </w:tc>
        <w:tc>
          <w:tcPr>
            <w:tcW w:w="177" w:type="pct"/>
            <w:shd w:val="clear" w:color="000000" w:fill="002060"/>
            <w:vAlign w:val="center"/>
            <w:hideMark/>
          </w:tcPr>
          <w:p w14:paraId="39BC267C" w14:textId="77777777" w:rsidR="00050AEA" w:rsidRPr="000A0F1C" w:rsidRDefault="00050AEA" w:rsidP="000C421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FFFFFF"/>
                <w:sz w:val="16"/>
                <w:szCs w:val="16"/>
                <w:lang w:val="en-US" w:eastAsia="es-ES"/>
              </w:rPr>
              <w:t>Study design</w:t>
            </w:r>
          </w:p>
        </w:tc>
        <w:tc>
          <w:tcPr>
            <w:tcW w:w="121" w:type="pct"/>
            <w:shd w:val="clear" w:color="000000" w:fill="002060"/>
            <w:vAlign w:val="center"/>
            <w:hideMark/>
          </w:tcPr>
          <w:p w14:paraId="021D40B6" w14:textId="474D91C3" w:rsidR="00050AEA" w:rsidRPr="000A0F1C" w:rsidRDefault="00050AEA" w:rsidP="00E92F1E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FFFFFF"/>
                <w:sz w:val="16"/>
                <w:szCs w:val="16"/>
                <w:lang w:val="en-US" w:eastAsia="es-ES"/>
              </w:rPr>
              <w:t>N</w:t>
            </w:r>
            <w:r w:rsidR="007F64D8">
              <w:rPr>
                <w:rFonts w:ascii="Arial Narrow" w:eastAsia="Times New Roman" w:hAnsi="Arial Narrow" w:cs="Calibri"/>
                <w:b/>
                <w:bCs/>
                <w:color w:val="FFFFFF"/>
                <w:sz w:val="16"/>
                <w:szCs w:val="16"/>
                <w:lang w:val="en-US" w:eastAsia="es-ES"/>
              </w:rPr>
              <w:t>º</w:t>
            </w:r>
          </w:p>
        </w:tc>
        <w:tc>
          <w:tcPr>
            <w:tcW w:w="136" w:type="pct"/>
            <w:shd w:val="clear" w:color="000000" w:fill="002060"/>
            <w:vAlign w:val="center"/>
            <w:hideMark/>
          </w:tcPr>
          <w:p w14:paraId="37483B8B" w14:textId="77777777" w:rsidR="00050AEA" w:rsidRPr="000A0F1C" w:rsidRDefault="00050AEA" w:rsidP="000C421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FFFFFF"/>
                <w:sz w:val="16"/>
                <w:szCs w:val="16"/>
                <w:lang w:val="en-US" w:eastAsia="es-ES"/>
              </w:rPr>
              <w:t>Pop. Sam Meth</w:t>
            </w:r>
          </w:p>
        </w:tc>
        <w:tc>
          <w:tcPr>
            <w:tcW w:w="1004" w:type="pct"/>
            <w:shd w:val="clear" w:color="000000" w:fill="002060"/>
            <w:vAlign w:val="center"/>
            <w:hideMark/>
          </w:tcPr>
          <w:p w14:paraId="69210A87" w14:textId="7B8805F4" w:rsidR="00050AEA" w:rsidRPr="000A0F1C" w:rsidRDefault="00050AEA" w:rsidP="00D876E6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FFFFFF"/>
                <w:sz w:val="16"/>
                <w:szCs w:val="16"/>
                <w:lang w:val="en-US" w:eastAsia="es-ES"/>
              </w:rPr>
              <w:t>Participant</w:t>
            </w:r>
            <w:r w:rsidR="00D876E6">
              <w:rPr>
                <w:rFonts w:ascii="Arial Narrow" w:eastAsia="Times New Roman" w:hAnsi="Arial Narrow" w:cs="Calibri"/>
                <w:b/>
                <w:bCs/>
                <w:color w:val="FFFFFF"/>
                <w:sz w:val="16"/>
                <w:szCs w:val="16"/>
                <w:lang w:val="en-US" w:eastAsia="es-ES"/>
              </w:rPr>
              <w:t xml:space="preserve"> characteristics</w:t>
            </w:r>
          </w:p>
        </w:tc>
        <w:tc>
          <w:tcPr>
            <w:tcW w:w="60" w:type="pct"/>
            <w:shd w:val="clear" w:color="000000" w:fill="002060"/>
            <w:vAlign w:val="center"/>
            <w:hideMark/>
          </w:tcPr>
          <w:p w14:paraId="339DD561" w14:textId="77777777" w:rsidR="00050AEA" w:rsidRPr="000A0F1C" w:rsidRDefault="00050AEA" w:rsidP="000C421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FFFFFF"/>
                <w:sz w:val="16"/>
                <w:szCs w:val="16"/>
                <w:lang w:val="en-US" w:eastAsia="es-ES"/>
              </w:rPr>
              <w:t>IC</w:t>
            </w:r>
          </w:p>
        </w:tc>
        <w:tc>
          <w:tcPr>
            <w:tcW w:w="76" w:type="pct"/>
            <w:shd w:val="clear" w:color="000000" w:fill="002060"/>
            <w:vAlign w:val="center"/>
            <w:hideMark/>
          </w:tcPr>
          <w:p w14:paraId="490FB923" w14:textId="77777777" w:rsidR="00050AEA" w:rsidRPr="000A0F1C" w:rsidRDefault="00050AEA" w:rsidP="000C421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FFFFFF"/>
                <w:sz w:val="16"/>
                <w:szCs w:val="16"/>
                <w:lang w:val="en-US" w:eastAsia="es-ES"/>
              </w:rPr>
              <w:t>EC</w:t>
            </w:r>
          </w:p>
        </w:tc>
        <w:tc>
          <w:tcPr>
            <w:tcW w:w="226" w:type="pct"/>
            <w:shd w:val="clear" w:color="000000" w:fill="002060"/>
            <w:vAlign w:val="center"/>
            <w:hideMark/>
          </w:tcPr>
          <w:p w14:paraId="7B3E57D1" w14:textId="77777777" w:rsidR="00050AEA" w:rsidRPr="000A0F1C" w:rsidRDefault="00050AEA" w:rsidP="000C421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FFFFFF"/>
                <w:sz w:val="16"/>
                <w:szCs w:val="16"/>
                <w:lang w:val="en-US" w:eastAsia="es-ES"/>
              </w:rPr>
              <w:t>Other biomarkers</w:t>
            </w:r>
          </w:p>
        </w:tc>
        <w:tc>
          <w:tcPr>
            <w:tcW w:w="1020" w:type="pct"/>
            <w:shd w:val="clear" w:color="000000" w:fill="002060"/>
            <w:vAlign w:val="center"/>
            <w:hideMark/>
          </w:tcPr>
          <w:p w14:paraId="21BBE08B" w14:textId="77777777" w:rsidR="00050AEA" w:rsidRPr="000A0F1C" w:rsidRDefault="00050AEA" w:rsidP="000C421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FFFFFF"/>
                <w:sz w:val="16"/>
                <w:szCs w:val="16"/>
                <w:lang w:val="en-US" w:eastAsia="es-ES"/>
              </w:rPr>
              <w:t>Toenail preparation</w:t>
            </w:r>
          </w:p>
        </w:tc>
        <w:tc>
          <w:tcPr>
            <w:tcW w:w="226" w:type="pct"/>
            <w:shd w:val="clear" w:color="000000" w:fill="002060"/>
            <w:vAlign w:val="center"/>
            <w:hideMark/>
          </w:tcPr>
          <w:p w14:paraId="3FA1F276" w14:textId="77777777" w:rsidR="00050AEA" w:rsidRPr="000A0F1C" w:rsidRDefault="00050AEA" w:rsidP="000C421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FFFFFF"/>
                <w:sz w:val="16"/>
                <w:szCs w:val="16"/>
                <w:lang w:val="en-US" w:eastAsia="es-ES"/>
              </w:rPr>
              <w:t>Toenail</w:t>
            </w:r>
          </w:p>
          <w:p w14:paraId="42DF7B06" w14:textId="51B13CAB" w:rsidR="00050AEA" w:rsidRPr="000A0F1C" w:rsidRDefault="00050AEA" w:rsidP="000C421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FFFFFF"/>
                <w:sz w:val="16"/>
                <w:szCs w:val="16"/>
                <w:lang w:val="en-US" w:eastAsia="es-ES"/>
              </w:rPr>
              <w:t>type</w:t>
            </w:r>
            <w:r w:rsidR="005E2A86">
              <w:rPr>
                <w:rFonts w:ascii="Arial Narrow" w:eastAsia="Times New Roman" w:hAnsi="Arial Narrow" w:cs="Calibri"/>
                <w:b/>
                <w:bCs/>
                <w:color w:val="FFFFFF"/>
                <w:sz w:val="16"/>
                <w:szCs w:val="16"/>
                <w:lang w:val="en-US" w:eastAsia="es-ES"/>
              </w:rPr>
              <w:t xml:space="preserve"> </w:t>
            </w:r>
          </w:p>
        </w:tc>
        <w:tc>
          <w:tcPr>
            <w:tcW w:w="227" w:type="pct"/>
            <w:shd w:val="clear" w:color="000000" w:fill="002060"/>
            <w:vAlign w:val="center"/>
            <w:hideMark/>
          </w:tcPr>
          <w:p w14:paraId="2F2F85A7" w14:textId="77777777" w:rsidR="00197D5D" w:rsidRDefault="00050AEA" w:rsidP="00E92F1E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FFFFFF"/>
                <w:sz w:val="16"/>
                <w:szCs w:val="16"/>
                <w:lang w:val="en-US" w:eastAsia="es-ES"/>
              </w:rPr>
              <w:t>Anal</w:t>
            </w:r>
            <w:r w:rsidR="00E92F1E">
              <w:rPr>
                <w:rFonts w:ascii="Arial Narrow" w:eastAsia="Times New Roman" w:hAnsi="Arial Narrow" w:cs="Calibri"/>
                <w:b/>
                <w:bCs/>
                <w:color w:val="FFFFFF"/>
                <w:sz w:val="16"/>
                <w:szCs w:val="16"/>
                <w:lang w:val="en-US" w:eastAsia="es-ES"/>
              </w:rPr>
              <w:t>y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FFFFFF"/>
                <w:sz w:val="16"/>
                <w:szCs w:val="16"/>
                <w:lang w:val="en-US" w:eastAsia="es-ES"/>
              </w:rPr>
              <w:t xml:space="preserve">t. </w:t>
            </w:r>
          </w:p>
          <w:p w14:paraId="127F6D13" w14:textId="4D272239" w:rsidR="00050AEA" w:rsidRPr="000A0F1C" w:rsidRDefault="00050AEA" w:rsidP="00E92F1E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FFFFFF"/>
                <w:sz w:val="16"/>
                <w:szCs w:val="16"/>
                <w:lang w:val="en-US" w:eastAsia="es-ES"/>
              </w:rPr>
              <w:t>Method</w:t>
            </w:r>
          </w:p>
        </w:tc>
        <w:tc>
          <w:tcPr>
            <w:tcW w:w="86" w:type="pct"/>
            <w:shd w:val="clear" w:color="000000" w:fill="002060"/>
            <w:vAlign w:val="center"/>
            <w:hideMark/>
          </w:tcPr>
          <w:p w14:paraId="3D8827DA" w14:textId="77777777" w:rsidR="00050AEA" w:rsidRPr="000A0F1C" w:rsidRDefault="00050AEA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FFFFFF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FFFFFF"/>
                <w:sz w:val="16"/>
                <w:szCs w:val="16"/>
                <w:lang w:val="en-US" w:eastAsia="es-ES"/>
              </w:rPr>
              <w:t>LD</w:t>
            </w:r>
          </w:p>
        </w:tc>
        <w:tc>
          <w:tcPr>
            <w:tcW w:w="91" w:type="pct"/>
            <w:shd w:val="clear" w:color="000000" w:fill="002060"/>
            <w:vAlign w:val="center"/>
            <w:hideMark/>
          </w:tcPr>
          <w:p w14:paraId="2B6DA7A5" w14:textId="77777777" w:rsidR="00050AEA" w:rsidRPr="000A0F1C" w:rsidRDefault="00050AEA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FFFFFF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FFFFFF"/>
                <w:sz w:val="16"/>
                <w:szCs w:val="16"/>
                <w:lang w:val="en-US" w:eastAsia="es-ES"/>
              </w:rPr>
              <w:t>LQ</w:t>
            </w:r>
          </w:p>
        </w:tc>
        <w:tc>
          <w:tcPr>
            <w:tcW w:w="91" w:type="pct"/>
            <w:shd w:val="clear" w:color="000000" w:fill="002060"/>
            <w:vAlign w:val="center"/>
            <w:hideMark/>
          </w:tcPr>
          <w:p w14:paraId="28C5296D" w14:textId="77777777" w:rsidR="00050AEA" w:rsidRPr="000A0F1C" w:rsidRDefault="00050AEA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FFFFFF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FFFFFF"/>
                <w:sz w:val="16"/>
                <w:szCs w:val="16"/>
                <w:lang w:val="en-US" w:eastAsia="es-ES"/>
              </w:rPr>
              <w:t>QQ</w:t>
            </w:r>
          </w:p>
        </w:tc>
        <w:tc>
          <w:tcPr>
            <w:tcW w:w="271" w:type="pct"/>
            <w:shd w:val="clear" w:color="000000" w:fill="002060"/>
            <w:vAlign w:val="center"/>
            <w:hideMark/>
          </w:tcPr>
          <w:p w14:paraId="1FD5E232" w14:textId="77777777" w:rsidR="00447A42" w:rsidRDefault="00050AEA" w:rsidP="00506194">
            <w:pPr>
              <w:tabs>
                <w:tab w:val="left" w:pos="748"/>
              </w:tabs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FFFFFF"/>
                <w:sz w:val="16"/>
                <w:szCs w:val="16"/>
                <w:lang w:val="en-US" w:eastAsia="es-ES"/>
              </w:rPr>
              <w:t>Main</w:t>
            </w:r>
          </w:p>
          <w:p w14:paraId="2ED31530" w14:textId="6B5356A7" w:rsidR="00050AEA" w:rsidRPr="000A0F1C" w:rsidRDefault="00050AEA" w:rsidP="00506194">
            <w:pPr>
              <w:tabs>
                <w:tab w:val="left" w:pos="748"/>
              </w:tabs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FFFFFF"/>
                <w:sz w:val="16"/>
                <w:szCs w:val="16"/>
                <w:lang w:val="en-US" w:eastAsia="es-ES"/>
              </w:rPr>
              <w:t xml:space="preserve"> objective</w:t>
            </w:r>
          </w:p>
        </w:tc>
      </w:tr>
      <w:tr w:rsidR="00A902C1" w:rsidRPr="000A0F1C" w14:paraId="642EC926" w14:textId="77777777" w:rsidTr="00A902C1">
        <w:trPr>
          <w:trHeight w:val="284"/>
        </w:trPr>
        <w:tc>
          <w:tcPr>
            <w:tcW w:w="499" w:type="pct"/>
            <w:tcBorders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2DF66BB8" w14:textId="77777777" w:rsidR="00050AEA" w:rsidRPr="000A0F1C" w:rsidRDefault="00050AEA" w:rsidP="00296AD5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Masironi-1976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New Guinea</w:t>
            </w:r>
          </w:p>
        </w:tc>
        <w:tc>
          <w:tcPr>
            <w:tcW w:w="406" w:type="pct"/>
            <w:shd w:val="clear" w:color="000000" w:fill="DBE5F1" w:themeFill="accent1" w:themeFillTint="33"/>
            <w:vAlign w:val="center"/>
            <w:hideMark/>
          </w:tcPr>
          <w:p w14:paraId="618F43E3" w14:textId="3AA0A7AB" w:rsidR="00050AEA" w:rsidRPr="000A0F1C" w:rsidRDefault="00050AEA" w:rsidP="00296AD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82" w:type="pct"/>
            <w:shd w:val="clear" w:color="000000" w:fill="DBE5F1" w:themeFill="accent1" w:themeFillTint="33"/>
            <w:vAlign w:val="center"/>
            <w:hideMark/>
          </w:tcPr>
          <w:p w14:paraId="502C57B2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Al</w:t>
            </w:r>
          </w:p>
        </w:tc>
        <w:tc>
          <w:tcPr>
            <w:tcW w:w="177" w:type="pct"/>
            <w:shd w:val="clear" w:color="000000" w:fill="DBE5F1" w:themeFill="accent1" w:themeFillTint="33"/>
            <w:vAlign w:val="center"/>
            <w:hideMark/>
          </w:tcPr>
          <w:p w14:paraId="502D27A6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Cross</w:t>
            </w:r>
          </w:p>
        </w:tc>
        <w:tc>
          <w:tcPr>
            <w:tcW w:w="121" w:type="pct"/>
            <w:shd w:val="clear" w:color="000000" w:fill="DBE5F1" w:themeFill="accent1" w:themeFillTint="33"/>
            <w:vAlign w:val="center"/>
            <w:hideMark/>
          </w:tcPr>
          <w:p w14:paraId="6F56D8EE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157</w:t>
            </w:r>
          </w:p>
        </w:tc>
        <w:tc>
          <w:tcPr>
            <w:tcW w:w="136" w:type="pct"/>
            <w:shd w:val="clear" w:color="000000" w:fill="DBE5F1" w:themeFill="accent1" w:themeFillTint="33"/>
            <w:vAlign w:val="center"/>
            <w:hideMark/>
          </w:tcPr>
          <w:p w14:paraId="71CD0331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shd w:val="clear" w:color="000000" w:fill="DBE5F1" w:themeFill="accent1" w:themeFillTint="33"/>
            <w:vAlign w:val="center"/>
            <w:hideMark/>
          </w:tcPr>
          <w:p w14:paraId="61005BD2" w14:textId="29200818" w:rsidR="00050AEA" w:rsidRPr="000A0F1C" w:rsidRDefault="00021AC4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Residents </w:t>
            </w:r>
            <w:r w:rsidR="00050AEA"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along the Blackwater-Korosameri and the Wogupmeri-Karawari river (high calcium content)</w:t>
            </w:r>
          </w:p>
        </w:tc>
        <w:tc>
          <w:tcPr>
            <w:tcW w:w="60" w:type="pct"/>
            <w:shd w:val="clear" w:color="000000" w:fill="DBE5F1" w:themeFill="accent1" w:themeFillTint="33"/>
            <w:vAlign w:val="center"/>
            <w:hideMark/>
          </w:tcPr>
          <w:p w14:paraId="65CF6C37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76" w:type="pct"/>
            <w:shd w:val="clear" w:color="000000" w:fill="DBE5F1" w:themeFill="accent1" w:themeFillTint="33"/>
            <w:vAlign w:val="center"/>
            <w:hideMark/>
          </w:tcPr>
          <w:p w14:paraId="61776D85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26" w:type="pct"/>
            <w:shd w:val="clear" w:color="000000" w:fill="DBE5F1" w:themeFill="accent1" w:themeFillTint="33"/>
            <w:vAlign w:val="center"/>
            <w:hideMark/>
          </w:tcPr>
          <w:p w14:paraId="3DB1649A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1020" w:type="pct"/>
            <w:shd w:val="clear" w:color="000000" w:fill="DBE5F1" w:themeFill="accent1" w:themeFillTint="33"/>
            <w:vAlign w:val="center"/>
            <w:hideMark/>
          </w:tcPr>
          <w:p w14:paraId="596D4741" w14:textId="28DB3331" w:rsidR="00050AEA" w:rsidRPr="000A0F1C" w:rsidRDefault="00050AEA" w:rsidP="00E92F1E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Washed in 3% analytical grade hydrogen peroxide in absolute alcohol.</w:t>
            </w:r>
          </w:p>
        </w:tc>
        <w:tc>
          <w:tcPr>
            <w:tcW w:w="226" w:type="pct"/>
            <w:shd w:val="clear" w:color="000000" w:fill="DBE5F1" w:themeFill="accent1" w:themeFillTint="33"/>
            <w:vAlign w:val="center"/>
            <w:hideMark/>
          </w:tcPr>
          <w:p w14:paraId="50536440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Big toes</w:t>
            </w:r>
          </w:p>
        </w:tc>
        <w:tc>
          <w:tcPr>
            <w:tcW w:w="227" w:type="pct"/>
            <w:shd w:val="clear" w:color="000000" w:fill="DBE5F1" w:themeFill="accent1" w:themeFillTint="33"/>
            <w:vAlign w:val="center"/>
            <w:hideMark/>
          </w:tcPr>
          <w:p w14:paraId="2A39CAB6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NAA</w:t>
            </w:r>
          </w:p>
        </w:tc>
        <w:tc>
          <w:tcPr>
            <w:tcW w:w="86" w:type="pct"/>
            <w:shd w:val="clear" w:color="000000" w:fill="DBE5F1" w:themeFill="accent1" w:themeFillTint="33"/>
            <w:vAlign w:val="center"/>
            <w:hideMark/>
          </w:tcPr>
          <w:p w14:paraId="06226B55" w14:textId="45C5F398" w:rsidR="00050AEA" w:rsidRPr="000A0F1C" w:rsidRDefault="00050AEA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DBE5F1" w:themeFill="accent1" w:themeFillTint="33"/>
            <w:vAlign w:val="center"/>
            <w:hideMark/>
          </w:tcPr>
          <w:p w14:paraId="717C4CBB" w14:textId="561EE80F" w:rsidR="00050AEA" w:rsidRPr="000A0F1C" w:rsidRDefault="00050AEA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DBE5F1" w:themeFill="accent1" w:themeFillTint="33"/>
            <w:vAlign w:val="center"/>
            <w:hideMark/>
          </w:tcPr>
          <w:p w14:paraId="48988C42" w14:textId="7AB9591E" w:rsidR="00050AEA" w:rsidRPr="000A0F1C" w:rsidRDefault="00050AEA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71" w:type="pct"/>
            <w:shd w:val="clear" w:color="000000" w:fill="DBE5F1" w:themeFill="accent1" w:themeFillTint="33"/>
            <w:vAlign w:val="center"/>
            <w:hideMark/>
          </w:tcPr>
          <w:p w14:paraId="1F49903A" w14:textId="417A7B24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Health effects</w:t>
            </w:r>
          </w:p>
        </w:tc>
      </w:tr>
      <w:tr w:rsidR="00A902C1" w:rsidRPr="000A0F1C" w14:paraId="65FE65A2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71E7ACF7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Suzuki-1989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Japan</w:t>
            </w:r>
          </w:p>
        </w:tc>
        <w:tc>
          <w:tcPr>
            <w:tcW w:w="406" w:type="pct"/>
            <w:tcBorders>
              <w:bottom w:val="single" w:sz="4" w:space="0" w:color="B6DDE8" w:themeColor="accent5" w:themeTint="66"/>
            </w:tcBorders>
            <w:shd w:val="clear" w:color="000000" w:fill="FFFFFF"/>
            <w:vAlign w:val="center"/>
            <w:hideMark/>
          </w:tcPr>
          <w:p w14:paraId="5FE36ABA" w14:textId="404D1693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82" w:type="pct"/>
            <w:tcBorders>
              <w:bottom w:val="single" w:sz="4" w:space="0" w:color="B6DDE8" w:themeColor="accent5" w:themeTint="66"/>
            </w:tcBorders>
            <w:shd w:val="clear" w:color="000000" w:fill="FFFFFF"/>
            <w:vAlign w:val="center"/>
            <w:hideMark/>
          </w:tcPr>
          <w:p w14:paraId="32824A19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Hg</w:t>
            </w:r>
          </w:p>
        </w:tc>
        <w:tc>
          <w:tcPr>
            <w:tcW w:w="177" w:type="pct"/>
            <w:tcBorders>
              <w:bottom w:val="single" w:sz="4" w:space="0" w:color="B6DDE8" w:themeColor="accent5" w:themeTint="66"/>
            </w:tcBorders>
            <w:shd w:val="clear" w:color="000000" w:fill="FFFFFF"/>
            <w:vAlign w:val="center"/>
            <w:hideMark/>
          </w:tcPr>
          <w:p w14:paraId="4B616378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Cross</w:t>
            </w:r>
          </w:p>
        </w:tc>
        <w:tc>
          <w:tcPr>
            <w:tcW w:w="121" w:type="pct"/>
            <w:tcBorders>
              <w:bottom w:val="single" w:sz="4" w:space="0" w:color="B6DDE8" w:themeColor="accent5" w:themeTint="66"/>
            </w:tcBorders>
            <w:shd w:val="clear" w:color="000000" w:fill="FFFFFF"/>
            <w:vAlign w:val="center"/>
            <w:hideMark/>
          </w:tcPr>
          <w:p w14:paraId="7231C9E2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22</w:t>
            </w:r>
          </w:p>
        </w:tc>
        <w:tc>
          <w:tcPr>
            <w:tcW w:w="136" w:type="pct"/>
            <w:tcBorders>
              <w:bottom w:val="single" w:sz="4" w:space="0" w:color="B6DDE8" w:themeColor="accent5" w:themeTint="66"/>
            </w:tcBorders>
            <w:shd w:val="clear" w:color="000000" w:fill="FFFFFF"/>
            <w:vAlign w:val="center"/>
            <w:hideMark/>
          </w:tcPr>
          <w:p w14:paraId="7B1AD464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tcBorders>
              <w:bottom w:val="single" w:sz="4" w:space="0" w:color="B6DDE8" w:themeColor="accent5" w:themeTint="66"/>
            </w:tcBorders>
            <w:shd w:val="clear" w:color="000000" w:fill="FFFFFF"/>
            <w:vAlign w:val="center"/>
            <w:hideMark/>
          </w:tcPr>
          <w:p w14:paraId="4F52F2BE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Male and females 23-56 year-old: teachers, students and laboratory workers</w:t>
            </w:r>
          </w:p>
        </w:tc>
        <w:tc>
          <w:tcPr>
            <w:tcW w:w="60" w:type="pct"/>
            <w:tcBorders>
              <w:bottom w:val="single" w:sz="4" w:space="0" w:color="B6DDE8" w:themeColor="accent5" w:themeTint="66"/>
            </w:tcBorders>
            <w:shd w:val="clear" w:color="000000" w:fill="FFFFFF"/>
            <w:vAlign w:val="center"/>
            <w:hideMark/>
          </w:tcPr>
          <w:p w14:paraId="3C374AF3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tcBorders>
              <w:bottom w:val="single" w:sz="4" w:space="0" w:color="B6DDE8" w:themeColor="accent5" w:themeTint="66"/>
            </w:tcBorders>
            <w:shd w:val="clear" w:color="000000" w:fill="FFFFFF"/>
            <w:vAlign w:val="center"/>
            <w:hideMark/>
          </w:tcPr>
          <w:p w14:paraId="304323A5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26" w:type="pct"/>
            <w:tcBorders>
              <w:bottom w:val="single" w:sz="4" w:space="0" w:color="B6DDE8" w:themeColor="accent5" w:themeTint="66"/>
            </w:tcBorders>
            <w:shd w:val="clear" w:color="000000" w:fill="FFFFFF"/>
            <w:vAlign w:val="center"/>
            <w:hideMark/>
          </w:tcPr>
          <w:p w14:paraId="1ABB42D7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Hair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br/>
              <w:t>Fingernails</w:t>
            </w:r>
          </w:p>
        </w:tc>
        <w:tc>
          <w:tcPr>
            <w:tcW w:w="1020" w:type="pct"/>
            <w:tcBorders>
              <w:bottom w:val="single" w:sz="4" w:space="0" w:color="B6DDE8" w:themeColor="accent5" w:themeTint="66"/>
            </w:tcBorders>
            <w:shd w:val="clear" w:color="000000" w:fill="FFFFFF"/>
            <w:vAlign w:val="center"/>
            <w:hideMark/>
          </w:tcPr>
          <w:p w14:paraId="1CFFFA0A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Dried, HCl digestion</w:t>
            </w:r>
          </w:p>
        </w:tc>
        <w:tc>
          <w:tcPr>
            <w:tcW w:w="226" w:type="pct"/>
            <w:tcBorders>
              <w:bottom w:val="single" w:sz="4" w:space="0" w:color="B6DDE8" w:themeColor="accent5" w:themeTint="66"/>
            </w:tcBorders>
            <w:shd w:val="clear" w:color="000000" w:fill="FFFFFF"/>
            <w:vAlign w:val="center"/>
            <w:hideMark/>
          </w:tcPr>
          <w:p w14:paraId="2328137F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All toes</w:t>
            </w:r>
          </w:p>
        </w:tc>
        <w:tc>
          <w:tcPr>
            <w:tcW w:w="227" w:type="pct"/>
            <w:tcBorders>
              <w:bottom w:val="single" w:sz="4" w:space="0" w:color="B6DDE8" w:themeColor="accent5" w:themeTint="66"/>
            </w:tcBorders>
            <w:shd w:val="clear" w:color="000000" w:fill="FFFFFF"/>
            <w:vAlign w:val="center"/>
            <w:hideMark/>
          </w:tcPr>
          <w:p w14:paraId="5380BC03" w14:textId="04A6FE29" w:rsidR="00050AEA" w:rsidRPr="000A0F1C" w:rsidRDefault="00657736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Mago</w:t>
            </w:r>
            <w:r w:rsidR="00050AEA"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s</w:t>
            </w: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’</w:t>
            </w:r>
            <w:r w:rsidR="00050AEA"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 method</w:t>
            </w:r>
          </w:p>
        </w:tc>
        <w:tc>
          <w:tcPr>
            <w:tcW w:w="86" w:type="pct"/>
            <w:tcBorders>
              <w:bottom w:val="single" w:sz="4" w:space="0" w:color="B6DDE8" w:themeColor="accent5" w:themeTint="66"/>
            </w:tcBorders>
            <w:shd w:val="clear" w:color="000000" w:fill="FFFFFF"/>
            <w:vAlign w:val="center"/>
            <w:hideMark/>
          </w:tcPr>
          <w:p w14:paraId="0CB9A6DE" w14:textId="77777777" w:rsidR="00050AEA" w:rsidRPr="000A0F1C" w:rsidRDefault="00050AEA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91" w:type="pct"/>
            <w:tcBorders>
              <w:bottom w:val="single" w:sz="4" w:space="0" w:color="B6DDE8" w:themeColor="accent5" w:themeTint="66"/>
            </w:tcBorders>
            <w:shd w:val="clear" w:color="000000" w:fill="FFFFFF"/>
            <w:vAlign w:val="center"/>
            <w:hideMark/>
          </w:tcPr>
          <w:p w14:paraId="49435C14" w14:textId="339CD3A7" w:rsidR="00050AEA" w:rsidRPr="000A0F1C" w:rsidRDefault="00050AEA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bottom w:val="single" w:sz="4" w:space="0" w:color="B6DDE8" w:themeColor="accent5" w:themeTint="66"/>
            </w:tcBorders>
            <w:shd w:val="clear" w:color="000000" w:fill="FFFFFF"/>
            <w:vAlign w:val="center"/>
            <w:hideMark/>
          </w:tcPr>
          <w:p w14:paraId="38304568" w14:textId="77777777" w:rsidR="00050AEA" w:rsidRPr="000A0F1C" w:rsidRDefault="00050AEA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tcBorders>
              <w:bottom w:val="single" w:sz="4" w:space="0" w:color="B6DDE8" w:themeColor="accent5" w:themeTint="66"/>
            </w:tcBorders>
            <w:shd w:val="clear" w:color="000000" w:fill="FFFFFF"/>
            <w:vAlign w:val="center"/>
            <w:hideMark/>
          </w:tcPr>
          <w:p w14:paraId="2EE36DF7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BM evaluation</w:t>
            </w:r>
          </w:p>
        </w:tc>
      </w:tr>
      <w:tr w:rsidR="00A902C1" w:rsidRPr="000A0F1C" w14:paraId="51B9036A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6B8DEDF0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Garland-1993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USA</w:t>
            </w:r>
          </w:p>
        </w:tc>
        <w:tc>
          <w:tcPr>
            <w:tcW w:w="406" w:type="pct"/>
            <w:vMerge w:val="restar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3EEDF438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NHS I</w:t>
            </w:r>
          </w:p>
        </w:tc>
        <w:tc>
          <w:tcPr>
            <w:tcW w:w="282" w:type="pc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49BECEB3" w14:textId="7C47B0FE" w:rsidR="00050AEA" w:rsidRPr="000A0F1C" w:rsidRDefault="00050AEA" w:rsidP="00E92F1E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Al Cr Hg </w:t>
            </w:r>
          </w:p>
        </w:tc>
        <w:tc>
          <w:tcPr>
            <w:tcW w:w="177" w:type="pc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380C985F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Coh.</w:t>
            </w:r>
          </w:p>
        </w:tc>
        <w:tc>
          <w:tcPr>
            <w:tcW w:w="121" w:type="pc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563E4B34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127</w:t>
            </w:r>
          </w:p>
        </w:tc>
        <w:tc>
          <w:tcPr>
            <w:tcW w:w="136" w:type="pc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2ED7E9CD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2C312422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Incident breast cancer female cases &amp; age-matched controls in NHSI cohort (30-55 years).</w:t>
            </w:r>
          </w:p>
        </w:tc>
        <w:tc>
          <w:tcPr>
            <w:tcW w:w="60" w:type="pc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7443EAD7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76" w:type="pc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6C9526AD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26" w:type="pc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30F99C55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1020" w:type="pc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72EF287E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Cleaned by sonication in deionized water</w:t>
            </w:r>
          </w:p>
        </w:tc>
        <w:tc>
          <w:tcPr>
            <w:tcW w:w="226" w:type="pc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5BF14BC7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All toes</w:t>
            </w:r>
          </w:p>
        </w:tc>
        <w:tc>
          <w:tcPr>
            <w:tcW w:w="227" w:type="pc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52F5019C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INAA</w:t>
            </w:r>
          </w:p>
        </w:tc>
        <w:tc>
          <w:tcPr>
            <w:tcW w:w="86" w:type="pc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1C4BA23A" w14:textId="22707BF8" w:rsidR="00050AEA" w:rsidRPr="000A0F1C" w:rsidRDefault="00050AEA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1C9B5BC5" w14:textId="5050ABD0" w:rsidR="00050AEA" w:rsidRPr="000A0F1C" w:rsidRDefault="00050AEA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0F1C6019" w14:textId="41DC38C8" w:rsidR="00050AEA" w:rsidRPr="000A0F1C" w:rsidRDefault="00050AEA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71" w:type="pc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4E9F5627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BM evaluation</w:t>
            </w:r>
          </w:p>
        </w:tc>
      </w:tr>
      <w:tr w:rsidR="00A902C1" w:rsidRPr="000A0F1C" w14:paraId="68462034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41C4CCE7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Garland-1996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USA</w:t>
            </w:r>
          </w:p>
        </w:tc>
        <w:tc>
          <w:tcPr>
            <w:tcW w:w="406" w:type="pct"/>
            <w:vMerge/>
            <w:vAlign w:val="center"/>
            <w:hideMark/>
          </w:tcPr>
          <w:p w14:paraId="35F59A20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82" w:type="pct"/>
            <w:shd w:val="clear" w:color="auto" w:fill="DBE5F1" w:themeFill="accent1" w:themeFillTint="33"/>
            <w:vAlign w:val="center"/>
            <w:hideMark/>
          </w:tcPr>
          <w:p w14:paraId="2A26A028" w14:textId="22AACE69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Cr </w:t>
            </w:r>
          </w:p>
        </w:tc>
        <w:tc>
          <w:tcPr>
            <w:tcW w:w="177" w:type="pct"/>
            <w:shd w:val="clear" w:color="auto" w:fill="DBE5F1" w:themeFill="accent1" w:themeFillTint="33"/>
            <w:vAlign w:val="center"/>
            <w:hideMark/>
          </w:tcPr>
          <w:p w14:paraId="26DAF2E7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 C/C</w:t>
            </w:r>
          </w:p>
        </w:tc>
        <w:tc>
          <w:tcPr>
            <w:tcW w:w="121" w:type="pct"/>
            <w:shd w:val="clear" w:color="auto" w:fill="DBE5F1" w:themeFill="accent1" w:themeFillTint="33"/>
            <w:vAlign w:val="center"/>
            <w:hideMark/>
          </w:tcPr>
          <w:p w14:paraId="38A54FA0" w14:textId="641383F6" w:rsidR="00050AEA" w:rsidRPr="000A0F1C" w:rsidRDefault="009C4BFE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8</w:t>
            </w:r>
            <w:r w:rsidR="00D722C3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66</w:t>
            </w:r>
          </w:p>
        </w:tc>
        <w:tc>
          <w:tcPr>
            <w:tcW w:w="136" w:type="pct"/>
            <w:shd w:val="clear" w:color="auto" w:fill="DBE5F1" w:themeFill="accent1" w:themeFillTint="33"/>
            <w:vAlign w:val="center"/>
            <w:hideMark/>
          </w:tcPr>
          <w:p w14:paraId="38EC8072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shd w:val="clear" w:color="auto" w:fill="DBE5F1" w:themeFill="accent1" w:themeFillTint="33"/>
            <w:vAlign w:val="center"/>
            <w:hideMark/>
          </w:tcPr>
          <w:p w14:paraId="64086EA7" w14:textId="4F34567E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Garland 1993 breast cancer cases &amp; control participants</w:t>
            </w:r>
          </w:p>
        </w:tc>
        <w:tc>
          <w:tcPr>
            <w:tcW w:w="60" w:type="pct"/>
            <w:shd w:val="clear" w:color="auto" w:fill="DBE5F1" w:themeFill="accent1" w:themeFillTint="33"/>
            <w:vAlign w:val="center"/>
            <w:hideMark/>
          </w:tcPr>
          <w:p w14:paraId="3289E352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76" w:type="pct"/>
            <w:shd w:val="clear" w:color="auto" w:fill="DBE5F1" w:themeFill="accent1" w:themeFillTint="33"/>
            <w:vAlign w:val="center"/>
            <w:hideMark/>
          </w:tcPr>
          <w:p w14:paraId="6EE294C8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26" w:type="pct"/>
            <w:shd w:val="clear" w:color="auto" w:fill="DBE5F1" w:themeFill="accent1" w:themeFillTint="33"/>
            <w:vAlign w:val="center"/>
            <w:hideMark/>
          </w:tcPr>
          <w:p w14:paraId="0572AE40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1020" w:type="pct"/>
            <w:shd w:val="clear" w:color="auto" w:fill="DBE5F1" w:themeFill="accent1" w:themeFillTint="33"/>
            <w:vAlign w:val="center"/>
            <w:hideMark/>
          </w:tcPr>
          <w:p w14:paraId="1B938ED1" w14:textId="482513FB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Cleaned with deionized water using a sonicator</w:t>
            </w:r>
          </w:p>
        </w:tc>
        <w:tc>
          <w:tcPr>
            <w:tcW w:w="226" w:type="pct"/>
            <w:shd w:val="clear" w:color="auto" w:fill="DBE5F1" w:themeFill="accent1" w:themeFillTint="33"/>
            <w:vAlign w:val="center"/>
            <w:hideMark/>
          </w:tcPr>
          <w:p w14:paraId="06DA98EF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All toes</w:t>
            </w:r>
          </w:p>
        </w:tc>
        <w:tc>
          <w:tcPr>
            <w:tcW w:w="227" w:type="pct"/>
            <w:shd w:val="clear" w:color="auto" w:fill="DBE5F1" w:themeFill="accent1" w:themeFillTint="33"/>
            <w:vAlign w:val="center"/>
            <w:hideMark/>
          </w:tcPr>
          <w:p w14:paraId="0B29B45C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INAA</w:t>
            </w:r>
          </w:p>
        </w:tc>
        <w:tc>
          <w:tcPr>
            <w:tcW w:w="86" w:type="pct"/>
            <w:shd w:val="clear" w:color="auto" w:fill="DBE5F1" w:themeFill="accent1" w:themeFillTint="33"/>
            <w:vAlign w:val="center"/>
            <w:hideMark/>
          </w:tcPr>
          <w:p w14:paraId="59F8F55A" w14:textId="387B31EA" w:rsidR="00050AEA" w:rsidRPr="000A0F1C" w:rsidRDefault="00050AEA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auto" w:fill="DBE5F1" w:themeFill="accent1" w:themeFillTint="33"/>
            <w:vAlign w:val="center"/>
            <w:hideMark/>
          </w:tcPr>
          <w:p w14:paraId="3EE965EC" w14:textId="6936AF01" w:rsidR="00050AEA" w:rsidRPr="000A0F1C" w:rsidRDefault="00050AEA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auto" w:fill="DBE5F1" w:themeFill="accent1" w:themeFillTint="33"/>
            <w:vAlign w:val="center"/>
            <w:hideMark/>
          </w:tcPr>
          <w:p w14:paraId="1AF7DB9D" w14:textId="71E4A0C3" w:rsidR="00050AEA" w:rsidRPr="000A0F1C" w:rsidRDefault="00050AEA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71" w:type="pct"/>
            <w:shd w:val="clear" w:color="auto" w:fill="DBE5F1" w:themeFill="accent1" w:themeFillTint="33"/>
            <w:vAlign w:val="center"/>
            <w:hideMark/>
          </w:tcPr>
          <w:p w14:paraId="31B0D773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Health effects</w:t>
            </w:r>
          </w:p>
        </w:tc>
      </w:tr>
      <w:tr w:rsidR="00A902C1" w:rsidRPr="000A0F1C" w14:paraId="40D6808F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654E6B64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MacIntosh-1997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USA</w:t>
            </w:r>
          </w:p>
        </w:tc>
        <w:tc>
          <w:tcPr>
            <w:tcW w:w="406" w:type="pct"/>
            <w:vMerge/>
            <w:tcBorders>
              <w:bottom w:val="single" w:sz="4" w:space="0" w:color="B6DDE8" w:themeColor="accent5" w:themeTint="66"/>
            </w:tcBorders>
            <w:vAlign w:val="center"/>
            <w:hideMark/>
          </w:tcPr>
          <w:p w14:paraId="0C7AC8E0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82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5D790247" w14:textId="0DBD5881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Hg</w:t>
            </w:r>
          </w:p>
        </w:tc>
        <w:tc>
          <w:tcPr>
            <w:tcW w:w="177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065953E2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Coh.</w:t>
            </w:r>
          </w:p>
        </w:tc>
        <w:tc>
          <w:tcPr>
            <w:tcW w:w="121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2BF3C2C5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785</w:t>
            </w:r>
          </w:p>
        </w:tc>
        <w:tc>
          <w:tcPr>
            <w:tcW w:w="136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4183C5D9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7749FE34" w14:textId="25E6FD49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Women controls from Garland 1993, men from heart disease study</w:t>
            </w:r>
          </w:p>
        </w:tc>
        <w:tc>
          <w:tcPr>
            <w:tcW w:w="60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6CAA1211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76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5383F5B5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26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08761160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1020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34854394" w14:textId="517C5A5A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Cleaned with deionized water using a sonicator</w:t>
            </w:r>
          </w:p>
        </w:tc>
        <w:tc>
          <w:tcPr>
            <w:tcW w:w="226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777E44FA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All toes</w:t>
            </w:r>
          </w:p>
        </w:tc>
        <w:tc>
          <w:tcPr>
            <w:tcW w:w="227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42291E36" w14:textId="77777777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INAA</w:t>
            </w:r>
          </w:p>
        </w:tc>
        <w:tc>
          <w:tcPr>
            <w:tcW w:w="86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3E78CCF7" w14:textId="6AF84C27" w:rsidR="00050AEA" w:rsidRPr="000A0F1C" w:rsidRDefault="00050AEA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3B5C0748" w14:textId="528E62FC" w:rsidR="00050AEA" w:rsidRPr="000A0F1C" w:rsidRDefault="00050AEA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5490300B" w14:textId="3B785043" w:rsidR="00050AEA" w:rsidRPr="000A0F1C" w:rsidRDefault="00050AEA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71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3A8FFC80" w14:textId="68D4A994" w:rsidR="00050AEA" w:rsidRPr="000A0F1C" w:rsidRDefault="00050AEA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BM evaluation</w:t>
            </w:r>
          </w:p>
        </w:tc>
      </w:tr>
      <w:tr w:rsidR="00A902C1" w:rsidRPr="000A0F1C" w14:paraId="6FBAF0DC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3156433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Wilhelm-1991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Germany</w:t>
            </w:r>
          </w:p>
        </w:tc>
        <w:tc>
          <w:tcPr>
            <w:tcW w:w="406" w:type="pct"/>
            <w:vMerge w:val="restart"/>
            <w:shd w:val="clear" w:color="auto" w:fill="auto"/>
            <w:vAlign w:val="center"/>
            <w:hideMark/>
          </w:tcPr>
          <w:p w14:paraId="555CAB1B" w14:textId="655E0A70" w:rsidR="00E96D6B" w:rsidRPr="000A0F1C" w:rsidRDefault="00E96D6B" w:rsidP="00E92F1E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Duis</w:t>
            </w:r>
            <w:r w:rsidR="00E92F1E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b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urg/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Westfalen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children</w:t>
            </w:r>
          </w:p>
        </w:tc>
        <w:tc>
          <w:tcPr>
            <w:tcW w:w="282" w:type="pct"/>
            <w:shd w:val="clear" w:color="000000" w:fill="FFFFFF" w:themeFill="background1"/>
            <w:vAlign w:val="center"/>
            <w:hideMark/>
          </w:tcPr>
          <w:p w14:paraId="5F1D11C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Cd Pb</w:t>
            </w:r>
          </w:p>
        </w:tc>
        <w:tc>
          <w:tcPr>
            <w:tcW w:w="177" w:type="pct"/>
            <w:shd w:val="clear" w:color="000000" w:fill="FFFFFF" w:themeFill="background1"/>
            <w:vAlign w:val="center"/>
            <w:hideMark/>
          </w:tcPr>
          <w:p w14:paraId="793F2F5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Cross</w:t>
            </w:r>
          </w:p>
        </w:tc>
        <w:tc>
          <w:tcPr>
            <w:tcW w:w="121" w:type="pct"/>
            <w:shd w:val="clear" w:color="auto" w:fill="auto"/>
            <w:vAlign w:val="center"/>
            <w:hideMark/>
          </w:tcPr>
          <w:p w14:paraId="08082414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461</w:t>
            </w:r>
          </w:p>
        </w:tc>
        <w:tc>
          <w:tcPr>
            <w:tcW w:w="136" w:type="pct"/>
            <w:shd w:val="clear" w:color="auto" w:fill="auto"/>
            <w:vAlign w:val="center"/>
            <w:hideMark/>
          </w:tcPr>
          <w:p w14:paraId="3B5CD654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shd w:val="clear" w:color="auto" w:fill="auto"/>
            <w:vAlign w:val="center"/>
            <w:hideMark/>
          </w:tcPr>
          <w:p w14:paraId="73971DCB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Children, 3-7 years living in an industrialized area (Duisburg) or a rural area (Westfalen)</w:t>
            </w:r>
          </w:p>
        </w:tc>
        <w:tc>
          <w:tcPr>
            <w:tcW w:w="60" w:type="pct"/>
            <w:shd w:val="clear" w:color="auto" w:fill="auto"/>
            <w:vAlign w:val="center"/>
            <w:hideMark/>
          </w:tcPr>
          <w:p w14:paraId="075EE751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76" w:type="pct"/>
            <w:shd w:val="clear" w:color="auto" w:fill="auto"/>
            <w:vAlign w:val="center"/>
            <w:hideMark/>
          </w:tcPr>
          <w:p w14:paraId="5EDCB78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26" w:type="pct"/>
            <w:shd w:val="clear" w:color="auto" w:fill="auto"/>
            <w:vAlign w:val="center"/>
            <w:hideMark/>
          </w:tcPr>
          <w:p w14:paraId="547ADE70" w14:textId="63C368CA" w:rsidR="00E96D6B" w:rsidRPr="000A0F1C" w:rsidRDefault="00E92F1E" w:rsidP="00E92F1E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Scalp h</w:t>
            </w:r>
            <w:r w:rsidR="00E96D6B"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air</w:t>
            </w:r>
          </w:p>
        </w:tc>
        <w:tc>
          <w:tcPr>
            <w:tcW w:w="1020" w:type="pct"/>
            <w:shd w:val="clear" w:color="auto" w:fill="auto"/>
            <w:vAlign w:val="center"/>
            <w:hideMark/>
          </w:tcPr>
          <w:p w14:paraId="08B4415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Washed in Triton, bidistilled water and acetone/methanol, digested with HNO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vertAlign w:val="subscript"/>
                <w:lang w:val="en-US" w:eastAsia="es-ES"/>
              </w:rPr>
              <w:t>3</w:t>
            </w:r>
          </w:p>
        </w:tc>
        <w:tc>
          <w:tcPr>
            <w:tcW w:w="226" w:type="pct"/>
            <w:shd w:val="clear" w:color="auto" w:fill="auto"/>
            <w:vAlign w:val="center"/>
            <w:hideMark/>
          </w:tcPr>
          <w:p w14:paraId="063B412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All toes</w:t>
            </w:r>
          </w:p>
        </w:tc>
        <w:tc>
          <w:tcPr>
            <w:tcW w:w="227" w:type="pct"/>
            <w:shd w:val="clear" w:color="auto" w:fill="auto"/>
            <w:vAlign w:val="center"/>
            <w:hideMark/>
          </w:tcPr>
          <w:p w14:paraId="2A3E745E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AAS</w:t>
            </w:r>
          </w:p>
        </w:tc>
        <w:tc>
          <w:tcPr>
            <w:tcW w:w="86" w:type="pct"/>
            <w:shd w:val="clear" w:color="auto" w:fill="auto"/>
            <w:vAlign w:val="center"/>
            <w:hideMark/>
          </w:tcPr>
          <w:p w14:paraId="39030AC6" w14:textId="11ABF7B4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auto" w:fill="auto"/>
            <w:vAlign w:val="center"/>
            <w:hideMark/>
          </w:tcPr>
          <w:p w14:paraId="44C1127D" w14:textId="0D4A744F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auto" w:fill="auto"/>
            <w:vAlign w:val="center"/>
            <w:hideMark/>
          </w:tcPr>
          <w:p w14:paraId="3DEF26F8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shd w:val="clear" w:color="auto" w:fill="auto"/>
            <w:vAlign w:val="center"/>
            <w:hideMark/>
          </w:tcPr>
          <w:p w14:paraId="1AB6BE9B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BM evaluation</w:t>
            </w:r>
          </w:p>
        </w:tc>
      </w:tr>
      <w:tr w:rsidR="00A902C1" w:rsidRPr="000A0F1C" w14:paraId="4E43D61B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</w:tcPr>
          <w:p w14:paraId="78AD56B2" w14:textId="43272477" w:rsidR="00E96D6B" w:rsidRPr="000A0F1C" w:rsidRDefault="00E96D6B" w:rsidP="00296AD5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Wilhelm-1994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Germany</w:t>
            </w:r>
          </w:p>
        </w:tc>
        <w:tc>
          <w:tcPr>
            <w:tcW w:w="406" w:type="pct"/>
            <w:vMerge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</w:tcPr>
          <w:p w14:paraId="2CE3F0CA" w14:textId="77777777" w:rsidR="00E96D6B" w:rsidRPr="000A0F1C" w:rsidRDefault="00E96D6B" w:rsidP="00296AD5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82" w:type="pct"/>
            <w:tcBorders>
              <w:bottom w:val="single" w:sz="4" w:space="0" w:color="B6DDE8" w:themeColor="accent5" w:themeTint="66"/>
            </w:tcBorders>
            <w:shd w:val="clear" w:color="auto" w:fill="FFFFFF" w:themeFill="background1"/>
            <w:vAlign w:val="center"/>
          </w:tcPr>
          <w:p w14:paraId="3F992E41" w14:textId="3364FC08" w:rsidR="00E96D6B" w:rsidRPr="000A0F1C" w:rsidRDefault="00E96D6B" w:rsidP="00296AD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Cd Pb </w:t>
            </w:r>
          </w:p>
        </w:tc>
        <w:tc>
          <w:tcPr>
            <w:tcW w:w="177" w:type="pct"/>
            <w:tcBorders>
              <w:bottom w:val="single" w:sz="4" w:space="0" w:color="B6DDE8" w:themeColor="accent5" w:themeTint="66"/>
            </w:tcBorders>
            <w:shd w:val="clear" w:color="auto" w:fill="FFFFFF" w:themeFill="background1"/>
            <w:vAlign w:val="center"/>
          </w:tcPr>
          <w:p w14:paraId="72904848" w14:textId="442585F0" w:rsidR="00E96D6B" w:rsidRPr="000A0F1C" w:rsidRDefault="00E96D6B" w:rsidP="00296AD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Coh.</w:t>
            </w:r>
          </w:p>
        </w:tc>
        <w:tc>
          <w:tcPr>
            <w:tcW w:w="121" w:type="pct"/>
            <w:tcBorders>
              <w:bottom w:val="single" w:sz="4" w:space="0" w:color="B6DDE8" w:themeColor="accent5" w:themeTint="66"/>
            </w:tcBorders>
            <w:shd w:val="clear" w:color="auto" w:fill="FFFFFF" w:themeFill="background1"/>
            <w:vAlign w:val="center"/>
          </w:tcPr>
          <w:p w14:paraId="2431D5BD" w14:textId="6E902984" w:rsidR="00E96D6B" w:rsidRPr="000A0F1C" w:rsidRDefault="00E96D6B" w:rsidP="00296AD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47</w:t>
            </w:r>
          </w:p>
        </w:tc>
        <w:tc>
          <w:tcPr>
            <w:tcW w:w="136" w:type="pct"/>
            <w:tcBorders>
              <w:bottom w:val="single" w:sz="4" w:space="0" w:color="B6DDE8" w:themeColor="accent5" w:themeTint="66"/>
            </w:tcBorders>
            <w:shd w:val="clear" w:color="auto" w:fill="FFFFFF" w:themeFill="background1"/>
            <w:vAlign w:val="center"/>
          </w:tcPr>
          <w:p w14:paraId="26E17693" w14:textId="2B95AB49" w:rsidR="00E96D6B" w:rsidRPr="000A0F1C" w:rsidRDefault="00E96D6B" w:rsidP="00296AD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tcBorders>
              <w:bottom w:val="single" w:sz="4" w:space="0" w:color="B6DDE8" w:themeColor="accent5" w:themeTint="66"/>
            </w:tcBorders>
            <w:shd w:val="clear" w:color="auto" w:fill="FFFFFF" w:themeFill="background1"/>
            <w:vAlign w:val="center"/>
          </w:tcPr>
          <w:p w14:paraId="328EA0BF" w14:textId="27D8CC97" w:rsidR="00E96D6B" w:rsidRPr="000A0F1C" w:rsidRDefault="00E96D6B" w:rsidP="00296AD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Children of Wilhelm-1991, two years later, and their parents.</w:t>
            </w:r>
          </w:p>
        </w:tc>
        <w:tc>
          <w:tcPr>
            <w:tcW w:w="60" w:type="pct"/>
            <w:tcBorders>
              <w:bottom w:val="single" w:sz="4" w:space="0" w:color="B6DDE8" w:themeColor="accent5" w:themeTint="66"/>
            </w:tcBorders>
            <w:shd w:val="clear" w:color="auto" w:fill="FFFFFF" w:themeFill="background1"/>
            <w:vAlign w:val="center"/>
          </w:tcPr>
          <w:p w14:paraId="24B993D5" w14:textId="432D71C1" w:rsidR="00E96D6B" w:rsidRPr="000A0F1C" w:rsidRDefault="00E96D6B" w:rsidP="00296AD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76" w:type="pct"/>
            <w:tcBorders>
              <w:bottom w:val="single" w:sz="4" w:space="0" w:color="B6DDE8" w:themeColor="accent5" w:themeTint="66"/>
            </w:tcBorders>
            <w:shd w:val="clear" w:color="auto" w:fill="FFFFFF" w:themeFill="background1"/>
            <w:vAlign w:val="center"/>
          </w:tcPr>
          <w:p w14:paraId="7E69210D" w14:textId="4171DC18" w:rsidR="00E96D6B" w:rsidRPr="000A0F1C" w:rsidRDefault="00E96D6B" w:rsidP="00296AD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26" w:type="pct"/>
            <w:tcBorders>
              <w:bottom w:val="single" w:sz="4" w:space="0" w:color="B6DDE8" w:themeColor="accent5" w:themeTint="66"/>
            </w:tcBorders>
            <w:shd w:val="clear" w:color="auto" w:fill="FFFFFF" w:themeFill="background1"/>
            <w:vAlign w:val="center"/>
          </w:tcPr>
          <w:p w14:paraId="2225E54A" w14:textId="5A98021F" w:rsidR="00E96D6B" w:rsidRPr="000A0F1C" w:rsidRDefault="00E92F1E" w:rsidP="00E92F1E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Scalp h</w:t>
            </w:r>
            <w:r w:rsidR="00E96D6B"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air</w:t>
            </w:r>
          </w:p>
        </w:tc>
        <w:tc>
          <w:tcPr>
            <w:tcW w:w="1020" w:type="pct"/>
            <w:tcBorders>
              <w:bottom w:val="single" w:sz="4" w:space="0" w:color="B6DDE8" w:themeColor="accent5" w:themeTint="66"/>
            </w:tcBorders>
            <w:shd w:val="clear" w:color="auto" w:fill="FFFFFF" w:themeFill="background1"/>
            <w:vAlign w:val="center"/>
          </w:tcPr>
          <w:p w14:paraId="22D9FB36" w14:textId="25A6F5F6" w:rsidR="00E96D6B" w:rsidRPr="000A0F1C" w:rsidRDefault="00E96D6B" w:rsidP="00296AD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Washed in Triton solution, bidistill</w:t>
            </w:r>
            <w:r w:rsidR="00021AC4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ed water and acetone/methanol, 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digested with HNO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vertAlign w:val="subscript"/>
                <w:lang w:val="en-US" w:eastAsia="es-ES"/>
              </w:rPr>
              <w:t>3</w:t>
            </w:r>
          </w:p>
        </w:tc>
        <w:tc>
          <w:tcPr>
            <w:tcW w:w="226" w:type="pct"/>
            <w:tcBorders>
              <w:bottom w:val="single" w:sz="4" w:space="0" w:color="B6DDE8" w:themeColor="accent5" w:themeTint="66"/>
            </w:tcBorders>
            <w:shd w:val="clear" w:color="auto" w:fill="FFFFFF" w:themeFill="background1"/>
            <w:vAlign w:val="center"/>
          </w:tcPr>
          <w:p w14:paraId="1F870A5B" w14:textId="6BAF331A" w:rsidR="00E96D6B" w:rsidRPr="000A0F1C" w:rsidRDefault="00E96D6B" w:rsidP="00296AD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All toes </w:t>
            </w:r>
          </w:p>
        </w:tc>
        <w:tc>
          <w:tcPr>
            <w:tcW w:w="227" w:type="pct"/>
            <w:tcBorders>
              <w:bottom w:val="single" w:sz="4" w:space="0" w:color="B6DDE8" w:themeColor="accent5" w:themeTint="66"/>
            </w:tcBorders>
            <w:shd w:val="clear" w:color="auto" w:fill="FFFFFF" w:themeFill="background1"/>
            <w:vAlign w:val="center"/>
          </w:tcPr>
          <w:p w14:paraId="1AA50054" w14:textId="3B485712" w:rsidR="00E96D6B" w:rsidRPr="000A0F1C" w:rsidRDefault="00E96D6B" w:rsidP="00296AD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AAS</w:t>
            </w:r>
          </w:p>
        </w:tc>
        <w:tc>
          <w:tcPr>
            <w:tcW w:w="86" w:type="pct"/>
            <w:tcBorders>
              <w:bottom w:val="single" w:sz="4" w:space="0" w:color="B6DDE8" w:themeColor="accent5" w:themeTint="66"/>
            </w:tcBorders>
            <w:shd w:val="clear" w:color="auto" w:fill="FFFFFF" w:themeFill="background1"/>
            <w:vAlign w:val="center"/>
          </w:tcPr>
          <w:p w14:paraId="470A63FE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bottom w:val="single" w:sz="4" w:space="0" w:color="B6DDE8" w:themeColor="accent5" w:themeTint="66"/>
            </w:tcBorders>
            <w:shd w:val="clear" w:color="auto" w:fill="FFFFFF" w:themeFill="background1"/>
            <w:vAlign w:val="center"/>
          </w:tcPr>
          <w:p w14:paraId="74AADA11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bottom w:val="single" w:sz="4" w:space="0" w:color="B6DDE8" w:themeColor="accent5" w:themeTint="66"/>
            </w:tcBorders>
            <w:shd w:val="clear" w:color="auto" w:fill="FFFFFF" w:themeFill="background1"/>
            <w:vAlign w:val="center"/>
          </w:tcPr>
          <w:p w14:paraId="597CB35D" w14:textId="06539BD2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tcBorders>
              <w:bottom w:val="single" w:sz="4" w:space="0" w:color="B6DDE8" w:themeColor="accent5" w:themeTint="66"/>
            </w:tcBorders>
            <w:shd w:val="clear" w:color="auto" w:fill="FFFFFF" w:themeFill="background1"/>
            <w:vAlign w:val="center"/>
          </w:tcPr>
          <w:p w14:paraId="1FF9D3EC" w14:textId="4FF8B645" w:rsidR="00E96D6B" w:rsidRPr="000A0F1C" w:rsidRDefault="00E96D6B" w:rsidP="00296AD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BM evaluation</w:t>
            </w:r>
          </w:p>
        </w:tc>
      </w:tr>
      <w:tr w:rsidR="00A902C1" w:rsidRPr="000A0F1C" w14:paraId="34520FFD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7ABDC30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Alfthan-1997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Finland</w:t>
            </w:r>
          </w:p>
        </w:tc>
        <w:tc>
          <w:tcPr>
            <w:tcW w:w="406" w:type="pct"/>
            <w:tcBorders>
              <w:top w:val="single" w:sz="4" w:space="0" w:color="DAEEF3" w:themeColor="accent5" w:themeTint="33"/>
            </w:tcBorders>
            <w:shd w:val="clear" w:color="auto" w:fill="DBE5F1" w:themeFill="accent1" w:themeFillTint="33"/>
            <w:vAlign w:val="center"/>
            <w:hideMark/>
          </w:tcPr>
          <w:p w14:paraId="5CEF134B" w14:textId="6867DBDE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82" w:type="pct"/>
            <w:shd w:val="clear" w:color="auto" w:fill="DBE5F1" w:themeFill="accent1" w:themeFillTint="33"/>
            <w:vAlign w:val="center"/>
            <w:hideMark/>
          </w:tcPr>
          <w:p w14:paraId="5AC40FEB" w14:textId="331B078E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Hg (methyl</w:t>
            </w:r>
            <w:r w:rsidR="00296AD5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 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Hg)</w:t>
            </w:r>
          </w:p>
        </w:tc>
        <w:tc>
          <w:tcPr>
            <w:tcW w:w="177" w:type="pct"/>
            <w:shd w:val="clear" w:color="auto" w:fill="DBE5F1" w:themeFill="accent1" w:themeFillTint="33"/>
            <w:vAlign w:val="center"/>
            <w:hideMark/>
          </w:tcPr>
          <w:p w14:paraId="2EA384E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Cross</w:t>
            </w:r>
          </w:p>
        </w:tc>
        <w:tc>
          <w:tcPr>
            <w:tcW w:w="121" w:type="pct"/>
            <w:shd w:val="clear" w:color="auto" w:fill="DBE5F1" w:themeFill="accent1" w:themeFillTint="33"/>
            <w:vAlign w:val="center"/>
            <w:hideMark/>
          </w:tcPr>
          <w:p w14:paraId="522DBC20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111</w:t>
            </w:r>
          </w:p>
        </w:tc>
        <w:tc>
          <w:tcPr>
            <w:tcW w:w="136" w:type="pct"/>
            <w:shd w:val="clear" w:color="auto" w:fill="DBE5F1" w:themeFill="accent1" w:themeFillTint="33"/>
            <w:vAlign w:val="center"/>
            <w:hideMark/>
          </w:tcPr>
          <w:p w14:paraId="3F96F24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P</w:t>
            </w:r>
          </w:p>
        </w:tc>
        <w:tc>
          <w:tcPr>
            <w:tcW w:w="1004" w:type="pct"/>
            <w:shd w:val="clear" w:color="auto" w:fill="DBE5F1" w:themeFill="accent1" w:themeFillTint="33"/>
            <w:vAlign w:val="center"/>
            <w:hideMark/>
          </w:tcPr>
          <w:p w14:paraId="1CD9D27B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Urban sea population and rural lake population</w:t>
            </w:r>
          </w:p>
        </w:tc>
        <w:tc>
          <w:tcPr>
            <w:tcW w:w="60" w:type="pct"/>
            <w:shd w:val="clear" w:color="auto" w:fill="DBE5F1" w:themeFill="accent1" w:themeFillTint="33"/>
            <w:vAlign w:val="center"/>
            <w:hideMark/>
          </w:tcPr>
          <w:p w14:paraId="6B6C8B1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shd w:val="clear" w:color="auto" w:fill="DBE5F1" w:themeFill="accent1" w:themeFillTint="33"/>
            <w:vAlign w:val="center"/>
            <w:hideMark/>
          </w:tcPr>
          <w:p w14:paraId="3E215D2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shd w:val="clear" w:color="auto" w:fill="DBE5F1" w:themeFill="accent1" w:themeFillTint="33"/>
            <w:vAlign w:val="center"/>
            <w:hideMark/>
          </w:tcPr>
          <w:p w14:paraId="20FF92FC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Blood 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br/>
              <w:t>Scalp hair</w:t>
            </w:r>
          </w:p>
        </w:tc>
        <w:tc>
          <w:tcPr>
            <w:tcW w:w="1020" w:type="pct"/>
            <w:shd w:val="clear" w:color="auto" w:fill="DBE5F1" w:themeFill="accent1" w:themeFillTint="33"/>
            <w:vAlign w:val="center"/>
            <w:hideMark/>
          </w:tcPr>
          <w:p w14:paraId="07B6A405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Washing with detergent, sonicated, washed with purified water and dried. Dissolved in nitric and sulphuric acids, heating, then cooling and then KMnO4 added </w:t>
            </w:r>
          </w:p>
        </w:tc>
        <w:tc>
          <w:tcPr>
            <w:tcW w:w="226" w:type="pct"/>
            <w:shd w:val="clear" w:color="auto" w:fill="DBE5F1" w:themeFill="accent1" w:themeFillTint="33"/>
            <w:vAlign w:val="center"/>
            <w:hideMark/>
          </w:tcPr>
          <w:p w14:paraId="04BEF87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All toes</w:t>
            </w:r>
          </w:p>
        </w:tc>
        <w:tc>
          <w:tcPr>
            <w:tcW w:w="227" w:type="pct"/>
            <w:shd w:val="clear" w:color="auto" w:fill="DBE5F1" w:themeFill="accent1" w:themeFillTint="33"/>
            <w:vAlign w:val="center"/>
            <w:hideMark/>
          </w:tcPr>
          <w:p w14:paraId="2D4E738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CVAAS</w:t>
            </w:r>
          </w:p>
        </w:tc>
        <w:tc>
          <w:tcPr>
            <w:tcW w:w="86" w:type="pct"/>
            <w:shd w:val="clear" w:color="auto" w:fill="DBE5F1" w:themeFill="accent1" w:themeFillTint="33"/>
            <w:vAlign w:val="center"/>
            <w:hideMark/>
          </w:tcPr>
          <w:p w14:paraId="35B2BF69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91" w:type="pct"/>
            <w:shd w:val="clear" w:color="auto" w:fill="DBE5F1" w:themeFill="accent1" w:themeFillTint="33"/>
            <w:vAlign w:val="center"/>
            <w:hideMark/>
          </w:tcPr>
          <w:p w14:paraId="2565EFEB" w14:textId="7C5CABD9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auto" w:fill="DBE5F1" w:themeFill="accent1" w:themeFillTint="33"/>
            <w:vAlign w:val="center"/>
            <w:hideMark/>
          </w:tcPr>
          <w:p w14:paraId="52B1DCDE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shd w:val="clear" w:color="auto" w:fill="DBE5F1" w:themeFill="accent1" w:themeFillTint="33"/>
            <w:vAlign w:val="center"/>
            <w:hideMark/>
          </w:tcPr>
          <w:p w14:paraId="0C7309F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BM evaluation</w:t>
            </w:r>
          </w:p>
        </w:tc>
      </w:tr>
      <w:tr w:rsidR="00A902C1" w:rsidRPr="000A0F1C" w14:paraId="45AD492D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3301D9E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Rakovic-1997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Czech Republic</w:t>
            </w:r>
          </w:p>
        </w:tc>
        <w:tc>
          <w:tcPr>
            <w:tcW w:w="406" w:type="pct"/>
            <w:shd w:val="clear" w:color="000000" w:fill="auto"/>
            <w:vAlign w:val="center"/>
            <w:hideMark/>
          </w:tcPr>
          <w:p w14:paraId="69109AE0" w14:textId="736AC503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82" w:type="pct"/>
            <w:shd w:val="clear" w:color="000000" w:fill="auto"/>
            <w:vAlign w:val="center"/>
            <w:hideMark/>
          </w:tcPr>
          <w:p w14:paraId="3D12732B" w14:textId="149638F4" w:rsidR="00E96D6B" w:rsidRPr="000A0F1C" w:rsidRDefault="00097B00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Al </w:t>
            </w:r>
            <w:r w:rsidR="00E96D6B"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 Hg</w:t>
            </w:r>
          </w:p>
        </w:tc>
        <w:tc>
          <w:tcPr>
            <w:tcW w:w="177" w:type="pct"/>
            <w:shd w:val="clear" w:color="000000" w:fill="auto"/>
            <w:vAlign w:val="center"/>
            <w:hideMark/>
          </w:tcPr>
          <w:p w14:paraId="07D912C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Cross</w:t>
            </w:r>
          </w:p>
        </w:tc>
        <w:tc>
          <w:tcPr>
            <w:tcW w:w="121" w:type="pct"/>
            <w:shd w:val="clear" w:color="000000" w:fill="auto"/>
            <w:vAlign w:val="center"/>
            <w:hideMark/>
          </w:tcPr>
          <w:p w14:paraId="2DB18A0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262</w:t>
            </w:r>
          </w:p>
        </w:tc>
        <w:tc>
          <w:tcPr>
            <w:tcW w:w="136" w:type="pct"/>
            <w:shd w:val="clear" w:color="000000" w:fill="auto"/>
            <w:vAlign w:val="center"/>
            <w:hideMark/>
          </w:tcPr>
          <w:p w14:paraId="0F08D11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shd w:val="clear" w:color="000000" w:fill="auto"/>
            <w:vAlign w:val="center"/>
            <w:hideMark/>
          </w:tcPr>
          <w:p w14:paraId="604A08B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Mixed group (Patients of the faculty hospital, pregnant women, retired persons, students) 13-89 years</w:t>
            </w:r>
          </w:p>
        </w:tc>
        <w:tc>
          <w:tcPr>
            <w:tcW w:w="60" w:type="pct"/>
            <w:shd w:val="clear" w:color="000000" w:fill="auto"/>
            <w:vAlign w:val="center"/>
            <w:hideMark/>
          </w:tcPr>
          <w:p w14:paraId="133D388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shd w:val="clear" w:color="000000" w:fill="auto"/>
            <w:vAlign w:val="center"/>
            <w:hideMark/>
          </w:tcPr>
          <w:p w14:paraId="2EADBFE0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26" w:type="pct"/>
            <w:shd w:val="clear" w:color="000000" w:fill="auto"/>
            <w:vAlign w:val="center"/>
            <w:hideMark/>
          </w:tcPr>
          <w:p w14:paraId="5AA6B66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Scalp hair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br/>
              <w:t>Pubic hair</w:t>
            </w:r>
          </w:p>
        </w:tc>
        <w:tc>
          <w:tcPr>
            <w:tcW w:w="1020" w:type="pct"/>
            <w:shd w:val="clear" w:color="000000" w:fill="auto"/>
            <w:vAlign w:val="center"/>
            <w:hideMark/>
          </w:tcPr>
          <w:p w14:paraId="48AFCEC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Washed in acetone and deionized water </w:t>
            </w:r>
          </w:p>
        </w:tc>
        <w:tc>
          <w:tcPr>
            <w:tcW w:w="226" w:type="pct"/>
            <w:shd w:val="clear" w:color="000000" w:fill="auto"/>
            <w:vAlign w:val="center"/>
            <w:hideMark/>
          </w:tcPr>
          <w:p w14:paraId="1B9C87D4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NS</w:t>
            </w:r>
          </w:p>
        </w:tc>
        <w:tc>
          <w:tcPr>
            <w:tcW w:w="227" w:type="pct"/>
            <w:shd w:val="clear" w:color="000000" w:fill="auto"/>
            <w:vAlign w:val="center"/>
            <w:hideMark/>
          </w:tcPr>
          <w:p w14:paraId="5F139A31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INAA</w:t>
            </w:r>
          </w:p>
        </w:tc>
        <w:tc>
          <w:tcPr>
            <w:tcW w:w="86" w:type="pct"/>
            <w:shd w:val="clear" w:color="000000" w:fill="auto"/>
            <w:vAlign w:val="center"/>
            <w:hideMark/>
          </w:tcPr>
          <w:p w14:paraId="0E0F4343" w14:textId="0A39AA08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auto"/>
            <w:vAlign w:val="center"/>
            <w:hideMark/>
          </w:tcPr>
          <w:p w14:paraId="7A9425AC" w14:textId="613CB4AB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auto"/>
            <w:vAlign w:val="center"/>
            <w:hideMark/>
          </w:tcPr>
          <w:p w14:paraId="20762A80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shd w:val="clear" w:color="000000" w:fill="auto"/>
            <w:vAlign w:val="center"/>
            <w:hideMark/>
          </w:tcPr>
          <w:p w14:paraId="70494371" w14:textId="12D2EEE5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BM evaluation</w:t>
            </w:r>
          </w:p>
        </w:tc>
      </w:tr>
      <w:tr w:rsidR="00A902C1" w:rsidRPr="000A0F1C" w14:paraId="184B192A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23DD1865" w14:textId="2CE8B3CC" w:rsidR="00E96D6B" w:rsidRPr="000A0F1C" w:rsidRDefault="007D1235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Aguiar-2001</w:t>
            </w:r>
            <w:r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Braz</w:t>
            </w:r>
            <w:r w:rsidR="00E96D6B"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il</w:t>
            </w:r>
          </w:p>
        </w:tc>
        <w:tc>
          <w:tcPr>
            <w:tcW w:w="406" w:type="pct"/>
            <w:tcBorders>
              <w:bottom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73FD9462" w14:textId="6214FD79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82" w:type="pct"/>
            <w:tcBorders>
              <w:bottom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62326E8F" w14:textId="27C8C082" w:rsidR="00E96D6B" w:rsidRPr="000A0F1C" w:rsidRDefault="00E96D6B" w:rsidP="00097B00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Al Cd Cr</w:t>
            </w:r>
          </w:p>
        </w:tc>
        <w:tc>
          <w:tcPr>
            <w:tcW w:w="177" w:type="pct"/>
            <w:tcBorders>
              <w:bottom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43C840A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Cross</w:t>
            </w:r>
          </w:p>
        </w:tc>
        <w:tc>
          <w:tcPr>
            <w:tcW w:w="121" w:type="pct"/>
            <w:tcBorders>
              <w:bottom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74647B2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32</w:t>
            </w:r>
          </w:p>
        </w:tc>
        <w:tc>
          <w:tcPr>
            <w:tcW w:w="136" w:type="pct"/>
            <w:tcBorders>
              <w:bottom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4DD4EA5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tcBorders>
              <w:bottom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7C2E2852" w14:textId="293C3B7A" w:rsidR="00E96D6B" w:rsidRPr="000A0F1C" w:rsidRDefault="00021AC4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Cystic fibrosis </w:t>
            </w:r>
            <w:r w:rsidR="00E96D6B"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and healthy children (1-12</w:t>
            </w:r>
            <w:r w:rsidR="007F64D8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 years old</w:t>
            </w:r>
            <w:r w:rsidR="00E96D6B"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) </w:t>
            </w:r>
          </w:p>
        </w:tc>
        <w:tc>
          <w:tcPr>
            <w:tcW w:w="60" w:type="pct"/>
            <w:tcBorders>
              <w:bottom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11CDDE8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76" w:type="pct"/>
            <w:tcBorders>
              <w:bottom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21DDD980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26" w:type="pct"/>
            <w:tcBorders>
              <w:bottom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56EDC6C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Fingernails</w:t>
            </w:r>
          </w:p>
        </w:tc>
        <w:tc>
          <w:tcPr>
            <w:tcW w:w="1020" w:type="pct"/>
            <w:tcBorders>
              <w:bottom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7AEFEB3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Scintillation flask with non-ionic detergent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br/>
              <w:t>Triton X100 solution &amp; mechanical shaking. Washed with distilled water and acetone</w:t>
            </w:r>
          </w:p>
        </w:tc>
        <w:tc>
          <w:tcPr>
            <w:tcW w:w="226" w:type="pct"/>
            <w:tcBorders>
              <w:bottom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611F101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NS</w:t>
            </w:r>
          </w:p>
        </w:tc>
        <w:tc>
          <w:tcPr>
            <w:tcW w:w="227" w:type="pct"/>
            <w:tcBorders>
              <w:bottom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7FB9394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INAA</w:t>
            </w:r>
          </w:p>
        </w:tc>
        <w:tc>
          <w:tcPr>
            <w:tcW w:w="86" w:type="pct"/>
            <w:tcBorders>
              <w:bottom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7FD6C9A7" w14:textId="70EBF410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bottom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6E0317DB" w14:textId="26FEF1E4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bottom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07B72712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tcBorders>
              <w:bottom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1862906B" w14:textId="4123805D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BM evaluation</w:t>
            </w:r>
          </w:p>
        </w:tc>
      </w:tr>
      <w:tr w:rsidR="00A902C1" w:rsidRPr="000A0F1C" w14:paraId="495AFB00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271411D8" w14:textId="77777777" w:rsidR="00E96D6B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Guallar-2002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8 European countries and Israel</w:t>
            </w:r>
          </w:p>
          <w:p w14:paraId="14110DE4" w14:textId="77777777" w:rsidR="00D876E6" w:rsidRPr="000A0F1C" w:rsidRDefault="00D876E6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406" w:type="pct"/>
            <w:vMerge w:val="restart"/>
            <w:tcBorders>
              <w:top w:val="single" w:sz="4" w:space="0" w:color="B6DDE8" w:themeColor="accent5" w:themeTint="66"/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6D4EAF0E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EURAMIC</w:t>
            </w:r>
          </w:p>
        </w:tc>
        <w:tc>
          <w:tcPr>
            <w:tcW w:w="282" w:type="pct"/>
            <w:tcBorders>
              <w:top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7E9E940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Hg</w:t>
            </w:r>
          </w:p>
        </w:tc>
        <w:tc>
          <w:tcPr>
            <w:tcW w:w="177" w:type="pct"/>
            <w:tcBorders>
              <w:top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24A10E8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C/C</w:t>
            </w:r>
          </w:p>
        </w:tc>
        <w:tc>
          <w:tcPr>
            <w:tcW w:w="121" w:type="pct"/>
            <w:tcBorders>
              <w:top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51B7505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1408</w:t>
            </w:r>
          </w:p>
        </w:tc>
        <w:tc>
          <w:tcPr>
            <w:tcW w:w="136" w:type="pct"/>
            <w:tcBorders>
              <w:top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0092311D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P</w:t>
            </w:r>
          </w:p>
        </w:tc>
        <w:tc>
          <w:tcPr>
            <w:tcW w:w="1004" w:type="pct"/>
            <w:tcBorders>
              <w:top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0372E3A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Men 70 years-old or younger native residents </w:t>
            </w:r>
          </w:p>
        </w:tc>
        <w:tc>
          <w:tcPr>
            <w:tcW w:w="60" w:type="pct"/>
            <w:tcBorders>
              <w:top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69944765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tcBorders>
              <w:top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7883EF3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tcBorders>
              <w:top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787C5BA1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1020" w:type="pct"/>
            <w:tcBorders>
              <w:top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55D4231A" w14:textId="665E224E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26" w:type="pct"/>
            <w:tcBorders>
              <w:top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465380C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All toes</w:t>
            </w:r>
          </w:p>
        </w:tc>
        <w:tc>
          <w:tcPr>
            <w:tcW w:w="227" w:type="pct"/>
            <w:tcBorders>
              <w:top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0C800E1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INAA</w:t>
            </w:r>
          </w:p>
        </w:tc>
        <w:tc>
          <w:tcPr>
            <w:tcW w:w="86" w:type="pct"/>
            <w:tcBorders>
              <w:top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27A939E3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91" w:type="pct"/>
            <w:tcBorders>
              <w:top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221E6F6A" w14:textId="1D9276D8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top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04A506F5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tcBorders>
              <w:top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4A08A97D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Health effects</w:t>
            </w:r>
          </w:p>
        </w:tc>
      </w:tr>
      <w:tr w:rsidR="00A902C1" w:rsidRPr="000A0F1C" w14:paraId="5F967DE2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425BF9A1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 xml:space="preserve">Guallar-2005 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8 European countries and Israel</w:t>
            </w:r>
          </w:p>
        </w:tc>
        <w:tc>
          <w:tcPr>
            <w:tcW w:w="406" w:type="pct"/>
            <w:vMerge/>
            <w:tcBorders>
              <w:top w:val="single" w:sz="4" w:space="0" w:color="FFFFFF" w:themeColor="background1"/>
              <w:bottom w:val="single" w:sz="4" w:space="0" w:color="B6DDE8" w:themeColor="accent5" w:themeTint="66"/>
            </w:tcBorders>
            <w:vAlign w:val="center"/>
            <w:hideMark/>
          </w:tcPr>
          <w:p w14:paraId="5D846C0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82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3C3140E1" w14:textId="77777777" w:rsidR="00E96D6B" w:rsidRPr="00E14965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highlight w:val="yellow"/>
                <w:lang w:val="en-US" w:eastAsia="es-ES"/>
              </w:rPr>
            </w:pPr>
            <w:r w:rsidRPr="00E14965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</w:t>
            </w:r>
          </w:p>
        </w:tc>
        <w:tc>
          <w:tcPr>
            <w:tcW w:w="177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4892C6A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C/C</w:t>
            </w:r>
          </w:p>
        </w:tc>
        <w:tc>
          <w:tcPr>
            <w:tcW w:w="121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41DB3F5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1412</w:t>
            </w:r>
          </w:p>
        </w:tc>
        <w:tc>
          <w:tcPr>
            <w:tcW w:w="136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1318FA0B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403D35E3" w14:textId="58E2232A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Men with a first acute myocardial infarction, and male controls &lt; 70 years</w:t>
            </w:r>
          </w:p>
        </w:tc>
        <w:tc>
          <w:tcPr>
            <w:tcW w:w="60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074920A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1B7682A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2C80292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1020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4BB76BC6" w14:textId="4457090A" w:rsidR="00E96D6B" w:rsidRPr="000A0F1C" w:rsidRDefault="00E96D6B" w:rsidP="00FC2E17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26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56AE6405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All toes</w:t>
            </w:r>
          </w:p>
        </w:tc>
        <w:tc>
          <w:tcPr>
            <w:tcW w:w="227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7B3FEC8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INAA</w:t>
            </w:r>
          </w:p>
        </w:tc>
        <w:tc>
          <w:tcPr>
            <w:tcW w:w="86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5E61F9A4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91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6FB2F97E" w14:textId="16E60D18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401A4CB6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4BFDB85C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Health effects</w:t>
            </w:r>
          </w:p>
        </w:tc>
      </w:tr>
      <w:tr w:rsidR="00A902C1" w:rsidRPr="000A0F1C" w14:paraId="283F6694" w14:textId="77777777" w:rsidTr="00A902C1">
        <w:trPr>
          <w:trHeight w:val="284"/>
        </w:trPr>
        <w:tc>
          <w:tcPr>
            <w:tcW w:w="499" w:type="pct"/>
            <w:vMerge w:val="restar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2B68267D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Bergomi-2002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Italy</w:t>
            </w:r>
          </w:p>
        </w:tc>
        <w:tc>
          <w:tcPr>
            <w:tcW w:w="406" w:type="pct"/>
            <w:vMerge w:val="restar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559945A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82" w:type="pc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7411F301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Cd Pb</w:t>
            </w:r>
          </w:p>
        </w:tc>
        <w:tc>
          <w:tcPr>
            <w:tcW w:w="177" w:type="pct"/>
            <w:vMerge w:val="restar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6FA4574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C/C</w:t>
            </w:r>
          </w:p>
        </w:tc>
        <w:tc>
          <w:tcPr>
            <w:tcW w:w="121" w:type="pct"/>
            <w:vMerge w:val="restar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0EB66BE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62</w:t>
            </w:r>
          </w:p>
        </w:tc>
        <w:tc>
          <w:tcPr>
            <w:tcW w:w="136" w:type="pct"/>
            <w:vMerge w:val="restar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07568704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vMerge w:val="restar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1D864EDD" w14:textId="26D51DBA" w:rsidR="00E96D6B" w:rsidRPr="000A0F1C" w:rsidRDefault="00296AD5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Incident </w:t>
            </w:r>
            <w:r w:rsidR="00E96D6B"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amyotrophic lateral sclerosis cases &amp; age-sex matched controls</w:t>
            </w:r>
          </w:p>
        </w:tc>
        <w:tc>
          <w:tcPr>
            <w:tcW w:w="60" w:type="pct"/>
            <w:vMerge w:val="restar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448C46C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vMerge w:val="restar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54843FF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7096FAB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1020" w:type="pct"/>
            <w:vMerge w:val="restar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6B1D0E5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Washed with Triton solution in a sonicator and then with deionized water</w:t>
            </w:r>
          </w:p>
        </w:tc>
        <w:tc>
          <w:tcPr>
            <w:tcW w:w="226" w:type="pct"/>
            <w:vMerge w:val="restar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54BC84CF" w14:textId="5618A930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  <w:r w:rsidR="00CD3B6F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NS</w:t>
            </w:r>
          </w:p>
        </w:tc>
        <w:tc>
          <w:tcPr>
            <w:tcW w:w="227" w:type="pc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5F3FEB9D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ICP-OES </w:t>
            </w:r>
          </w:p>
        </w:tc>
        <w:tc>
          <w:tcPr>
            <w:tcW w:w="86" w:type="pct"/>
            <w:vMerge w:val="restar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323ECDE3" w14:textId="12911648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vMerge w:val="restar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2E6D4DDD" w14:textId="63108359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vMerge w:val="restar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3250ED4E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vMerge w:val="restar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65AC90E4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Health effects</w:t>
            </w:r>
          </w:p>
        </w:tc>
      </w:tr>
      <w:tr w:rsidR="00A902C1" w:rsidRPr="000A0F1C" w14:paraId="63F5D756" w14:textId="77777777" w:rsidTr="00A902C1">
        <w:trPr>
          <w:trHeight w:val="284"/>
        </w:trPr>
        <w:tc>
          <w:tcPr>
            <w:tcW w:w="499" w:type="pct"/>
            <w:vMerge/>
            <w:tcBorders>
              <w:bottom w:val="single" w:sz="4" w:space="0" w:color="FFFFFF" w:themeColor="background1"/>
            </w:tcBorders>
            <w:vAlign w:val="center"/>
            <w:hideMark/>
          </w:tcPr>
          <w:p w14:paraId="234EF6E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406" w:type="pct"/>
            <w:vMerge/>
            <w:vAlign w:val="center"/>
            <w:hideMark/>
          </w:tcPr>
          <w:p w14:paraId="2762220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82" w:type="pct"/>
            <w:shd w:val="clear" w:color="000000" w:fill="DBE5F1" w:themeFill="accent1" w:themeFillTint="33"/>
            <w:vAlign w:val="center"/>
            <w:hideMark/>
          </w:tcPr>
          <w:p w14:paraId="7ABF5B66" w14:textId="42576153" w:rsidR="00E96D6B" w:rsidRPr="000A0F1C" w:rsidRDefault="00097B00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Cr </w:t>
            </w:r>
            <w:r w:rsidR="00E96D6B"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Al</w:t>
            </w:r>
          </w:p>
        </w:tc>
        <w:tc>
          <w:tcPr>
            <w:tcW w:w="177" w:type="pct"/>
            <w:vMerge/>
            <w:vAlign w:val="center"/>
            <w:hideMark/>
          </w:tcPr>
          <w:p w14:paraId="1A224C7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121" w:type="pct"/>
            <w:vMerge/>
            <w:vAlign w:val="center"/>
            <w:hideMark/>
          </w:tcPr>
          <w:p w14:paraId="30DD621B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136" w:type="pct"/>
            <w:vMerge/>
            <w:vAlign w:val="center"/>
            <w:hideMark/>
          </w:tcPr>
          <w:p w14:paraId="3809619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1004" w:type="pct"/>
            <w:vMerge/>
            <w:vAlign w:val="center"/>
            <w:hideMark/>
          </w:tcPr>
          <w:p w14:paraId="5AF228D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60" w:type="pct"/>
            <w:vMerge/>
            <w:vAlign w:val="center"/>
            <w:hideMark/>
          </w:tcPr>
          <w:p w14:paraId="1715760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76" w:type="pct"/>
            <w:vMerge/>
            <w:vAlign w:val="center"/>
            <w:hideMark/>
          </w:tcPr>
          <w:p w14:paraId="2D5EC88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26" w:type="pct"/>
            <w:shd w:val="clear" w:color="000000" w:fill="DBE5F1" w:themeFill="accent1" w:themeFillTint="33"/>
            <w:vAlign w:val="center"/>
            <w:hideMark/>
          </w:tcPr>
          <w:p w14:paraId="283FF441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1020" w:type="pct"/>
            <w:vMerge/>
            <w:vAlign w:val="center"/>
            <w:hideMark/>
          </w:tcPr>
          <w:p w14:paraId="388A3C34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26" w:type="pct"/>
            <w:vMerge/>
            <w:vAlign w:val="center"/>
            <w:hideMark/>
          </w:tcPr>
          <w:p w14:paraId="2A346185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27" w:type="pct"/>
            <w:shd w:val="clear" w:color="000000" w:fill="DBE5F1" w:themeFill="accent1" w:themeFillTint="33"/>
            <w:vAlign w:val="center"/>
            <w:hideMark/>
          </w:tcPr>
          <w:p w14:paraId="368E01DC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INAA</w:t>
            </w:r>
          </w:p>
        </w:tc>
        <w:tc>
          <w:tcPr>
            <w:tcW w:w="86" w:type="pct"/>
            <w:vMerge/>
            <w:vAlign w:val="center"/>
            <w:hideMark/>
          </w:tcPr>
          <w:p w14:paraId="00EA26E6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vMerge/>
            <w:vAlign w:val="center"/>
            <w:hideMark/>
          </w:tcPr>
          <w:p w14:paraId="31E2EE18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vMerge/>
            <w:vAlign w:val="center"/>
            <w:hideMark/>
          </w:tcPr>
          <w:p w14:paraId="69D4CC75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71" w:type="pct"/>
            <w:vMerge/>
            <w:vAlign w:val="center"/>
            <w:hideMark/>
          </w:tcPr>
          <w:p w14:paraId="23B4A39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</w:tr>
      <w:tr w:rsidR="00A902C1" w:rsidRPr="000A0F1C" w14:paraId="3A9F7FCB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6952F081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 xml:space="preserve">Platz-2002 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USA</w:t>
            </w:r>
          </w:p>
        </w:tc>
        <w:tc>
          <w:tcPr>
            <w:tcW w:w="406" w:type="pct"/>
            <w:shd w:val="clear" w:color="000000" w:fill="FFFFFF"/>
            <w:vAlign w:val="center"/>
            <w:hideMark/>
          </w:tcPr>
          <w:p w14:paraId="2DE18524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CLUE II</w:t>
            </w:r>
          </w:p>
        </w:tc>
        <w:tc>
          <w:tcPr>
            <w:tcW w:w="282" w:type="pct"/>
            <w:shd w:val="clear" w:color="000000" w:fill="FFFFFF"/>
            <w:vAlign w:val="center"/>
            <w:hideMark/>
          </w:tcPr>
          <w:p w14:paraId="3FBD8EB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Cd </w:t>
            </w:r>
          </w:p>
        </w:tc>
        <w:tc>
          <w:tcPr>
            <w:tcW w:w="177" w:type="pct"/>
            <w:shd w:val="clear" w:color="000000" w:fill="FFFFFF"/>
            <w:vAlign w:val="center"/>
            <w:hideMark/>
          </w:tcPr>
          <w:p w14:paraId="6618FE1C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 C/C</w:t>
            </w:r>
          </w:p>
        </w:tc>
        <w:tc>
          <w:tcPr>
            <w:tcW w:w="121" w:type="pct"/>
            <w:shd w:val="clear" w:color="000000" w:fill="FFFFFF"/>
            <w:vAlign w:val="center"/>
            <w:hideMark/>
          </w:tcPr>
          <w:p w14:paraId="67D96D2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342</w:t>
            </w:r>
          </w:p>
        </w:tc>
        <w:tc>
          <w:tcPr>
            <w:tcW w:w="136" w:type="pct"/>
            <w:shd w:val="clear" w:color="000000" w:fill="FFFFFF"/>
            <w:vAlign w:val="center"/>
            <w:hideMark/>
          </w:tcPr>
          <w:p w14:paraId="1B3C9FF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shd w:val="clear" w:color="000000" w:fill="FFFFFF"/>
            <w:vAlign w:val="center"/>
            <w:hideMark/>
          </w:tcPr>
          <w:p w14:paraId="7FD0E4A5" w14:textId="2326B9E9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Incident prostate cancer cases among cohort members, and healthy male participants, &gt;45 years</w:t>
            </w:r>
          </w:p>
        </w:tc>
        <w:tc>
          <w:tcPr>
            <w:tcW w:w="60" w:type="pct"/>
            <w:shd w:val="clear" w:color="000000" w:fill="FFFFFF"/>
            <w:vAlign w:val="center"/>
            <w:hideMark/>
          </w:tcPr>
          <w:p w14:paraId="0BE09710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shd w:val="clear" w:color="000000" w:fill="FFFFFF"/>
            <w:vAlign w:val="center"/>
            <w:hideMark/>
          </w:tcPr>
          <w:p w14:paraId="421003E0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26" w:type="pct"/>
            <w:shd w:val="clear" w:color="000000" w:fill="FFFFFF"/>
            <w:vAlign w:val="center"/>
            <w:hideMark/>
          </w:tcPr>
          <w:p w14:paraId="7B7171A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1020" w:type="pct"/>
            <w:shd w:val="clear" w:color="000000" w:fill="FFFFFF"/>
            <w:vAlign w:val="center"/>
            <w:hideMark/>
          </w:tcPr>
          <w:p w14:paraId="4A22063C" w14:textId="2AA30431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Digested with nitric acid by using a microwave digestion system</w:t>
            </w:r>
          </w:p>
        </w:tc>
        <w:tc>
          <w:tcPr>
            <w:tcW w:w="226" w:type="pct"/>
            <w:shd w:val="clear" w:color="000000" w:fill="FFFFFF"/>
            <w:vAlign w:val="center"/>
            <w:hideMark/>
          </w:tcPr>
          <w:p w14:paraId="1655FB4C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Big toe</w:t>
            </w:r>
          </w:p>
        </w:tc>
        <w:tc>
          <w:tcPr>
            <w:tcW w:w="227" w:type="pct"/>
            <w:shd w:val="clear" w:color="000000" w:fill="FFFFFF"/>
            <w:vAlign w:val="center"/>
            <w:hideMark/>
          </w:tcPr>
          <w:p w14:paraId="7B9661BB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AAS</w:t>
            </w:r>
          </w:p>
        </w:tc>
        <w:tc>
          <w:tcPr>
            <w:tcW w:w="86" w:type="pct"/>
            <w:shd w:val="clear" w:color="000000" w:fill="FFFFFF"/>
            <w:vAlign w:val="center"/>
            <w:hideMark/>
          </w:tcPr>
          <w:p w14:paraId="53303BF1" w14:textId="0B8BDA35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FFFFFF"/>
            <w:vAlign w:val="center"/>
            <w:hideMark/>
          </w:tcPr>
          <w:p w14:paraId="7C7873E0" w14:textId="0F3ED3D0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FFFFFF"/>
            <w:vAlign w:val="center"/>
            <w:hideMark/>
          </w:tcPr>
          <w:p w14:paraId="340244B9" w14:textId="78507AA5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71" w:type="pct"/>
            <w:shd w:val="clear" w:color="000000" w:fill="FFFFFF"/>
            <w:vAlign w:val="center"/>
            <w:hideMark/>
          </w:tcPr>
          <w:p w14:paraId="561339DC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Health effects</w:t>
            </w:r>
          </w:p>
        </w:tc>
      </w:tr>
      <w:tr w:rsidR="00A902C1" w:rsidRPr="000A0F1C" w14:paraId="3AA413A9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13F6648B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Ritchie-2002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UK</w:t>
            </w:r>
          </w:p>
        </w:tc>
        <w:tc>
          <w:tcPr>
            <w:tcW w:w="406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6E7BDB25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82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2093128E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Hg</w:t>
            </w:r>
          </w:p>
        </w:tc>
        <w:tc>
          <w:tcPr>
            <w:tcW w:w="177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453B8BA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Cross</w:t>
            </w:r>
          </w:p>
        </w:tc>
        <w:tc>
          <w:tcPr>
            <w:tcW w:w="121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18697D1B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360</w:t>
            </w:r>
          </w:p>
        </w:tc>
        <w:tc>
          <w:tcPr>
            <w:tcW w:w="136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21F13CD1" w14:textId="0A0039F8" w:rsidR="00E96D6B" w:rsidRPr="000A0F1C" w:rsidRDefault="00E96D6B" w:rsidP="00D84F0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RS/</w:t>
            </w:r>
            <w:r w:rsidR="00097B00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 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Vol</w:t>
            </w:r>
          </w:p>
        </w:tc>
        <w:tc>
          <w:tcPr>
            <w:tcW w:w="1004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3EB6E6C2" w14:textId="766BDDBE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Dentists in the west of Scotland and matched controls</w:t>
            </w:r>
          </w:p>
        </w:tc>
        <w:tc>
          <w:tcPr>
            <w:tcW w:w="60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09BF693C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76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0F34E49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26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7B32146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Pubic hair 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br/>
              <w:t>Head hair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br/>
              <w:t>Fingernails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br/>
              <w:t>Urine</w:t>
            </w:r>
          </w:p>
        </w:tc>
        <w:tc>
          <w:tcPr>
            <w:tcW w:w="1020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4B4578F3" w14:textId="5A02A464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26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433DF1B2" w14:textId="513CD8CA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  <w:r w:rsidR="00CD3B6F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NS</w:t>
            </w:r>
          </w:p>
        </w:tc>
        <w:tc>
          <w:tcPr>
            <w:tcW w:w="227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3A6E175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CVAAS</w:t>
            </w:r>
          </w:p>
        </w:tc>
        <w:tc>
          <w:tcPr>
            <w:tcW w:w="86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2C81A6F1" w14:textId="427E12F6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04EE3296" w14:textId="79AA4D7E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41175F76" w14:textId="156BCAB8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71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38B609D5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Health effects</w:t>
            </w:r>
          </w:p>
        </w:tc>
      </w:tr>
      <w:tr w:rsidR="00A902C1" w:rsidRPr="000A0F1C" w14:paraId="294134D3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439307B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Yoshizawa-2002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USA</w:t>
            </w:r>
          </w:p>
        </w:tc>
        <w:tc>
          <w:tcPr>
            <w:tcW w:w="406" w:type="pct"/>
            <w:vMerge w:val="restart"/>
            <w:tcBorders>
              <w:top w:val="single" w:sz="4" w:space="0" w:color="B6DDE8" w:themeColor="accent5" w:themeTint="66"/>
              <w:bottom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7A9C0910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HPFS</w:t>
            </w:r>
          </w:p>
        </w:tc>
        <w:tc>
          <w:tcPr>
            <w:tcW w:w="282" w:type="pct"/>
            <w:tcBorders>
              <w:top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4F14A83E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Hg</w:t>
            </w:r>
          </w:p>
        </w:tc>
        <w:tc>
          <w:tcPr>
            <w:tcW w:w="177" w:type="pct"/>
            <w:tcBorders>
              <w:top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66872F0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Coh</w:t>
            </w:r>
          </w:p>
        </w:tc>
        <w:tc>
          <w:tcPr>
            <w:tcW w:w="121" w:type="pct"/>
            <w:tcBorders>
              <w:top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6B2538CD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934</w:t>
            </w:r>
          </w:p>
        </w:tc>
        <w:tc>
          <w:tcPr>
            <w:tcW w:w="136" w:type="pct"/>
            <w:tcBorders>
              <w:top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0E00EEF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tcBorders>
              <w:top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54DC08C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 Male health professionals aged 40 -75 years</w:t>
            </w:r>
          </w:p>
        </w:tc>
        <w:tc>
          <w:tcPr>
            <w:tcW w:w="60" w:type="pct"/>
            <w:tcBorders>
              <w:top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184A1AC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tcBorders>
              <w:top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6DF2259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tcBorders>
              <w:top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7D9A431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1020" w:type="pct"/>
            <w:tcBorders>
              <w:top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220CACC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Cleaned by sonication in deionized water</w:t>
            </w:r>
          </w:p>
        </w:tc>
        <w:tc>
          <w:tcPr>
            <w:tcW w:w="226" w:type="pct"/>
            <w:tcBorders>
              <w:top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5B4D765B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All toes</w:t>
            </w:r>
          </w:p>
        </w:tc>
        <w:tc>
          <w:tcPr>
            <w:tcW w:w="227" w:type="pct"/>
            <w:tcBorders>
              <w:top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45C26B0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NAA</w:t>
            </w:r>
          </w:p>
        </w:tc>
        <w:tc>
          <w:tcPr>
            <w:tcW w:w="86" w:type="pct"/>
            <w:tcBorders>
              <w:top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4E8FFF6C" w14:textId="634CB6B4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top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0546A7F5" w14:textId="110A0AA2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top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02A60DB1" w14:textId="4946AA44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71" w:type="pct"/>
            <w:tcBorders>
              <w:top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3767EECE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Health effects</w:t>
            </w:r>
          </w:p>
        </w:tc>
      </w:tr>
      <w:tr w:rsidR="00A902C1" w:rsidRPr="000A0F1C" w14:paraId="76986222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459440EB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Joshi-2003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USA</w:t>
            </w:r>
          </w:p>
        </w:tc>
        <w:tc>
          <w:tcPr>
            <w:tcW w:w="406" w:type="pct"/>
            <w:vMerge/>
            <w:tcBorders>
              <w:top w:val="single" w:sz="4" w:space="0" w:color="B6DDE8" w:themeColor="accent5" w:themeTint="66"/>
              <w:bottom w:val="single" w:sz="4" w:space="0" w:color="DAEEF3" w:themeColor="accent5" w:themeTint="33"/>
            </w:tcBorders>
            <w:vAlign w:val="center"/>
            <w:hideMark/>
          </w:tcPr>
          <w:p w14:paraId="638B4F0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82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7263FA0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Hg</w:t>
            </w:r>
          </w:p>
        </w:tc>
        <w:tc>
          <w:tcPr>
            <w:tcW w:w="177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007C2F7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Coh.</w:t>
            </w:r>
          </w:p>
        </w:tc>
        <w:tc>
          <w:tcPr>
            <w:tcW w:w="121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3734EBC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579</w:t>
            </w:r>
          </w:p>
        </w:tc>
        <w:tc>
          <w:tcPr>
            <w:tcW w:w="136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0445F01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0A18432D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Men from Yoshizawa 2002</w:t>
            </w:r>
          </w:p>
        </w:tc>
        <w:tc>
          <w:tcPr>
            <w:tcW w:w="60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5FD5DE40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2ABC335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110A4E4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1020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536999B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Cleaned by sonication in deionized water</w:t>
            </w:r>
          </w:p>
        </w:tc>
        <w:tc>
          <w:tcPr>
            <w:tcW w:w="226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153AC37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All toes </w:t>
            </w:r>
          </w:p>
        </w:tc>
        <w:tc>
          <w:tcPr>
            <w:tcW w:w="227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0A6A939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NAA</w:t>
            </w:r>
          </w:p>
        </w:tc>
        <w:tc>
          <w:tcPr>
            <w:tcW w:w="86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35ACC107" w14:textId="36FEBC22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3F75F3B9" w14:textId="65843E7D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2B13D34E" w14:textId="1D5E2EF5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71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329E1BAC" w14:textId="45BC8BD3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BM evaluation</w:t>
            </w:r>
          </w:p>
        </w:tc>
      </w:tr>
      <w:tr w:rsidR="00A902C1" w:rsidRPr="000A0F1C" w14:paraId="516EE1B7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4EF9AB96" w14:textId="13D342A0" w:rsidR="00E96D6B" w:rsidRPr="000A0F1C" w:rsidRDefault="00955CC5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Menezes-2004</w:t>
            </w:r>
            <w:r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Braz</w:t>
            </w:r>
            <w:r w:rsidR="00E96D6B"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il</w:t>
            </w:r>
          </w:p>
        </w:tc>
        <w:tc>
          <w:tcPr>
            <w:tcW w:w="406" w:type="pct"/>
            <w:tcBorders>
              <w:top w:val="single" w:sz="4" w:space="0" w:color="DAEEF3" w:themeColor="accent5" w:themeTint="33"/>
            </w:tcBorders>
            <w:shd w:val="clear" w:color="auto" w:fill="DBE5F1" w:themeFill="accent1" w:themeFillTint="33"/>
            <w:vAlign w:val="center"/>
            <w:hideMark/>
          </w:tcPr>
          <w:p w14:paraId="7F74B9DB" w14:textId="77777777" w:rsidR="009A5ACF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Brazil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galvanizing</w:t>
            </w:r>
          </w:p>
          <w:p w14:paraId="5B386F6F" w14:textId="0DB33CBA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factory</w:t>
            </w:r>
          </w:p>
        </w:tc>
        <w:tc>
          <w:tcPr>
            <w:tcW w:w="282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1F17DC47" w14:textId="70911F7E" w:rsidR="00E96D6B" w:rsidRPr="000A0F1C" w:rsidRDefault="00097B00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Al</w:t>
            </w:r>
            <w:r w:rsidR="00E96D6B"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 Cr</w:t>
            </w:r>
            <w:r w:rsidR="007128AE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 Hg</w:t>
            </w:r>
            <w:r w:rsidR="00E96D6B"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 </w:t>
            </w:r>
          </w:p>
        </w:tc>
        <w:tc>
          <w:tcPr>
            <w:tcW w:w="177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716A594C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Cross</w:t>
            </w:r>
          </w:p>
        </w:tc>
        <w:tc>
          <w:tcPr>
            <w:tcW w:w="121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17F099B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48</w:t>
            </w:r>
          </w:p>
        </w:tc>
        <w:tc>
          <w:tcPr>
            <w:tcW w:w="136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0445EAE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09518F91" w14:textId="1FB6EB1A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Workers in galvanizing factories &amp; non-exposed subjects</w:t>
            </w:r>
          </w:p>
        </w:tc>
        <w:tc>
          <w:tcPr>
            <w:tcW w:w="60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18FD5384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76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4979BE60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26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5E895765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Hair</w:t>
            </w:r>
          </w:p>
        </w:tc>
        <w:tc>
          <w:tcPr>
            <w:tcW w:w="1020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55EA9475" w14:textId="4AE488F1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Washed and dried</w:t>
            </w:r>
          </w:p>
        </w:tc>
        <w:tc>
          <w:tcPr>
            <w:tcW w:w="226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234E336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NS</w:t>
            </w:r>
          </w:p>
        </w:tc>
        <w:tc>
          <w:tcPr>
            <w:tcW w:w="227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0A15F924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INAA</w:t>
            </w:r>
          </w:p>
        </w:tc>
        <w:tc>
          <w:tcPr>
            <w:tcW w:w="86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080398F2" w14:textId="413C35E9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0D0F3E9B" w14:textId="3DECFB5E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1CE166C0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0E2F8E33" w14:textId="6D4D0859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BM evaluation</w:t>
            </w:r>
          </w:p>
        </w:tc>
      </w:tr>
      <w:tr w:rsidR="00A902C1" w:rsidRPr="000A0F1C" w14:paraId="3517F9D2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25D6033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lastRenderedPageBreak/>
              <w:t xml:space="preserve">Morton-2004 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UK</w:t>
            </w:r>
          </w:p>
        </w:tc>
        <w:tc>
          <w:tcPr>
            <w:tcW w:w="406" w:type="pct"/>
            <w:shd w:val="clear" w:color="000000" w:fill="FFFFFF" w:themeFill="background1"/>
            <w:vAlign w:val="center"/>
            <w:hideMark/>
          </w:tcPr>
          <w:p w14:paraId="1E47529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82" w:type="pct"/>
            <w:shd w:val="clear" w:color="000000" w:fill="FFFFFF" w:themeFill="background1"/>
            <w:vAlign w:val="center"/>
            <w:hideMark/>
          </w:tcPr>
          <w:p w14:paraId="3138485E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Hg</w:t>
            </w:r>
          </w:p>
        </w:tc>
        <w:tc>
          <w:tcPr>
            <w:tcW w:w="177" w:type="pct"/>
            <w:shd w:val="clear" w:color="000000" w:fill="FFFFFF" w:themeFill="background1"/>
            <w:vAlign w:val="center"/>
            <w:hideMark/>
          </w:tcPr>
          <w:p w14:paraId="573D0BF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C/C</w:t>
            </w:r>
          </w:p>
        </w:tc>
        <w:tc>
          <w:tcPr>
            <w:tcW w:w="121" w:type="pct"/>
            <w:shd w:val="clear" w:color="000000" w:fill="FFFFFF" w:themeFill="background1"/>
            <w:vAlign w:val="center"/>
            <w:hideMark/>
          </w:tcPr>
          <w:p w14:paraId="5C022B4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335</w:t>
            </w:r>
          </w:p>
        </w:tc>
        <w:tc>
          <w:tcPr>
            <w:tcW w:w="136" w:type="pct"/>
            <w:shd w:val="clear" w:color="000000" w:fill="FFFFFF" w:themeFill="background1"/>
            <w:vAlign w:val="center"/>
            <w:hideMark/>
          </w:tcPr>
          <w:p w14:paraId="5A42FD0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RS</w:t>
            </w:r>
          </w:p>
        </w:tc>
        <w:tc>
          <w:tcPr>
            <w:tcW w:w="1004" w:type="pct"/>
            <w:shd w:val="clear" w:color="000000" w:fill="FFFFFF" w:themeFill="background1"/>
            <w:vAlign w:val="center"/>
            <w:hideMark/>
          </w:tcPr>
          <w:p w14:paraId="56F13B1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UK dentists and socioeconomically similar reference population</w:t>
            </w:r>
          </w:p>
        </w:tc>
        <w:tc>
          <w:tcPr>
            <w:tcW w:w="60" w:type="pct"/>
            <w:shd w:val="clear" w:color="000000" w:fill="FFFFFF" w:themeFill="background1"/>
            <w:vAlign w:val="center"/>
            <w:hideMark/>
          </w:tcPr>
          <w:p w14:paraId="7F751435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76" w:type="pct"/>
            <w:shd w:val="clear" w:color="000000" w:fill="FFFFFF" w:themeFill="background1"/>
            <w:vAlign w:val="center"/>
            <w:hideMark/>
          </w:tcPr>
          <w:p w14:paraId="4995253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26" w:type="pct"/>
            <w:shd w:val="clear" w:color="000000" w:fill="FFFFFF" w:themeFill="background1"/>
            <w:vAlign w:val="center"/>
            <w:hideMark/>
          </w:tcPr>
          <w:p w14:paraId="79C0D76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Head hair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br/>
              <w:t>Pubic hair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br/>
              <w:t>Fingernails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br/>
              <w:t>Urine</w:t>
            </w:r>
          </w:p>
        </w:tc>
        <w:tc>
          <w:tcPr>
            <w:tcW w:w="1020" w:type="pct"/>
            <w:shd w:val="clear" w:color="000000" w:fill="FFFFFF" w:themeFill="background1"/>
            <w:vAlign w:val="center"/>
            <w:hideMark/>
          </w:tcPr>
          <w:p w14:paraId="7613E434" w14:textId="3C6667C8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Washed overnight with Triton X-100 and dried digestion with nitric acid</w:t>
            </w:r>
          </w:p>
        </w:tc>
        <w:tc>
          <w:tcPr>
            <w:tcW w:w="226" w:type="pct"/>
            <w:shd w:val="clear" w:color="000000" w:fill="FFFFFF" w:themeFill="background1"/>
            <w:vAlign w:val="center"/>
            <w:hideMark/>
          </w:tcPr>
          <w:p w14:paraId="742686D0" w14:textId="76466875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  <w:r w:rsidR="007D1235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NS</w:t>
            </w:r>
          </w:p>
        </w:tc>
        <w:tc>
          <w:tcPr>
            <w:tcW w:w="227" w:type="pct"/>
            <w:shd w:val="clear" w:color="000000" w:fill="FFFFFF" w:themeFill="background1"/>
            <w:vAlign w:val="center"/>
            <w:hideMark/>
          </w:tcPr>
          <w:p w14:paraId="050ED75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ICP-MS</w:t>
            </w:r>
          </w:p>
        </w:tc>
        <w:tc>
          <w:tcPr>
            <w:tcW w:w="86" w:type="pct"/>
            <w:shd w:val="clear" w:color="000000" w:fill="FFFFFF" w:themeFill="background1"/>
            <w:vAlign w:val="center"/>
            <w:hideMark/>
          </w:tcPr>
          <w:p w14:paraId="25690A17" w14:textId="4774292D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FFFFFF" w:themeFill="background1"/>
            <w:vAlign w:val="center"/>
            <w:hideMark/>
          </w:tcPr>
          <w:p w14:paraId="49B4DF22" w14:textId="4E5C8FFE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FFFFFF" w:themeFill="background1"/>
            <w:vAlign w:val="center"/>
            <w:hideMark/>
          </w:tcPr>
          <w:p w14:paraId="3AE0FFD5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shd w:val="clear" w:color="000000" w:fill="FFFFFF" w:themeFill="background1"/>
            <w:vAlign w:val="center"/>
            <w:hideMark/>
          </w:tcPr>
          <w:p w14:paraId="64C3581B" w14:textId="3F463159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BM evaluation</w:t>
            </w:r>
          </w:p>
        </w:tc>
      </w:tr>
      <w:tr w:rsidR="00A902C1" w:rsidRPr="000A0F1C" w14:paraId="6A014081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73D7CA5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Ritchie-2004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UK</w:t>
            </w:r>
          </w:p>
        </w:tc>
        <w:tc>
          <w:tcPr>
            <w:tcW w:w="406" w:type="pct"/>
            <w:shd w:val="clear" w:color="auto" w:fill="DBE5F1" w:themeFill="accent1" w:themeFillTint="33"/>
            <w:vAlign w:val="center"/>
            <w:hideMark/>
          </w:tcPr>
          <w:p w14:paraId="387AA91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82" w:type="pct"/>
            <w:shd w:val="clear" w:color="auto" w:fill="DBE5F1" w:themeFill="accent1" w:themeFillTint="33"/>
            <w:vAlign w:val="center"/>
            <w:hideMark/>
          </w:tcPr>
          <w:p w14:paraId="54B60C2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Hg</w:t>
            </w:r>
          </w:p>
        </w:tc>
        <w:tc>
          <w:tcPr>
            <w:tcW w:w="177" w:type="pct"/>
            <w:shd w:val="clear" w:color="auto" w:fill="DBE5F1" w:themeFill="accent1" w:themeFillTint="33"/>
            <w:vAlign w:val="center"/>
            <w:hideMark/>
          </w:tcPr>
          <w:p w14:paraId="66FD3FD5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Cross</w:t>
            </w:r>
          </w:p>
        </w:tc>
        <w:tc>
          <w:tcPr>
            <w:tcW w:w="121" w:type="pct"/>
            <w:shd w:val="clear" w:color="auto" w:fill="DBE5F1" w:themeFill="accent1" w:themeFillTint="33"/>
            <w:vAlign w:val="center"/>
            <w:hideMark/>
          </w:tcPr>
          <w:p w14:paraId="1C86BE6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360</w:t>
            </w:r>
          </w:p>
        </w:tc>
        <w:tc>
          <w:tcPr>
            <w:tcW w:w="136" w:type="pct"/>
            <w:shd w:val="clear" w:color="auto" w:fill="DBE5F1" w:themeFill="accent1" w:themeFillTint="33"/>
            <w:vAlign w:val="center"/>
            <w:hideMark/>
          </w:tcPr>
          <w:p w14:paraId="784317BB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RS</w:t>
            </w:r>
          </w:p>
        </w:tc>
        <w:tc>
          <w:tcPr>
            <w:tcW w:w="1004" w:type="pct"/>
            <w:shd w:val="clear" w:color="auto" w:fill="DBE5F1" w:themeFill="accent1" w:themeFillTint="33"/>
            <w:vAlign w:val="center"/>
            <w:hideMark/>
          </w:tcPr>
          <w:p w14:paraId="40F2687B" w14:textId="4765F48D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Dentists in the west of Scotland and unmatched controls</w:t>
            </w:r>
          </w:p>
        </w:tc>
        <w:tc>
          <w:tcPr>
            <w:tcW w:w="60" w:type="pct"/>
            <w:shd w:val="clear" w:color="auto" w:fill="DBE5F1" w:themeFill="accent1" w:themeFillTint="33"/>
            <w:vAlign w:val="center"/>
            <w:hideMark/>
          </w:tcPr>
          <w:p w14:paraId="2E9F00C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76" w:type="pct"/>
            <w:shd w:val="clear" w:color="auto" w:fill="DBE5F1" w:themeFill="accent1" w:themeFillTint="33"/>
            <w:vAlign w:val="center"/>
            <w:hideMark/>
          </w:tcPr>
          <w:p w14:paraId="24EE118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shd w:val="clear" w:color="auto" w:fill="DBE5F1" w:themeFill="accent1" w:themeFillTint="33"/>
            <w:vAlign w:val="center"/>
            <w:hideMark/>
          </w:tcPr>
          <w:p w14:paraId="5C22970B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Head hair 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br/>
              <w:t>Pubic hear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br/>
              <w:t>Fingernails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br/>
              <w:t>Urine</w:t>
            </w:r>
          </w:p>
        </w:tc>
        <w:tc>
          <w:tcPr>
            <w:tcW w:w="1020" w:type="pct"/>
            <w:shd w:val="clear" w:color="auto" w:fill="DBE5F1" w:themeFill="accent1" w:themeFillTint="33"/>
            <w:vAlign w:val="center"/>
            <w:hideMark/>
          </w:tcPr>
          <w:p w14:paraId="360973A3" w14:textId="3FA84284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Washed overnight with Triton X-100 and dried digestion with nitric acid</w:t>
            </w:r>
          </w:p>
        </w:tc>
        <w:tc>
          <w:tcPr>
            <w:tcW w:w="226" w:type="pct"/>
            <w:shd w:val="clear" w:color="auto" w:fill="DBE5F1" w:themeFill="accent1" w:themeFillTint="33"/>
            <w:vAlign w:val="center"/>
            <w:hideMark/>
          </w:tcPr>
          <w:p w14:paraId="23A60A9C" w14:textId="0622380F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  <w:r w:rsidR="007D1235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NS</w:t>
            </w:r>
          </w:p>
        </w:tc>
        <w:tc>
          <w:tcPr>
            <w:tcW w:w="227" w:type="pct"/>
            <w:shd w:val="clear" w:color="auto" w:fill="DBE5F1" w:themeFill="accent1" w:themeFillTint="33"/>
            <w:vAlign w:val="center"/>
            <w:hideMark/>
          </w:tcPr>
          <w:p w14:paraId="33F1C6B5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CVAAS</w:t>
            </w:r>
          </w:p>
        </w:tc>
        <w:tc>
          <w:tcPr>
            <w:tcW w:w="86" w:type="pct"/>
            <w:shd w:val="clear" w:color="auto" w:fill="DBE5F1" w:themeFill="accent1" w:themeFillTint="33"/>
            <w:vAlign w:val="center"/>
            <w:hideMark/>
          </w:tcPr>
          <w:p w14:paraId="5D60E4E5" w14:textId="500CEBA6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auto" w:fill="DBE5F1" w:themeFill="accent1" w:themeFillTint="33"/>
            <w:vAlign w:val="center"/>
            <w:hideMark/>
          </w:tcPr>
          <w:p w14:paraId="693A088B" w14:textId="1AB91A1F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auto" w:fill="DBE5F1" w:themeFill="accent1" w:themeFillTint="33"/>
            <w:vAlign w:val="center"/>
            <w:hideMark/>
          </w:tcPr>
          <w:p w14:paraId="7266B727" w14:textId="4A2BD06F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71" w:type="pct"/>
            <w:shd w:val="clear" w:color="auto" w:fill="DBE5F1" w:themeFill="accent1" w:themeFillTint="33"/>
            <w:vAlign w:val="center"/>
            <w:hideMark/>
          </w:tcPr>
          <w:p w14:paraId="698D3A44" w14:textId="02DFF648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BM evaluation</w:t>
            </w:r>
          </w:p>
        </w:tc>
      </w:tr>
      <w:tr w:rsidR="00A902C1" w:rsidRPr="000A0F1C" w14:paraId="0ECE9607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4D14941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Anwar-2005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Pakistan</w:t>
            </w:r>
          </w:p>
        </w:tc>
        <w:tc>
          <w:tcPr>
            <w:tcW w:w="406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2982208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82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0026C3A6" w14:textId="7F663D78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Cd Pb</w:t>
            </w:r>
          </w:p>
        </w:tc>
        <w:tc>
          <w:tcPr>
            <w:tcW w:w="177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6A2C5A4B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Cross</w:t>
            </w:r>
          </w:p>
        </w:tc>
        <w:tc>
          <w:tcPr>
            <w:tcW w:w="121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4290E8C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160</w:t>
            </w:r>
          </w:p>
        </w:tc>
        <w:tc>
          <w:tcPr>
            <w:tcW w:w="136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4C3F1A5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2BE28C1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Healthy residents visiting basic health units for check-ups</w:t>
            </w:r>
          </w:p>
        </w:tc>
        <w:tc>
          <w:tcPr>
            <w:tcW w:w="60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2D2449C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643057AC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2DA05AA5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Hair</w:t>
            </w:r>
          </w:p>
        </w:tc>
        <w:tc>
          <w:tcPr>
            <w:tcW w:w="1020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7BC23AC3" w14:textId="69CD4C1F" w:rsidR="00E96D6B" w:rsidRPr="000A0F1C" w:rsidRDefault="00E96D6B" w:rsidP="00F46A46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Cleaned with neutral detergent and rinsed with deionized water, dried and digest</w:t>
            </w:r>
            <w:r w:rsidR="00F46A46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e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d with nitric acid</w:t>
            </w:r>
          </w:p>
        </w:tc>
        <w:tc>
          <w:tcPr>
            <w:tcW w:w="226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65554E5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All toes</w:t>
            </w:r>
          </w:p>
        </w:tc>
        <w:tc>
          <w:tcPr>
            <w:tcW w:w="227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14AB310E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ICP-MS</w:t>
            </w:r>
          </w:p>
        </w:tc>
        <w:tc>
          <w:tcPr>
            <w:tcW w:w="86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0685AA93" w14:textId="0DE7FC82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50ED7DA0" w14:textId="17CEB3F6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41F9541E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151CD972" w14:textId="64F7DE8D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BM evaluation</w:t>
            </w:r>
          </w:p>
        </w:tc>
      </w:tr>
      <w:tr w:rsidR="00A902C1" w:rsidRPr="000A0F1C" w14:paraId="08DA1007" w14:textId="77777777" w:rsidTr="00A902C1">
        <w:trPr>
          <w:trHeight w:val="284"/>
        </w:trPr>
        <w:tc>
          <w:tcPr>
            <w:tcW w:w="499" w:type="pct"/>
            <w:vMerge w:val="restart"/>
            <w:tcBorders>
              <w:top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265E3315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Bergomi-2005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Italy</w:t>
            </w:r>
          </w:p>
        </w:tc>
        <w:tc>
          <w:tcPr>
            <w:tcW w:w="406" w:type="pct"/>
            <w:vMerge w:val="restar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2F119C1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MELANOMA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Case-Control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study</w:t>
            </w:r>
          </w:p>
        </w:tc>
        <w:tc>
          <w:tcPr>
            <w:tcW w:w="282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519E1FE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Cd Pb </w:t>
            </w:r>
          </w:p>
        </w:tc>
        <w:tc>
          <w:tcPr>
            <w:tcW w:w="177" w:type="pct"/>
            <w:vMerge w:val="restar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3A3AE34B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C/C</w:t>
            </w:r>
          </w:p>
        </w:tc>
        <w:tc>
          <w:tcPr>
            <w:tcW w:w="121" w:type="pct"/>
            <w:vMerge w:val="restar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002E9030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116</w:t>
            </w:r>
          </w:p>
        </w:tc>
        <w:tc>
          <w:tcPr>
            <w:tcW w:w="136" w:type="pct"/>
            <w:vMerge w:val="restar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155E300C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vMerge w:val="restar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5965EF16" w14:textId="5FA0D41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Inc</w:t>
            </w:r>
            <w:r w:rsidR="00296AD5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ident melanoma cases &amp; sex-age 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matched population based controls</w:t>
            </w:r>
          </w:p>
        </w:tc>
        <w:tc>
          <w:tcPr>
            <w:tcW w:w="60" w:type="pct"/>
            <w:vMerge w:val="restar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3692061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vMerge w:val="restar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1AFFE63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26" w:type="pct"/>
            <w:vMerge w:val="restar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662F8141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1020" w:type="pct"/>
            <w:vMerge w:val="restar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477E7A12" w14:textId="350C9A25" w:rsidR="00E96D6B" w:rsidRPr="000A0F1C" w:rsidRDefault="00E96D6B" w:rsidP="00F46A46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Washed with Triton solution in a sonicator and then digested in nitric acid and deionized water</w:t>
            </w:r>
          </w:p>
        </w:tc>
        <w:tc>
          <w:tcPr>
            <w:tcW w:w="226" w:type="pct"/>
            <w:vMerge w:val="restar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5A1DEE1D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NS</w:t>
            </w:r>
          </w:p>
        </w:tc>
        <w:tc>
          <w:tcPr>
            <w:tcW w:w="227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4944A5C0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ICP-OES </w:t>
            </w:r>
          </w:p>
        </w:tc>
        <w:tc>
          <w:tcPr>
            <w:tcW w:w="86" w:type="pct"/>
            <w:vMerge w:val="restar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6997A112" w14:textId="6FDAA8B3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vMerge w:val="restar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790B2613" w14:textId="3286CE0B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vMerge w:val="restar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3BC08E61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vMerge w:val="restar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6522F33B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Health effects</w:t>
            </w:r>
          </w:p>
        </w:tc>
      </w:tr>
      <w:tr w:rsidR="00A902C1" w:rsidRPr="000A0F1C" w14:paraId="7FAAD19D" w14:textId="77777777" w:rsidTr="00A902C1">
        <w:trPr>
          <w:trHeight w:val="284"/>
        </w:trPr>
        <w:tc>
          <w:tcPr>
            <w:tcW w:w="499" w:type="pct"/>
            <w:vMerge/>
            <w:tcBorders>
              <w:top w:val="single" w:sz="4" w:space="0" w:color="DAEEF3" w:themeColor="accent5" w:themeTint="33"/>
              <w:bottom w:val="single" w:sz="4" w:space="0" w:color="FFFFFF" w:themeColor="background1"/>
            </w:tcBorders>
            <w:vAlign w:val="center"/>
            <w:hideMark/>
          </w:tcPr>
          <w:p w14:paraId="30A59E1B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406" w:type="pct"/>
            <w:vMerge/>
            <w:tcBorders>
              <w:bottom w:val="single" w:sz="4" w:space="0" w:color="DAEEF3" w:themeColor="accent5" w:themeTint="33"/>
            </w:tcBorders>
            <w:vAlign w:val="center"/>
            <w:hideMark/>
          </w:tcPr>
          <w:p w14:paraId="5CAF492C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82" w:type="pct"/>
            <w:shd w:val="clear" w:color="auto" w:fill="DBE5F1" w:themeFill="accent1" w:themeFillTint="33"/>
            <w:vAlign w:val="center"/>
            <w:hideMark/>
          </w:tcPr>
          <w:p w14:paraId="4B97153E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</w:t>
            </w:r>
          </w:p>
        </w:tc>
        <w:tc>
          <w:tcPr>
            <w:tcW w:w="177" w:type="pct"/>
            <w:vMerge/>
            <w:vAlign w:val="center"/>
            <w:hideMark/>
          </w:tcPr>
          <w:p w14:paraId="7E16D9D0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121" w:type="pct"/>
            <w:vMerge/>
            <w:vAlign w:val="center"/>
            <w:hideMark/>
          </w:tcPr>
          <w:p w14:paraId="4DAF0F2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136" w:type="pct"/>
            <w:vMerge/>
            <w:vAlign w:val="center"/>
            <w:hideMark/>
          </w:tcPr>
          <w:p w14:paraId="4FE5181E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1004" w:type="pct"/>
            <w:vMerge/>
            <w:vAlign w:val="center"/>
            <w:hideMark/>
          </w:tcPr>
          <w:p w14:paraId="22DB25A5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60" w:type="pct"/>
            <w:vMerge/>
            <w:vAlign w:val="center"/>
            <w:hideMark/>
          </w:tcPr>
          <w:p w14:paraId="4C3FF040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76" w:type="pct"/>
            <w:vMerge/>
            <w:vAlign w:val="center"/>
            <w:hideMark/>
          </w:tcPr>
          <w:p w14:paraId="4BF0A1C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26" w:type="pct"/>
            <w:vMerge/>
            <w:vAlign w:val="center"/>
            <w:hideMark/>
          </w:tcPr>
          <w:p w14:paraId="697A9FDC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1020" w:type="pct"/>
            <w:vMerge/>
            <w:vAlign w:val="center"/>
            <w:hideMark/>
          </w:tcPr>
          <w:p w14:paraId="2053BBF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26" w:type="pct"/>
            <w:vMerge/>
            <w:vAlign w:val="center"/>
            <w:hideMark/>
          </w:tcPr>
          <w:p w14:paraId="475E2AE0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27" w:type="pct"/>
            <w:shd w:val="clear" w:color="auto" w:fill="DBE5F1" w:themeFill="accent1" w:themeFillTint="33"/>
            <w:vAlign w:val="center"/>
            <w:hideMark/>
          </w:tcPr>
          <w:p w14:paraId="029FA5CD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INAA</w:t>
            </w:r>
          </w:p>
        </w:tc>
        <w:tc>
          <w:tcPr>
            <w:tcW w:w="86" w:type="pct"/>
            <w:vMerge/>
            <w:vAlign w:val="center"/>
            <w:hideMark/>
          </w:tcPr>
          <w:p w14:paraId="41A85575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vMerge/>
            <w:vAlign w:val="center"/>
            <w:hideMark/>
          </w:tcPr>
          <w:p w14:paraId="71E334E2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vMerge/>
            <w:vAlign w:val="center"/>
            <w:hideMark/>
          </w:tcPr>
          <w:p w14:paraId="3470A89B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71" w:type="pct"/>
            <w:vMerge/>
            <w:vAlign w:val="center"/>
            <w:hideMark/>
          </w:tcPr>
          <w:p w14:paraId="6101085D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</w:tr>
      <w:tr w:rsidR="00A902C1" w:rsidRPr="000A0F1C" w14:paraId="7F300306" w14:textId="77777777" w:rsidTr="00A902C1">
        <w:trPr>
          <w:trHeight w:val="284"/>
        </w:trPr>
        <w:tc>
          <w:tcPr>
            <w:tcW w:w="499" w:type="pct"/>
            <w:vMerge w:val="restar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5738819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Vinceti-2005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Italy</w:t>
            </w:r>
          </w:p>
        </w:tc>
        <w:tc>
          <w:tcPr>
            <w:tcW w:w="406" w:type="pct"/>
            <w:vMerge/>
            <w:tcBorders>
              <w:top w:val="single" w:sz="4" w:space="0" w:color="DAEEF3" w:themeColor="accent5" w:themeTint="33"/>
              <w:bottom w:val="single" w:sz="4" w:space="0" w:color="DAEEF3" w:themeColor="accent5" w:themeTint="33"/>
            </w:tcBorders>
            <w:vAlign w:val="center"/>
            <w:hideMark/>
          </w:tcPr>
          <w:p w14:paraId="2DCFC2E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82" w:type="pct"/>
            <w:shd w:val="clear" w:color="000000" w:fill="DBE5F1" w:themeFill="accent1" w:themeFillTint="33"/>
            <w:vAlign w:val="center"/>
            <w:hideMark/>
          </w:tcPr>
          <w:p w14:paraId="16745A2E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Cd Pb </w:t>
            </w:r>
          </w:p>
        </w:tc>
        <w:tc>
          <w:tcPr>
            <w:tcW w:w="177" w:type="pct"/>
            <w:vMerge w:val="restart"/>
            <w:shd w:val="clear" w:color="000000" w:fill="DBE5F1" w:themeFill="accent1" w:themeFillTint="33"/>
            <w:vAlign w:val="center"/>
            <w:hideMark/>
          </w:tcPr>
          <w:p w14:paraId="08B456C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C/C</w:t>
            </w:r>
          </w:p>
        </w:tc>
        <w:tc>
          <w:tcPr>
            <w:tcW w:w="121" w:type="pct"/>
            <w:vMerge w:val="restart"/>
            <w:shd w:val="clear" w:color="000000" w:fill="DBE5F1" w:themeFill="accent1" w:themeFillTint="33"/>
            <w:vAlign w:val="center"/>
            <w:hideMark/>
          </w:tcPr>
          <w:p w14:paraId="0971CF6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116</w:t>
            </w:r>
          </w:p>
        </w:tc>
        <w:tc>
          <w:tcPr>
            <w:tcW w:w="136" w:type="pct"/>
            <w:vMerge w:val="restart"/>
            <w:shd w:val="clear" w:color="000000" w:fill="DBE5F1" w:themeFill="accent1" w:themeFillTint="33"/>
            <w:vAlign w:val="center"/>
            <w:hideMark/>
          </w:tcPr>
          <w:p w14:paraId="6E2DBA31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vMerge w:val="restart"/>
            <w:shd w:val="clear" w:color="000000" w:fill="DBE5F1" w:themeFill="accent1" w:themeFillTint="33"/>
            <w:vAlign w:val="center"/>
            <w:hideMark/>
          </w:tcPr>
          <w:p w14:paraId="6B4CD09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Participants of Bergomi 2005</w:t>
            </w:r>
          </w:p>
        </w:tc>
        <w:tc>
          <w:tcPr>
            <w:tcW w:w="60" w:type="pct"/>
            <w:vMerge w:val="restart"/>
            <w:shd w:val="clear" w:color="000000" w:fill="DBE5F1" w:themeFill="accent1" w:themeFillTint="33"/>
            <w:vAlign w:val="center"/>
            <w:hideMark/>
          </w:tcPr>
          <w:p w14:paraId="7CEB85E0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vMerge w:val="restart"/>
            <w:shd w:val="clear" w:color="000000" w:fill="DBE5F1" w:themeFill="accent1" w:themeFillTint="33"/>
            <w:vAlign w:val="center"/>
            <w:hideMark/>
          </w:tcPr>
          <w:p w14:paraId="727BCBCC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26" w:type="pct"/>
            <w:vMerge w:val="restart"/>
            <w:shd w:val="clear" w:color="000000" w:fill="DBE5F1" w:themeFill="accent1" w:themeFillTint="33"/>
            <w:vAlign w:val="center"/>
            <w:hideMark/>
          </w:tcPr>
          <w:p w14:paraId="124640D5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1020" w:type="pct"/>
            <w:shd w:val="clear" w:color="000000" w:fill="DBE5F1" w:themeFill="accent1" w:themeFillTint="33"/>
            <w:vAlign w:val="center"/>
            <w:hideMark/>
          </w:tcPr>
          <w:p w14:paraId="2C31D843" w14:textId="707382C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Washed in T</w:t>
            </w:r>
            <w:r w:rsidR="00A37238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riton solution, deionized water 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&amp; HNO3 digestion </w:t>
            </w:r>
          </w:p>
        </w:tc>
        <w:tc>
          <w:tcPr>
            <w:tcW w:w="226" w:type="pct"/>
            <w:shd w:val="clear" w:color="000000" w:fill="DBE5F1" w:themeFill="accent1" w:themeFillTint="33"/>
            <w:vAlign w:val="center"/>
            <w:hideMark/>
          </w:tcPr>
          <w:p w14:paraId="0F42549D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Left foot</w:t>
            </w:r>
          </w:p>
        </w:tc>
        <w:tc>
          <w:tcPr>
            <w:tcW w:w="227" w:type="pct"/>
            <w:shd w:val="clear" w:color="000000" w:fill="DBE5F1" w:themeFill="accent1" w:themeFillTint="33"/>
            <w:vAlign w:val="center"/>
            <w:hideMark/>
          </w:tcPr>
          <w:p w14:paraId="7EB4CF71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ICP-OES</w:t>
            </w:r>
          </w:p>
        </w:tc>
        <w:tc>
          <w:tcPr>
            <w:tcW w:w="86" w:type="pct"/>
            <w:vMerge w:val="restart"/>
            <w:shd w:val="clear" w:color="000000" w:fill="DBE5F1" w:themeFill="accent1" w:themeFillTint="33"/>
            <w:vAlign w:val="center"/>
            <w:hideMark/>
          </w:tcPr>
          <w:p w14:paraId="79871C08" w14:textId="789B4EF0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vMerge w:val="restart"/>
            <w:shd w:val="clear" w:color="000000" w:fill="DBE5F1" w:themeFill="accent1" w:themeFillTint="33"/>
            <w:vAlign w:val="center"/>
            <w:hideMark/>
          </w:tcPr>
          <w:p w14:paraId="4F4B5405" w14:textId="7930504F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vMerge w:val="restart"/>
            <w:shd w:val="clear" w:color="000000" w:fill="DBE5F1" w:themeFill="accent1" w:themeFillTint="33"/>
            <w:vAlign w:val="center"/>
            <w:hideMark/>
          </w:tcPr>
          <w:p w14:paraId="17E31A10" w14:textId="4D85E21B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71" w:type="pct"/>
            <w:vMerge w:val="restart"/>
            <w:shd w:val="clear" w:color="000000" w:fill="DBE5F1" w:themeFill="accent1" w:themeFillTint="33"/>
            <w:vAlign w:val="center"/>
            <w:hideMark/>
          </w:tcPr>
          <w:p w14:paraId="7E6B8DE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Health effects</w:t>
            </w:r>
          </w:p>
        </w:tc>
      </w:tr>
      <w:tr w:rsidR="00A902C1" w:rsidRPr="000A0F1C" w14:paraId="11D48956" w14:textId="77777777" w:rsidTr="00A902C1">
        <w:trPr>
          <w:trHeight w:val="284"/>
        </w:trPr>
        <w:tc>
          <w:tcPr>
            <w:tcW w:w="499" w:type="pct"/>
            <w:vMerge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  <w:hideMark/>
          </w:tcPr>
          <w:p w14:paraId="6FF1063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406" w:type="pct"/>
            <w:vMerge/>
            <w:tcBorders>
              <w:top w:val="single" w:sz="4" w:space="0" w:color="DAEEF3" w:themeColor="accent5" w:themeTint="33"/>
              <w:bottom w:val="single" w:sz="4" w:space="0" w:color="DAEEF3" w:themeColor="accent5" w:themeTint="33"/>
            </w:tcBorders>
            <w:vAlign w:val="center"/>
            <w:hideMark/>
          </w:tcPr>
          <w:p w14:paraId="0C889B1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82" w:type="pct"/>
            <w:shd w:val="clear" w:color="000000" w:fill="DBE5F1" w:themeFill="accent1" w:themeFillTint="33"/>
            <w:vAlign w:val="center"/>
            <w:hideMark/>
          </w:tcPr>
          <w:p w14:paraId="6FB287DC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</w:t>
            </w:r>
          </w:p>
        </w:tc>
        <w:tc>
          <w:tcPr>
            <w:tcW w:w="177" w:type="pct"/>
            <w:vMerge/>
            <w:vAlign w:val="center"/>
            <w:hideMark/>
          </w:tcPr>
          <w:p w14:paraId="2F130034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121" w:type="pct"/>
            <w:vMerge/>
            <w:vAlign w:val="center"/>
            <w:hideMark/>
          </w:tcPr>
          <w:p w14:paraId="06FB995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136" w:type="pct"/>
            <w:vMerge/>
            <w:vAlign w:val="center"/>
            <w:hideMark/>
          </w:tcPr>
          <w:p w14:paraId="7D367F4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1004" w:type="pct"/>
            <w:vMerge/>
            <w:vAlign w:val="center"/>
            <w:hideMark/>
          </w:tcPr>
          <w:p w14:paraId="2EBD135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60" w:type="pct"/>
            <w:vMerge/>
            <w:vAlign w:val="center"/>
            <w:hideMark/>
          </w:tcPr>
          <w:p w14:paraId="269AEC8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76" w:type="pct"/>
            <w:vMerge/>
            <w:vAlign w:val="center"/>
            <w:hideMark/>
          </w:tcPr>
          <w:p w14:paraId="2070082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26" w:type="pct"/>
            <w:vMerge/>
            <w:vAlign w:val="center"/>
            <w:hideMark/>
          </w:tcPr>
          <w:p w14:paraId="04F57A3E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1020" w:type="pct"/>
            <w:shd w:val="clear" w:color="000000" w:fill="DBE5F1" w:themeFill="accent1" w:themeFillTint="33"/>
            <w:vAlign w:val="center"/>
            <w:hideMark/>
          </w:tcPr>
          <w:p w14:paraId="585F473B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Cleaned with diethyl-ether, bidistilled water &amp; acetone</w:t>
            </w:r>
          </w:p>
        </w:tc>
        <w:tc>
          <w:tcPr>
            <w:tcW w:w="226" w:type="pct"/>
            <w:shd w:val="clear" w:color="000000" w:fill="DBE5F1" w:themeFill="accent1" w:themeFillTint="33"/>
            <w:vAlign w:val="center"/>
            <w:hideMark/>
          </w:tcPr>
          <w:p w14:paraId="5A3C90CD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Right foot</w:t>
            </w:r>
          </w:p>
        </w:tc>
        <w:tc>
          <w:tcPr>
            <w:tcW w:w="227" w:type="pct"/>
            <w:shd w:val="clear" w:color="000000" w:fill="DBE5F1" w:themeFill="accent1" w:themeFillTint="33"/>
            <w:vAlign w:val="center"/>
            <w:hideMark/>
          </w:tcPr>
          <w:p w14:paraId="608BF7A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INAA</w:t>
            </w:r>
          </w:p>
        </w:tc>
        <w:tc>
          <w:tcPr>
            <w:tcW w:w="86" w:type="pct"/>
            <w:vMerge/>
            <w:vAlign w:val="center"/>
            <w:hideMark/>
          </w:tcPr>
          <w:p w14:paraId="74A923E0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vMerge/>
            <w:vAlign w:val="center"/>
            <w:hideMark/>
          </w:tcPr>
          <w:p w14:paraId="17D23087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vMerge/>
            <w:vAlign w:val="center"/>
            <w:hideMark/>
          </w:tcPr>
          <w:p w14:paraId="759C7119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71" w:type="pct"/>
            <w:vMerge/>
            <w:vAlign w:val="center"/>
            <w:hideMark/>
          </w:tcPr>
          <w:p w14:paraId="0DABC5EB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</w:tr>
      <w:tr w:rsidR="00A902C1" w:rsidRPr="000A0F1C" w14:paraId="25466449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21A56E3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Karpas-2005a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Finland</w:t>
            </w:r>
          </w:p>
        </w:tc>
        <w:tc>
          <w:tcPr>
            <w:tcW w:w="406" w:type="pct"/>
            <w:tcBorders>
              <w:top w:val="single" w:sz="4" w:space="0" w:color="DAEEF3" w:themeColor="accent5" w:themeTint="33"/>
            </w:tcBorders>
            <w:shd w:val="clear" w:color="auto" w:fill="auto"/>
            <w:vAlign w:val="center"/>
            <w:hideMark/>
          </w:tcPr>
          <w:p w14:paraId="6282739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82" w:type="pct"/>
            <w:shd w:val="clear" w:color="auto" w:fill="auto"/>
            <w:vAlign w:val="center"/>
            <w:hideMark/>
          </w:tcPr>
          <w:p w14:paraId="4198935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U</w:t>
            </w:r>
          </w:p>
        </w:tc>
        <w:tc>
          <w:tcPr>
            <w:tcW w:w="177" w:type="pct"/>
            <w:shd w:val="clear" w:color="auto" w:fill="auto"/>
            <w:vAlign w:val="center"/>
            <w:hideMark/>
          </w:tcPr>
          <w:p w14:paraId="1559284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Cross</w:t>
            </w:r>
          </w:p>
        </w:tc>
        <w:tc>
          <w:tcPr>
            <w:tcW w:w="121" w:type="pct"/>
            <w:shd w:val="clear" w:color="auto" w:fill="auto"/>
            <w:vAlign w:val="center"/>
            <w:hideMark/>
          </w:tcPr>
          <w:p w14:paraId="186B0410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205</w:t>
            </w:r>
          </w:p>
        </w:tc>
        <w:tc>
          <w:tcPr>
            <w:tcW w:w="136" w:type="pct"/>
            <w:shd w:val="clear" w:color="auto" w:fill="auto"/>
            <w:vAlign w:val="center"/>
            <w:hideMark/>
          </w:tcPr>
          <w:p w14:paraId="5C878C3D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P</w:t>
            </w:r>
          </w:p>
        </w:tc>
        <w:tc>
          <w:tcPr>
            <w:tcW w:w="1004" w:type="pct"/>
            <w:shd w:val="clear" w:color="auto" w:fill="auto"/>
            <w:vAlign w:val="center"/>
            <w:hideMark/>
          </w:tcPr>
          <w:p w14:paraId="571BE35D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People 18-81 years from 134 different households drinking water from drilled wells</w:t>
            </w:r>
          </w:p>
        </w:tc>
        <w:tc>
          <w:tcPr>
            <w:tcW w:w="60" w:type="pct"/>
            <w:shd w:val="clear" w:color="auto" w:fill="auto"/>
            <w:vAlign w:val="center"/>
            <w:hideMark/>
          </w:tcPr>
          <w:p w14:paraId="63EE5381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76" w:type="pct"/>
            <w:shd w:val="clear" w:color="auto" w:fill="auto"/>
            <w:vAlign w:val="center"/>
            <w:hideMark/>
          </w:tcPr>
          <w:p w14:paraId="49066B35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shd w:val="clear" w:color="auto" w:fill="auto"/>
            <w:vAlign w:val="center"/>
            <w:hideMark/>
          </w:tcPr>
          <w:p w14:paraId="164BA6F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Urine 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br/>
              <w:t>Hair</w:t>
            </w:r>
          </w:p>
        </w:tc>
        <w:tc>
          <w:tcPr>
            <w:tcW w:w="1020" w:type="pct"/>
            <w:shd w:val="clear" w:color="auto" w:fill="auto"/>
            <w:vAlign w:val="center"/>
            <w:hideMark/>
          </w:tcPr>
          <w:p w14:paraId="6F5071D2" w14:textId="5A8DCEC3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Rinsed with non-polar detergent in an </w:t>
            </w:r>
            <w:r w:rsidR="00296AD5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ultrasonic bath, repeated twice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, then acetone and water. Then digested with nitric acid and hydrogen peroxide</w:t>
            </w:r>
          </w:p>
        </w:tc>
        <w:tc>
          <w:tcPr>
            <w:tcW w:w="226" w:type="pct"/>
            <w:shd w:val="clear" w:color="auto" w:fill="auto"/>
            <w:vAlign w:val="center"/>
            <w:hideMark/>
          </w:tcPr>
          <w:p w14:paraId="7C2B724E" w14:textId="2655A8E8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  <w:r w:rsidR="00CD3B6F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NS</w:t>
            </w:r>
          </w:p>
        </w:tc>
        <w:tc>
          <w:tcPr>
            <w:tcW w:w="227" w:type="pct"/>
            <w:shd w:val="clear" w:color="auto" w:fill="auto"/>
            <w:vAlign w:val="center"/>
            <w:hideMark/>
          </w:tcPr>
          <w:p w14:paraId="29CD25A1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ICP-MS</w:t>
            </w:r>
          </w:p>
        </w:tc>
        <w:tc>
          <w:tcPr>
            <w:tcW w:w="86" w:type="pct"/>
            <w:shd w:val="clear" w:color="auto" w:fill="auto"/>
            <w:vAlign w:val="center"/>
            <w:hideMark/>
          </w:tcPr>
          <w:p w14:paraId="3E295EBD" w14:textId="244005F2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auto" w:fill="auto"/>
            <w:vAlign w:val="center"/>
            <w:hideMark/>
          </w:tcPr>
          <w:p w14:paraId="54245CEA" w14:textId="4730CA1D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auto" w:fill="auto"/>
            <w:vAlign w:val="center"/>
            <w:hideMark/>
          </w:tcPr>
          <w:p w14:paraId="120D5833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shd w:val="clear" w:color="auto" w:fill="auto"/>
            <w:vAlign w:val="center"/>
            <w:hideMark/>
          </w:tcPr>
          <w:p w14:paraId="24FD522E" w14:textId="1421C27C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BM evaluation</w:t>
            </w:r>
          </w:p>
        </w:tc>
      </w:tr>
      <w:tr w:rsidR="00A902C1" w:rsidRPr="000A0F1C" w14:paraId="314B8122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1882197E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Karpas-2005b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Finland</w:t>
            </w:r>
          </w:p>
        </w:tc>
        <w:tc>
          <w:tcPr>
            <w:tcW w:w="406" w:type="pct"/>
            <w:shd w:val="clear" w:color="000000" w:fill="DBE5F1" w:themeFill="accent1" w:themeFillTint="33"/>
            <w:vAlign w:val="center"/>
            <w:hideMark/>
          </w:tcPr>
          <w:p w14:paraId="5218A980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82" w:type="pct"/>
            <w:shd w:val="clear" w:color="000000" w:fill="DBE5F1" w:themeFill="accent1" w:themeFillTint="33"/>
            <w:vAlign w:val="center"/>
            <w:hideMark/>
          </w:tcPr>
          <w:p w14:paraId="172B6C3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U</w:t>
            </w:r>
          </w:p>
        </w:tc>
        <w:tc>
          <w:tcPr>
            <w:tcW w:w="177" w:type="pct"/>
            <w:shd w:val="clear" w:color="000000" w:fill="DBE5F1" w:themeFill="accent1" w:themeFillTint="33"/>
            <w:vAlign w:val="center"/>
            <w:hideMark/>
          </w:tcPr>
          <w:p w14:paraId="77E3563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Cross</w:t>
            </w:r>
          </w:p>
        </w:tc>
        <w:tc>
          <w:tcPr>
            <w:tcW w:w="121" w:type="pct"/>
            <w:shd w:val="clear" w:color="000000" w:fill="DBE5F1" w:themeFill="accent1" w:themeFillTint="33"/>
            <w:vAlign w:val="center"/>
            <w:hideMark/>
          </w:tcPr>
          <w:p w14:paraId="676F6CD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45</w:t>
            </w:r>
          </w:p>
        </w:tc>
        <w:tc>
          <w:tcPr>
            <w:tcW w:w="136" w:type="pct"/>
            <w:shd w:val="clear" w:color="000000" w:fill="DBE5F1" w:themeFill="accent1" w:themeFillTint="33"/>
            <w:vAlign w:val="center"/>
            <w:hideMark/>
          </w:tcPr>
          <w:p w14:paraId="38AEA36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P</w:t>
            </w:r>
          </w:p>
        </w:tc>
        <w:tc>
          <w:tcPr>
            <w:tcW w:w="1004" w:type="pct"/>
            <w:shd w:val="clear" w:color="000000" w:fill="DBE5F1" w:themeFill="accent1" w:themeFillTint="33"/>
            <w:vAlign w:val="center"/>
            <w:hideMark/>
          </w:tcPr>
          <w:p w14:paraId="1EBFB4E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People drinking high and low levels of U</w:t>
            </w:r>
          </w:p>
        </w:tc>
        <w:tc>
          <w:tcPr>
            <w:tcW w:w="60" w:type="pct"/>
            <w:shd w:val="clear" w:color="000000" w:fill="DBE5F1" w:themeFill="accent1" w:themeFillTint="33"/>
            <w:vAlign w:val="center"/>
            <w:hideMark/>
          </w:tcPr>
          <w:p w14:paraId="3B8CFABC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76" w:type="pct"/>
            <w:shd w:val="clear" w:color="000000" w:fill="DBE5F1" w:themeFill="accent1" w:themeFillTint="33"/>
            <w:vAlign w:val="center"/>
            <w:hideMark/>
          </w:tcPr>
          <w:p w14:paraId="2A7BC3D5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shd w:val="clear" w:color="000000" w:fill="DBE5F1" w:themeFill="accent1" w:themeFillTint="33"/>
            <w:vAlign w:val="center"/>
            <w:hideMark/>
          </w:tcPr>
          <w:p w14:paraId="69148B6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Urine 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br/>
              <w:t>Hair</w:t>
            </w:r>
          </w:p>
        </w:tc>
        <w:tc>
          <w:tcPr>
            <w:tcW w:w="1020" w:type="pct"/>
            <w:shd w:val="clear" w:color="000000" w:fill="DBE5F1" w:themeFill="accent1" w:themeFillTint="33"/>
            <w:vAlign w:val="center"/>
            <w:hideMark/>
          </w:tcPr>
          <w:p w14:paraId="5435FEFC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Rinsed with non-polar detergent in an ultrasonic bath, repeated twice, then acetone and water. Then digested with nitric acid and hydrogen peroxide</w:t>
            </w:r>
          </w:p>
        </w:tc>
        <w:tc>
          <w:tcPr>
            <w:tcW w:w="226" w:type="pct"/>
            <w:shd w:val="clear" w:color="000000" w:fill="DBE5F1" w:themeFill="accent1" w:themeFillTint="33"/>
            <w:vAlign w:val="center"/>
            <w:hideMark/>
          </w:tcPr>
          <w:p w14:paraId="3683E556" w14:textId="3F3D98DC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  <w:r w:rsidR="00CD3B6F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NS</w:t>
            </w:r>
          </w:p>
        </w:tc>
        <w:tc>
          <w:tcPr>
            <w:tcW w:w="227" w:type="pct"/>
            <w:shd w:val="clear" w:color="000000" w:fill="DBE5F1" w:themeFill="accent1" w:themeFillTint="33"/>
            <w:vAlign w:val="center"/>
            <w:hideMark/>
          </w:tcPr>
          <w:p w14:paraId="7D01DB45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ICP-MS</w:t>
            </w:r>
          </w:p>
        </w:tc>
        <w:tc>
          <w:tcPr>
            <w:tcW w:w="86" w:type="pct"/>
            <w:shd w:val="clear" w:color="000000" w:fill="DBE5F1" w:themeFill="accent1" w:themeFillTint="33"/>
            <w:vAlign w:val="center"/>
            <w:hideMark/>
          </w:tcPr>
          <w:p w14:paraId="4B45EDC3" w14:textId="35C6930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DBE5F1" w:themeFill="accent1" w:themeFillTint="33"/>
            <w:vAlign w:val="center"/>
            <w:hideMark/>
          </w:tcPr>
          <w:p w14:paraId="54BF29E1" w14:textId="1E033AE1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DBE5F1" w:themeFill="accent1" w:themeFillTint="33"/>
            <w:vAlign w:val="center"/>
            <w:hideMark/>
          </w:tcPr>
          <w:p w14:paraId="44B686FD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shd w:val="clear" w:color="000000" w:fill="DBE5F1" w:themeFill="accent1" w:themeFillTint="33"/>
            <w:vAlign w:val="center"/>
            <w:hideMark/>
          </w:tcPr>
          <w:p w14:paraId="2965611E" w14:textId="0EC7B0D4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BM evaluation</w:t>
            </w:r>
          </w:p>
        </w:tc>
      </w:tr>
      <w:tr w:rsidR="00A902C1" w:rsidRPr="000A0F1C" w14:paraId="346B14A0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38A5C8E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Rainska-2005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Poland</w:t>
            </w:r>
          </w:p>
        </w:tc>
        <w:tc>
          <w:tcPr>
            <w:tcW w:w="406" w:type="pct"/>
            <w:shd w:val="clear" w:color="000000" w:fill="FFFFFF"/>
            <w:vAlign w:val="center"/>
            <w:hideMark/>
          </w:tcPr>
          <w:p w14:paraId="4B18E75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82" w:type="pct"/>
            <w:shd w:val="clear" w:color="000000" w:fill="FFFFFF"/>
            <w:vAlign w:val="center"/>
            <w:hideMark/>
          </w:tcPr>
          <w:p w14:paraId="156FA889" w14:textId="759C7880" w:rsidR="00E96D6B" w:rsidRPr="000A0F1C" w:rsidRDefault="00097B00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Al </w:t>
            </w:r>
            <w:r w:rsidR="00E96D6B"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U </w:t>
            </w:r>
          </w:p>
        </w:tc>
        <w:tc>
          <w:tcPr>
            <w:tcW w:w="177" w:type="pct"/>
            <w:shd w:val="clear" w:color="000000" w:fill="FFFFFF"/>
            <w:vAlign w:val="center"/>
            <w:hideMark/>
          </w:tcPr>
          <w:p w14:paraId="77A13E8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Cross</w:t>
            </w:r>
          </w:p>
        </w:tc>
        <w:tc>
          <w:tcPr>
            <w:tcW w:w="121" w:type="pct"/>
            <w:shd w:val="clear" w:color="000000" w:fill="FFFFFF"/>
            <w:vAlign w:val="center"/>
            <w:hideMark/>
          </w:tcPr>
          <w:p w14:paraId="7FE881B4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26</w:t>
            </w:r>
          </w:p>
        </w:tc>
        <w:tc>
          <w:tcPr>
            <w:tcW w:w="136" w:type="pct"/>
            <w:shd w:val="clear" w:color="000000" w:fill="FFFFFF"/>
            <w:vAlign w:val="center"/>
            <w:hideMark/>
          </w:tcPr>
          <w:p w14:paraId="15C4CD4E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shd w:val="clear" w:color="000000" w:fill="FFFFFF"/>
            <w:vAlign w:val="center"/>
            <w:hideMark/>
          </w:tcPr>
          <w:p w14:paraId="3A04E701" w14:textId="648EF834" w:rsidR="00E96D6B" w:rsidRPr="000A0F1C" w:rsidRDefault="00E96D6B" w:rsidP="00F46A46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Workers in a phosphatic fertilizer plant &amp; controls</w:t>
            </w:r>
          </w:p>
        </w:tc>
        <w:tc>
          <w:tcPr>
            <w:tcW w:w="60" w:type="pct"/>
            <w:shd w:val="clear" w:color="000000" w:fill="FFFFFF"/>
            <w:vAlign w:val="center"/>
            <w:hideMark/>
          </w:tcPr>
          <w:p w14:paraId="691ED7A5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76" w:type="pct"/>
            <w:shd w:val="clear" w:color="000000" w:fill="FFFFFF"/>
            <w:vAlign w:val="center"/>
            <w:hideMark/>
          </w:tcPr>
          <w:p w14:paraId="5F43BD51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26" w:type="pct"/>
            <w:shd w:val="clear" w:color="000000" w:fill="FFFFFF"/>
            <w:vAlign w:val="center"/>
            <w:hideMark/>
          </w:tcPr>
          <w:p w14:paraId="44C2A73D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Hair</w:t>
            </w:r>
          </w:p>
        </w:tc>
        <w:tc>
          <w:tcPr>
            <w:tcW w:w="1020" w:type="pct"/>
            <w:shd w:val="clear" w:color="000000" w:fill="FFFFFF"/>
            <w:vAlign w:val="center"/>
            <w:hideMark/>
          </w:tcPr>
          <w:p w14:paraId="7A96AEB1" w14:textId="3F824F43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Washed in acetone–water–water–water–acetone</w:t>
            </w:r>
          </w:p>
        </w:tc>
        <w:tc>
          <w:tcPr>
            <w:tcW w:w="226" w:type="pct"/>
            <w:shd w:val="clear" w:color="000000" w:fill="FFFFFF"/>
            <w:vAlign w:val="center"/>
            <w:hideMark/>
          </w:tcPr>
          <w:p w14:paraId="01B8ACD9" w14:textId="391DFBD3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  <w:r w:rsidR="00CD3B6F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NS</w:t>
            </w:r>
          </w:p>
        </w:tc>
        <w:tc>
          <w:tcPr>
            <w:tcW w:w="227" w:type="pct"/>
            <w:shd w:val="clear" w:color="000000" w:fill="FFFFFF"/>
            <w:vAlign w:val="center"/>
            <w:hideMark/>
          </w:tcPr>
          <w:p w14:paraId="24CBADB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INAA</w:t>
            </w:r>
          </w:p>
        </w:tc>
        <w:tc>
          <w:tcPr>
            <w:tcW w:w="86" w:type="pct"/>
            <w:shd w:val="clear" w:color="000000" w:fill="FFFFFF"/>
            <w:vAlign w:val="center"/>
            <w:hideMark/>
          </w:tcPr>
          <w:p w14:paraId="34D417C1" w14:textId="7CF67A3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FFFFFF"/>
            <w:vAlign w:val="center"/>
            <w:hideMark/>
          </w:tcPr>
          <w:p w14:paraId="47A02287" w14:textId="16BB7DD4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FFFFFF"/>
            <w:vAlign w:val="center"/>
            <w:hideMark/>
          </w:tcPr>
          <w:p w14:paraId="65595F98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shd w:val="clear" w:color="000000" w:fill="FFFFFF"/>
            <w:vAlign w:val="center"/>
            <w:hideMark/>
          </w:tcPr>
          <w:p w14:paraId="30B5402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BM evaluation</w:t>
            </w:r>
          </w:p>
        </w:tc>
      </w:tr>
      <w:tr w:rsidR="00A902C1" w:rsidRPr="000A0F1C" w14:paraId="6B5D39D3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0B030CA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Slotnick-2005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USA</w:t>
            </w:r>
          </w:p>
        </w:tc>
        <w:tc>
          <w:tcPr>
            <w:tcW w:w="406" w:type="pct"/>
            <w:shd w:val="clear" w:color="000000" w:fill="DBE5F1" w:themeFill="accent1" w:themeFillTint="33"/>
            <w:vAlign w:val="center"/>
            <w:hideMark/>
          </w:tcPr>
          <w:p w14:paraId="0F0923E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82" w:type="pct"/>
            <w:shd w:val="clear" w:color="000000" w:fill="DBE5F1" w:themeFill="accent1" w:themeFillTint="33"/>
            <w:vAlign w:val="center"/>
            <w:hideMark/>
          </w:tcPr>
          <w:p w14:paraId="6CB44351" w14:textId="11851450" w:rsidR="00E96D6B" w:rsidRPr="00197D5D" w:rsidRDefault="00506194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es-ES"/>
              </w:rPr>
            </w:pPr>
            <w:r w:rsidRPr="00197D5D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es-ES"/>
              </w:rPr>
              <w:t xml:space="preserve">Al </w:t>
            </w:r>
            <w:r w:rsidR="00E96D6B" w:rsidRPr="00197D5D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es-ES"/>
              </w:rPr>
              <w:t>Cr Ni Cd Tl Pb</w:t>
            </w:r>
          </w:p>
        </w:tc>
        <w:tc>
          <w:tcPr>
            <w:tcW w:w="177" w:type="pct"/>
            <w:shd w:val="clear" w:color="000000" w:fill="DBE5F1" w:themeFill="accent1" w:themeFillTint="33"/>
            <w:vAlign w:val="center"/>
            <w:hideMark/>
          </w:tcPr>
          <w:p w14:paraId="5A875CCE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Cross</w:t>
            </w:r>
          </w:p>
        </w:tc>
        <w:tc>
          <w:tcPr>
            <w:tcW w:w="121" w:type="pct"/>
            <w:shd w:val="clear" w:color="000000" w:fill="DBE5F1" w:themeFill="accent1" w:themeFillTint="33"/>
            <w:vAlign w:val="center"/>
            <w:hideMark/>
          </w:tcPr>
          <w:p w14:paraId="160037B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259</w:t>
            </w:r>
          </w:p>
        </w:tc>
        <w:tc>
          <w:tcPr>
            <w:tcW w:w="136" w:type="pct"/>
            <w:shd w:val="clear" w:color="000000" w:fill="DBE5F1" w:themeFill="accent1" w:themeFillTint="33"/>
            <w:vAlign w:val="center"/>
            <w:hideMark/>
          </w:tcPr>
          <w:p w14:paraId="2165F1AC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shd w:val="clear" w:color="000000" w:fill="DBE5F1" w:themeFill="accent1" w:themeFillTint="33"/>
            <w:vAlign w:val="center"/>
            <w:hideMark/>
          </w:tcPr>
          <w:p w14:paraId="5EF521EF" w14:textId="5BD4DD79" w:rsidR="00E96D6B" w:rsidRPr="000A0F1C" w:rsidRDefault="00E96D6B" w:rsidP="00F46A46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Arab American adults and children residing in a highly industrialized area</w:t>
            </w:r>
          </w:p>
        </w:tc>
        <w:tc>
          <w:tcPr>
            <w:tcW w:w="60" w:type="pct"/>
            <w:shd w:val="clear" w:color="000000" w:fill="DBE5F1" w:themeFill="accent1" w:themeFillTint="33"/>
            <w:vAlign w:val="center"/>
            <w:hideMark/>
          </w:tcPr>
          <w:p w14:paraId="7D23AE7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76" w:type="pct"/>
            <w:shd w:val="clear" w:color="000000" w:fill="DBE5F1" w:themeFill="accent1" w:themeFillTint="33"/>
            <w:vAlign w:val="center"/>
            <w:hideMark/>
          </w:tcPr>
          <w:p w14:paraId="5CE98AA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26" w:type="pct"/>
            <w:shd w:val="clear" w:color="000000" w:fill="DBE5F1" w:themeFill="accent1" w:themeFillTint="33"/>
            <w:vAlign w:val="center"/>
            <w:hideMark/>
          </w:tcPr>
          <w:p w14:paraId="0679577B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1020" w:type="pct"/>
            <w:shd w:val="clear" w:color="000000" w:fill="DBE5F1" w:themeFill="accent1" w:themeFillTint="33"/>
            <w:vAlign w:val="center"/>
            <w:hideMark/>
          </w:tcPr>
          <w:p w14:paraId="781DB43D" w14:textId="0209D4C4" w:rsidR="00E96D6B" w:rsidRPr="000A0F1C" w:rsidRDefault="000C421D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Washing, rinsed with acetone, </w:t>
            </w:r>
            <w:r w:rsidR="00E96D6B"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digested in HNO3</w:t>
            </w:r>
          </w:p>
        </w:tc>
        <w:tc>
          <w:tcPr>
            <w:tcW w:w="226" w:type="pct"/>
            <w:shd w:val="clear" w:color="000000" w:fill="DBE5F1" w:themeFill="accent1" w:themeFillTint="33"/>
            <w:vAlign w:val="center"/>
            <w:hideMark/>
          </w:tcPr>
          <w:p w14:paraId="26988EF5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All toes</w:t>
            </w:r>
          </w:p>
        </w:tc>
        <w:tc>
          <w:tcPr>
            <w:tcW w:w="227" w:type="pct"/>
            <w:shd w:val="clear" w:color="000000" w:fill="DBE5F1" w:themeFill="accent1" w:themeFillTint="33"/>
            <w:vAlign w:val="center"/>
            <w:hideMark/>
          </w:tcPr>
          <w:p w14:paraId="45B11E2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ICP-MS</w:t>
            </w:r>
          </w:p>
        </w:tc>
        <w:tc>
          <w:tcPr>
            <w:tcW w:w="86" w:type="pct"/>
            <w:shd w:val="clear" w:color="000000" w:fill="DBE5F1" w:themeFill="accent1" w:themeFillTint="33"/>
            <w:vAlign w:val="center"/>
            <w:hideMark/>
          </w:tcPr>
          <w:p w14:paraId="36DE8D25" w14:textId="31D6EC95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DBE5F1" w:themeFill="accent1" w:themeFillTint="33"/>
            <w:vAlign w:val="center"/>
            <w:hideMark/>
          </w:tcPr>
          <w:p w14:paraId="12D98927" w14:textId="1D3EDD4F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DBE5F1" w:themeFill="accent1" w:themeFillTint="33"/>
            <w:vAlign w:val="center"/>
            <w:hideMark/>
          </w:tcPr>
          <w:p w14:paraId="3E6F664C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shd w:val="clear" w:color="000000" w:fill="DBE5F1" w:themeFill="accent1" w:themeFillTint="33"/>
            <w:vAlign w:val="center"/>
            <w:hideMark/>
          </w:tcPr>
          <w:p w14:paraId="52B4563D" w14:textId="1DD75EE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BM evaluation</w:t>
            </w:r>
          </w:p>
        </w:tc>
      </w:tr>
      <w:tr w:rsidR="00A902C1" w:rsidRPr="000A0F1C" w14:paraId="7208E138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7280416B" w14:textId="3BA761E4" w:rsidR="00197D5D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Aghdassi-2006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Canada</w:t>
            </w:r>
          </w:p>
        </w:tc>
        <w:tc>
          <w:tcPr>
            <w:tcW w:w="406" w:type="pct"/>
            <w:shd w:val="clear" w:color="000000" w:fill="FFFFFF"/>
            <w:vAlign w:val="center"/>
            <w:hideMark/>
          </w:tcPr>
          <w:p w14:paraId="3D5AAA1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82" w:type="pct"/>
            <w:shd w:val="clear" w:color="000000" w:fill="FFFFFF"/>
            <w:vAlign w:val="center"/>
            <w:hideMark/>
          </w:tcPr>
          <w:p w14:paraId="5A3D31A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</w:t>
            </w:r>
          </w:p>
        </w:tc>
        <w:tc>
          <w:tcPr>
            <w:tcW w:w="177" w:type="pct"/>
            <w:shd w:val="clear" w:color="000000" w:fill="FFFFFF"/>
            <w:vAlign w:val="center"/>
            <w:hideMark/>
          </w:tcPr>
          <w:p w14:paraId="78A72EC1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Cross</w:t>
            </w:r>
          </w:p>
        </w:tc>
        <w:tc>
          <w:tcPr>
            <w:tcW w:w="121" w:type="pct"/>
            <w:shd w:val="clear" w:color="000000" w:fill="FFFFFF"/>
            <w:vAlign w:val="center"/>
            <w:hideMark/>
          </w:tcPr>
          <w:p w14:paraId="40B9A6D0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104</w:t>
            </w:r>
          </w:p>
        </w:tc>
        <w:tc>
          <w:tcPr>
            <w:tcW w:w="136" w:type="pct"/>
            <w:shd w:val="clear" w:color="000000" w:fill="FFFFFF"/>
            <w:vAlign w:val="center"/>
            <w:hideMark/>
          </w:tcPr>
          <w:p w14:paraId="2D41476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shd w:val="clear" w:color="000000" w:fill="FFFFFF"/>
            <w:vAlign w:val="center"/>
            <w:hideMark/>
          </w:tcPr>
          <w:p w14:paraId="3C5D7CC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Patients with HIV infection and healthy controls</w:t>
            </w:r>
          </w:p>
        </w:tc>
        <w:tc>
          <w:tcPr>
            <w:tcW w:w="60" w:type="pct"/>
            <w:shd w:val="clear" w:color="000000" w:fill="FFFFFF"/>
            <w:vAlign w:val="center"/>
            <w:hideMark/>
          </w:tcPr>
          <w:p w14:paraId="6988E53D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shd w:val="clear" w:color="000000" w:fill="FFFFFF"/>
            <w:vAlign w:val="center"/>
            <w:hideMark/>
          </w:tcPr>
          <w:p w14:paraId="43CF342B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shd w:val="clear" w:color="000000" w:fill="FFFFFF"/>
            <w:vAlign w:val="center"/>
            <w:hideMark/>
          </w:tcPr>
          <w:p w14:paraId="7F113BB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Plasma 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br/>
              <w:t>Urine</w:t>
            </w:r>
          </w:p>
        </w:tc>
        <w:tc>
          <w:tcPr>
            <w:tcW w:w="1020" w:type="pct"/>
            <w:shd w:val="clear" w:color="000000" w:fill="FFFFFF"/>
            <w:vAlign w:val="center"/>
            <w:hideMark/>
          </w:tcPr>
          <w:p w14:paraId="532DFE54" w14:textId="10BE0E43" w:rsidR="00E96D6B" w:rsidRPr="000A0F1C" w:rsidRDefault="00296AD5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Washed </w:t>
            </w:r>
            <w:r w:rsidR="00E96D6B"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in Hexane, Ethanol and rinsed with deionized water. Digested in a nitric acid solution </w:t>
            </w:r>
          </w:p>
        </w:tc>
        <w:tc>
          <w:tcPr>
            <w:tcW w:w="226" w:type="pct"/>
            <w:shd w:val="clear" w:color="000000" w:fill="FFFFFF"/>
            <w:vAlign w:val="center"/>
            <w:hideMark/>
          </w:tcPr>
          <w:p w14:paraId="2682C4BE" w14:textId="68CB4143" w:rsidR="00E96D6B" w:rsidRPr="000A0F1C" w:rsidRDefault="00CD3B6F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NS</w:t>
            </w:r>
          </w:p>
        </w:tc>
        <w:tc>
          <w:tcPr>
            <w:tcW w:w="227" w:type="pct"/>
            <w:shd w:val="clear" w:color="000000" w:fill="FFFFFF"/>
            <w:vAlign w:val="center"/>
            <w:hideMark/>
          </w:tcPr>
          <w:p w14:paraId="01C279E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AAS</w:t>
            </w:r>
          </w:p>
        </w:tc>
        <w:tc>
          <w:tcPr>
            <w:tcW w:w="86" w:type="pct"/>
            <w:shd w:val="clear" w:color="000000" w:fill="FFFFFF"/>
            <w:vAlign w:val="center"/>
            <w:hideMark/>
          </w:tcPr>
          <w:p w14:paraId="1CCB5455" w14:textId="0FBCD6A0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FFFFFF"/>
            <w:vAlign w:val="center"/>
            <w:hideMark/>
          </w:tcPr>
          <w:p w14:paraId="3F6F0A50" w14:textId="5A827112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FFFFFF"/>
            <w:vAlign w:val="center"/>
            <w:hideMark/>
          </w:tcPr>
          <w:p w14:paraId="21EB69D8" w14:textId="59389B2D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71" w:type="pct"/>
            <w:shd w:val="clear" w:color="000000" w:fill="FFFFFF"/>
            <w:vAlign w:val="center"/>
            <w:hideMark/>
          </w:tcPr>
          <w:p w14:paraId="5F484195" w14:textId="6A608BFF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BM evaluation</w:t>
            </w:r>
          </w:p>
        </w:tc>
      </w:tr>
      <w:tr w:rsidR="00A902C1" w:rsidRPr="000A0F1C" w14:paraId="1BE2DDD3" w14:textId="77777777" w:rsidTr="00A902C1">
        <w:trPr>
          <w:trHeight w:val="71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59B5175B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Karpas-2006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Finland</w:t>
            </w:r>
          </w:p>
        </w:tc>
        <w:tc>
          <w:tcPr>
            <w:tcW w:w="406" w:type="pct"/>
            <w:shd w:val="clear" w:color="000000" w:fill="DBE5F1" w:themeFill="accent1" w:themeFillTint="33"/>
            <w:vAlign w:val="center"/>
            <w:hideMark/>
          </w:tcPr>
          <w:p w14:paraId="134DDB3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82" w:type="pct"/>
            <w:shd w:val="clear" w:color="000000" w:fill="DBE5F1" w:themeFill="accent1" w:themeFillTint="33"/>
            <w:vAlign w:val="center"/>
            <w:hideMark/>
          </w:tcPr>
          <w:p w14:paraId="2CDEDE8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U</w:t>
            </w:r>
          </w:p>
        </w:tc>
        <w:tc>
          <w:tcPr>
            <w:tcW w:w="177" w:type="pct"/>
            <w:shd w:val="clear" w:color="000000" w:fill="DBE5F1" w:themeFill="accent1" w:themeFillTint="33"/>
            <w:vAlign w:val="center"/>
            <w:hideMark/>
          </w:tcPr>
          <w:p w14:paraId="7D0C11A5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Cross</w:t>
            </w:r>
          </w:p>
        </w:tc>
        <w:tc>
          <w:tcPr>
            <w:tcW w:w="121" w:type="pct"/>
            <w:shd w:val="clear" w:color="000000" w:fill="DBE5F1" w:themeFill="accent1" w:themeFillTint="33"/>
            <w:vAlign w:val="center"/>
            <w:hideMark/>
          </w:tcPr>
          <w:p w14:paraId="530DEC03" w14:textId="7E61449D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  <w:r w:rsidR="004133EA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35</w:t>
            </w:r>
          </w:p>
        </w:tc>
        <w:tc>
          <w:tcPr>
            <w:tcW w:w="136" w:type="pct"/>
            <w:shd w:val="clear" w:color="000000" w:fill="DBE5F1" w:themeFill="accent1" w:themeFillTint="33"/>
            <w:vAlign w:val="center"/>
            <w:hideMark/>
          </w:tcPr>
          <w:p w14:paraId="58241FB5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P</w:t>
            </w:r>
          </w:p>
        </w:tc>
        <w:tc>
          <w:tcPr>
            <w:tcW w:w="1004" w:type="pct"/>
            <w:shd w:val="clear" w:color="000000" w:fill="DBE5F1" w:themeFill="accent1" w:themeFillTint="33"/>
            <w:vAlign w:val="center"/>
            <w:hideMark/>
          </w:tcPr>
          <w:p w14:paraId="7CE13CD0" w14:textId="28846A15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  <w:r w:rsidR="00F46A46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NS</w:t>
            </w:r>
          </w:p>
        </w:tc>
        <w:tc>
          <w:tcPr>
            <w:tcW w:w="60" w:type="pct"/>
            <w:shd w:val="clear" w:color="000000" w:fill="DBE5F1" w:themeFill="accent1" w:themeFillTint="33"/>
            <w:vAlign w:val="center"/>
            <w:hideMark/>
          </w:tcPr>
          <w:p w14:paraId="67E70480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76" w:type="pct"/>
            <w:shd w:val="clear" w:color="000000" w:fill="DBE5F1" w:themeFill="accent1" w:themeFillTint="33"/>
            <w:vAlign w:val="center"/>
            <w:hideMark/>
          </w:tcPr>
          <w:p w14:paraId="24A495F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shd w:val="clear" w:color="000000" w:fill="DBE5F1" w:themeFill="accent1" w:themeFillTint="33"/>
            <w:vAlign w:val="center"/>
            <w:hideMark/>
          </w:tcPr>
          <w:p w14:paraId="5919FB0C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Urine 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br/>
              <w:t>Hair</w:t>
            </w:r>
          </w:p>
        </w:tc>
        <w:tc>
          <w:tcPr>
            <w:tcW w:w="1020" w:type="pct"/>
            <w:shd w:val="clear" w:color="000000" w:fill="DBE5F1" w:themeFill="accent1" w:themeFillTint="33"/>
            <w:vAlign w:val="center"/>
            <w:hideMark/>
          </w:tcPr>
          <w:p w14:paraId="54C0DECA" w14:textId="3D179796" w:rsidR="00E96D6B" w:rsidRPr="000A0F1C" w:rsidRDefault="00E96D6B" w:rsidP="00197D5D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Rinsed with non-polar detergent in an ultrasonic bath. Digested with nitric acid </w:t>
            </w:r>
            <w:r w:rsidR="00197D5D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&amp;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 hydrogen peroxide</w:t>
            </w:r>
          </w:p>
        </w:tc>
        <w:tc>
          <w:tcPr>
            <w:tcW w:w="226" w:type="pct"/>
            <w:shd w:val="clear" w:color="000000" w:fill="DBE5F1" w:themeFill="accent1" w:themeFillTint="33"/>
            <w:vAlign w:val="center"/>
            <w:hideMark/>
          </w:tcPr>
          <w:p w14:paraId="062FC6A6" w14:textId="589395EF" w:rsidR="00E96D6B" w:rsidRPr="000A0F1C" w:rsidRDefault="00CD3B6F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NS</w:t>
            </w:r>
          </w:p>
        </w:tc>
        <w:tc>
          <w:tcPr>
            <w:tcW w:w="227" w:type="pct"/>
            <w:shd w:val="clear" w:color="000000" w:fill="DBE5F1" w:themeFill="accent1" w:themeFillTint="33"/>
            <w:vAlign w:val="center"/>
            <w:hideMark/>
          </w:tcPr>
          <w:p w14:paraId="71E48AEB" w14:textId="4216CE27" w:rsidR="00E96D6B" w:rsidRPr="000A0F1C" w:rsidRDefault="00E96D6B" w:rsidP="00197D5D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MC ICP-MS </w:t>
            </w:r>
            <w:r w:rsidR="00197D5D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&amp;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 ICP-QMS</w:t>
            </w:r>
          </w:p>
        </w:tc>
        <w:tc>
          <w:tcPr>
            <w:tcW w:w="86" w:type="pct"/>
            <w:shd w:val="clear" w:color="000000" w:fill="DBE5F1" w:themeFill="accent1" w:themeFillTint="33"/>
            <w:vAlign w:val="center"/>
            <w:hideMark/>
          </w:tcPr>
          <w:p w14:paraId="67B2578C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91" w:type="pct"/>
            <w:shd w:val="clear" w:color="000000" w:fill="DBE5F1" w:themeFill="accent1" w:themeFillTint="33"/>
            <w:vAlign w:val="center"/>
            <w:hideMark/>
          </w:tcPr>
          <w:p w14:paraId="3FD59191" w14:textId="6BA5ECCE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DBE5F1" w:themeFill="accent1" w:themeFillTint="33"/>
            <w:vAlign w:val="center"/>
            <w:hideMark/>
          </w:tcPr>
          <w:p w14:paraId="7F3E3D3E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shd w:val="clear" w:color="000000" w:fill="DBE5F1" w:themeFill="accent1" w:themeFillTint="33"/>
            <w:vAlign w:val="center"/>
            <w:hideMark/>
          </w:tcPr>
          <w:p w14:paraId="11C05E00" w14:textId="14E7ABCD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BM evaluation</w:t>
            </w:r>
          </w:p>
        </w:tc>
      </w:tr>
      <w:tr w:rsidR="00A902C1" w:rsidRPr="000A0F1C" w14:paraId="286851DA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6964A77D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Rainska-2007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Poland</w:t>
            </w:r>
          </w:p>
        </w:tc>
        <w:tc>
          <w:tcPr>
            <w:tcW w:w="406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557A5D5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82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525AF6BE" w14:textId="6A65A2A3" w:rsidR="00E96D6B" w:rsidRPr="000A0F1C" w:rsidRDefault="00506194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Al </w:t>
            </w:r>
            <w:r w:rsidR="00E14965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Cr </w:t>
            </w:r>
            <w:r w:rsidR="00E96D6B"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Hg </w:t>
            </w:r>
          </w:p>
        </w:tc>
        <w:tc>
          <w:tcPr>
            <w:tcW w:w="177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06B8BCB4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Cross</w:t>
            </w:r>
          </w:p>
        </w:tc>
        <w:tc>
          <w:tcPr>
            <w:tcW w:w="121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782C0B85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33</w:t>
            </w:r>
          </w:p>
        </w:tc>
        <w:tc>
          <w:tcPr>
            <w:tcW w:w="136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4CC2EE1E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6D35D80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Subjects living near a fertilizer plant &amp; controls</w:t>
            </w:r>
          </w:p>
        </w:tc>
        <w:tc>
          <w:tcPr>
            <w:tcW w:w="60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45AD6A4C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76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28D3B2DD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26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5C81862D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Hair</w:t>
            </w:r>
          </w:p>
        </w:tc>
        <w:tc>
          <w:tcPr>
            <w:tcW w:w="1020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70054788" w14:textId="6635EAD1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Washed in acetone–water–water–water–acetone+ultrasound bath</w:t>
            </w:r>
          </w:p>
        </w:tc>
        <w:tc>
          <w:tcPr>
            <w:tcW w:w="226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15962EC9" w14:textId="30EBCF90" w:rsidR="00E96D6B" w:rsidRPr="000A0F1C" w:rsidRDefault="00CD3B6F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NS</w:t>
            </w:r>
          </w:p>
        </w:tc>
        <w:tc>
          <w:tcPr>
            <w:tcW w:w="227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3D8D8A9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INAA</w:t>
            </w:r>
          </w:p>
        </w:tc>
        <w:tc>
          <w:tcPr>
            <w:tcW w:w="86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7A0ABE2F" w14:textId="577A8469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092F1088" w14:textId="12368770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6D99E3D5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43C64596" w14:textId="16B69C1C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BM evaluation</w:t>
            </w:r>
          </w:p>
        </w:tc>
      </w:tr>
      <w:tr w:rsidR="00A902C1" w:rsidRPr="000A0F1C" w14:paraId="409970D0" w14:textId="77777777" w:rsidTr="00A902C1">
        <w:trPr>
          <w:trHeight w:val="284"/>
        </w:trPr>
        <w:tc>
          <w:tcPr>
            <w:tcW w:w="499" w:type="pct"/>
            <w:vMerge w:val="restart"/>
            <w:tcBorders>
              <w:top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4518E12D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Björkman-2007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Norway</w:t>
            </w:r>
          </w:p>
        </w:tc>
        <w:tc>
          <w:tcPr>
            <w:tcW w:w="406" w:type="pct"/>
            <w:vMerge w:val="restar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6683520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82" w:type="pct"/>
            <w:vMerge w:val="restar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56EF298A" w14:textId="0A7209A1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Hg (total)</w:t>
            </w:r>
          </w:p>
        </w:tc>
        <w:tc>
          <w:tcPr>
            <w:tcW w:w="177" w:type="pct"/>
            <w:vMerge w:val="restar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3019802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Cross</w:t>
            </w:r>
          </w:p>
        </w:tc>
        <w:tc>
          <w:tcPr>
            <w:tcW w:w="121" w:type="pct"/>
            <w:vMerge w:val="restar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5D563D05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29</w:t>
            </w:r>
          </w:p>
        </w:tc>
        <w:tc>
          <w:tcPr>
            <w:tcW w:w="136" w:type="pct"/>
            <w:vMerge w:val="restar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506FD56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vMerge w:val="restar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6D5A185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Deceased individuals aged 47-91 years</w:t>
            </w:r>
          </w:p>
        </w:tc>
        <w:tc>
          <w:tcPr>
            <w:tcW w:w="60" w:type="pct"/>
            <w:vMerge w:val="restar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3465D37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76" w:type="pct"/>
            <w:vMerge w:val="restar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416D9BA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24F903F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Pituitary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br/>
              <w:t>Thyroid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br/>
              <w:t>Abdominal muscle</w:t>
            </w:r>
          </w:p>
        </w:tc>
        <w:tc>
          <w:tcPr>
            <w:tcW w:w="1020" w:type="pct"/>
            <w:vMerge w:val="restar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001A4B0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Microwave assisted digestion with nitric acid</w:t>
            </w:r>
          </w:p>
        </w:tc>
        <w:tc>
          <w:tcPr>
            <w:tcW w:w="226" w:type="pct"/>
            <w:vMerge w:val="restar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0BBD817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All toes</w:t>
            </w:r>
          </w:p>
        </w:tc>
        <w:tc>
          <w:tcPr>
            <w:tcW w:w="227" w:type="pc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001CB35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ICP-MS </w:t>
            </w:r>
          </w:p>
        </w:tc>
        <w:tc>
          <w:tcPr>
            <w:tcW w:w="86" w:type="pct"/>
            <w:vMerge w:val="restar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6818AAD2" w14:textId="50F69E9D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vMerge w:val="restar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155E1AE7" w14:textId="202FDF74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vMerge w:val="restar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563ADE5E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vMerge w:val="restar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2B719CCF" w14:textId="768FA055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BM evaluation</w:t>
            </w:r>
          </w:p>
        </w:tc>
      </w:tr>
      <w:tr w:rsidR="00A902C1" w:rsidRPr="000A0F1C" w14:paraId="02111504" w14:textId="77777777" w:rsidTr="00A902C1">
        <w:trPr>
          <w:trHeight w:val="284"/>
        </w:trPr>
        <w:tc>
          <w:tcPr>
            <w:tcW w:w="499" w:type="pct"/>
            <w:vMerge/>
            <w:tcBorders>
              <w:bottom w:val="single" w:sz="4" w:space="0" w:color="FFFFFF" w:themeColor="background1"/>
            </w:tcBorders>
            <w:vAlign w:val="center"/>
            <w:hideMark/>
          </w:tcPr>
          <w:p w14:paraId="5989BD91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406" w:type="pct"/>
            <w:vMerge/>
            <w:vAlign w:val="center"/>
            <w:hideMark/>
          </w:tcPr>
          <w:p w14:paraId="143A53F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82" w:type="pct"/>
            <w:vMerge/>
            <w:vAlign w:val="center"/>
            <w:hideMark/>
          </w:tcPr>
          <w:p w14:paraId="1CB51BD4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177" w:type="pct"/>
            <w:vMerge/>
            <w:vAlign w:val="center"/>
            <w:hideMark/>
          </w:tcPr>
          <w:p w14:paraId="6AF964B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121" w:type="pct"/>
            <w:vMerge/>
            <w:vAlign w:val="center"/>
            <w:hideMark/>
          </w:tcPr>
          <w:p w14:paraId="7C998C01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136" w:type="pct"/>
            <w:vMerge/>
            <w:vAlign w:val="center"/>
            <w:hideMark/>
          </w:tcPr>
          <w:p w14:paraId="299D062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1004" w:type="pct"/>
            <w:vMerge/>
            <w:vAlign w:val="center"/>
            <w:hideMark/>
          </w:tcPr>
          <w:p w14:paraId="0802403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60" w:type="pct"/>
            <w:vMerge/>
            <w:vAlign w:val="center"/>
            <w:hideMark/>
          </w:tcPr>
          <w:p w14:paraId="5966585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76" w:type="pct"/>
            <w:vMerge/>
            <w:vAlign w:val="center"/>
            <w:hideMark/>
          </w:tcPr>
          <w:p w14:paraId="4658040E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26" w:type="pct"/>
            <w:shd w:val="clear" w:color="000000" w:fill="DBE5F1" w:themeFill="accent1" w:themeFillTint="33"/>
            <w:vAlign w:val="center"/>
            <w:hideMark/>
          </w:tcPr>
          <w:p w14:paraId="39A06FFE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Brain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br/>
              <w:t>Blood</w:t>
            </w:r>
          </w:p>
        </w:tc>
        <w:tc>
          <w:tcPr>
            <w:tcW w:w="1020" w:type="pct"/>
            <w:vMerge/>
            <w:vAlign w:val="center"/>
            <w:hideMark/>
          </w:tcPr>
          <w:p w14:paraId="5AF5341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26" w:type="pct"/>
            <w:vMerge/>
            <w:vAlign w:val="center"/>
            <w:hideMark/>
          </w:tcPr>
          <w:p w14:paraId="0BDD62BB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27" w:type="pct"/>
            <w:shd w:val="clear" w:color="000000" w:fill="DBE5F1" w:themeFill="accent1" w:themeFillTint="33"/>
            <w:vAlign w:val="center"/>
            <w:hideMark/>
          </w:tcPr>
          <w:p w14:paraId="47214EC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CVAFS</w:t>
            </w:r>
          </w:p>
        </w:tc>
        <w:tc>
          <w:tcPr>
            <w:tcW w:w="86" w:type="pct"/>
            <w:vMerge/>
            <w:vAlign w:val="center"/>
            <w:hideMark/>
          </w:tcPr>
          <w:p w14:paraId="63D77CD5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vMerge/>
            <w:vAlign w:val="center"/>
            <w:hideMark/>
          </w:tcPr>
          <w:p w14:paraId="5CDCEA18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vMerge/>
            <w:vAlign w:val="center"/>
            <w:hideMark/>
          </w:tcPr>
          <w:p w14:paraId="220D7815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71" w:type="pct"/>
            <w:vMerge/>
            <w:vAlign w:val="center"/>
            <w:hideMark/>
          </w:tcPr>
          <w:p w14:paraId="79C47D8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</w:tr>
      <w:tr w:rsidR="00A902C1" w:rsidRPr="000A0F1C" w14:paraId="5BF51F48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645FF3EC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Ohno-2007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Japan</w:t>
            </w:r>
          </w:p>
        </w:tc>
        <w:tc>
          <w:tcPr>
            <w:tcW w:w="406" w:type="pct"/>
            <w:shd w:val="clear" w:color="000000" w:fill="FFFFFF"/>
            <w:vAlign w:val="center"/>
            <w:hideMark/>
          </w:tcPr>
          <w:p w14:paraId="501D8AC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82" w:type="pct"/>
            <w:shd w:val="clear" w:color="000000" w:fill="FFFFFF"/>
            <w:vAlign w:val="center"/>
            <w:hideMark/>
          </w:tcPr>
          <w:p w14:paraId="18624100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Hg</w:t>
            </w:r>
          </w:p>
        </w:tc>
        <w:tc>
          <w:tcPr>
            <w:tcW w:w="177" w:type="pct"/>
            <w:shd w:val="clear" w:color="000000" w:fill="FFFFFF"/>
            <w:vAlign w:val="center"/>
            <w:hideMark/>
          </w:tcPr>
          <w:p w14:paraId="0C6459C5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Cross</w:t>
            </w:r>
          </w:p>
        </w:tc>
        <w:tc>
          <w:tcPr>
            <w:tcW w:w="121" w:type="pct"/>
            <w:shd w:val="clear" w:color="000000" w:fill="FFFFFF"/>
            <w:vAlign w:val="center"/>
            <w:hideMark/>
          </w:tcPr>
          <w:p w14:paraId="00D499F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59</w:t>
            </w:r>
          </w:p>
        </w:tc>
        <w:tc>
          <w:tcPr>
            <w:tcW w:w="136" w:type="pct"/>
            <w:shd w:val="clear" w:color="000000" w:fill="FFFFFF"/>
            <w:vAlign w:val="center"/>
            <w:hideMark/>
          </w:tcPr>
          <w:p w14:paraId="7723191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Vol</w:t>
            </w:r>
          </w:p>
        </w:tc>
        <w:tc>
          <w:tcPr>
            <w:tcW w:w="1004" w:type="pct"/>
            <w:shd w:val="clear" w:color="000000" w:fill="FFFFFF"/>
            <w:vAlign w:val="center"/>
            <w:hideMark/>
          </w:tcPr>
          <w:p w14:paraId="1886F721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Women aged 19-20 years</w:t>
            </w:r>
          </w:p>
        </w:tc>
        <w:tc>
          <w:tcPr>
            <w:tcW w:w="60" w:type="pct"/>
            <w:shd w:val="clear" w:color="000000" w:fill="FFFFFF"/>
            <w:vAlign w:val="center"/>
            <w:hideMark/>
          </w:tcPr>
          <w:p w14:paraId="0CC3759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shd w:val="clear" w:color="000000" w:fill="FFFFFF"/>
            <w:vAlign w:val="center"/>
            <w:hideMark/>
          </w:tcPr>
          <w:p w14:paraId="4183226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shd w:val="clear" w:color="000000" w:fill="FFFFFF"/>
            <w:vAlign w:val="center"/>
            <w:hideMark/>
          </w:tcPr>
          <w:p w14:paraId="5ECCCA7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Hair 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br/>
              <w:t>Urine</w:t>
            </w:r>
          </w:p>
        </w:tc>
        <w:tc>
          <w:tcPr>
            <w:tcW w:w="1020" w:type="pct"/>
            <w:shd w:val="clear" w:color="000000" w:fill="FFFFFF"/>
            <w:vAlign w:val="center"/>
            <w:hideMark/>
          </w:tcPr>
          <w:p w14:paraId="71806F1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Rinsed with acetone, acid digestion</w:t>
            </w:r>
          </w:p>
        </w:tc>
        <w:tc>
          <w:tcPr>
            <w:tcW w:w="226" w:type="pct"/>
            <w:shd w:val="clear" w:color="000000" w:fill="FFFFFF"/>
            <w:vAlign w:val="center"/>
            <w:hideMark/>
          </w:tcPr>
          <w:p w14:paraId="67332EE8" w14:textId="007779AB" w:rsidR="00E96D6B" w:rsidRPr="000A0F1C" w:rsidRDefault="00CD3B6F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NS</w:t>
            </w:r>
          </w:p>
        </w:tc>
        <w:tc>
          <w:tcPr>
            <w:tcW w:w="227" w:type="pct"/>
            <w:shd w:val="clear" w:color="000000" w:fill="FFFFFF"/>
            <w:vAlign w:val="center"/>
            <w:hideMark/>
          </w:tcPr>
          <w:p w14:paraId="319B5ADD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CVAAS</w:t>
            </w:r>
          </w:p>
        </w:tc>
        <w:tc>
          <w:tcPr>
            <w:tcW w:w="86" w:type="pct"/>
            <w:shd w:val="clear" w:color="000000" w:fill="FFFFFF"/>
            <w:vAlign w:val="center"/>
            <w:hideMark/>
          </w:tcPr>
          <w:p w14:paraId="2FF9AF4C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91" w:type="pct"/>
            <w:shd w:val="clear" w:color="000000" w:fill="FFFFFF"/>
            <w:vAlign w:val="center"/>
            <w:hideMark/>
          </w:tcPr>
          <w:p w14:paraId="18C6B660" w14:textId="679C26A0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FFFFFF"/>
            <w:vAlign w:val="center"/>
            <w:hideMark/>
          </w:tcPr>
          <w:p w14:paraId="1A4F4A75" w14:textId="6C82BEE2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71" w:type="pct"/>
            <w:shd w:val="clear" w:color="000000" w:fill="FFFFFF"/>
            <w:vAlign w:val="center"/>
            <w:hideMark/>
          </w:tcPr>
          <w:p w14:paraId="6EE82C37" w14:textId="7F06C5A0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BM evaluation</w:t>
            </w:r>
          </w:p>
        </w:tc>
      </w:tr>
      <w:tr w:rsidR="00A902C1" w:rsidRPr="000A0F1C" w14:paraId="41BE66D5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65BDFD2C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Vinceti-2007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Italy</w:t>
            </w:r>
          </w:p>
        </w:tc>
        <w:tc>
          <w:tcPr>
            <w:tcW w:w="406" w:type="pct"/>
            <w:shd w:val="clear" w:color="000000" w:fill="DBE5F1" w:themeFill="accent1" w:themeFillTint="33"/>
            <w:vAlign w:val="center"/>
            <w:hideMark/>
          </w:tcPr>
          <w:p w14:paraId="44A6700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82" w:type="pct"/>
            <w:shd w:val="clear" w:color="000000" w:fill="DBE5F1" w:themeFill="accent1" w:themeFillTint="33"/>
            <w:vAlign w:val="center"/>
            <w:hideMark/>
          </w:tcPr>
          <w:p w14:paraId="40249DB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Cd</w:t>
            </w:r>
          </w:p>
        </w:tc>
        <w:tc>
          <w:tcPr>
            <w:tcW w:w="177" w:type="pct"/>
            <w:shd w:val="clear" w:color="000000" w:fill="DBE5F1" w:themeFill="accent1" w:themeFillTint="33"/>
            <w:vAlign w:val="center"/>
            <w:hideMark/>
          </w:tcPr>
          <w:p w14:paraId="57C3B29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C/C</w:t>
            </w:r>
          </w:p>
        </w:tc>
        <w:tc>
          <w:tcPr>
            <w:tcW w:w="121" w:type="pct"/>
            <w:shd w:val="clear" w:color="000000" w:fill="DBE5F1" w:themeFill="accent1" w:themeFillTint="33"/>
            <w:vAlign w:val="center"/>
            <w:hideMark/>
          </w:tcPr>
          <w:p w14:paraId="09A7831C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98</w:t>
            </w:r>
          </w:p>
        </w:tc>
        <w:tc>
          <w:tcPr>
            <w:tcW w:w="136" w:type="pct"/>
            <w:shd w:val="clear" w:color="000000" w:fill="DBE5F1" w:themeFill="accent1" w:themeFillTint="33"/>
            <w:vAlign w:val="center"/>
            <w:hideMark/>
          </w:tcPr>
          <w:p w14:paraId="7A5D6F6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ConS</w:t>
            </w:r>
          </w:p>
        </w:tc>
        <w:tc>
          <w:tcPr>
            <w:tcW w:w="1004" w:type="pct"/>
            <w:shd w:val="clear" w:color="000000" w:fill="DBE5F1" w:themeFill="accent1" w:themeFillTint="33"/>
            <w:vAlign w:val="center"/>
            <w:hideMark/>
          </w:tcPr>
          <w:p w14:paraId="6D86F4DD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Prostate cancer patients (43-83 years) recruited after prostate surgery and controls from hospital</w:t>
            </w:r>
          </w:p>
        </w:tc>
        <w:tc>
          <w:tcPr>
            <w:tcW w:w="60" w:type="pct"/>
            <w:shd w:val="clear" w:color="000000" w:fill="DBE5F1" w:themeFill="accent1" w:themeFillTint="33"/>
            <w:vAlign w:val="center"/>
            <w:hideMark/>
          </w:tcPr>
          <w:p w14:paraId="6D6CC2A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shd w:val="clear" w:color="000000" w:fill="DBE5F1" w:themeFill="accent1" w:themeFillTint="33"/>
            <w:vAlign w:val="center"/>
            <w:hideMark/>
          </w:tcPr>
          <w:p w14:paraId="0073C6E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shd w:val="clear" w:color="000000" w:fill="DBE5F1" w:themeFill="accent1" w:themeFillTint="33"/>
            <w:vAlign w:val="center"/>
            <w:hideMark/>
          </w:tcPr>
          <w:p w14:paraId="74A23DBE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1020" w:type="pct"/>
            <w:shd w:val="clear" w:color="000000" w:fill="DBE5F1" w:themeFill="accent1" w:themeFillTint="33"/>
            <w:vAlign w:val="center"/>
            <w:hideMark/>
          </w:tcPr>
          <w:p w14:paraId="0F279A37" w14:textId="0527A4AB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Washed with Triton X 100 solution, cleaned by sonication in deionized water</w:t>
            </w:r>
          </w:p>
        </w:tc>
        <w:tc>
          <w:tcPr>
            <w:tcW w:w="226" w:type="pct"/>
            <w:shd w:val="clear" w:color="000000" w:fill="DBE5F1" w:themeFill="accent1" w:themeFillTint="33"/>
            <w:vAlign w:val="center"/>
            <w:hideMark/>
          </w:tcPr>
          <w:p w14:paraId="7D53D61E" w14:textId="02B2B9AE" w:rsidR="00E96D6B" w:rsidRPr="000A0F1C" w:rsidRDefault="00CD3B6F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NS</w:t>
            </w:r>
          </w:p>
        </w:tc>
        <w:tc>
          <w:tcPr>
            <w:tcW w:w="227" w:type="pct"/>
            <w:shd w:val="clear" w:color="000000" w:fill="DBE5F1" w:themeFill="accent1" w:themeFillTint="33"/>
            <w:vAlign w:val="center"/>
            <w:hideMark/>
          </w:tcPr>
          <w:p w14:paraId="144A283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AAS</w:t>
            </w:r>
          </w:p>
        </w:tc>
        <w:tc>
          <w:tcPr>
            <w:tcW w:w="86" w:type="pct"/>
            <w:shd w:val="clear" w:color="000000" w:fill="DBE5F1" w:themeFill="accent1" w:themeFillTint="33"/>
            <w:vAlign w:val="center"/>
            <w:hideMark/>
          </w:tcPr>
          <w:p w14:paraId="7BF4E432" w14:textId="6EE1E07B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DBE5F1" w:themeFill="accent1" w:themeFillTint="33"/>
            <w:vAlign w:val="center"/>
            <w:hideMark/>
          </w:tcPr>
          <w:p w14:paraId="7CE350CA" w14:textId="6A6DBC9A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DBE5F1" w:themeFill="accent1" w:themeFillTint="33"/>
            <w:vAlign w:val="center"/>
            <w:hideMark/>
          </w:tcPr>
          <w:p w14:paraId="379F54B0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shd w:val="clear" w:color="000000" w:fill="DBE5F1" w:themeFill="accent1" w:themeFillTint="33"/>
            <w:vAlign w:val="center"/>
            <w:hideMark/>
          </w:tcPr>
          <w:p w14:paraId="7680AEC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Health effects</w:t>
            </w:r>
          </w:p>
        </w:tc>
      </w:tr>
      <w:tr w:rsidR="00A902C1" w:rsidRPr="000A0F1C" w14:paraId="277FA378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407BBF2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Hinwood-2008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Australia</w:t>
            </w:r>
          </w:p>
        </w:tc>
        <w:tc>
          <w:tcPr>
            <w:tcW w:w="406" w:type="pct"/>
            <w:shd w:val="clear" w:color="000000" w:fill="FFFFFF"/>
            <w:vAlign w:val="center"/>
            <w:hideMark/>
          </w:tcPr>
          <w:p w14:paraId="66607FAC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82" w:type="pct"/>
            <w:shd w:val="clear" w:color="000000" w:fill="FFFFFF"/>
            <w:vAlign w:val="center"/>
            <w:hideMark/>
          </w:tcPr>
          <w:p w14:paraId="1F0EE12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Al Cd Pb</w:t>
            </w:r>
          </w:p>
        </w:tc>
        <w:tc>
          <w:tcPr>
            <w:tcW w:w="177" w:type="pct"/>
            <w:shd w:val="clear" w:color="000000" w:fill="FFFFFF"/>
            <w:vAlign w:val="center"/>
            <w:hideMark/>
          </w:tcPr>
          <w:p w14:paraId="18E0255B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Cross</w:t>
            </w:r>
          </w:p>
        </w:tc>
        <w:tc>
          <w:tcPr>
            <w:tcW w:w="121" w:type="pct"/>
            <w:shd w:val="clear" w:color="000000" w:fill="FFFFFF"/>
            <w:vAlign w:val="center"/>
            <w:hideMark/>
          </w:tcPr>
          <w:p w14:paraId="6A05D08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54</w:t>
            </w:r>
          </w:p>
        </w:tc>
        <w:tc>
          <w:tcPr>
            <w:tcW w:w="136" w:type="pct"/>
            <w:shd w:val="clear" w:color="000000" w:fill="FFFFFF"/>
            <w:vAlign w:val="center"/>
            <w:hideMark/>
          </w:tcPr>
          <w:p w14:paraId="7C1D94EB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P</w:t>
            </w:r>
          </w:p>
        </w:tc>
        <w:tc>
          <w:tcPr>
            <w:tcW w:w="1004" w:type="pct"/>
            <w:shd w:val="clear" w:color="000000" w:fill="FFFFFF"/>
            <w:vAlign w:val="center"/>
            <w:hideMark/>
          </w:tcPr>
          <w:p w14:paraId="15E6FF5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Residents in an acid sulfate soil-affected area using a bore (groundwater)</w:t>
            </w:r>
          </w:p>
        </w:tc>
        <w:tc>
          <w:tcPr>
            <w:tcW w:w="60" w:type="pct"/>
            <w:shd w:val="clear" w:color="000000" w:fill="FFFFFF"/>
            <w:vAlign w:val="center"/>
            <w:hideMark/>
          </w:tcPr>
          <w:p w14:paraId="59DDC1AE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shd w:val="clear" w:color="000000" w:fill="FFFFFF"/>
            <w:vAlign w:val="center"/>
            <w:hideMark/>
          </w:tcPr>
          <w:p w14:paraId="2B5C28B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26" w:type="pct"/>
            <w:shd w:val="clear" w:color="000000" w:fill="FFFFFF"/>
            <w:vAlign w:val="center"/>
            <w:hideMark/>
          </w:tcPr>
          <w:p w14:paraId="09921181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Hair 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br/>
              <w:t>Urine</w:t>
            </w:r>
          </w:p>
        </w:tc>
        <w:tc>
          <w:tcPr>
            <w:tcW w:w="1020" w:type="pct"/>
            <w:shd w:val="clear" w:color="000000" w:fill="FFFFFF"/>
            <w:vAlign w:val="center"/>
            <w:hideMark/>
          </w:tcPr>
          <w:p w14:paraId="43B6375D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Digested in nitric acid</w:t>
            </w:r>
          </w:p>
        </w:tc>
        <w:tc>
          <w:tcPr>
            <w:tcW w:w="226" w:type="pct"/>
            <w:shd w:val="clear" w:color="000000" w:fill="FFFFFF"/>
            <w:vAlign w:val="center"/>
            <w:hideMark/>
          </w:tcPr>
          <w:p w14:paraId="4076B8C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All toes</w:t>
            </w:r>
          </w:p>
        </w:tc>
        <w:tc>
          <w:tcPr>
            <w:tcW w:w="227" w:type="pct"/>
            <w:shd w:val="clear" w:color="000000" w:fill="FFFFFF"/>
            <w:vAlign w:val="center"/>
            <w:hideMark/>
          </w:tcPr>
          <w:p w14:paraId="259BD43B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ICP-MS</w:t>
            </w:r>
          </w:p>
        </w:tc>
        <w:tc>
          <w:tcPr>
            <w:tcW w:w="86" w:type="pct"/>
            <w:shd w:val="clear" w:color="000000" w:fill="FFFFFF"/>
            <w:vAlign w:val="center"/>
            <w:hideMark/>
          </w:tcPr>
          <w:p w14:paraId="6629B3C6" w14:textId="0EE94BC5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FFFFFF"/>
            <w:vAlign w:val="center"/>
            <w:hideMark/>
          </w:tcPr>
          <w:p w14:paraId="68E292B0" w14:textId="270C86A8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FFFFFF"/>
            <w:vAlign w:val="center"/>
            <w:hideMark/>
          </w:tcPr>
          <w:p w14:paraId="57224905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shd w:val="clear" w:color="000000" w:fill="FFFFFF"/>
            <w:vAlign w:val="center"/>
            <w:hideMark/>
          </w:tcPr>
          <w:p w14:paraId="595831E9" w14:textId="41D888EE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BM evaluation</w:t>
            </w:r>
          </w:p>
        </w:tc>
      </w:tr>
      <w:tr w:rsidR="00A902C1" w:rsidRPr="000A0F1C" w14:paraId="030B1A50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66AEF4AE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7128AE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Choi-2009</w:t>
            </w:r>
            <w:r w:rsidRPr="007128AE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Denmark</w:t>
            </w:r>
          </w:p>
        </w:tc>
        <w:tc>
          <w:tcPr>
            <w:tcW w:w="406" w:type="pct"/>
            <w:shd w:val="clear" w:color="000000" w:fill="DBE5F1" w:themeFill="accent1" w:themeFillTint="33"/>
            <w:vAlign w:val="center"/>
            <w:hideMark/>
          </w:tcPr>
          <w:p w14:paraId="60ED98FE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82" w:type="pct"/>
            <w:shd w:val="clear" w:color="000000" w:fill="DBE5F1" w:themeFill="accent1" w:themeFillTint="33"/>
            <w:vAlign w:val="center"/>
            <w:hideMark/>
          </w:tcPr>
          <w:p w14:paraId="161323B0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Hg (methylHg)</w:t>
            </w:r>
          </w:p>
        </w:tc>
        <w:tc>
          <w:tcPr>
            <w:tcW w:w="177" w:type="pct"/>
            <w:shd w:val="clear" w:color="000000" w:fill="DBE5F1" w:themeFill="accent1" w:themeFillTint="33"/>
            <w:vAlign w:val="center"/>
            <w:hideMark/>
          </w:tcPr>
          <w:p w14:paraId="774CE17D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Cross</w:t>
            </w:r>
          </w:p>
        </w:tc>
        <w:tc>
          <w:tcPr>
            <w:tcW w:w="121" w:type="pct"/>
            <w:shd w:val="clear" w:color="000000" w:fill="DBE5F1" w:themeFill="accent1" w:themeFillTint="33"/>
            <w:vAlign w:val="center"/>
            <w:hideMark/>
          </w:tcPr>
          <w:p w14:paraId="5B736E5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42</w:t>
            </w:r>
          </w:p>
        </w:tc>
        <w:tc>
          <w:tcPr>
            <w:tcW w:w="136" w:type="pct"/>
            <w:shd w:val="clear" w:color="000000" w:fill="DBE5F1" w:themeFill="accent1" w:themeFillTint="33"/>
            <w:vAlign w:val="center"/>
            <w:hideMark/>
          </w:tcPr>
          <w:p w14:paraId="765D229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Vol</w:t>
            </w:r>
          </w:p>
        </w:tc>
        <w:tc>
          <w:tcPr>
            <w:tcW w:w="1004" w:type="pct"/>
            <w:shd w:val="clear" w:color="000000" w:fill="DBE5F1" w:themeFill="accent1" w:themeFillTint="33"/>
            <w:vAlign w:val="center"/>
            <w:hideMark/>
          </w:tcPr>
          <w:p w14:paraId="6E043DDD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Faroese whaling men aged 30-70 years</w:t>
            </w:r>
          </w:p>
        </w:tc>
        <w:tc>
          <w:tcPr>
            <w:tcW w:w="60" w:type="pct"/>
            <w:shd w:val="clear" w:color="000000" w:fill="DBE5F1" w:themeFill="accent1" w:themeFillTint="33"/>
            <w:vAlign w:val="center"/>
            <w:hideMark/>
          </w:tcPr>
          <w:p w14:paraId="33C626D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shd w:val="clear" w:color="000000" w:fill="DBE5F1" w:themeFill="accent1" w:themeFillTint="33"/>
            <w:vAlign w:val="center"/>
            <w:hideMark/>
          </w:tcPr>
          <w:p w14:paraId="53CC108B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shd w:val="clear" w:color="000000" w:fill="DBE5F1" w:themeFill="accent1" w:themeFillTint="33"/>
            <w:vAlign w:val="center"/>
            <w:hideMark/>
          </w:tcPr>
          <w:p w14:paraId="56A37E8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Blood 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br/>
              <w:t>Hair</w:t>
            </w:r>
          </w:p>
        </w:tc>
        <w:tc>
          <w:tcPr>
            <w:tcW w:w="1020" w:type="pct"/>
            <w:shd w:val="clear" w:color="000000" w:fill="DBE5F1" w:themeFill="accent1" w:themeFillTint="33"/>
            <w:vAlign w:val="center"/>
            <w:hideMark/>
          </w:tcPr>
          <w:p w14:paraId="593B1A8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Cleaned by sonication in deionized water</w:t>
            </w:r>
          </w:p>
        </w:tc>
        <w:tc>
          <w:tcPr>
            <w:tcW w:w="226" w:type="pct"/>
            <w:shd w:val="clear" w:color="000000" w:fill="DBE5F1" w:themeFill="accent1" w:themeFillTint="33"/>
            <w:vAlign w:val="center"/>
            <w:hideMark/>
          </w:tcPr>
          <w:p w14:paraId="4B757A1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All toes</w:t>
            </w:r>
          </w:p>
        </w:tc>
        <w:tc>
          <w:tcPr>
            <w:tcW w:w="227" w:type="pct"/>
            <w:shd w:val="clear" w:color="000000" w:fill="DBE5F1" w:themeFill="accent1" w:themeFillTint="33"/>
            <w:vAlign w:val="center"/>
            <w:hideMark/>
          </w:tcPr>
          <w:p w14:paraId="74D8D3E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CVAAS</w:t>
            </w:r>
          </w:p>
        </w:tc>
        <w:tc>
          <w:tcPr>
            <w:tcW w:w="86" w:type="pct"/>
            <w:shd w:val="clear" w:color="000000" w:fill="DBE5F1" w:themeFill="accent1" w:themeFillTint="33"/>
            <w:vAlign w:val="center"/>
            <w:hideMark/>
          </w:tcPr>
          <w:p w14:paraId="3D459304" w14:textId="26969674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DBE5F1" w:themeFill="accent1" w:themeFillTint="33"/>
            <w:vAlign w:val="center"/>
            <w:hideMark/>
          </w:tcPr>
          <w:p w14:paraId="3125DB7E" w14:textId="7A169530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DBE5F1" w:themeFill="accent1" w:themeFillTint="33"/>
            <w:vAlign w:val="center"/>
            <w:hideMark/>
          </w:tcPr>
          <w:p w14:paraId="14623EDA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shd w:val="clear" w:color="000000" w:fill="DBE5F1" w:themeFill="accent1" w:themeFillTint="33"/>
            <w:vAlign w:val="center"/>
            <w:hideMark/>
          </w:tcPr>
          <w:p w14:paraId="1811EF04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Health effects</w:t>
            </w:r>
          </w:p>
        </w:tc>
      </w:tr>
      <w:tr w:rsidR="00A902C1" w:rsidRPr="000A0F1C" w14:paraId="03840486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5BFD28D5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Goulle-2009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France</w:t>
            </w:r>
          </w:p>
        </w:tc>
        <w:tc>
          <w:tcPr>
            <w:tcW w:w="406" w:type="pct"/>
            <w:shd w:val="clear" w:color="000000" w:fill="FFFFFF"/>
            <w:vAlign w:val="center"/>
            <w:hideMark/>
          </w:tcPr>
          <w:p w14:paraId="1A144EF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82" w:type="pct"/>
            <w:shd w:val="clear" w:color="000000" w:fill="FFFFFF"/>
            <w:vAlign w:val="center"/>
            <w:hideMark/>
          </w:tcPr>
          <w:p w14:paraId="1825630C" w14:textId="306E36B4" w:rsidR="00E96D6B" w:rsidRPr="00197D5D" w:rsidRDefault="003F2248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es-ES"/>
              </w:rPr>
            </w:pPr>
            <w:r w:rsidRPr="00197D5D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es-ES"/>
              </w:rPr>
              <w:t xml:space="preserve">Be Al </w:t>
            </w:r>
            <w:r w:rsidR="00E96D6B" w:rsidRPr="00197D5D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es-ES"/>
              </w:rPr>
              <w:t>Cr Ni Cd Hg Pb Tl U</w:t>
            </w:r>
          </w:p>
        </w:tc>
        <w:tc>
          <w:tcPr>
            <w:tcW w:w="177" w:type="pct"/>
            <w:shd w:val="clear" w:color="000000" w:fill="FFFFFF"/>
            <w:vAlign w:val="center"/>
            <w:hideMark/>
          </w:tcPr>
          <w:p w14:paraId="6D55819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Cross</w:t>
            </w:r>
          </w:p>
        </w:tc>
        <w:tc>
          <w:tcPr>
            <w:tcW w:w="121" w:type="pct"/>
            <w:shd w:val="clear" w:color="000000" w:fill="FFFFFF"/>
            <w:vAlign w:val="center"/>
            <w:hideMark/>
          </w:tcPr>
          <w:p w14:paraId="045AAECC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50</w:t>
            </w:r>
          </w:p>
        </w:tc>
        <w:tc>
          <w:tcPr>
            <w:tcW w:w="136" w:type="pct"/>
            <w:shd w:val="clear" w:color="000000" w:fill="FFFFFF"/>
            <w:vAlign w:val="center"/>
            <w:hideMark/>
          </w:tcPr>
          <w:p w14:paraId="25F0694E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Vol</w:t>
            </w:r>
          </w:p>
        </w:tc>
        <w:tc>
          <w:tcPr>
            <w:tcW w:w="1004" w:type="pct"/>
            <w:shd w:val="clear" w:color="000000" w:fill="FFFFFF"/>
            <w:vAlign w:val="center"/>
            <w:hideMark/>
          </w:tcPr>
          <w:p w14:paraId="13049AB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Healthy volunteers of both sexes</w:t>
            </w:r>
          </w:p>
        </w:tc>
        <w:tc>
          <w:tcPr>
            <w:tcW w:w="60" w:type="pct"/>
            <w:shd w:val="clear" w:color="000000" w:fill="FFFFFF"/>
            <w:vAlign w:val="center"/>
            <w:hideMark/>
          </w:tcPr>
          <w:p w14:paraId="32B06654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76" w:type="pct"/>
            <w:shd w:val="clear" w:color="000000" w:fill="FFFFFF"/>
            <w:vAlign w:val="center"/>
            <w:hideMark/>
          </w:tcPr>
          <w:p w14:paraId="3452640E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26" w:type="pct"/>
            <w:shd w:val="clear" w:color="000000" w:fill="FFFFFF"/>
            <w:vAlign w:val="center"/>
            <w:hideMark/>
          </w:tcPr>
          <w:p w14:paraId="57D5481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Fingernails</w:t>
            </w:r>
          </w:p>
        </w:tc>
        <w:tc>
          <w:tcPr>
            <w:tcW w:w="1020" w:type="pct"/>
            <w:shd w:val="clear" w:color="000000" w:fill="FFFFFF"/>
            <w:vAlign w:val="center"/>
            <w:hideMark/>
          </w:tcPr>
          <w:p w14:paraId="2C3CC1B4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Washed with water, acetone decontamination, HNO3 digestion</w:t>
            </w:r>
          </w:p>
        </w:tc>
        <w:tc>
          <w:tcPr>
            <w:tcW w:w="226" w:type="pct"/>
            <w:shd w:val="clear" w:color="000000" w:fill="FFFFFF"/>
            <w:vAlign w:val="center"/>
            <w:hideMark/>
          </w:tcPr>
          <w:p w14:paraId="31DFD435" w14:textId="51963908" w:rsidR="00E96D6B" w:rsidRPr="000A0F1C" w:rsidRDefault="00CD3B6F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NS</w:t>
            </w:r>
          </w:p>
        </w:tc>
        <w:tc>
          <w:tcPr>
            <w:tcW w:w="227" w:type="pct"/>
            <w:shd w:val="clear" w:color="000000" w:fill="FFFFFF"/>
            <w:vAlign w:val="center"/>
            <w:hideMark/>
          </w:tcPr>
          <w:p w14:paraId="72DCC97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ICP-MS </w:t>
            </w:r>
          </w:p>
        </w:tc>
        <w:tc>
          <w:tcPr>
            <w:tcW w:w="86" w:type="pct"/>
            <w:shd w:val="clear" w:color="000000" w:fill="FFFFFF"/>
            <w:vAlign w:val="center"/>
            <w:hideMark/>
          </w:tcPr>
          <w:p w14:paraId="1B2A0718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91" w:type="pct"/>
            <w:shd w:val="clear" w:color="000000" w:fill="FFFFFF"/>
            <w:vAlign w:val="center"/>
            <w:hideMark/>
          </w:tcPr>
          <w:p w14:paraId="365ED8FE" w14:textId="4F66435B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FFFFFF"/>
            <w:vAlign w:val="center"/>
            <w:hideMark/>
          </w:tcPr>
          <w:p w14:paraId="6FB767BB" w14:textId="2132C9B6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71" w:type="pct"/>
            <w:shd w:val="clear" w:color="000000" w:fill="FFFFFF"/>
            <w:vAlign w:val="center"/>
            <w:hideMark/>
          </w:tcPr>
          <w:p w14:paraId="6A135A81" w14:textId="2B09EB6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BM evaluation</w:t>
            </w:r>
          </w:p>
        </w:tc>
      </w:tr>
      <w:tr w:rsidR="00A902C1" w:rsidRPr="000A0F1C" w14:paraId="1C7A4252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7AAE2D3E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Were-2009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Kenya</w:t>
            </w:r>
          </w:p>
        </w:tc>
        <w:tc>
          <w:tcPr>
            <w:tcW w:w="406" w:type="pct"/>
            <w:shd w:val="clear" w:color="000000" w:fill="DBE5F1" w:themeFill="accent1" w:themeFillTint="33"/>
            <w:vAlign w:val="center"/>
            <w:hideMark/>
          </w:tcPr>
          <w:p w14:paraId="070A95F1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82" w:type="pct"/>
            <w:shd w:val="clear" w:color="000000" w:fill="DBE5F1" w:themeFill="accent1" w:themeFillTint="33"/>
            <w:vAlign w:val="center"/>
            <w:hideMark/>
          </w:tcPr>
          <w:p w14:paraId="3C27001D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Pb Cd </w:t>
            </w:r>
          </w:p>
        </w:tc>
        <w:tc>
          <w:tcPr>
            <w:tcW w:w="177" w:type="pct"/>
            <w:shd w:val="clear" w:color="000000" w:fill="DBE5F1" w:themeFill="accent1" w:themeFillTint="33"/>
            <w:vAlign w:val="center"/>
            <w:hideMark/>
          </w:tcPr>
          <w:p w14:paraId="3F3C2FE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Cross</w:t>
            </w:r>
          </w:p>
        </w:tc>
        <w:tc>
          <w:tcPr>
            <w:tcW w:w="121" w:type="pct"/>
            <w:shd w:val="clear" w:color="000000" w:fill="DBE5F1" w:themeFill="accent1" w:themeFillTint="33"/>
            <w:vAlign w:val="center"/>
            <w:hideMark/>
          </w:tcPr>
          <w:p w14:paraId="030682D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33</w:t>
            </w:r>
          </w:p>
        </w:tc>
        <w:tc>
          <w:tcPr>
            <w:tcW w:w="136" w:type="pct"/>
            <w:shd w:val="clear" w:color="000000" w:fill="DBE5F1" w:themeFill="accent1" w:themeFillTint="33"/>
            <w:vAlign w:val="center"/>
            <w:hideMark/>
          </w:tcPr>
          <w:p w14:paraId="2BD553DC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shd w:val="clear" w:color="000000" w:fill="DBE5F1" w:themeFill="accent1" w:themeFillTint="33"/>
            <w:vAlign w:val="center"/>
            <w:hideMark/>
          </w:tcPr>
          <w:p w14:paraId="31FEE0CA" w14:textId="79BEAC83" w:rsidR="00E96D6B" w:rsidRPr="000A0F1C" w:rsidRDefault="00296AD5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 </w:t>
            </w:r>
            <w:r w:rsidR="00E96D6B"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Children &lt;6 yea</w:t>
            </w:r>
            <w:r w:rsidR="00021AC4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rs in urban and rural areas in K</w:t>
            </w:r>
            <w:r w:rsidR="00E96D6B"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enya</w:t>
            </w:r>
          </w:p>
        </w:tc>
        <w:tc>
          <w:tcPr>
            <w:tcW w:w="60" w:type="pct"/>
            <w:shd w:val="clear" w:color="000000" w:fill="DBE5F1" w:themeFill="accent1" w:themeFillTint="33"/>
            <w:vAlign w:val="center"/>
            <w:hideMark/>
          </w:tcPr>
          <w:p w14:paraId="1A0262E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shd w:val="clear" w:color="000000" w:fill="DBE5F1" w:themeFill="accent1" w:themeFillTint="33"/>
            <w:vAlign w:val="center"/>
            <w:hideMark/>
          </w:tcPr>
          <w:p w14:paraId="6898F04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26" w:type="pct"/>
            <w:shd w:val="clear" w:color="000000" w:fill="DBE5F1" w:themeFill="accent1" w:themeFillTint="33"/>
            <w:vAlign w:val="center"/>
            <w:hideMark/>
          </w:tcPr>
          <w:p w14:paraId="4E462AF5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Fingernails</w:t>
            </w:r>
          </w:p>
        </w:tc>
        <w:tc>
          <w:tcPr>
            <w:tcW w:w="1020" w:type="pct"/>
            <w:shd w:val="clear" w:color="000000" w:fill="DBE5F1" w:themeFill="accent1" w:themeFillTint="33"/>
            <w:vAlign w:val="center"/>
            <w:hideMark/>
          </w:tcPr>
          <w:p w14:paraId="74EAD311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Soaked in non-ionic liquid soap, acetone &amp; rinsed in deionised distilled water.  Digestion with HNO3</w:t>
            </w:r>
          </w:p>
        </w:tc>
        <w:tc>
          <w:tcPr>
            <w:tcW w:w="226" w:type="pct"/>
            <w:shd w:val="clear" w:color="000000" w:fill="DBE5F1" w:themeFill="accent1" w:themeFillTint="33"/>
            <w:vAlign w:val="center"/>
            <w:hideMark/>
          </w:tcPr>
          <w:p w14:paraId="6FB019C0" w14:textId="06BF83C6" w:rsidR="00E96D6B" w:rsidRPr="000A0F1C" w:rsidRDefault="00CD3B6F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NS</w:t>
            </w:r>
          </w:p>
        </w:tc>
        <w:tc>
          <w:tcPr>
            <w:tcW w:w="227" w:type="pct"/>
            <w:shd w:val="clear" w:color="000000" w:fill="DBE5F1" w:themeFill="accent1" w:themeFillTint="33"/>
            <w:vAlign w:val="center"/>
            <w:hideMark/>
          </w:tcPr>
          <w:p w14:paraId="51D8CE3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AAS</w:t>
            </w:r>
          </w:p>
        </w:tc>
        <w:tc>
          <w:tcPr>
            <w:tcW w:w="86" w:type="pct"/>
            <w:shd w:val="clear" w:color="000000" w:fill="DBE5F1" w:themeFill="accent1" w:themeFillTint="33"/>
            <w:vAlign w:val="center"/>
            <w:hideMark/>
          </w:tcPr>
          <w:p w14:paraId="056BEA60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91" w:type="pct"/>
            <w:shd w:val="clear" w:color="000000" w:fill="DBE5F1" w:themeFill="accent1" w:themeFillTint="33"/>
            <w:vAlign w:val="center"/>
            <w:hideMark/>
          </w:tcPr>
          <w:p w14:paraId="180B28EA" w14:textId="347101D1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DBE5F1" w:themeFill="accent1" w:themeFillTint="33"/>
            <w:vAlign w:val="center"/>
            <w:hideMark/>
          </w:tcPr>
          <w:p w14:paraId="7F2D49C8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shd w:val="clear" w:color="000000" w:fill="DBE5F1" w:themeFill="accent1" w:themeFillTint="33"/>
            <w:vAlign w:val="center"/>
            <w:hideMark/>
          </w:tcPr>
          <w:p w14:paraId="07748761" w14:textId="36989933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BM evaluation</w:t>
            </w:r>
          </w:p>
        </w:tc>
      </w:tr>
      <w:tr w:rsidR="00A902C1" w:rsidRPr="000A0F1C" w14:paraId="405FF5C8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194F1277" w14:textId="58CF17E0" w:rsidR="00E96D6B" w:rsidRPr="000A0F1C" w:rsidRDefault="00E96D6B" w:rsidP="000A2511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lastRenderedPageBreak/>
              <w:t>Al-Saleh-2011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Saudi</w:t>
            </w:r>
            <w:r w:rsidR="000A2511"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 xml:space="preserve"> Arabia</w:t>
            </w:r>
          </w:p>
        </w:tc>
        <w:tc>
          <w:tcPr>
            <w:tcW w:w="406" w:type="pct"/>
            <w:shd w:val="clear" w:color="000000" w:fill="FFFFFF"/>
            <w:vAlign w:val="center"/>
            <w:hideMark/>
          </w:tcPr>
          <w:p w14:paraId="09842E6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82" w:type="pct"/>
            <w:shd w:val="clear" w:color="000000" w:fill="FFFFFF"/>
            <w:vAlign w:val="center"/>
            <w:hideMark/>
          </w:tcPr>
          <w:p w14:paraId="2EF60B94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Hg </w:t>
            </w:r>
          </w:p>
        </w:tc>
        <w:tc>
          <w:tcPr>
            <w:tcW w:w="177" w:type="pct"/>
            <w:shd w:val="clear" w:color="000000" w:fill="FFFFFF"/>
            <w:vAlign w:val="center"/>
            <w:hideMark/>
          </w:tcPr>
          <w:p w14:paraId="3026E98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Cross</w:t>
            </w:r>
          </w:p>
        </w:tc>
        <w:tc>
          <w:tcPr>
            <w:tcW w:w="121" w:type="pct"/>
            <w:shd w:val="clear" w:color="000000" w:fill="FFFFFF"/>
            <w:vAlign w:val="center"/>
            <w:hideMark/>
          </w:tcPr>
          <w:p w14:paraId="5FD9EC2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162</w:t>
            </w:r>
          </w:p>
        </w:tc>
        <w:tc>
          <w:tcPr>
            <w:tcW w:w="136" w:type="pct"/>
            <w:shd w:val="clear" w:color="000000" w:fill="FFFFFF"/>
            <w:vAlign w:val="center"/>
            <w:hideMark/>
          </w:tcPr>
          <w:p w14:paraId="4645ADF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shd w:val="clear" w:color="000000" w:fill="FFFFFF"/>
            <w:vAlign w:val="center"/>
            <w:hideMark/>
          </w:tcPr>
          <w:p w14:paraId="7A30E5F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Children aged 5-15 years with and without amalgam fillings</w:t>
            </w:r>
          </w:p>
        </w:tc>
        <w:tc>
          <w:tcPr>
            <w:tcW w:w="60" w:type="pct"/>
            <w:shd w:val="clear" w:color="000000" w:fill="FFFFFF"/>
            <w:vAlign w:val="center"/>
            <w:hideMark/>
          </w:tcPr>
          <w:p w14:paraId="40F2A51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shd w:val="clear" w:color="000000" w:fill="FFFFFF"/>
            <w:vAlign w:val="center"/>
            <w:hideMark/>
          </w:tcPr>
          <w:p w14:paraId="37B37EE1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shd w:val="clear" w:color="000000" w:fill="FFFFFF"/>
            <w:vAlign w:val="center"/>
            <w:hideMark/>
          </w:tcPr>
          <w:p w14:paraId="7C17415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Urine 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br/>
              <w:t>Hair</w:t>
            </w:r>
          </w:p>
        </w:tc>
        <w:tc>
          <w:tcPr>
            <w:tcW w:w="1020" w:type="pct"/>
            <w:shd w:val="clear" w:color="000000" w:fill="FFFFFF"/>
            <w:vAlign w:val="center"/>
            <w:hideMark/>
          </w:tcPr>
          <w:p w14:paraId="2331E0D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Cleaned with Triton X-100, rinsed with acetone. Digested with nitric acid, hydrogen peroxide </w:t>
            </w:r>
          </w:p>
        </w:tc>
        <w:tc>
          <w:tcPr>
            <w:tcW w:w="226" w:type="pct"/>
            <w:shd w:val="clear" w:color="000000" w:fill="FFFFFF"/>
            <w:vAlign w:val="center"/>
            <w:hideMark/>
          </w:tcPr>
          <w:p w14:paraId="4B8BBAA0" w14:textId="2FE3AEA3" w:rsidR="00E96D6B" w:rsidRPr="000A0F1C" w:rsidRDefault="00CD3B6F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NS</w:t>
            </w:r>
          </w:p>
        </w:tc>
        <w:tc>
          <w:tcPr>
            <w:tcW w:w="227" w:type="pct"/>
            <w:shd w:val="clear" w:color="000000" w:fill="FFFFFF"/>
            <w:vAlign w:val="center"/>
            <w:hideMark/>
          </w:tcPr>
          <w:p w14:paraId="4A836524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AAS with vapor generator accesory system</w:t>
            </w:r>
          </w:p>
        </w:tc>
        <w:tc>
          <w:tcPr>
            <w:tcW w:w="86" w:type="pct"/>
            <w:shd w:val="clear" w:color="000000" w:fill="FFFFFF"/>
            <w:vAlign w:val="center"/>
            <w:hideMark/>
          </w:tcPr>
          <w:p w14:paraId="2DCBE7D4" w14:textId="6E5F7954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FFFFFF"/>
            <w:vAlign w:val="center"/>
            <w:hideMark/>
          </w:tcPr>
          <w:p w14:paraId="02896A04" w14:textId="5FBE7384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FFFFFF"/>
            <w:vAlign w:val="center"/>
            <w:hideMark/>
          </w:tcPr>
          <w:p w14:paraId="6CB4BF31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shd w:val="clear" w:color="000000" w:fill="FFFFFF"/>
            <w:vAlign w:val="center"/>
            <w:hideMark/>
          </w:tcPr>
          <w:p w14:paraId="6D17AD4B" w14:textId="1739F7A5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BM evaluation</w:t>
            </w:r>
          </w:p>
        </w:tc>
      </w:tr>
      <w:tr w:rsidR="00A902C1" w:rsidRPr="000A0F1C" w14:paraId="2EA158F7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3C64C3E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Duncan-2011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UK</w:t>
            </w:r>
          </w:p>
        </w:tc>
        <w:tc>
          <w:tcPr>
            <w:tcW w:w="406" w:type="pct"/>
            <w:shd w:val="clear" w:color="000000" w:fill="DBE5F1" w:themeFill="accent1" w:themeFillTint="33"/>
            <w:vAlign w:val="center"/>
            <w:hideMark/>
          </w:tcPr>
          <w:p w14:paraId="00BC9BB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82" w:type="pct"/>
            <w:shd w:val="clear" w:color="000000" w:fill="DBE5F1" w:themeFill="accent1" w:themeFillTint="33"/>
            <w:vAlign w:val="center"/>
            <w:hideMark/>
          </w:tcPr>
          <w:p w14:paraId="5EAE5554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Hg</w:t>
            </w:r>
          </w:p>
        </w:tc>
        <w:tc>
          <w:tcPr>
            <w:tcW w:w="177" w:type="pct"/>
            <w:shd w:val="clear" w:color="000000" w:fill="DBE5F1" w:themeFill="accent1" w:themeFillTint="33"/>
            <w:vAlign w:val="center"/>
            <w:hideMark/>
          </w:tcPr>
          <w:p w14:paraId="610C6AE8" w14:textId="1BD3DBB9" w:rsidR="00E96D6B" w:rsidRPr="000A0F1C" w:rsidRDefault="00E96D6B" w:rsidP="0004056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Coh</w:t>
            </w:r>
          </w:p>
        </w:tc>
        <w:tc>
          <w:tcPr>
            <w:tcW w:w="121" w:type="pct"/>
            <w:shd w:val="clear" w:color="000000" w:fill="DBE5F1" w:themeFill="accent1" w:themeFillTint="33"/>
            <w:vAlign w:val="center"/>
            <w:hideMark/>
          </w:tcPr>
          <w:p w14:paraId="346E211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1391</w:t>
            </w:r>
          </w:p>
        </w:tc>
        <w:tc>
          <w:tcPr>
            <w:tcW w:w="136" w:type="pct"/>
            <w:shd w:val="clear" w:color="000000" w:fill="DBE5F1" w:themeFill="accent1" w:themeFillTint="33"/>
            <w:vAlign w:val="center"/>
            <w:hideMark/>
          </w:tcPr>
          <w:p w14:paraId="7FF87540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Vol</w:t>
            </w:r>
          </w:p>
        </w:tc>
        <w:tc>
          <w:tcPr>
            <w:tcW w:w="1004" w:type="pct"/>
            <w:shd w:val="clear" w:color="000000" w:fill="DBE5F1" w:themeFill="accent1" w:themeFillTint="33"/>
            <w:vAlign w:val="center"/>
            <w:hideMark/>
          </w:tcPr>
          <w:p w14:paraId="79B708C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Staff in dental practices </w:t>
            </w:r>
          </w:p>
        </w:tc>
        <w:tc>
          <w:tcPr>
            <w:tcW w:w="60" w:type="pct"/>
            <w:shd w:val="clear" w:color="000000" w:fill="DBE5F1" w:themeFill="accent1" w:themeFillTint="33"/>
            <w:vAlign w:val="center"/>
            <w:hideMark/>
          </w:tcPr>
          <w:p w14:paraId="7DD926FD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76" w:type="pct"/>
            <w:shd w:val="clear" w:color="000000" w:fill="DBE5F1" w:themeFill="accent1" w:themeFillTint="33"/>
            <w:vAlign w:val="center"/>
            <w:hideMark/>
          </w:tcPr>
          <w:p w14:paraId="0EB9B09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26" w:type="pct"/>
            <w:shd w:val="clear" w:color="000000" w:fill="DBE5F1" w:themeFill="accent1" w:themeFillTint="33"/>
            <w:vAlign w:val="center"/>
            <w:hideMark/>
          </w:tcPr>
          <w:p w14:paraId="04B98F3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Head hair 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br/>
              <w:t>Pubic hair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br/>
              <w:t>Fingernails</w:t>
            </w:r>
          </w:p>
        </w:tc>
        <w:tc>
          <w:tcPr>
            <w:tcW w:w="1020" w:type="pct"/>
            <w:shd w:val="clear" w:color="000000" w:fill="DBE5F1" w:themeFill="accent1" w:themeFillTint="33"/>
            <w:vAlign w:val="center"/>
            <w:hideMark/>
          </w:tcPr>
          <w:p w14:paraId="5DB8077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No cleaned</w:t>
            </w:r>
          </w:p>
        </w:tc>
        <w:tc>
          <w:tcPr>
            <w:tcW w:w="226" w:type="pct"/>
            <w:shd w:val="clear" w:color="000000" w:fill="DBE5F1" w:themeFill="accent1" w:themeFillTint="33"/>
            <w:vAlign w:val="center"/>
            <w:hideMark/>
          </w:tcPr>
          <w:p w14:paraId="780291C7" w14:textId="0129ED1C" w:rsidR="00E96D6B" w:rsidRPr="000A0F1C" w:rsidRDefault="00CD3B6F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NS</w:t>
            </w:r>
          </w:p>
        </w:tc>
        <w:tc>
          <w:tcPr>
            <w:tcW w:w="227" w:type="pct"/>
            <w:shd w:val="clear" w:color="000000" w:fill="DBE5F1" w:themeFill="accent1" w:themeFillTint="33"/>
            <w:vAlign w:val="center"/>
            <w:hideMark/>
          </w:tcPr>
          <w:p w14:paraId="159F78AE" w14:textId="29A0F88A" w:rsidR="00E96D6B" w:rsidRPr="000A0F1C" w:rsidRDefault="00E96D6B" w:rsidP="0004056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NAA until 1982 CVAAS</w:t>
            </w:r>
            <w:r w:rsidR="0004056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 thereafter</w:t>
            </w:r>
          </w:p>
        </w:tc>
        <w:tc>
          <w:tcPr>
            <w:tcW w:w="86" w:type="pct"/>
            <w:shd w:val="clear" w:color="000000" w:fill="DBE5F1" w:themeFill="accent1" w:themeFillTint="33"/>
            <w:vAlign w:val="center"/>
            <w:hideMark/>
          </w:tcPr>
          <w:p w14:paraId="21E56894" w14:textId="28626D4A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DBE5F1" w:themeFill="accent1" w:themeFillTint="33"/>
            <w:vAlign w:val="center"/>
            <w:hideMark/>
          </w:tcPr>
          <w:p w14:paraId="78E9C689" w14:textId="63077DA8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DBE5F1" w:themeFill="accent1" w:themeFillTint="33"/>
            <w:vAlign w:val="center"/>
            <w:hideMark/>
          </w:tcPr>
          <w:p w14:paraId="3B726EA1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shd w:val="clear" w:color="000000" w:fill="DBE5F1" w:themeFill="accent1" w:themeFillTint="33"/>
            <w:vAlign w:val="center"/>
            <w:hideMark/>
          </w:tcPr>
          <w:p w14:paraId="300AEFE1" w14:textId="5A171C22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BM evaluation</w:t>
            </w:r>
          </w:p>
        </w:tc>
      </w:tr>
      <w:tr w:rsidR="00A902C1" w:rsidRPr="000A0F1C" w14:paraId="0B411AFF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7EDEC77B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Gibb-2011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Ukraine</w:t>
            </w:r>
          </w:p>
        </w:tc>
        <w:tc>
          <w:tcPr>
            <w:tcW w:w="406" w:type="pct"/>
            <w:shd w:val="clear" w:color="000000" w:fill="FFFFFF"/>
            <w:vAlign w:val="center"/>
            <w:hideMark/>
          </w:tcPr>
          <w:p w14:paraId="4397AC0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82" w:type="pct"/>
            <w:shd w:val="clear" w:color="000000" w:fill="FFFFFF"/>
            <w:vAlign w:val="center"/>
            <w:hideMark/>
          </w:tcPr>
          <w:p w14:paraId="2CAF433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Hg</w:t>
            </w:r>
          </w:p>
        </w:tc>
        <w:tc>
          <w:tcPr>
            <w:tcW w:w="177" w:type="pct"/>
            <w:shd w:val="clear" w:color="000000" w:fill="FFFFFF"/>
            <w:vAlign w:val="center"/>
            <w:hideMark/>
          </w:tcPr>
          <w:p w14:paraId="5AB2511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Cross</w:t>
            </w:r>
          </w:p>
        </w:tc>
        <w:tc>
          <w:tcPr>
            <w:tcW w:w="121" w:type="pct"/>
            <w:shd w:val="clear" w:color="000000" w:fill="FFFFFF"/>
            <w:vAlign w:val="center"/>
            <w:hideMark/>
          </w:tcPr>
          <w:p w14:paraId="05DD134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57</w:t>
            </w:r>
          </w:p>
        </w:tc>
        <w:tc>
          <w:tcPr>
            <w:tcW w:w="136" w:type="pct"/>
            <w:shd w:val="clear" w:color="000000" w:fill="FFFFFF"/>
            <w:vAlign w:val="center"/>
            <w:hideMark/>
          </w:tcPr>
          <w:p w14:paraId="0D3A632B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shd w:val="clear" w:color="000000" w:fill="FFFFFF"/>
            <w:vAlign w:val="center"/>
            <w:hideMark/>
          </w:tcPr>
          <w:p w14:paraId="13FB1535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Nurses and their relatives resident in the cities of Ukraine Horlivka and Artemivsk</w:t>
            </w:r>
          </w:p>
        </w:tc>
        <w:tc>
          <w:tcPr>
            <w:tcW w:w="60" w:type="pct"/>
            <w:shd w:val="clear" w:color="000000" w:fill="FFFFFF"/>
            <w:vAlign w:val="center"/>
            <w:hideMark/>
          </w:tcPr>
          <w:p w14:paraId="226948A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76" w:type="pct"/>
            <w:shd w:val="clear" w:color="000000" w:fill="FFFFFF"/>
            <w:vAlign w:val="center"/>
            <w:hideMark/>
          </w:tcPr>
          <w:p w14:paraId="3C150390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shd w:val="clear" w:color="000000" w:fill="FFFFFF"/>
            <w:vAlign w:val="center"/>
            <w:hideMark/>
          </w:tcPr>
          <w:p w14:paraId="0D367D70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Urine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br/>
              <w:t>Blood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br/>
              <w:t>Hair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br/>
              <w:t>Fingernails</w:t>
            </w:r>
          </w:p>
        </w:tc>
        <w:tc>
          <w:tcPr>
            <w:tcW w:w="1020" w:type="pct"/>
            <w:shd w:val="clear" w:color="000000" w:fill="FFFFFF"/>
            <w:vAlign w:val="center"/>
            <w:hideMark/>
          </w:tcPr>
          <w:p w14:paraId="7E76E82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Washed with distilled deionized water and ethanol. Sonicated in 10% Triton and HNO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vertAlign w:val="subscript"/>
                <w:lang w:val="en-US" w:eastAsia="es-ES"/>
              </w:rPr>
              <w:t>3</w:t>
            </w:r>
          </w:p>
        </w:tc>
        <w:tc>
          <w:tcPr>
            <w:tcW w:w="226" w:type="pct"/>
            <w:shd w:val="clear" w:color="000000" w:fill="FFFFFF"/>
            <w:vAlign w:val="center"/>
            <w:hideMark/>
          </w:tcPr>
          <w:p w14:paraId="32B548C2" w14:textId="236A3522" w:rsidR="00E96D6B" w:rsidRPr="000A0F1C" w:rsidRDefault="00CD3B6F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NS</w:t>
            </w:r>
          </w:p>
        </w:tc>
        <w:tc>
          <w:tcPr>
            <w:tcW w:w="227" w:type="pct"/>
            <w:shd w:val="clear" w:color="000000" w:fill="FFFFFF"/>
            <w:vAlign w:val="center"/>
            <w:hideMark/>
          </w:tcPr>
          <w:p w14:paraId="6FB508A0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CVAFS</w:t>
            </w:r>
          </w:p>
        </w:tc>
        <w:tc>
          <w:tcPr>
            <w:tcW w:w="86" w:type="pct"/>
            <w:shd w:val="clear" w:color="000000" w:fill="FFFFFF"/>
            <w:vAlign w:val="center"/>
            <w:hideMark/>
          </w:tcPr>
          <w:p w14:paraId="0F18CD47" w14:textId="316C84B4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FFFFFF"/>
            <w:vAlign w:val="center"/>
            <w:hideMark/>
          </w:tcPr>
          <w:p w14:paraId="4587C6AE" w14:textId="2B2BABBC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FFFFFF"/>
            <w:vAlign w:val="center"/>
            <w:hideMark/>
          </w:tcPr>
          <w:p w14:paraId="04DDC94C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shd w:val="clear" w:color="000000" w:fill="FFFFFF"/>
            <w:vAlign w:val="center"/>
            <w:hideMark/>
          </w:tcPr>
          <w:p w14:paraId="4B80120B" w14:textId="25DE3EAC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BM evaluation</w:t>
            </w:r>
          </w:p>
        </w:tc>
      </w:tr>
      <w:tr w:rsidR="00A902C1" w:rsidRPr="000A0F1C" w14:paraId="09DE80FB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5BB56ACC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Johnson-2011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USA</w:t>
            </w:r>
          </w:p>
        </w:tc>
        <w:tc>
          <w:tcPr>
            <w:tcW w:w="406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59CEFCDC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82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74C75B3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 Ni</w:t>
            </w:r>
          </w:p>
        </w:tc>
        <w:tc>
          <w:tcPr>
            <w:tcW w:w="177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1F0317E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Cross</w:t>
            </w:r>
          </w:p>
        </w:tc>
        <w:tc>
          <w:tcPr>
            <w:tcW w:w="121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54B911B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239</w:t>
            </w:r>
          </w:p>
        </w:tc>
        <w:tc>
          <w:tcPr>
            <w:tcW w:w="136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5AE8C18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P</w:t>
            </w:r>
          </w:p>
        </w:tc>
        <w:tc>
          <w:tcPr>
            <w:tcW w:w="1004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2E54B55A" w14:textId="6F07DABB" w:rsidR="00E96D6B" w:rsidRPr="000A0F1C" w:rsidRDefault="00E96D6B" w:rsidP="0047203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Residents of 23 rural Appal</w:t>
            </w:r>
            <w:r w:rsidR="0047203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achian Kentucky counties and from 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efferson County, &gt;30 years </w:t>
            </w:r>
          </w:p>
        </w:tc>
        <w:tc>
          <w:tcPr>
            <w:tcW w:w="60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02BE13B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51071B0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18A51405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1020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0FFDD5F1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Cleaned by ultrasonication in acetone, citranox (metal free acidic detergent), deionized water. </w:t>
            </w:r>
          </w:p>
        </w:tc>
        <w:tc>
          <w:tcPr>
            <w:tcW w:w="226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18053507" w14:textId="5C999584" w:rsidR="00E96D6B" w:rsidRPr="000A0F1C" w:rsidRDefault="00CD3B6F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NS</w:t>
            </w:r>
          </w:p>
        </w:tc>
        <w:tc>
          <w:tcPr>
            <w:tcW w:w="227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1AD0030B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ICP-MS</w:t>
            </w:r>
          </w:p>
        </w:tc>
        <w:tc>
          <w:tcPr>
            <w:tcW w:w="86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39118AFF" w14:textId="45680391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710E35D8" w14:textId="425DBB53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49349E2C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02A4DDD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Health effects</w:t>
            </w:r>
          </w:p>
        </w:tc>
      </w:tr>
      <w:tr w:rsidR="00A902C1" w:rsidRPr="000A0F1C" w14:paraId="3535E193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3806DFCC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Mozaffarian-2011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USA</w:t>
            </w:r>
          </w:p>
        </w:tc>
        <w:tc>
          <w:tcPr>
            <w:tcW w:w="406" w:type="pct"/>
            <w:vMerge w:val="restart"/>
            <w:tcBorders>
              <w:top w:val="single" w:sz="4" w:space="0" w:color="B6DDE8" w:themeColor="accent5" w:themeTint="66"/>
              <w:bottom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7AC471E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 xml:space="preserve">NHS I + HPFS </w:t>
            </w:r>
          </w:p>
        </w:tc>
        <w:tc>
          <w:tcPr>
            <w:tcW w:w="282" w:type="pct"/>
            <w:tcBorders>
              <w:top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5D53D0C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Hg</w:t>
            </w:r>
          </w:p>
        </w:tc>
        <w:tc>
          <w:tcPr>
            <w:tcW w:w="177" w:type="pct"/>
            <w:tcBorders>
              <w:top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737CBB41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 C/C</w:t>
            </w:r>
          </w:p>
        </w:tc>
        <w:tc>
          <w:tcPr>
            <w:tcW w:w="121" w:type="pct"/>
            <w:tcBorders>
              <w:top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1328947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6854</w:t>
            </w:r>
          </w:p>
        </w:tc>
        <w:tc>
          <w:tcPr>
            <w:tcW w:w="136" w:type="pct"/>
            <w:tcBorders>
              <w:top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16D469C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tcBorders>
              <w:top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6DEADB3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Incident cardiovascular disease or stroke cases &amp; age-race-smoking cohort matched control (dentist excluded)</w:t>
            </w:r>
          </w:p>
        </w:tc>
        <w:tc>
          <w:tcPr>
            <w:tcW w:w="60" w:type="pct"/>
            <w:tcBorders>
              <w:top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65E9E590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tcBorders>
              <w:top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5918B1E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tcBorders>
              <w:top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236D0C8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1020" w:type="pct"/>
            <w:tcBorders>
              <w:top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2985B62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Cleaned by sonication in deionized water</w:t>
            </w:r>
          </w:p>
        </w:tc>
        <w:tc>
          <w:tcPr>
            <w:tcW w:w="226" w:type="pct"/>
            <w:tcBorders>
              <w:top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09AA220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All toes</w:t>
            </w:r>
          </w:p>
        </w:tc>
        <w:tc>
          <w:tcPr>
            <w:tcW w:w="227" w:type="pct"/>
            <w:tcBorders>
              <w:top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5EE940C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NAA</w:t>
            </w:r>
          </w:p>
        </w:tc>
        <w:tc>
          <w:tcPr>
            <w:tcW w:w="86" w:type="pct"/>
            <w:tcBorders>
              <w:top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356746B9" w14:textId="20E83D5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top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5610E9AB" w14:textId="0885F273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top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61E12361" w14:textId="15B2CFF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71" w:type="pct"/>
            <w:tcBorders>
              <w:top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15172D6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Health effects</w:t>
            </w:r>
          </w:p>
        </w:tc>
      </w:tr>
      <w:tr w:rsidR="00A902C1" w:rsidRPr="000A0F1C" w14:paraId="6B8AE60A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6F1B825E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Mozaffarian-2012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USA</w:t>
            </w:r>
          </w:p>
        </w:tc>
        <w:tc>
          <w:tcPr>
            <w:tcW w:w="406" w:type="pct"/>
            <w:vMerge/>
            <w:tcBorders>
              <w:bottom w:val="single" w:sz="4" w:space="0" w:color="B6DDE8" w:themeColor="accent5" w:themeTint="66"/>
            </w:tcBorders>
            <w:vAlign w:val="center"/>
            <w:hideMark/>
          </w:tcPr>
          <w:p w14:paraId="0D65324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82" w:type="pct"/>
            <w:shd w:val="clear" w:color="000000" w:fill="FFFFFF" w:themeFill="background1"/>
            <w:vAlign w:val="center"/>
            <w:hideMark/>
          </w:tcPr>
          <w:p w14:paraId="7E47B260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Hg</w:t>
            </w:r>
          </w:p>
        </w:tc>
        <w:tc>
          <w:tcPr>
            <w:tcW w:w="177" w:type="pct"/>
            <w:shd w:val="clear" w:color="000000" w:fill="FFFFFF" w:themeFill="background1"/>
            <w:vAlign w:val="center"/>
            <w:hideMark/>
          </w:tcPr>
          <w:p w14:paraId="1F92F720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Coh</w:t>
            </w:r>
          </w:p>
        </w:tc>
        <w:tc>
          <w:tcPr>
            <w:tcW w:w="121" w:type="pct"/>
            <w:shd w:val="clear" w:color="000000" w:fill="FFFFFF" w:themeFill="background1"/>
            <w:vAlign w:val="center"/>
            <w:hideMark/>
          </w:tcPr>
          <w:p w14:paraId="641F4FF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6045</w:t>
            </w:r>
          </w:p>
        </w:tc>
        <w:tc>
          <w:tcPr>
            <w:tcW w:w="136" w:type="pct"/>
            <w:shd w:val="clear" w:color="000000" w:fill="FFFFFF" w:themeFill="background1"/>
            <w:vAlign w:val="center"/>
            <w:hideMark/>
          </w:tcPr>
          <w:p w14:paraId="204C235B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shd w:val="clear" w:color="000000" w:fill="FFFFFF" w:themeFill="background1"/>
            <w:vAlign w:val="center"/>
            <w:hideMark/>
          </w:tcPr>
          <w:p w14:paraId="23F5255D" w14:textId="0DE94516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Moza</w:t>
            </w:r>
            <w:r w:rsidR="00F60642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f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farian 2011 participants (hypertension at toenail sampling excluded) +new set of controls</w:t>
            </w:r>
          </w:p>
        </w:tc>
        <w:tc>
          <w:tcPr>
            <w:tcW w:w="60" w:type="pct"/>
            <w:shd w:val="clear" w:color="000000" w:fill="FFFFFF" w:themeFill="background1"/>
            <w:vAlign w:val="center"/>
            <w:hideMark/>
          </w:tcPr>
          <w:p w14:paraId="0EA7295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shd w:val="clear" w:color="000000" w:fill="FFFFFF" w:themeFill="background1"/>
            <w:vAlign w:val="center"/>
            <w:hideMark/>
          </w:tcPr>
          <w:p w14:paraId="3DE8DBAC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shd w:val="clear" w:color="000000" w:fill="FFFFFF" w:themeFill="background1"/>
            <w:vAlign w:val="center"/>
            <w:hideMark/>
          </w:tcPr>
          <w:p w14:paraId="294027C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1020" w:type="pct"/>
            <w:shd w:val="clear" w:color="000000" w:fill="FFFFFF" w:themeFill="background1"/>
            <w:vAlign w:val="center"/>
            <w:hideMark/>
          </w:tcPr>
          <w:p w14:paraId="1D4201E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Cleaned by sonication in deionized water</w:t>
            </w:r>
          </w:p>
        </w:tc>
        <w:tc>
          <w:tcPr>
            <w:tcW w:w="226" w:type="pct"/>
            <w:shd w:val="clear" w:color="000000" w:fill="FFFFFF" w:themeFill="background1"/>
            <w:vAlign w:val="center"/>
            <w:hideMark/>
          </w:tcPr>
          <w:p w14:paraId="084F351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All toes</w:t>
            </w:r>
          </w:p>
        </w:tc>
        <w:tc>
          <w:tcPr>
            <w:tcW w:w="227" w:type="pct"/>
            <w:shd w:val="clear" w:color="000000" w:fill="FFFFFF" w:themeFill="background1"/>
            <w:vAlign w:val="center"/>
            <w:hideMark/>
          </w:tcPr>
          <w:p w14:paraId="61B45BBD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NAA</w:t>
            </w:r>
          </w:p>
        </w:tc>
        <w:tc>
          <w:tcPr>
            <w:tcW w:w="86" w:type="pct"/>
            <w:shd w:val="clear" w:color="000000" w:fill="FFFFFF" w:themeFill="background1"/>
            <w:vAlign w:val="center"/>
            <w:hideMark/>
          </w:tcPr>
          <w:p w14:paraId="5F305E30" w14:textId="07E0F453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FFFFFF" w:themeFill="background1"/>
            <w:vAlign w:val="center"/>
            <w:hideMark/>
          </w:tcPr>
          <w:p w14:paraId="5D9A534B" w14:textId="5C09D3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FFFFFF" w:themeFill="background1"/>
            <w:vAlign w:val="center"/>
            <w:hideMark/>
          </w:tcPr>
          <w:p w14:paraId="047A47C1" w14:textId="000268BB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71" w:type="pct"/>
            <w:shd w:val="clear" w:color="000000" w:fill="FFFFFF" w:themeFill="background1"/>
            <w:vAlign w:val="center"/>
            <w:hideMark/>
          </w:tcPr>
          <w:p w14:paraId="621F72FB" w14:textId="6098B791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Health effects</w:t>
            </w:r>
          </w:p>
        </w:tc>
      </w:tr>
      <w:tr w:rsidR="00A902C1" w:rsidRPr="000A0F1C" w14:paraId="63421BA8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4AA80C30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Mozaffarian-2013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USA</w:t>
            </w:r>
          </w:p>
        </w:tc>
        <w:tc>
          <w:tcPr>
            <w:tcW w:w="406" w:type="pct"/>
            <w:vMerge/>
            <w:tcBorders>
              <w:bottom w:val="single" w:sz="4" w:space="0" w:color="B6DDE8" w:themeColor="accent5" w:themeTint="66"/>
            </w:tcBorders>
            <w:vAlign w:val="center"/>
            <w:hideMark/>
          </w:tcPr>
          <w:p w14:paraId="2BE85F5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82" w:type="pct"/>
            <w:tcBorders>
              <w:bottom w:val="single" w:sz="4" w:space="0" w:color="B6DDE8" w:themeColor="accent5" w:themeTint="66"/>
            </w:tcBorders>
            <w:shd w:val="clear" w:color="000000" w:fill="FFFFFF"/>
            <w:vAlign w:val="center"/>
            <w:hideMark/>
          </w:tcPr>
          <w:p w14:paraId="0C9E2E2D" w14:textId="2CE82DD1" w:rsidR="00E96D6B" w:rsidRPr="000A0F1C" w:rsidRDefault="00506194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Methyl</w:t>
            </w:r>
            <w:r w:rsidR="00E96D6B"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Hg </w:t>
            </w:r>
          </w:p>
        </w:tc>
        <w:tc>
          <w:tcPr>
            <w:tcW w:w="177" w:type="pct"/>
            <w:tcBorders>
              <w:bottom w:val="single" w:sz="4" w:space="0" w:color="B6DDE8" w:themeColor="accent5" w:themeTint="66"/>
            </w:tcBorders>
            <w:shd w:val="clear" w:color="000000" w:fill="FFFFFF"/>
            <w:vAlign w:val="center"/>
            <w:hideMark/>
          </w:tcPr>
          <w:p w14:paraId="2B5E363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Coh</w:t>
            </w:r>
          </w:p>
        </w:tc>
        <w:tc>
          <w:tcPr>
            <w:tcW w:w="121" w:type="pct"/>
            <w:tcBorders>
              <w:bottom w:val="single" w:sz="4" w:space="0" w:color="B6DDE8" w:themeColor="accent5" w:themeTint="66"/>
            </w:tcBorders>
            <w:shd w:val="clear" w:color="000000" w:fill="FFFFFF"/>
            <w:vAlign w:val="center"/>
            <w:hideMark/>
          </w:tcPr>
          <w:p w14:paraId="5852827E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9267</w:t>
            </w:r>
          </w:p>
        </w:tc>
        <w:tc>
          <w:tcPr>
            <w:tcW w:w="136" w:type="pct"/>
            <w:tcBorders>
              <w:bottom w:val="single" w:sz="4" w:space="0" w:color="B6DDE8" w:themeColor="accent5" w:themeTint="66"/>
            </w:tcBorders>
            <w:shd w:val="clear" w:color="000000" w:fill="FFFFFF"/>
            <w:vAlign w:val="center"/>
            <w:hideMark/>
          </w:tcPr>
          <w:p w14:paraId="7065038C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tcBorders>
              <w:bottom w:val="single" w:sz="4" w:space="0" w:color="B6DDE8" w:themeColor="accent5" w:themeTint="66"/>
            </w:tcBorders>
            <w:shd w:val="clear" w:color="000000" w:fill="FFFFFF"/>
            <w:vAlign w:val="center"/>
            <w:hideMark/>
          </w:tcPr>
          <w:p w14:paraId="6E4601A6" w14:textId="490C0873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Mozaf</w:t>
            </w:r>
            <w:r w:rsidR="00F60642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f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arian 2011 &amp; 2012 participants (diabetes at toenail sampling excluded)</w:t>
            </w:r>
          </w:p>
        </w:tc>
        <w:tc>
          <w:tcPr>
            <w:tcW w:w="60" w:type="pct"/>
            <w:tcBorders>
              <w:bottom w:val="single" w:sz="4" w:space="0" w:color="B6DDE8" w:themeColor="accent5" w:themeTint="66"/>
            </w:tcBorders>
            <w:shd w:val="clear" w:color="000000" w:fill="FFFFFF"/>
            <w:vAlign w:val="center"/>
            <w:hideMark/>
          </w:tcPr>
          <w:p w14:paraId="0EBA3DC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tcBorders>
              <w:bottom w:val="single" w:sz="4" w:space="0" w:color="B6DDE8" w:themeColor="accent5" w:themeTint="66"/>
            </w:tcBorders>
            <w:shd w:val="clear" w:color="000000" w:fill="FFFFFF"/>
            <w:vAlign w:val="center"/>
            <w:hideMark/>
          </w:tcPr>
          <w:p w14:paraId="19E1F575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tcBorders>
              <w:bottom w:val="single" w:sz="4" w:space="0" w:color="B6DDE8" w:themeColor="accent5" w:themeTint="66"/>
            </w:tcBorders>
            <w:shd w:val="clear" w:color="000000" w:fill="FFFFFF"/>
            <w:vAlign w:val="center"/>
            <w:hideMark/>
          </w:tcPr>
          <w:p w14:paraId="0C92596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1020" w:type="pct"/>
            <w:tcBorders>
              <w:bottom w:val="single" w:sz="4" w:space="0" w:color="B6DDE8" w:themeColor="accent5" w:themeTint="66"/>
            </w:tcBorders>
            <w:shd w:val="clear" w:color="000000" w:fill="FFFFFF"/>
            <w:vAlign w:val="center"/>
            <w:hideMark/>
          </w:tcPr>
          <w:p w14:paraId="657BA9D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Cleaned by sonication in deionized water</w:t>
            </w:r>
          </w:p>
        </w:tc>
        <w:tc>
          <w:tcPr>
            <w:tcW w:w="226" w:type="pct"/>
            <w:tcBorders>
              <w:bottom w:val="single" w:sz="4" w:space="0" w:color="B6DDE8" w:themeColor="accent5" w:themeTint="66"/>
            </w:tcBorders>
            <w:shd w:val="clear" w:color="000000" w:fill="FFFFFF"/>
            <w:vAlign w:val="center"/>
            <w:hideMark/>
          </w:tcPr>
          <w:p w14:paraId="542F818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All toes</w:t>
            </w:r>
          </w:p>
        </w:tc>
        <w:tc>
          <w:tcPr>
            <w:tcW w:w="227" w:type="pct"/>
            <w:tcBorders>
              <w:bottom w:val="single" w:sz="4" w:space="0" w:color="B6DDE8" w:themeColor="accent5" w:themeTint="66"/>
            </w:tcBorders>
            <w:shd w:val="clear" w:color="000000" w:fill="FFFFFF"/>
            <w:vAlign w:val="center"/>
            <w:hideMark/>
          </w:tcPr>
          <w:p w14:paraId="3D88415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NAA</w:t>
            </w:r>
          </w:p>
        </w:tc>
        <w:tc>
          <w:tcPr>
            <w:tcW w:w="86" w:type="pct"/>
            <w:tcBorders>
              <w:bottom w:val="single" w:sz="4" w:space="0" w:color="B6DDE8" w:themeColor="accent5" w:themeTint="66"/>
            </w:tcBorders>
            <w:shd w:val="clear" w:color="000000" w:fill="FFFFFF"/>
            <w:vAlign w:val="center"/>
            <w:hideMark/>
          </w:tcPr>
          <w:p w14:paraId="2F3FED77" w14:textId="77788201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bottom w:val="single" w:sz="4" w:space="0" w:color="B6DDE8" w:themeColor="accent5" w:themeTint="66"/>
            </w:tcBorders>
            <w:shd w:val="clear" w:color="000000" w:fill="FFFFFF"/>
            <w:vAlign w:val="center"/>
            <w:hideMark/>
          </w:tcPr>
          <w:p w14:paraId="4285CAEB" w14:textId="652069C8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bottom w:val="single" w:sz="4" w:space="0" w:color="B6DDE8" w:themeColor="accent5" w:themeTint="66"/>
            </w:tcBorders>
            <w:shd w:val="clear" w:color="000000" w:fill="FFFFFF"/>
            <w:vAlign w:val="center"/>
            <w:hideMark/>
          </w:tcPr>
          <w:p w14:paraId="21C6674C" w14:textId="27870A61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71" w:type="pct"/>
            <w:tcBorders>
              <w:bottom w:val="single" w:sz="4" w:space="0" w:color="B6DDE8" w:themeColor="accent5" w:themeTint="66"/>
            </w:tcBorders>
            <w:shd w:val="clear" w:color="000000" w:fill="FFFFFF"/>
            <w:vAlign w:val="center"/>
            <w:hideMark/>
          </w:tcPr>
          <w:p w14:paraId="5375A4DA" w14:textId="5DC71236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Health effects</w:t>
            </w:r>
          </w:p>
        </w:tc>
      </w:tr>
      <w:tr w:rsidR="00A902C1" w:rsidRPr="000A0F1C" w14:paraId="13CAB16C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7A2BDB6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Abdulrahman-2012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Nigeria</w:t>
            </w:r>
          </w:p>
        </w:tc>
        <w:tc>
          <w:tcPr>
            <w:tcW w:w="406" w:type="pc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7F8D541C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82" w:type="pc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6BE0B7DF" w14:textId="0F355E6D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Cr Cd </w:t>
            </w:r>
            <w:r w:rsidRPr="00A103EA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Ni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 Pb</w:t>
            </w:r>
          </w:p>
        </w:tc>
        <w:tc>
          <w:tcPr>
            <w:tcW w:w="177" w:type="pc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26FAD00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Cross</w:t>
            </w:r>
          </w:p>
        </w:tc>
        <w:tc>
          <w:tcPr>
            <w:tcW w:w="121" w:type="pc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7F0BC401" w14:textId="2F134739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  <w:r w:rsidR="00F60642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NS</w:t>
            </w:r>
          </w:p>
        </w:tc>
        <w:tc>
          <w:tcPr>
            <w:tcW w:w="136" w:type="pc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016B594C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0E4D60B3" w14:textId="7B4CA121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Assorted volun</w:t>
            </w:r>
            <w:r w:rsidR="00021AC4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teers, including workers in an 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iron welder workshop, alcohol and non-alcohol drinkers</w:t>
            </w:r>
          </w:p>
        </w:tc>
        <w:tc>
          <w:tcPr>
            <w:tcW w:w="60" w:type="pc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49836D5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76" w:type="pc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5205D444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26" w:type="pc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44AD2565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Hair 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br/>
              <w:t>Fingernails</w:t>
            </w:r>
          </w:p>
        </w:tc>
        <w:tc>
          <w:tcPr>
            <w:tcW w:w="1020" w:type="pc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418074B9" w14:textId="3D8D6A0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Cleaned with Triton X-100, soaking in acetone </w:t>
            </w:r>
            <w:r w:rsidR="00296AD5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&amp; rinsed with deionized water, 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digestion with a mixture of HNO3 &amp; HCl</w:t>
            </w:r>
          </w:p>
        </w:tc>
        <w:tc>
          <w:tcPr>
            <w:tcW w:w="226" w:type="pc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780ABFA9" w14:textId="11884BA7" w:rsidR="00E96D6B" w:rsidRPr="000A0F1C" w:rsidRDefault="00CD3B6F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NS</w:t>
            </w:r>
          </w:p>
        </w:tc>
        <w:tc>
          <w:tcPr>
            <w:tcW w:w="227" w:type="pc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4F67AA2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AAS</w:t>
            </w:r>
          </w:p>
        </w:tc>
        <w:tc>
          <w:tcPr>
            <w:tcW w:w="86" w:type="pc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56F7B2CC" w14:textId="02A5F439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77931605" w14:textId="3396DF09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60C0BCD1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tcBorders>
              <w:top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5D1899A2" w14:textId="439F216A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BM evaluation</w:t>
            </w:r>
          </w:p>
        </w:tc>
      </w:tr>
      <w:tr w:rsidR="00A902C1" w:rsidRPr="000A0F1C" w14:paraId="0219B090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6205405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Al-Sabbak-2012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Iraq</w:t>
            </w:r>
          </w:p>
        </w:tc>
        <w:tc>
          <w:tcPr>
            <w:tcW w:w="406" w:type="pct"/>
            <w:shd w:val="clear" w:color="000000" w:fill="FFFFFF"/>
            <w:vAlign w:val="center"/>
            <w:hideMark/>
          </w:tcPr>
          <w:p w14:paraId="7E824E1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82" w:type="pct"/>
            <w:shd w:val="clear" w:color="000000" w:fill="FFFFFF"/>
            <w:vAlign w:val="center"/>
            <w:hideMark/>
          </w:tcPr>
          <w:p w14:paraId="038BBA9C" w14:textId="77777777" w:rsidR="00197D5D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es-ES"/>
              </w:rPr>
            </w:pPr>
            <w:r w:rsidRPr="00197D5D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es-ES"/>
              </w:rPr>
              <w:t>Al Cd Cr</w:t>
            </w:r>
          </w:p>
          <w:p w14:paraId="67FA347F" w14:textId="2282AF37" w:rsidR="00E96D6B" w:rsidRPr="00197D5D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es-ES"/>
              </w:rPr>
            </w:pPr>
            <w:r w:rsidRPr="00197D5D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es-ES"/>
              </w:rPr>
              <w:t xml:space="preserve"> Ni Pb U </w:t>
            </w:r>
          </w:p>
        </w:tc>
        <w:tc>
          <w:tcPr>
            <w:tcW w:w="177" w:type="pct"/>
            <w:shd w:val="clear" w:color="000000" w:fill="FFFFFF"/>
            <w:vAlign w:val="center"/>
            <w:hideMark/>
          </w:tcPr>
          <w:p w14:paraId="04BCE73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C/C</w:t>
            </w:r>
          </w:p>
        </w:tc>
        <w:tc>
          <w:tcPr>
            <w:tcW w:w="121" w:type="pct"/>
            <w:shd w:val="clear" w:color="000000" w:fill="FFFFFF"/>
            <w:vAlign w:val="center"/>
            <w:hideMark/>
          </w:tcPr>
          <w:p w14:paraId="5E00201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56</w:t>
            </w:r>
          </w:p>
        </w:tc>
        <w:tc>
          <w:tcPr>
            <w:tcW w:w="136" w:type="pct"/>
            <w:shd w:val="clear" w:color="000000" w:fill="FFFFFF"/>
            <w:vAlign w:val="center"/>
            <w:hideMark/>
          </w:tcPr>
          <w:p w14:paraId="45DB379E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shd w:val="clear" w:color="000000" w:fill="FFFFFF"/>
            <w:vAlign w:val="center"/>
            <w:hideMark/>
          </w:tcPr>
          <w:p w14:paraId="05F18384" w14:textId="51D4954B" w:rsidR="00E96D6B" w:rsidRPr="000A0F1C" w:rsidRDefault="00E96D6B" w:rsidP="00197D5D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Parents of children with birth def</w:t>
            </w:r>
            <w:r w:rsidR="00296AD5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ects </w:t>
            </w:r>
            <w:r w:rsidR="00197D5D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&amp;</w:t>
            </w:r>
            <w:r w:rsidR="00296AD5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  normal babies born 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in Al Basrah after 2003 invasion and bombing</w:t>
            </w:r>
          </w:p>
        </w:tc>
        <w:tc>
          <w:tcPr>
            <w:tcW w:w="60" w:type="pct"/>
            <w:shd w:val="clear" w:color="000000" w:fill="FFFFFF"/>
            <w:vAlign w:val="center"/>
            <w:hideMark/>
          </w:tcPr>
          <w:p w14:paraId="1D4F0DA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shd w:val="clear" w:color="000000" w:fill="FFFFFF"/>
            <w:vAlign w:val="center"/>
            <w:hideMark/>
          </w:tcPr>
          <w:p w14:paraId="7CCADFE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26" w:type="pct"/>
            <w:shd w:val="clear" w:color="000000" w:fill="FFFFFF"/>
            <w:vAlign w:val="center"/>
            <w:hideMark/>
          </w:tcPr>
          <w:p w14:paraId="0DFCC23E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Hair 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br/>
              <w:t>Tooth</w:t>
            </w:r>
          </w:p>
        </w:tc>
        <w:tc>
          <w:tcPr>
            <w:tcW w:w="1020" w:type="pct"/>
            <w:shd w:val="clear" w:color="000000" w:fill="FFFFFF"/>
            <w:vAlign w:val="center"/>
            <w:hideMark/>
          </w:tcPr>
          <w:p w14:paraId="34B47AD9" w14:textId="12335798" w:rsidR="00E96D6B" w:rsidRPr="000A0F1C" w:rsidRDefault="00E96D6B" w:rsidP="00197D5D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Washed, sonicated in acetone, rinsed several times in deionized water &amp; acetone &amp; reconstituted in </w:t>
            </w:r>
            <w:r w:rsidR="00197D5D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NO4</w:t>
            </w:r>
          </w:p>
        </w:tc>
        <w:tc>
          <w:tcPr>
            <w:tcW w:w="226" w:type="pct"/>
            <w:shd w:val="clear" w:color="000000" w:fill="FFFFFF"/>
            <w:vAlign w:val="center"/>
            <w:hideMark/>
          </w:tcPr>
          <w:p w14:paraId="0AD9A4C3" w14:textId="6AFE2404" w:rsidR="00E96D6B" w:rsidRPr="000A0F1C" w:rsidRDefault="00CD3B6F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NS</w:t>
            </w:r>
          </w:p>
        </w:tc>
        <w:tc>
          <w:tcPr>
            <w:tcW w:w="227" w:type="pct"/>
            <w:shd w:val="clear" w:color="000000" w:fill="FFFFFF"/>
            <w:vAlign w:val="center"/>
            <w:hideMark/>
          </w:tcPr>
          <w:p w14:paraId="5A927CB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ICP-MS</w:t>
            </w:r>
          </w:p>
        </w:tc>
        <w:tc>
          <w:tcPr>
            <w:tcW w:w="86" w:type="pct"/>
            <w:shd w:val="clear" w:color="000000" w:fill="FFFFFF"/>
            <w:vAlign w:val="center"/>
            <w:hideMark/>
          </w:tcPr>
          <w:p w14:paraId="40C77B4E" w14:textId="3DF73C2E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FFFFFF"/>
            <w:vAlign w:val="center"/>
            <w:hideMark/>
          </w:tcPr>
          <w:p w14:paraId="3FD23EB8" w14:textId="50CC8E5F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FFFFFF"/>
            <w:vAlign w:val="center"/>
            <w:hideMark/>
          </w:tcPr>
          <w:p w14:paraId="7FBCFB72" w14:textId="527EAE4C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71" w:type="pct"/>
            <w:shd w:val="clear" w:color="000000" w:fill="FFFFFF"/>
            <w:vAlign w:val="center"/>
            <w:hideMark/>
          </w:tcPr>
          <w:p w14:paraId="1007461E" w14:textId="4AD1A9E9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BM evaluation</w:t>
            </w:r>
          </w:p>
        </w:tc>
      </w:tr>
      <w:tr w:rsidR="00A902C1" w:rsidRPr="000A0F1C" w14:paraId="7D073F3F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2E97389D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Amaral-2012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Spain</w:t>
            </w:r>
          </w:p>
        </w:tc>
        <w:tc>
          <w:tcPr>
            <w:tcW w:w="406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7A63B0A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PANKRAS-EPICURO</w:t>
            </w:r>
          </w:p>
        </w:tc>
        <w:tc>
          <w:tcPr>
            <w:tcW w:w="282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5D7C2046" w14:textId="751B2494" w:rsidR="00E96D6B" w:rsidRPr="00197D5D" w:rsidRDefault="00E96D6B" w:rsidP="00E1496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es-ES"/>
              </w:rPr>
            </w:pPr>
            <w:r w:rsidRPr="00197D5D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es-ES"/>
              </w:rPr>
              <w:t xml:space="preserve">Al </w:t>
            </w:r>
            <w:r w:rsidR="00E14965" w:rsidRPr="00197D5D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es-ES"/>
              </w:rPr>
              <w:t xml:space="preserve">Cr </w:t>
            </w:r>
            <w:r w:rsidRPr="00197D5D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es-ES"/>
              </w:rPr>
              <w:t xml:space="preserve">Cd Ni </w:t>
            </w:r>
            <w:r w:rsidR="00E14965" w:rsidRPr="00197D5D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es-ES"/>
              </w:rPr>
              <w:t>Pb</w:t>
            </w:r>
          </w:p>
        </w:tc>
        <w:tc>
          <w:tcPr>
            <w:tcW w:w="177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7DEF0D25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C/C</w:t>
            </w:r>
          </w:p>
        </w:tc>
        <w:tc>
          <w:tcPr>
            <w:tcW w:w="121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56D83DF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517</w:t>
            </w:r>
          </w:p>
        </w:tc>
        <w:tc>
          <w:tcPr>
            <w:tcW w:w="136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40CE6B4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49F632E6" w14:textId="6E05D891" w:rsidR="00E96D6B" w:rsidRPr="000A0F1C" w:rsidRDefault="00296AD5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Pancreatic cancer </w:t>
            </w:r>
            <w:r w:rsidR="00021AC4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cases &amp; </w:t>
            </w:r>
            <w:r w:rsidR="00097B00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hospital-matched </w:t>
            </w:r>
            <w:r w:rsidR="00E96D6B"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controls</w:t>
            </w:r>
          </w:p>
        </w:tc>
        <w:tc>
          <w:tcPr>
            <w:tcW w:w="60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050B6C90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22507CF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04D719D4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1020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4B06846D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HNO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vertAlign w:val="subscript"/>
                <w:lang w:val="en-US" w:eastAsia="es-ES"/>
              </w:rPr>
              <w:t>3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 digestion, H</w:t>
            </w:r>
            <w:r w:rsidRPr="0047203C">
              <w:rPr>
                <w:rFonts w:ascii="Arial Narrow" w:eastAsia="Times New Roman" w:hAnsi="Arial Narrow" w:cs="Calibri"/>
                <w:color w:val="000000"/>
                <w:sz w:val="16"/>
                <w:szCs w:val="16"/>
                <w:vertAlign w:val="subscript"/>
                <w:lang w:val="en-US" w:eastAsia="es-ES"/>
              </w:rPr>
              <w:t>2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O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vertAlign w:val="subscript"/>
                <w:lang w:val="en-US" w:eastAsia="es-ES"/>
              </w:rPr>
              <w:t>2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 and deionized water</w:t>
            </w:r>
          </w:p>
        </w:tc>
        <w:tc>
          <w:tcPr>
            <w:tcW w:w="226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54131C18" w14:textId="6DC62792" w:rsidR="00E96D6B" w:rsidRPr="000A0F1C" w:rsidRDefault="00CD3B6F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NS</w:t>
            </w:r>
          </w:p>
        </w:tc>
        <w:tc>
          <w:tcPr>
            <w:tcW w:w="227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7C299E0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ICP-MS</w:t>
            </w:r>
          </w:p>
        </w:tc>
        <w:tc>
          <w:tcPr>
            <w:tcW w:w="86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63A08686" w14:textId="60F18701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2055B8FE" w14:textId="2CD512B2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13A6BAD9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tcBorders>
              <w:bottom w:val="single" w:sz="4" w:space="0" w:color="B6DDE8" w:themeColor="accent5" w:themeTint="66"/>
            </w:tcBorders>
            <w:shd w:val="clear" w:color="000000" w:fill="DBE5F1" w:themeFill="accent1" w:themeFillTint="33"/>
            <w:vAlign w:val="center"/>
            <w:hideMark/>
          </w:tcPr>
          <w:p w14:paraId="7E5AD0C0" w14:textId="391287F8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Health effects</w:t>
            </w:r>
          </w:p>
        </w:tc>
      </w:tr>
      <w:tr w:rsidR="00A902C1" w:rsidRPr="000A0F1C" w14:paraId="6482D1E2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1A124A80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Coelho-2012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Portugal</w:t>
            </w:r>
          </w:p>
        </w:tc>
        <w:tc>
          <w:tcPr>
            <w:tcW w:w="406" w:type="pct"/>
            <w:vMerge w:val="restart"/>
            <w:tcBorders>
              <w:top w:val="single" w:sz="4" w:space="0" w:color="B6DDE8" w:themeColor="accent5" w:themeTint="66"/>
            </w:tcBorders>
            <w:shd w:val="clear" w:color="000000" w:fill="FFFFFF"/>
            <w:vAlign w:val="center"/>
            <w:hideMark/>
          </w:tcPr>
          <w:p w14:paraId="4AC0D8A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 xml:space="preserve">Panasqueira 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Mine</w:t>
            </w:r>
          </w:p>
        </w:tc>
        <w:tc>
          <w:tcPr>
            <w:tcW w:w="282" w:type="pct"/>
            <w:tcBorders>
              <w:top w:val="single" w:sz="4" w:space="0" w:color="B6DDE8" w:themeColor="accent5" w:themeTint="66"/>
            </w:tcBorders>
            <w:shd w:val="clear" w:color="000000" w:fill="FFFFFF"/>
            <w:vAlign w:val="center"/>
            <w:hideMark/>
          </w:tcPr>
          <w:p w14:paraId="63447BCC" w14:textId="6232811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Cd Cr Ni Pb </w:t>
            </w:r>
          </w:p>
        </w:tc>
        <w:tc>
          <w:tcPr>
            <w:tcW w:w="177" w:type="pct"/>
            <w:tcBorders>
              <w:top w:val="single" w:sz="4" w:space="0" w:color="B6DDE8" w:themeColor="accent5" w:themeTint="66"/>
            </w:tcBorders>
            <w:shd w:val="clear" w:color="000000" w:fill="FFFFFF"/>
            <w:vAlign w:val="center"/>
            <w:hideMark/>
          </w:tcPr>
          <w:p w14:paraId="554E27FC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Cross</w:t>
            </w:r>
          </w:p>
        </w:tc>
        <w:tc>
          <w:tcPr>
            <w:tcW w:w="121" w:type="pct"/>
            <w:tcBorders>
              <w:top w:val="single" w:sz="4" w:space="0" w:color="B6DDE8" w:themeColor="accent5" w:themeTint="66"/>
            </w:tcBorders>
            <w:shd w:val="clear" w:color="000000" w:fill="FFFFFF"/>
            <w:vAlign w:val="center"/>
            <w:hideMark/>
          </w:tcPr>
          <w:p w14:paraId="3260D77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102</w:t>
            </w:r>
          </w:p>
        </w:tc>
        <w:tc>
          <w:tcPr>
            <w:tcW w:w="136" w:type="pct"/>
            <w:tcBorders>
              <w:top w:val="single" w:sz="4" w:space="0" w:color="B6DDE8" w:themeColor="accent5" w:themeTint="66"/>
            </w:tcBorders>
            <w:shd w:val="clear" w:color="000000" w:fill="FFFFFF"/>
            <w:vAlign w:val="center"/>
            <w:hideMark/>
          </w:tcPr>
          <w:p w14:paraId="483615A4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tcBorders>
              <w:top w:val="single" w:sz="4" w:space="0" w:color="B6DDE8" w:themeColor="accent5" w:themeTint="66"/>
            </w:tcBorders>
            <w:shd w:val="clear" w:color="000000" w:fill="FFFFFF"/>
            <w:vAlign w:val="center"/>
            <w:hideMark/>
          </w:tcPr>
          <w:p w14:paraId="5DE91DA0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Adults environmentally &amp;/or occupationally exposed to a mine &amp; age-gender-smoking status matched controls</w:t>
            </w:r>
          </w:p>
        </w:tc>
        <w:tc>
          <w:tcPr>
            <w:tcW w:w="60" w:type="pct"/>
            <w:tcBorders>
              <w:top w:val="single" w:sz="4" w:space="0" w:color="B6DDE8" w:themeColor="accent5" w:themeTint="66"/>
            </w:tcBorders>
            <w:shd w:val="clear" w:color="000000" w:fill="FFFFFF"/>
            <w:vAlign w:val="center"/>
            <w:hideMark/>
          </w:tcPr>
          <w:p w14:paraId="5322764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tcBorders>
              <w:top w:val="single" w:sz="4" w:space="0" w:color="B6DDE8" w:themeColor="accent5" w:themeTint="66"/>
            </w:tcBorders>
            <w:shd w:val="clear" w:color="000000" w:fill="FFFFFF"/>
            <w:vAlign w:val="center"/>
            <w:hideMark/>
          </w:tcPr>
          <w:p w14:paraId="6C20D5B0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tcBorders>
              <w:top w:val="single" w:sz="4" w:space="0" w:color="B6DDE8" w:themeColor="accent5" w:themeTint="66"/>
            </w:tcBorders>
            <w:shd w:val="clear" w:color="000000" w:fill="FFFFFF"/>
            <w:vAlign w:val="center"/>
            <w:hideMark/>
          </w:tcPr>
          <w:p w14:paraId="42B2B4D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Blood 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br/>
              <w:t>Urine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br/>
              <w:t>Hair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br/>
              <w:t>Fingernails</w:t>
            </w:r>
          </w:p>
        </w:tc>
        <w:tc>
          <w:tcPr>
            <w:tcW w:w="1020" w:type="pct"/>
            <w:tcBorders>
              <w:top w:val="single" w:sz="4" w:space="0" w:color="B6DDE8" w:themeColor="accent5" w:themeTint="66"/>
            </w:tcBorders>
            <w:shd w:val="clear" w:color="000000" w:fill="FFFFFF"/>
            <w:vAlign w:val="center"/>
            <w:hideMark/>
          </w:tcPr>
          <w:p w14:paraId="5CD0E908" w14:textId="3E69128A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Mechanical cleaning, sonication with acetone, rinse with </w:t>
            </w:r>
            <w:r w:rsidR="00A37238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deionized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 water and o</w:t>
            </w:r>
            <w:r w:rsidR="00296AD5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ven-dried. Acid digestion with 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HNO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vertAlign w:val="subscript"/>
                <w:lang w:val="en-US" w:eastAsia="es-ES"/>
              </w:rPr>
              <w:t>3</w:t>
            </w:r>
          </w:p>
        </w:tc>
        <w:tc>
          <w:tcPr>
            <w:tcW w:w="226" w:type="pct"/>
            <w:tcBorders>
              <w:top w:val="single" w:sz="4" w:space="0" w:color="B6DDE8" w:themeColor="accent5" w:themeTint="66"/>
            </w:tcBorders>
            <w:shd w:val="clear" w:color="000000" w:fill="FFFFFF"/>
            <w:vAlign w:val="center"/>
            <w:hideMark/>
          </w:tcPr>
          <w:p w14:paraId="5588CFF1" w14:textId="387918FE" w:rsidR="00E96D6B" w:rsidRPr="000A0F1C" w:rsidRDefault="00CD3B6F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NS</w:t>
            </w:r>
          </w:p>
        </w:tc>
        <w:tc>
          <w:tcPr>
            <w:tcW w:w="227" w:type="pct"/>
            <w:tcBorders>
              <w:top w:val="single" w:sz="4" w:space="0" w:color="B6DDE8" w:themeColor="accent5" w:themeTint="66"/>
            </w:tcBorders>
            <w:shd w:val="clear" w:color="000000" w:fill="FFFFFF"/>
            <w:vAlign w:val="center"/>
            <w:hideMark/>
          </w:tcPr>
          <w:p w14:paraId="7C9E29F0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ICP-MS </w:t>
            </w:r>
          </w:p>
        </w:tc>
        <w:tc>
          <w:tcPr>
            <w:tcW w:w="86" w:type="pct"/>
            <w:tcBorders>
              <w:top w:val="single" w:sz="4" w:space="0" w:color="B6DDE8" w:themeColor="accent5" w:themeTint="66"/>
            </w:tcBorders>
            <w:shd w:val="clear" w:color="000000" w:fill="FFFFFF"/>
            <w:vAlign w:val="center"/>
            <w:hideMark/>
          </w:tcPr>
          <w:p w14:paraId="5ABBD0C6" w14:textId="053B0EA2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top w:val="single" w:sz="4" w:space="0" w:color="B6DDE8" w:themeColor="accent5" w:themeTint="66"/>
            </w:tcBorders>
            <w:shd w:val="clear" w:color="000000" w:fill="FFFFFF"/>
            <w:vAlign w:val="center"/>
            <w:hideMark/>
          </w:tcPr>
          <w:p w14:paraId="72452E0B" w14:textId="45AD19C5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top w:val="single" w:sz="4" w:space="0" w:color="B6DDE8" w:themeColor="accent5" w:themeTint="66"/>
            </w:tcBorders>
            <w:shd w:val="clear" w:color="000000" w:fill="FFFFFF"/>
            <w:vAlign w:val="center"/>
            <w:hideMark/>
          </w:tcPr>
          <w:p w14:paraId="63044E56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tcBorders>
              <w:top w:val="single" w:sz="4" w:space="0" w:color="B6DDE8" w:themeColor="accent5" w:themeTint="66"/>
            </w:tcBorders>
            <w:shd w:val="clear" w:color="000000" w:fill="FFFFFF"/>
            <w:vAlign w:val="center"/>
            <w:hideMark/>
          </w:tcPr>
          <w:p w14:paraId="373E1A46" w14:textId="74288569" w:rsidR="00E96D6B" w:rsidRPr="000A0F1C" w:rsidRDefault="006C2FB1" w:rsidP="006C2FB1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BM evaluation</w:t>
            </w: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br/>
            </w:r>
          </w:p>
        </w:tc>
      </w:tr>
      <w:tr w:rsidR="00A902C1" w:rsidRPr="000A0F1C" w14:paraId="7F2D4ACA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09BABED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Coelho-2014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Portugal</w:t>
            </w:r>
          </w:p>
        </w:tc>
        <w:tc>
          <w:tcPr>
            <w:tcW w:w="406" w:type="pct"/>
            <w:vMerge/>
            <w:tcBorders>
              <w:bottom w:val="single" w:sz="4" w:space="0" w:color="DAEEF3" w:themeColor="accent5" w:themeTint="33"/>
            </w:tcBorders>
            <w:vAlign w:val="center"/>
            <w:hideMark/>
          </w:tcPr>
          <w:p w14:paraId="5C39167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82" w:type="pct"/>
            <w:shd w:val="clear" w:color="000000" w:fill="FFFFFF" w:themeFill="background1"/>
            <w:vAlign w:val="center"/>
            <w:hideMark/>
          </w:tcPr>
          <w:p w14:paraId="15201945" w14:textId="02453A20" w:rsidR="00E96D6B" w:rsidRPr="00197D5D" w:rsidRDefault="00506194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es-ES"/>
              </w:rPr>
            </w:pPr>
            <w:r w:rsidRPr="00197D5D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es-ES"/>
              </w:rPr>
              <w:t xml:space="preserve">Cd Cr </w:t>
            </w:r>
            <w:r w:rsidR="00E96D6B" w:rsidRPr="00197D5D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es-ES"/>
              </w:rPr>
              <w:t>Hg Ni Pb</w:t>
            </w:r>
          </w:p>
        </w:tc>
        <w:tc>
          <w:tcPr>
            <w:tcW w:w="177" w:type="pct"/>
            <w:shd w:val="clear" w:color="000000" w:fill="FFFFFF" w:themeFill="background1"/>
            <w:vAlign w:val="center"/>
            <w:hideMark/>
          </w:tcPr>
          <w:p w14:paraId="0B76227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Cross</w:t>
            </w:r>
          </w:p>
        </w:tc>
        <w:tc>
          <w:tcPr>
            <w:tcW w:w="121" w:type="pct"/>
            <w:shd w:val="clear" w:color="000000" w:fill="FFFFFF" w:themeFill="background1"/>
            <w:vAlign w:val="center"/>
            <w:hideMark/>
          </w:tcPr>
          <w:p w14:paraId="4E150420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122</w:t>
            </w:r>
          </w:p>
        </w:tc>
        <w:tc>
          <w:tcPr>
            <w:tcW w:w="136" w:type="pct"/>
            <w:shd w:val="clear" w:color="000000" w:fill="FFFFFF" w:themeFill="background1"/>
            <w:vAlign w:val="center"/>
            <w:hideMark/>
          </w:tcPr>
          <w:p w14:paraId="174C11C0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shd w:val="clear" w:color="000000" w:fill="FFFFFF" w:themeFill="background1"/>
            <w:vAlign w:val="center"/>
            <w:hideMark/>
          </w:tcPr>
          <w:p w14:paraId="5C51A939" w14:textId="7E145242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Environmentally exposed, occupational</w:t>
            </w:r>
            <w:r w:rsidR="00A37238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l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 exposed and controls, &gt;18 years,&gt;5 years living in the area</w:t>
            </w:r>
          </w:p>
        </w:tc>
        <w:tc>
          <w:tcPr>
            <w:tcW w:w="60" w:type="pct"/>
            <w:shd w:val="clear" w:color="000000" w:fill="FFFFFF" w:themeFill="background1"/>
            <w:vAlign w:val="center"/>
            <w:hideMark/>
          </w:tcPr>
          <w:p w14:paraId="43D5CB9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shd w:val="clear" w:color="000000" w:fill="FFFFFF" w:themeFill="background1"/>
            <w:vAlign w:val="center"/>
            <w:hideMark/>
          </w:tcPr>
          <w:p w14:paraId="7BEF6E0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shd w:val="clear" w:color="000000" w:fill="FFFFFF" w:themeFill="background1"/>
            <w:vAlign w:val="center"/>
            <w:hideMark/>
          </w:tcPr>
          <w:p w14:paraId="2B5D52D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Blood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br/>
              <w:t>Hair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br/>
              <w:t>Urine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br/>
              <w:t>Fingernails</w:t>
            </w:r>
          </w:p>
        </w:tc>
        <w:tc>
          <w:tcPr>
            <w:tcW w:w="1020" w:type="pct"/>
            <w:shd w:val="clear" w:color="000000" w:fill="FFFFFF" w:themeFill="background1"/>
            <w:vAlign w:val="center"/>
            <w:hideMark/>
          </w:tcPr>
          <w:p w14:paraId="364000C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Acid digestion with closed vessel, microwave assisted, HNO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vertAlign w:val="subscript"/>
                <w:lang w:val="en-US" w:eastAsia="es-ES"/>
              </w:rPr>
              <w:t xml:space="preserve">3 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addition.</w:t>
            </w:r>
          </w:p>
        </w:tc>
        <w:tc>
          <w:tcPr>
            <w:tcW w:w="226" w:type="pct"/>
            <w:shd w:val="clear" w:color="000000" w:fill="FFFFFF" w:themeFill="background1"/>
            <w:vAlign w:val="center"/>
            <w:hideMark/>
          </w:tcPr>
          <w:p w14:paraId="506BE4F5" w14:textId="30742B94" w:rsidR="00E96D6B" w:rsidRPr="000A0F1C" w:rsidRDefault="00CD3B6F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NS</w:t>
            </w:r>
          </w:p>
        </w:tc>
        <w:tc>
          <w:tcPr>
            <w:tcW w:w="227" w:type="pct"/>
            <w:shd w:val="clear" w:color="000000" w:fill="FFFFFF" w:themeFill="background1"/>
            <w:vAlign w:val="center"/>
            <w:hideMark/>
          </w:tcPr>
          <w:p w14:paraId="563B6A1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ICP-MS </w:t>
            </w:r>
          </w:p>
        </w:tc>
        <w:tc>
          <w:tcPr>
            <w:tcW w:w="86" w:type="pct"/>
            <w:shd w:val="clear" w:color="000000" w:fill="FFFFFF" w:themeFill="background1"/>
            <w:vAlign w:val="center"/>
            <w:hideMark/>
          </w:tcPr>
          <w:p w14:paraId="4061BB17" w14:textId="1CC267E5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FFFFFF" w:themeFill="background1"/>
            <w:vAlign w:val="center"/>
            <w:hideMark/>
          </w:tcPr>
          <w:p w14:paraId="005326D1" w14:textId="6918810C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FFFFFF" w:themeFill="background1"/>
            <w:vAlign w:val="center"/>
            <w:hideMark/>
          </w:tcPr>
          <w:p w14:paraId="1104E204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shd w:val="clear" w:color="000000" w:fill="FFFFFF" w:themeFill="background1"/>
            <w:vAlign w:val="center"/>
            <w:hideMark/>
          </w:tcPr>
          <w:p w14:paraId="035F6EE0" w14:textId="71522158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BM evaluation</w:t>
            </w:r>
          </w:p>
        </w:tc>
      </w:tr>
      <w:tr w:rsidR="00A902C1" w:rsidRPr="000A0F1C" w14:paraId="1326EF82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079B1B5B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Hinners-2012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USA</w:t>
            </w:r>
          </w:p>
        </w:tc>
        <w:tc>
          <w:tcPr>
            <w:tcW w:w="406" w:type="pct"/>
            <w:tcBorders>
              <w:top w:val="single" w:sz="4" w:space="0" w:color="DAEEF3" w:themeColor="accent5" w:themeTint="33"/>
            </w:tcBorders>
            <w:shd w:val="clear" w:color="000000" w:fill="DBE5F1" w:themeFill="accent1" w:themeFillTint="33"/>
            <w:vAlign w:val="center"/>
            <w:hideMark/>
          </w:tcPr>
          <w:p w14:paraId="6475345E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AMIBS</w:t>
            </w:r>
          </w:p>
        </w:tc>
        <w:tc>
          <w:tcPr>
            <w:tcW w:w="282" w:type="pct"/>
            <w:shd w:val="clear" w:color="000000" w:fill="DBE5F1" w:themeFill="accent1" w:themeFillTint="33"/>
            <w:vAlign w:val="center"/>
            <w:hideMark/>
          </w:tcPr>
          <w:p w14:paraId="7F66F0D5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Hg</w:t>
            </w:r>
          </w:p>
        </w:tc>
        <w:tc>
          <w:tcPr>
            <w:tcW w:w="177" w:type="pct"/>
            <w:shd w:val="clear" w:color="000000" w:fill="DBE5F1" w:themeFill="accent1" w:themeFillTint="33"/>
            <w:vAlign w:val="center"/>
            <w:hideMark/>
          </w:tcPr>
          <w:p w14:paraId="2B3210CB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Coh</w:t>
            </w:r>
          </w:p>
        </w:tc>
        <w:tc>
          <w:tcPr>
            <w:tcW w:w="121" w:type="pct"/>
            <w:shd w:val="clear" w:color="000000" w:fill="DBE5F1" w:themeFill="accent1" w:themeFillTint="33"/>
            <w:vAlign w:val="center"/>
            <w:hideMark/>
          </w:tcPr>
          <w:p w14:paraId="3ABB0780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43</w:t>
            </w:r>
          </w:p>
        </w:tc>
        <w:tc>
          <w:tcPr>
            <w:tcW w:w="136" w:type="pct"/>
            <w:shd w:val="clear" w:color="000000" w:fill="DBE5F1" w:themeFill="accent1" w:themeFillTint="33"/>
            <w:vAlign w:val="center"/>
            <w:hideMark/>
          </w:tcPr>
          <w:p w14:paraId="341B857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P</w:t>
            </w:r>
          </w:p>
        </w:tc>
        <w:tc>
          <w:tcPr>
            <w:tcW w:w="1004" w:type="pct"/>
            <w:shd w:val="clear" w:color="000000" w:fill="DBE5F1" w:themeFill="accent1" w:themeFillTint="33"/>
            <w:vAlign w:val="center"/>
            <w:hideMark/>
          </w:tcPr>
          <w:p w14:paraId="1EDC7A34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Females aged 18-45 years residents near Puget Sound (Washington) </w:t>
            </w:r>
          </w:p>
        </w:tc>
        <w:tc>
          <w:tcPr>
            <w:tcW w:w="60" w:type="pct"/>
            <w:shd w:val="clear" w:color="000000" w:fill="DBE5F1" w:themeFill="accent1" w:themeFillTint="33"/>
            <w:vAlign w:val="center"/>
            <w:hideMark/>
          </w:tcPr>
          <w:p w14:paraId="0B48F16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shd w:val="clear" w:color="000000" w:fill="DBE5F1" w:themeFill="accent1" w:themeFillTint="33"/>
            <w:vAlign w:val="center"/>
            <w:hideMark/>
          </w:tcPr>
          <w:p w14:paraId="08621ECB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shd w:val="clear" w:color="000000" w:fill="DBE5F1" w:themeFill="accent1" w:themeFillTint="33"/>
            <w:vAlign w:val="center"/>
            <w:hideMark/>
          </w:tcPr>
          <w:p w14:paraId="3743F67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Hair</w:t>
            </w:r>
          </w:p>
        </w:tc>
        <w:tc>
          <w:tcPr>
            <w:tcW w:w="1020" w:type="pct"/>
            <w:shd w:val="clear" w:color="000000" w:fill="DBE5F1" w:themeFill="accent1" w:themeFillTint="33"/>
            <w:vAlign w:val="center"/>
            <w:hideMark/>
          </w:tcPr>
          <w:p w14:paraId="4552E6DB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Cleaned with alcohol, microwave acid digestion</w:t>
            </w:r>
          </w:p>
        </w:tc>
        <w:tc>
          <w:tcPr>
            <w:tcW w:w="226" w:type="pct"/>
            <w:shd w:val="clear" w:color="000000" w:fill="DBE5F1" w:themeFill="accent1" w:themeFillTint="33"/>
            <w:vAlign w:val="center"/>
            <w:hideMark/>
          </w:tcPr>
          <w:p w14:paraId="186F3F2B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Big toe</w:t>
            </w:r>
          </w:p>
        </w:tc>
        <w:tc>
          <w:tcPr>
            <w:tcW w:w="227" w:type="pct"/>
            <w:shd w:val="clear" w:color="000000" w:fill="DBE5F1" w:themeFill="accent1" w:themeFillTint="33"/>
            <w:vAlign w:val="center"/>
            <w:hideMark/>
          </w:tcPr>
          <w:p w14:paraId="7ED725C4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AAS</w:t>
            </w:r>
          </w:p>
        </w:tc>
        <w:tc>
          <w:tcPr>
            <w:tcW w:w="86" w:type="pct"/>
            <w:shd w:val="clear" w:color="000000" w:fill="DBE5F1" w:themeFill="accent1" w:themeFillTint="33"/>
            <w:vAlign w:val="center"/>
            <w:hideMark/>
          </w:tcPr>
          <w:p w14:paraId="1ED0C58B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91" w:type="pct"/>
            <w:shd w:val="clear" w:color="000000" w:fill="DBE5F1" w:themeFill="accent1" w:themeFillTint="33"/>
            <w:vAlign w:val="center"/>
            <w:hideMark/>
          </w:tcPr>
          <w:p w14:paraId="4A372A5B" w14:textId="6C1BA6C9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DBE5F1" w:themeFill="accent1" w:themeFillTint="33"/>
            <w:vAlign w:val="center"/>
            <w:hideMark/>
          </w:tcPr>
          <w:p w14:paraId="4160BC20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shd w:val="clear" w:color="000000" w:fill="DBE5F1" w:themeFill="accent1" w:themeFillTint="33"/>
            <w:vAlign w:val="center"/>
            <w:hideMark/>
          </w:tcPr>
          <w:p w14:paraId="371DF403" w14:textId="76D611BF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BM evaluation</w:t>
            </w:r>
          </w:p>
        </w:tc>
      </w:tr>
      <w:tr w:rsidR="00A902C1" w:rsidRPr="000A0F1C" w14:paraId="733D5FB2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57BF0E9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Mordukhovich-2012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USA</w:t>
            </w:r>
          </w:p>
        </w:tc>
        <w:tc>
          <w:tcPr>
            <w:tcW w:w="406" w:type="pct"/>
            <w:shd w:val="clear" w:color="000000" w:fill="auto"/>
            <w:vAlign w:val="center"/>
            <w:hideMark/>
          </w:tcPr>
          <w:p w14:paraId="579F91D1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NAS</w:t>
            </w:r>
          </w:p>
        </w:tc>
        <w:tc>
          <w:tcPr>
            <w:tcW w:w="282" w:type="pct"/>
            <w:shd w:val="clear" w:color="000000" w:fill="auto"/>
            <w:vAlign w:val="center"/>
            <w:hideMark/>
          </w:tcPr>
          <w:p w14:paraId="1FA9EC66" w14:textId="34B455A3" w:rsidR="00E96D6B" w:rsidRPr="000A0F1C" w:rsidRDefault="00506194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Cd Hg </w:t>
            </w:r>
            <w:r w:rsidR="00E96D6B"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Pb</w:t>
            </w:r>
          </w:p>
        </w:tc>
        <w:tc>
          <w:tcPr>
            <w:tcW w:w="177" w:type="pct"/>
            <w:shd w:val="clear" w:color="000000" w:fill="auto"/>
            <w:vAlign w:val="center"/>
            <w:hideMark/>
          </w:tcPr>
          <w:p w14:paraId="54DEC6FE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Cross</w:t>
            </w:r>
          </w:p>
        </w:tc>
        <w:tc>
          <w:tcPr>
            <w:tcW w:w="121" w:type="pct"/>
            <w:shd w:val="clear" w:color="000000" w:fill="auto"/>
            <w:vAlign w:val="center"/>
            <w:hideMark/>
          </w:tcPr>
          <w:p w14:paraId="0184D21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639</w:t>
            </w:r>
          </w:p>
        </w:tc>
        <w:tc>
          <w:tcPr>
            <w:tcW w:w="136" w:type="pct"/>
            <w:shd w:val="clear" w:color="000000" w:fill="auto"/>
            <w:vAlign w:val="center"/>
            <w:hideMark/>
          </w:tcPr>
          <w:p w14:paraId="5F7DAC8D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shd w:val="clear" w:color="000000" w:fill="auto"/>
            <w:vAlign w:val="center"/>
            <w:hideMark/>
          </w:tcPr>
          <w:p w14:paraId="73518D6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Healthy males</w:t>
            </w:r>
          </w:p>
        </w:tc>
        <w:tc>
          <w:tcPr>
            <w:tcW w:w="60" w:type="pct"/>
            <w:shd w:val="clear" w:color="000000" w:fill="auto"/>
            <w:vAlign w:val="center"/>
            <w:hideMark/>
          </w:tcPr>
          <w:p w14:paraId="1AAA176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shd w:val="clear" w:color="000000" w:fill="auto"/>
            <w:vAlign w:val="center"/>
            <w:hideMark/>
          </w:tcPr>
          <w:p w14:paraId="0A50E825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shd w:val="clear" w:color="000000" w:fill="auto"/>
            <w:vAlign w:val="center"/>
            <w:hideMark/>
          </w:tcPr>
          <w:p w14:paraId="5CE6947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1020" w:type="pct"/>
            <w:shd w:val="clear" w:color="000000" w:fill="auto"/>
            <w:vAlign w:val="center"/>
            <w:hideMark/>
          </w:tcPr>
          <w:p w14:paraId="14DAFFA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Sonicated in Triton-x solution, rinsed with distilled deionized water</w:t>
            </w:r>
          </w:p>
        </w:tc>
        <w:tc>
          <w:tcPr>
            <w:tcW w:w="226" w:type="pct"/>
            <w:shd w:val="clear" w:color="000000" w:fill="auto"/>
            <w:vAlign w:val="center"/>
            <w:hideMark/>
          </w:tcPr>
          <w:p w14:paraId="308DD89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All toes</w:t>
            </w:r>
          </w:p>
        </w:tc>
        <w:tc>
          <w:tcPr>
            <w:tcW w:w="227" w:type="pct"/>
            <w:shd w:val="clear" w:color="000000" w:fill="auto"/>
            <w:vAlign w:val="center"/>
            <w:hideMark/>
          </w:tcPr>
          <w:p w14:paraId="4CBB2AE4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ICP-MS</w:t>
            </w:r>
          </w:p>
        </w:tc>
        <w:tc>
          <w:tcPr>
            <w:tcW w:w="86" w:type="pct"/>
            <w:shd w:val="clear" w:color="000000" w:fill="auto"/>
            <w:vAlign w:val="center"/>
            <w:hideMark/>
          </w:tcPr>
          <w:p w14:paraId="43694757" w14:textId="7BDA6FC4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auto"/>
            <w:vAlign w:val="center"/>
            <w:hideMark/>
          </w:tcPr>
          <w:p w14:paraId="38E2BEA1" w14:textId="05FEB110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auto"/>
            <w:vAlign w:val="center"/>
            <w:hideMark/>
          </w:tcPr>
          <w:p w14:paraId="6DB80126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shd w:val="clear" w:color="000000" w:fill="auto"/>
            <w:vAlign w:val="center"/>
            <w:hideMark/>
          </w:tcPr>
          <w:p w14:paraId="471106C4" w14:textId="247AB4AA" w:rsidR="00E96D6B" w:rsidRPr="000A0F1C" w:rsidRDefault="00097B00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BM evaluation</w:t>
            </w:r>
          </w:p>
        </w:tc>
      </w:tr>
      <w:tr w:rsidR="00A902C1" w:rsidRPr="000A0F1C" w14:paraId="2923A75B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148D2F5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O'Rorke-2012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Irland</w:t>
            </w:r>
          </w:p>
        </w:tc>
        <w:tc>
          <w:tcPr>
            <w:tcW w:w="406" w:type="pct"/>
            <w:shd w:val="clear" w:color="000000" w:fill="DBE5F1" w:themeFill="accent1" w:themeFillTint="33"/>
            <w:vAlign w:val="center"/>
            <w:hideMark/>
          </w:tcPr>
          <w:p w14:paraId="075E0A3B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FINBAR</w:t>
            </w:r>
          </w:p>
        </w:tc>
        <w:tc>
          <w:tcPr>
            <w:tcW w:w="282" w:type="pct"/>
            <w:shd w:val="clear" w:color="000000" w:fill="DBE5F1" w:themeFill="accent1" w:themeFillTint="33"/>
            <w:vAlign w:val="center"/>
            <w:hideMark/>
          </w:tcPr>
          <w:p w14:paraId="3DBB22F2" w14:textId="53E82BD8" w:rsidR="00E96D6B" w:rsidRPr="000A0F1C" w:rsidRDefault="00506194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Cr </w:t>
            </w:r>
            <w:r w:rsidR="00E96D6B"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Hg </w:t>
            </w:r>
          </w:p>
        </w:tc>
        <w:tc>
          <w:tcPr>
            <w:tcW w:w="177" w:type="pct"/>
            <w:shd w:val="clear" w:color="000000" w:fill="DBE5F1" w:themeFill="accent1" w:themeFillTint="33"/>
            <w:vAlign w:val="center"/>
            <w:hideMark/>
          </w:tcPr>
          <w:p w14:paraId="4F386984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C/C</w:t>
            </w:r>
          </w:p>
        </w:tc>
        <w:tc>
          <w:tcPr>
            <w:tcW w:w="121" w:type="pct"/>
            <w:shd w:val="clear" w:color="000000" w:fill="DBE5F1" w:themeFill="accent1" w:themeFillTint="33"/>
            <w:vAlign w:val="center"/>
            <w:hideMark/>
          </w:tcPr>
          <w:p w14:paraId="4234D15B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534</w:t>
            </w:r>
          </w:p>
        </w:tc>
        <w:tc>
          <w:tcPr>
            <w:tcW w:w="136" w:type="pct"/>
            <w:shd w:val="clear" w:color="000000" w:fill="DBE5F1" w:themeFill="accent1" w:themeFillTint="33"/>
            <w:vAlign w:val="center"/>
            <w:hideMark/>
          </w:tcPr>
          <w:p w14:paraId="7F50792E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shd w:val="clear" w:color="000000" w:fill="DBE5F1" w:themeFill="accent1" w:themeFillTint="33"/>
            <w:vAlign w:val="center"/>
            <w:hideMark/>
          </w:tcPr>
          <w:p w14:paraId="4D45D3D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Esophageal adenocarcinoma cases, Barretts esophagus patients  &amp; age-matched randomly selected controls</w:t>
            </w:r>
          </w:p>
        </w:tc>
        <w:tc>
          <w:tcPr>
            <w:tcW w:w="60" w:type="pct"/>
            <w:shd w:val="clear" w:color="000000" w:fill="DBE5F1" w:themeFill="accent1" w:themeFillTint="33"/>
            <w:vAlign w:val="center"/>
            <w:hideMark/>
          </w:tcPr>
          <w:p w14:paraId="0ADCE24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76" w:type="pct"/>
            <w:shd w:val="clear" w:color="000000" w:fill="DBE5F1" w:themeFill="accent1" w:themeFillTint="33"/>
            <w:vAlign w:val="center"/>
            <w:hideMark/>
          </w:tcPr>
          <w:p w14:paraId="56E2A63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shd w:val="clear" w:color="000000" w:fill="DBE5F1" w:themeFill="accent1" w:themeFillTint="33"/>
            <w:vAlign w:val="center"/>
            <w:hideMark/>
          </w:tcPr>
          <w:p w14:paraId="500EC08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Serum</w:t>
            </w:r>
          </w:p>
        </w:tc>
        <w:tc>
          <w:tcPr>
            <w:tcW w:w="1020" w:type="pct"/>
            <w:shd w:val="clear" w:color="000000" w:fill="DBE5F1" w:themeFill="accent1" w:themeFillTint="33"/>
            <w:vAlign w:val="center"/>
            <w:hideMark/>
          </w:tcPr>
          <w:p w14:paraId="60FCD841" w14:textId="5CE4FA1A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Washed with deionised water and 10% nitric acid using a sonicator</w:t>
            </w:r>
          </w:p>
        </w:tc>
        <w:tc>
          <w:tcPr>
            <w:tcW w:w="226" w:type="pct"/>
            <w:shd w:val="clear" w:color="000000" w:fill="DBE5F1" w:themeFill="accent1" w:themeFillTint="33"/>
            <w:vAlign w:val="center"/>
            <w:hideMark/>
          </w:tcPr>
          <w:p w14:paraId="5F010DF4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Big toes</w:t>
            </w:r>
          </w:p>
        </w:tc>
        <w:tc>
          <w:tcPr>
            <w:tcW w:w="227" w:type="pct"/>
            <w:shd w:val="clear" w:color="000000" w:fill="DBE5F1" w:themeFill="accent1" w:themeFillTint="33"/>
            <w:vAlign w:val="center"/>
            <w:hideMark/>
          </w:tcPr>
          <w:p w14:paraId="4681296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INAA</w:t>
            </w:r>
          </w:p>
        </w:tc>
        <w:tc>
          <w:tcPr>
            <w:tcW w:w="86" w:type="pct"/>
            <w:shd w:val="clear" w:color="000000" w:fill="DBE5F1" w:themeFill="accent1" w:themeFillTint="33"/>
            <w:vAlign w:val="center"/>
            <w:hideMark/>
          </w:tcPr>
          <w:p w14:paraId="641E0D23" w14:textId="16DB53DC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DBE5F1" w:themeFill="accent1" w:themeFillTint="33"/>
            <w:vAlign w:val="center"/>
            <w:hideMark/>
          </w:tcPr>
          <w:p w14:paraId="6FEAE4CF" w14:textId="772CD65E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DBE5F1" w:themeFill="accent1" w:themeFillTint="33"/>
            <w:vAlign w:val="center"/>
            <w:hideMark/>
          </w:tcPr>
          <w:p w14:paraId="2158C506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shd w:val="clear" w:color="000000" w:fill="DBE5F1" w:themeFill="accent1" w:themeFillTint="33"/>
            <w:vAlign w:val="center"/>
            <w:hideMark/>
          </w:tcPr>
          <w:p w14:paraId="658B3957" w14:textId="23379741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Health effects</w:t>
            </w:r>
          </w:p>
        </w:tc>
      </w:tr>
      <w:tr w:rsidR="00A902C1" w:rsidRPr="000A0F1C" w14:paraId="41F0FBF0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57D8255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Przybylowicz-2012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Poland</w:t>
            </w:r>
          </w:p>
        </w:tc>
        <w:tc>
          <w:tcPr>
            <w:tcW w:w="406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1A1DB8A0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82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01409E2E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Cd Cr Ni Pb  </w:t>
            </w:r>
          </w:p>
        </w:tc>
        <w:tc>
          <w:tcPr>
            <w:tcW w:w="177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27010C3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Cross</w:t>
            </w:r>
          </w:p>
        </w:tc>
        <w:tc>
          <w:tcPr>
            <w:tcW w:w="121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6E3DD0ED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42</w:t>
            </w:r>
          </w:p>
        </w:tc>
        <w:tc>
          <w:tcPr>
            <w:tcW w:w="136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5484F59E" w14:textId="11A03060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Vol</w:t>
            </w:r>
          </w:p>
        </w:tc>
        <w:tc>
          <w:tcPr>
            <w:tcW w:w="1004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0BCF84A5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Healthy men and women volunteers</w:t>
            </w:r>
          </w:p>
        </w:tc>
        <w:tc>
          <w:tcPr>
            <w:tcW w:w="60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3320640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76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7CAAB30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26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3BA2830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Hair 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br/>
              <w:t>Fingernails</w:t>
            </w:r>
          </w:p>
        </w:tc>
        <w:tc>
          <w:tcPr>
            <w:tcW w:w="1020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648AB1C9" w14:textId="4986B72C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Washe</w:t>
            </w:r>
            <w:r w:rsidR="00296AD5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d in water, Triton X-100, water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, methanol in an ultrasonic bath. HNO3 digestion</w:t>
            </w:r>
          </w:p>
        </w:tc>
        <w:tc>
          <w:tcPr>
            <w:tcW w:w="226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37D355F8" w14:textId="0E80329D" w:rsidR="00E96D6B" w:rsidRPr="000A0F1C" w:rsidRDefault="00CD3B6F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NS</w:t>
            </w:r>
          </w:p>
        </w:tc>
        <w:tc>
          <w:tcPr>
            <w:tcW w:w="227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4195DEC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ICP-MS</w:t>
            </w:r>
          </w:p>
        </w:tc>
        <w:tc>
          <w:tcPr>
            <w:tcW w:w="86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2D90C11A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91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254CD47E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91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0F80BBA5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58AB628F" w14:textId="127196A2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BM evaluation</w:t>
            </w:r>
          </w:p>
        </w:tc>
      </w:tr>
      <w:tr w:rsidR="00A902C1" w:rsidRPr="000A0F1C" w14:paraId="0F40F105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54FE06EB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He-2013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USA</w:t>
            </w:r>
          </w:p>
        </w:tc>
        <w:tc>
          <w:tcPr>
            <w:tcW w:w="406" w:type="pct"/>
            <w:vMerge w:val="restart"/>
            <w:tcBorders>
              <w:top w:val="single" w:sz="4" w:space="0" w:color="B6DDE8" w:themeColor="accent5" w:themeTint="66"/>
              <w:bottom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305C5251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CARDIA trace element study cohort</w:t>
            </w:r>
          </w:p>
        </w:tc>
        <w:tc>
          <w:tcPr>
            <w:tcW w:w="282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60CECB4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Hg</w:t>
            </w:r>
          </w:p>
        </w:tc>
        <w:tc>
          <w:tcPr>
            <w:tcW w:w="177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785A8663" w14:textId="496C7E1C" w:rsidR="00E96D6B" w:rsidRPr="000A0F1C" w:rsidRDefault="00E96D6B" w:rsidP="00C04507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Coh</w:t>
            </w:r>
          </w:p>
        </w:tc>
        <w:tc>
          <w:tcPr>
            <w:tcW w:w="121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43E28B5C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3875</w:t>
            </w:r>
          </w:p>
        </w:tc>
        <w:tc>
          <w:tcPr>
            <w:tcW w:w="136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65092AF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2BC1A70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American young adults (20-32 years) free of diabetes</w:t>
            </w:r>
          </w:p>
        </w:tc>
        <w:tc>
          <w:tcPr>
            <w:tcW w:w="60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3F30E5CC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76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51EC966E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26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7C53D33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1020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36DA322E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Cleaned by sonication in deionized water</w:t>
            </w:r>
          </w:p>
        </w:tc>
        <w:tc>
          <w:tcPr>
            <w:tcW w:w="226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6BC3E2D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All toes</w:t>
            </w:r>
          </w:p>
        </w:tc>
        <w:tc>
          <w:tcPr>
            <w:tcW w:w="227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54E2C4B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INAA</w:t>
            </w:r>
          </w:p>
        </w:tc>
        <w:tc>
          <w:tcPr>
            <w:tcW w:w="86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1AA1CD0B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91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4C43DEAF" w14:textId="0E28BDE0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62C2C88C" w14:textId="4C08F93D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71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65948F0E" w14:textId="2AAC7329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Health effects</w:t>
            </w:r>
          </w:p>
        </w:tc>
      </w:tr>
      <w:tr w:rsidR="00A902C1" w:rsidRPr="000A0F1C" w14:paraId="19433B79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496AF3A1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Bai-2015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USA</w:t>
            </w:r>
          </w:p>
        </w:tc>
        <w:tc>
          <w:tcPr>
            <w:tcW w:w="406" w:type="pct"/>
            <w:vMerge/>
            <w:tcBorders>
              <w:bottom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271144C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82" w:type="pct"/>
            <w:shd w:val="clear" w:color="auto" w:fill="DBE5F1" w:themeFill="accent1" w:themeFillTint="33"/>
            <w:vAlign w:val="center"/>
            <w:hideMark/>
          </w:tcPr>
          <w:p w14:paraId="5C883F3D" w14:textId="7B6065A2" w:rsidR="00E96D6B" w:rsidRPr="000A0F1C" w:rsidRDefault="00E14965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E14965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</w:t>
            </w: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 </w:t>
            </w:r>
          </w:p>
        </w:tc>
        <w:tc>
          <w:tcPr>
            <w:tcW w:w="177" w:type="pct"/>
            <w:shd w:val="clear" w:color="auto" w:fill="DBE5F1" w:themeFill="accent1" w:themeFillTint="33"/>
            <w:vAlign w:val="center"/>
            <w:hideMark/>
          </w:tcPr>
          <w:p w14:paraId="71EEE2CB" w14:textId="622ECA97" w:rsidR="00E96D6B" w:rsidRPr="000A0F1C" w:rsidRDefault="00E96D6B" w:rsidP="00C04507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Coh</w:t>
            </w:r>
          </w:p>
        </w:tc>
        <w:tc>
          <w:tcPr>
            <w:tcW w:w="121" w:type="pct"/>
            <w:shd w:val="clear" w:color="auto" w:fill="DBE5F1" w:themeFill="accent1" w:themeFillTint="33"/>
            <w:vAlign w:val="center"/>
            <w:hideMark/>
          </w:tcPr>
          <w:p w14:paraId="747F8B91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3648</w:t>
            </w:r>
          </w:p>
        </w:tc>
        <w:tc>
          <w:tcPr>
            <w:tcW w:w="136" w:type="pct"/>
            <w:shd w:val="clear" w:color="auto" w:fill="DBE5F1" w:themeFill="accent1" w:themeFillTint="33"/>
            <w:vAlign w:val="center"/>
            <w:hideMark/>
          </w:tcPr>
          <w:p w14:paraId="5C1A2366" w14:textId="18B9AE9F" w:rsidR="00E96D6B" w:rsidRPr="000A0F1C" w:rsidRDefault="001E17A5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shd w:val="clear" w:color="auto" w:fill="DBE5F1" w:themeFill="accent1" w:themeFillTint="33"/>
            <w:vAlign w:val="center"/>
            <w:hideMark/>
          </w:tcPr>
          <w:p w14:paraId="71CCE54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He 2013 participants</w:t>
            </w:r>
          </w:p>
        </w:tc>
        <w:tc>
          <w:tcPr>
            <w:tcW w:w="60" w:type="pct"/>
            <w:shd w:val="clear" w:color="auto" w:fill="DBE5F1" w:themeFill="accent1" w:themeFillTint="33"/>
            <w:vAlign w:val="center"/>
            <w:hideMark/>
          </w:tcPr>
          <w:p w14:paraId="5C84E434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shd w:val="clear" w:color="auto" w:fill="DBE5F1" w:themeFill="accent1" w:themeFillTint="33"/>
            <w:vAlign w:val="center"/>
            <w:hideMark/>
          </w:tcPr>
          <w:p w14:paraId="71339234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shd w:val="clear" w:color="auto" w:fill="DBE5F1" w:themeFill="accent1" w:themeFillTint="33"/>
            <w:vAlign w:val="center"/>
            <w:hideMark/>
          </w:tcPr>
          <w:p w14:paraId="627CC3A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1020" w:type="pct"/>
            <w:shd w:val="clear" w:color="auto" w:fill="DBE5F1" w:themeFill="accent1" w:themeFillTint="33"/>
            <w:vAlign w:val="center"/>
            <w:hideMark/>
          </w:tcPr>
          <w:p w14:paraId="676A09AC" w14:textId="0C79AD38" w:rsidR="00E96D6B" w:rsidRPr="000A0F1C" w:rsidRDefault="00296AD5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Washing in a sonicator with </w:t>
            </w:r>
            <w:r w:rsidR="00E96D6B"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10% nitric acid and deionized water, then rinsed and freeze dried</w:t>
            </w:r>
          </w:p>
        </w:tc>
        <w:tc>
          <w:tcPr>
            <w:tcW w:w="226" w:type="pct"/>
            <w:shd w:val="clear" w:color="auto" w:fill="DBE5F1" w:themeFill="accent1" w:themeFillTint="33"/>
            <w:vAlign w:val="center"/>
            <w:hideMark/>
          </w:tcPr>
          <w:p w14:paraId="6A01F3E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All toes</w:t>
            </w:r>
          </w:p>
        </w:tc>
        <w:tc>
          <w:tcPr>
            <w:tcW w:w="227" w:type="pct"/>
            <w:shd w:val="clear" w:color="auto" w:fill="DBE5F1" w:themeFill="accent1" w:themeFillTint="33"/>
            <w:vAlign w:val="center"/>
            <w:hideMark/>
          </w:tcPr>
          <w:p w14:paraId="67F7F99B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INAA</w:t>
            </w:r>
          </w:p>
        </w:tc>
        <w:tc>
          <w:tcPr>
            <w:tcW w:w="86" w:type="pct"/>
            <w:shd w:val="clear" w:color="auto" w:fill="DBE5F1" w:themeFill="accent1" w:themeFillTint="33"/>
            <w:vAlign w:val="center"/>
            <w:hideMark/>
          </w:tcPr>
          <w:p w14:paraId="2F2F8AB9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91" w:type="pct"/>
            <w:shd w:val="clear" w:color="auto" w:fill="DBE5F1" w:themeFill="accent1" w:themeFillTint="33"/>
            <w:vAlign w:val="center"/>
            <w:hideMark/>
          </w:tcPr>
          <w:p w14:paraId="4DE9A5C3" w14:textId="0F4E823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auto" w:fill="DBE5F1" w:themeFill="accent1" w:themeFillTint="33"/>
            <w:vAlign w:val="center"/>
            <w:hideMark/>
          </w:tcPr>
          <w:p w14:paraId="1788F96B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shd w:val="clear" w:color="auto" w:fill="DBE5F1" w:themeFill="accent1" w:themeFillTint="33"/>
            <w:vAlign w:val="center"/>
            <w:hideMark/>
          </w:tcPr>
          <w:p w14:paraId="7CD52D99" w14:textId="34CAA91D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Health effects</w:t>
            </w:r>
          </w:p>
        </w:tc>
      </w:tr>
      <w:tr w:rsidR="00A902C1" w:rsidRPr="000A0F1C" w14:paraId="3F720D51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434D523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lastRenderedPageBreak/>
              <w:t>Park-2016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USA</w:t>
            </w:r>
          </w:p>
        </w:tc>
        <w:tc>
          <w:tcPr>
            <w:tcW w:w="406" w:type="pct"/>
            <w:vMerge/>
            <w:tcBorders>
              <w:bottom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08581034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82" w:type="pct"/>
            <w:tcBorders>
              <w:bottom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357256E9" w14:textId="257E70B0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Hg </w:t>
            </w:r>
            <w:r w:rsidRPr="00E14965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</w:t>
            </w:r>
          </w:p>
        </w:tc>
        <w:tc>
          <w:tcPr>
            <w:tcW w:w="177" w:type="pct"/>
            <w:tcBorders>
              <w:bottom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7E7CEF13" w14:textId="266CB60C" w:rsidR="00E96D6B" w:rsidRPr="000A0F1C" w:rsidRDefault="00E96D6B" w:rsidP="00C04507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Coh</w:t>
            </w:r>
          </w:p>
        </w:tc>
        <w:tc>
          <w:tcPr>
            <w:tcW w:w="121" w:type="pct"/>
            <w:tcBorders>
              <w:bottom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19ECA23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3960</w:t>
            </w:r>
          </w:p>
        </w:tc>
        <w:tc>
          <w:tcPr>
            <w:tcW w:w="136" w:type="pct"/>
            <w:tcBorders>
              <w:bottom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2617EAA1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tcBorders>
              <w:bottom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7E90E35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He 2013, Bai 2015 participants</w:t>
            </w:r>
          </w:p>
        </w:tc>
        <w:tc>
          <w:tcPr>
            <w:tcW w:w="60" w:type="pct"/>
            <w:tcBorders>
              <w:bottom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176FBF41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tcBorders>
              <w:bottom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3508F150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tcBorders>
              <w:bottom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331E559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1020" w:type="pct"/>
            <w:tcBorders>
              <w:bottom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2DC65F4B" w14:textId="0D6A4640" w:rsidR="00E96D6B" w:rsidRPr="000A0F1C" w:rsidRDefault="00296AD5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Washing in a sonicator with </w:t>
            </w:r>
            <w:r w:rsidR="00E96D6B"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HNO</w:t>
            </w:r>
            <w:r w:rsidR="00E96D6B" w:rsidRPr="00021AC4">
              <w:rPr>
                <w:rFonts w:ascii="Arial Narrow" w:eastAsia="Times New Roman" w:hAnsi="Arial Narrow" w:cs="Calibri"/>
                <w:color w:val="000000"/>
                <w:sz w:val="16"/>
                <w:szCs w:val="16"/>
                <w:vertAlign w:val="subscript"/>
                <w:lang w:val="en-US" w:eastAsia="es-ES"/>
              </w:rPr>
              <w:t>3</w:t>
            </w:r>
            <w:r w:rsidR="00E96D6B"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 &amp; deionized water, then rinsed</w:t>
            </w:r>
          </w:p>
        </w:tc>
        <w:tc>
          <w:tcPr>
            <w:tcW w:w="226" w:type="pct"/>
            <w:tcBorders>
              <w:bottom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2E428721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All toes</w:t>
            </w:r>
          </w:p>
        </w:tc>
        <w:tc>
          <w:tcPr>
            <w:tcW w:w="227" w:type="pct"/>
            <w:tcBorders>
              <w:bottom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4946D06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ICP-MS</w:t>
            </w:r>
          </w:p>
        </w:tc>
        <w:tc>
          <w:tcPr>
            <w:tcW w:w="86" w:type="pct"/>
            <w:tcBorders>
              <w:bottom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3CB51FCF" w14:textId="51E61E6B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bottom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0B922ABC" w14:textId="0429CFAF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bottom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017E1C4F" w14:textId="531113C3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71" w:type="pct"/>
            <w:tcBorders>
              <w:bottom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5E10A40A" w14:textId="5F41D628" w:rsidR="00E96D6B" w:rsidRPr="000A0F1C" w:rsidRDefault="002B2593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BM evaluation</w:t>
            </w:r>
          </w:p>
        </w:tc>
      </w:tr>
      <w:tr w:rsidR="00A902C1" w:rsidRPr="000A0F1C" w14:paraId="25389335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1575C12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Saat-2013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Malasya</w:t>
            </w:r>
          </w:p>
        </w:tc>
        <w:tc>
          <w:tcPr>
            <w:tcW w:w="406" w:type="pct"/>
            <w:tcBorders>
              <w:top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617EED9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82" w:type="pct"/>
            <w:tcBorders>
              <w:top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5D6ED669" w14:textId="57BFFC88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Cd Pb Ni</w:t>
            </w:r>
          </w:p>
        </w:tc>
        <w:tc>
          <w:tcPr>
            <w:tcW w:w="177" w:type="pct"/>
            <w:tcBorders>
              <w:top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00245855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Cross</w:t>
            </w:r>
          </w:p>
        </w:tc>
        <w:tc>
          <w:tcPr>
            <w:tcW w:w="121" w:type="pct"/>
            <w:tcBorders>
              <w:top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0D5D74B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80</w:t>
            </w:r>
          </w:p>
        </w:tc>
        <w:tc>
          <w:tcPr>
            <w:tcW w:w="136" w:type="pct"/>
            <w:tcBorders>
              <w:top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55538764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tcBorders>
              <w:top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007DF9A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Vegetable farmers (18-80 years) from a list of registered farmers working &gt;1 year </w:t>
            </w:r>
          </w:p>
        </w:tc>
        <w:tc>
          <w:tcPr>
            <w:tcW w:w="60" w:type="pct"/>
            <w:tcBorders>
              <w:top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7BDF3E0D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76" w:type="pct"/>
            <w:tcBorders>
              <w:top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3E5C7661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26" w:type="pct"/>
            <w:tcBorders>
              <w:top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7C363DC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Hair 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br/>
              <w:t>Fingernails</w:t>
            </w:r>
          </w:p>
        </w:tc>
        <w:tc>
          <w:tcPr>
            <w:tcW w:w="1020" w:type="pct"/>
            <w:tcBorders>
              <w:top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47ECF3A1" w14:textId="79036D40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S</w:t>
            </w:r>
            <w:r w:rsidR="00296AD5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oaked in triton 100 &amp; acetone, 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rinsed with deionized water &amp; acetone, digested in HNO3 &amp; H2O2</w:t>
            </w:r>
          </w:p>
        </w:tc>
        <w:tc>
          <w:tcPr>
            <w:tcW w:w="226" w:type="pct"/>
            <w:tcBorders>
              <w:top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684B3689" w14:textId="2CB3500F" w:rsidR="00E96D6B" w:rsidRPr="000A0F1C" w:rsidRDefault="00CD3B6F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NS</w:t>
            </w:r>
          </w:p>
        </w:tc>
        <w:tc>
          <w:tcPr>
            <w:tcW w:w="227" w:type="pct"/>
            <w:tcBorders>
              <w:top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287817D0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ICP-MS</w:t>
            </w:r>
          </w:p>
        </w:tc>
        <w:tc>
          <w:tcPr>
            <w:tcW w:w="86" w:type="pct"/>
            <w:tcBorders>
              <w:top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22364B93" w14:textId="512FF99A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top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17FE050C" w14:textId="38877A03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top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07144B25" w14:textId="4060A29A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71" w:type="pct"/>
            <w:tcBorders>
              <w:top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30937D3E" w14:textId="5DC6805F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BM evaluation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br/>
              <w:t>Health effects</w:t>
            </w:r>
          </w:p>
        </w:tc>
      </w:tr>
      <w:tr w:rsidR="00A902C1" w:rsidRPr="000A0F1C" w14:paraId="58AF1D4B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06743060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Grashow-2014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USA</w:t>
            </w:r>
          </w:p>
        </w:tc>
        <w:tc>
          <w:tcPr>
            <w:tcW w:w="406" w:type="pct"/>
            <w:vMerge w:val="restart"/>
            <w:shd w:val="clear" w:color="000000" w:fill="DBE5F1" w:themeFill="accent1" w:themeFillTint="33"/>
            <w:vAlign w:val="center"/>
            <w:hideMark/>
          </w:tcPr>
          <w:p w14:paraId="3270775E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 </w:t>
            </w:r>
          </w:p>
          <w:p w14:paraId="1FA0163C" w14:textId="77777777" w:rsidR="00E96D6B" w:rsidRPr="000A0F1C" w:rsidRDefault="00E96D6B" w:rsidP="00A902C1">
            <w:pPr>
              <w:spacing w:after="0" w:line="240" w:lineRule="auto"/>
              <w:ind w:right="-197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HARVARD BOILERMARKERS</w:t>
            </w:r>
          </w:p>
        </w:tc>
        <w:tc>
          <w:tcPr>
            <w:tcW w:w="282" w:type="pct"/>
            <w:shd w:val="clear" w:color="000000" w:fill="DBE5F1" w:themeFill="accent1" w:themeFillTint="33"/>
            <w:vAlign w:val="center"/>
            <w:hideMark/>
          </w:tcPr>
          <w:p w14:paraId="5B81C167" w14:textId="34D12D34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Cd Pb Ni </w:t>
            </w:r>
          </w:p>
        </w:tc>
        <w:tc>
          <w:tcPr>
            <w:tcW w:w="177" w:type="pct"/>
            <w:shd w:val="clear" w:color="000000" w:fill="DBE5F1" w:themeFill="accent1" w:themeFillTint="33"/>
            <w:vAlign w:val="center"/>
            <w:hideMark/>
          </w:tcPr>
          <w:p w14:paraId="1BE582C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Cross</w:t>
            </w:r>
          </w:p>
        </w:tc>
        <w:tc>
          <w:tcPr>
            <w:tcW w:w="121" w:type="pct"/>
            <w:shd w:val="clear" w:color="000000" w:fill="DBE5F1" w:themeFill="accent1" w:themeFillTint="33"/>
            <w:vAlign w:val="center"/>
            <w:hideMark/>
          </w:tcPr>
          <w:p w14:paraId="4ED7F260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48</w:t>
            </w:r>
          </w:p>
        </w:tc>
        <w:tc>
          <w:tcPr>
            <w:tcW w:w="136" w:type="pct"/>
            <w:shd w:val="clear" w:color="000000" w:fill="DBE5F1" w:themeFill="accent1" w:themeFillTint="33"/>
            <w:vAlign w:val="center"/>
            <w:hideMark/>
          </w:tcPr>
          <w:p w14:paraId="4D7A290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shd w:val="clear" w:color="000000" w:fill="DBE5F1" w:themeFill="accent1" w:themeFillTint="33"/>
            <w:vAlign w:val="center"/>
            <w:hideMark/>
          </w:tcPr>
          <w:p w14:paraId="62852824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Welders (both sex)</w:t>
            </w:r>
          </w:p>
        </w:tc>
        <w:tc>
          <w:tcPr>
            <w:tcW w:w="60" w:type="pct"/>
            <w:shd w:val="clear" w:color="000000" w:fill="DBE5F1" w:themeFill="accent1" w:themeFillTint="33"/>
            <w:vAlign w:val="center"/>
            <w:hideMark/>
          </w:tcPr>
          <w:p w14:paraId="2961E02B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76" w:type="pct"/>
            <w:shd w:val="clear" w:color="000000" w:fill="DBE5F1" w:themeFill="accent1" w:themeFillTint="33"/>
            <w:vAlign w:val="center"/>
            <w:hideMark/>
          </w:tcPr>
          <w:p w14:paraId="2AE1AB7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26" w:type="pct"/>
            <w:shd w:val="clear" w:color="000000" w:fill="DBE5F1" w:themeFill="accent1" w:themeFillTint="33"/>
            <w:vAlign w:val="center"/>
            <w:hideMark/>
          </w:tcPr>
          <w:p w14:paraId="2E7B9F8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1020" w:type="pct"/>
            <w:shd w:val="clear" w:color="000000" w:fill="DBE5F1" w:themeFill="accent1" w:themeFillTint="33"/>
            <w:vAlign w:val="center"/>
            <w:hideMark/>
          </w:tcPr>
          <w:p w14:paraId="57A44A85" w14:textId="26FB7119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Sonicated in 1% Triton X-100 solution, rinse</w:t>
            </w:r>
            <w:r w:rsidR="00296AD5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d repeatedly in Milli-Q water, 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digested in HNO3</w:t>
            </w:r>
          </w:p>
        </w:tc>
        <w:tc>
          <w:tcPr>
            <w:tcW w:w="226" w:type="pct"/>
            <w:shd w:val="clear" w:color="000000" w:fill="DBE5F1" w:themeFill="accent1" w:themeFillTint="33"/>
            <w:vAlign w:val="center"/>
            <w:hideMark/>
          </w:tcPr>
          <w:p w14:paraId="54CBC4E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All toes </w:t>
            </w:r>
          </w:p>
        </w:tc>
        <w:tc>
          <w:tcPr>
            <w:tcW w:w="227" w:type="pct"/>
            <w:shd w:val="clear" w:color="000000" w:fill="DBE5F1" w:themeFill="accent1" w:themeFillTint="33"/>
            <w:vAlign w:val="center"/>
            <w:hideMark/>
          </w:tcPr>
          <w:p w14:paraId="284DC40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ICP-MS</w:t>
            </w:r>
          </w:p>
        </w:tc>
        <w:tc>
          <w:tcPr>
            <w:tcW w:w="86" w:type="pct"/>
            <w:shd w:val="clear" w:color="000000" w:fill="DBE5F1" w:themeFill="accent1" w:themeFillTint="33"/>
            <w:vAlign w:val="center"/>
            <w:hideMark/>
          </w:tcPr>
          <w:p w14:paraId="4A66593F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91" w:type="pct"/>
            <w:shd w:val="clear" w:color="000000" w:fill="DBE5F1" w:themeFill="accent1" w:themeFillTint="33"/>
            <w:vAlign w:val="center"/>
            <w:hideMark/>
          </w:tcPr>
          <w:p w14:paraId="537AA6C5" w14:textId="564ABBCB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DBE5F1" w:themeFill="accent1" w:themeFillTint="33"/>
            <w:vAlign w:val="center"/>
            <w:hideMark/>
          </w:tcPr>
          <w:p w14:paraId="235CA816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shd w:val="clear" w:color="000000" w:fill="DBE5F1" w:themeFill="accent1" w:themeFillTint="33"/>
            <w:vAlign w:val="center"/>
            <w:hideMark/>
          </w:tcPr>
          <w:p w14:paraId="34A929A3" w14:textId="6024D909" w:rsidR="00E96D6B" w:rsidRPr="000A0F1C" w:rsidRDefault="00097B00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BM evaluation</w:t>
            </w:r>
          </w:p>
        </w:tc>
      </w:tr>
      <w:tr w:rsidR="00A902C1" w:rsidRPr="000A0F1C" w14:paraId="6D876224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</w:tcPr>
          <w:p w14:paraId="5103A03C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Wong-2014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USA</w:t>
            </w:r>
          </w:p>
        </w:tc>
        <w:tc>
          <w:tcPr>
            <w:tcW w:w="406" w:type="pct"/>
            <w:vMerge/>
            <w:shd w:val="clear" w:color="000000" w:fill="DBE5F1" w:themeFill="accent1" w:themeFillTint="33"/>
            <w:vAlign w:val="center"/>
          </w:tcPr>
          <w:p w14:paraId="1326FD6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82" w:type="pct"/>
            <w:shd w:val="clear" w:color="000000" w:fill="DBE5F1" w:themeFill="accent1" w:themeFillTint="33"/>
            <w:vAlign w:val="center"/>
          </w:tcPr>
          <w:p w14:paraId="59D44FED" w14:textId="56D497D2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Pb Cd  </w:t>
            </w:r>
          </w:p>
        </w:tc>
        <w:tc>
          <w:tcPr>
            <w:tcW w:w="177" w:type="pct"/>
            <w:shd w:val="clear" w:color="000000" w:fill="DBE5F1" w:themeFill="accent1" w:themeFillTint="33"/>
            <w:vAlign w:val="center"/>
          </w:tcPr>
          <w:p w14:paraId="410B2C70" w14:textId="3390AB40" w:rsidR="00E96D6B" w:rsidRPr="000A0F1C" w:rsidRDefault="00E96D6B" w:rsidP="00FC51DF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Coh</w:t>
            </w:r>
          </w:p>
        </w:tc>
        <w:tc>
          <w:tcPr>
            <w:tcW w:w="121" w:type="pct"/>
            <w:shd w:val="clear" w:color="000000" w:fill="DBE5F1" w:themeFill="accent1" w:themeFillTint="33"/>
            <w:vAlign w:val="center"/>
          </w:tcPr>
          <w:p w14:paraId="64B48965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87</w:t>
            </w:r>
          </w:p>
        </w:tc>
        <w:tc>
          <w:tcPr>
            <w:tcW w:w="136" w:type="pct"/>
            <w:shd w:val="clear" w:color="000000" w:fill="DBE5F1" w:themeFill="accent1" w:themeFillTint="33"/>
            <w:vAlign w:val="center"/>
          </w:tcPr>
          <w:p w14:paraId="7D07D72E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shd w:val="clear" w:color="000000" w:fill="DBE5F1" w:themeFill="accent1" w:themeFillTint="33"/>
            <w:vAlign w:val="center"/>
          </w:tcPr>
          <w:p w14:paraId="30D70AB4" w14:textId="65169F6E" w:rsidR="00E96D6B" w:rsidRPr="000A0F1C" w:rsidRDefault="00CD0248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Boilermakers</w:t>
            </w:r>
            <w:r w:rsidR="00E96D6B"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, male, unionized apprentices or journeymen, &gt; 18 years of age</w:t>
            </w:r>
          </w:p>
        </w:tc>
        <w:tc>
          <w:tcPr>
            <w:tcW w:w="60" w:type="pct"/>
            <w:shd w:val="clear" w:color="000000" w:fill="DBE5F1" w:themeFill="accent1" w:themeFillTint="33"/>
            <w:vAlign w:val="center"/>
          </w:tcPr>
          <w:p w14:paraId="44C2732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76" w:type="pct"/>
            <w:shd w:val="clear" w:color="000000" w:fill="DBE5F1" w:themeFill="accent1" w:themeFillTint="33"/>
            <w:vAlign w:val="center"/>
          </w:tcPr>
          <w:p w14:paraId="72C7ADB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shd w:val="clear" w:color="000000" w:fill="DBE5F1" w:themeFill="accent1" w:themeFillTint="33"/>
            <w:vAlign w:val="center"/>
          </w:tcPr>
          <w:p w14:paraId="7160924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1020" w:type="pct"/>
            <w:shd w:val="clear" w:color="000000" w:fill="DBE5F1" w:themeFill="accent1" w:themeFillTint="33"/>
            <w:vAlign w:val="center"/>
          </w:tcPr>
          <w:p w14:paraId="20D7D827" w14:textId="3797707D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26" w:type="pct"/>
            <w:shd w:val="clear" w:color="000000" w:fill="DBE5F1" w:themeFill="accent1" w:themeFillTint="33"/>
            <w:vAlign w:val="center"/>
          </w:tcPr>
          <w:p w14:paraId="138C127C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All toes </w:t>
            </w:r>
          </w:p>
        </w:tc>
        <w:tc>
          <w:tcPr>
            <w:tcW w:w="227" w:type="pct"/>
            <w:shd w:val="clear" w:color="000000" w:fill="DBE5F1" w:themeFill="accent1" w:themeFillTint="33"/>
            <w:vAlign w:val="center"/>
          </w:tcPr>
          <w:p w14:paraId="7FADC901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ICP-MS</w:t>
            </w:r>
          </w:p>
        </w:tc>
        <w:tc>
          <w:tcPr>
            <w:tcW w:w="86" w:type="pct"/>
            <w:shd w:val="clear" w:color="000000" w:fill="DBE5F1" w:themeFill="accent1" w:themeFillTint="33"/>
            <w:vAlign w:val="center"/>
          </w:tcPr>
          <w:p w14:paraId="490520C7" w14:textId="0C135063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DBE5F1" w:themeFill="accent1" w:themeFillTint="33"/>
            <w:vAlign w:val="center"/>
          </w:tcPr>
          <w:p w14:paraId="64C73E0B" w14:textId="5BFFA02F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DBE5F1" w:themeFill="accent1" w:themeFillTint="33"/>
            <w:vAlign w:val="center"/>
          </w:tcPr>
          <w:p w14:paraId="4AA41E56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shd w:val="clear" w:color="000000" w:fill="DBE5F1" w:themeFill="accent1" w:themeFillTint="33"/>
            <w:vAlign w:val="center"/>
          </w:tcPr>
          <w:p w14:paraId="152CAA21" w14:textId="387CD4EF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Health effects</w:t>
            </w:r>
          </w:p>
        </w:tc>
      </w:tr>
      <w:tr w:rsidR="00A902C1" w:rsidRPr="000A0F1C" w14:paraId="7C362775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</w:tcPr>
          <w:p w14:paraId="7DCCFB15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Wong-2015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USA</w:t>
            </w:r>
          </w:p>
        </w:tc>
        <w:tc>
          <w:tcPr>
            <w:tcW w:w="406" w:type="pct"/>
            <w:vMerge/>
            <w:shd w:val="clear" w:color="000000" w:fill="DBE5F1" w:themeFill="accent1" w:themeFillTint="33"/>
            <w:vAlign w:val="center"/>
          </w:tcPr>
          <w:p w14:paraId="3BC94625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82" w:type="pct"/>
            <w:shd w:val="clear" w:color="000000" w:fill="DBE5F1" w:themeFill="accent1" w:themeFillTint="33"/>
            <w:vAlign w:val="center"/>
          </w:tcPr>
          <w:p w14:paraId="3394DA7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9711F3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Pb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 Cd </w:t>
            </w:r>
            <w:r w:rsidRPr="00A103EA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Ni</w:t>
            </w:r>
          </w:p>
        </w:tc>
        <w:tc>
          <w:tcPr>
            <w:tcW w:w="177" w:type="pct"/>
            <w:shd w:val="clear" w:color="000000" w:fill="DBE5F1" w:themeFill="accent1" w:themeFillTint="33"/>
            <w:vAlign w:val="center"/>
          </w:tcPr>
          <w:p w14:paraId="708E3669" w14:textId="50067544" w:rsidR="00E96D6B" w:rsidRPr="000A0F1C" w:rsidRDefault="00E96D6B" w:rsidP="00FC51DF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Coh</w:t>
            </w:r>
          </w:p>
        </w:tc>
        <w:tc>
          <w:tcPr>
            <w:tcW w:w="121" w:type="pct"/>
            <w:shd w:val="clear" w:color="000000" w:fill="DBE5F1" w:themeFill="accent1" w:themeFillTint="33"/>
            <w:vAlign w:val="center"/>
          </w:tcPr>
          <w:p w14:paraId="1ACA4DE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25</w:t>
            </w:r>
          </w:p>
        </w:tc>
        <w:tc>
          <w:tcPr>
            <w:tcW w:w="136" w:type="pct"/>
            <w:shd w:val="clear" w:color="000000" w:fill="DBE5F1" w:themeFill="accent1" w:themeFillTint="33"/>
            <w:vAlign w:val="center"/>
          </w:tcPr>
          <w:p w14:paraId="5E1BAF8C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shd w:val="clear" w:color="000000" w:fill="DBE5F1" w:themeFill="accent1" w:themeFillTint="33"/>
            <w:vAlign w:val="center"/>
          </w:tcPr>
          <w:p w14:paraId="672A67C5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Wong 2014 participants</w:t>
            </w:r>
          </w:p>
        </w:tc>
        <w:tc>
          <w:tcPr>
            <w:tcW w:w="60" w:type="pct"/>
            <w:shd w:val="clear" w:color="000000" w:fill="DBE5F1" w:themeFill="accent1" w:themeFillTint="33"/>
            <w:vAlign w:val="center"/>
          </w:tcPr>
          <w:p w14:paraId="60DBEF91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76" w:type="pct"/>
            <w:shd w:val="clear" w:color="000000" w:fill="DBE5F1" w:themeFill="accent1" w:themeFillTint="33"/>
            <w:vAlign w:val="center"/>
          </w:tcPr>
          <w:p w14:paraId="7082894E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shd w:val="clear" w:color="000000" w:fill="DBE5F1" w:themeFill="accent1" w:themeFillTint="33"/>
            <w:vAlign w:val="center"/>
          </w:tcPr>
          <w:p w14:paraId="5ADA6A4C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1020" w:type="pct"/>
            <w:shd w:val="clear" w:color="000000" w:fill="DBE5F1" w:themeFill="accent1" w:themeFillTint="33"/>
            <w:vAlign w:val="center"/>
          </w:tcPr>
          <w:p w14:paraId="082CD448" w14:textId="229C5475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26" w:type="pct"/>
            <w:shd w:val="clear" w:color="000000" w:fill="DBE5F1" w:themeFill="accent1" w:themeFillTint="33"/>
            <w:vAlign w:val="center"/>
          </w:tcPr>
          <w:p w14:paraId="3AD88C7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All toes </w:t>
            </w:r>
          </w:p>
        </w:tc>
        <w:tc>
          <w:tcPr>
            <w:tcW w:w="227" w:type="pct"/>
            <w:shd w:val="clear" w:color="000000" w:fill="DBE5F1" w:themeFill="accent1" w:themeFillTint="33"/>
            <w:vAlign w:val="center"/>
          </w:tcPr>
          <w:p w14:paraId="2092C2C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ICP-MS</w:t>
            </w:r>
          </w:p>
        </w:tc>
        <w:tc>
          <w:tcPr>
            <w:tcW w:w="86" w:type="pct"/>
            <w:shd w:val="clear" w:color="000000" w:fill="DBE5F1" w:themeFill="accent1" w:themeFillTint="33"/>
            <w:vAlign w:val="center"/>
          </w:tcPr>
          <w:p w14:paraId="3946E937" w14:textId="78B10A15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DBE5F1" w:themeFill="accent1" w:themeFillTint="33"/>
            <w:vAlign w:val="center"/>
          </w:tcPr>
          <w:p w14:paraId="706DC12A" w14:textId="3ADCADC2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DBE5F1" w:themeFill="accent1" w:themeFillTint="33"/>
            <w:vAlign w:val="center"/>
          </w:tcPr>
          <w:p w14:paraId="3D984E76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shd w:val="clear" w:color="000000" w:fill="DBE5F1" w:themeFill="accent1" w:themeFillTint="33"/>
            <w:vAlign w:val="center"/>
          </w:tcPr>
          <w:p w14:paraId="1706D56B" w14:textId="2801999C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Health effects</w:t>
            </w:r>
          </w:p>
        </w:tc>
      </w:tr>
      <w:tr w:rsidR="00A902C1" w:rsidRPr="000A0F1C" w14:paraId="464E0D6F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4494BF8C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Hsi-2014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Taiwan</w:t>
            </w:r>
          </w:p>
        </w:tc>
        <w:tc>
          <w:tcPr>
            <w:tcW w:w="406" w:type="pct"/>
            <w:shd w:val="clear" w:color="000000" w:fill="auto"/>
            <w:vAlign w:val="center"/>
            <w:hideMark/>
          </w:tcPr>
          <w:p w14:paraId="1985241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82" w:type="pct"/>
            <w:shd w:val="clear" w:color="000000" w:fill="auto"/>
            <w:vAlign w:val="center"/>
            <w:hideMark/>
          </w:tcPr>
          <w:p w14:paraId="23C5819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Hg, methylHg</w:t>
            </w:r>
          </w:p>
        </w:tc>
        <w:tc>
          <w:tcPr>
            <w:tcW w:w="177" w:type="pct"/>
            <w:shd w:val="clear" w:color="000000" w:fill="auto"/>
            <w:vAlign w:val="center"/>
            <w:hideMark/>
          </w:tcPr>
          <w:p w14:paraId="6B091010" w14:textId="4CE0ADCB" w:rsidR="00E96D6B" w:rsidRPr="000A0F1C" w:rsidRDefault="00E96D6B" w:rsidP="00E8497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Coh</w:t>
            </w:r>
          </w:p>
        </w:tc>
        <w:tc>
          <w:tcPr>
            <w:tcW w:w="121" w:type="pct"/>
            <w:shd w:val="clear" w:color="000000" w:fill="auto"/>
            <w:vAlign w:val="center"/>
            <w:hideMark/>
          </w:tcPr>
          <w:p w14:paraId="55BA14F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83 pairs</w:t>
            </w:r>
          </w:p>
        </w:tc>
        <w:tc>
          <w:tcPr>
            <w:tcW w:w="136" w:type="pct"/>
            <w:shd w:val="clear" w:color="000000" w:fill="auto"/>
            <w:vAlign w:val="center"/>
            <w:hideMark/>
          </w:tcPr>
          <w:p w14:paraId="5EC3624E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shd w:val="clear" w:color="000000" w:fill="auto"/>
            <w:vAlign w:val="center"/>
            <w:hideMark/>
          </w:tcPr>
          <w:p w14:paraId="089F3FF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Mother-infant pairs of uncomplicated pregnancies</w:t>
            </w:r>
          </w:p>
        </w:tc>
        <w:tc>
          <w:tcPr>
            <w:tcW w:w="60" w:type="pct"/>
            <w:shd w:val="clear" w:color="000000" w:fill="auto"/>
            <w:vAlign w:val="center"/>
            <w:hideMark/>
          </w:tcPr>
          <w:p w14:paraId="6066140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shd w:val="clear" w:color="000000" w:fill="auto"/>
            <w:vAlign w:val="center"/>
            <w:hideMark/>
          </w:tcPr>
          <w:p w14:paraId="471BA2A4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shd w:val="clear" w:color="000000" w:fill="auto"/>
            <w:vAlign w:val="center"/>
            <w:hideMark/>
          </w:tcPr>
          <w:p w14:paraId="0A3B53B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Meconium 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br/>
              <w:t>Hair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br/>
              <w:t>Fingernails</w:t>
            </w:r>
          </w:p>
        </w:tc>
        <w:tc>
          <w:tcPr>
            <w:tcW w:w="1020" w:type="pct"/>
            <w:shd w:val="clear" w:color="000000" w:fill="auto"/>
            <w:vAlign w:val="center"/>
            <w:hideMark/>
          </w:tcPr>
          <w:p w14:paraId="21071056" w14:textId="62781332" w:rsidR="00E96D6B" w:rsidRPr="000A0F1C" w:rsidRDefault="00E96D6B" w:rsidP="00E8497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Rinsed with deionized water after sonication with ne</w:t>
            </w:r>
            <w:r w:rsidR="00296AD5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utral detergent. Digested with 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HC</w:t>
            </w:r>
            <w:r w:rsidR="00E84972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l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 and CH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vertAlign w:val="subscript"/>
                <w:lang w:val="en-US" w:eastAsia="es-ES"/>
              </w:rPr>
              <w:t>2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Cl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vertAlign w:val="subscript"/>
                <w:lang w:val="en-US" w:eastAsia="es-ES"/>
              </w:rPr>
              <w:t>2</w:t>
            </w:r>
          </w:p>
        </w:tc>
        <w:tc>
          <w:tcPr>
            <w:tcW w:w="226" w:type="pct"/>
            <w:shd w:val="clear" w:color="000000" w:fill="auto"/>
            <w:vAlign w:val="center"/>
            <w:hideMark/>
          </w:tcPr>
          <w:p w14:paraId="270A74F5" w14:textId="54133C5F" w:rsidR="00E96D6B" w:rsidRPr="000A0F1C" w:rsidRDefault="00CD3B6F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NS</w:t>
            </w:r>
          </w:p>
        </w:tc>
        <w:tc>
          <w:tcPr>
            <w:tcW w:w="227" w:type="pct"/>
            <w:shd w:val="clear" w:color="000000" w:fill="auto"/>
            <w:vAlign w:val="center"/>
            <w:hideMark/>
          </w:tcPr>
          <w:p w14:paraId="573599F1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MERX integrated automated MeHg analyzer</w:t>
            </w:r>
          </w:p>
        </w:tc>
        <w:tc>
          <w:tcPr>
            <w:tcW w:w="86" w:type="pct"/>
            <w:shd w:val="clear" w:color="000000" w:fill="auto"/>
            <w:vAlign w:val="center"/>
            <w:hideMark/>
          </w:tcPr>
          <w:p w14:paraId="3E5FA292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91" w:type="pct"/>
            <w:shd w:val="clear" w:color="000000" w:fill="auto"/>
            <w:vAlign w:val="center"/>
            <w:hideMark/>
          </w:tcPr>
          <w:p w14:paraId="75EC83B7" w14:textId="3F02B522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auto"/>
            <w:vAlign w:val="center"/>
            <w:hideMark/>
          </w:tcPr>
          <w:p w14:paraId="0D860B07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shd w:val="clear" w:color="000000" w:fill="auto"/>
            <w:vAlign w:val="center"/>
            <w:hideMark/>
          </w:tcPr>
          <w:p w14:paraId="6A61D5A5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Health effects</w:t>
            </w:r>
          </w:p>
        </w:tc>
      </w:tr>
      <w:tr w:rsidR="00A902C1" w:rsidRPr="000A0F1C" w14:paraId="0F2A880B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3B6623C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Kuiper-2014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Qatar</w:t>
            </w:r>
          </w:p>
        </w:tc>
        <w:tc>
          <w:tcPr>
            <w:tcW w:w="406" w:type="pct"/>
            <w:shd w:val="clear" w:color="auto" w:fill="DBE5F1" w:themeFill="accent1" w:themeFillTint="33"/>
            <w:vAlign w:val="center"/>
            <w:hideMark/>
          </w:tcPr>
          <w:p w14:paraId="58777BE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82" w:type="pct"/>
            <w:shd w:val="clear" w:color="auto" w:fill="DBE5F1" w:themeFill="accent1" w:themeFillTint="33"/>
            <w:vAlign w:val="center"/>
            <w:hideMark/>
          </w:tcPr>
          <w:p w14:paraId="7ADA5637" w14:textId="1AD46F45" w:rsidR="00E96D6B" w:rsidRPr="000A0F1C" w:rsidRDefault="00E96D6B" w:rsidP="00E8497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Cd, Pb, U</w:t>
            </w:r>
          </w:p>
        </w:tc>
        <w:tc>
          <w:tcPr>
            <w:tcW w:w="177" w:type="pct"/>
            <w:shd w:val="clear" w:color="auto" w:fill="DBE5F1" w:themeFill="accent1" w:themeFillTint="33"/>
            <w:vAlign w:val="center"/>
            <w:hideMark/>
          </w:tcPr>
          <w:p w14:paraId="252A6661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Cross</w:t>
            </w:r>
          </w:p>
        </w:tc>
        <w:tc>
          <w:tcPr>
            <w:tcW w:w="121" w:type="pct"/>
            <w:shd w:val="clear" w:color="auto" w:fill="DBE5F1" w:themeFill="accent1" w:themeFillTint="33"/>
            <w:vAlign w:val="center"/>
            <w:hideMark/>
          </w:tcPr>
          <w:p w14:paraId="66A66E61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239</w:t>
            </w:r>
          </w:p>
        </w:tc>
        <w:tc>
          <w:tcPr>
            <w:tcW w:w="136" w:type="pct"/>
            <w:shd w:val="clear" w:color="auto" w:fill="DBE5F1" w:themeFill="accent1" w:themeFillTint="33"/>
            <w:vAlign w:val="center"/>
            <w:hideMark/>
          </w:tcPr>
          <w:p w14:paraId="19E5629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shd w:val="clear" w:color="auto" w:fill="DBE5F1" w:themeFill="accent1" w:themeFillTint="33"/>
            <w:vAlign w:val="center"/>
            <w:hideMark/>
          </w:tcPr>
          <w:p w14:paraId="10043584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Young healthy Qatar male farmers</w:t>
            </w:r>
          </w:p>
        </w:tc>
        <w:tc>
          <w:tcPr>
            <w:tcW w:w="60" w:type="pct"/>
            <w:shd w:val="clear" w:color="auto" w:fill="DBE5F1" w:themeFill="accent1" w:themeFillTint="33"/>
            <w:vAlign w:val="center"/>
            <w:hideMark/>
          </w:tcPr>
          <w:p w14:paraId="0C85C9B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shd w:val="clear" w:color="auto" w:fill="DBE5F1" w:themeFill="accent1" w:themeFillTint="33"/>
            <w:vAlign w:val="center"/>
            <w:hideMark/>
          </w:tcPr>
          <w:p w14:paraId="039762B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shd w:val="clear" w:color="auto" w:fill="DBE5F1" w:themeFill="accent1" w:themeFillTint="33"/>
            <w:vAlign w:val="center"/>
            <w:hideMark/>
          </w:tcPr>
          <w:p w14:paraId="61B3EBE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Urine</w:t>
            </w:r>
          </w:p>
        </w:tc>
        <w:tc>
          <w:tcPr>
            <w:tcW w:w="1020" w:type="pct"/>
            <w:shd w:val="clear" w:color="auto" w:fill="DBE5F1" w:themeFill="accent1" w:themeFillTint="33"/>
            <w:vAlign w:val="center"/>
            <w:hideMark/>
          </w:tcPr>
          <w:p w14:paraId="4E6D4DA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Cleaning with sonication and rinsed with acetone. Digestion with HNO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vertAlign w:val="subscript"/>
                <w:lang w:val="en-US" w:eastAsia="es-ES"/>
              </w:rPr>
              <w:t>3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 and heat.</w:t>
            </w:r>
          </w:p>
        </w:tc>
        <w:tc>
          <w:tcPr>
            <w:tcW w:w="226" w:type="pct"/>
            <w:shd w:val="clear" w:color="auto" w:fill="DBE5F1" w:themeFill="accent1" w:themeFillTint="33"/>
            <w:vAlign w:val="center"/>
            <w:hideMark/>
          </w:tcPr>
          <w:p w14:paraId="52484ED0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All toes</w:t>
            </w:r>
          </w:p>
        </w:tc>
        <w:tc>
          <w:tcPr>
            <w:tcW w:w="227" w:type="pct"/>
            <w:shd w:val="clear" w:color="auto" w:fill="DBE5F1" w:themeFill="accent1" w:themeFillTint="33"/>
            <w:vAlign w:val="center"/>
            <w:hideMark/>
          </w:tcPr>
          <w:p w14:paraId="3B04714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ICP-MS</w:t>
            </w:r>
          </w:p>
        </w:tc>
        <w:tc>
          <w:tcPr>
            <w:tcW w:w="86" w:type="pct"/>
            <w:shd w:val="clear" w:color="auto" w:fill="DBE5F1" w:themeFill="accent1" w:themeFillTint="33"/>
            <w:vAlign w:val="center"/>
            <w:hideMark/>
          </w:tcPr>
          <w:p w14:paraId="347AAA54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91" w:type="pct"/>
            <w:shd w:val="clear" w:color="auto" w:fill="DBE5F1" w:themeFill="accent1" w:themeFillTint="33"/>
            <w:vAlign w:val="center"/>
            <w:hideMark/>
          </w:tcPr>
          <w:p w14:paraId="60E523D1" w14:textId="65EBA208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auto" w:fill="DBE5F1" w:themeFill="accent1" w:themeFillTint="33"/>
            <w:vAlign w:val="center"/>
            <w:hideMark/>
          </w:tcPr>
          <w:p w14:paraId="519BF7D2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shd w:val="clear" w:color="auto" w:fill="DBE5F1" w:themeFill="accent1" w:themeFillTint="33"/>
            <w:vAlign w:val="center"/>
            <w:hideMark/>
          </w:tcPr>
          <w:p w14:paraId="677F0688" w14:textId="00A7239D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BM evaluation</w:t>
            </w:r>
          </w:p>
        </w:tc>
      </w:tr>
      <w:tr w:rsidR="00A902C1" w:rsidRPr="000A0F1C" w14:paraId="24A90B05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6DB1D26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Ndilila-2014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Zambia</w:t>
            </w:r>
          </w:p>
        </w:tc>
        <w:tc>
          <w:tcPr>
            <w:tcW w:w="406" w:type="pct"/>
            <w:shd w:val="clear" w:color="000000" w:fill="auto"/>
            <w:vAlign w:val="center"/>
            <w:hideMark/>
          </w:tcPr>
          <w:p w14:paraId="59E1B36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82" w:type="pct"/>
            <w:shd w:val="clear" w:color="000000" w:fill="auto"/>
            <w:vAlign w:val="center"/>
            <w:hideMark/>
          </w:tcPr>
          <w:p w14:paraId="42AC452B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Cd Ni Pb </w:t>
            </w:r>
          </w:p>
        </w:tc>
        <w:tc>
          <w:tcPr>
            <w:tcW w:w="177" w:type="pct"/>
            <w:shd w:val="clear" w:color="000000" w:fill="auto"/>
            <w:vAlign w:val="center"/>
            <w:hideMark/>
          </w:tcPr>
          <w:p w14:paraId="65E658C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Cross</w:t>
            </w:r>
          </w:p>
        </w:tc>
        <w:tc>
          <w:tcPr>
            <w:tcW w:w="121" w:type="pct"/>
            <w:shd w:val="clear" w:color="000000" w:fill="auto"/>
            <w:vAlign w:val="center"/>
            <w:hideMark/>
          </w:tcPr>
          <w:p w14:paraId="50E912E0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86</w:t>
            </w:r>
          </w:p>
        </w:tc>
        <w:tc>
          <w:tcPr>
            <w:tcW w:w="136" w:type="pct"/>
            <w:shd w:val="clear" w:color="000000" w:fill="auto"/>
            <w:vAlign w:val="center"/>
            <w:hideMark/>
          </w:tcPr>
          <w:p w14:paraId="1885FEE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shd w:val="clear" w:color="000000" w:fill="auto"/>
            <w:vAlign w:val="center"/>
            <w:hideMark/>
          </w:tcPr>
          <w:p w14:paraId="678FDFF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People living in a copper mining area non occupationally exposed and people living in a non-mining area (controls) (21-30 years)</w:t>
            </w:r>
          </w:p>
        </w:tc>
        <w:tc>
          <w:tcPr>
            <w:tcW w:w="60" w:type="pct"/>
            <w:shd w:val="clear" w:color="000000" w:fill="auto"/>
            <w:vAlign w:val="center"/>
            <w:hideMark/>
          </w:tcPr>
          <w:p w14:paraId="15900BF5" w14:textId="62BD65B5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  <w:r w:rsidR="001E17A5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shd w:val="clear" w:color="000000" w:fill="auto"/>
            <w:vAlign w:val="center"/>
            <w:hideMark/>
          </w:tcPr>
          <w:p w14:paraId="522767D5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shd w:val="clear" w:color="000000" w:fill="auto"/>
            <w:vAlign w:val="center"/>
            <w:hideMark/>
          </w:tcPr>
          <w:p w14:paraId="4CC7283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1020" w:type="pct"/>
            <w:shd w:val="clear" w:color="000000" w:fill="auto"/>
            <w:vAlign w:val="center"/>
            <w:hideMark/>
          </w:tcPr>
          <w:p w14:paraId="0F5E13DB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Washed, acetone &amp; rinsed with Milli-Q water, digested in HNO</w:t>
            </w:r>
            <w:r w:rsidRPr="00021AC4">
              <w:rPr>
                <w:rFonts w:ascii="Arial Narrow" w:eastAsia="Times New Roman" w:hAnsi="Arial Narrow" w:cs="Calibri"/>
                <w:color w:val="000000"/>
                <w:sz w:val="16"/>
                <w:szCs w:val="16"/>
                <w:vertAlign w:val="subscript"/>
                <w:lang w:val="en-US" w:eastAsia="es-ES"/>
              </w:rPr>
              <w:t>3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 &amp; H2O2</w:t>
            </w:r>
          </w:p>
        </w:tc>
        <w:tc>
          <w:tcPr>
            <w:tcW w:w="226" w:type="pct"/>
            <w:shd w:val="clear" w:color="000000" w:fill="auto"/>
            <w:vAlign w:val="center"/>
            <w:hideMark/>
          </w:tcPr>
          <w:p w14:paraId="272C7E8B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All toes</w:t>
            </w:r>
          </w:p>
        </w:tc>
        <w:tc>
          <w:tcPr>
            <w:tcW w:w="227" w:type="pct"/>
            <w:shd w:val="clear" w:color="000000" w:fill="auto"/>
            <w:vAlign w:val="center"/>
            <w:hideMark/>
          </w:tcPr>
          <w:p w14:paraId="70FF66FF" w14:textId="61835F6D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ICP-</w:t>
            </w:r>
            <w:r w:rsidR="001E17A5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MS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 </w:t>
            </w:r>
          </w:p>
        </w:tc>
        <w:tc>
          <w:tcPr>
            <w:tcW w:w="86" w:type="pct"/>
            <w:shd w:val="clear" w:color="000000" w:fill="auto"/>
            <w:vAlign w:val="center"/>
            <w:hideMark/>
          </w:tcPr>
          <w:p w14:paraId="111F2FF0" w14:textId="1BB3EE1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auto"/>
            <w:vAlign w:val="center"/>
            <w:hideMark/>
          </w:tcPr>
          <w:p w14:paraId="747EC1DB" w14:textId="60C1B262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auto"/>
            <w:vAlign w:val="center"/>
            <w:hideMark/>
          </w:tcPr>
          <w:p w14:paraId="3DDFED30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shd w:val="clear" w:color="000000" w:fill="auto"/>
            <w:vAlign w:val="center"/>
            <w:hideMark/>
          </w:tcPr>
          <w:p w14:paraId="529B2360" w14:textId="59CC64BB" w:rsidR="00E96D6B" w:rsidRPr="000A0F1C" w:rsidRDefault="00097B00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BM evaluation</w:t>
            </w:r>
          </w:p>
        </w:tc>
      </w:tr>
      <w:tr w:rsidR="00A902C1" w:rsidRPr="000A0F1C" w14:paraId="70AAC691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04187CF0" w14:textId="604E2ACD" w:rsidR="00E96D6B" w:rsidRPr="000A0F1C" w:rsidRDefault="00276BA1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Sanders</w:t>
            </w:r>
            <w:r w:rsidR="00E96D6B"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-2014</w:t>
            </w:r>
            <w:r w:rsidR="00E96D6B"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Vietnam</w:t>
            </w:r>
          </w:p>
        </w:tc>
        <w:tc>
          <w:tcPr>
            <w:tcW w:w="406" w:type="pct"/>
            <w:shd w:val="clear" w:color="auto" w:fill="DBE5F1" w:themeFill="accent1" w:themeFillTint="33"/>
            <w:vAlign w:val="center"/>
            <w:hideMark/>
          </w:tcPr>
          <w:p w14:paraId="3A7DA68E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82" w:type="pct"/>
            <w:shd w:val="clear" w:color="auto" w:fill="DBE5F1" w:themeFill="accent1" w:themeFillTint="33"/>
            <w:vAlign w:val="center"/>
            <w:hideMark/>
          </w:tcPr>
          <w:p w14:paraId="016B653D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Cd Cr Hg Pb</w:t>
            </w:r>
          </w:p>
        </w:tc>
        <w:tc>
          <w:tcPr>
            <w:tcW w:w="177" w:type="pct"/>
            <w:shd w:val="clear" w:color="auto" w:fill="DBE5F1" w:themeFill="accent1" w:themeFillTint="33"/>
            <w:vAlign w:val="center"/>
            <w:hideMark/>
          </w:tcPr>
          <w:p w14:paraId="10178BDC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Cross</w:t>
            </w:r>
          </w:p>
        </w:tc>
        <w:tc>
          <w:tcPr>
            <w:tcW w:w="121" w:type="pct"/>
            <w:shd w:val="clear" w:color="auto" w:fill="DBE5F1" w:themeFill="accent1" w:themeFillTint="33"/>
            <w:vAlign w:val="center"/>
            <w:hideMark/>
          </w:tcPr>
          <w:p w14:paraId="725D415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20</w:t>
            </w:r>
          </w:p>
        </w:tc>
        <w:tc>
          <w:tcPr>
            <w:tcW w:w="136" w:type="pct"/>
            <w:shd w:val="clear" w:color="auto" w:fill="DBE5F1" w:themeFill="accent1" w:themeFillTint="33"/>
            <w:vAlign w:val="center"/>
            <w:hideMark/>
          </w:tcPr>
          <w:p w14:paraId="7EA000A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shd w:val="clear" w:color="auto" w:fill="DBE5F1" w:themeFill="accent1" w:themeFillTint="33"/>
            <w:vAlign w:val="center"/>
            <w:hideMark/>
          </w:tcPr>
          <w:p w14:paraId="5B45F3B0" w14:textId="33A965DF" w:rsidR="00E96D6B" w:rsidRPr="000A0F1C" w:rsidRDefault="00E96D6B" w:rsidP="00E8497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Children 1.5-4 years living in close proximity to domestic</w:t>
            </w:r>
            <w:r w:rsidR="00D876E6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 Pb smelters and/or had parents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 </w:t>
            </w:r>
            <w:r w:rsidR="00D876E6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whose work included </w:t>
            </w:r>
            <w:r w:rsidR="00D876E6">
              <w:rPr>
                <w:rFonts w:ascii="Arial Narrow" w:eastAsia="Times New Roman" w:hAnsi="Arial Narrow" w:cs="Times New Roman"/>
                <w:sz w:val="16"/>
                <w:szCs w:val="16"/>
                <w:lang w:val="en-US" w:eastAsia="es-ES"/>
              </w:rPr>
              <w:t xml:space="preserve">grinding </w:t>
            </w:r>
            <w:r w:rsidR="00D876E6" w:rsidRPr="00793D04">
              <w:rPr>
                <w:rFonts w:ascii="Arial Narrow" w:eastAsia="Times New Roman" w:hAnsi="Arial Narrow" w:cs="Times New Roman"/>
                <w:sz w:val="16"/>
                <w:szCs w:val="16"/>
                <w:lang w:val="en-US" w:eastAsia="es-ES"/>
              </w:rPr>
              <w:t>the plastic cases of automobile batteries.</w:t>
            </w:r>
          </w:p>
        </w:tc>
        <w:tc>
          <w:tcPr>
            <w:tcW w:w="60" w:type="pct"/>
            <w:shd w:val="clear" w:color="auto" w:fill="DBE5F1" w:themeFill="accent1" w:themeFillTint="33"/>
            <w:vAlign w:val="center"/>
            <w:hideMark/>
          </w:tcPr>
          <w:p w14:paraId="25A28BDE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shd w:val="clear" w:color="auto" w:fill="DBE5F1" w:themeFill="accent1" w:themeFillTint="33"/>
            <w:vAlign w:val="center"/>
            <w:hideMark/>
          </w:tcPr>
          <w:p w14:paraId="67DC90D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shd w:val="clear" w:color="auto" w:fill="DBE5F1" w:themeFill="accent1" w:themeFillTint="33"/>
            <w:vAlign w:val="center"/>
            <w:hideMark/>
          </w:tcPr>
          <w:p w14:paraId="13ACCBF1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Blood</w:t>
            </w:r>
          </w:p>
        </w:tc>
        <w:tc>
          <w:tcPr>
            <w:tcW w:w="1020" w:type="pct"/>
            <w:shd w:val="clear" w:color="auto" w:fill="DBE5F1" w:themeFill="accent1" w:themeFillTint="33"/>
            <w:vAlign w:val="center"/>
            <w:hideMark/>
          </w:tcPr>
          <w:p w14:paraId="6718957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Washed with double distilled water, acetone, digestion with HNO</w:t>
            </w:r>
            <w:r w:rsidRPr="00021AC4">
              <w:rPr>
                <w:rFonts w:ascii="Arial Narrow" w:eastAsia="Times New Roman" w:hAnsi="Arial Narrow" w:cs="Calibri"/>
                <w:color w:val="000000"/>
                <w:sz w:val="16"/>
                <w:szCs w:val="16"/>
                <w:vertAlign w:val="subscript"/>
                <w:lang w:val="en-US" w:eastAsia="es-ES"/>
              </w:rPr>
              <w:t>3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 &amp; HCl </w:t>
            </w:r>
          </w:p>
        </w:tc>
        <w:tc>
          <w:tcPr>
            <w:tcW w:w="226" w:type="pct"/>
            <w:shd w:val="clear" w:color="auto" w:fill="DBE5F1" w:themeFill="accent1" w:themeFillTint="33"/>
            <w:vAlign w:val="center"/>
            <w:hideMark/>
          </w:tcPr>
          <w:p w14:paraId="352C04C6" w14:textId="72E370A4" w:rsidR="00E96D6B" w:rsidRPr="000A0F1C" w:rsidRDefault="00CD3B6F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NS</w:t>
            </w:r>
          </w:p>
        </w:tc>
        <w:tc>
          <w:tcPr>
            <w:tcW w:w="227" w:type="pct"/>
            <w:shd w:val="clear" w:color="auto" w:fill="DBE5F1" w:themeFill="accent1" w:themeFillTint="33"/>
            <w:vAlign w:val="center"/>
            <w:hideMark/>
          </w:tcPr>
          <w:p w14:paraId="74BFFF6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ICP-MS</w:t>
            </w:r>
          </w:p>
        </w:tc>
        <w:tc>
          <w:tcPr>
            <w:tcW w:w="86" w:type="pct"/>
            <w:shd w:val="clear" w:color="auto" w:fill="DBE5F1" w:themeFill="accent1" w:themeFillTint="33"/>
            <w:vAlign w:val="center"/>
            <w:hideMark/>
          </w:tcPr>
          <w:p w14:paraId="04B5628B" w14:textId="01E54521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auto" w:fill="DBE5F1" w:themeFill="accent1" w:themeFillTint="33"/>
            <w:vAlign w:val="center"/>
            <w:hideMark/>
          </w:tcPr>
          <w:p w14:paraId="3D921F6D" w14:textId="5399A933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auto" w:fill="DBE5F1" w:themeFill="accent1" w:themeFillTint="33"/>
            <w:vAlign w:val="center"/>
            <w:hideMark/>
          </w:tcPr>
          <w:p w14:paraId="29CC6387" w14:textId="48FCFBCC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71" w:type="pct"/>
            <w:shd w:val="clear" w:color="auto" w:fill="DBE5F1" w:themeFill="accent1" w:themeFillTint="33"/>
            <w:vAlign w:val="center"/>
            <w:hideMark/>
          </w:tcPr>
          <w:p w14:paraId="2112FE19" w14:textId="5D6A57BC" w:rsidR="00E96D6B" w:rsidRPr="000A0F1C" w:rsidRDefault="00097B00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BM evaluation</w:t>
            </w:r>
          </w:p>
        </w:tc>
      </w:tr>
      <w:tr w:rsidR="00A902C1" w:rsidRPr="000A0F1C" w14:paraId="13805285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62909F6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Cardenas-2015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USA</w:t>
            </w:r>
          </w:p>
        </w:tc>
        <w:tc>
          <w:tcPr>
            <w:tcW w:w="406" w:type="pct"/>
            <w:vMerge w:val="restart"/>
            <w:shd w:val="clear" w:color="000000" w:fill="auto"/>
            <w:vAlign w:val="center"/>
            <w:hideMark/>
          </w:tcPr>
          <w:p w14:paraId="606EC5C5" w14:textId="77777777" w:rsidR="00296AD5" w:rsidRDefault="00296AD5" w:rsidP="00296AD5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</w:p>
          <w:p w14:paraId="14A5F714" w14:textId="77777777" w:rsidR="00296AD5" w:rsidRDefault="00296AD5" w:rsidP="00296AD5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</w:p>
          <w:p w14:paraId="614161C7" w14:textId="77777777" w:rsidR="00E96D6B" w:rsidRPr="000A0F1C" w:rsidRDefault="00E96D6B" w:rsidP="00296AD5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NHBCS</w:t>
            </w:r>
          </w:p>
        </w:tc>
        <w:tc>
          <w:tcPr>
            <w:tcW w:w="282" w:type="pct"/>
            <w:shd w:val="clear" w:color="000000" w:fill="auto"/>
            <w:vAlign w:val="center"/>
            <w:hideMark/>
          </w:tcPr>
          <w:p w14:paraId="2451042F" w14:textId="172F8BAA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Hg </w:t>
            </w:r>
          </w:p>
        </w:tc>
        <w:tc>
          <w:tcPr>
            <w:tcW w:w="177" w:type="pct"/>
            <w:shd w:val="clear" w:color="000000" w:fill="auto"/>
            <w:vAlign w:val="center"/>
            <w:hideMark/>
          </w:tcPr>
          <w:p w14:paraId="531A405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Cross</w:t>
            </w:r>
          </w:p>
        </w:tc>
        <w:tc>
          <w:tcPr>
            <w:tcW w:w="121" w:type="pct"/>
            <w:shd w:val="clear" w:color="000000" w:fill="auto"/>
            <w:vAlign w:val="center"/>
            <w:hideMark/>
          </w:tcPr>
          <w:p w14:paraId="3123051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138</w:t>
            </w:r>
          </w:p>
        </w:tc>
        <w:tc>
          <w:tcPr>
            <w:tcW w:w="136" w:type="pct"/>
            <w:shd w:val="clear" w:color="000000" w:fill="auto"/>
            <w:vAlign w:val="center"/>
            <w:hideMark/>
          </w:tcPr>
          <w:p w14:paraId="2787727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shd w:val="clear" w:color="000000" w:fill="auto"/>
            <w:vAlign w:val="center"/>
            <w:hideMark/>
          </w:tcPr>
          <w:p w14:paraId="123F05AB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Pregnant women 18-45 years and their infants</w:t>
            </w:r>
          </w:p>
        </w:tc>
        <w:tc>
          <w:tcPr>
            <w:tcW w:w="60" w:type="pct"/>
            <w:shd w:val="clear" w:color="000000" w:fill="auto"/>
            <w:vAlign w:val="center"/>
            <w:hideMark/>
          </w:tcPr>
          <w:p w14:paraId="16C91AB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shd w:val="clear" w:color="000000" w:fill="auto"/>
            <w:vAlign w:val="center"/>
            <w:hideMark/>
          </w:tcPr>
          <w:p w14:paraId="3C12645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shd w:val="clear" w:color="000000" w:fill="auto"/>
            <w:vAlign w:val="center"/>
            <w:hideMark/>
          </w:tcPr>
          <w:p w14:paraId="289FA470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1020" w:type="pct"/>
            <w:shd w:val="clear" w:color="000000" w:fill="auto"/>
            <w:vAlign w:val="center"/>
            <w:hideMark/>
          </w:tcPr>
          <w:p w14:paraId="0F741FD4" w14:textId="3D08CAD6" w:rsidR="00E96D6B" w:rsidRPr="000A0F1C" w:rsidRDefault="000C421D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Digested </w:t>
            </w:r>
            <w:r w:rsidR="00021AC4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nitric acid </w:t>
            </w:r>
            <w:r w:rsidR="00E96D6B"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followed by the addition of hydrogen peroxide </w:t>
            </w:r>
          </w:p>
        </w:tc>
        <w:tc>
          <w:tcPr>
            <w:tcW w:w="226" w:type="pct"/>
            <w:shd w:val="clear" w:color="000000" w:fill="auto"/>
            <w:vAlign w:val="center"/>
            <w:hideMark/>
          </w:tcPr>
          <w:p w14:paraId="74F5B1E6" w14:textId="391CF5FF" w:rsidR="00E96D6B" w:rsidRPr="000A0F1C" w:rsidRDefault="00CD3B6F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NS</w:t>
            </w:r>
          </w:p>
        </w:tc>
        <w:tc>
          <w:tcPr>
            <w:tcW w:w="227" w:type="pct"/>
            <w:shd w:val="clear" w:color="000000" w:fill="auto"/>
            <w:vAlign w:val="center"/>
            <w:hideMark/>
          </w:tcPr>
          <w:p w14:paraId="10B6B301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ICP-MS</w:t>
            </w:r>
          </w:p>
        </w:tc>
        <w:tc>
          <w:tcPr>
            <w:tcW w:w="86" w:type="pct"/>
            <w:shd w:val="clear" w:color="000000" w:fill="auto"/>
            <w:vAlign w:val="center"/>
            <w:hideMark/>
          </w:tcPr>
          <w:p w14:paraId="4BFDD6F3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91" w:type="pct"/>
            <w:shd w:val="clear" w:color="000000" w:fill="auto"/>
            <w:vAlign w:val="center"/>
            <w:hideMark/>
          </w:tcPr>
          <w:p w14:paraId="642BFAD9" w14:textId="2C548BAA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auto"/>
            <w:vAlign w:val="center"/>
            <w:hideMark/>
          </w:tcPr>
          <w:p w14:paraId="0643371E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shd w:val="clear" w:color="000000" w:fill="auto"/>
            <w:vAlign w:val="center"/>
            <w:hideMark/>
          </w:tcPr>
          <w:p w14:paraId="5BA63D08" w14:textId="0C7C0FAE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Health effects</w:t>
            </w:r>
          </w:p>
        </w:tc>
      </w:tr>
      <w:tr w:rsidR="00A902C1" w:rsidRPr="000A0F1C" w14:paraId="77D37566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3CEA806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Nygaard-2017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USA</w:t>
            </w:r>
          </w:p>
        </w:tc>
        <w:tc>
          <w:tcPr>
            <w:tcW w:w="406" w:type="pct"/>
            <w:vMerge/>
            <w:vAlign w:val="center"/>
            <w:hideMark/>
          </w:tcPr>
          <w:p w14:paraId="0B4C98DB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82" w:type="pct"/>
            <w:shd w:val="clear" w:color="auto" w:fill="auto"/>
            <w:vAlign w:val="center"/>
            <w:hideMark/>
          </w:tcPr>
          <w:p w14:paraId="1490CE3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Cd</w:t>
            </w:r>
          </w:p>
        </w:tc>
        <w:tc>
          <w:tcPr>
            <w:tcW w:w="177" w:type="pct"/>
            <w:shd w:val="clear" w:color="auto" w:fill="auto"/>
            <w:vAlign w:val="center"/>
            <w:hideMark/>
          </w:tcPr>
          <w:p w14:paraId="12431654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Cross</w:t>
            </w:r>
          </w:p>
        </w:tc>
        <w:tc>
          <w:tcPr>
            <w:tcW w:w="121" w:type="pct"/>
            <w:shd w:val="clear" w:color="auto" w:fill="auto"/>
            <w:vAlign w:val="center"/>
            <w:hideMark/>
          </w:tcPr>
          <w:p w14:paraId="32BC56E7" w14:textId="0DE2F436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  <w:r w:rsidR="00C4773A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63</w:t>
            </w:r>
          </w:p>
        </w:tc>
        <w:tc>
          <w:tcPr>
            <w:tcW w:w="136" w:type="pct"/>
            <w:shd w:val="clear" w:color="auto" w:fill="auto"/>
            <w:vAlign w:val="center"/>
            <w:hideMark/>
          </w:tcPr>
          <w:p w14:paraId="7E5EB335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shd w:val="clear" w:color="auto" w:fill="auto"/>
            <w:vAlign w:val="center"/>
            <w:hideMark/>
          </w:tcPr>
          <w:p w14:paraId="120DE98C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Cardenas 2015 participants</w:t>
            </w:r>
          </w:p>
        </w:tc>
        <w:tc>
          <w:tcPr>
            <w:tcW w:w="60" w:type="pct"/>
            <w:shd w:val="clear" w:color="auto" w:fill="auto"/>
            <w:vAlign w:val="center"/>
            <w:hideMark/>
          </w:tcPr>
          <w:p w14:paraId="3AC56BE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shd w:val="clear" w:color="auto" w:fill="auto"/>
            <w:vAlign w:val="center"/>
            <w:hideMark/>
          </w:tcPr>
          <w:p w14:paraId="42C9B17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shd w:val="clear" w:color="auto" w:fill="auto"/>
            <w:vAlign w:val="center"/>
            <w:hideMark/>
          </w:tcPr>
          <w:p w14:paraId="4EAB258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1020" w:type="pct"/>
            <w:shd w:val="clear" w:color="auto" w:fill="auto"/>
            <w:vAlign w:val="center"/>
            <w:hideMark/>
          </w:tcPr>
          <w:p w14:paraId="16CBCECA" w14:textId="155A402C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Washed in an ultrasonic bath using Triton X-100  and acetone followed bydeionized water</w:t>
            </w:r>
          </w:p>
        </w:tc>
        <w:tc>
          <w:tcPr>
            <w:tcW w:w="226" w:type="pct"/>
            <w:shd w:val="clear" w:color="auto" w:fill="auto"/>
            <w:vAlign w:val="center"/>
            <w:hideMark/>
          </w:tcPr>
          <w:p w14:paraId="23C8E2F1" w14:textId="12B7FD5E" w:rsidR="00E96D6B" w:rsidRPr="000A0F1C" w:rsidRDefault="00CD3B6F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NS</w:t>
            </w:r>
          </w:p>
        </w:tc>
        <w:tc>
          <w:tcPr>
            <w:tcW w:w="227" w:type="pct"/>
            <w:shd w:val="clear" w:color="auto" w:fill="auto"/>
            <w:vAlign w:val="center"/>
            <w:hideMark/>
          </w:tcPr>
          <w:p w14:paraId="6CB6FCE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ICP-MS</w:t>
            </w:r>
          </w:p>
        </w:tc>
        <w:tc>
          <w:tcPr>
            <w:tcW w:w="86" w:type="pct"/>
            <w:shd w:val="clear" w:color="auto" w:fill="auto"/>
            <w:vAlign w:val="center"/>
            <w:hideMark/>
          </w:tcPr>
          <w:p w14:paraId="43123E4E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91" w:type="pct"/>
            <w:shd w:val="clear" w:color="auto" w:fill="auto"/>
            <w:vAlign w:val="center"/>
            <w:hideMark/>
          </w:tcPr>
          <w:p w14:paraId="2DED1C51" w14:textId="427EC855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auto" w:fill="auto"/>
            <w:vAlign w:val="center"/>
            <w:hideMark/>
          </w:tcPr>
          <w:p w14:paraId="7C640B11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shd w:val="clear" w:color="auto" w:fill="auto"/>
            <w:vAlign w:val="center"/>
            <w:hideMark/>
          </w:tcPr>
          <w:p w14:paraId="25097B7F" w14:textId="0E724B73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Health effects</w:t>
            </w:r>
          </w:p>
        </w:tc>
      </w:tr>
      <w:tr w:rsidR="00A902C1" w:rsidRPr="000A0F1C" w14:paraId="72DE41EB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064BC81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Chanpiwat-2015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Cambodia</w:t>
            </w:r>
          </w:p>
        </w:tc>
        <w:tc>
          <w:tcPr>
            <w:tcW w:w="406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2447BB8D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82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6EF2D59B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 Ni Pb</w:t>
            </w:r>
          </w:p>
        </w:tc>
        <w:tc>
          <w:tcPr>
            <w:tcW w:w="177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74F97CC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Cross</w:t>
            </w:r>
          </w:p>
        </w:tc>
        <w:tc>
          <w:tcPr>
            <w:tcW w:w="121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2235375D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180</w:t>
            </w:r>
          </w:p>
        </w:tc>
        <w:tc>
          <w:tcPr>
            <w:tcW w:w="136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6E99A680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179573C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People living in contaminated and no contaminated villages</w:t>
            </w:r>
          </w:p>
        </w:tc>
        <w:tc>
          <w:tcPr>
            <w:tcW w:w="60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5B87C67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02D5213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456802FD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Hair 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br/>
              <w:t>Urine</w:t>
            </w:r>
          </w:p>
        </w:tc>
        <w:tc>
          <w:tcPr>
            <w:tcW w:w="1020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42476CBE" w14:textId="608CDE0D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Immerse</w:t>
            </w:r>
            <w:r w:rsidR="00021AC4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d in 1% Triton X-100, sonicated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, washed with milli-Q water, digested with HNO3</w:t>
            </w:r>
          </w:p>
        </w:tc>
        <w:tc>
          <w:tcPr>
            <w:tcW w:w="226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492394C8" w14:textId="3C3EAFE8" w:rsidR="00E96D6B" w:rsidRPr="000A0F1C" w:rsidRDefault="00CD3B6F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NS</w:t>
            </w:r>
          </w:p>
        </w:tc>
        <w:tc>
          <w:tcPr>
            <w:tcW w:w="227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750F9BBD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ICP-MS</w:t>
            </w:r>
          </w:p>
        </w:tc>
        <w:tc>
          <w:tcPr>
            <w:tcW w:w="86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72D68EC1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91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2C2F6DF0" w14:textId="14D83AF9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3299525A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tcBorders>
              <w:bottom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3EF90915" w14:textId="4E158B07" w:rsidR="00E96D6B" w:rsidRPr="000A0F1C" w:rsidRDefault="00097B00" w:rsidP="00097B00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BM evaluation</w:t>
            </w:r>
          </w:p>
        </w:tc>
      </w:tr>
      <w:tr w:rsidR="00A902C1" w:rsidRPr="000A0F1C" w14:paraId="1ACE11E2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5393C5A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Maccani-2015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USA</w:t>
            </w:r>
          </w:p>
        </w:tc>
        <w:tc>
          <w:tcPr>
            <w:tcW w:w="406" w:type="pct"/>
            <w:vMerge w:val="restar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6712D6C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RICHS</w:t>
            </w:r>
          </w:p>
        </w:tc>
        <w:tc>
          <w:tcPr>
            <w:tcW w:w="282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58C7AB0C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Hg</w:t>
            </w:r>
          </w:p>
        </w:tc>
        <w:tc>
          <w:tcPr>
            <w:tcW w:w="177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7EF9E21E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Coh</w:t>
            </w:r>
          </w:p>
        </w:tc>
        <w:tc>
          <w:tcPr>
            <w:tcW w:w="121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5364954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41</w:t>
            </w:r>
          </w:p>
        </w:tc>
        <w:tc>
          <w:tcPr>
            <w:tcW w:w="136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54BFB2B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5937DBDD" w14:textId="2B9FCEDD" w:rsidR="00E96D6B" w:rsidRPr="000A0F1C" w:rsidRDefault="00097B00" w:rsidP="00097B00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Healthy mothers </w:t>
            </w:r>
            <w:r w:rsidR="00E96D6B"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with singleton, viable, non-pathologic pregnancies born at≥37 weeks gestation </w:t>
            </w:r>
          </w:p>
        </w:tc>
        <w:tc>
          <w:tcPr>
            <w:tcW w:w="60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4EFA8EC4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7D43DB1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2F3975D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Placenta</w:t>
            </w:r>
          </w:p>
        </w:tc>
        <w:tc>
          <w:tcPr>
            <w:tcW w:w="1020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4A6AD3FB" w14:textId="3C3EDFA7" w:rsidR="00E96D6B" w:rsidRPr="000A0F1C" w:rsidRDefault="00AF2482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W</w:t>
            </w:r>
            <w:r w:rsidRPr="00AF2482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ashed with acetone, Triton X-100 and three times with DI-water</w:t>
            </w:r>
          </w:p>
        </w:tc>
        <w:tc>
          <w:tcPr>
            <w:tcW w:w="226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7F532F54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All toes</w:t>
            </w:r>
          </w:p>
        </w:tc>
        <w:tc>
          <w:tcPr>
            <w:tcW w:w="227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354B9FFA" w14:textId="7D8E9A68" w:rsidR="00E96D6B" w:rsidRPr="000A0F1C" w:rsidRDefault="00AF2482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CV-ICP-MS</w:t>
            </w:r>
          </w:p>
        </w:tc>
        <w:tc>
          <w:tcPr>
            <w:tcW w:w="86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31451A67" w14:textId="465B30FB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4312C06D" w14:textId="3372F4CF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416CFBBA" w14:textId="64D0E5B2" w:rsidR="00E96D6B" w:rsidRPr="000A0F1C" w:rsidRDefault="00E84972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0D01D827" w14:textId="51C527F5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Health effects</w:t>
            </w:r>
          </w:p>
        </w:tc>
      </w:tr>
      <w:tr w:rsidR="00A902C1" w:rsidRPr="000A0F1C" w14:paraId="5B14C4B3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6E90CA0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Everson-2016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USA</w:t>
            </w:r>
          </w:p>
        </w:tc>
        <w:tc>
          <w:tcPr>
            <w:tcW w:w="406" w:type="pct"/>
            <w:vMerge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43A3D1A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82" w:type="pct"/>
            <w:shd w:val="clear" w:color="auto" w:fill="DBE5F1" w:themeFill="accent1" w:themeFillTint="33"/>
            <w:vAlign w:val="center"/>
            <w:hideMark/>
          </w:tcPr>
          <w:p w14:paraId="7EAEBC6B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Cd</w:t>
            </w:r>
          </w:p>
        </w:tc>
        <w:tc>
          <w:tcPr>
            <w:tcW w:w="177" w:type="pct"/>
            <w:shd w:val="clear" w:color="auto" w:fill="DBE5F1" w:themeFill="accent1" w:themeFillTint="33"/>
            <w:vAlign w:val="center"/>
            <w:hideMark/>
          </w:tcPr>
          <w:p w14:paraId="107F636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Coh</w:t>
            </w:r>
          </w:p>
        </w:tc>
        <w:tc>
          <w:tcPr>
            <w:tcW w:w="121" w:type="pct"/>
            <w:shd w:val="clear" w:color="auto" w:fill="DBE5F1" w:themeFill="accent1" w:themeFillTint="33"/>
            <w:vAlign w:val="center"/>
            <w:hideMark/>
          </w:tcPr>
          <w:p w14:paraId="0214930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242</w:t>
            </w:r>
          </w:p>
        </w:tc>
        <w:tc>
          <w:tcPr>
            <w:tcW w:w="136" w:type="pct"/>
            <w:shd w:val="clear" w:color="auto" w:fill="DBE5F1" w:themeFill="accent1" w:themeFillTint="33"/>
            <w:vAlign w:val="center"/>
            <w:hideMark/>
          </w:tcPr>
          <w:p w14:paraId="6A5920A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shd w:val="clear" w:color="auto" w:fill="DBE5F1" w:themeFill="accent1" w:themeFillTint="33"/>
            <w:vAlign w:val="center"/>
            <w:hideMark/>
          </w:tcPr>
          <w:p w14:paraId="7846677B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Maccani 2015 participants</w:t>
            </w:r>
          </w:p>
        </w:tc>
        <w:tc>
          <w:tcPr>
            <w:tcW w:w="60" w:type="pct"/>
            <w:shd w:val="clear" w:color="auto" w:fill="DBE5F1" w:themeFill="accent1" w:themeFillTint="33"/>
            <w:vAlign w:val="center"/>
            <w:hideMark/>
          </w:tcPr>
          <w:p w14:paraId="3FFCCF1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shd w:val="clear" w:color="auto" w:fill="DBE5F1" w:themeFill="accent1" w:themeFillTint="33"/>
            <w:vAlign w:val="center"/>
            <w:hideMark/>
          </w:tcPr>
          <w:p w14:paraId="60A1BDD5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shd w:val="clear" w:color="auto" w:fill="DBE5F1" w:themeFill="accent1" w:themeFillTint="33"/>
            <w:vAlign w:val="center"/>
            <w:hideMark/>
          </w:tcPr>
          <w:p w14:paraId="37FC86B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1020" w:type="pct"/>
            <w:shd w:val="clear" w:color="auto" w:fill="DBE5F1" w:themeFill="accent1" w:themeFillTint="33"/>
            <w:vAlign w:val="center"/>
            <w:hideMark/>
          </w:tcPr>
          <w:p w14:paraId="6DC921B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Washed in a Triton X-100 &amp; acetone, deionized water, digested with HNO3</w:t>
            </w:r>
          </w:p>
        </w:tc>
        <w:tc>
          <w:tcPr>
            <w:tcW w:w="226" w:type="pct"/>
            <w:shd w:val="clear" w:color="auto" w:fill="DBE5F1" w:themeFill="accent1" w:themeFillTint="33"/>
            <w:vAlign w:val="center"/>
            <w:hideMark/>
          </w:tcPr>
          <w:p w14:paraId="581FB11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All toes</w:t>
            </w:r>
          </w:p>
        </w:tc>
        <w:tc>
          <w:tcPr>
            <w:tcW w:w="227" w:type="pct"/>
            <w:shd w:val="clear" w:color="auto" w:fill="DBE5F1" w:themeFill="accent1" w:themeFillTint="33"/>
            <w:vAlign w:val="center"/>
            <w:hideMark/>
          </w:tcPr>
          <w:p w14:paraId="52D994F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ICP-MS</w:t>
            </w:r>
          </w:p>
        </w:tc>
        <w:tc>
          <w:tcPr>
            <w:tcW w:w="86" w:type="pct"/>
            <w:shd w:val="clear" w:color="auto" w:fill="DBE5F1" w:themeFill="accent1" w:themeFillTint="33"/>
            <w:vAlign w:val="center"/>
            <w:hideMark/>
          </w:tcPr>
          <w:p w14:paraId="0035EC15" w14:textId="5C268B0E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auto" w:fill="DBE5F1" w:themeFill="accent1" w:themeFillTint="33"/>
            <w:vAlign w:val="center"/>
            <w:hideMark/>
          </w:tcPr>
          <w:p w14:paraId="2FAE9541" w14:textId="4DB17A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auto" w:fill="DBE5F1" w:themeFill="accent1" w:themeFillTint="33"/>
            <w:vAlign w:val="center"/>
            <w:hideMark/>
          </w:tcPr>
          <w:p w14:paraId="57A0BE39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shd w:val="clear" w:color="auto" w:fill="DBE5F1" w:themeFill="accent1" w:themeFillTint="33"/>
            <w:vAlign w:val="center"/>
            <w:hideMark/>
          </w:tcPr>
          <w:p w14:paraId="4CAE703D" w14:textId="139AD02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Health effects</w:t>
            </w:r>
          </w:p>
        </w:tc>
      </w:tr>
      <w:tr w:rsidR="00A902C1" w:rsidRPr="000A0F1C" w14:paraId="6C4FA4AE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46CB007C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Everson-2017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USA</w:t>
            </w:r>
          </w:p>
        </w:tc>
        <w:tc>
          <w:tcPr>
            <w:tcW w:w="406" w:type="pct"/>
            <w:vMerge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74DE7FBE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82" w:type="pct"/>
            <w:tcBorders>
              <w:bottom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16D78F0B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Cd</w:t>
            </w:r>
          </w:p>
        </w:tc>
        <w:tc>
          <w:tcPr>
            <w:tcW w:w="177" w:type="pct"/>
            <w:tcBorders>
              <w:bottom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66974594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Coh</w:t>
            </w:r>
          </w:p>
        </w:tc>
        <w:tc>
          <w:tcPr>
            <w:tcW w:w="121" w:type="pct"/>
            <w:tcBorders>
              <w:bottom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54551B8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173</w:t>
            </w:r>
          </w:p>
        </w:tc>
        <w:tc>
          <w:tcPr>
            <w:tcW w:w="136" w:type="pct"/>
            <w:tcBorders>
              <w:bottom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600DDEE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tcBorders>
              <w:bottom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0F2E6F50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Maccani 2015, Everson 2016 participants</w:t>
            </w:r>
          </w:p>
        </w:tc>
        <w:tc>
          <w:tcPr>
            <w:tcW w:w="60" w:type="pct"/>
            <w:tcBorders>
              <w:bottom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0371068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tcBorders>
              <w:bottom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221491A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tcBorders>
              <w:bottom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0A23C1DB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1020" w:type="pct"/>
            <w:tcBorders>
              <w:bottom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18D0A56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Washed in a Triton X-100 &amp; acetone, deionized water, digested with HNO3</w:t>
            </w:r>
          </w:p>
        </w:tc>
        <w:tc>
          <w:tcPr>
            <w:tcW w:w="226" w:type="pct"/>
            <w:tcBorders>
              <w:bottom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17665F20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All toes</w:t>
            </w:r>
          </w:p>
        </w:tc>
        <w:tc>
          <w:tcPr>
            <w:tcW w:w="227" w:type="pct"/>
            <w:tcBorders>
              <w:bottom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4D5C0805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ICP-MS</w:t>
            </w:r>
          </w:p>
        </w:tc>
        <w:tc>
          <w:tcPr>
            <w:tcW w:w="86" w:type="pct"/>
            <w:tcBorders>
              <w:bottom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5EAC86E6" w14:textId="2CB4140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bottom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1BC012A7" w14:textId="1371207F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bottom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32985621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tcBorders>
              <w:bottom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  <w:hideMark/>
          </w:tcPr>
          <w:p w14:paraId="192CF214" w14:textId="35301C18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Health effects</w:t>
            </w:r>
          </w:p>
        </w:tc>
      </w:tr>
      <w:tr w:rsidR="00A902C1" w:rsidRPr="000A0F1C" w14:paraId="52158C3F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466DA8FD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Mohmand-2015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Pakistan</w:t>
            </w:r>
          </w:p>
        </w:tc>
        <w:tc>
          <w:tcPr>
            <w:tcW w:w="406" w:type="pct"/>
            <w:shd w:val="clear" w:color="000000" w:fill="auto"/>
            <w:vAlign w:val="center"/>
            <w:hideMark/>
          </w:tcPr>
          <w:p w14:paraId="77F8BC7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82" w:type="pct"/>
            <w:tcBorders>
              <w:top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1C62F0C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Pb Cr Ni Cd</w:t>
            </w:r>
          </w:p>
        </w:tc>
        <w:tc>
          <w:tcPr>
            <w:tcW w:w="177" w:type="pct"/>
            <w:tcBorders>
              <w:top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1ABCE515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Cross</w:t>
            </w:r>
          </w:p>
        </w:tc>
        <w:tc>
          <w:tcPr>
            <w:tcW w:w="121" w:type="pct"/>
            <w:tcBorders>
              <w:top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5BAD0CB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30</w:t>
            </w:r>
          </w:p>
        </w:tc>
        <w:tc>
          <w:tcPr>
            <w:tcW w:w="136" w:type="pct"/>
            <w:tcBorders>
              <w:top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18CE1AF5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tcBorders>
              <w:top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35ECE53F" w14:textId="58888CBA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People living in rural,</w:t>
            </w:r>
            <w:r w:rsidR="00B60EF5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 urban and industrial areas of 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Punjab</w:t>
            </w:r>
          </w:p>
        </w:tc>
        <w:tc>
          <w:tcPr>
            <w:tcW w:w="60" w:type="pct"/>
            <w:tcBorders>
              <w:top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5C237D3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76" w:type="pct"/>
            <w:tcBorders>
              <w:top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5887DDA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tcBorders>
              <w:top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6F4F49B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Hair 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br/>
              <w:t>Serum</w:t>
            </w:r>
          </w:p>
        </w:tc>
        <w:tc>
          <w:tcPr>
            <w:tcW w:w="1020" w:type="pct"/>
            <w:tcBorders>
              <w:top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4FCC3A4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Nitric acid digestion</w:t>
            </w:r>
          </w:p>
        </w:tc>
        <w:tc>
          <w:tcPr>
            <w:tcW w:w="226" w:type="pct"/>
            <w:tcBorders>
              <w:top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68E4FAED" w14:textId="2F708423" w:rsidR="00E96D6B" w:rsidRPr="000A0F1C" w:rsidRDefault="00CD3B6F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NS</w:t>
            </w:r>
          </w:p>
        </w:tc>
        <w:tc>
          <w:tcPr>
            <w:tcW w:w="227" w:type="pct"/>
            <w:tcBorders>
              <w:top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337B5254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ICP-MS</w:t>
            </w:r>
          </w:p>
        </w:tc>
        <w:tc>
          <w:tcPr>
            <w:tcW w:w="86" w:type="pct"/>
            <w:tcBorders>
              <w:top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1D124080" w14:textId="75F8545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top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60413C20" w14:textId="52C89440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top w:val="single" w:sz="4" w:space="0" w:color="B6DDE8" w:themeColor="accent5" w:themeTint="66"/>
            </w:tcBorders>
            <w:shd w:val="clear" w:color="000000" w:fill="auto"/>
            <w:vAlign w:val="center"/>
            <w:hideMark/>
          </w:tcPr>
          <w:p w14:paraId="41AC785C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tcBorders>
              <w:top w:val="single" w:sz="4" w:space="0" w:color="B6DDE8" w:themeColor="accent5" w:themeTint="66"/>
            </w:tcBorders>
            <w:shd w:val="clear" w:color="000000" w:fill="auto"/>
            <w:vAlign w:val="center"/>
          </w:tcPr>
          <w:p w14:paraId="10922802" w14:textId="0BC48DC6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BM evaluation</w:t>
            </w:r>
          </w:p>
        </w:tc>
      </w:tr>
      <w:tr w:rsidR="00A902C1" w:rsidRPr="000A0F1C" w14:paraId="7D6DCFB4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1FB23D95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Sakamoto-2015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Japan</w:t>
            </w:r>
          </w:p>
        </w:tc>
        <w:tc>
          <w:tcPr>
            <w:tcW w:w="406" w:type="pct"/>
            <w:shd w:val="clear" w:color="000000" w:fill="DBE5F1" w:themeFill="accent1" w:themeFillTint="33"/>
            <w:vAlign w:val="center"/>
            <w:hideMark/>
          </w:tcPr>
          <w:p w14:paraId="13F137CD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82" w:type="pct"/>
            <w:shd w:val="clear" w:color="000000" w:fill="DBE5F1" w:themeFill="accent1" w:themeFillTint="33"/>
            <w:vAlign w:val="center"/>
            <w:hideMark/>
          </w:tcPr>
          <w:p w14:paraId="27F66F91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Hg</w:t>
            </w:r>
          </w:p>
        </w:tc>
        <w:tc>
          <w:tcPr>
            <w:tcW w:w="177" w:type="pct"/>
            <w:shd w:val="clear" w:color="000000" w:fill="DBE5F1" w:themeFill="accent1" w:themeFillTint="33"/>
            <w:vAlign w:val="center"/>
            <w:hideMark/>
          </w:tcPr>
          <w:p w14:paraId="3422DB14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Coh</w:t>
            </w:r>
          </w:p>
        </w:tc>
        <w:tc>
          <w:tcPr>
            <w:tcW w:w="121" w:type="pct"/>
            <w:shd w:val="clear" w:color="000000" w:fill="DBE5F1" w:themeFill="accent1" w:themeFillTint="33"/>
            <w:vAlign w:val="center"/>
            <w:hideMark/>
          </w:tcPr>
          <w:p w14:paraId="383B5A1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54</w:t>
            </w:r>
          </w:p>
        </w:tc>
        <w:tc>
          <w:tcPr>
            <w:tcW w:w="136" w:type="pct"/>
            <w:shd w:val="clear" w:color="000000" w:fill="DBE5F1" w:themeFill="accent1" w:themeFillTint="33"/>
            <w:vAlign w:val="center"/>
            <w:hideMark/>
          </w:tcPr>
          <w:p w14:paraId="57FC1DA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shd w:val="clear" w:color="000000" w:fill="DBE5F1" w:themeFill="accent1" w:themeFillTint="33"/>
            <w:vAlign w:val="center"/>
            <w:hideMark/>
          </w:tcPr>
          <w:p w14:paraId="7E0ADF84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Pregant women without occupational exposure</w:t>
            </w:r>
          </w:p>
        </w:tc>
        <w:tc>
          <w:tcPr>
            <w:tcW w:w="60" w:type="pct"/>
            <w:shd w:val="clear" w:color="000000" w:fill="DBE5F1" w:themeFill="accent1" w:themeFillTint="33"/>
            <w:vAlign w:val="center"/>
            <w:hideMark/>
          </w:tcPr>
          <w:p w14:paraId="022DC63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shd w:val="clear" w:color="000000" w:fill="DBE5F1" w:themeFill="accent1" w:themeFillTint="33"/>
            <w:vAlign w:val="center"/>
            <w:hideMark/>
          </w:tcPr>
          <w:p w14:paraId="3119D7D1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shd w:val="clear" w:color="000000" w:fill="DBE5F1" w:themeFill="accent1" w:themeFillTint="33"/>
            <w:vAlign w:val="center"/>
            <w:hideMark/>
          </w:tcPr>
          <w:p w14:paraId="47792A5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Fingernails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br/>
              <w:t>Blood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br/>
              <w:t>Hair</w:t>
            </w:r>
          </w:p>
        </w:tc>
        <w:tc>
          <w:tcPr>
            <w:tcW w:w="1020" w:type="pct"/>
            <w:shd w:val="clear" w:color="000000" w:fill="DBE5F1" w:themeFill="accent1" w:themeFillTint="33"/>
            <w:vAlign w:val="center"/>
            <w:hideMark/>
          </w:tcPr>
          <w:p w14:paraId="0E5B46E5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Acid digestion</w:t>
            </w:r>
          </w:p>
        </w:tc>
        <w:tc>
          <w:tcPr>
            <w:tcW w:w="226" w:type="pct"/>
            <w:shd w:val="clear" w:color="000000" w:fill="DBE5F1" w:themeFill="accent1" w:themeFillTint="33"/>
            <w:vAlign w:val="center"/>
            <w:hideMark/>
          </w:tcPr>
          <w:p w14:paraId="5EBB8480" w14:textId="6B8C66B7" w:rsidR="00E96D6B" w:rsidRPr="000A0F1C" w:rsidRDefault="00CD3B6F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NS</w:t>
            </w:r>
          </w:p>
        </w:tc>
        <w:tc>
          <w:tcPr>
            <w:tcW w:w="227" w:type="pct"/>
            <w:shd w:val="clear" w:color="000000" w:fill="DBE5F1" w:themeFill="accent1" w:themeFillTint="33"/>
            <w:vAlign w:val="center"/>
            <w:hideMark/>
          </w:tcPr>
          <w:p w14:paraId="5AD6FD03" w14:textId="41641E76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CVAA</w:t>
            </w:r>
            <w:r w:rsidR="000C566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S</w:t>
            </w:r>
          </w:p>
        </w:tc>
        <w:tc>
          <w:tcPr>
            <w:tcW w:w="86" w:type="pct"/>
            <w:shd w:val="clear" w:color="000000" w:fill="DBE5F1" w:themeFill="accent1" w:themeFillTint="33"/>
            <w:vAlign w:val="center"/>
            <w:hideMark/>
          </w:tcPr>
          <w:p w14:paraId="04B5461E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91" w:type="pct"/>
            <w:shd w:val="clear" w:color="000000" w:fill="DBE5F1" w:themeFill="accent1" w:themeFillTint="33"/>
            <w:vAlign w:val="center"/>
            <w:hideMark/>
          </w:tcPr>
          <w:p w14:paraId="394FA133" w14:textId="73EC44D2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DBE5F1" w:themeFill="accent1" w:themeFillTint="33"/>
            <w:vAlign w:val="center"/>
            <w:hideMark/>
          </w:tcPr>
          <w:p w14:paraId="3EE7F320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shd w:val="clear" w:color="000000" w:fill="DBE5F1" w:themeFill="accent1" w:themeFillTint="33"/>
            <w:vAlign w:val="center"/>
            <w:hideMark/>
          </w:tcPr>
          <w:p w14:paraId="6366E50B" w14:textId="11B299D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BM evaluation</w:t>
            </w:r>
          </w:p>
        </w:tc>
      </w:tr>
      <w:tr w:rsidR="00A902C1" w:rsidRPr="000A0F1C" w14:paraId="249B6428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78C61E21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Sanders-2015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Mexico</w:t>
            </w:r>
          </w:p>
        </w:tc>
        <w:tc>
          <w:tcPr>
            <w:tcW w:w="406" w:type="pct"/>
            <w:shd w:val="clear" w:color="000000" w:fill="auto"/>
            <w:vAlign w:val="center"/>
            <w:hideMark/>
          </w:tcPr>
          <w:p w14:paraId="637ECE00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PROGRESS</w:t>
            </w:r>
          </w:p>
        </w:tc>
        <w:tc>
          <w:tcPr>
            <w:tcW w:w="282" w:type="pct"/>
            <w:shd w:val="clear" w:color="000000" w:fill="auto"/>
            <w:vAlign w:val="center"/>
            <w:hideMark/>
          </w:tcPr>
          <w:p w14:paraId="12B1B324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Hg</w:t>
            </w:r>
          </w:p>
        </w:tc>
        <w:tc>
          <w:tcPr>
            <w:tcW w:w="177" w:type="pct"/>
            <w:shd w:val="clear" w:color="000000" w:fill="auto"/>
            <w:vAlign w:val="center"/>
            <w:hideMark/>
          </w:tcPr>
          <w:p w14:paraId="4632171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Coh</w:t>
            </w:r>
          </w:p>
        </w:tc>
        <w:tc>
          <w:tcPr>
            <w:tcW w:w="121" w:type="pct"/>
            <w:shd w:val="clear" w:color="000000" w:fill="auto"/>
            <w:vAlign w:val="center"/>
            <w:hideMark/>
          </w:tcPr>
          <w:p w14:paraId="0AAC8AE0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40</w:t>
            </w:r>
          </w:p>
        </w:tc>
        <w:tc>
          <w:tcPr>
            <w:tcW w:w="136" w:type="pct"/>
            <w:shd w:val="clear" w:color="000000" w:fill="auto"/>
            <w:vAlign w:val="center"/>
            <w:hideMark/>
          </w:tcPr>
          <w:p w14:paraId="18586BB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shd w:val="clear" w:color="000000" w:fill="auto"/>
            <w:vAlign w:val="center"/>
            <w:hideMark/>
          </w:tcPr>
          <w:p w14:paraId="1329627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Pregnant women (18-40 years)</w:t>
            </w:r>
          </w:p>
        </w:tc>
        <w:tc>
          <w:tcPr>
            <w:tcW w:w="60" w:type="pct"/>
            <w:shd w:val="clear" w:color="000000" w:fill="auto"/>
            <w:vAlign w:val="center"/>
            <w:hideMark/>
          </w:tcPr>
          <w:p w14:paraId="35B322EF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shd w:val="clear" w:color="000000" w:fill="auto"/>
            <w:vAlign w:val="center"/>
            <w:hideMark/>
          </w:tcPr>
          <w:p w14:paraId="344FEB0A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shd w:val="clear" w:color="000000" w:fill="auto"/>
            <w:vAlign w:val="center"/>
            <w:hideMark/>
          </w:tcPr>
          <w:p w14:paraId="78F8ABA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1020" w:type="pct"/>
            <w:shd w:val="clear" w:color="000000" w:fill="auto"/>
            <w:vAlign w:val="center"/>
            <w:hideMark/>
          </w:tcPr>
          <w:p w14:paraId="76DE41BE" w14:textId="32696F6A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26" w:type="pct"/>
            <w:shd w:val="clear" w:color="000000" w:fill="auto"/>
            <w:vAlign w:val="center"/>
            <w:hideMark/>
          </w:tcPr>
          <w:p w14:paraId="478CFDA6" w14:textId="287A1F27" w:rsidR="00E96D6B" w:rsidRPr="000A0F1C" w:rsidRDefault="00CD3B6F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NS</w:t>
            </w:r>
          </w:p>
        </w:tc>
        <w:tc>
          <w:tcPr>
            <w:tcW w:w="227" w:type="pct"/>
            <w:shd w:val="clear" w:color="000000" w:fill="auto"/>
            <w:vAlign w:val="center"/>
            <w:hideMark/>
          </w:tcPr>
          <w:p w14:paraId="06EBAB3D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AAS</w:t>
            </w:r>
          </w:p>
        </w:tc>
        <w:tc>
          <w:tcPr>
            <w:tcW w:w="86" w:type="pct"/>
            <w:shd w:val="clear" w:color="000000" w:fill="auto"/>
            <w:vAlign w:val="center"/>
            <w:hideMark/>
          </w:tcPr>
          <w:p w14:paraId="1A150626" w14:textId="4A1929DE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auto"/>
            <w:vAlign w:val="center"/>
            <w:hideMark/>
          </w:tcPr>
          <w:p w14:paraId="3399A21E" w14:textId="426813F9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auto"/>
            <w:vAlign w:val="center"/>
            <w:hideMark/>
          </w:tcPr>
          <w:p w14:paraId="27ED2939" w14:textId="2DD307A2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71" w:type="pct"/>
            <w:shd w:val="clear" w:color="000000" w:fill="auto"/>
            <w:vAlign w:val="center"/>
            <w:hideMark/>
          </w:tcPr>
          <w:p w14:paraId="50533EC1" w14:textId="0E7F8F0B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Health effects</w:t>
            </w:r>
          </w:p>
        </w:tc>
      </w:tr>
      <w:tr w:rsidR="00A902C1" w:rsidRPr="000A0F1C" w14:paraId="32D6ABD1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785E1789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Schreier-2015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Mexico</w:t>
            </w:r>
          </w:p>
        </w:tc>
        <w:tc>
          <w:tcPr>
            <w:tcW w:w="406" w:type="pct"/>
            <w:shd w:val="clear" w:color="000000" w:fill="DBE5F1" w:themeFill="accent1" w:themeFillTint="33"/>
            <w:vAlign w:val="center"/>
            <w:hideMark/>
          </w:tcPr>
          <w:p w14:paraId="4CB9EE2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82" w:type="pct"/>
            <w:shd w:val="clear" w:color="000000" w:fill="DBE5F1" w:themeFill="accent1" w:themeFillTint="33"/>
            <w:vAlign w:val="center"/>
            <w:hideMark/>
          </w:tcPr>
          <w:p w14:paraId="13F188DD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Hg</w:t>
            </w:r>
          </w:p>
        </w:tc>
        <w:tc>
          <w:tcPr>
            <w:tcW w:w="177" w:type="pct"/>
            <w:shd w:val="clear" w:color="000000" w:fill="DBE5F1" w:themeFill="accent1" w:themeFillTint="33"/>
            <w:vAlign w:val="center"/>
            <w:hideMark/>
          </w:tcPr>
          <w:p w14:paraId="341C391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Coh</w:t>
            </w:r>
          </w:p>
        </w:tc>
        <w:tc>
          <w:tcPr>
            <w:tcW w:w="121" w:type="pct"/>
            <w:shd w:val="clear" w:color="000000" w:fill="DBE5F1" w:themeFill="accent1" w:themeFillTint="33"/>
            <w:vAlign w:val="center"/>
            <w:hideMark/>
          </w:tcPr>
          <w:p w14:paraId="39C6E0AD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732</w:t>
            </w:r>
          </w:p>
        </w:tc>
        <w:tc>
          <w:tcPr>
            <w:tcW w:w="136" w:type="pct"/>
            <w:shd w:val="clear" w:color="000000" w:fill="DBE5F1" w:themeFill="accent1" w:themeFillTint="33"/>
            <w:vAlign w:val="center"/>
            <w:hideMark/>
          </w:tcPr>
          <w:p w14:paraId="1DA624F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shd w:val="clear" w:color="000000" w:fill="DBE5F1" w:themeFill="accent1" w:themeFillTint="33"/>
            <w:vAlign w:val="center"/>
            <w:hideMark/>
          </w:tcPr>
          <w:p w14:paraId="09E4E296" w14:textId="51385B02" w:rsidR="00E96D6B" w:rsidRPr="000A0F1C" w:rsidRDefault="000C421D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Pregnant women </w:t>
            </w:r>
            <w:r w:rsidR="00E96D6B"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over 18 years</w:t>
            </w:r>
          </w:p>
        </w:tc>
        <w:tc>
          <w:tcPr>
            <w:tcW w:w="60" w:type="pct"/>
            <w:shd w:val="clear" w:color="000000" w:fill="DBE5F1" w:themeFill="accent1" w:themeFillTint="33"/>
            <w:vAlign w:val="center"/>
            <w:hideMark/>
          </w:tcPr>
          <w:p w14:paraId="2CD55994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shd w:val="clear" w:color="000000" w:fill="DBE5F1" w:themeFill="accent1" w:themeFillTint="33"/>
            <w:vAlign w:val="center"/>
            <w:hideMark/>
          </w:tcPr>
          <w:p w14:paraId="0FDA4861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shd w:val="clear" w:color="000000" w:fill="DBE5F1" w:themeFill="accent1" w:themeFillTint="33"/>
            <w:vAlign w:val="center"/>
            <w:hideMark/>
          </w:tcPr>
          <w:p w14:paraId="44175AE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1020" w:type="pct"/>
            <w:shd w:val="clear" w:color="000000" w:fill="DBE5F1" w:themeFill="accent1" w:themeFillTint="33"/>
            <w:vAlign w:val="center"/>
            <w:hideMark/>
          </w:tcPr>
          <w:p w14:paraId="4F07031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Cleaned, no digestion or pretreatment</w:t>
            </w:r>
          </w:p>
        </w:tc>
        <w:tc>
          <w:tcPr>
            <w:tcW w:w="226" w:type="pct"/>
            <w:shd w:val="clear" w:color="000000" w:fill="DBE5F1" w:themeFill="accent1" w:themeFillTint="33"/>
            <w:vAlign w:val="center"/>
            <w:hideMark/>
          </w:tcPr>
          <w:p w14:paraId="5B0E8BE1" w14:textId="458567E1" w:rsidR="00E96D6B" w:rsidRPr="000A0F1C" w:rsidRDefault="00CD3B6F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NS</w:t>
            </w:r>
          </w:p>
        </w:tc>
        <w:tc>
          <w:tcPr>
            <w:tcW w:w="227" w:type="pct"/>
            <w:shd w:val="clear" w:color="000000" w:fill="DBE5F1" w:themeFill="accent1" w:themeFillTint="33"/>
            <w:vAlign w:val="center"/>
            <w:hideMark/>
          </w:tcPr>
          <w:p w14:paraId="5819209C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AAS</w:t>
            </w:r>
          </w:p>
        </w:tc>
        <w:tc>
          <w:tcPr>
            <w:tcW w:w="86" w:type="pct"/>
            <w:shd w:val="clear" w:color="000000" w:fill="DBE5F1" w:themeFill="accent1" w:themeFillTint="33"/>
            <w:vAlign w:val="center"/>
            <w:hideMark/>
          </w:tcPr>
          <w:p w14:paraId="5704F3C3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91" w:type="pct"/>
            <w:shd w:val="clear" w:color="000000" w:fill="DBE5F1" w:themeFill="accent1" w:themeFillTint="33"/>
            <w:vAlign w:val="center"/>
            <w:hideMark/>
          </w:tcPr>
          <w:p w14:paraId="740859AD" w14:textId="13D892F8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DBE5F1" w:themeFill="accent1" w:themeFillTint="33"/>
            <w:vAlign w:val="center"/>
            <w:hideMark/>
          </w:tcPr>
          <w:p w14:paraId="7F6539E1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shd w:val="clear" w:color="000000" w:fill="DBE5F1" w:themeFill="accent1" w:themeFillTint="33"/>
            <w:vAlign w:val="center"/>
            <w:hideMark/>
          </w:tcPr>
          <w:p w14:paraId="696A6CA4" w14:textId="50BE4A32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Health effects</w:t>
            </w:r>
          </w:p>
        </w:tc>
      </w:tr>
      <w:tr w:rsidR="00A902C1" w:rsidRPr="000A0F1C" w14:paraId="78E0E0B0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708A3B67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Brockman-2016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USA</w:t>
            </w:r>
          </w:p>
        </w:tc>
        <w:tc>
          <w:tcPr>
            <w:tcW w:w="406" w:type="pct"/>
            <w:shd w:val="clear" w:color="000000" w:fill="auto"/>
            <w:vAlign w:val="center"/>
            <w:hideMark/>
          </w:tcPr>
          <w:p w14:paraId="0215CD64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82" w:type="pct"/>
            <w:shd w:val="clear" w:color="000000" w:fill="auto"/>
            <w:vAlign w:val="center"/>
            <w:hideMark/>
          </w:tcPr>
          <w:p w14:paraId="19752942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U</w:t>
            </w:r>
          </w:p>
        </w:tc>
        <w:tc>
          <w:tcPr>
            <w:tcW w:w="177" w:type="pct"/>
            <w:shd w:val="clear" w:color="000000" w:fill="auto"/>
            <w:vAlign w:val="center"/>
            <w:hideMark/>
          </w:tcPr>
          <w:p w14:paraId="3EBC77BC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Cross</w:t>
            </w:r>
          </w:p>
        </w:tc>
        <w:tc>
          <w:tcPr>
            <w:tcW w:w="121" w:type="pct"/>
            <w:shd w:val="clear" w:color="000000" w:fill="auto"/>
            <w:vAlign w:val="center"/>
            <w:hideMark/>
          </w:tcPr>
          <w:p w14:paraId="5F4A3EF6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13</w:t>
            </w:r>
          </w:p>
        </w:tc>
        <w:tc>
          <w:tcPr>
            <w:tcW w:w="136" w:type="pct"/>
            <w:shd w:val="clear" w:color="000000" w:fill="auto"/>
            <w:vAlign w:val="center"/>
            <w:hideMark/>
          </w:tcPr>
          <w:p w14:paraId="3E5E512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Vol</w:t>
            </w:r>
          </w:p>
        </w:tc>
        <w:tc>
          <w:tcPr>
            <w:tcW w:w="1004" w:type="pct"/>
            <w:shd w:val="clear" w:color="000000" w:fill="auto"/>
            <w:vAlign w:val="center"/>
            <w:hideMark/>
          </w:tcPr>
          <w:p w14:paraId="435B8986" w14:textId="0CC7938F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Occupationally exposed workers and control volunteers</w:t>
            </w:r>
          </w:p>
        </w:tc>
        <w:tc>
          <w:tcPr>
            <w:tcW w:w="60" w:type="pct"/>
            <w:shd w:val="clear" w:color="000000" w:fill="auto"/>
            <w:vAlign w:val="center"/>
            <w:hideMark/>
          </w:tcPr>
          <w:p w14:paraId="29B7C368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shd w:val="clear" w:color="000000" w:fill="auto"/>
            <w:vAlign w:val="center"/>
            <w:hideMark/>
          </w:tcPr>
          <w:p w14:paraId="09D02B93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shd w:val="clear" w:color="000000" w:fill="auto"/>
            <w:vAlign w:val="center"/>
            <w:hideMark/>
          </w:tcPr>
          <w:p w14:paraId="12246220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Hair 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br/>
              <w:t>Fingernails</w:t>
            </w:r>
          </w:p>
        </w:tc>
        <w:tc>
          <w:tcPr>
            <w:tcW w:w="1020" w:type="pct"/>
            <w:shd w:val="clear" w:color="000000" w:fill="auto"/>
            <w:vAlign w:val="center"/>
            <w:hideMark/>
          </w:tcPr>
          <w:p w14:paraId="18D51030" w14:textId="6D001336" w:rsidR="00E96D6B" w:rsidRPr="000A0F1C" w:rsidRDefault="00BF0215" w:rsidP="00955B33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Digested in </w:t>
            </w:r>
            <w:r w:rsidR="00E96D6B"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nitric a</w:t>
            </w:r>
            <w:r w:rsidR="000C421D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cid hydrogen peroxide using </w:t>
            </w:r>
            <w:r w:rsidR="00955B33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</w:t>
            </w:r>
            <w:r w:rsidR="000C421D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 </w:t>
            </w:r>
            <w:r w:rsidR="00E96D6B"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microwave digestion system</w:t>
            </w:r>
          </w:p>
        </w:tc>
        <w:tc>
          <w:tcPr>
            <w:tcW w:w="226" w:type="pct"/>
            <w:shd w:val="clear" w:color="000000" w:fill="auto"/>
            <w:vAlign w:val="center"/>
            <w:hideMark/>
          </w:tcPr>
          <w:p w14:paraId="40DABB82" w14:textId="4E23650B" w:rsidR="00E96D6B" w:rsidRPr="000A0F1C" w:rsidRDefault="00CD3B6F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NS</w:t>
            </w:r>
          </w:p>
        </w:tc>
        <w:tc>
          <w:tcPr>
            <w:tcW w:w="227" w:type="pct"/>
            <w:shd w:val="clear" w:color="000000" w:fill="auto"/>
            <w:vAlign w:val="center"/>
            <w:hideMark/>
          </w:tcPr>
          <w:p w14:paraId="22583B4D" w14:textId="77777777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MC-ICP MS</w:t>
            </w:r>
          </w:p>
        </w:tc>
        <w:tc>
          <w:tcPr>
            <w:tcW w:w="86" w:type="pct"/>
            <w:shd w:val="clear" w:color="000000" w:fill="auto"/>
            <w:vAlign w:val="center"/>
            <w:hideMark/>
          </w:tcPr>
          <w:p w14:paraId="2DE7C0FB" w14:textId="77777777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91" w:type="pct"/>
            <w:shd w:val="clear" w:color="000000" w:fill="auto"/>
            <w:vAlign w:val="center"/>
            <w:hideMark/>
          </w:tcPr>
          <w:p w14:paraId="2EE32604" w14:textId="768AE1A6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auto"/>
            <w:vAlign w:val="center"/>
            <w:hideMark/>
          </w:tcPr>
          <w:p w14:paraId="5B363035" w14:textId="48FF87ED" w:rsidR="00E96D6B" w:rsidRPr="000A0F1C" w:rsidRDefault="00E96D6B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71" w:type="pct"/>
            <w:shd w:val="clear" w:color="000000" w:fill="auto"/>
            <w:vAlign w:val="center"/>
            <w:hideMark/>
          </w:tcPr>
          <w:p w14:paraId="48E44967" w14:textId="4E9F4F9E" w:rsidR="00E96D6B" w:rsidRPr="000A0F1C" w:rsidRDefault="00E96D6B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BM evaluation</w:t>
            </w:r>
          </w:p>
        </w:tc>
      </w:tr>
      <w:tr w:rsidR="00A902C1" w:rsidRPr="000A0F1C" w14:paraId="6F33F577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6618ABD5" w14:textId="77777777" w:rsidR="00AF2482" w:rsidRPr="000A0F1C" w:rsidRDefault="00AF2482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Hashemian-2016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Iran</w:t>
            </w:r>
          </w:p>
        </w:tc>
        <w:tc>
          <w:tcPr>
            <w:tcW w:w="406" w:type="pct"/>
            <w:vMerge w:val="restart"/>
            <w:shd w:val="clear" w:color="000000" w:fill="DBE5F1" w:themeFill="accent1" w:themeFillTint="33"/>
            <w:vAlign w:val="center"/>
            <w:hideMark/>
          </w:tcPr>
          <w:p w14:paraId="00FB548C" w14:textId="2C3685BA" w:rsidR="00AF2482" w:rsidRPr="000A0F1C" w:rsidRDefault="00AF2482" w:rsidP="0028479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</w:p>
          <w:p w14:paraId="5B84F9CC" w14:textId="44E73AA7" w:rsidR="00AF2482" w:rsidRPr="000A0F1C" w:rsidRDefault="00AF2482" w:rsidP="0028479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GCS</w:t>
            </w:r>
          </w:p>
        </w:tc>
        <w:tc>
          <w:tcPr>
            <w:tcW w:w="282" w:type="pct"/>
            <w:shd w:val="clear" w:color="000000" w:fill="DBE5F1" w:themeFill="accent1" w:themeFillTint="33"/>
            <w:vAlign w:val="center"/>
            <w:hideMark/>
          </w:tcPr>
          <w:p w14:paraId="176FE4C6" w14:textId="77777777" w:rsidR="00AF2482" w:rsidRPr="000A0F1C" w:rsidRDefault="00AF2482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Hg </w:t>
            </w:r>
            <w:r w:rsidRPr="00E14965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 </w:t>
            </w:r>
          </w:p>
        </w:tc>
        <w:tc>
          <w:tcPr>
            <w:tcW w:w="177" w:type="pct"/>
            <w:shd w:val="clear" w:color="000000" w:fill="DBE5F1" w:themeFill="accent1" w:themeFillTint="33"/>
            <w:vAlign w:val="center"/>
            <w:hideMark/>
          </w:tcPr>
          <w:p w14:paraId="3AA8355B" w14:textId="77777777" w:rsidR="00AF2482" w:rsidRPr="000A0F1C" w:rsidRDefault="00AF2482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Cross</w:t>
            </w:r>
          </w:p>
        </w:tc>
        <w:tc>
          <w:tcPr>
            <w:tcW w:w="121" w:type="pct"/>
            <w:shd w:val="clear" w:color="000000" w:fill="DBE5F1" w:themeFill="accent1" w:themeFillTint="33"/>
            <w:vAlign w:val="center"/>
            <w:hideMark/>
          </w:tcPr>
          <w:p w14:paraId="6213AB17" w14:textId="77777777" w:rsidR="00AF2482" w:rsidRPr="000A0F1C" w:rsidRDefault="00AF2482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30</w:t>
            </w:r>
          </w:p>
        </w:tc>
        <w:tc>
          <w:tcPr>
            <w:tcW w:w="136" w:type="pct"/>
            <w:shd w:val="clear" w:color="000000" w:fill="DBE5F1" w:themeFill="accent1" w:themeFillTint="33"/>
            <w:vAlign w:val="center"/>
            <w:hideMark/>
          </w:tcPr>
          <w:p w14:paraId="279772B0" w14:textId="77777777" w:rsidR="00AF2482" w:rsidRPr="000A0F1C" w:rsidRDefault="00AF2482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shd w:val="clear" w:color="000000" w:fill="DBE5F1" w:themeFill="accent1" w:themeFillTint="33"/>
            <w:vAlign w:val="center"/>
            <w:hideMark/>
          </w:tcPr>
          <w:p w14:paraId="7817A1E6" w14:textId="77777777" w:rsidR="00AF2482" w:rsidRPr="000A0F1C" w:rsidRDefault="00AF2482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 Participants died in accidents</w:t>
            </w:r>
          </w:p>
        </w:tc>
        <w:tc>
          <w:tcPr>
            <w:tcW w:w="60" w:type="pct"/>
            <w:shd w:val="clear" w:color="000000" w:fill="DBE5F1" w:themeFill="accent1" w:themeFillTint="33"/>
            <w:vAlign w:val="center"/>
            <w:hideMark/>
          </w:tcPr>
          <w:p w14:paraId="3DAAFE33" w14:textId="77777777" w:rsidR="00AF2482" w:rsidRPr="000A0F1C" w:rsidRDefault="00AF2482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76" w:type="pct"/>
            <w:shd w:val="clear" w:color="000000" w:fill="DBE5F1" w:themeFill="accent1" w:themeFillTint="33"/>
            <w:vAlign w:val="center"/>
            <w:hideMark/>
          </w:tcPr>
          <w:p w14:paraId="63E6B7ED" w14:textId="77777777" w:rsidR="00AF2482" w:rsidRPr="000A0F1C" w:rsidRDefault="00AF2482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26" w:type="pct"/>
            <w:shd w:val="clear" w:color="000000" w:fill="DBE5F1" w:themeFill="accent1" w:themeFillTint="33"/>
            <w:vAlign w:val="center"/>
            <w:hideMark/>
          </w:tcPr>
          <w:p w14:paraId="252AF14A" w14:textId="77777777" w:rsidR="00AF2482" w:rsidRPr="000A0F1C" w:rsidRDefault="00AF2482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1020" w:type="pct"/>
            <w:shd w:val="clear" w:color="000000" w:fill="DBE5F1" w:themeFill="accent1" w:themeFillTint="33"/>
            <w:vAlign w:val="center"/>
            <w:hideMark/>
          </w:tcPr>
          <w:p w14:paraId="7B7776D3" w14:textId="695123BB" w:rsidR="00AF2482" w:rsidRPr="000A0F1C" w:rsidRDefault="00AF2482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Cleaned in a sonic</w:t>
            </w: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ator with acetone, nitric acidand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 sonicated with water</w:t>
            </w:r>
          </w:p>
        </w:tc>
        <w:tc>
          <w:tcPr>
            <w:tcW w:w="226" w:type="pct"/>
            <w:shd w:val="clear" w:color="000000" w:fill="DBE5F1" w:themeFill="accent1" w:themeFillTint="33"/>
            <w:vAlign w:val="center"/>
            <w:hideMark/>
          </w:tcPr>
          <w:p w14:paraId="31167FC7" w14:textId="77777777" w:rsidR="00AF2482" w:rsidRPr="000A0F1C" w:rsidRDefault="00AF2482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27" w:type="pct"/>
            <w:shd w:val="clear" w:color="000000" w:fill="DBE5F1" w:themeFill="accent1" w:themeFillTint="33"/>
            <w:vAlign w:val="center"/>
            <w:hideMark/>
          </w:tcPr>
          <w:p w14:paraId="4730CA56" w14:textId="77777777" w:rsidR="00AF2482" w:rsidRPr="000A0F1C" w:rsidRDefault="00AF2482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INAA</w:t>
            </w:r>
          </w:p>
        </w:tc>
        <w:tc>
          <w:tcPr>
            <w:tcW w:w="86" w:type="pct"/>
            <w:shd w:val="clear" w:color="000000" w:fill="DBE5F1" w:themeFill="accent1" w:themeFillTint="33"/>
            <w:vAlign w:val="center"/>
            <w:hideMark/>
          </w:tcPr>
          <w:p w14:paraId="35CF254D" w14:textId="0E0E7B39" w:rsidR="00AF2482" w:rsidRPr="000A0F1C" w:rsidRDefault="00AF2482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DBE5F1" w:themeFill="accent1" w:themeFillTint="33"/>
            <w:vAlign w:val="center"/>
            <w:hideMark/>
          </w:tcPr>
          <w:p w14:paraId="66D6CF91" w14:textId="5C99F14D" w:rsidR="00AF2482" w:rsidRPr="000A0F1C" w:rsidRDefault="00AF2482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DBE5F1" w:themeFill="accent1" w:themeFillTint="33"/>
            <w:vAlign w:val="center"/>
            <w:hideMark/>
          </w:tcPr>
          <w:p w14:paraId="59E5CA49" w14:textId="77777777" w:rsidR="00AF2482" w:rsidRPr="000A0F1C" w:rsidRDefault="00AF2482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shd w:val="clear" w:color="000000" w:fill="DBE5F1" w:themeFill="accent1" w:themeFillTint="33"/>
            <w:vAlign w:val="center"/>
            <w:hideMark/>
          </w:tcPr>
          <w:p w14:paraId="5F8E3FD7" w14:textId="2F314C49" w:rsidR="00AF2482" w:rsidRPr="000A0F1C" w:rsidRDefault="00AF2482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BM evaluation</w:t>
            </w:r>
          </w:p>
        </w:tc>
      </w:tr>
      <w:tr w:rsidR="00A902C1" w:rsidRPr="000A0F1C" w14:paraId="5F8986AD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</w:tcPr>
          <w:p w14:paraId="39016CC4" w14:textId="711F17D0" w:rsidR="00AF2482" w:rsidRPr="000A0F1C" w:rsidRDefault="00AF2482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Hashemian-2017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Iran</w:t>
            </w:r>
          </w:p>
        </w:tc>
        <w:tc>
          <w:tcPr>
            <w:tcW w:w="406" w:type="pct"/>
            <w:vMerge/>
            <w:shd w:val="clear" w:color="000000" w:fill="auto"/>
            <w:vAlign w:val="center"/>
          </w:tcPr>
          <w:p w14:paraId="06B67CD7" w14:textId="5967DFA3" w:rsidR="00AF2482" w:rsidRPr="000A0F1C" w:rsidRDefault="00AF2482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82" w:type="pct"/>
            <w:shd w:val="clear" w:color="000000" w:fill="DBE5F1" w:themeFill="accent1" w:themeFillTint="33"/>
            <w:vAlign w:val="center"/>
          </w:tcPr>
          <w:p w14:paraId="21DFEB38" w14:textId="7AC79300" w:rsidR="00AF2482" w:rsidRPr="000A0F1C" w:rsidRDefault="00AF2482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E14965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 Hg </w:t>
            </w:r>
          </w:p>
        </w:tc>
        <w:tc>
          <w:tcPr>
            <w:tcW w:w="177" w:type="pct"/>
            <w:shd w:val="clear" w:color="000000" w:fill="DBE5F1" w:themeFill="accent1" w:themeFillTint="33"/>
            <w:vAlign w:val="center"/>
          </w:tcPr>
          <w:p w14:paraId="264F9624" w14:textId="555F73B7" w:rsidR="00AF2482" w:rsidRPr="000A0F1C" w:rsidRDefault="00AF2482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 C/C</w:t>
            </w:r>
          </w:p>
        </w:tc>
        <w:tc>
          <w:tcPr>
            <w:tcW w:w="121" w:type="pct"/>
            <w:shd w:val="clear" w:color="000000" w:fill="DBE5F1" w:themeFill="accent1" w:themeFillTint="33"/>
            <w:vAlign w:val="center"/>
          </w:tcPr>
          <w:p w14:paraId="563FB1E7" w14:textId="49E7121D" w:rsidR="00AF2482" w:rsidRPr="000A0F1C" w:rsidRDefault="00AF2482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443</w:t>
            </w:r>
          </w:p>
        </w:tc>
        <w:tc>
          <w:tcPr>
            <w:tcW w:w="136" w:type="pct"/>
            <w:shd w:val="clear" w:color="000000" w:fill="DBE5F1" w:themeFill="accent1" w:themeFillTint="33"/>
            <w:vAlign w:val="center"/>
          </w:tcPr>
          <w:p w14:paraId="6498C80D" w14:textId="40AECC2F" w:rsidR="00AF2482" w:rsidRPr="000A0F1C" w:rsidRDefault="00AF2482" w:rsidP="005046B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shd w:val="clear" w:color="000000" w:fill="DBE5F1" w:themeFill="accent1" w:themeFillTint="33"/>
            <w:vAlign w:val="center"/>
          </w:tcPr>
          <w:p w14:paraId="543F9275" w14:textId="0CDC0543" w:rsidR="00AF2482" w:rsidRPr="000A0F1C" w:rsidRDefault="00AF2482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Incident esophageal 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cancer cases  &amp; sex-age-matched control</w:t>
            </w:r>
          </w:p>
        </w:tc>
        <w:tc>
          <w:tcPr>
            <w:tcW w:w="60" w:type="pct"/>
            <w:shd w:val="clear" w:color="000000" w:fill="DBE5F1" w:themeFill="accent1" w:themeFillTint="33"/>
            <w:vAlign w:val="center"/>
          </w:tcPr>
          <w:p w14:paraId="25E27663" w14:textId="6FC29B2D" w:rsidR="00AF2482" w:rsidRPr="000A0F1C" w:rsidRDefault="00AF2482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shd w:val="clear" w:color="000000" w:fill="DBE5F1" w:themeFill="accent1" w:themeFillTint="33"/>
            <w:vAlign w:val="center"/>
          </w:tcPr>
          <w:p w14:paraId="7BE46C4F" w14:textId="17C80443" w:rsidR="00AF2482" w:rsidRPr="000A0F1C" w:rsidRDefault="00AF2482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shd w:val="clear" w:color="000000" w:fill="DBE5F1" w:themeFill="accent1" w:themeFillTint="33"/>
            <w:vAlign w:val="center"/>
          </w:tcPr>
          <w:p w14:paraId="051C0352" w14:textId="6F583C01" w:rsidR="00AF2482" w:rsidRPr="000A0F1C" w:rsidRDefault="00AF2482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1020" w:type="pct"/>
            <w:shd w:val="clear" w:color="000000" w:fill="DBE5F1" w:themeFill="accent1" w:themeFillTint="33"/>
            <w:vAlign w:val="center"/>
          </w:tcPr>
          <w:p w14:paraId="1EB81491" w14:textId="11E3FC3E" w:rsidR="00AF2482" w:rsidRPr="000A0F1C" w:rsidRDefault="00AF2482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26" w:type="pct"/>
            <w:shd w:val="clear" w:color="000000" w:fill="DBE5F1" w:themeFill="accent1" w:themeFillTint="33"/>
            <w:vAlign w:val="center"/>
          </w:tcPr>
          <w:p w14:paraId="16F9C5DC" w14:textId="34323841" w:rsidR="00AF2482" w:rsidRPr="000A0F1C" w:rsidRDefault="00AF2482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All toes</w:t>
            </w:r>
          </w:p>
        </w:tc>
        <w:tc>
          <w:tcPr>
            <w:tcW w:w="227" w:type="pct"/>
            <w:shd w:val="clear" w:color="000000" w:fill="DBE5F1" w:themeFill="accent1" w:themeFillTint="33"/>
            <w:vAlign w:val="center"/>
          </w:tcPr>
          <w:p w14:paraId="072851D5" w14:textId="05A4D801" w:rsidR="00AF2482" w:rsidRPr="000A0F1C" w:rsidRDefault="00AF2482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INAA</w:t>
            </w:r>
          </w:p>
        </w:tc>
        <w:tc>
          <w:tcPr>
            <w:tcW w:w="86" w:type="pct"/>
            <w:shd w:val="clear" w:color="000000" w:fill="DBE5F1" w:themeFill="accent1" w:themeFillTint="33"/>
            <w:vAlign w:val="center"/>
          </w:tcPr>
          <w:p w14:paraId="30D801BE" w14:textId="18CB0EA3" w:rsidR="00AF2482" w:rsidRPr="000A0F1C" w:rsidRDefault="00AF2482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DBE5F1" w:themeFill="accent1" w:themeFillTint="33"/>
            <w:vAlign w:val="center"/>
          </w:tcPr>
          <w:p w14:paraId="69C793B0" w14:textId="40FD39C3" w:rsidR="00AF2482" w:rsidRPr="000A0F1C" w:rsidRDefault="00AF2482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DBE5F1" w:themeFill="accent1" w:themeFillTint="33"/>
            <w:vAlign w:val="center"/>
          </w:tcPr>
          <w:p w14:paraId="2879B396" w14:textId="11C67967" w:rsidR="00AF2482" w:rsidRPr="000A0F1C" w:rsidRDefault="00AF2482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shd w:val="clear" w:color="000000" w:fill="DBE5F1" w:themeFill="accent1" w:themeFillTint="33"/>
            <w:vAlign w:val="center"/>
          </w:tcPr>
          <w:p w14:paraId="5FEB4381" w14:textId="062C25E9" w:rsidR="00AF2482" w:rsidRPr="000A0F1C" w:rsidRDefault="00AF2482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Health effects</w:t>
            </w:r>
          </w:p>
        </w:tc>
      </w:tr>
      <w:tr w:rsidR="00A902C1" w:rsidRPr="000A0F1C" w14:paraId="5345A4C0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375CD8AE" w14:textId="77777777" w:rsidR="00AF2482" w:rsidRPr="000A0F1C" w:rsidRDefault="00AF2482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lastRenderedPageBreak/>
              <w:t>Lee-2016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USA</w:t>
            </w:r>
          </w:p>
        </w:tc>
        <w:tc>
          <w:tcPr>
            <w:tcW w:w="406" w:type="pct"/>
            <w:shd w:val="clear" w:color="000000" w:fill="auto"/>
            <w:vAlign w:val="center"/>
            <w:hideMark/>
          </w:tcPr>
          <w:p w14:paraId="7FF16E30" w14:textId="77777777" w:rsidR="00AF2482" w:rsidRPr="000A0F1C" w:rsidRDefault="00AF2482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82" w:type="pct"/>
            <w:shd w:val="clear" w:color="000000" w:fill="auto"/>
            <w:vAlign w:val="center"/>
            <w:hideMark/>
          </w:tcPr>
          <w:p w14:paraId="6C1D259D" w14:textId="77777777" w:rsidR="00AF2482" w:rsidRPr="000A0F1C" w:rsidRDefault="00AF2482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Al Hg</w:t>
            </w:r>
          </w:p>
        </w:tc>
        <w:tc>
          <w:tcPr>
            <w:tcW w:w="177" w:type="pct"/>
            <w:shd w:val="clear" w:color="000000" w:fill="auto"/>
            <w:vAlign w:val="center"/>
            <w:hideMark/>
          </w:tcPr>
          <w:p w14:paraId="3538F3BE" w14:textId="77777777" w:rsidR="00AF2482" w:rsidRPr="000A0F1C" w:rsidRDefault="00AF2482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Cross</w:t>
            </w:r>
          </w:p>
        </w:tc>
        <w:tc>
          <w:tcPr>
            <w:tcW w:w="121" w:type="pct"/>
            <w:shd w:val="clear" w:color="000000" w:fill="auto"/>
            <w:vAlign w:val="center"/>
            <w:hideMark/>
          </w:tcPr>
          <w:p w14:paraId="64EB95AA" w14:textId="77777777" w:rsidR="00AF2482" w:rsidRPr="000A0F1C" w:rsidRDefault="00AF2482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73</w:t>
            </w:r>
          </w:p>
        </w:tc>
        <w:tc>
          <w:tcPr>
            <w:tcW w:w="136" w:type="pct"/>
            <w:shd w:val="clear" w:color="000000" w:fill="auto"/>
            <w:vAlign w:val="center"/>
            <w:hideMark/>
          </w:tcPr>
          <w:p w14:paraId="3CD98C33" w14:textId="36EE015E" w:rsidR="00AF2482" w:rsidRPr="000A0F1C" w:rsidRDefault="00AF2482" w:rsidP="005046B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Vol</w:t>
            </w:r>
          </w:p>
        </w:tc>
        <w:tc>
          <w:tcPr>
            <w:tcW w:w="1004" w:type="pct"/>
            <w:shd w:val="clear" w:color="000000" w:fill="auto"/>
            <w:vAlign w:val="center"/>
            <w:hideMark/>
          </w:tcPr>
          <w:p w14:paraId="00E45A85" w14:textId="27E4BA9C" w:rsidR="00AF2482" w:rsidRPr="000A0F1C" w:rsidRDefault="00094566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Healthy</w:t>
            </w: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br/>
            </w:r>
            <w:r w:rsidR="00AF2482"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adults (both sex) aged 20–39 years</w:t>
            </w:r>
          </w:p>
        </w:tc>
        <w:tc>
          <w:tcPr>
            <w:tcW w:w="60" w:type="pct"/>
            <w:shd w:val="clear" w:color="000000" w:fill="auto"/>
            <w:vAlign w:val="center"/>
            <w:hideMark/>
          </w:tcPr>
          <w:p w14:paraId="53715990" w14:textId="77777777" w:rsidR="00AF2482" w:rsidRPr="000A0F1C" w:rsidRDefault="00AF2482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shd w:val="clear" w:color="000000" w:fill="auto"/>
            <w:vAlign w:val="center"/>
            <w:hideMark/>
          </w:tcPr>
          <w:p w14:paraId="3E85BA76" w14:textId="77777777" w:rsidR="00AF2482" w:rsidRPr="000A0F1C" w:rsidRDefault="00AF2482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shd w:val="clear" w:color="000000" w:fill="auto"/>
            <w:vAlign w:val="center"/>
            <w:hideMark/>
          </w:tcPr>
          <w:p w14:paraId="2B4F1B4F" w14:textId="77777777" w:rsidR="00AF2482" w:rsidRPr="000A0F1C" w:rsidRDefault="00AF2482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1020" w:type="pct"/>
            <w:shd w:val="clear" w:color="000000" w:fill="auto"/>
            <w:vAlign w:val="center"/>
            <w:hideMark/>
          </w:tcPr>
          <w:p w14:paraId="14D76265" w14:textId="77777777" w:rsidR="00AF2482" w:rsidRPr="000A0F1C" w:rsidRDefault="00AF2482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Washed with acetone, then demineralized water in a sonicator, rinsed and freeze-dried</w:t>
            </w:r>
          </w:p>
        </w:tc>
        <w:tc>
          <w:tcPr>
            <w:tcW w:w="226" w:type="pct"/>
            <w:shd w:val="clear" w:color="000000" w:fill="auto"/>
            <w:vAlign w:val="center"/>
            <w:hideMark/>
          </w:tcPr>
          <w:p w14:paraId="25E6751D" w14:textId="6E21C257" w:rsidR="00AF2482" w:rsidRPr="000A0F1C" w:rsidRDefault="00CD3B6F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NS</w:t>
            </w:r>
          </w:p>
        </w:tc>
        <w:tc>
          <w:tcPr>
            <w:tcW w:w="227" w:type="pct"/>
            <w:shd w:val="clear" w:color="000000" w:fill="auto"/>
            <w:vAlign w:val="center"/>
            <w:hideMark/>
          </w:tcPr>
          <w:p w14:paraId="1527AAC3" w14:textId="77777777" w:rsidR="00AF2482" w:rsidRPr="000A0F1C" w:rsidRDefault="00AF2482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INAA</w:t>
            </w:r>
          </w:p>
        </w:tc>
        <w:tc>
          <w:tcPr>
            <w:tcW w:w="86" w:type="pct"/>
            <w:shd w:val="clear" w:color="000000" w:fill="auto"/>
            <w:vAlign w:val="center"/>
            <w:hideMark/>
          </w:tcPr>
          <w:p w14:paraId="2DCEAA6C" w14:textId="4D9DD0AB" w:rsidR="00AF2482" w:rsidRPr="000A0F1C" w:rsidRDefault="00AF2482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auto"/>
            <w:vAlign w:val="center"/>
            <w:hideMark/>
          </w:tcPr>
          <w:p w14:paraId="6C6CB1D2" w14:textId="3A5B205D" w:rsidR="00AF2482" w:rsidRPr="000A0F1C" w:rsidRDefault="00AF2482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auto"/>
            <w:vAlign w:val="center"/>
            <w:hideMark/>
          </w:tcPr>
          <w:p w14:paraId="20EEB529" w14:textId="77777777" w:rsidR="00AF2482" w:rsidRPr="000A0F1C" w:rsidRDefault="00AF2482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shd w:val="clear" w:color="000000" w:fill="auto"/>
            <w:vAlign w:val="center"/>
            <w:hideMark/>
          </w:tcPr>
          <w:p w14:paraId="00A8A0B8" w14:textId="11486A7C" w:rsidR="00AF2482" w:rsidRPr="000A0F1C" w:rsidRDefault="00AF2482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BM evaluation</w:t>
            </w:r>
          </w:p>
          <w:p w14:paraId="602A5682" w14:textId="77777777" w:rsidR="00AF2482" w:rsidRPr="000A0F1C" w:rsidRDefault="00AF2482" w:rsidP="00E96D6B">
            <w:pPr>
              <w:spacing w:after="0" w:line="240" w:lineRule="auto"/>
              <w:ind w:left="708" w:hanging="708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Health effects</w:t>
            </w:r>
          </w:p>
        </w:tc>
      </w:tr>
      <w:tr w:rsidR="00A902C1" w:rsidRPr="000A0F1C" w14:paraId="4616A349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31CE31CB" w14:textId="77777777" w:rsidR="00AF2482" w:rsidRPr="000A0F1C" w:rsidRDefault="00AF2482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Loh-2016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USA</w:t>
            </w:r>
          </w:p>
        </w:tc>
        <w:tc>
          <w:tcPr>
            <w:tcW w:w="406" w:type="pct"/>
            <w:shd w:val="clear" w:color="000000" w:fill="DBE5F1" w:themeFill="accent1" w:themeFillTint="33"/>
            <w:vAlign w:val="center"/>
            <w:hideMark/>
          </w:tcPr>
          <w:p w14:paraId="4E58FCA1" w14:textId="77777777" w:rsidR="00AF2482" w:rsidRPr="000A0F1C" w:rsidRDefault="00AF2482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82" w:type="pct"/>
            <w:shd w:val="clear" w:color="000000" w:fill="DBE5F1" w:themeFill="accent1" w:themeFillTint="33"/>
            <w:vAlign w:val="center"/>
            <w:hideMark/>
          </w:tcPr>
          <w:p w14:paraId="46E09C0E" w14:textId="77777777" w:rsidR="00AF2482" w:rsidRPr="000A0F1C" w:rsidRDefault="00AF2482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Pb</w:t>
            </w:r>
          </w:p>
        </w:tc>
        <w:tc>
          <w:tcPr>
            <w:tcW w:w="177" w:type="pct"/>
            <w:shd w:val="clear" w:color="000000" w:fill="DBE5F1" w:themeFill="accent1" w:themeFillTint="33"/>
            <w:vAlign w:val="center"/>
            <w:hideMark/>
          </w:tcPr>
          <w:p w14:paraId="31CFB0AF" w14:textId="77777777" w:rsidR="00AF2482" w:rsidRPr="000A0F1C" w:rsidRDefault="00AF2482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Cross</w:t>
            </w:r>
          </w:p>
        </w:tc>
        <w:tc>
          <w:tcPr>
            <w:tcW w:w="121" w:type="pct"/>
            <w:shd w:val="clear" w:color="000000" w:fill="DBE5F1" w:themeFill="accent1" w:themeFillTint="33"/>
            <w:vAlign w:val="center"/>
            <w:hideMark/>
          </w:tcPr>
          <w:p w14:paraId="07B9FD1F" w14:textId="77777777" w:rsidR="00AF2482" w:rsidRPr="000A0F1C" w:rsidRDefault="00AF2482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60</w:t>
            </w:r>
          </w:p>
        </w:tc>
        <w:tc>
          <w:tcPr>
            <w:tcW w:w="136" w:type="pct"/>
            <w:shd w:val="clear" w:color="000000" w:fill="DBE5F1" w:themeFill="accent1" w:themeFillTint="33"/>
            <w:vAlign w:val="center"/>
            <w:hideMark/>
          </w:tcPr>
          <w:p w14:paraId="0530560C" w14:textId="77777777" w:rsidR="00AF2482" w:rsidRPr="000A0F1C" w:rsidRDefault="00AF2482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shd w:val="clear" w:color="000000" w:fill="DBE5F1" w:themeFill="accent1" w:themeFillTint="33"/>
            <w:vAlign w:val="center"/>
            <w:hideMark/>
          </w:tcPr>
          <w:p w14:paraId="2A61BE49" w14:textId="158FD610" w:rsidR="00AF2482" w:rsidRPr="000A0F1C" w:rsidRDefault="00AF2482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Children aged 1–11 years residents within a 5-mile radius of the geographic median between the Iron King Mine and Humboldt Smelter </w:t>
            </w:r>
          </w:p>
        </w:tc>
        <w:tc>
          <w:tcPr>
            <w:tcW w:w="60" w:type="pct"/>
            <w:shd w:val="clear" w:color="000000" w:fill="DBE5F1" w:themeFill="accent1" w:themeFillTint="33"/>
            <w:vAlign w:val="center"/>
            <w:hideMark/>
          </w:tcPr>
          <w:p w14:paraId="02CDCBA4" w14:textId="77777777" w:rsidR="00AF2482" w:rsidRPr="000A0F1C" w:rsidRDefault="00AF2482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76" w:type="pct"/>
            <w:shd w:val="clear" w:color="000000" w:fill="DBE5F1" w:themeFill="accent1" w:themeFillTint="33"/>
            <w:vAlign w:val="center"/>
            <w:hideMark/>
          </w:tcPr>
          <w:p w14:paraId="2C0A133E" w14:textId="77777777" w:rsidR="00AF2482" w:rsidRPr="000A0F1C" w:rsidRDefault="00AF2482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26" w:type="pct"/>
            <w:shd w:val="clear" w:color="000000" w:fill="DBE5F1" w:themeFill="accent1" w:themeFillTint="33"/>
            <w:vAlign w:val="center"/>
            <w:hideMark/>
          </w:tcPr>
          <w:p w14:paraId="19910200" w14:textId="77777777" w:rsidR="00AF2482" w:rsidRPr="000A0F1C" w:rsidRDefault="00AF2482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Urine 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br/>
              <w:t>Blood</w:t>
            </w:r>
          </w:p>
        </w:tc>
        <w:tc>
          <w:tcPr>
            <w:tcW w:w="1020" w:type="pct"/>
            <w:shd w:val="clear" w:color="000000" w:fill="DBE5F1" w:themeFill="accent1" w:themeFillTint="33"/>
            <w:vAlign w:val="center"/>
            <w:hideMark/>
          </w:tcPr>
          <w:p w14:paraId="6B0687A0" w14:textId="60D70F0B" w:rsidR="00AF2482" w:rsidRPr="000A0F1C" w:rsidRDefault="00263913" w:rsidP="00197D5D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S</w:t>
            </w:r>
            <w:r w:rsidR="00AF2482"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onicated in acetone, rinsed with ultrapure water; </w:t>
            </w:r>
            <w:r w:rsidR="00197D5D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&amp;</w:t>
            </w:r>
            <w:r w:rsidR="00AF2482"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 sonicate</w:t>
            </w:r>
            <w:r w:rsidR="00AF2482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d in Triton-X</w:t>
            </w:r>
            <w:r w:rsidR="00AF2482"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.</w:t>
            </w:r>
            <w:r w:rsidR="00197D5D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 M</w:t>
            </w:r>
            <w:r w:rsidR="00197D5D"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icrowave </w:t>
            </w:r>
            <w:r w:rsidR="00197D5D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d</w:t>
            </w:r>
            <w:r w:rsidR="00AF2482"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igested with nitric acid</w:t>
            </w:r>
          </w:p>
        </w:tc>
        <w:tc>
          <w:tcPr>
            <w:tcW w:w="226" w:type="pct"/>
            <w:shd w:val="clear" w:color="000000" w:fill="DBE5F1" w:themeFill="accent1" w:themeFillTint="33"/>
            <w:vAlign w:val="center"/>
            <w:hideMark/>
          </w:tcPr>
          <w:p w14:paraId="748DE5DB" w14:textId="7298BA9E" w:rsidR="00AF2482" w:rsidRPr="000A0F1C" w:rsidRDefault="00CD3B6F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NS</w:t>
            </w:r>
          </w:p>
        </w:tc>
        <w:tc>
          <w:tcPr>
            <w:tcW w:w="227" w:type="pct"/>
            <w:shd w:val="clear" w:color="000000" w:fill="DBE5F1" w:themeFill="accent1" w:themeFillTint="33"/>
            <w:vAlign w:val="center"/>
            <w:hideMark/>
          </w:tcPr>
          <w:p w14:paraId="02B7EF95" w14:textId="77777777" w:rsidR="00AF2482" w:rsidRPr="000A0F1C" w:rsidRDefault="00AF2482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ICP-MS</w:t>
            </w:r>
          </w:p>
        </w:tc>
        <w:tc>
          <w:tcPr>
            <w:tcW w:w="86" w:type="pct"/>
            <w:shd w:val="clear" w:color="000000" w:fill="DBE5F1" w:themeFill="accent1" w:themeFillTint="33"/>
            <w:vAlign w:val="center"/>
            <w:hideMark/>
          </w:tcPr>
          <w:p w14:paraId="656EE5B1" w14:textId="54F56D5F" w:rsidR="00AF2482" w:rsidRPr="000A0F1C" w:rsidRDefault="00AF2482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DBE5F1" w:themeFill="accent1" w:themeFillTint="33"/>
            <w:vAlign w:val="center"/>
            <w:hideMark/>
          </w:tcPr>
          <w:p w14:paraId="6A6EAAD7" w14:textId="6671AA54" w:rsidR="00AF2482" w:rsidRPr="000A0F1C" w:rsidRDefault="00AF2482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DBE5F1" w:themeFill="accent1" w:themeFillTint="33"/>
            <w:vAlign w:val="center"/>
            <w:hideMark/>
          </w:tcPr>
          <w:p w14:paraId="329CEE65" w14:textId="77777777" w:rsidR="00AF2482" w:rsidRPr="000A0F1C" w:rsidRDefault="00AF2482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shd w:val="clear" w:color="000000" w:fill="DBE5F1" w:themeFill="accent1" w:themeFillTint="33"/>
            <w:vAlign w:val="center"/>
            <w:hideMark/>
          </w:tcPr>
          <w:p w14:paraId="49726EEF" w14:textId="05413C63" w:rsidR="00AF2482" w:rsidRPr="000A0F1C" w:rsidRDefault="00AF2482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BM evaluation</w:t>
            </w:r>
          </w:p>
        </w:tc>
      </w:tr>
      <w:tr w:rsidR="00A902C1" w:rsidRPr="000A0F1C" w14:paraId="3BBE481F" w14:textId="77777777" w:rsidTr="00A902C1">
        <w:trPr>
          <w:trHeight w:val="113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6D8306E7" w14:textId="70A22280" w:rsidR="007128AE" w:rsidRPr="000A0F1C" w:rsidRDefault="007128AE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Par</w:t>
            </w:r>
            <w:r w:rsidR="005D286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k and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 xml:space="preserve"> Seo-2016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Korea</w:t>
            </w:r>
          </w:p>
        </w:tc>
        <w:tc>
          <w:tcPr>
            <w:tcW w:w="406" w:type="pct"/>
            <w:vMerge w:val="restart"/>
            <w:shd w:val="clear" w:color="auto" w:fill="auto"/>
            <w:vAlign w:val="center"/>
            <w:hideMark/>
          </w:tcPr>
          <w:p w14:paraId="56ACAE86" w14:textId="77777777" w:rsidR="007128AE" w:rsidRPr="000A0F1C" w:rsidRDefault="007128AE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SELEN</w:t>
            </w:r>
          </w:p>
        </w:tc>
        <w:tc>
          <w:tcPr>
            <w:tcW w:w="282" w:type="pct"/>
            <w:shd w:val="clear" w:color="auto" w:fill="auto"/>
            <w:vAlign w:val="center"/>
            <w:hideMark/>
          </w:tcPr>
          <w:p w14:paraId="39B02605" w14:textId="7EB5D5FE" w:rsidR="007128AE" w:rsidRPr="000A0F1C" w:rsidRDefault="007128AE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Hg</w:t>
            </w:r>
          </w:p>
        </w:tc>
        <w:tc>
          <w:tcPr>
            <w:tcW w:w="177" w:type="pct"/>
            <w:shd w:val="clear" w:color="auto" w:fill="auto"/>
            <w:vAlign w:val="center"/>
            <w:hideMark/>
          </w:tcPr>
          <w:p w14:paraId="35AF5167" w14:textId="77777777" w:rsidR="007128AE" w:rsidRPr="000A0F1C" w:rsidRDefault="007128AE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Coh</w:t>
            </w:r>
          </w:p>
        </w:tc>
        <w:tc>
          <w:tcPr>
            <w:tcW w:w="121" w:type="pct"/>
            <w:shd w:val="clear" w:color="auto" w:fill="auto"/>
            <w:vAlign w:val="center"/>
            <w:hideMark/>
          </w:tcPr>
          <w:p w14:paraId="21D2B01D" w14:textId="77777777" w:rsidR="007128AE" w:rsidRPr="000A0F1C" w:rsidRDefault="007128AE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501</w:t>
            </w:r>
          </w:p>
        </w:tc>
        <w:tc>
          <w:tcPr>
            <w:tcW w:w="136" w:type="pct"/>
            <w:shd w:val="clear" w:color="auto" w:fill="auto"/>
            <w:vAlign w:val="center"/>
            <w:hideMark/>
          </w:tcPr>
          <w:p w14:paraId="2ABB1E41" w14:textId="77777777" w:rsidR="007128AE" w:rsidRPr="000A0F1C" w:rsidRDefault="007128AE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shd w:val="clear" w:color="auto" w:fill="auto"/>
            <w:vAlign w:val="center"/>
            <w:hideMark/>
          </w:tcPr>
          <w:p w14:paraId="678475A8" w14:textId="77777777" w:rsidR="007128AE" w:rsidRPr="000A0F1C" w:rsidRDefault="007128AE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Korean adults 35 years or older</w:t>
            </w:r>
          </w:p>
        </w:tc>
        <w:tc>
          <w:tcPr>
            <w:tcW w:w="60" w:type="pct"/>
            <w:shd w:val="clear" w:color="auto" w:fill="auto"/>
            <w:vAlign w:val="center"/>
            <w:hideMark/>
          </w:tcPr>
          <w:p w14:paraId="5FA2AA43" w14:textId="77777777" w:rsidR="007128AE" w:rsidRPr="000A0F1C" w:rsidRDefault="007128AE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shd w:val="clear" w:color="auto" w:fill="auto"/>
            <w:vAlign w:val="center"/>
            <w:hideMark/>
          </w:tcPr>
          <w:p w14:paraId="7E6AAC52" w14:textId="77777777" w:rsidR="007128AE" w:rsidRPr="000A0F1C" w:rsidRDefault="007128AE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shd w:val="clear" w:color="auto" w:fill="auto"/>
            <w:vAlign w:val="center"/>
            <w:hideMark/>
          </w:tcPr>
          <w:p w14:paraId="5D61B9C7" w14:textId="77777777" w:rsidR="007128AE" w:rsidRPr="000A0F1C" w:rsidRDefault="007128AE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1020" w:type="pct"/>
            <w:shd w:val="clear" w:color="auto" w:fill="auto"/>
            <w:vAlign w:val="center"/>
            <w:hideMark/>
          </w:tcPr>
          <w:p w14:paraId="0920E807" w14:textId="63C9D897" w:rsidR="007128AE" w:rsidRPr="000A0F1C" w:rsidRDefault="007128AE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Washed in a sonicator with deionized water</w:t>
            </w:r>
          </w:p>
        </w:tc>
        <w:tc>
          <w:tcPr>
            <w:tcW w:w="226" w:type="pct"/>
            <w:shd w:val="clear" w:color="auto" w:fill="auto"/>
            <w:vAlign w:val="center"/>
            <w:hideMark/>
          </w:tcPr>
          <w:p w14:paraId="4E721B20" w14:textId="77777777" w:rsidR="007128AE" w:rsidRPr="000A0F1C" w:rsidRDefault="007128AE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All toes</w:t>
            </w:r>
          </w:p>
        </w:tc>
        <w:tc>
          <w:tcPr>
            <w:tcW w:w="227" w:type="pct"/>
            <w:shd w:val="clear" w:color="auto" w:fill="auto"/>
            <w:vAlign w:val="center"/>
            <w:hideMark/>
          </w:tcPr>
          <w:p w14:paraId="0A877884" w14:textId="77777777" w:rsidR="007128AE" w:rsidRPr="000A0F1C" w:rsidRDefault="007128AE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INAA</w:t>
            </w:r>
          </w:p>
        </w:tc>
        <w:tc>
          <w:tcPr>
            <w:tcW w:w="86" w:type="pct"/>
            <w:shd w:val="clear" w:color="auto" w:fill="auto"/>
            <w:vAlign w:val="center"/>
            <w:hideMark/>
          </w:tcPr>
          <w:p w14:paraId="0A2703EC" w14:textId="31A04A08" w:rsidR="007128AE" w:rsidRPr="000A0F1C" w:rsidRDefault="007128AE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auto" w:fill="auto"/>
            <w:vAlign w:val="center"/>
            <w:hideMark/>
          </w:tcPr>
          <w:p w14:paraId="15CE2F68" w14:textId="6D44F5DC" w:rsidR="007128AE" w:rsidRPr="000A0F1C" w:rsidRDefault="007128AE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auto" w:fill="auto"/>
            <w:vAlign w:val="center"/>
            <w:hideMark/>
          </w:tcPr>
          <w:p w14:paraId="21FD64E0" w14:textId="77777777" w:rsidR="007128AE" w:rsidRPr="000A0F1C" w:rsidRDefault="007128AE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shd w:val="clear" w:color="auto" w:fill="auto"/>
            <w:vAlign w:val="center"/>
            <w:hideMark/>
          </w:tcPr>
          <w:p w14:paraId="1113B2C7" w14:textId="59A88134" w:rsidR="007128AE" w:rsidRPr="000A0F1C" w:rsidRDefault="007128AE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Health effects</w:t>
            </w:r>
          </w:p>
        </w:tc>
      </w:tr>
      <w:tr w:rsidR="00A902C1" w:rsidRPr="000A0F1C" w14:paraId="4E0CA38B" w14:textId="77777777" w:rsidTr="00A902C1">
        <w:trPr>
          <w:trHeight w:val="113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0DE1A036" w14:textId="3D49D0C1" w:rsidR="007128AE" w:rsidRPr="000A0F1C" w:rsidRDefault="005D2869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Park and</w:t>
            </w:r>
            <w:r w:rsidR="007128AE"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 xml:space="preserve"> Seo-2017</w:t>
            </w:r>
            <w:r w:rsidR="007128AE"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Korea</w:t>
            </w:r>
          </w:p>
        </w:tc>
        <w:tc>
          <w:tcPr>
            <w:tcW w:w="406" w:type="pct"/>
            <w:vMerge/>
            <w:shd w:val="clear" w:color="auto" w:fill="auto"/>
            <w:vAlign w:val="center"/>
            <w:hideMark/>
          </w:tcPr>
          <w:p w14:paraId="23CBEE04" w14:textId="77777777" w:rsidR="007128AE" w:rsidRPr="000A0F1C" w:rsidRDefault="007128AE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82" w:type="pct"/>
            <w:shd w:val="clear" w:color="auto" w:fill="auto"/>
            <w:vAlign w:val="center"/>
            <w:hideMark/>
          </w:tcPr>
          <w:p w14:paraId="6176E458" w14:textId="77777777" w:rsidR="007128AE" w:rsidRPr="000A0F1C" w:rsidRDefault="007128AE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Hg</w:t>
            </w:r>
          </w:p>
        </w:tc>
        <w:tc>
          <w:tcPr>
            <w:tcW w:w="177" w:type="pct"/>
            <w:shd w:val="clear" w:color="auto" w:fill="auto"/>
            <w:vAlign w:val="center"/>
            <w:hideMark/>
          </w:tcPr>
          <w:p w14:paraId="2922FC75" w14:textId="77777777" w:rsidR="007128AE" w:rsidRPr="000A0F1C" w:rsidRDefault="007128AE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Coh</w:t>
            </w:r>
          </w:p>
        </w:tc>
        <w:tc>
          <w:tcPr>
            <w:tcW w:w="121" w:type="pct"/>
            <w:shd w:val="clear" w:color="auto" w:fill="auto"/>
            <w:vAlign w:val="center"/>
            <w:hideMark/>
          </w:tcPr>
          <w:p w14:paraId="3E3BCAFA" w14:textId="77777777" w:rsidR="007128AE" w:rsidRPr="000A0F1C" w:rsidRDefault="007128AE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501</w:t>
            </w:r>
          </w:p>
        </w:tc>
        <w:tc>
          <w:tcPr>
            <w:tcW w:w="136" w:type="pct"/>
            <w:shd w:val="clear" w:color="auto" w:fill="auto"/>
            <w:vAlign w:val="center"/>
            <w:hideMark/>
          </w:tcPr>
          <w:p w14:paraId="16E6B4AF" w14:textId="77777777" w:rsidR="007128AE" w:rsidRPr="000A0F1C" w:rsidRDefault="007128AE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shd w:val="clear" w:color="auto" w:fill="auto"/>
            <w:vAlign w:val="center"/>
            <w:hideMark/>
          </w:tcPr>
          <w:p w14:paraId="2BAE6B93" w14:textId="7BE94EBF" w:rsidR="007128AE" w:rsidRPr="000A0F1C" w:rsidRDefault="007128AE" w:rsidP="005D2869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Park </w:t>
            </w:r>
            <w:r w:rsidR="005D286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and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 Seo 2016 participants</w:t>
            </w:r>
          </w:p>
        </w:tc>
        <w:tc>
          <w:tcPr>
            <w:tcW w:w="60" w:type="pct"/>
            <w:shd w:val="clear" w:color="auto" w:fill="auto"/>
            <w:vAlign w:val="center"/>
            <w:hideMark/>
          </w:tcPr>
          <w:p w14:paraId="5D61C39D" w14:textId="77777777" w:rsidR="007128AE" w:rsidRPr="000A0F1C" w:rsidRDefault="007128AE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shd w:val="clear" w:color="auto" w:fill="auto"/>
            <w:vAlign w:val="center"/>
            <w:hideMark/>
          </w:tcPr>
          <w:p w14:paraId="0A9A3661" w14:textId="77777777" w:rsidR="007128AE" w:rsidRPr="000A0F1C" w:rsidRDefault="007128AE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shd w:val="clear" w:color="auto" w:fill="auto"/>
            <w:vAlign w:val="center"/>
            <w:hideMark/>
          </w:tcPr>
          <w:p w14:paraId="5924E0A2" w14:textId="77777777" w:rsidR="007128AE" w:rsidRPr="000A0F1C" w:rsidRDefault="007128AE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1020" w:type="pct"/>
            <w:shd w:val="clear" w:color="auto" w:fill="auto"/>
            <w:vAlign w:val="center"/>
            <w:hideMark/>
          </w:tcPr>
          <w:p w14:paraId="76CA85EF" w14:textId="73C4E674" w:rsidR="007128AE" w:rsidRPr="000A0F1C" w:rsidRDefault="007128AE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Washed in a sonicator with deionized water</w:t>
            </w:r>
          </w:p>
        </w:tc>
        <w:tc>
          <w:tcPr>
            <w:tcW w:w="226" w:type="pct"/>
            <w:shd w:val="clear" w:color="auto" w:fill="auto"/>
            <w:vAlign w:val="center"/>
            <w:hideMark/>
          </w:tcPr>
          <w:p w14:paraId="52810EEB" w14:textId="77777777" w:rsidR="007128AE" w:rsidRPr="000A0F1C" w:rsidRDefault="007128AE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All toes</w:t>
            </w:r>
          </w:p>
        </w:tc>
        <w:tc>
          <w:tcPr>
            <w:tcW w:w="227" w:type="pct"/>
            <w:shd w:val="clear" w:color="auto" w:fill="auto"/>
            <w:vAlign w:val="center"/>
            <w:hideMark/>
          </w:tcPr>
          <w:p w14:paraId="3C263932" w14:textId="77777777" w:rsidR="007128AE" w:rsidRPr="000A0F1C" w:rsidRDefault="007128AE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NAA</w:t>
            </w:r>
          </w:p>
        </w:tc>
        <w:tc>
          <w:tcPr>
            <w:tcW w:w="86" w:type="pct"/>
            <w:shd w:val="clear" w:color="auto" w:fill="auto"/>
            <w:vAlign w:val="center"/>
            <w:hideMark/>
          </w:tcPr>
          <w:p w14:paraId="216CF541" w14:textId="0998FAC7" w:rsidR="007128AE" w:rsidRPr="000A0F1C" w:rsidRDefault="007128AE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auto" w:fill="auto"/>
            <w:vAlign w:val="center"/>
            <w:hideMark/>
          </w:tcPr>
          <w:p w14:paraId="6C097A07" w14:textId="4CD94F87" w:rsidR="007128AE" w:rsidRPr="000A0F1C" w:rsidRDefault="007128AE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auto" w:fill="auto"/>
            <w:vAlign w:val="center"/>
            <w:hideMark/>
          </w:tcPr>
          <w:p w14:paraId="429B6052" w14:textId="77777777" w:rsidR="007128AE" w:rsidRPr="000A0F1C" w:rsidRDefault="007128AE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shd w:val="clear" w:color="auto" w:fill="auto"/>
            <w:vAlign w:val="center"/>
            <w:hideMark/>
          </w:tcPr>
          <w:p w14:paraId="5DCAF457" w14:textId="51698F3A" w:rsidR="007128AE" w:rsidRPr="000A0F1C" w:rsidRDefault="007128AE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Health effects</w:t>
            </w:r>
          </w:p>
        </w:tc>
      </w:tr>
      <w:tr w:rsidR="00A902C1" w:rsidRPr="000A0F1C" w14:paraId="6B2502E0" w14:textId="77777777" w:rsidTr="00A902C1">
        <w:trPr>
          <w:trHeight w:val="113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</w:tcPr>
          <w:p w14:paraId="0E9B3651" w14:textId="738F7C8F" w:rsidR="007128AE" w:rsidRPr="00A03951" w:rsidRDefault="007128AE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A03951">
              <w:rPr>
                <w:rFonts w:ascii="Arial Narrow" w:eastAsia="Times New Roman" w:hAnsi="Arial Narrow" w:cs="Times New Roman"/>
                <w:b/>
                <w:color w:val="000000"/>
                <w:sz w:val="16"/>
                <w:szCs w:val="16"/>
                <w:lang w:val="en-US" w:eastAsia="es-ES"/>
              </w:rPr>
              <w:t>Jang-2017</w:t>
            </w:r>
            <w:r w:rsidRPr="00A03951">
              <w:rPr>
                <w:rFonts w:ascii="Arial Narrow" w:eastAsia="Times New Roman" w:hAnsi="Arial Narrow" w:cs="Times New Roman"/>
                <w:b/>
                <w:color w:val="000000"/>
                <w:sz w:val="16"/>
                <w:szCs w:val="16"/>
                <w:lang w:val="en-US" w:eastAsia="es-ES"/>
              </w:rPr>
              <w:br/>
              <w:t>Korea</w:t>
            </w:r>
          </w:p>
        </w:tc>
        <w:tc>
          <w:tcPr>
            <w:tcW w:w="406" w:type="pct"/>
            <w:vMerge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</w:tcPr>
          <w:p w14:paraId="737F8AED" w14:textId="77777777" w:rsidR="007128AE" w:rsidRPr="00A03951" w:rsidRDefault="007128AE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82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</w:tcPr>
          <w:p w14:paraId="7F01AD91" w14:textId="0F6D9F72" w:rsidR="007128AE" w:rsidRPr="00A03951" w:rsidRDefault="007128AE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A03951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Hg</w:t>
            </w:r>
          </w:p>
        </w:tc>
        <w:tc>
          <w:tcPr>
            <w:tcW w:w="177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</w:tcPr>
          <w:p w14:paraId="7E6C7D19" w14:textId="3ED8560A" w:rsidR="007128AE" w:rsidRPr="00A03951" w:rsidRDefault="007128AE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A03951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Coh</w:t>
            </w:r>
          </w:p>
        </w:tc>
        <w:tc>
          <w:tcPr>
            <w:tcW w:w="121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</w:tcPr>
          <w:p w14:paraId="230817CD" w14:textId="0C699275" w:rsidR="007128AE" w:rsidRPr="00A03951" w:rsidRDefault="007128AE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A03951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501</w:t>
            </w:r>
          </w:p>
        </w:tc>
        <w:tc>
          <w:tcPr>
            <w:tcW w:w="136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</w:tcPr>
          <w:p w14:paraId="0885E6B9" w14:textId="5F74357F" w:rsidR="007128AE" w:rsidRPr="00A03951" w:rsidRDefault="00EB454E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A03951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</w:tcPr>
          <w:p w14:paraId="13F0F31E" w14:textId="6119599B" w:rsidR="007128AE" w:rsidRPr="00A03951" w:rsidRDefault="005D2869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Park and</w:t>
            </w:r>
            <w:r w:rsidR="00B138B6" w:rsidRPr="00A03951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 Seo 2016 participants</w:t>
            </w:r>
          </w:p>
        </w:tc>
        <w:tc>
          <w:tcPr>
            <w:tcW w:w="60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</w:tcPr>
          <w:p w14:paraId="1DAB8A4F" w14:textId="4F46C584" w:rsidR="007128AE" w:rsidRPr="00A03951" w:rsidRDefault="007128AE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A03951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</w:tcPr>
          <w:p w14:paraId="58E5CC51" w14:textId="1D93B455" w:rsidR="007128AE" w:rsidRPr="00A03951" w:rsidRDefault="007128AE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A03951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</w:tcPr>
          <w:p w14:paraId="02DC348B" w14:textId="4A2C3AF3" w:rsidR="007128AE" w:rsidRPr="00A03951" w:rsidRDefault="007128AE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1020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</w:tcPr>
          <w:p w14:paraId="54D8684D" w14:textId="1DDE5C1D" w:rsidR="007128AE" w:rsidRPr="00A03951" w:rsidRDefault="007128AE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A03951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Washed in a sonicator with deionized water</w:t>
            </w:r>
          </w:p>
        </w:tc>
        <w:tc>
          <w:tcPr>
            <w:tcW w:w="226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</w:tcPr>
          <w:p w14:paraId="0D262779" w14:textId="31F00BA4" w:rsidR="007128AE" w:rsidRPr="00A03951" w:rsidRDefault="007128AE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A03951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All toes</w:t>
            </w:r>
          </w:p>
        </w:tc>
        <w:tc>
          <w:tcPr>
            <w:tcW w:w="227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</w:tcPr>
          <w:p w14:paraId="0BC4FABE" w14:textId="7D42D309" w:rsidR="007128AE" w:rsidRPr="00A03951" w:rsidRDefault="007128AE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A03951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INAA</w:t>
            </w:r>
          </w:p>
        </w:tc>
        <w:tc>
          <w:tcPr>
            <w:tcW w:w="86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</w:tcPr>
          <w:p w14:paraId="1ED3FDD4" w14:textId="77777777" w:rsidR="007128AE" w:rsidRPr="00A03951" w:rsidRDefault="007128AE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</w:tcPr>
          <w:p w14:paraId="45BD6756" w14:textId="78A55DD2" w:rsidR="007128AE" w:rsidRPr="00A03951" w:rsidRDefault="007128AE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</w:tcPr>
          <w:p w14:paraId="0E32265C" w14:textId="7B0D2B02" w:rsidR="007128AE" w:rsidRPr="00A03951" w:rsidRDefault="007128AE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A03951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</w:tcPr>
          <w:p w14:paraId="34F66247" w14:textId="17DCC5A5" w:rsidR="007128AE" w:rsidRPr="00A03951" w:rsidRDefault="009F74CE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A03951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BM evaluation</w:t>
            </w:r>
          </w:p>
        </w:tc>
      </w:tr>
      <w:tr w:rsidR="00A902C1" w:rsidRPr="003B4ABA" w14:paraId="2945965A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</w:tcPr>
          <w:p w14:paraId="4C702736" w14:textId="77777777" w:rsidR="008235FD" w:rsidRPr="00A03951" w:rsidRDefault="008235FD" w:rsidP="008235FD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color w:val="000000"/>
                <w:sz w:val="16"/>
                <w:szCs w:val="16"/>
                <w:lang w:val="en-US" w:eastAsia="es-ES"/>
              </w:rPr>
            </w:pPr>
            <w:r w:rsidRPr="00A03951">
              <w:rPr>
                <w:rFonts w:ascii="Arial Narrow" w:eastAsia="Times New Roman" w:hAnsi="Arial Narrow" w:cs="Times New Roman"/>
                <w:b/>
                <w:color w:val="000000"/>
                <w:sz w:val="16"/>
                <w:szCs w:val="16"/>
                <w:lang w:val="en-US" w:eastAsia="es-ES"/>
              </w:rPr>
              <w:t>Punshon 2016</w:t>
            </w:r>
          </w:p>
          <w:p w14:paraId="5243B911" w14:textId="059D308A" w:rsidR="008235FD" w:rsidRPr="00A03951" w:rsidRDefault="008235FD" w:rsidP="008235FD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color w:val="000000"/>
                <w:sz w:val="16"/>
                <w:szCs w:val="16"/>
                <w:lang w:val="en-US" w:eastAsia="es-ES"/>
              </w:rPr>
            </w:pPr>
            <w:r w:rsidRPr="00A03951">
              <w:rPr>
                <w:rFonts w:ascii="Arial Narrow" w:eastAsia="Times New Roman" w:hAnsi="Arial Narrow" w:cs="Times New Roman"/>
                <w:b/>
                <w:color w:val="000000"/>
                <w:sz w:val="16"/>
                <w:szCs w:val="16"/>
                <w:lang w:val="en-US" w:eastAsia="es-ES"/>
              </w:rPr>
              <w:t>USA</w:t>
            </w:r>
          </w:p>
        </w:tc>
        <w:tc>
          <w:tcPr>
            <w:tcW w:w="406" w:type="pct"/>
            <w:tcBorders>
              <w:top w:val="single" w:sz="4" w:space="0" w:color="B6DDE8" w:themeColor="accent5" w:themeTint="66"/>
              <w:bottom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</w:tcPr>
          <w:p w14:paraId="0B1F9BC5" w14:textId="5298F826" w:rsidR="008235FD" w:rsidRPr="00A03951" w:rsidRDefault="008235FD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A03951">
              <w:rPr>
                <w:rFonts w:ascii="Arial Narrow" w:eastAsia="Times New Roman" w:hAnsi="Arial Narrow" w:cs="Times New Roman"/>
                <w:b/>
                <w:color w:val="000000"/>
                <w:sz w:val="16"/>
                <w:szCs w:val="16"/>
                <w:lang w:val="en-US" w:eastAsia="es-ES"/>
              </w:rPr>
              <w:t>NHBC</w:t>
            </w:r>
          </w:p>
        </w:tc>
        <w:tc>
          <w:tcPr>
            <w:tcW w:w="282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</w:tcPr>
          <w:p w14:paraId="56A778D5" w14:textId="1C716F00" w:rsidR="008235FD" w:rsidRPr="00A03951" w:rsidRDefault="00ED7DDD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A03951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Cd Pb</w:t>
            </w:r>
          </w:p>
        </w:tc>
        <w:tc>
          <w:tcPr>
            <w:tcW w:w="177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</w:tcPr>
          <w:p w14:paraId="71D359EB" w14:textId="03045F20" w:rsidR="008235FD" w:rsidRPr="00A03951" w:rsidRDefault="008235FD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A03951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Cross</w:t>
            </w:r>
          </w:p>
        </w:tc>
        <w:tc>
          <w:tcPr>
            <w:tcW w:w="121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</w:tcPr>
          <w:p w14:paraId="542D84B4" w14:textId="59C20579" w:rsidR="008235FD" w:rsidRPr="00A03951" w:rsidRDefault="008235FD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A03951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687</w:t>
            </w:r>
          </w:p>
        </w:tc>
        <w:tc>
          <w:tcPr>
            <w:tcW w:w="136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</w:tcPr>
          <w:p w14:paraId="7148E2CD" w14:textId="7935665E" w:rsidR="008235FD" w:rsidRPr="00A03951" w:rsidRDefault="00EB454E" w:rsidP="008235FD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A03951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</w:tcPr>
          <w:p w14:paraId="1431C484" w14:textId="385F5054" w:rsidR="008235FD" w:rsidRPr="00A03951" w:rsidRDefault="008235FD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A03951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 xml:space="preserve">Recent </w:t>
            </w:r>
            <w:r w:rsidR="00ED7DDD" w:rsidRPr="00A03951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 xml:space="preserve">mothers (2 weeks post-partum)+ </w:t>
            </w:r>
            <w:r w:rsidRPr="00A03951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8 weeks newborns residing &amp; drinking well water in New Hampshire (</w:t>
            </w:r>
            <w:r w:rsidRPr="00A03951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sym w:font="Wingdings 3" w:char="F068"/>
            </w:r>
            <w:r w:rsidRPr="00A03951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As in water)</w:t>
            </w:r>
          </w:p>
        </w:tc>
        <w:tc>
          <w:tcPr>
            <w:tcW w:w="60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</w:tcPr>
          <w:p w14:paraId="544CC11C" w14:textId="2B2EF42E" w:rsidR="008235FD" w:rsidRPr="00A03951" w:rsidRDefault="008235FD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A03951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</w:tcPr>
          <w:p w14:paraId="1F99421D" w14:textId="2B058942" w:rsidR="008235FD" w:rsidRPr="00A03951" w:rsidRDefault="008235FD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A03951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</w:tcPr>
          <w:p w14:paraId="558A1E70" w14:textId="2619879C" w:rsidR="008235FD" w:rsidRPr="00A03951" w:rsidRDefault="008235FD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A03951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Placenta</w:t>
            </w:r>
          </w:p>
        </w:tc>
        <w:tc>
          <w:tcPr>
            <w:tcW w:w="1020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</w:tcPr>
          <w:p w14:paraId="2EBE889A" w14:textId="1A08E0BA" w:rsidR="008235FD" w:rsidRPr="00A03951" w:rsidRDefault="008235FD" w:rsidP="00263913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A03951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 xml:space="preserve">Manual removal of visible dirt, ultrasonic bath using Triton X-100, acetone, </w:t>
            </w:r>
            <w:r w:rsidR="0044449C" w:rsidRPr="00A03951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 xml:space="preserve">deionized water, and </w:t>
            </w:r>
            <w:r w:rsidRPr="00A03951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dry.</w:t>
            </w:r>
          </w:p>
        </w:tc>
        <w:tc>
          <w:tcPr>
            <w:tcW w:w="226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</w:tcPr>
          <w:p w14:paraId="5E8B5495" w14:textId="337B3267" w:rsidR="008235FD" w:rsidRPr="00A03951" w:rsidRDefault="008235FD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A03951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NS</w:t>
            </w:r>
          </w:p>
        </w:tc>
        <w:tc>
          <w:tcPr>
            <w:tcW w:w="227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</w:tcPr>
          <w:p w14:paraId="2238D3C3" w14:textId="744616BE" w:rsidR="008235FD" w:rsidRPr="00A03951" w:rsidRDefault="008235FD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A03951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ICP-MS</w:t>
            </w:r>
          </w:p>
        </w:tc>
        <w:tc>
          <w:tcPr>
            <w:tcW w:w="86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</w:tcPr>
          <w:p w14:paraId="7920AE70" w14:textId="77777777" w:rsidR="008235FD" w:rsidRPr="00A03951" w:rsidRDefault="008235FD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</w:tcPr>
          <w:p w14:paraId="75D0ED47" w14:textId="77777777" w:rsidR="008235FD" w:rsidRPr="00A03951" w:rsidRDefault="008235FD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</w:tcPr>
          <w:p w14:paraId="6B2BC0E4" w14:textId="4303465C" w:rsidR="008235FD" w:rsidRPr="00A03951" w:rsidRDefault="008235FD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A03951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tcBorders>
              <w:top w:val="single" w:sz="4" w:space="0" w:color="B6DDE8" w:themeColor="accent5" w:themeTint="66"/>
            </w:tcBorders>
            <w:shd w:val="clear" w:color="auto" w:fill="DBE5F1" w:themeFill="accent1" w:themeFillTint="33"/>
            <w:vAlign w:val="center"/>
          </w:tcPr>
          <w:p w14:paraId="0893CDAA" w14:textId="68490101" w:rsidR="008235FD" w:rsidRPr="00A03951" w:rsidRDefault="008235FD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A03951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BM evaluation</w:t>
            </w:r>
          </w:p>
        </w:tc>
      </w:tr>
      <w:tr w:rsidR="00A902C1" w:rsidRPr="000A0F1C" w14:paraId="13845769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55EAE196" w14:textId="77777777" w:rsidR="00D45056" w:rsidRPr="000A0F1C" w:rsidRDefault="00D45056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Downer-2017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Spain</w:t>
            </w:r>
          </w:p>
        </w:tc>
        <w:tc>
          <w:tcPr>
            <w:tcW w:w="406" w:type="pct"/>
            <w:vMerge w:val="restart"/>
            <w:tcBorders>
              <w:top w:val="single" w:sz="4" w:space="0" w:color="B6DDE8" w:themeColor="accent5" w:themeTint="66"/>
              <w:bottom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2EDD2C62" w14:textId="77777777" w:rsidR="00D45056" w:rsidRPr="000A0F1C" w:rsidRDefault="00D45056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PREDIMED</w:t>
            </w:r>
          </w:p>
        </w:tc>
        <w:tc>
          <w:tcPr>
            <w:tcW w:w="282" w:type="pct"/>
            <w:tcBorders>
              <w:top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0656C1B6" w14:textId="77777777" w:rsidR="00D45056" w:rsidRDefault="00D45056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Hg</w:t>
            </w:r>
          </w:p>
          <w:p w14:paraId="75FC6CDC" w14:textId="6DBDD0F0" w:rsidR="00D45056" w:rsidRPr="000A0F1C" w:rsidRDefault="00D45056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(methyl Hg)</w:t>
            </w:r>
          </w:p>
        </w:tc>
        <w:tc>
          <w:tcPr>
            <w:tcW w:w="177" w:type="pct"/>
            <w:tcBorders>
              <w:top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6FE93C24" w14:textId="77777777" w:rsidR="00D45056" w:rsidRPr="000A0F1C" w:rsidRDefault="00D45056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 C/C</w:t>
            </w:r>
          </w:p>
        </w:tc>
        <w:tc>
          <w:tcPr>
            <w:tcW w:w="121" w:type="pct"/>
            <w:tcBorders>
              <w:top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61B5139B" w14:textId="77777777" w:rsidR="00D45056" w:rsidRPr="000A0F1C" w:rsidRDefault="00D45056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414</w:t>
            </w:r>
          </w:p>
        </w:tc>
        <w:tc>
          <w:tcPr>
            <w:tcW w:w="136" w:type="pct"/>
            <w:tcBorders>
              <w:top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7ABE1C1D" w14:textId="77777777" w:rsidR="00D45056" w:rsidRPr="000A0F1C" w:rsidRDefault="00D45056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tcBorders>
              <w:top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6A497992" w14:textId="5CC60068" w:rsidR="00D45056" w:rsidRPr="000A0F1C" w:rsidRDefault="00D45056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Participan</w:t>
            </w: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ts with cardiovascular disease 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age and sex-matched controls </w:t>
            </w:r>
          </w:p>
        </w:tc>
        <w:tc>
          <w:tcPr>
            <w:tcW w:w="60" w:type="pct"/>
            <w:tcBorders>
              <w:top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1FC9CBC1" w14:textId="77777777" w:rsidR="00D45056" w:rsidRPr="000A0F1C" w:rsidRDefault="00D45056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tcBorders>
              <w:top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1B9A6C4E" w14:textId="77777777" w:rsidR="00D45056" w:rsidRPr="000A0F1C" w:rsidRDefault="00D45056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tcBorders>
              <w:top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0E39A0DD" w14:textId="77777777" w:rsidR="00D45056" w:rsidRPr="000A0F1C" w:rsidRDefault="00D45056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1020" w:type="pct"/>
            <w:tcBorders>
              <w:top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53DCFE6C" w14:textId="72509BFB" w:rsidR="00D45056" w:rsidRPr="000A0F1C" w:rsidRDefault="00D45056" w:rsidP="00263913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26" w:type="pct"/>
            <w:vMerge w:val="restart"/>
            <w:tcBorders>
              <w:top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601961A7" w14:textId="61CF3E5F" w:rsidR="00D45056" w:rsidRPr="000A0F1C" w:rsidRDefault="00D45056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NS</w:t>
            </w:r>
          </w:p>
        </w:tc>
        <w:tc>
          <w:tcPr>
            <w:tcW w:w="227" w:type="pct"/>
            <w:tcBorders>
              <w:top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48C43D80" w14:textId="77777777" w:rsidR="00D45056" w:rsidRPr="000A0F1C" w:rsidRDefault="00D45056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INAA</w:t>
            </w:r>
          </w:p>
        </w:tc>
        <w:tc>
          <w:tcPr>
            <w:tcW w:w="86" w:type="pct"/>
            <w:tcBorders>
              <w:top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2B783EAE" w14:textId="47CCC077" w:rsidR="00D45056" w:rsidRPr="000A0F1C" w:rsidRDefault="00D45056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top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3F095142" w14:textId="15006794" w:rsidR="00D45056" w:rsidRPr="000A0F1C" w:rsidRDefault="00D45056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top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637F25B8" w14:textId="4B926425" w:rsidR="00D45056" w:rsidRPr="000A0F1C" w:rsidRDefault="00D45056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71" w:type="pct"/>
            <w:tcBorders>
              <w:top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1FD6EE65" w14:textId="753A1CA3" w:rsidR="00D45056" w:rsidRPr="000A0F1C" w:rsidRDefault="00D45056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Health effects</w:t>
            </w:r>
          </w:p>
        </w:tc>
      </w:tr>
      <w:tr w:rsidR="00A902C1" w:rsidRPr="000A0F1C" w14:paraId="729FDBE4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571A0BE5" w14:textId="77777777" w:rsidR="00D45056" w:rsidRPr="000A0F1C" w:rsidRDefault="00D45056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Gutierrez-Bedmar-2017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Spain</w:t>
            </w:r>
          </w:p>
        </w:tc>
        <w:tc>
          <w:tcPr>
            <w:tcW w:w="406" w:type="pct"/>
            <w:vMerge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1D47253D" w14:textId="77777777" w:rsidR="00D45056" w:rsidRPr="000A0F1C" w:rsidRDefault="00D45056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82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4D6C4EDB" w14:textId="77777777" w:rsidR="00D45056" w:rsidRPr="000A0F1C" w:rsidRDefault="00D45056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</w:t>
            </w:r>
          </w:p>
        </w:tc>
        <w:tc>
          <w:tcPr>
            <w:tcW w:w="177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4F19FC27" w14:textId="77777777" w:rsidR="00D45056" w:rsidRPr="000A0F1C" w:rsidRDefault="00D45056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 C/C</w:t>
            </w:r>
          </w:p>
        </w:tc>
        <w:tc>
          <w:tcPr>
            <w:tcW w:w="121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32EB40C8" w14:textId="77777777" w:rsidR="00D45056" w:rsidRPr="000A0F1C" w:rsidRDefault="00D45056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418</w:t>
            </w:r>
          </w:p>
        </w:tc>
        <w:tc>
          <w:tcPr>
            <w:tcW w:w="136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0620FF9E" w14:textId="77777777" w:rsidR="00D45056" w:rsidRPr="000A0F1C" w:rsidRDefault="00D45056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3AFB0466" w14:textId="77777777" w:rsidR="00D45056" w:rsidRPr="000A0F1C" w:rsidRDefault="00D45056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Cases with cardiovascular disease and age- sex-matched control</w:t>
            </w:r>
          </w:p>
        </w:tc>
        <w:tc>
          <w:tcPr>
            <w:tcW w:w="60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4AE49924" w14:textId="77777777" w:rsidR="00D45056" w:rsidRPr="000A0F1C" w:rsidRDefault="00D45056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3ED3DCFC" w14:textId="77777777" w:rsidR="00D45056" w:rsidRPr="000A0F1C" w:rsidRDefault="00D45056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60D18065" w14:textId="77777777" w:rsidR="00D45056" w:rsidRPr="000A0F1C" w:rsidRDefault="00D45056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1020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60377C27" w14:textId="64F62CC8" w:rsidR="00D45056" w:rsidRPr="000A0F1C" w:rsidRDefault="00D45056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26" w:type="pct"/>
            <w:vMerge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4BA2DFB9" w14:textId="2508E894" w:rsidR="00D45056" w:rsidRPr="000A0F1C" w:rsidRDefault="00D45056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227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426DAA34" w14:textId="0CD7BAD5" w:rsidR="00D45056" w:rsidRPr="000A0F1C" w:rsidRDefault="00D45056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INAA</w:t>
            </w:r>
          </w:p>
        </w:tc>
        <w:tc>
          <w:tcPr>
            <w:tcW w:w="86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0427593F" w14:textId="77777777" w:rsidR="00D45056" w:rsidRPr="000A0F1C" w:rsidRDefault="00D45056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91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74977CE2" w14:textId="4A18AEF1" w:rsidR="00D45056" w:rsidRPr="000A0F1C" w:rsidRDefault="00D45056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729ED060" w14:textId="77777777" w:rsidR="00D45056" w:rsidRPr="000A0F1C" w:rsidRDefault="00D45056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tcBorders>
              <w:bottom w:val="single" w:sz="4" w:space="0" w:color="B6DDE8" w:themeColor="accent5" w:themeTint="66"/>
            </w:tcBorders>
            <w:shd w:val="clear" w:color="auto" w:fill="auto"/>
            <w:vAlign w:val="center"/>
            <w:hideMark/>
          </w:tcPr>
          <w:p w14:paraId="51ACF0D4" w14:textId="57BC7DFC" w:rsidR="00D45056" w:rsidRPr="000A0F1C" w:rsidRDefault="00D45056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Health effects</w:t>
            </w:r>
          </w:p>
        </w:tc>
      </w:tr>
      <w:tr w:rsidR="00A902C1" w:rsidRPr="0024253A" w14:paraId="5BDFA4F1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auto" w:fill="8DB3E2" w:themeFill="text2" w:themeFillTint="66"/>
            <w:vAlign w:val="center"/>
            <w:hideMark/>
          </w:tcPr>
          <w:p w14:paraId="5E6467E8" w14:textId="77777777" w:rsidR="008235FD" w:rsidRPr="000A0F1C" w:rsidRDefault="008235FD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Karatela-2017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New Zeland</w:t>
            </w:r>
          </w:p>
        </w:tc>
        <w:tc>
          <w:tcPr>
            <w:tcW w:w="406" w:type="pct"/>
            <w:shd w:val="clear" w:color="auto" w:fill="DBE5F1" w:themeFill="accent1" w:themeFillTint="33"/>
            <w:vAlign w:val="center"/>
            <w:hideMark/>
          </w:tcPr>
          <w:p w14:paraId="4CF318EE" w14:textId="77777777" w:rsidR="008235FD" w:rsidRPr="00F509FB" w:rsidRDefault="008235FD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F509FB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PIF</w:t>
            </w:r>
          </w:p>
        </w:tc>
        <w:tc>
          <w:tcPr>
            <w:tcW w:w="282" w:type="pct"/>
            <w:shd w:val="clear" w:color="auto" w:fill="DBE5F1" w:themeFill="accent1" w:themeFillTint="33"/>
            <w:vAlign w:val="center"/>
            <w:hideMark/>
          </w:tcPr>
          <w:p w14:paraId="251040A6" w14:textId="77777777" w:rsidR="008235FD" w:rsidRPr="0024253A" w:rsidRDefault="008235FD" w:rsidP="00E96D6B">
            <w:pPr>
              <w:spacing w:after="0" w:line="240" w:lineRule="auto"/>
              <w:rPr>
                <w:rFonts w:ascii="Arial Narrow" w:eastAsia="Times New Roman" w:hAnsi="Arial Narrow" w:cs="Calibri"/>
                <w:bCs/>
                <w:color w:val="000000"/>
                <w:sz w:val="16"/>
                <w:szCs w:val="16"/>
                <w:lang w:val="en-US" w:eastAsia="es-ES"/>
              </w:rPr>
            </w:pPr>
            <w:r w:rsidRPr="0024253A">
              <w:rPr>
                <w:rFonts w:ascii="Arial Narrow" w:eastAsia="Times New Roman" w:hAnsi="Arial Narrow" w:cs="Calibri"/>
                <w:bCs/>
                <w:color w:val="000000"/>
                <w:sz w:val="16"/>
                <w:szCs w:val="16"/>
                <w:lang w:val="en-US" w:eastAsia="es-ES"/>
              </w:rPr>
              <w:t xml:space="preserve">Hg </w:t>
            </w:r>
          </w:p>
        </w:tc>
        <w:tc>
          <w:tcPr>
            <w:tcW w:w="177" w:type="pct"/>
            <w:shd w:val="clear" w:color="auto" w:fill="DBE5F1" w:themeFill="accent1" w:themeFillTint="33"/>
            <w:vAlign w:val="center"/>
            <w:hideMark/>
          </w:tcPr>
          <w:p w14:paraId="7B8CE024" w14:textId="77777777" w:rsidR="008235FD" w:rsidRPr="0024253A" w:rsidRDefault="008235FD" w:rsidP="00E96D6B">
            <w:pPr>
              <w:spacing w:after="0" w:line="240" w:lineRule="auto"/>
              <w:rPr>
                <w:rFonts w:ascii="Arial Narrow" w:eastAsia="Times New Roman" w:hAnsi="Arial Narrow" w:cs="Calibri"/>
                <w:bCs/>
                <w:color w:val="000000"/>
                <w:sz w:val="16"/>
                <w:szCs w:val="16"/>
                <w:lang w:val="en-US" w:eastAsia="es-ES"/>
              </w:rPr>
            </w:pPr>
            <w:r w:rsidRPr="0024253A">
              <w:rPr>
                <w:rFonts w:ascii="Arial Narrow" w:eastAsia="Times New Roman" w:hAnsi="Arial Narrow" w:cs="Calibri"/>
                <w:bCs/>
                <w:color w:val="000000"/>
                <w:sz w:val="16"/>
                <w:szCs w:val="16"/>
                <w:lang w:val="en-US" w:eastAsia="es-ES"/>
              </w:rPr>
              <w:t>N C/C</w:t>
            </w:r>
          </w:p>
        </w:tc>
        <w:tc>
          <w:tcPr>
            <w:tcW w:w="121" w:type="pct"/>
            <w:shd w:val="clear" w:color="auto" w:fill="DBE5F1" w:themeFill="accent1" w:themeFillTint="33"/>
            <w:vAlign w:val="center"/>
            <w:hideMark/>
          </w:tcPr>
          <w:p w14:paraId="667FBBFD" w14:textId="77777777" w:rsidR="008235FD" w:rsidRPr="0024253A" w:rsidRDefault="008235FD" w:rsidP="00E96D6B">
            <w:pPr>
              <w:spacing w:after="0" w:line="240" w:lineRule="auto"/>
              <w:rPr>
                <w:rFonts w:ascii="Arial Narrow" w:eastAsia="Times New Roman" w:hAnsi="Arial Narrow" w:cs="Calibri"/>
                <w:bCs/>
                <w:color w:val="000000"/>
                <w:sz w:val="16"/>
                <w:szCs w:val="16"/>
                <w:lang w:val="en-US" w:eastAsia="es-ES"/>
              </w:rPr>
            </w:pPr>
            <w:r w:rsidRPr="0024253A">
              <w:rPr>
                <w:rFonts w:ascii="Arial Narrow" w:eastAsia="Times New Roman" w:hAnsi="Arial Narrow" w:cs="Calibri"/>
                <w:bCs/>
                <w:color w:val="000000"/>
                <w:sz w:val="16"/>
                <w:szCs w:val="16"/>
                <w:lang w:val="en-US" w:eastAsia="es-ES"/>
              </w:rPr>
              <w:t>278</w:t>
            </w:r>
          </w:p>
        </w:tc>
        <w:tc>
          <w:tcPr>
            <w:tcW w:w="136" w:type="pct"/>
            <w:shd w:val="clear" w:color="auto" w:fill="DBE5F1" w:themeFill="accent1" w:themeFillTint="33"/>
            <w:vAlign w:val="center"/>
            <w:hideMark/>
          </w:tcPr>
          <w:p w14:paraId="4D5BBCF0" w14:textId="77777777" w:rsidR="008235FD" w:rsidRPr="0024253A" w:rsidRDefault="008235FD" w:rsidP="00E96D6B">
            <w:pPr>
              <w:spacing w:after="0" w:line="240" w:lineRule="auto"/>
              <w:rPr>
                <w:rFonts w:ascii="Arial Narrow" w:eastAsia="Times New Roman" w:hAnsi="Arial Narrow" w:cs="Calibri"/>
                <w:bCs/>
                <w:color w:val="000000"/>
                <w:sz w:val="16"/>
                <w:szCs w:val="16"/>
                <w:lang w:val="en-US" w:eastAsia="es-ES"/>
              </w:rPr>
            </w:pPr>
            <w:r w:rsidRPr="0024253A">
              <w:rPr>
                <w:rFonts w:ascii="Arial Narrow" w:eastAsia="Times New Roman" w:hAnsi="Arial Narrow" w:cs="Calibri"/>
                <w:bCs/>
                <w:color w:val="000000"/>
                <w:sz w:val="16"/>
                <w:szCs w:val="16"/>
                <w:lang w:val="en-US" w:eastAsia="es-ES"/>
              </w:rPr>
              <w:t>P</w:t>
            </w:r>
          </w:p>
        </w:tc>
        <w:tc>
          <w:tcPr>
            <w:tcW w:w="1004" w:type="pct"/>
            <w:shd w:val="clear" w:color="auto" w:fill="DBE5F1" w:themeFill="accent1" w:themeFillTint="33"/>
            <w:vAlign w:val="center"/>
            <w:hideMark/>
          </w:tcPr>
          <w:p w14:paraId="536C2FD5" w14:textId="606ED745" w:rsidR="008235FD" w:rsidRPr="0024253A" w:rsidRDefault="008235FD" w:rsidP="00E96D6B">
            <w:pPr>
              <w:spacing w:after="0" w:line="240" w:lineRule="auto"/>
              <w:rPr>
                <w:rFonts w:ascii="Arial Narrow" w:eastAsia="Times New Roman" w:hAnsi="Arial Narrow" w:cs="Calibri"/>
                <w:bCs/>
                <w:color w:val="000000"/>
                <w:sz w:val="16"/>
                <w:szCs w:val="16"/>
                <w:lang w:val="en-US" w:eastAsia="es-ES"/>
              </w:rPr>
            </w:pPr>
            <w:r w:rsidRPr="0024253A">
              <w:rPr>
                <w:rFonts w:ascii="Arial Narrow" w:eastAsia="Times New Roman" w:hAnsi="Arial Narrow" w:cs="Calibri"/>
                <w:bCs/>
                <w:color w:val="000000"/>
                <w:sz w:val="16"/>
                <w:szCs w:val="16"/>
                <w:lang w:val="en-US" w:eastAsia="es-ES"/>
              </w:rPr>
              <w:t>Children aged 9 year-old residents in New Zealand</w:t>
            </w:r>
          </w:p>
        </w:tc>
        <w:tc>
          <w:tcPr>
            <w:tcW w:w="60" w:type="pct"/>
            <w:shd w:val="clear" w:color="auto" w:fill="DBE5F1" w:themeFill="accent1" w:themeFillTint="33"/>
            <w:vAlign w:val="center"/>
            <w:hideMark/>
          </w:tcPr>
          <w:p w14:paraId="7873E6C0" w14:textId="77777777" w:rsidR="008235FD" w:rsidRPr="0024253A" w:rsidRDefault="008235FD" w:rsidP="00E96D6B">
            <w:pPr>
              <w:spacing w:after="0" w:line="240" w:lineRule="auto"/>
              <w:rPr>
                <w:rFonts w:ascii="Arial Narrow" w:eastAsia="Times New Roman" w:hAnsi="Arial Narrow" w:cs="Calibri"/>
                <w:bCs/>
                <w:color w:val="000000"/>
                <w:sz w:val="16"/>
                <w:szCs w:val="16"/>
                <w:lang w:val="en-US" w:eastAsia="es-ES"/>
              </w:rPr>
            </w:pPr>
            <w:r w:rsidRPr="0024253A">
              <w:rPr>
                <w:rFonts w:ascii="Arial Narrow" w:eastAsia="Times New Roman" w:hAnsi="Arial Narrow" w:cs="Calibri"/>
                <w:bCs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76" w:type="pct"/>
            <w:shd w:val="clear" w:color="auto" w:fill="DBE5F1" w:themeFill="accent1" w:themeFillTint="33"/>
            <w:vAlign w:val="center"/>
            <w:hideMark/>
          </w:tcPr>
          <w:p w14:paraId="116854EE" w14:textId="77777777" w:rsidR="008235FD" w:rsidRPr="0024253A" w:rsidRDefault="008235FD" w:rsidP="00E96D6B">
            <w:pPr>
              <w:spacing w:after="0" w:line="240" w:lineRule="auto"/>
              <w:rPr>
                <w:rFonts w:ascii="Arial Narrow" w:eastAsia="Times New Roman" w:hAnsi="Arial Narrow" w:cs="Calibri"/>
                <w:bCs/>
                <w:color w:val="000000"/>
                <w:sz w:val="16"/>
                <w:szCs w:val="16"/>
                <w:lang w:val="en-US" w:eastAsia="es-ES"/>
              </w:rPr>
            </w:pPr>
            <w:r w:rsidRPr="0024253A">
              <w:rPr>
                <w:rFonts w:ascii="Arial Narrow" w:eastAsia="Times New Roman" w:hAnsi="Arial Narrow" w:cs="Calibri"/>
                <w:bCs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26" w:type="pct"/>
            <w:shd w:val="clear" w:color="auto" w:fill="DBE5F1" w:themeFill="accent1" w:themeFillTint="33"/>
            <w:vAlign w:val="center"/>
            <w:hideMark/>
          </w:tcPr>
          <w:p w14:paraId="6A8EE7A1" w14:textId="77777777" w:rsidR="008235FD" w:rsidRPr="0024253A" w:rsidRDefault="008235FD" w:rsidP="00E96D6B">
            <w:pPr>
              <w:spacing w:after="0" w:line="240" w:lineRule="auto"/>
              <w:rPr>
                <w:rFonts w:ascii="Arial Narrow" w:eastAsia="Times New Roman" w:hAnsi="Arial Narrow" w:cs="Calibri"/>
                <w:bCs/>
                <w:color w:val="000000"/>
                <w:sz w:val="16"/>
                <w:szCs w:val="16"/>
                <w:lang w:val="en-US" w:eastAsia="es-ES"/>
              </w:rPr>
            </w:pPr>
            <w:r w:rsidRPr="0024253A">
              <w:rPr>
                <w:rFonts w:ascii="Arial Narrow" w:eastAsia="Times New Roman" w:hAnsi="Arial Narrow" w:cs="Calibri"/>
                <w:bCs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1020" w:type="pct"/>
            <w:shd w:val="clear" w:color="auto" w:fill="DBE5F1" w:themeFill="accent1" w:themeFillTint="33"/>
            <w:vAlign w:val="center"/>
            <w:hideMark/>
          </w:tcPr>
          <w:p w14:paraId="0758FC09" w14:textId="2979FC61" w:rsidR="008235FD" w:rsidRPr="0024253A" w:rsidRDefault="008235FD" w:rsidP="00447A42">
            <w:pPr>
              <w:spacing w:after="0" w:line="240" w:lineRule="auto"/>
              <w:rPr>
                <w:rFonts w:ascii="Arial Narrow" w:eastAsia="Times New Roman" w:hAnsi="Arial Narrow" w:cs="Calibri"/>
                <w:bCs/>
                <w:color w:val="000000"/>
                <w:sz w:val="16"/>
                <w:szCs w:val="16"/>
                <w:lang w:val="en-US" w:eastAsia="es-ES"/>
              </w:rPr>
            </w:pPr>
            <w:r w:rsidRPr="0024253A">
              <w:rPr>
                <w:rFonts w:ascii="Arial Narrow" w:eastAsia="Times New Roman" w:hAnsi="Arial Narrow" w:cs="Calibri"/>
                <w:bCs/>
                <w:color w:val="000000"/>
                <w:sz w:val="16"/>
                <w:szCs w:val="16"/>
                <w:lang w:val="en-US" w:eastAsia="es-ES"/>
              </w:rPr>
              <w:t xml:space="preserve">Washed with acetone, </w:t>
            </w:r>
            <w:r w:rsidR="0044449C" w:rsidRPr="0024253A">
              <w:rPr>
                <w:rFonts w:ascii="Arial Narrow" w:eastAsia="Times New Roman" w:hAnsi="Arial Narrow" w:cs="Calibri"/>
                <w:bCs/>
                <w:color w:val="000000"/>
                <w:sz w:val="16"/>
                <w:szCs w:val="16"/>
                <w:lang w:val="en-US" w:eastAsia="es-ES"/>
              </w:rPr>
              <w:t>deionized</w:t>
            </w:r>
            <w:r w:rsidRPr="0024253A">
              <w:rPr>
                <w:rFonts w:ascii="Arial Narrow" w:eastAsia="Times New Roman" w:hAnsi="Arial Narrow" w:cs="Calibri"/>
                <w:bCs/>
                <w:color w:val="000000"/>
                <w:sz w:val="16"/>
                <w:szCs w:val="16"/>
                <w:lang w:val="en-US" w:eastAsia="es-ES"/>
              </w:rPr>
              <w:t xml:space="preserve"> distilled water, acetone, sonication </w:t>
            </w:r>
            <w:r w:rsidR="00447A42">
              <w:rPr>
                <w:rFonts w:ascii="Arial Narrow" w:eastAsia="Times New Roman" w:hAnsi="Arial Narrow" w:cs="Calibri"/>
                <w:bCs/>
                <w:color w:val="000000"/>
                <w:sz w:val="16"/>
                <w:szCs w:val="16"/>
                <w:lang w:val="en-US" w:eastAsia="es-ES"/>
              </w:rPr>
              <w:t>&amp;</w:t>
            </w:r>
            <w:r w:rsidRPr="0024253A">
              <w:rPr>
                <w:rFonts w:ascii="Arial Narrow" w:eastAsia="Times New Roman" w:hAnsi="Arial Narrow" w:cs="Calibri"/>
                <w:bCs/>
                <w:color w:val="000000"/>
                <w:sz w:val="16"/>
                <w:szCs w:val="16"/>
                <w:lang w:val="en-US" w:eastAsia="es-ES"/>
              </w:rPr>
              <w:t xml:space="preserve"> decantation. Dried in oven. Digestion with nitric acid</w:t>
            </w:r>
          </w:p>
        </w:tc>
        <w:tc>
          <w:tcPr>
            <w:tcW w:w="226" w:type="pct"/>
            <w:shd w:val="clear" w:color="auto" w:fill="DBE5F1" w:themeFill="accent1" w:themeFillTint="33"/>
            <w:vAlign w:val="center"/>
            <w:hideMark/>
          </w:tcPr>
          <w:p w14:paraId="7BC99200" w14:textId="77777777" w:rsidR="008235FD" w:rsidRPr="0024253A" w:rsidRDefault="008235FD" w:rsidP="00E96D6B">
            <w:pPr>
              <w:spacing w:after="0" w:line="240" w:lineRule="auto"/>
              <w:rPr>
                <w:rFonts w:ascii="Arial Narrow" w:eastAsia="Times New Roman" w:hAnsi="Arial Narrow" w:cs="Calibri"/>
                <w:bCs/>
                <w:color w:val="000000"/>
                <w:sz w:val="16"/>
                <w:szCs w:val="16"/>
                <w:lang w:val="en-US" w:eastAsia="es-ES"/>
              </w:rPr>
            </w:pPr>
            <w:r w:rsidRPr="0024253A">
              <w:rPr>
                <w:rFonts w:ascii="Arial Narrow" w:eastAsia="Times New Roman" w:hAnsi="Arial Narrow" w:cs="Calibri"/>
                <w:bCs/>
                <w:color w:val="000000"/>
                <w:sz w:val="16"/>
                <w:szCs w:val="16"/>
                <w:lang w:val="en-US" w:eastAsia="es-ES"/>
              </w:rPr>
              <w:t xml:space="preserve">All toes </w:t>
            </w:r>
          </w:p>
        </w:tc>
        <w:tc>
          <w:tcPr>
            <w:tcW w:w="227" w:type="pct"/>
            <w:shd w:val="clear" w:color="auto" w:fill="DBE5F1" w:themeFill="accent1" w:themeFillTint="33"/>
            <w:vAlign w:val="center"/>
            <w:hideMark/>
          </w:tcPr>
          <w:p w14:paraId="7EF2F4B2" w14:textId="77777777" w:rsidR="008235FD" w:rsidRPr="0024253A" w:rsidRDefault="008235FD" w:rsidP="00E96D6B">
            <w:pPr>
              <w:spacing w:after="0" w:line="240" w:lineRule="auto"/>
              <w:rPr>
                <w:rFonts w:ascii="Arial Narrow" w:eastAsia="Times New Roman" w:hAnsi="Arial Narrow" w:cs="Calibri"/>
                <w:bCs/>
                <w:color w:val="000000"/>
                <w:sz w:val="16"/>
                <w:szCs w:val="16"/>
                <w:lang w:val="en-US" w:eastAsia="es-ES"/>
              </w:rPr>
            </w:pPr>
            <w:r w:rsidRPr="0024253A">
              <w:rPr>
                <w:rFonts w:ascii="Arial Narrow" w:eastAsia="Times New Roman" w:hAnsi="Arial Narrow" w:cs="Calibri"/>
                <w:bCs/>
                <w:color w:val="000000"/>
                <w:sz w:val="16"/>
                <w:szCs w:val="16"/>
                <w:lang w:val="en-US" w:eastAsia="es-ES"/>
              </w:rPr>
              <w:t>ICP-MS</w:t>
            </w:r>
          </w:p>
        </w:tc>
        <w:tc>
          <w:tcPr>
            <w:tcW w:w="86" w:type="pct"/>
            <w:shd w:val="clear" w:color="auto" w:fill="DBE5F1" w:themeFill="accent1" w:themeFillTint="33"/>
            <w:vAlign w:val="center"/>
            <w:hideMark/>
          </w:tcPr>
          <w:p w14:paraId="49A243AE" w14:textId="2FFC22AD" w:rsidR="008235FD" w:rsidRPr="0024253A" w:rsidRDefault="008235FD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auto" w:fill="DBE5F1" w:themeFill="accent1" w:themeFillTint="33"/>
            <w:vAlign w:val="center"/>
            <w:hideMark/>
          </w:tcPr>
          <w:p w14:paraId="710B3D27" w14:textId="76CB197E" w:rsidR="008235FD" w:rsidRPr="0024253A" w:rsidRDefault="008235FD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auto" w:fill="DBE5F1" w:themeFill="accent1" w:themeFillTint="33"/>
            <w:vAlign w:val="center"/>
            <w:hideMark/>
          </w:tcPr>
          <w:p w14:paraId="5736044B" w14:textId="77777777" w:rsidR="008235FD" w:rsidRPr="0024253A" w:rsidRDefault="008235FD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color w:val="000000"/>
                <w:sz w:val="16"/>
                <w:szCs w:val="16"/>
                <w:lang w:val="en-US" w:eastAsia="es-ES"/>
              </w:rPr>
            </w:pPr>
            <w:r w:rsidRPr="0024253A">
              <w:rPr>
                <w:rFonts w:ascii="Arial Narrow" w:eastAsia="Times New Roman" w:hAnsi="Arial Narrow" w:cs="Calibri"/>
                <w:bCs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shd w:val="clear" w:color="auto" w:fill="DBE5F1" w:themeFill="accent1" w:themeFillTint="33"/>
            <w:vAlign w:val="center"/>
            <w:hideMark/>
          </w:tcPr>
          <w:p w14:paraId="4E4F864A" w14:textId="09848B00" w:rsidR="008235FD" w:rsidRPr="0024253A" w:rsidRDefault="008235FD" w:rsidP="00E96D6B">
            <w:pPr>
              <w:spacing w:after="0" w:line="240" w:lineRule="auto"/>
              <w:rPr>
                <w:rFonts w:ascii="Arial Narrow" w:eastAsia="Times New Roman" w:hAnsi="Arial Narrow" w:cs="Calibri"/>
                <w:bCs/>
                <w:color w:val="000000"/>
                <w:sz w:val="16"/>
                <w:szCs w:val="16"/>
                <w:lang w:val="en-US" w:eastAsia="es-ES"/>
              </w:rPr>
            </w:pPr>
            <w:r w:rsidRPr="0024253A">
              <w:rPr>
                <w:rFonts w:ascii="Arial Narrow" w:eastAsia="Times New Roman" w:hAnsi="Arial Narrow" w:cs="Calibri"/>
                <w:bCs/>
                <w:color w:val="000000"/>
                <w:sz w:val="16"/>
                <w:szCs w:val="16"/>
                <w:lang w:val="en-US" w:eastAsia="es-ES"/>
              </w:rPr>
              <w:t>Health effects</w:t>
            </w:r>
          </w:p>
        </w:tc>
      </w:tr>
      <w:tr w:rsidR="00A902C1" w:rsidRPr="000A0F1C" w14:paraId="0D8C6D84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000000" w:fill="9CC2E5"/>
            <w:vAlign w:val="center"/>
            <w:hideMark/>
          </w:tcPr>
          <w:p w14:paraId="5A72160D" w14:textId="64A2B72A" w:rsidR="008235FD" w:rsidRPr="000A0F1C" w:rsidRDefault="008235FD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Meramat-2017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Malaysia</w:t>
            </w:r>
          </w:p>
        </w:tc>
        <w:tc>
          <w:tcPr>
            <w:tcW w:w="406" w:type="pct"/>
            <w:shd w:val="clear" w:color="000000" w:fill="auto"/>
            <w:vAlign w:val="center"/>
            <w:hideMark/>
          </w:tcPr>
          <w:p w14:paraId="65C4DE0B" w14:textId="77777777" w:rsidR="008235FD" w:rsidRPr="000A0F1C" w:rsidRDefault="008235FD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TUA</w:t>
            </w:r>
          </w:p>
        </w:tc>
        <w:tc>
          <w:tcPr>
            <w:tcW w:w="282" w:type="pct"/>
            <w:shd w:val="clear" w:color="000000" w:fill="auto"/>
            <w:vAlign w:val="center"/>
            <w:hideMark/>
          </w:tcPr>
          <w:p w14:paraId="4C87265C" w14:textId="77777777" w:rsidR="008235FD" w:rsidRPr="000A0F1C" w:rsidRDefault="008235FD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Al Cd Cr Pb </w:t>
            </w:r>
          </w:p>
        </w:tc>
        <w:tc>
          <w:tcPr>
            <w:tcW w:w="177" w:type="pct"/>
            <w:shd w:val="clear" w:color="000000" w:fill="auto"/>
            <w:vAlign w:val="center"/>
            <w:hideMark/>
          </w:tcPr>
          <w:p w14:paraId="77D77381" w14:textId="77777777" w:rsidR="008235FD" w:rsidRPr="000A0F1C" w:rsidRDefault="008235FD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Cross</w:t>
            </w:r>
          </w:p>
        </w:tc>
        <w:tc>
          <w:tcPr>
            <w:tcW w:w="121" w:type="pct"/>
            <w:shd w:val="clear" w:color="000000" w:fill="auto"/>
            <w:vAlign w:val="center"/>
            <w:hideMark/>
          </w:tcPr>
          <w:p w14:paraId="1F772522" w14:textId="77777777" w:rsidR="008235FD" w:rsidRPr="000A0F1C" w:rsidRDefault="008235FD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235</w:t>
            </w:r>
          </w:p>
        </w:tc>
        <w:tc>
          <w:tcPr>
            <w:tcW w:w="136" w:type="pct"/>
            <w:shd w:val="clear" w:color="000000" w:fill="auto"/>
            <w:vAlign w:val="center"/>
            <w:hideMark/>
          </w:tcPr>
          <w:p w14:paraId="38D85A33" w14:textId="77777777" w:rsidR="008235FD" w:rsidRPr="000A0F1C" w:rsidRDefault="008235FD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shd w:val="clear" w:color="000000" w:fill="auto"/>
            <w:vAlign w:val="center"/>
            <w:hideMark/>
          </w:tcPr>
          <w:p w14:paraId="5F092FFD" w14:textId="27D4AD85" w:rsidR="008235FD" w:rsidRPr="000A0F1C" w:rsidRDefault="008235FD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Malaysian subjects &gt; 60 years 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participants in </w:t>
            </w: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a 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study on healthy longevity</w:t>
            </w:r>
          </w:p>
        </w:tc>
        <w:tc>
          <w:tcPr>
            <w:tcW w:w="60" w:type="pct"/>
            <w:shd w:val="clear" w:color="000000" w:fill="auto"/>
            <w:vAlign w:val="center"/>
            <w:hideMark/>
          </w:tcPr>
          <w:p w14:paraId="7E82F877" w14:textId="77777777" w:rsidR="008235FD" w:rsidRPr="000A0F1C" w:rsidRDefault="008235FD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shd w:val="clear" w:color="000000" w:fill="auto"/>
            <w:vAlign w:val="center"/>
            <w:hideMark/>
          </w:tcPr>
          <w:p w14:paraId="0182DB3B" w14:textId="77777777" w:rsidR="008235FD" w:rsidRPr="000A0F1C" w:rsidRDefault="008235FD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shd w:val="clear" w:color="000000" w:fill="auto"/>
            <w:vAlign w:val="center"/>
            <w:hideMark/>
          </w:tcPr>
          <w:p w14:paraId="14210C6D" w14:textId="77777777" w:rsidR="008235FD" w:rsidRPr="000A0F1C" w:rsidRDefault="008235FD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1020" w:type="pct"/>
            <w:shd w:val="clear" w:color="000000" w:fill="auto"/>
            <w:vAlign w:val="center"/>
            <w:hideMark/>
          </w:tcPr>
          <w:p w14:paraId="52E66898" w14:textId="7EB64E57" w:rsidR="008235FD" w:rsidRPr="000A0F1C" w:rsidRDefault="008235FD" w:rsidP="00447A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Wash</w:t>
            </w:r>
            <w:r w:rsidR="00447A42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ed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 in triton-X, dei</w:t>
            </w: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o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nized water, acetone</w:t>
            </w:r>
            <w:r w:rsidR="00447A42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; 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rins</w:t>
            </w:r>
            <w:r w:rsidR="00447A42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e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 in deionized water</w:t>
            </w:r>
            <w:r w:rsidR="00447A42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;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 dried in oven</w:t>
            </w:r>
            <w:r w:rsidR="00447A42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;</w:t>
            </w:r>
            <w:r w:rsidR="00D120D6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d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igest</w:t>
            </w:r>
            <w:r w:rsidR="00447A42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(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nitric</w:t>
            </w:r>
            <w:r w:rsidR="00D120D6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 </w:t>
            </w: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acid</w:t>
            </w:r>
            <w:r w:rsidR="00447A42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&amp;H</w:t>
            </w:r>
            <w:r w:rsidR="00447A42" w:rsidRPr="0070303C">
              <w:rPr>
                <w:rFonts w:ascii="Arial Narrow" w:eastAsia="Times New Roman" w:hAnsi="Arial Narrow" w:cs="Calibri"/>
                <w:color w:val="000000"/>
                <w:sz w:val="16"/>
                <w:szCs w:val="16"/>
                <w:vertAlign w:val="subscript"/>
                <w:lang w:val="en-US" w:eastAsia="es-ES"/>
              </w:rPr>
              <w:t>2</w:t>
            </w:r>
            <w:r w:rsidR="00447A42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O</w:t>
            </w:r>
            <w:r w:rsidR="00447A42" w:rsidRPr="0070303C">
              <w:rPr>
                <w:rFonts w:ascii="Arial Narrow" w:eastAsia="Times New Roman" w:hAnsi="Arial Narrow" w:cs="Calibri"/>
                <w:color w:val="000000"/>
                <w:sz w:val="16"/>
                <w:szCs w:val="16"/>
                <w:vertAlign w:val="subscript"/>
                <w:lang w:val="en-US" w:eastAsia="es-ES"/>
              </w:rPr>
              <w:t>2</w:t>
            </w:r>
            <w:r w:rsidR="00447A42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)</w:t>
            </w:r>
          </w:p>
        </w:tc>
        <w:tc>
          <w:tcPr>
            <w:tcW w:w="226" w:type="pct"/>
            <w:shd w:val="clear" w:color="000000" w:fill="auto"/>
            <w:vAlign w:val="center"/>
            <w:hideMark/>
          </w:tcPr>
          <w:p w14:paraId="6C4780FF" w14:textId="77777777" w:rsidR="008235FD" w:rsidRPr="000A0F1C" w:rsidRDefault="008235FD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All toes</w:t>
            </w:r>
          </w:p>
        </w:tc>
        <w:tc>
          <w:tcPr>
            <w:tcW w:w="227" w:type="pct"/>
            <w:shd w:val="clear" w:color="000000" w:fill="auto"/>
            <w:vAlign w:val="center"/>
            <w:hideMark/>
          </w:tcPr>
          <w:p w14:paraId="0E2C9CD8" w14:textId="77777777" w:rsidR="008235FD" w:rsidRPr="000A0F1C" w:rsidRDefault="008235FD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ICP-MS</w:t>
            </w:r>
          </w:p>
        </w:tc>
        <w:tc>
          <w:tcPr>
            <w:tcW w:w="86" w:type="pct"/>
            <w:shd w:val="clear" w:color="000000" w:fill="auto"/>
            <w:vAlign w:val="center"/>
            <w:hideMark/>
          </w:tcPr>
          <w:p w14:paraId="6089B4A7" w14:textId="689DDE06" w:rsidR="008235FD" w:rsidRPr="000A0F1C" w:rsidRDefault="008235FD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auto"/>
            <w:vAlign w:val="center"/>
            <w:hideMark/>
          </w:tcPr>
          <w:p w14:paraId="1DE44EA0" w14:textId="0B5B71B6" w:rsidR="008235FD" w:rsidRPr="000A0F1C" w:rsidRDefault="008235FD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shd w:val="clear" w:color="000000" w:fill="auto"/>
            <w:vAlign w:val="center"/>
            <w:hideMark/>
          </w:tcPr>
          <w:p w14:paraId="5AA90F70" w14:textId="77777777" w:rsidR="008235FD" w:rsidRPr="000A0F1C" w:rsidRDefault="008235FD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shd w:val="clear" w:color="000000" w:fill="auto"/>
            <w:vAlign w:val="center"/>
            <w:hideMark/>
          </w:tcPr>
          <w:p w14:paraId="22C22830" w14:textId="15917D67" w:rsidR="008235FD" w:rsidRPr="000A0F1C" w:rsidRDefault="008235FD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Health effects</w:t>
            </w:r>
          </w:p>
        </w:tc>
      </w:tr>
      <w:tr w:rsidR="00A902C1" w:rsidRPr="000A0F1C" w14:paraId="0B7D22A1" w14:textId="77777777" w:rsidTr="00A902C1">
        <w:trPr>
          <w:trHeight w:val="284"/>
        </w:trPr>
        <w:tc>
          <w:tcPr>
            <w:tcW w:w="499" w:type="pct"/>
            <w:tcBorders>
              <w:top w:val="single" w:sz="4" w:space="0" w:color="FFFFFF" w:themeColor="background1"/>
              <w:bottom w:val="single" w:sz="4" w:space="0" w:color="DBE5F1" w:themeColor="accent1" w:themeTint="33"/>
            </w:tcBorders>
            <w:shd w:val="clear" w:color="auto" w:fill="8DB3E2" w:themeFill="text2" w:themeFillTint="66"/>
            <w:vAlign w:val="center"/>
            <w:hideMark/>
          </w:tcPr>
          <w:p w14:paraId="5F521DA5" w14:textId="77777777" w:rsidR="008235FD" w:rsidRPr="000A0F1C" w:rsidRDefault="008235FD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Sureda-2017</w:t>
            </w: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br/>
              <w:t>Spain</w:t>
            </w:r>
          </w:p>
        </w:tc>
        <w:tc>
          <w:tcPr>
            <w:tcW w:w="406" w:type="pct"/>
            <w:tcBorders>
              <w:bottom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14:paraId="6C4821B9" w14:textId="77777777" w:rsidR="008235FD" w:rsidRPr="000A0F1C" w:rsidRDefault="008235FD" w:rsidP="00E96D6B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282" w:type="pct"/>
            <w:tcBorders>
              <w:bottom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14:paraId="2642ADCB" w14:textId="77777777" w:rsidR="008235FD" w:rsidRPr="000A0F1C" w:rsidRDefault="008235FD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 Ni Hg</w:t>
            </w:r>
          </w:p>
        </w:tc>
        <w:tc>
          <w:tcPr>
            <w:tcW w:w="177" w:type="pct"/>
            <w:tcBorders>
              <w:bottom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14:paraId="67121AB0" w14:textId="77777777" w:rsidR="008235FD" w:rsidRPr="000A0F1C" w:rsidRDefault="008235FD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Cross</w:t>
            </w:r>
          </w:p>
        </w:tc>
        <w:tc>
          <w:tcPr>
            <w:tcW w:w="121" w:type="pct"/>
            <w:tcBorders>
              <w:bottom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14:paraId="3C96B8E4" w14:textId="77777777" w:rsidR="008235FD" w:rsidRPr="000A0F1C" w:rsidRDefault="008235FD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100</w:t>
            </w:r>
          </w:p>
        </w:tc>
        <w:tc>
          <w:tcPr>
            <w:tcW w:w="136" w:type="pct"/>
            <w:tcBorders>
              <w:bottom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14:paraId="7D3FCC54" w14:textId="77777777" w:rsidR="008235FD" w:rsidRPr="000A0F1C" w:rsidRDefault="008235FD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CS</w:t>
            </w:r>
          </w:p>
        </w:tc>
        <w:tc>
          <w:tcPr>
            <w:tcW w:w="1004" w:type="pct"/>
            <w:tcBorders>
              <w:bottom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14:paraId="138EB9FD" w14:textId="77777777" w:rsidR="008235FD" w:rsidRPr="000A0F1C" w:rsidRDefault="008235FD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Active and inactive adults 55-80 years with no previous cardiovascular disease</w:t>
            </w:r>
          </w:p>
        </w:tc>
        <w:tc>
          <w:tcPr>
            <w:tcW w:w="60" w:type="pct"/>
            <w:tcBorders>
              <w:bottom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14:paraId="6581E1F8" w14:textId="77777777" w:rsidR="008235FD" w:rsidRPr="000A0F1C" w:rsidRDefault="008235FD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76" w:type="pct"/>
            <w:tcBorders>
              <w:bottom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14:paraId="42C6D6BD" w14:textId="77777777" w:rsidR="008235FD" w:rsidRPr="000A0F1C" w:rsidRDefault="008235FD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26" w:type="pct"/>
            <w:tcBorders>
              <w:bottom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14:paraId="6128DCDC" w14:textId="77777777" w:rsidR="008235FD" w:rsidRPr="000A0F1C" w:rsidRDefault="008235FD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</w:p>
        </w:tc>
        <w:tc>
          <w:tcPr>
            <w:tcW w:w="1020" w:type="pct"/>
            <w:tcBorders>
              <w:bottom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14:paraId="77ADD9B5" w14:textId="77777777" w:rsidR="008235FD" w:rsidRPr="000A0F1C" w:rsidRDefault="008235FD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Cleaned with acetone, distilled deionized water &amp; acetone again </w:t>
            </w:r>
          </w:p>
        </w:tc>
        <w:tc>
          <w:tcPr>
            <w:tcW w:w="226" w:type="pct"/>
            <w:tcBorders>
              <w:bottom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14:paraId="6385E345" w14:textId="59B55751" w:rsidR="008235FD" w:rsidRPr="000A0F1C" w:rsidRDefault="008235FD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 </w:t>
            </w:r>
            <w:r w:rsidR="00D45056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NS</w:t>
            </w:r>
          </w:p>
        </w:tc>
        <w:tc>
          <w:tcPr>
            <w:tcW w:w="227" w:type="pct"/>
            <w:tcBorders>
              <w:bottom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14:paraId="226CCB46" w14:textId="77777777" w:rsidR="008235FD" w:rsidRPr="000A0F1C" w:rsidRDefault="008235FD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 xml:space="preserve"> INAA</w:t>
            </w:r>
          </w:p>
        </w:tc>
        <w:tc>
          <w:tcPr>
            <w:tcW w:w="86" w:type="pct"/>
            <w:tcBorders>
              <w:bottom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14:paraId="42BF03E9" w14:textId="4E260B50" w:rsidR="008235FD" w:rsidRPr="000A0F1C" w:rsidRDefault="008235FD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bottom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14:paraId="3505E66D" w14:textId="248CDEBF" w:rsidR="008235FD" w:rsidRPr="000A0F1C" w:rsidRDefault="008235FD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</w:p>
        </w:tc>
        <w:tc>
          <w:tcPr>
            <w:tcW w:w="91" w:type="pct"/>
            <w:tcBorders>
              <w:bottom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14:paraId="3E65A2D6" w14:textId="77777777" w:rsidR="008235FD" w:rsidRPr="000A0F1C" w:rsidRDefault="008235FD" w:rsidP="00197D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Y</w:t>
            </w:r>
          </w:p>
        </w:tc>
        <w:tc>
          <w:tcPr>
            <w:tcW w:w="271" w:type="pct"/>
            <w:tcBorders>
              <w:bottom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14:paraId="5C24D145" w14:textId="32B64568" w:rsidR="008235FD" w:rsidRPr="000A0F1C" w:rsidRDefault="008235FD" w:rsidP="00E96D6B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</w:pPr>
            <w:r w:rsidRPr="000A0F1C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val="en-US" w:eastAsia="es-ES"/>
              </w:rPr>
              <w:t>BM evaluation</w:t>
            </w:r>
          </w:p>
        </w:tc>
      </w:tr>
    </w:tbl>
    <w:p w14:paraId="4BE17305" w14:textId="77777777" w:rsidR="00D81BF7" w:rsidRPr="00D81BF7" w:rsidRDefault="00D81BF7" w:rsidP="00C81CA6">
      <w:pPr>
        <w:pStyle w:val="NormalWeb"/>
        <w:spacing w:before="0" w:beforeAutospacing="0" w:after="0" w:afterAutospacing="0"/>
        <w:ind w:right="-53"/>
        <w:jc w:val="both"/>
        <w:rPr>
          <w:rFonts w:ascii="Arial Narrow" w:hAnsi="Arial Narrow"/>
          <w:sz w:val="16"/>
          <w:szCs w:val="16"/>
          <w:lang w:val="en-US"/>
        </w:rPr>
      </w:pPr>
      <w:r w:rsidRPr="00D81BF7">
        <w:rPr>
          <w:rFonts w:ascii="Arial Narrow" w:hAnsi="Arial Narrow" w:cstheme="minorBidi"/>
          <w:bCs/>
          <w:color w:val="000000" w:themeColor="text1"/>
          <w:sz w:val="16"/>
          <w:szCs w:val="16"/>
          <w:lang w:val="en-US"/>
        </w:rPr>
        <w:t>Project:</w:t>
      </w:r>
      <w:r w:rsidRPr="00D81BF7">
        <w:rPr>
          <w:rFonts w:ascii="Arial Narrow" w:hAnsi="Arial Narrow" w:cstheme="minorBidi"/>
          <w:color w:val="000000" w:themeColor="text1"/>
          <w:sz w:val="16"/>
          <w:szCs w:val="16"/>
          <w:lang w:val="en-US"/>
        </w:rPr>
        <w:t xml:space="preserve"> AMIBS, Arsenic Mercury Intake Biometric Study; CARDIA, Coronary Artery Risk Development in Young Adults study; GCS, Golestan Cohort Study; CLUE II, Cancer and Heart Disease; EURAMIC, European Multicenter Case–Control Study on Antioxidants, Myocardial Infarction and Cancer of the Breast; FINBAR, Factors Influencing the Barrett’s Adenocarcinoma Relationship study; HPFS, Health Professionals Follow-up Study; NAS, Normative Aging Study; NHBCS, New Hampshire Birth Cohort Study; NHS I, Nurses’ Health Study; PANKRAS-EPICURO, Spanish Pancreas Cancer study; PIF, Pacific Island Family study; PREDIMED, PREvention with MEDiterranean Diet; PROGRESS, Cervix Study; RICHS, Rhode Island Child Health Study; SELEN, Trace Element Study of Korean Adults in the Yeungnam area; TUA, Neuroprotective Model for Healthy Longevity among Malaysian Older adults</w:t>
      </w:r>
    </w:p>
    <w:p w14:paraId="23066959" w14:textId="77777777" w:rsidR="00D81BF7" w:rsidRPr="00D81BF7" w:rsidRDefault="00D81BF7" w:rsidP="00C81CA6">
      <w:pPr>
        <w:pStyle w:val="NormalWeb"/>
        <w:spacing w:before="0" w:beforeAutospacing="0" w:after="0" w:afterAutospacing="0"/>
        <w:ind w:right="-53"/>
        <w:jc w:val="both"/>
        <w:rPr>
          <w:rFonts w:ascii="Arial Narrow" w:hAnsi="Arial Narrow"/>
          <w:sz w:val="16"/>
          <w:szCs w:val="16"/>
          <w:lang w:val="en-US"/>
        </w:rPr>
      </w:pPr>
      <w:r w:rsidRPr="00D81BF7">
        <w:rPr>
          <w:rFonts w:ascii="Arial Narrow" w:hAnsi="Arial Narrow" w:cstheme="minorBidi"/>
          <w:bCs/>
          <w:color w:val="000000" w:themeColor="text1"/>
          <w:sz w:val="16"/>
          <w:szCs w:val="16"/>
          <w:lang w:val="en-US"/>
        </w:rPr>
        <w:t>Metals:</w:t>
      </w:r>
      <w:r w:rsidRPr="00D81BF7">
        <w:rPr>
          <w:rFonts w:ascii="Arial Narrow" w:hAnsi="Arial Narrow" w:cstheme="minorBidi"/>
          <w:color w:val="000000" w:themeColor="text1"/>
          <w:sz w:val="16"/>
          <w:szCs w:val="16"/>
          <w:lang w:val="en-US"/>
        </w:rPr>
        <w:t xml:space="preserve"> Al, aluminum; Be, beryllium; Cd, cadmium; Cr, chromium; Hg, mercury; Pb, lead; Ni, nickel; Tl, thallium; U, urane</w:t>
      </w:r>
      <w:r w:rsidRPr="00D81BF7">
        <w:rPr>
          <w:rFonts w:ascii="Arial Narrow" w:hAnsi="Arial Narrow" w:cstheme="minorBidi"/>
          <w:bCs/>
          <w:color w:val="000000" w:themeColor="text1"/>
          <w:sz w:val="16"/>
          <w:szCs w:val="16"/>
          <w:lang w:val="en-US"/>
        </w:rPr>
        <w:t xml:space="preserve"> </w:t>
      </w:r>
    </w:p>
    <w:p w14:paraId="48044FB3" w14:textId="77777777" w:rsidR="00D81BF7" w:rsidRPr="00D81BF7" w:rsidRDefault="00D81BF7" w:rsidP="00C81CA6">
      <w:pPr>
        <w:pStyle w:val="NormalWeb"/>
        <w:spacing w:before="0" w:beforeAutospacing="0" w:after="0" w:afterAutospacing="0"/>
        <w:ind w:right="-53"/>
        <w:jc w:val="both"/>
        <w:rPr>
          <w:rFonts w:ascii="Arial Narrow" w:hAnsi="Arial Narrow"/>
          <w:sz w:val="16"/>
          <w:szCs w:val="16"/>
          <w:lang w:val="en-US"/>
        </w:rPr>
      </w:pPr>
      <w:r w:rsidRPr="00D81BF7">
        <w:rPr>
          <w:rFonts w:ascii="Arial Narrow" w:hAnsi="Arial Narrow" w:cstheme="minorBidi"/>
          <w:bCs/>
          <w:color w:val="000000" w:themeColor="text1"/>
          <w:sz w:val="16"/>
          <w:szCs w:val="16"/>
          <w:lang w:val="en-US"/>
        </w:rPr>
        <w:t>Study:</w:t>
      </w:r>
      <w:r w:rsidRPr="00D81BF7">
        <w:rPr>
          <w:rFonts w:ascii="Arial Narrow" w:hAnsi="Arial Narrow" w:cstheme="minorBidi"/>
          <w:color w:val="000000" w:themeColor="text1"/>
          <w:sz w:val="16"/>
          <w:szCs w:val="16"/>
          <w:lang w:val="en-US"/>
        </w:rPr>
        <w:t xml:space="preserve"> C/C, case-control; Cross, Cross-sectional; Coh, cohort; Longitud., longitudinal; N C/C, Nested case-control</w:t>
      </w:r>
    </w:p>
    <w:p w14:paraId="68727418" w14:textId="77777777" w:rsidR="00D81BF7" w:rsidRPr="00D81BF7" w:rsidRDefault="00D81BF7" w:rsidP="00C81CA6">
      <w:pPr>
        <w:pStyle w:val="NormalWeb"/>
        <w:spacing w:before="0" w:beforeAutospacing="0" w:after="0" w:afterAutospacing="0"/>
        <w:ind w:right="-53"/>
        <w:jc w:val="both"/>
        <w:rPr>
          <w:rFonts w:ascii="Arial Narrow" w:hAnsi="Arial Narrow"/>
          <w:sz w:val="16"/>
          <w:szCs w:val="16"/>
          <w:lang w:val="en-US"/>
        </w:rPr>
      </w:pPr>
      <w:r w:rsidRPr="00D81BF7">
        <w:rPr>
          <w:rFonts w:ascii="Arial Narrow" w:hAnsi="Arial Narrow" w:cstheme="minorBidi"/>
          <w:bCs/>
          <w:color w:val="000000" w:themeColor="text1"/>
          <w:sz w:val="16"/>
          <w:szCs w:val="16"/>
          <w:lang w:val="en-US"/>
        </w:rPr>
        <w:t>Population Sample method:</w:t>
      </w:r>
      <w:r w:rsidRPr="00D81BF7">
        <w:rPr>
          <w:rFonts w:ascii="Arial Narrow" w:hAnsi="Arial Narrow" w:cstheme="minorBidi"/>
          <w:color w:val="000000" w:themeColor="text1"/>
          <w:sz w:val="16"/>
          <w:szCs w:val="16"/>
          <w:lang w:val="en-US"/>
        </w:rPr>
        <w:t xml:space="preserve"> P, population-based study; CS, convenience sample; ConS, consecutive sampling, RS: randomly selected, Vol: volunteers</w:t>
      </w:r>
    </w:p>
    <w:p w14:paraId="09DCB668" w14:textId="77777777" w:rsidR="00D81BF7" w:rsidRPr="00D81BF7" w:rsidRDefault="00D81BF7" w:rsidP="00C81CA6">
      <w:pPr>
        <w:pStyle w:val="NormalWeb"/>
        <w:spacing w:before="0" w:beforeAutospacing="0" w:after="0" w:afterAutospacing="0"/>
        <w:ind w:right="-53"/>
        <w:jc w:val="both"/>
        <w:rPr>
          <w:rFonts w:ascii="Arial Narrow" w:hAnsi="Arial Narrow"/>
          <w:sz w:val="16"/>
          <w:szCs w:val="16"/>
          <w:lang w:val="en-US"/>
        </w:rPr>
      </w:pPr>
      <w:r w:rsidRPr="00D81BF7">
        <w:rPr>
          <w:rFonts w:ascii="Arial Narrow" w:hAnsi="Arial Narrow" w:cstheme="minorBidi"/>
          <w:bCs/>
          <w:color w:val="000000" w:themeColor="text1"/>
          <w:sz w:val="16"/>
          <w:szCs w:val="16"/>
          <w:lang w:val="en-US"/>
        </w:rPr>
        <w:t xml:space="preserve">IC: </w:t>
      </w:r>
      <w:r w:rsidRPr="00D81BF7">
        <w:rPr>
          <w:rFonts w:ascii="Arial Narrow" w:hAnsi="Arial Narrow" w:cstheme="minorBidi"/>
          <w:color w:val="000000" w:themeColor="text1"/>
          <w:sz w:val="16"/>
          <w:szCs w:val="16"/>
          <w:lang w:val="en-US"/>
        </w:rPr>
        <w:t>Informed consent; Yes (Y), indicates that it is specifically mentioned in the report</w:t>
      </w:r>
    </w:p>
    <w:p w14:paraId="734E66A8" w14:textId="77777777" w:rsidR="00D81BF7" w:rsidRPr="00D81BF7" w:rsidRDefault="00D81BF7" w:rsidP="00C81CA6">
      <w:pPr>
        <w:pStyle w:val="NormalWeb"/>
        <w:spacing w:before="0" w:beforeAutospacing="0" w:after="0" w:afterAutospacing="0"/>
        <w:ind w:right="-53"/>
        <w:jc w:val="both"/>
        <w:rPr>
          <w:rFonts w:ascii="Arial Narrow" w:hAnsi="Arial Narrow"/>
          <w:sz w:val="16"/>
          <w:szCs w:val="16"/>
          <w:lang w:val="en-US"/>
        </w:rPr>
      </w:pPr>
      <w:r w:rsidRPr="00D81BF7">
        <w:rPr>
          <w:rFonts w:ascii="Arial Narrow" w:hAnsi="Arial Narrow" w:cstheme="minorBidi"/>
          <w:bCs/>
          <w:color w:val="000000" w:themeColor="text1"/>
          <w:sz w:val="16"/>
          <w:szCs w:val="16"/>
          <w:lang w:val="en-US"/>
        </w:rPr>
        <w:t xml:space="preserve">EC: </w:t>
      </w:r>
      <w:r w:rsidRPr="00D81BF7">
        <w:rPr>
          <w:rFonts w:ascii="Arial Narrow" w:hAnsi="Arial Narrow" w:cstheme="minorBidi"/>
          <w:color w:val="000000" w:themeColor="text1"/>
          <w:sz w:val="16"/>
          <w:szCs w:val="16"/>
          <w:lang w:val="en-US"/>
        </w:rPr>
        <w:t>Ethical committee approval; Yes (Y), indicates that it is specifically mentioned in the report</w:t>
      </w:r>
    </w:p>
    <w:p w14:paraId="21C521AF" w14:textId="77777777" w:rsidR="00D81BF7" w:rsidRPr="00D81BF7" w:rsidRDefault="00D81BF7" w:rsidP="00C81CA6">
      <w:pPr>
        <w:pStyle w:val="NormalWeb"/>
        <w:spacing w:before="0" w:beforeAutospacing="0" w:after="0" w:afterAutospacing="0"/>
        <w:ind w:right="-53"/>
        <w:jc w:val="both"/>
        <w:rPr>
          <w:rFonts w:ascii="Arial Narrow" w:hAnsi="Arial Narrow" w:cstheme="minorBidi"/>
          <w:color w:val="000000" w:themeColor="text1"/>
          <w:sz w:val="16"/>
          <w:szCs w:val="16"/>
          <w:lang w:val="en-US"/>
        </w:rPr>
      </w:pPr>
      <w:r w:rsidRPr="00D81BF7">
        <w:rPr>
          <w:rFonts w:ascii="Arial Narrow" w:hAnsi="Arial Narrow" w:cstheme="minorBidi"/>
          <w:bCs/>
          <w:color w:val="000000" w:themeColor="text1"/>
          <w:sz w:val="16"/>
          <w:szCs w:val="16"/>
          <w:lang w:val="en-US"/>
        </w:rPr>
        <w:t>Analytical methods:</w:t>
      </w:r>
      <w:r w:rsidRPr="00D81BF7">
        <w:rPr>
          <w:rFonts w:ascii="Arial Narrow" w:hAnsi="Arial Narrow" w:cstheme="minorBidi"/>
          <w:color w:val="000000" w:themeColor="text1"/>
          <w:sz w:val="16"/>
          <w:szCs w:val="16"/>
          <w:lang w:val="en-US"/>
        </w:rPr>
        <w:t xml:space="preserve"> AAS, atomic absorption; CVAAS, cold vapor AAS; CVAFS, cold vapor atomic fluorescence spectrometry; ICP-MS, inductively coupled plasma-mass spectrometry; </w:t>
      </w:r>
      <w:r w:rsidRPr="00D81BF7">
        <w:rPr>
          <w:rFonts w:ascii="Arial Narrow" w:eastAsia="Times New Roman" w:hAnsi="Arial Narrow" w:cs="Calibri"/>
          <w:color w:val="000000"/>
          <w:sz w:val="16"/>
          <w:szCs w:val="16"/>
          <w:lang w:val="en-US"/>
        </w:rPr>
        <w:t>CV-ICP-MS</w:t>
      </w:r>
      <w:r w:rsidRPr="00D81BF7">
        <w:rPr>
          <w:rFonts w:ascii="Arial Narrow" w:hAnsi="Arial Narrow" w:cstheme="minorBidi"/>
          <w:color w:val="000000" w:themeColor="text1"/>
          <w:sz w:val="16"/>
          <w:szCs w:val="16"/>
          <w:lang w:val="en-US"/>
        </w:rPr>
        <w:t>, cold vapor-ICP-MS; MC-ICP-MS, multicollector-ICP-MS; ICP OES, ICP-optical spectrometry; ICP-QMS, ICP- quadrupole mass spectrometry; INAA, instrumental neutron activation analysis; NAA, neutron activation analysis</w:t>
      </w:r>
    </w:p>
    <w:p w14:paraId="22AA0AB9" w14:textId="77777777" w:rsidR="00D81BF7" w:rsidRPr="00D81BF7" w:rsidRDefault="00D81BF7" w:rsidP="00C81CA6">
      <w:pPr>
        <w:pStyle w:val="NormalWeb"/>
        <w:spacing w:before="0" w:beforeAutospacing="0" w:after="0" w:afterAutospacing="0"/>
        <w:ind w:right="-53"/>
        <w:jc w:val="both"/>
        <w:rPr>
          <w:rFonts w:ascii="Arial Narrow" w:hAnsi="Arial Narrow" w:cstheme="minorBidi"/>
          <w:color w:val="000000" w:themeColor="text1"/>
          <w:sz w:val="16"/>
          <w:szCs w:val="16"/>
          <w:lang w:val="en-US"/>
        </w:rPr>
      </w:pPr>
      <w:r w:rsidRPr="00D81BF7">
        <w:rPr>
          <w:rFonts w:ascii="Arial Narrow" w:hAnsi="Arial Narrow" w:cstheme="minorBidi"/>
          <w:bCs/>
          <w:color w:val="000000" w:themeColor="text1"/>
          <w:sz w:val="16"/>
          <w:szCs w:val="16"/>
          <w:lang w:val="en-US"/>
        </w:rPr>
        <w:t>LD:</w:t>
      </w:r>
      <w:r w:rsidRPr="00D81BF7">
        <w:rPr>
          <w:rFonts w:ascii="Arial Narrow" w:hAnsi="Arial Narrow" w:cstheme="minorBidi"/>
          <w:color w:val="000000" w:themeColor="text1"/>
          <w:sz w:val="16"/>
          <w:szCs w:val="16"/>
          <w:lang w:val="en-US"/>
        </w:rPr>
        <w:t xml:space="preserve"> limit of detection; Yes (Y), indicates that it is specifically mentioned in the report</w:t>
      </w:r>
    </w:p>
    <w:p w14:paraId="706A0E01" w14:textId="77777777" w:rsidR="00D81BF7" w:rsidRPr="00D81BF7" w:rsidRDefault="00D81BF7" w:rsidP="00C81CA6">
      <w:pPr>
        <w:pStyle w:val="NormalWeb"/>
        <w:spacing w:before="0" w:beforeAutospacing="0" w:after="0" w:afterAutospacing="0"/>
        <w:ind w:right="-53"/>
        <w:jc w:val="both"/>
        <w:rPr>
          <w:rFonts w:ascii="Arial Narrow" w:hAnsi="Arial Narrow"/>
          <w:sz w:val="16"/>
          <w:szCs w:val="16"/>
          <w:lang w:val="en-US"/>
        </w:rPr>
      </w:pPr>
      <w:r w:rsidRPr="00D81BF7">
        <w:rPr>
          <w:rFonts w:ascii="Arial Narrow" w:hAnsi="Arial Narrow" w:cstheme="minorBidi"/>
          <w:color w:val="000000" w:themeColor="text1"/>
          <w:sz w:val="16"/>
          <w:szCs w:val="16"/>
          <w:lang w:val="en-US"/>
        </w:rPr>
        <w:t>LQ: limit of quantification; Yes (Y), indicates that it is specifically mentioned in the report</w:t>
      </w:r>
    </w:p>
    <w:p w14:paraId="2FA84269" w14:textId="77777777" w:rsidR="00D81BF7" w:rsidRPr="00D81BF7" w:rsidRDefault="00D81BF7" w:rsidP="00C81CA6">
      <w:pPr>
        <w:pStyle w:val="NormalWeb"/>
        <w:spacing w:before="0" w:beforeAutospacing="0" w:after="0" w:afterAutospacing="0"/>
        <w:ind w:right="-53"/>
        <w:jc w:val="both"/>
        <w:rPr>
          <w:rFonts w:ascii="Arial Narrow" w:hAnsi="Arial Narrow" w:cstheme="minorBidi"/>
          <w:color w:val="000000" w:themeColor="text1"/>
          <w:sz w:val="16"/>
          <w:szCs w:val="16"/>
          <w:lang w:val="en-US"/>
        </w:rPr>
      </w:pPr>
      <w:r w:rsidRPr="00D81BF7">
        <w:rPr>
          <w:rFonts w:ascii="Arial Narrow" w:hAnsi="Arial Narrow" w:cstheme="minorBidi"/>
          <w:bCs/>
          <w:color w:val="000000" w:themeColor="text1"/>
          <w:sz w:val="16"/>
          <w:szCs w:val="16"/>
          <w:lang w:val="en-US"/>
        </w:rPr>
        <w:t xml:space="preserve">QQ: </w:t>
      </w:r>
      <w:r w:rsidRPr="00D81BF7">
        <w:rPr>
          <w:rFonts w:ascii="Arial Narrow" w:hAnsi="Arial Narrow" w:cstheme="minorBidi"/>
          <w:color w:val="000000" w:themeColor="text1"/>
          <w:sz w:val="16"/>
          <w:szCs w:val="16"/>
          <w:lang w:val="en-US"/>
        </w:rPr>
        <w:t>quality control procedures; Yes (Y), indicates that it is specifically mentioned in the report</w:t>
      </w:r>
    </w:p>
    <w:p w14:paraId="65088E55" w14:textId="77777777" w:rsidR="00D81BF7" w:rsidRPr="00D81BF7" w:rsidRDefault="00D81BF7" w:rsidP="00C81CA6">
      <w:pPr>
        <w:pStyle w:val="NormalWeb"/>
        <w:spacing w:before="0" w:beforeAutospacing="0" w:after="0" w:afterAutospacing="0"/>
        <w:ind w:right="-53"/>
        <w:jc w:val="both"/>
        <w:rPr>
          <w:rFonts w:ascii="Arial Narrow" w:hAnsi="Arial Narrow" w:cstheme="minorBidi"/>
          <w:color w:val="000000" w:themeColor="text1"/>
          <w:sz w:val="16"/>
          <w:szCs w:val="16"/>
          <w:lang w:val="en-US"/>
        </w:rPr>
      </w:pPr>
      <w:r w:rsidRPr="00D81BF7">
        <w:rPr>
          <w:rFonts w:ascii="Arial Narrow" w:hAnsi="Arial Narrow" w:cstheme="minorBidi"/>
          <w:color w:val="000000" w:themeColor="text1"/>
          <w:sz w:val="16"/>
          <w:szCs w:val="16"/>
          <w:lang w:val="en-US"/>
        </w:rPr>
        <w:t>BM: Biomarker</w:t>
      </w:r>
    </w:p>
    <w:p w14:paraId="6F40CF4E" w14:textId="77777777" w:rsidR="00C81CA6" w:rsidRDefault="00D81BF7" w:rsidP="00C81CA6">
      <w:pPr>
        <w:pStyle w:val="NormalWeb"/>
        <w:spacing w:before="0" w:beforeAutospacing="0" w:after="0" w:afterAutospacing="0"/>
        <w:ind w:right="-53"/>
        <w:rPr>
          <w:rFonts w:ascii="Arial Narrow" w:hAnsi="Arial Narrow" w:cstheme="minorBidi"/>
          <w:color w:val="000000" w:themeColor="text1"/>
          <w:sz w:val="16"/>
          <w:szCs w:val="16"/>
          <w:lang w:val="en-US"/>
        </w:rPr>
        <w:sectPr w:rsidR="00C81CA6" w:rsidSect="00876085">
          <w:pgSz w:w="16838" w:h="11906" w:orient="landscape"/>
          <w:pgMar w:top="709" w:right="720" w:bottom="851" w:left="720" w:header="708" w:footer="708" w:gutter="0"/>
          <w:cols w:space="708"/>
          <w:docGrid w:linePitch="360"/>
        </w:sectPr>
      </w:pPr>
      <w:r w:rsidRPr="00D81BF7">
        <w:rPr>
          <w:rFonts w:ascii="Arial Narrow" w:hAnsi="Arial Narrow" w:cstheme="minorBidi"/>
          <w:color w:val="000000" w:themeColor="text1"/>
          <w:sz w:val="16"/>
          <w:szCs w:val="16"/>
          <w:lang w:val="en-US"/>
        </w:rPr>
        <w:t>NS: not specified</w:t>
      </w:r>
    </w:p>
    <w:p w14:paraId="5AC3A1EE" w14:textId="77777777" w:rsidR="00C81CA6" w:rsidRDefault="00C81CA6" w:rsidP="001267DE">
      <w:pPr>
        <w:spacing w:after="0" w:line="240" w:lineRule="auto"/>
        <w:ind w:left="-709"/>
        <w:rPr>
          <w:rFonts w:ascii="Arial Narrow" w:hAnsi="Arial Narrow"/>
          <w:sz w:val="20"/>
          <w:szCs w:val="20"/>
        </w:rPr>
      </w:pPr>
      <w:r w:rsidRPr="00016C4E">
        <w:rPr>
          <w:rFonts w:ascii="Arial Narrow" w:hAnsi="Arial Narrow"/>
          <w:b/>
          <w:sz w:val="20"/>
          <w:szCs w:val="20"/>
        </w:rPr>
        <w:lastRenderedPageBreak/>
        <w:t>Table S2.</w:t>
      </w:r>
      <w:r w:rsidRPr="00BA6A3D">
        <w:rPr>
          <w:rFonts w:ascii="Arial Narrow" w:hAnsi="Arial Narrow"/>
          <w:sz w:val="20"/>
          <w:szCs w:val="20"/>
        </w:rPr>
        <w:t xml:space="preserve"> Correlation between </w:t>
      </w:r>
      <w:r>
        <w:rPr>
          <w:rFonts w:ascii="Arial Narrow" w:hAnsi="Arial Narrow"/>
          <w:sz w:val="20"/>
          <w:szCs w:val="20"/>
        </w:rPr>
        <w:t xml:space="preserve">metal </w:t>
      </w:r>
      <w:r w:rsidRPr="00BA6A3D">
        <w:rPr>
          <w:rFonts w:ascii="Arial Narrow" w:hAnsi="Arial Narrow"/>
          <w:sz w:val="20"/>
          <w:szCs w:val="20"/>
        </w:rPr>
        <w:t>levels toenail</w:t>
      </w:r>
      <w:r>
        <w:rPr>
          <w:rFonts w:ascii="Arial Narrow" w:hAnsi="Arial Narrow"/>
          <w:sz w:val="20"/>
          <w:szCs w:val="20"/>
        </w:rPr>
        <w:t>s</w:t>
      </w:r>
      <w:r w:rsidRPr="00BA6A3D">
        <w:rPr>
          <w:rFonts w:ascii="Arial Narrow" w:hAnsi="Arial Narrow"/>
          <w:sz w:val="20"/>
          <w:szCs w:val="20"/>
        </w:rPr>
        <w:t xml:space="preserve"> </w:t>
      </w:r>
    </w:p>
    <w:tbl>
      <w:tblPr>
        <w:tblpPr w:leftFromText="141" w:rightFromText="141" w:vertAnchor="page" w:horzAnchor="page" w:tblpX="798" w:tblpY="1223"/>
        <w:tblW w:w="1537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1"/>
        <w:gridCol w:w="1324"/>
        <w:gridCol w:w="546"/>
        <w:gridCol w:w="748"/>
        <w:gridCol w:w="708"/>
        <w:gridCol w:w="709"/>
        <w:gridCol w:w="708"/>
        <w:gridCol w:w="710"/>
        <w:gridCol w:w="718"/>
        <w:gridCol w:w="709"/>
        <w:gridCol w:w="708"/>
        <w:gridCol w:w="727"/>
        <w:gridCol w:w="700"/>
        <w:gridCol w:w="700"/>
        <w:gridCol w:w="700"/>
        <w:gridCol w:w="850"/>
        <w:gridCol w:w="709"/>
        <w:gridCol w:w="664"/>
        <w:gridCol w:w="700"/>
        <w:gridCol w:w="700"/>
        <w:gridCol w:w="700"/>
      </w:tblGrid>
      <w:tr w:rsidR="001267DE" w:rsidRPr="006A2A33" w14:paraId="68404B42" w14:textId="77777777" w:rsidTr="00D3435F">
        <w:trPr>
          <w:trHeight w:val="255"/>
        </w:trPr>
        <w:tc>
          <w:tcPr>
            <w:tcW w:w="64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nil"/>
            </w:tcBorders>
            <w:shd w:val="clear" w:color="000000" w:fill="002060"/>
            <w:noWrap/>
            <w:vAlign w:val="center"/>
            <w:hideMark/>
          </w:tcPr>
          <w:p w14:paraId="51D9AD0B" w14:textId="77777777" w:rsidR="001267DE" w:rsidRPr="006A2A33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  <w:r w:rsidRPr="006A2A33"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  <w:t>Metals</w:t>
            </w:r>
          </w:p>
        </w:tc>
        <w:tc>
          <w:tcPr>
            <w:tcW w:w="1324" w:type="dxa"/>
            <w:tcBorders>
              <w:top w:val="single" w:sz="8" w:space="0" w:color="FFFFFF"/>
              <w:left w:val="nil"/>
              <w:bottom w:val="single" w:sz="8" w:space="0" w:color="FFFFFF"/>
              <w:right w:val="nil"/>
            </w:tcBorders>
            <w:shd w:val="clear" w:color="000000" w:fill="002060"/>
            <w:noWrap/>
            <w:vAlign w:val="center"/>
            <w:hideMark/>
          </w:tcPr>
          <w:p w14:paraId="26D05C6F" w14:textId="77777777" w:rsidR="001267DE" w:rsidRPr="006A2A33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  <w:r w:rsidRPr="006A2A33"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  <w:t>Author</w:t>
            </w:r>
          </w:p>
        </w:tc>
        <w:tc>
          <w:tcPr>
            <w:tcW w:w="546" w:type="dxa"/>
            <w:tcBorders>
              <w:top w:val="single" w:sz="8" w:space="0" w:color="FFFFFF"/>
              <w:left w:val="nil"/>
              <w:bottom w:val="single" w:sz="8" w:space="0" w:color="FFFFFF"/>
              <w:right w:val="nil"/>
            </w:tcBorders>
            <w:shd w:val="clear" w:color="000000" w:fill="002060"/>
            <w:noWrap/>
            <w:vAlign w:val="center"/>
            <w:hideMark/>
          </w:tcPr>
          <w:p w14:paraId="2276D535" w14:textId="77777777" w:rsidR="001267DE" w:rsidRPr="006A2A33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  <w:r w:rsidRPr="006A2A33"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  <w:t>Year</w:t>
            </w:r>
          </w:p>
        </w:tc>
        <w:tc>
          <w:tcPr>
            <w:tcW w:w="748" w:type="dxa"/>
            <w:tcBorders>
              <w:top w:val="single" w:sz="8" w:space="0" w:color="FFFFFF"/>
              <w:left w:val="nil"/>
              <w:bottom w:val="single" w:sz="8" w:space="0" w:color="FFFFFF"/>
              <w:right w:val="nil"/>
            </w:tcBorders>
            <w:shd w:val="clear" w:color="000000" w:fill="002060"/>
            <w:noWrap/>
            <w:vAlign w:val="center"/>
            <w:hideMark/>
          </w:tcPr>
          <w:p w14:paraId="43DE25A6" w14:textId="77777777" w:rsidR="001267DE" w:rsidRPr="006A2A33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  <w:r w:rsidRPr="006A2A33"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  <w:t>Al</w:t>
            </w:r>
          </w:p>
        </w:tc>
        <w:tc>
          <w:tcPr>
            <w:tcW w:w="708" w:type="dxa"/>
            <w:tcBorders>
              <w:top w:val="single" w:sz="8" w:space="0" w:color="FFFFFF"/>
              <w:left w:val="nil"/>
              <w:bottom w:val="single" w:sz="8" w:space="0" w:color="FFFFFF"/>
              <w:right w:val="nil"/>
            </w:tcBorders>
            <w:shd w:val="clear" w:color="000000" w:fill="002060"/>
            <w:vAlign w:val="center"/>
            <w:hideMark/>
          </w:tcPr>
          <w:p w14:paraId="3C573183" w14:textId="77777777" w:rsidR="001267DE" w:rsidRPr="006A2A33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  <w:r w:rsidRPr="006A2A33"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  <w:t>As</w:t>
            </w:r>
          </w:p>
        </w:tc>
        <w:tc>
          <w:tcPr>
            <w:tcW w:w="709" w:type="dxa"/>
            <w:tcBorders>
              <w:top w:val="single" w:sz="8" w:space="0" w:color="FFFFFF"/>
              <w:left w:val="nil"/>
              <w:bottom w:val="single" w:sz="8" w:space="0" w:color="FFFFFF"/>
              <w:right w:val="nil"/>
            </w:tcBorders>
            <w:shd w:val="clear" w:color="000000" w:fill="002060"/>
            <w:noWrap/>
            <w:vAlign w:val="center"/>
            <w:hideMark/>
          </w:tcPr>
          <w:p w14:paraId="7813511E" w14:textId="77777777" w:rsidR="001267DE" w:rsidRPr="006A2A33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  <w:r w:rsidRPr="006A2A33"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  <w:t>Ba</w:t>
            </w:r>
          </w:p>
        </w:tc>
        <w:tc>
          <w:tcPr>
            <w:tcW w:w="708" w:type="dxa"/>
            <w:tcBorders>
              <w:top w:val="single" w:sz="8" w:space="0" w:color="FFFFFF"/>
              <w:left w:val="nil"/>
              <w:bottom w:val="single" w:sz="8" w:space="0" w:color="FFFFFF"/>
              <w:right w:val="nil"/>
            </w:tcBorders>
            <w:shd w:val="clear" w:color="000000" w:fill="002060"/>
            <w:noWrap/>
            <w:vAlign w:val="center"/>
            <w:hideMark/>
          </w:tcPr>
          <w:p w14:paraId="181BE6A2" w14:textId="77777777" w:rsidR="001267DE" w:rsidRPr="006A2A33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  <w:r w:rsidRPr="006A2A33"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  <w:t>Cd</w:t>
            </w:r>
          </w:p>
        </w:tc>
        <w:tc>
          <w:tcPr>
            <w:tcW w:w="710" w:type="dxa"/>
            <w:tcBorders>
              <w:top w:val="single" w:sz="8" w:space="0" w:color="FFFFFF"/>
              <w:left w:val="nil"/>
              <w:bottom w:val="single" w:sz="8" w:space="0" w:color="FFFFFF"/>
              <w:right w:val="nil"/>
            </w:tcBorders>
            <w:shd w:val="clear" w:color="000000" w:fill="002060"/>
            <w:noWrap/>
            <w:vAlign w:val="center"/>
            <w:hideMark/>
          </w:tcPr>
          <w:p w14:paraId="016B9CB6" w14:textId="77777777" w:rsidR="001267DE" w:rsidRPr="006A2A33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  <w:r w:rsidRPr="006A2A33"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  <w:t>Cr</w:t>
            </w:r>
          </w:p>
        </w:tc>
        <w:tc>
          <w:tcPr>
            <w:tcW w:w="718" w:type="dxa"/>
            <w:tcBorders>
              <w:top w:val="single" w:sz="8" w:space="0" w:color="FFFFFF"/>
              <w:left w:val="nil"/>
              <w:bottom w:val="single" w:sz="8" w:space="0" w:color="FFFFFF"/>
              <w:right w:val="nil"/>
            </w:tcBorders>
            <w:shd w:val="clear" w:color="000000" w:fill="002060"/>
            <w:noWrap/>
            <w:vAlign w:val="center"/>
            <w:hideMark/>
          </w:tcPr>
          <w:p w14:paraId="1867AD03" w14:textId="77777777" w:rsidR="001267DE" w:rsidRPr="006A2A33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  <w:r w:rsidRPr="006A2A33"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  <w:t>Cu</w:t>
            </w:r>
          </w:p>
        </w:tc>
        <w:tc>
          <w:tcPr>
            <w:tcW w:w="709" w:type="dxa"/>
            <w:tcBorders>
              <w:top w:val="single" w:sz="8" w:space="0" w:color="FFFFFF"/>
              <w:left w:val="nil"/>
              <w:bottom w:val="single" w:sz="8" w:space="0" w:color="FFFFFF"/>
              <w:right w:val="nil"/>
            </w:tcBorders>
            <w:shd w:val="clear" w:color="000000" w:fill="002060"/>
            <w:noWrap/>
            <w:vAlign w:val="center"/>
            <w:hideMark/>
          </w:tcPr>
          <w:p w14:paraId="5C651D16" w14:textId="77777777" w:rsidR="001267DE" w:rsidRPr="006A2A33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  <w:r w:rsidRPr="006A2A33"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  <w:t>Fe</w:t>
            </w:r>
          </w:p>
        </w:tc>
        <w:tc>
          <w:tcPr>
            <w:tcW w:w="708" w:type="dxa"/>
            <w:tcBorders>
              <w:top w:val="single" w:sz="8" w:space="0" w:color="FFFFFF"/>
              <w:left w:val="nil"/>
              <w:bottom w:val="single" w:sz="8" w:space="0" w:color="FFFFFF"/>
              <w:right w:val="nil"/>
            </w:tcBorders>
            <w:shd w:val="clear" w:color="000000" w:fill="002060"/>
            <w:noWrap/>
            <w:vAlign w:val="center"/>
            <w:hideMark/>
          </w:tcPr>
          <w:p w14:paraId="2E19C7E5" w14:textId="77777777" w:rsidR="001267DE" w:rsidRPr="006A2A33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  <w:r w:rsidRPr="006A2A33"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  <w:t>Hg</w:t>
            </w:r>
          </w:p>
        </w:tc>
        <w:tc>
          <w:tcPr>
            <w:tcW w:w="727" w:type="dxa"/>
            <w:tcBorders>
              <w:top w:val="single" w:sz="8" w:space="0" w:color="FFFFFF"/>
              <w:left w:val="nil"/>
              <w:bottom w:val="single" w:sz="8" w:space="0" w:color="FFFFFF"/>
              <w:right w:val="nil"/>
            </w:tcBorders>
            <w:shd w:val="clear" w:color="000000" w:fill="002060"/>
            <w:noWrap/>
            <w:vAlign w:val="center"/>
            <w:hideMark/>
          </w:tcPr>
          <w:p w14:paraId="2E1677C1" w14:textId="77777777" w:rsidR="001267DE" w:rsidRPr="006A2A33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  <w:r w:rsidRPr="006A2A33"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  <w:t>Mn</w:t>
            </w:r>
          </w:p>
        </w:tc>
        <w:tc>
          <w:tcPr>
            <w:tcW w:w="700" w:type="dxa"/>
            <w:tcBorders>
              <w:top w:val="single" w:sz="8" w:space="0" w:color="FFFFFF"/>
              <w:left w:val="nil"/>
              <w:bottom w:val="single" w:sz="8" w:space="0" w:color="FFFFFF"/>
              <w:right w:val="nil"/>
            </w:tcBorders>
            <w:shd w:val="clear" w:color="000000" w:fill="002060"/>
            <w:noWrap/>
            <w:vAlign w:val="center"/>
            <w:hideMark/>
          </w:tcPr>
          <w:p w14:paraId="2EFCFF9B" w14:textId="77777777" w:rsidR="001267DE" w:rsidRPr="006A2A33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  <w:r w:rsidRPr="006A2A33"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  <w:t>Mo</w:t>
            </w:r>
          </w:p>
        </w:tc>
        <w:tc>
          <w:tcPr>
            <w:tcW w:w="700" w:type="dxa"/>
            <w:tcBorders>
              <w:top w:val="single" w:sz="8" w:space="0" w:color="FFFFFF"/>
              <w:left w:val="nil"/>
              <w:bottom w:val="single" w:sz="8" w:space="0" w:color="FFFFFF"/>
              <w:right w:val="nil"/>
            </w:tcBorders>
            <w:shd w:val="clear" w:color="000000" w:fill="002060"/>
            <w:noWrap/>
            <w:vAlign w:val="center"/>
            <w:hideMark/>
          </w:tcPr>
          <w:p w14:paraId="3AE6A4A4" w14:textId="77777777" w:rsidR="001267DE" w:rsidRPr="006A2A33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  <w:r w:rsidRPr="006A2A33"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  <w:t>Ni</w:t>
            </w:r>
          </w:p>
        </w:tc>
        <w:tc>
          <w:tcPr>
            <w:tcW w:w="700" w:type="dxa"/>
            <w:tcBorders>
              <w:top w:val="single" w:sz="8" w:space="0" w:color="FFFFFF"/>
              <w:left w:val="nil"/>
              <w:bottom w:val="single" w:sz="8" w:space="0" w:color="FFFFFF"/>
              <w:right w:val="nil"/>
            </w:tcBorders>
            <w:shd w:val="clear" w:color="000000" w:fill="002060"/>
            <w:noWrap/>
            <w:vAlign w:val="center"/>
            <w:hideMark/>
          </w:tcPr>
          <w:p w14:paraId="3D46FE6C" w14:textId="77777777" w:rsidR="001267DE" w:rsidRPr="006A2A33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  <w:r w:rsidRPr="006A2A33"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  <w:t>Pb</w:t>
            </w:r>
          </w:p>
        </w:tc>
        <w:tc>
          <w:tcPr>
            <w:tcW w:w="850" w:type="dxa"/>
            <w:tcBorders>
              <w:top w:val="single" w:sz="8" w:space="0" w:color="FFFFFF"/>
              <w:left w:val="nil"/>
              <w:bottom w:val="single" w:sz="8" w:space="0" w:color="FFFFFF"/>
              <w:right w:val="nil"/>
            </w:tcBorders>
            <w:shd w:val="clear" w:color="000000" w:fill="002060"/>
            <w:noWrap/>
            <w:vAlign w:val="center"/>
            <w:hideMark/>
          </w:tcPr>
          <w:p w14:paraId="679B3CB7" w14:textId="77777777" w:rsidR="001267DE" w:rsidRPr="006A2A33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  <w:r w:rsidRPr="006A2A33"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  <w:t>Sc</w:t>
            </w:r>
          </w:p>
        </w:tc>
        <w:tc>
          <w:tcPr>
            <w:tcW w:w="709" w:type="dxa"/>
            <w:tcBorders>
              <w:top w:val="single" w:sz="8" w:space="0" w:color="FFFFFF"/>
              <w:left w:val="nil"/>
              <w:bottom w:val="single" w:sz="8" w:space="0" w:color="FFFFFF"/>
              <w:right w:val="nil"/>
            </w:tcBorders>
            <w:shd w:val="clear" w:color="000000" w:fill="002060"/>
            <w:noWrap/>
            <w:vAlign w:val="center"/>
            <w:hideMark/>
          </w:tcPr>
          <w:p w14:paraId="49751D42" w14:textId="77777777" w:rsidR="001267DE" w:rsidRPr="006A2A33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  <w:r w:rsidRPr="006A2A33"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  <w:t>Se</w:t>
            </w:r>
          </w:p>
        </w:tc>
        <w:tc>
          <w:tcPr>
            <w:tcW w:w="664" w:type="dxa"/>
            <w:tcBorders>
              <w:top w:val="single" w:sz="8" w:space="0" w:color="FFFFFF"/>
              <w:left w:val="nil"/>
              <w:bottom w:val="single" w:sz="8" w:space="0" w:color="FFFFFF"/>
              <w:right w:val="nil"/>
            </w:tcBorders>
            <w:shd w:val="clear" w:color="000000" w:fill="002060"/>
            <w:vAlign w:val="center"/>
            <w:hideMark/>
          </w:tcPr>
          <w:p w14:paraId="2CF05295" w14:textId="77777777" w:rsidR="001267DE" w:rsidRPr="006A2A33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  <w:r w:rsidRPr="006A2A33"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  <w:t>Tl</w:t>
            </w:r>
          </w:p>
        </w:tc>
        <w:tc>
          <w:tcPr>
            <w:tcW w:w="700" w:type="dxa"/>
            <w:tcBorders>
              <w:top w:val="single" w:sz="8" w:space="0" w:color="FFFFFF"/>
              <w:left w:val="nil"/>
              <w:bottom w:val="single" w:sz="8" w:space="0" w:color="FFFFFF"/>
              <w:right w:val="nil"/>
            </w:tcBorders>
            <w:shd w:val="clear" w:color="000000" w:fill="002060"/>
            <w:noWrap/>
            <w:vAlign w:val="center"/>
            <w:hideMark/>
          </w:tcPr>
          <w:p w14:paraId="1A9CDD4C" w14:textId="77777777" w:rsidR="001267DE" w:rsidRPr="006A2A33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  <w:r w:rsidRPr="006A2A33"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  <w:t>V</w:t>
            </w:r>
          </w:p>
        </w:tc>
        <w:tc>
          <w:tcPr>
            <w:tcW w:w="700" w:type="dxa"/>
            <w:tcBorders>
              <w:top w:val="single" w:sz="8" w:space="0" w:color="FFFFFF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002060"/>
            <w:noWrap/>
            <w:vAlign w:val="center"/>
            <w:hideMark/>
          </w:tcPr>
          <w:p w14:paraId="0EE264CF" w14:textId="77777777" w:rsidR="001267DE" w:rsidRPr="006A2A33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  <w:r w:rsidRPr="006A2A33"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  <w:t>Zn</w:t>
            </w:r>
          </w:p>
        </w:tc>
        <w:tc>
          <w:tcPr>
            <w:tcW w:w="700" w:type="dxa"/>
            <w:tcBorders>
              <w:top w:val="single" w:sz="8" w:space="0" w:color="FFFFFF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002060"/>
            <w:vAlign w:val="center"/>
          </w:tcPr>
          <w:p w14:paraId="1E421585" w14:textId="77777777" w:rsidR="001267DE" w:rsidRPr="006A2A33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  <w:r w:rsidRPr="006A2A33"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  <w:t>U</w:t>
            </w:r>
          </w:p>
        </w:tc>
      </w:tr>
      <w:tr w:rsidR="001267DE" w:rsidRPr="006A2A33" w14:paraId="4116AA8C" w14:textId="77777777" w:rsidTr="00D3435F">
        <w:trPr>
          <w:trHeight w:val="227"/>
        </w:trPr>
        <w:tc>
          <w:tcPr>
            <w:tcW w:w="641" w:type="dxa"/>
            <w:vMerge w:val="restart"/>
            <w:tcBorders>
              <w:top w:val="nil"/>
              <w:left w:val="single" w:sz="8" w:space="0" w:color="FFFFFF"/>
              <w:right w:val="single" w:sz="8" w:space="0" w:color="FFFFFF"/>
            </w:tcBorders>
            <w:shd w:val="clear" w:color="000000" w:fill="002060"/>
            <w:noWrap/>
            <w:vAlign w:val="center"/>
            <w:hideMark/>
          </w:tcPr>
          <w:p w14:paraId="059408CF" w14:textId="77777777" w:rsidR="001267DE" w:rsidRPr="006A2A33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  <w:r w:rsidRPr="006A2A33"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  <w:t>Al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C6D9F1" w:themeFill="text2" w:themeFillTint="33"/>
            <w:noWrap/>
            <w:vAlign w:val="center"/>
            <w:hideMark/>
          </w:tcPr>
          <w:p w14:paraId="1B229AE8" w14:textId="77777777" w:rsidR="001267DE" w:rsidRPr="001C07E9" w:rsidRDefault="001267DE" w:rsidP="00D3435F">
            <w:pPr>
              <w:spacing w:after="0" w:line="240" w:lineRule="auto"/>
              <w:ind w:right="109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Masironi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C6D9F1" w:themeFill="text2" w:themeFillTint="33"/>
            <w:noWrap/>
            <w:vAlign w:val="center"/>
            <w:hideMark/>
          </w:tcPr>
          <w:p w14:paraId="199D887B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1976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C6D9F1" w:themeFill="text2" w:themeFillTint="33"/>
            <w:noWrap/>
            <w:vAlign w:val="center"/>
            <w:hideMark/>
          </w:tcPr>
          <w:p w14:paraId="4B899420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C6D9F1" w:themeFill="text2" w:themeFillTint="33"/>
            <w:vAlign w:val="center"/>
            <w:hideMark/>
          </w:tcPr>
          <w:p w14:paraId="7804675D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C6D9F1" w:themeFill="text2" w:themeFillTint="33"/>
            <w:noWrap/>
            <w:vAlign w:val="center"/>
            <w:hideMark/>
          </w:tcPr>
          <w:p w14:paraId="5BFE4F86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C6D9F1" w:themeFill="text2" w:themeFillTint="33"/>
            <w:noWrap/>
            <w:vAlign w:val="center"/>
            <w:hideMark/>
          </w:tcPr>
          <w:p w14:paraId="463DA185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C6D9F1" w:themeFill="text2" w:themeFillTint="33"/>
            <w:noWrap/>
            <w:vAlign w:val="center"/>
            <w:hideMark/>
          </w:tcPr>
          <w:p w14:paraId="456A3CFD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C6D9F1" w:themeFill="text2" w:themeFillTint="33"/>
            <w:noWrap/>
            <w:vAlign w:val="center"/>
            <w:hideMark/>
          </w:tcPr>
          <w:p w14:paraId="17B28F4D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C6D9F1" w:themeFill="text2" w:themeFillTint="33"/>
            <w:noWrap/>
            <w:vAlign w:val="center"/>
            <w:hideMark/>
          </w:tcPr>
          <w:p w14:paraId="38304B33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C6D9F1" w:themeFill="text2" w:themeFillTint="33"/>
            <w:noWrap/>
            <w:vAlign w:val="center"/>
            <w:hideMark/>
          </w:tcPr>
          <w:p w14:paraId="2FC1AF48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C6D9F1" w:themeFill="text2" w:themeFillTint="33"/>
            <w:noWrap/>
            <w:vAlign w:val="center"/>
            <w:hideMark/>
          </w:tcPr>
          <w:p w14:paraId="346E2922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C6D9F1" w:themeFill="text2" w:themeFillTint="33"/>
            <w:noWrap/>
            <w:vAlign w:val="center"/>
            <w:hideMark/>
          </w:tcPr>
          <w:p w14:paraId="012CDE3D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C6D9F1" w:themeFill="text2" w:themeFillTint="33"/>
            <w:noWrap/>
            <w:vAlign w:val="center"/>
            <w:hideMark/>
          </w:tcPr>
          <w:p w14:paraId="31567851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C6D9F1" w:themeFill="text2" w:themeFillTint="33"/>
            <w:noWrap/>
            <w:vAlign w:val="center"/>
            <w:hideMark/>
          </w:tcPr>
          <w:p w14:paraId="5D529112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C6D9F1" w:themeFill="text2" w:themeFillTint="33"/>
            <w:noWrap/>
            <w:vAlign w:val="center"/>
            <w:hideMark/>
          </w:tcPr>
          <w:p w14:paraId="4394361E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C6D9F1" w:themeFill="text2" w:themeFillTint="33"/>
            <w:noWrap/>
            <w:vAlign w:val="center"/>
            <w:hideMark/>
          </w:tcPr>
          <w:p w14:paraId="27ED0580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C6D9F1" w:themeFill="text2" w:themeFillTint="33"/>
            <w:vAlign w:val="center"/>
            <w:hideMark/>
          </w:tcPr>
          <w:p w14:paraId="4AF8C8DB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C6D9F1" w:themeFill="text2" w:themeFillTint="33"/>
            <w:noWrap/>
            <w:vAlign w:val="center"/>
            <w:hideMark/>
          </w:tcPr>
          <w:p w14:paraId="453E4CBB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r=0.70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C6D9F1" w:themeFill="text2" w:themeFillTint="33"/>
            <w:noWrap/>
            <w:vAlign w:val="center"/>
            <w:hideMark/>
          </w:tcPr>
          <w:p w14:paraId="02126D3E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C6D9F1" w:themeFill="text2" w:themeFillTint="33"/>
          </w:tcPr>
          <w:p w14:paraId="17F585B2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highlight w:val="yellow"/>
                <w:lang w:eastAsia="es-ES"/>
              </w:rPr>
            </w:pPr>
          </w:p>
        </w:tc>
      </w:tr>
      <w:tr w:rsidR="001267DE" w:rsidRPr="006A2A33" w14:paraId="6CF82083" w14:textId="77777777" w:rsidTr="00D3435F">
        <w:trPr>
          <w:trHeight w:val="227"/>
        </w:trPr>
        <w:tc>
          <w:tcPr>
            <w:tcW w:w="641" w:type="dxa"/>
            <w:vMerge/>
            <w:tcBorders>
              <w:left w:val="single" w:sz="8" w:space="0" w:color="FFFFFF"/>
              <w:right w:val="single" w:sz="8" w:space="0" w:color="FFFFFF"/>
            </w:tcBorders>
            <w:vAlign w:val="center"/>
            <w:hideMark/>
          </w:tcPr>
          <w:p w14:paraId="1D99A623" w14:textId="77777777" w:rsidR="001267DE" w:rsidRPr="006A2A33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BE5F1" w:themeFill="accent1" w:themeFillTint="33"/>
            <w:noWrap/>
            <w:vAlign w:val="center"/>
            <w:hideMark/>
          </w:tcPr>
          <w:p w14:paraId="2A87480F" w14:textId="41EEBADD" w:rsidR="001267DE" w:rsidRPr="001C07E9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Hinwood</w:t>
            </w:r>
            <w:r w:rsidR="00D3435F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 xml:space="preserve"> </w:t>
            </w:r>
            <w:r w:rsidR="00D3435F" w:rsidRPr="008A04CE">
              <w:rPr>
                <w:rFonts w:ascii="Arial Narrow" w:hAnsi="Arial Narrow"/>
                <w:sz w:val="16"/>
                <w:lang w:val="en-US"/>
              </w:rPr>
              <w:t>^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BE5F1" w:themeFill="accent1" w:themeFillTint="33"/>
            <w:noWrap/>
            <w:vAlign w:val="center"/>
            <w:hideMark/>
          </w:tcPr>
          <w:p w14:paraId="22E43BE5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2008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BE5F1" w:themeFill="accent1" w:themeFillTint="33"/>
            <w:noWrap/>
            <w:vAlign w:val="center"/>
            <w:hideMark/>
          </w:tcPr>
          <w:p w14:paraId="28DA8EDE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BE5F1" w:themeFill="accent1" w:themeFillTint="33"/>
            <w:vAlign w:val="center"/>
            <w:hideMark/>
          </w:tcPr>
          <w:p w14:paraId="63A7A9D9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+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BE5F1" w:themeFill="accent1" w:themeFillTint="33"/>
            <w:noWrap/>
            <w:vAlign w:val="center"/>
            <w:hideMark/>
          </w:tcPr>
          <w:p w14:paraId="322BC373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BE5F1" w:themeFill="accent1" w:themeFillTint="33"/>
            <w:noWrap/>
            <w:vAlign w:val="center"/>
            <w:hideMark/>
          </w:tcPr>
          <w:p w14:paraId="53F5CF8B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BE5F1" w:themeFill="accent1" w:themeFillTint="33"/>
            <w:noWrap/>
            <w:vAlign w:val="center"/>
            <w:hideMark/>
          </w:tcPr>
          <w:p w14:paraId="1827ED40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BE5F1" w:themeFill="accent1" w:themeFillTint="33"/>
            <w:noWrap/>
            <w:vAlign w:val="center"/>
            <w:hideMark/>
          </w:tcPr>
          <w:p w14:paraId="4EC57D5A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BE5F1" w:themeFill="accent1" w:themeFillTint="33"/>
            <w:noWrap/>
            <w:vAlign w:val="center"/>
            <w:hideMark/>
          </w:tcPr>
          <w:p w14:paraId="0966BC04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BE5F1" w:themeFill="accent1" w:themeFillTint="33"/>
            <w:noWrap/>
            <w:vAlign w:val="center"/>
            <w:hideMark/>
          </w:tcPr>
          <w:p w14:paraId="4547A285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BE5F1" w:themeFill="accent1" w:themeFillTint="33"/>
            <w:noWrap/>
            <w:vAlign w:val="center"/>
            <w:hideMark/>
          </w:tcPr>
          <w:p w14:paraId="6832A394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BE5F1" w:themeFill="accent1" w:themeFillTint="33"/>
            <w:noWrap/>
            <w:vAlign w:val="center"/>
            <w:hideMark/>
          </w:tcPr>
          <w:p w14:paraId="79BA47BE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BE5F1" w:themeFill="accent1" w:themeFillTint="33"/>
            <w:noWrap/>
            <w:vAlign w:val="center"/>
            <w:hideMark/>
          </w:tcPr>
          <w:p w14:paraId="7A5F4233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BE5F1" w:themeFill="accent1" w:themeFillTint="33"/>
            <w:noWrap/>
            <w:vAlign w:val="center"/>
            <w:hideMark/>
          </w:tcPr>
          <w:p w14:paraId="337B9A3C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BE5F1" w:themeFill="accent1" w:themeFillTint="33"/>
            <w:noWrap/>
            <w:vAlign w:val="center"/>
            <w:hideMark/>
          </w:tcPr>
          <w:p w14:paraId="27D8C571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BE5F1" w:themeFill="accent1" w:themeFillTint="33"/>
            <w:noWrap/>
            <w:vAlign w:val="center"/>
            <w:hideMark/>
          </w:tcPr>
          <w:p w14:paraId="421B4B21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BE5F1" w:themeFill="accent1" w:themeFillTint="33"/>
            <w:vAlign w:val="center"/>
            <w:hideMark/>
          </w:tcPr>
          <w:p w14:paraId="2C1E0AFB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BE5F1" w:themeFill="accent1" w:themeFillTint="33"/>
            <w:noWrap/>
            <w:vAlign w:val="center"/>
            <w:hideMark/>
          </w:tcPr>
          <w:p w14:paraId="1797F86E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BE5F1" w:themeFill="accent1" w:themeFillTint="33"/>
            <w:noWrap/>
            <w:vAlign w:val="center"/>
            <w:hideMark/>
          </w:tcPr>
          <w:p w14:paraId="3C22651C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BE5F1" w:themeFill="accent1" w:themeFillTint="33"/>
          </w:tcPr>
          <w:p w14:paraId="0E8DB226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highlight w:val="yellow"/>
                <w:lang w:eastAsia="es-ES"/>
              </w:rPr>
            </w:pPr>
          </w:p>
        </w:tc>
      </w:tr>
      <w:tr w:rsidR="001267DE" w:rsidRPr="006A2A33" w14:paraId="30830792" w14:textId="77777777" w:rsidTr="00D3435F">
        <w:trPr>
          <w:trHeight w:val="227"/>
        </w:trPr>
        <w:tc>
          <w:tcPr>
            <w:tcW w:w="641" w:type="dxa"/>
            <w:vMerge/>
            <w:tcBorders>
              <w:left w:val="single" w:sz="8" w:space="0" w:color="FFFFFF"/>
              <w:bottom w:val="single" w:sz="18" w:space="0" w:color="FFFFFF" w:themeColor="background1"/>
              <w:right w:val="single" w:sz="8" w:space="0" w:color="FFFFFF"/>
            </w:tcBorders>
            <w:vAlign w:val="center"/>
          </w:tcPr>
          <w:p w14:paraId="06043116" w14:textId="77777777" w:rsidR="001267DE" w:rsidRPr="006A2A33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</w:p>
        </w:tc>
        <w:tc>
          <w:tcPr>
            <w:tcW w:w="1324" w:type="dxa"/>
            <w:tcBorders>
              <w:top w:val="single" w:sz="8" w:space="0" w:color="FFFFFF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000000" w:fill="C6D9F1" w:themeFill="text2" w:themeFillTint="33"/>
            <w:noWrap/>
            <w:vAlign w:val="center"/>
          </w:tcPr>
          <w:p w14:paraId="69DBD741" w14:textId="4B9BCE3D" w:rsidR="001267DE" w:rsidRPr="001C07E9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Hasheiman</w:t>
            </w:r>
            <w:r w:rsidR="00D3435F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 xml:space="preserve"> </w:t>
            </w:r>
            <w:r w:rsidR="00D3435F" w:rsidRPr="000D1A4B">
              <w:rPr>
                <w:rFonts w:ascii="Arial Narrow" w:hAnsi="Arial Narrow"/>
                <w:sz w:val="16"/>
                <w:lang w:val="en-US"/>
              </w:rPr>
              <w:t>º</w:t>
            </w:r>
          </w:p>
        </w:tc>
        <w:tc>
          <w:tcPr>
            <w:tcW w:w="546" w:type="dxa"/>
            <w:tcBorders>
              <w:top w:val="single" w:sz="8" w:space="0" w:color="FFFFFF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000000" w:fill="C6D9F1" w:themeFill="text2" w:themeFillTint="33"/>
            <w:noWrap/>
            <w:vAlign w:val="center"/>
          </w:tcPr>
          <w:p w14:paraId="31DDD6A5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2016</w:t>
            </w:r>
          </w:p>
        </w:tc>
        <w:tc>
          <w:tcPr>
            <w:tcW w:w="748" w:type="dxa"/>
            <w:tcBorders>
              <w:top w:val="single" w:sz="8" w:space="0" w:color="FFFFFF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000000" w:fill="C6D9F1" w:themeFill="text2" w:themeFillTint="33"/>
            <w:noWrap/>
            <w:vAlign w:val="center"/>
          </w:tcPr>
          <w:p w14:paraId="26803F5A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8" w:type="dxa"/>
            <w:tcBorders>
              <w:top w:val="single" w:sz="8" w:space="0" w:color="FFFFFF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000000" w:fill="C6D9F1" w:themeFill="text2" w:themeFillTint="33"/>
            <w:vAlign w:val="center"/>
          </w:tcPr>
          <w:p w14:paraId="210B1725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9" w:type="dxa"/>
            <w:tcBorders>
              <w:top w:val="single" w:sz="8" w:space="0" w:color="FFFFFF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000000" w:fill="C6D9F1" w:themeFill="text2" w:themeFillTint="33"/>
            <w:noWrap/>
            <w:vAlign w:val="center"/>
          </w:tcPr>
          <w:p w14:paraId="4183A9CD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8" w:type="dxa"/>
            <w:tcBorders>
              <w:top w:val="single" w:sz="8" w:space="0" w:color="FFFFFF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000000" w:fill="C6D9F1" w:themeFill="text2" w:themeFillTint="33"/>
            <w:noWrap/>
            <w:vAlign w:val="center"/>
          </w:tcPr>
          <w:p w14:paraId="731602A0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10" w:type="dxa"/>
            <w:tcBorders>
              <w:top w:val="single" w:sz="8" w:space="0" w:color="FFFFFF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000000" w:fill="C6D9F1" w:themeFill="text2" w:themeFillTint="33"/>
            <w:noWrap/>
            <w:vAlign w:val="center"/>
          </w:tcPr>
          <w:p w14:paraId="2E6F9635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r=0.80</w:t>
            </w:r>
          </w:p>
        </w:tc>
        <w:tc>
          <w:tcPr>
            <w:tcW w:w="718" w:type="dxa"/>
            <w:tcBorders>
              <w:top w:val="single" w:sz="8" w:space="0" w:color="FFFFFF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000000" w:fill="C6D9F1" w:themeFill="text2" w:themeFillTint="33"/>
            <w:noWrap/>
            <w:vAlign w:val="center"/>
          </w:tcPr>
          <w:p w14:paraId="09E24041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9" w:type="dxa"/>
            <w:tcBorders>
              <w:top w:val="single" w:sz="8" w:space="0" w:color="FFFFFF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000000" w:fill="C6D9F1" w:themeFill="text2" w:themeFillTint="33"/>
            <w:noWrap/>
            <w:vAlign w:val="center"/>
          </w:tcPr>
          <w:p w14:paraId="47C7BEA7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r=0.98</w:t>
            </w:r>
          </w:p>
        </w:tc>
        <w:tc>
          <w:tcPr>
            <w:tcW w:w="708" w:type="dxa"/>
            <w:tcBorders>
              <w:top w:val="single" w:sz="8" w:space="0" w:color="FFFFFF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000000" w:fill="C6D9F1" w:themeFill="text2" w:themeFillTint="33"/>
            <w:noWrap/>
            <w:vAlign w:val="center"/>
          </w:tcPr>
          <w:p w14:paraId="54E9D99E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 -0.38</w:t>
            </w:r>
          </w:p>
        </w:tc>
        <w:tc>
          <w:tcPr>
            <w:tcW w:w="727" w:type="dxa"/>
            <w:tcBorders>
              <w:top w:val="single" w:sz="8" w:space="0" w:color="FFFFFF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000000" w:fill="C6D9F1" w:themeFill="text2" w:themeFillTint="33"/>
            <w:noWrap/>
            <w:vAlign w:val="center"/>
          </w:tcPr>
          <w:p w14:paraId="2A4E7125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0" w:type="dxa"/>
            <w:tcBorders>
              <w:top w:val="single" w:sz="8" w:space="0" w:color="FFFFFF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000000" w:fill="C6D9F1" w:themeFill="text2" w:themeFillTint="33"/>
            <w:noWrap/>
            <w:vAlign w:val="center"/>
          </w:tcPr>
          <w:p w14:paraId="1E575DC1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0" w:type="dxa"/>
            <w:tcBorders>
              <w:top w:val="single" w:sz="8" w:space="0" w:color="FFFFFF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000000" w:fill="C6D9F1" w:themeFill="text2" w:themeFillTint="33"/>
            <w:noWrap/>
            <w:vAlign w:val="center"/>
          </w:tcPr>
          <w:p w14:paraId="18B46944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0" w:type="dxa"/>
            <w:tcBorders>
              <w:top w:val="single" w:sz="8" w:space="0" w:color="FFFFFF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000000" w:fill="C6D9F1" w:themeFill="text2" w:themeFillTint="33"/>
            <w:noWrap/>
            <w:vAlign w:val="center"/>
          </w:tcPr>
          <w:p w14:paraId="5C37195D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850" w:type="dxa"/>
            <w:tcBorders>
              <w:top w:val="single" w:sz="8" w:space="0" w:color="FFFFFF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000000" w:fill="C6D9F1" w:themeFill="text2" w:themeFillTint="33"/>
            <w:noWrap/>
            <w:vAlign w:val="center"/>
          </w:tcPr>
          <w:p w14:paraId="48D4DF73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r=0.99</w:t>
            </w:r>
          </w:p>
        </w:tc>
        <w:tc>
          <w:tcPr>
            <w:tcW w:w="709" w:type="dxa"/>
            <w:tcBorders>
              <w:top w:val="single" w:sz="8" w:space="0" w:color="FFFFFF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000000" w:fill="C6D9F1" w:themeFill="text2" w:themeFillTint="33"/>
            <w:noWrap/>
            <w:vAlign w:val="center"/>
          </w:tcPr>
          <w:p w14:paraId="298D1060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NS</w:t>
            </w:r>
          </w:p>
        </w:tc>
        <w:tc>
          <w:tcPr>
            <w:tcW w:w="664" w:type="dxa"/>
            <w:tcBorders>
              <w:top w:val="single" w:sz="8" w:space="0" w:color="FFFFFF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000000" w:fill="C6D9F1" w:themeFill="text2" w:themeFillTint="33"/>
            <w:vAlign w:val="center"/>
          </w:tcPr>
          <w:p w14:paraId="23BA054C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0" w:type="dxa"/>
            <w:tcBorders>
              <w:top w:val="single" w:sz="8" w:space="0" w:color="FFFFFF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000000" w:fill="C6D9F1" w:themeFill="text2" w:themeFillTint="33"/>
            <w:noWrap/>
            <w:vAlign w:val="center"/>
          </w:tcPr>
          <w:p w14:paraId="326A06F5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0" w:type="dxa"/>
            <w:tcBorders>
              <w:top w:val="single" w:sz="8" w:space="0" w:color="FFFFFF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000000" w:fill="C6D9F1" w:themeFill="text2" w:themeFillTint="33"/>
            <w:noWrap/>
            <w:vAlign w:val="center"/>
          </w:tcPr>
          <w:p w14:paraId="2899B062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NS</w:t>
            </w:r>
          </w:p>
        </w:tc>
        <w:tc>
          <w:tcPr>
            <w:tcW w:w="700" w:type="dxa"/>
            <w:tcBorders>
              <w:top w:val="single" w:sz="8" w:space="0" w:color="FFFFFF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000000" w:fill="C6D9F1" w:themeFill="text2" w:themeFillTint="33"/>
          </w:tcPr>
          <w:p w14:paraId="2B106F1A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highlight w:val="yellow"/>
                <w:lang w:eastAsia="es-ES"/>
              </w:rPr>
            </w:pPr>
          </w:p>
        </w:tc>
      </w:tr>
      <w:tr w:rsidR="001267DE" w:rsidRPr="006A2A33" w14:paraId="44A22231" w14:textId="77777777" w:rsidTr="00D3435F">
        <w:trPr>
          <w:trHeight w:val="227"/>
        </w:trPr>
        <w:tc>
          <w:tcPr>
            <w:tcW w:w="641" w:type="dxa"/>
            <w:vMerge w:val="restart"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000000" w:fill="002060"/>
            <w:noWrap/>
            <w:vAlign w:val="center"/>
            <w:hideMark/>
          </w:tcPr>
          <w:p w14:paraId="2DC63EB0" w14:textId="77777777" w:rsidR="001267DE" w:rsidRPr="006A2A33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  <w:r w:rsidRPr="006A2A33"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  <w:t>Cd</w:t>
            </w:r>
          </w:p>
        </w:tc>
        <w:tc>
          <w:tcPr>
            <w:tcW w:w="1324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BE5F1" w:themeFill="accent1" w:themeFillTint="33"/>
            <w:noWrap/>
            <w:vAlign w:val="center"/>
            <w:hideMark/>
          </w:tcPr>
          <w:p w14:paraId="295FA6D4" w14:textId="77777777" w:rsidR="001267DE" w:rsidRPr="001C07E9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Wilhelm</w:t>
            </w:r>
          </w:p>
        </w:tc>
        <w:tc>
          <w:tcPr>
            <w:tcW w:w="546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BE5F1" w:themeFill="accent1" w:themeFillTint="33"/>
            <w:noWrap/>
            <w:vAlign w:val="center"/>
            <w:hideMark/>
          </w:tcPr>
          <w:p w14:paraId="558FD208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1991</w:t>
            </w:r>
          </w:p>
        </w:tc>
        <w:tc>
          <w:tcPr>
            <w:tcW w:w="748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BE5F1" w:themeFill="accent1" w:themeFillTint="33"/>
            <w:noWrap/>
            <w:vAlign w:val="center"/>
            <w:hideMark/>
          </w:tcPr>
          <w:p w14:paraId="09794D88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BE5F1" w:themeFill="accent1" w:themeFillTint="33"/>
            <w:vAlign w:val="center"/>
            <w:hideMark/>
          </w:tcPr>
          <w:p w14:paraId="0DA01EF8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BE5F1" w:themeFill="accent1" w:themeFillTint="33"/>
            <w:noWrap/>
            <w:vAlign w:val="center"/>
            <w:hideMark/>
          </w:tcPr>
          <w:p w14:paraId="52D0CB49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BE5F1" w:themeFill="accent1" w:themeFillTint="33"/>
            <w:noWrap/>
            <w:vAlign w:val="center"/>
            <w:hideMark/>
          </w:tcPr>
          <w:p w14:paraId="2F139C64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10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BE5F1" w:themeFill="accent1" w:themeFillTint="33"/>
            <w:noWrap/>
            <w:vAlign w:val="center"/>
            <w:hideMark/>
          </w:tcPr>
          <w:p w14:paraId="1E637F3F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18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BE5F1" w:themeFill="accent1" w:themeFillTint="33"/>
            <w:noWrap/>
            <w:vAlign w:val="center"/>
            <w:hideMark/>
          </w:tcPr>
          <w:p w14:paraId="6A156256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BE5F1" w:themeFill="accent1" w:themeFillTint="33"/>
            <w:noWrap/>
            <w:vAlign w:val="center"/>
            <w:hideMark/>
          </w:tcPr>
          <w:p w14:paraId="516A5DE6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BE5F1" w:themeFill="accent1" w:themeFillTint="33"/>
            <w:noWrap/>
            <w:vAlign w:val="center"/>
            <w:hideMark/>
          </w:tcPr>
          <w:p w14:paraId="78A12687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27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BE5F1" w:themeFill="accent1" w:themeFillTint="33"/>
            <w:noWrap/>
            <w:vAlign w:val="center"/>
            <w:hideMark/>
          </w:tcPr>
          <w:p w14:paraId="59501169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BE5F1" w:themeFill="accent1" w:themeFillTint="33"/>
            <w:noWrap/>
            <w:vAlign w:val="center"/>
            <w:hideMark/>
          </w:tcPr>
          <w:p w14:paraId="6FB8D976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BE5F1" w:themeFill="accent1" w:themeFillTint="33"/>
            <w:noWrap/>
            <w:vAlign w:val="center"/>
            <w:hideMark/>
          </w:tcPr>
          <w:p w14:paraId="217B686C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BE5F1" w:themeFill="accent1" w:themeFillTint="33"/>
            <w:noWrap/>
            <w:vAlign w:val="center"/>
            <w:hideMark/>
          </w:tcPr>
          <w:p w14:paraId="1661C816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850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BE5F1" w:themeFill="accent1" w:themeFillTint="33"/>
            <w:noWrap/>
            <w:vAlign w:val="center"/>
            <w:hideMark/>
          </w:tcPr>
          <w:p w14:paraId="4045A718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BE5F1" w:themeFill="accent1" w:themeFillTint="33"/>
            <w:noWrap/>
            <w:vAlign w:val="center"/>
            <w:hideMark/>
          </w:tcPr>
          <w:p w14:paraId="4B2818E9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664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BE5F1" w:themeFill="accent1" w:themeFillTint="33"/>
            <w:vAlign w:val="center"/>
            <w:hideMark/>
          </w:tcPr>
          <w:p w14:paraId="5C5090A3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BE5F1" w:themeFill="accent1" w:themeFillTint="33"/>
            <w:noWrap/>
            <w:vAlign w:val="center"/>
            <w:hideMark/>
          </w:tcPr>
          <w:p w14:paraId="19C9AFEF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BE5F1" w:themeFill="accent1" w:themeFillTint="33"/>
            <w:noWrap/>
            <w:vAlign w:val="center"/>
            <w:hideMark/>
          </w:tcPr>
          <w:p w14:paraId="696F1AD2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BE5F1" w:themeFill="accent1" w:themeFillTint="33"/>
          </w:tcPr>
          <w:p w14:paraId="6664D090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highlight w:val="yellow"/>
                <w:lang w:eastAsia="es-ES"/>
              </w:rPr>
            </w:pPr>
          </w:p>
        </w:tc>
      </w:tr>
      <w:tr w:rsidR="001267DE" w:rsidRPr="006A2A33" w14:paraId="3ECD9637" w14:textId="77777777" w:rsidTr="00D3435F">
        <w:trPr>
          <w:trHeight w:val="227"/>
        </w:trPr>
        <w:tc>
          <w:tcPr>
            <w:tcW w:w="641" w:type="dxa"/>
            <w:vMerge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vAlign w:val="center"/>
            <w:hideMark/>
          </w:tcPr>
          <w:p w14:paraId="1B0691A3" w14:textId="77777777" w:rsidR="001267DE" w:rsidRPr="006A2A33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C6D9F1" w:themeFill="text2" w:themeFillTint="33"/>
            <w:noWrap/>
            <w:vAlign w:val="center"/>
            <w:hideMark/>
          </w:tcPr>
          <w:p w14:paraId="660DD9E7" w14:textId="4730DEE4" w:rsidR="001267DE" w:rsidRPr="001C07E9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Platz</w:t>
            </w:r>
            <w:r w:rsidR="00DE37BE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 xml:space="preserve"> </w:t>
            </w:r>
            <w:r w:rsidR="00DE37BE" w:rsidRPr="000D1A4B">
              <w:rPr>
                <w:rFonts w:ascii="Arial Narrow" w:hAnsi="Arial Narrow"/>
                <w:sz w:val="16"/>
                <w:lang w:val="en-US"/>
              </w:rPr>
              <w:t>º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C6D9F1" w:themeFill="text2" w:themeFillTint="33"/>
            <w:noWrap/>
            <w:vAlign w:val="center"/>
            <w:hideMark/>
          </w:tcPr>
          <w:p w14:paraId="3C6D5BE5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2002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C6D9F1" w:themeFill="text2" w:themeFillTint="33"/>
            <w:noWrap/>
            <w:vAlign w:val="center"/>
            <w:hideMark/>
          </w:tcPr>
          <w:p w14:paraId="4A6B2606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C6D9F1" w:themeFill="text2" w:themeFillTint="33"/>
            <w:vAlign w:val="center"/>
            <w:hideMark/>
          </w:tcPr>
          <w:p w14:paraId="0B9E991D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C6D9F1" w:themeFill="text2" w:themeFillTint="33"/>
            <w:noWrap/>
            <w:vAlign w:val="center"/>
            <w:hideMark/>
          </w:tcPr>
          <w:p w14:paraId="5E649459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C6D9F1" w:themeFill="text2" w:themeFillTint="33"/>
            <w:noWrap/>
            <w:vAlign w:val="center"/>
            <w:hideMark/>
          </w:tcPr>
          <w:p w14:paraId="539BF79E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C6D9F1" w:themeFill="text2" w:themeFillTint="33"/>
            <w:noWrap/>
            <w:vAlign w:val="center"/>
            <w:hideMark/>
          </w:tcPr>
          <w:p w14:paraId="217747B6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C6D9F1" w:themeFill="text2" w:themeFillTint="33"/>
            <w:noWrap/>
            <w:vAlign w:val="center"/>
            <w:hideMark/>
          </w:tcPr>
          <w:p w14:paraId="7806C663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C6D9F1" w:themeFill="text2" w:themeFillTint="33"/>
            <w:noWrap/>
            <w:vAlign w:val="center"/>
            <w:hideMark/>
          </w:tcPr>
          <w:p w14:paraId="36F5C9CA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C6D9F1" w:themeFill="text2" w:themeFillTint="33"/>
            <w:noWrap/>
            <w:vAlign w:val="center"/>
            <w:hideMark/>
          </w:tcPr>
          <w:p w14:paraId="0E4B0DBF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C6D9F1" w:themeFill="text2" w:themeFillTint="33"/>
            <w:noWrap/>
            <w:vAlign w:val="center"/>
            <w:hideMark/>
          </w:tcPr>
          <w:p w14:paraId="705B172D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C6D9F1" w:themeFill="text2" w:themeFillTint="33"/>
            <w:noWrap/>
            <w:vAlign w:val="center"/>
            <w:hideMark/>
          </w:tcPr>
          <w:p w14:paraId="7194FB6D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C6D9F1" w:themeFill="text2" w:themeFillTint="33"/>
            <w:noWrap/>
            <w:vAlign w:val="center"/>
            <w:hideMark/>
          </w:tcPr>
          <w:p w14:paraId="7B7E7BF5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C6D9F1" w:themeFill="text2" w:themeFillTint="33"/>
            <w:noWrap/>
            <w:vAlign w:val="center"/>
            <w:hideMark/>
          </w:tcPr>
          <w:p w14:paraId="3E664D7B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C6D9F1" w:themeFill="text2" w:themeFillTint="33"/>
            <w:noWrap/>
            <w:vAlign w:val="center"/>
            <w:hideMark/>
          </w:tcPr>
          <w:p w14:paraId="75B73BAD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C6D9F1" w:themeFill="text2" w:themeFillTint="33"/>
            <w:noWrap/>
            <w:vAlign w:val="center"/>
            <w:hideMark/>
          </w:tcPr>
          <w:p w14:paraId="11794D71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NS</w:t>
            </w:r>
          </w:p>
        </w:tc>
        <w:tc>
          <w:tcPr>
            <w:tcW w:w="66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C6D9F1" w:themeFill="text2" w:themeFillTint="33"/>
            <w:vAlign w:val="center"/>
            <w:hideMark/>
          </w:tcPr>
          <w:p w14:paraId="759CA99C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C6D9F1" w:themeFill="text2" w:themeFillTint="33"/>
            <w:noWrap/>
            <w:vAlign w:val="center"/>
            <w:hideMark/>
          </w:tcPr>
          <w:p w14:paraId="1623C368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C6D9F1" w:themeFill="text2" w:themeFillTint="33"/>
            <w:noWrap/>
            <w:vAlign w:val="center"/>
            <w:hideMark/>
          </w:tcPr>
          <w:p w14:paraId="750C1876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NS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C6D9F1" w:themeFill="text2" w:themeFillTint="33"/>
          </w:tcPr>
          <w:p w14:paraId="6C136319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highlight w:val="yellow"/>
                <w:lang w:eastAsia="es-ES"/>
              </w:rPr>
            </w:pPr>
          </w:p>
        </w:tc>
      </w:tr>
      <w:tr w:rsidR="001267DE" w:rsidRPr="006A2A33" w14:paraId="7732A980" w14:textId="77777777" w:rsidTr="00D3435F">
        <w:trPr>
          <w:trHeight w:val="227"/>
        </w:trPr>
        <w:tc>
          <w:tcPr>
            <w:tcW w:w="641" w:type="dxa"/>
            <w:vMerge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vAlign w:val="center"/>
            <w:hideMark/>
          </w:tcPr>
          <w:p w14:paraId="7008979D" w14:textId="77777777" w:rsidR="001267DE" w:rsidRPr="006A2A33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14AD67DC" w14:textId="0EB5CF37" w:rsidR="001267DE" w:rsidRPr="001C07E9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Slotnick</w:t>
            </w:r>
            <w:r w:rsidR="00DE37BE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 xml:space="preserve"> </w:t>
            </w:r>
            <w:r w:rsidR="00DE37BE" w:rsidRPr="000D1A4B">
              <w:rPr>
                <w:rFonts w:ascii="Arial Narrow" w:hAnsi="Arial Narrow"/>
                <w:sz w:val="16"/>
                <w:lang w:val="en-US"/>
              </w:rPr>
              <w:t>º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5B762648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2005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5EA77D4F" w14:textId="77777777" w:rsidR="001267DE" w:rsidRPr="005F4BEB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5F4BEB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vAlign w:val="center"/>
            <w:hideMark/>
          </w:tcPr>
          <w:p w14:paraId="5A7F21C7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5A3FC694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5BB1FC32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56250199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r=0.71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64BB38F3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7D84B178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669937B6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1EFB2958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246DE1D9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267E033F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4B4F5151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r=0.25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3CEF6A91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47D803DC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vAlign w:val="center"/>
            <w:hideMark/>
          </w:tcPr>
          <w:p w14:paraId="4518D7D4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r=0.94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651CAFBD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188EC9B1" w14:textId="77777777" w:rsidR="001267DE" w:rsidRPr="005F4BEB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vAlign w:val="center"/>
          </w:tcPr>
          <w:p w14:paraId="38DC5196" w14:textId="77777777" w:rsidR="001267DE" w:rsidRPr="005F4BEB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</w:p>
        </w:tc>
      </w:tr>
      <w:tr w:rsidR="001267DE" w:rsidRPr="006A2A33" w14:paraId="0491FF55" w14:textId="77777777" w:rsidTr="00D3435F">
        <w:trPr>
          <w:trHeight w:val="227"/>
        </w:trPr>
        <w:tc>
          <w:tcPr>
            <w:tcW w:w="641" w:type="dxa"/>
            <w:vMerge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vAlign w:val="center"/>
            <w:hideMark/>
          </w:tcPr>
          <w:p w14:paraId="6D9D94AD" w14:textId="77777777" w:rsidR="001267DE" w:rsidRPr="006A2A33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515D9061" w14:textId="15D87080" w:rsidR="001267DE" w:rsidRPr="001C07E9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Hinwood</w:t>
            </w:r>
            <w:r w:rsidR="00D3435F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 xml:space="preserve"> </w:t>
            </w:r>
            <w:r w:rsidR="00D3435F" w:rsidRPr="008A04CE">
              <w:rPr>
                <w:rFonts w:ascii="Arial Narrow" w:hAnsi="Arial Narrow"/>
                <w:sz w:val="16"/>
                <w:lang w:val="en-US"/>
              </w:rPr>
              <w:t>^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0D78C9DC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2008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6DE4B09F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vAlign w:val="center"/>
            <w:hideMark/>
          </w:tcPr>
          <w:p w14:paraId="7958AA56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598B98B5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5B6E2E25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2CED2BD7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21B7AE40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1EA48A3E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295840D2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39BB7907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681ED8FB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0277146A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2D56EA52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+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7A680E06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04EF02E8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vAlign w:val="center"/>
            <w:hideMark/>
          </w:tcPr>
          <w:p w14:paraId="604F222C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56DECC0C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3C46CEF0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</w:tcPr>
          <w:p w14:paraId="037D9A38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</w:tr>
      <w:tr w:rsidR="001267DE" w:rsidRPr="006A2A33" w14:paraId="1EF8F6A9" w14:textId="77777777" w:rsidTr="00D3435F">
        <w:trPr>
          <w:trHeight w:val="227"/>
        </w:trPr>
        <w:tc>
          <w:tcPr>
            <w:tcW w:w="641" w:type="dxa"/>
            <w:vMerge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vAlign w:val="center"/>
            <w:hideMark/>
          </w:tcPr>
          <w:p w14:paraId="6FFD2110" w14:textId="77777777" w:rsidR="001267DE" w:rsidRPr="006A2A33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5CEA6410" w14:textId="40894D84" w:rsidR="001267DE" w:rsidRPr="001C07E9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Coelho</w:t>
            </w:r>
            <w:r w:rsidR="009929DA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 xml:space="preserve"> </w:t>
            </w:r>
            <w:r w:rsidR="009929DA" w:rsidRPr="000D1A4B">
              <w:rPr>
                <w:rFonts w:ascii="Arial Narrow" w:hAnsi="Arial Narrow"/>
                <w:sz w:val="16"/>
                <w:lang w:val="en-US"/>
              </w:rPr>
              <w:t>º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270DA064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2012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50CEE95B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vAlign w:val="center"/>
            <w:hideMark/>
          </w:tcPr>
          <w:p w14:paraId="2CDB1769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6C1DD854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50010FC4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53C6B8C7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r=0.55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09AB9DB0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17CD11ED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31357249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r=0.64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6A6E3568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r=0.28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2103BD49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27815F94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293C843D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r=0.53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11A9D8FA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3BF5A6DE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r=0.50</w:t>
            </w:r>
          </w:p>
        </w:tc>
        <w:tc>
          <w:tcPr>
            <w:tcW w:w="66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vAlign w:val="center"/>
            <w:hideMark/>
          </w:tcPr>
          <w:p w14:paraId="5A0F6764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1BFE51E1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0697E375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</w:tcPr>
          <w:p w14:paraId="0BFDB442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</w:tr>
      <w:tr w:rsidR="001267DE" w:rsidRPr="006A2A33" w14:paraId="15F19FE7" w14:textId="77777777" w:rsidTr="00D3435F">
        <w:trPr>
          <w:trHeight w:val="227"/>
        </w:trPr>
        <w:tc>
          <w:tcPr>
            <w:tcW w:w="641" w:type="dxa"/>
            <w:vMerge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vAlign w:val="center"/>
            <w:hideMark/>
          </w:tcPr>
          <w:p w14:paraId="501B6B17" w14:textId="77777777" w:rsidR="001267DE" w:rsidRPr="006A2A33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46E825F3" w14:textId="347DB530" w:rsidR="001267DE" w:rsidRPr="001C07E9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Mordukhovich</w:t>
            </w:r>
            <w:r w:rsidR="00AE08BC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 xml:space="preserve"> </w:t>
            </w:r>
            <w:r w:rsidR="00AE08BC" w:rsidRPr="008A04CE">
              <w:rPr>
                <w:rFonts w:ascii="Arial Narrow" w:hAnsi="Arial Narrow"/>
                <w:sz w:val="16"/>
                <w:lang w:val="en-US"/>
              </w:rPr>
              <w:t>^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5304B7E3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2012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770F6CC8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vAlign w:val="center"/>
            <w:hideMark/>
          </w:tcPr>
          <w:p w14:paraId="25CD3563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r=0.39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4C85CCD6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44101E96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39722919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6B9F7E4B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60BCF7C2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4C79B8B3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NS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74AF8217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r=0.49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0C1EAF1C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1030774D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2E5D8C4E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r=0.58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55DC632D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02D5A332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vAlign w:val="center"/>
            <w:hideMark/>
          </w:tcPr>
          <w:p w14:paraId="58E27394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0278DA60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715E44AD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</w:tcPr>
          <w:p w14:paraId="487D9CB5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</w:tr>
      <w:tr w:rsidR="001267DE" w:rsidRPr="006A2A33" w14:paraId="7D0087C6" w14:textId="77777777" w:rsidTr="00D3435F">
        <w:trPr>
          <w:trHeight w:val="227"/>
        </w:trPr>
        <w:tc>
          <w:tcPr>
            <w:tcW w:w="641" w:type="dxa"/>
            <w:vMerge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vAlign w:val="center"/>
            <w:hideMark/>
          </w:tcPr>
          <w:p w14:paraId="719013B7" w14:textId="77777777" w:rsidR="001267DE" w:rsidRPr="006A2A33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3F515987" w14:textId="0722C622" w:rsidR="001267DE" w:rsidRPr="001C07E9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Grashow</w:t>
            </w:r>
            <w:r w:rsidR="009929DA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 xml:space="preserve"> </w:t>
            </w:r>
            <w:r w:rsidR="009929DA" w:rsidRPr="008A04CE">
              <w:rPr>
                <w:rFonts w:ascii="Arial Narrow" w:hAnsi="Arial Narrow"/>
                <w:sz w:val="16"/>
                <w:lang w:val="en-US"/>
              </w:rPr>
              <w:t>^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2EE4683C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2014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0B7F979F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vAlign w:val="center"/>
            <w:hideMark/>
          </w:tcPr>
          <w:p w14:paraId="38E86FBA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r=0.37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4812F88E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1AD62C17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2566334B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5CCA7BEB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5F00BEA3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3A9E4C01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65D6A591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r=0.60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769A9865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23D54A09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r=0.28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4886121C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r=0.51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5A71AA04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5594403B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vAlign w:val="center"/>
            <w:hideMark/>
          </w:tcPr>
          <w:p w14:paraId="3370FD0A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10A827CD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1E0B9BAC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</w:tcPr>
          <w:p w14:paraId="3E5FD1CD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</w:tr>
      <w:tr w:rsidR="001267DE" w:rsidRPr="006A2A33" w14:paraId="391FC9FB" w14:textId="77777777" w:rsidTr="00D3435F">
        <w:trPr>
          <w:trHeight w:val="227"/>
        </w:trPr>
        <w:tc>
          <w:tcPr>
            <w:tcW w:w="641" w:type="dxa"/>
            <w:vMerge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vAlign w:val="center"/>
          </w:tcPr>
          <w:p w14:paraId="1865C320" w14:textId="77777777" w:rsidR="001267DE" w:rsidRPr="006A2A33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</w:tcPr>
          <w:p w14:paraId="12FB5069" w14:textId="73381234" w:rsidR="001267DE" w:rsidRPr="001C07E9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Kuiper</w:t>
            </w:r>
            <w:r w:rsidR="009929DA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 xml:space="preserve"> </w:t>
            </w:r>
            <w:r w:rsidR="009929DA" w:rsidRPr="000D1A4B">
              <w:rPr>
                <w:rFonts w:ascii="Arial Narrow" w:hAnsi="Arial Narrow"/>
                <w:sz w:val="16"/>
                <w:lang w:val="en-US"/>
              </w:rPr>
              <w:t>º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</w:tcPr>
          <w:p w14:paraId="4E487EF2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2014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</w:tcPr>
          <w:p w14:paraId="4E3AE999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vAlign w:val="center"/>
          </w:tcPr>
          <w:p w14:paraId="45206AB3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NS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</w:tcPr>
          <w:p w14:paraId="07AA1FE2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r=0.29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</w:tcPr>
          <w:p w14:paraId="2495E630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</w:tcPr>
          <w:p w14:paraId="25AC850C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</w:tcPr>
          <w:p w14:paraId="6678ED61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NS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</w:tcPr>
          <w:p w14:paraId="4837A224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</w:tcPr>
          <w:p w14:paraId="19541B3E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</w:tcPr>
          <w:p w14:paraId="4AA5DD09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r=0.19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</w:tcPr>
          <w:p w14:paraId="581D6EFF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r=0.16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</w:tcPr>
          <w:p w14:paraId="7C380679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</w:tcPr>
          <w:p w14:paraId="0C5D47FF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r=0.16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</w:tcPr>
          <w:p w14:paraId="719FB4CF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</w:tcPr>
          <w:p w14:paraId="16E86BBA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NS</w:t>
            </w:r>
          </w:p>
        </w:tc>
        <w:tc>
          <w:tcPr>
            <w:tcW w:w="66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vAlign w:val="center"/>
          </w:tcPr>
          <w:p w14:paraId="6D79823A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</w:tcPr>
          <w:p w14:paraId="6985EC18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</w:tcPr>
          <w:p w14:paraId="51BF4CD4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</w:tcPr>
          <w:p w14:paraId="32F34160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r=0.13</w:t>
            </w:r>
          </w:p>
        </w:tc>
      </w:tr>
      <w:tr w:rsidR="001267DE" w:rsidRPr="006A2A33" w14:paraId="4B475472" w14:textId="77777777" w:rsidTr="00D3435F">
        <w:trPr>
          <w:trHeight w:val="227"/>
        </w:trPr>
        <w:tc>
          <w:tcPr>
            <w:tcW w:w="641" w:type="dxa"/>
            <w:vMerge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vAlign w:val="center"/>
            <w:hideMark/>
          </w:tcPr>
          <w:p w14:paraId="13946E50" w14:textId="77777777" w:rsidR="001267DE" w:rsidRPr="006A2A33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4058BB85" w14:textId="2CFA6DBF" w:rsidR="001267DE" w:rsidRPr="001C07E9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Sanders</w:t>
            </w:r>
            <w:r w:rsidR="009929DA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 xml:space="preserve"> </w:t>
            </w:r>
            <w:r w:rsidR="009929DA" w:rsidRPr="008A04CE">
              <w:rPr>
                <w:rFonts w:ascii="Arial Narrow" w:hAnsi="Arial Narrow"/>
                <w:sz w:val="16"/>
                <w:lang w:val="en-US"/>
              </w:rPr>
              <w:t>^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271EA998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2014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5E5D029C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vAlign w:val="center"/>
            <w:hideMark/>
          </w:tcPr>
          <w:p w14:paraId="313A0512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19E15AAF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7560A890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182F96F9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74BF8F44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73E82879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2C65A511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527A416F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r=0.60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372D2B5F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5AE5B281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38FDD448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r=0.66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7CC5AAB0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46322EA7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vAlign w:val="center"/>
            <w:hideMark/>
          </w:tcPr>
          <w:p w14:paraId="0E349B4E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1336C2A0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36D52BF3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</w:tcPr>
          <w:p w14:paraId="2B03C91E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</w:tr>
      <w:tr w:rsidR="001267DE" w:rsidRPr="006A2A33" w14:paraId="7B39B132" w14:textId="77777777" w:rsidTr="00D3435F">
        <w:trPr>
          <w:trHeight w:val="227"/>
        </w:trPr>
        <w:tc>
          <w:tcPr>
            <w:tcW w:w="641" w:type="dxa"/>
            <w:vMerge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vAlign w:val="center"/>
          </w:tcPr>
          <w:p w14:paraId="0A7F7D5F" w14:textId="77777777" w:rsidR="001267DE" w:rsidRPr="006A2A33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</w:tcPr>
          <w:p w14:paraId="57F964D3" w14:textId="5E551E10" w:rsidR="001267DE" w:rsidRPr="001C07E9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Wong</w:t>
            </w:r>
            <w:r w:rsidR="00374A6A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 xml:space="preserve"> </w:t>
            </w:r>
            <w:r w:rsidR="00374A6A" w:rsidRPr="008A04CE">
              <w:rPr>
                <w:rFonts w:ascii="Arial Narrow" w:hAnsi="Arial Narrow"/>
                <w:sz w:val="16"/>
                <w:lang w:val="en-US"/>
              </w:rPr>
              <w:t>^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</w:tcPr>
          <w:p w14:paraId="159DDF27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2015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</w:tcPr>
          <w:p w14:paraId="64868F3E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vAlign w:val="center"/>
          </w:tcPr>
          <w:p w14:paraId="19322095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NS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</w:tcPr>
          <w:p w14:paraId="3318AC8D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</w:tcPr>
          <w:p w14:paraId="54A06E72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</w:tcPr>
          <w:p w14:paraId="29B9E15C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</w:tcPr>
          <w:p w14:paraId="5B074702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</w:tcPr>
          <w:p w14:paraId="413C0798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</w:tcPr>
          <w:p w14:paraId="36FC3354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</w:tcPr>
          <w:p w14:paraId="0449E095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r=0.58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</w:tcPr>
          <w:p w14:paraId="2139570C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</w:tcPr>
          <w:p w14:paraId="2FCD3390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NS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</w:tcPr>
          <w:p w14:paraId="6E3FEABC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r=0.50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</w:tcPr>
          <w:p w14:paraId="251D1CD1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</w:tcPr>
          <w:p w14:paraId="68E754C4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66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vAlign w:val="center"/>
          </w:tcPr>
          <w:p w14:paraId="0DABD10D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</w:tcPr>
          <w:p w14:paraId="137F9E24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</w:tcPr>
          <w:p w14:paraId="21E28A52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</w:tcPr>
          <w:p w14:paraId="0AE12AF5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</w:tr>
      <w:tr w:rsidR="001267DE" w:rsidRPr="006A2A33" w14:paraId="4D538537" w14:textId="77777777" w:rsidTr="00D3435F">
        <w:trPr>
          <w:trHeight w:val="227"/>
        </w:trPr>
        <w:tc>
          <w:tcPr>
            <w:tcW w:w="641" w:type="dxa"/>
            <w:vMerge/>
            <w:tcBorders>
              <w:top w:val="nil"/>
              <w:left w:val="single" w:sz="8" w:space="0" w:color="FFFFFF"/>
              <w:bottom w:val="single" w:sz="18" w:space="0" w:color="FFFFFF" w:themeColor="background1"/>
              <w:right w:val="single" w:sz="8" w:space="0" w:color="FFFFFF"/>
            </w:tcBorders>
            <w:vAlign w:val="center"/>
            <w:hideMark/>
          </w:tcPr>
          <w:p w14:paraId="6F4FD435" w14:textId="77777777" w:rsidR="001267DE" w:rsidRPr="006A2A33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648CD7A2" w14:textId="77777777" w:rsidR="001267DE" w:rsidRPr="001C07E9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Everson</w:t>
            </w:r>
          </w:p>
        </w:tc>
        <w:tc>
          <w:tcPr>
            <w:tcW w:w="546" w:type="dxa"/>
            <w:tcBorders>
              <w:top w:val="nil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0A394EBA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2017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538DE61F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auto" w:fill="DBE5F1" w:themeFill="accent1" w:themeFillTint="33"/>
            <w:vAlign w:val="center"/>
            <w:hideMark/>
          </w:tcPr>
          <w:p w14:paraId="05C22814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04884190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7A47F0EC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34F2961B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597553C3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051B4466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021BA765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79F172DA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3ED018FF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505BCC85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6CC1FB02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68C75CC2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433E6102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 -0.18</w:t>
            </w:r>
          </w:p>
        </w:tc>
        <w:tc>
          <w:tcPr>
            <w:tcW w:w="664" w:type="dxa"/>
            <w:tcBorders>
              <w:top w:val="nil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auto" w:fill="DBE5F1" w:themeFill="accent1" w:themeFillTint="33"/>
            <w:vAlign w:val="center"/>
            <w:hideMark/>
          </w:tcPr>
          <w:p w14:paraId="4B1C5E18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1A52ACCB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70BB94B3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auto" w:fill="DBE5F1" w:themeFill="accent1" w:themeFillTint="33"/>
          </w:tcPr>
          <w:p w14:paraId="674496A1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</w:tr>
      <w:tr w:rsidR="001267DE" w:rsidRPr="006A2A33" w14:paraId="68054AC1" w14:textId="77777777" w:rsidTr="00D3435F">
        <w:trPr>
          <w:trHeight w:val="227"/>
        </w:trPr>
        <w:tc>
          <w:tcPr>
            <w:tcW w:w="641" w:type="dxa"/>
            <w:vMerge w:val="restart"/>
            <w:tcBorders>
              <w:top w:val="single" w:sz="12" w:space="0" w:color="FFFFFF" w:themeColor="background1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000000" w:fill="002060"/>
            <w:noWrap/>
            <w:vAlign w:val="center"/>
            <w:hideMark/>
          </w:tcPr>
          <w:p w14:paraId="182A69F2" w14:textId="77777777" w:rsidR="001267DE" w:rsidRPr="006A2A33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  <w:r w:rsidRPr="006A2A33"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  <w:t>Cr</w:t>
            </w:r>
          </w:p>
        </w:tc>
        <w:tc>
          <w:tcPr>
            <w:tcW w:w="1324" w:type="dxa"/>
            <w:tcBorders>
              <w:top w:val="single" w:sz="12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2E2F3006" w14:textId="7157368D" w:rsidR="001267DE" w:rsidRPr="001C07E9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Garland</w:t>
            </w:r>
            <w:r w:rsidR="00BD5931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 xml:space="preserve"> </w:t>
            </w:r>
            <w:r w:rsidR="00BD5931" w:rsidRPr="008A04CE">
              <w:rPr>
                <w:rFonts w:ascii="Arial Narrow" w:hAnsi="Arial Narrow"/>
                <w:sz w:val="16"/>
                <w:lang w:val="en-US"/>
              </w:rPr>
              <w:t>^</w:t>
            </w:r>
          </w:p>
        </w:tc>
        <w:tc>
          <w:tcPr>
            <w:tcW w:w="546" w:type="dxa"/>
            <w:tcBorders>
              <w:top w:val="single" w:sz="12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6352181D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1996</w:t>
            </w:r>
          </w:p>
        </w:tc>
        <w:tc>
          <w:tcPr>
            <w:tcW w:w="748" w:type="dxa"/>
            <w:tcBorders>
              <w:top w:val="single" w:sz="12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5F740ABE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single" w:sz="12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vAlign w:val="center"/>
            <w:hideMark/>
          </w:tcPr>
          <w:p w14:paraId="01CCFEAF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single" w:sz="12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30532304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single" w:sz="12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00732714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10" w:type="dxa"/>
            <w:tcBorders>
              <w:top w:val="single" w:sz="12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5CAECD7B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18" w:type="dxa"/>
            <w:tcBorders>
              <w:top w:val="single" w:sz="12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390DCFC3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single" w:sz="12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61E8363E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r=0.39</w:t>
            </w:r>
          </w:p>
        </w:tc>
        <w:tc>
          <w:tcPr>
            <w:tcW w:w="708" w:type="dxa"/>
            <w:tcBorders>
              <w:top w:val="single" w:sz="12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2475D087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27" w:type="dxa"/>
            <w:tcBorders>
              <w:top w:val="single" w:sz="12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56CD8303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single" w:sz="12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2527FE3B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single" w:sz="12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0A50E5BE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single" w:sz="12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5C8A685D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850" w:type="dxa"/>
            <w:tcBorders>
              <w:top w:val="single" w:sz="12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44D2966B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single" w:sz="12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5DE17085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664" w:type="dxa"/>
            <w:tcBorders>
              <w:top w:val="single" w:sz="12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vAlign w:val="center"/>
            <w:hideMark/>
          </w:tcPr>
          <w:p w14:paraId="2CA67C81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single" w:sz="12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0A0320B5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single" w:sz="12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350A69F1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single" w:sz="12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</w:tcPr>
          <w:p w14:paraId="6B8F0024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</w:tr>
      <w:tr w:rsidR="001267DE" w:rsidRPr="006A2A33" w14:paraId="09E9E966" w14:textId="77777777" w:rsidTr="00D3435F">
        <w:trPr>
          <w:trHeight w:val="227"/>
        </w:trPr>
        <w:tc>
          <w:tcPr>
            <w:tcW w:w="641" w:type="dxa"/>
            <w:vMerge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vAlign w:val="center"/>
            <w:hideMark/>
          </w:tcPr>
          <w:p w14:paraId="2E11BAB0" w14:textId="77777777" w:rsidR="001267DE" w:rsidRPr="006A2A33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7933ACFA" w14:textId="43B3BDF4" w:rsidR="001267DE" w:rsidRPr="001C07E9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Slotnick</w:t>
            </w:r>
            <w:r w:rsidR="00DE37BE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 xml:space="preserve"> </w:t>
            </w:r>
            <w:r w:rsidR="00DE37BE" w:rsidRPr="000D1A4B">
              <w:rPr>
                <w:rFonts w:ascii="Arial Narrow" w:hAnsi="Arial Narrow"/>
                <w:sz w:val="16"/>
                <w:lang w:val="en-US"/>
              </w:rPr>
              <w:t>º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4E7FF81E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2005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1E5E7622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vAlign w:val="center"/>
            <w:hideMark/>
          </w:tcPr>
          <w:p w14:paraId="28E6CB06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39076266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6B56A5E3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r=0.71</w:t>
            </w:r>
          </w:p>
        </w:tc>
        <w:tc>
          <w:tcPr>
            <w:tcW w:w="71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7626F690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4FCDF151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2AAF85C5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2AABAC23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16F77ED4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2FC942C3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57131213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11A93793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23C5BF9F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7454F998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vAlign w:val="center"/>
            <w:hideMark/>
          </w:tcPr>
          <w:p w14:paraId="7AF83D51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20554B6E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033B904F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</w:tcPr>
          <w:p w14:paraId="1F1BD5E8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</w:tr>
      <w:tr w:rsidR="001267DE" w:rsidRPr="006A2A33" w14:paraId="57A58C85" w14:textId="77777777" w:rsidTr="00D3435F">
        <w:trPr>
          <w:trHeight w:val="227"/>
        </w:trPr>
        <w:tc>
          <w:tcPr>
            <w:tcW w:w="641" w:type="dxa"/>
            <w:vMerge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vAlign w:val="center"/>
            <w:hideMark/>
          </w:tcPr>
          <w:p w14:paraId="6DAB9670" w14:textId="77777777" w:rsidR="001267DE" w:rsidRPr="006A2A33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6AB74337" w14:textId="4B83A48E" w:rsidR="001267DE" w:rsidRPr="001C07E9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Coelho</w:t>
            </w:r>
            <w:r w:rsidR="009929DA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 xml:space="preserve"> </w:t>
            </w:r>
            <w:r w:rsidR="009929DA" w:rsidRPr="000D1A4B">
              <w:rPr>
                <w:rFonts w:ascii="Arial Narrow" w:hAnsi="Arial Narrow"/>
                <w:sz w:val="16"/>
                <w:lang w:val="en-US"/>
              </w:rPr>
              <w:t>º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139A90FD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2012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2BB904FD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vAlign w:val="center"/>
            <w:hideMark/>
          </w:tcPr>
          <w:p w14:paraId="740137E5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6DCA5229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05BEE669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r=0.55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0799F2D6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3805A10F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4B008175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6D734A81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r=0.68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7AFE315E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r=0.31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04B8E2C1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43DFC67A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r=0.58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7ACE1148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r=0.71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4E79E4A0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3544B680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r=0.59</w:t>
            </w:r>
          </w:p>
        </w:tc>
        <w:tc>
          <w:tcPr>
            <w:tcW w:w="66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vAlign w:val="center"/>
            <w:hideMark/>
          </w:tcPr>
          <w:p w14:paraId="281A2751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0E630799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082742C4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</w:tcPr>
          <w:p w14:paraId="653905EF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</w:tr>
      <w:tr w:rsidR="001267DE" w:rsidRPr="006A2A33" w14:paraId="4FC431B7" w14:textId="77777777" w:rsidTr="00D3435F">
        <w:trPr>
          <w:trHeight w:val="227"/>
        </w:trPr>
        <w:tc>
          <w:tcPr>
            <w:tcW w:w="641" w:type="dxa"/>
            <w:vMerge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vAlign w:val="center"/>
            <w:hideMark/>
          </w:tcPr>
          <w:p w14:paraId="050CBD56" w14:textId="77777777" w:rsidR="001267DE" w:rsidRPr="006A2A33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54C838C0" w14:textId="1E510C89" w:rsidR="001267DE" w:rsidRPr="001C07E9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 xml:space="preserve">Sanders </w:t>
            </w:r>
            <w:r w:rsidR="009929DA" w:rsidRPr="008A04CE">
              <w:rPr>
                <w:rFonts w:ascii="Arial Narrow" w:hAnsi="Arial Narrow"/>
                <w:sz w:val="16"/>
                <w:lang w:val="en-US"/>
              </w:rPr>
              <w:t>^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2035F38C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2014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50CCF483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vAlign w:val="center"/>
            <w:hideMark/>
          </w:tcPr>
          <w:p w14:paraId="61CD1756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14051E9A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2373C40D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2B34F2DA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29555DA7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4AF69BF2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71C9694E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56D9BFBC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r=0.72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7A9D666F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036FBA0C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70410C70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0A8719BB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7BF2C3EB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vAlign w:val="center"/>
            <w:hideMark/>
          </w:tcPr>
          <w:p w14:paraId="2B52F5EC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28B139C6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32022F02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</w:tcPr>
          <w:p w14:paraId="18D21D8C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</w:tr>
      <w:tr w:rsidR="001267DE" w:rsidRPr="006A2A33" w14:paraId="26B4F3C6" w14:textId="77777777" w:rsidTr="00D3435F">
        <w:trPr>
          <w:trHeight w:val="227"/>
        </w:trPr>
        <w:tc>
          <w:tcPr>
            <w:tcW w:w="641" w:type="dxa"/>
            <w:vMerge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vAlign w:val="center"/>
            <w:hideMark/>
          </w:tcPr>
          <w:p w14:paraId="34B4199D" w14:textId="77777777" w:rsidR="001267DE" w:rsidRPr="006A2A33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7C477798" w14:textId="7FF535B0" w:rsidR="001267DE" w:rsidRPr="001C07E9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Hashemian</w:t>
            </w:r>
            <w:r w:rsidR="00AE08BC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 xml:space="preserve"> </w:t>
            </w:r>
            <w:r w:rsidR="00AE08BC" w:rsidRPr="000D1A4B">
              <w:rPr>
                <w:rFonts w:ascii="Arial Narrow" w:hAnsi="Arial Narrow"/>
                <w:sz w:val="16"/>
                <w:lang w:val="en-US"/>
              </w:rPr>
              <w:t>º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5CC40112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2016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6669FD4F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r=0.80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vAlign w:val="center"/>
            <w:hideMark/>
          </w:tcPr>
          <w:p w14:paraId="0B279D83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09D26DF4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68D0E86E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3171A60B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6FFBC4EB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28BE4BCE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r=0.84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276EEEFC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NS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65D30885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6BFAC163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0DD9E276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7AD18721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5339FB04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r=0.82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725FB65F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vAlign w:val="center"/>
            <w:hideMark/>
          </w:tcPr>
          <w:p w14:paraId="5CE44642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3C68339C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0490B527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</w:tcPr>
          <w:p w14:paraId="3E82459A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</w:tr>
      <w:tr w:rsidR="001267DE" w:rsidRPr="006A2A33" w14:paraId="216DE440" w14:textId="77777777" w:rsidTr="00D3435F">
        <w:trPr>
          <w:trHeight w:val="227"/>
        </w:trPr>
        <w:tc>
          <w:tcPr>
            <w:tcW w:w="641" w:type="dxa"/>
            <w:vMerge w:val="restart"/>
            <w:tcBorders>
              <w:top w:val="single" w:sz="18" w:space="0" w:color="FFFFFF" w:themeColor="background1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000000" w:fill="002060"/>
            <w:noWrap/>
            <w:vAlign w:val="center"/>
            <w:hideMark/>
          </w:tcPr>
          <w:p w14:paraId="06F8A9B5" w14:textId="77777777" w:rsidR="001267DE" w:rsidRPr="006A2A33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  <w:r w:rsidRPr="006A2A33"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  <w:t>Hg</w:t>
            </w:r>
          </w:p>
        </w:tc>
        <w:tc>
          <w:tcPr>
            <w:tcW w:w="1324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0C932FC4" w14:textId="2CBE4FD6" w:rsidR="001267DE" w:rsidRPr="001C07E9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Maclntosh</w:t>
            </w:r>
            <w:r w:rsidR="00AE08BC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 xml:space="preserve"> </w:t>
            </w:r>
            <w:r w:rsidR="00AE08BC" w:rsidRPr="008A04CE">
              <w:rPr>
                <w:rFonts w:ascii="Arial Narrow" w:hAnsi="Arial Narrow"/>
                <w:sz w:val="16"/>
                <w:lang w:val="en-US"/>
              </w:rPr>
              <w:t>^</w:t>
            </w:r>
          </w:p>
        </w:tc>
        <w:tc>
          <w:tcPr>
            <w:tcW w:w="546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059C2FB9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1997</w:t>
            </w:r>
          </w:p>
        </w:tc>
        <w:tc>
          <w:tcPr>
            <w:tcW w:w="748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53DF848D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vAlign w:val="center"/>
            <w:hideMark/>
          </w:tcPr>
          <w:p w14:paraId="40ED05D7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r=0.42</w:t>
            </w:r>
          </w:p>
        </w:tc>
        <w:tc>
          <w:tcPr>
            <w:tcW w:w="709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6005E32B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5CE8CF32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10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6A61A48D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18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3EF2AAEF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7E947A5F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21278FC4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27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05C3126C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27A65FE6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34B9C9E8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56838A78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850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0F63F87C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09406D30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664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vAlign w:val="center"/>
            <w:hideMark/>
          </w:tcPr>
          <w:p w14:paraId="07A99080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0F192B9C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53AAC07C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</w:tcPr>
          <w:p w14:paraId="58A73375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</w:tr>
      <w:tr w:rsidR="001267DE" w:rsidRPr="006A2A33" w14:paraId="4A143EA3" w14:textId="77777777" w:rsidTr="00D3435F">
        <w:trPr>
          <w:trHeight w:val="227"/>
        </w:trPr>
        <w:tc>
          <w:tcPr>
            <w:tcW w:w="641" w:type="dxa"/>
            <w:vMerge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000000" w:fill="002060"/>
            <w:noWrap/>
            <w:vAlign w:val="center"/>
          </w:tcPr>
          <w:p w14:paraId="0FDA2F70" w14:textId="77777777" w:rsidR="001267DE" w:rsidRPr="006A2A33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</w:tcPr>
          <w:p w14:paraId="405A9A67" w14:textId="5DAAEA56" w:rsidR="001267DE" w:rsidRPr="009648BB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9648BB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Coelho</w:t>
            </w:r>
            <w:r w:rsidR="009929DA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 xml:space="preserve"> </w:t>
            </w:r>
            <w:r w:rsidR="009929DA" w:rsidRPr="000D1A4B">
              <w:rPr>
                <w:rFonts w:ascii="Arial Narrow" w:hAnsi="Arial Narrow"/>
                <w:sz w:val="16"/>
                <w:lang w:val="en-US"/>
              </w:rPr>
              <w:t>º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</w:tcPr>
          <w:p w14:paraId="6EE23C87" w14:textId="77777777" w:rsidR="001267DE" w:rsidRPr="009648BB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9648BB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2012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</w:tcPr>
          <w:p w14:paraId="78390272" w14:textId="77777777" w:rsidR="001267DE" w:rsidRPr="009648BB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vAlign w:val="center"/>
          </w:tcPr>
          <w:p w14:paraId="3E1FD5E9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</w:tcPr>
          <w:p w14:paraId="665E2748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</w:tcPr>
          <w:p w14:paraId="4515D49D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r=0.64</w:t>
            </w:r>
          </w:p>
        </w:tc>
        <w:tc>
          <w:tcPr>
            <w:tcW w:w="71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</w:tcPr>
          <w:p w14:paraId="718A749B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r=0.68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</w:tcPr>
          <w:p w14:paraId="67A85BE3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</w:tcPr>
          <w:p w14:paraId="40D9FDCA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</w:tcPr>
          <w:p w14:paraId="05E9FE8F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</w:tcPr>
          <w:p w14:paraId="7CD7750F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</w:tcPr>
          <w:p w14:paraId="70B2BABB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</w:tcPr>
          <w:p w14:paraId="13B2828F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</w:tcPr>
          <w:p w14:paraId="42476DB5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</w:tcPr>
          <w:p w14:paraId="494896B7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</w:tcPr>
          <w:p w14:paraId="00CABBC8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66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vAlign w:val="center"/>
          </w:tcPr>
          <w:p w14:paraId="7C929E33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</w:tcPr>
          <w:p w14:paraId="1FCC13B9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</w:tcPr>
          <w:p w14:paraId="731D75B3" w14:textId="77777777" w:rsidR="001267DE" w:rsidRPr="009648BB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highlight w:val="yellow"/>
                <w:lang w:eastAsia="es-ES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</w:tcPr>
          <w:p w14:paraId="4C393788" w14:textId="77777777" w:rsidR="001267DE" w:rsidRPr="009648BB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highlight w:val="yellow"/>
                <w:lang w:eastAsia="es-ES"/>
              </w:rPr>
            </w:pPr>
          </w:p>
        </w:tc>
      </w:tr>
      <w:tr w:rsidR="001267DE" w:rsidRPr="006A2A33" w14:paraId="632489FA" w14:textId="77777777" w:rsidTr="00D3435F">
        <w:trPr>
          <w:trHeight w:val="227"/>
        </w:trPr>
        <w:tc>
          <w:tcPr>
            <w:tcW w:w="641" w:type="dxa"/>
            <w:vMerge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vAlign w:val="center"/>
            <w:hideMark/>
          </w:tcPr>
          <w:p w14:paraId="05B3D214" w14:textId="77777777" w:rsidR="001267DE" w:rsidRPr="006A2A33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5E8EFB17" w14:textId="77AC7B9F" w:rsidR="001267DE" w:rsidRPr="001C07E9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Mordukhovich</w:t>
            </w:r>
            <w:r w:rsidR="00AE08BC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 xml:space="preserve"> </w:t>
            </w:r>
            <w:r w:rsidR="00AE08BC" w:rsidRPr="008A04CE">
              <w:rPr>
                <w:rFonts w:ascii="Arial Narrow" w:hAnsi="Arial Narrow"/>
                <w:sz w:val="16"/>
                <w:lang w:val="en-US"/>
              </w:rPr>
              <w:t>^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2E43998B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2012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72662A75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vAlign w:val="center"/>
            <w:hideMark/>
          </w:tcPr>
          <w:p w14:paraId="5477B6D9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r=0.09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0FAE95DA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37B778B4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NS</w:t>
            </w:r>
          </w:p>
        </w:tc>
        <w:tc>
          <w:tcPr>
            <w:tcW w:w="71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149E6730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1BE94F17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608BF71A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749380CD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59C128F0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NS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624C71C0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29B4C88A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177E1E4B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NS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5C5CD3A6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70306E2E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vAlign w:val="center"/>
            <w:hideMark/>
          </w:tcPr>
          <w:p w14:paraId="0CFFC39D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4B001CE6" w14:textId="77777777" w:rsidR="001267DE" w:rsidRPr="005E6498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5E6498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5E618C9A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</w:tcPr>
          <w:p w14:paraId="5F5BE31C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</w:tr>
      <w:tr w:rsidR="001267DE" w:rsidRPr="006A2A33" w14:paraId="79AFE01B" w14:textId="77777777" w:rsidTr="00D3435F">
        <w:trPr>
          <w:trHeight w:val="227"/>
        </w:trPr>
        <w:tc>
          <w:tcPr>
            <w:tcW w:w="641" w:type="dxa"/>
            <w:vMerge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vAlign w:val="center"/>
            <w:hideMark/>
          </w:tcPr>
          <w:p w14:paraId="0BCE2FBD" w14:textId="77777777" w:rsidR="001267DE" w:rsidRPr="006A2A33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000A1911" w14:textId="594AEACA" w:rsidR="001267DE" w:rsidRPr="001C07E9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Hasheiman</w:t>
            </w:r>
            <w:r w:rsidR="00AE08BC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 xml:space="preserve"> </w:t>
            </w:r>
            <w:r w:rsidR="00AE08BC" w:rsidRPr="000D1A4B">
              <w:rPr>
                <w:rFonts w:ascii="Arial Narrow" w:hAnsi="Arial Narrow"/>
                <w:sz w:val="16"/>
                <w:lang w:val="en-US"/>
              </w:rPr>
              <w:t>º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1E704585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2016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5427B677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 -0.38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vAlign w:val="center"/>
            <w:hideMark/>
          </w:tcPr>
          <w:p w14:paraId="128FCEB9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31FA3A5E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679DF399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3197316A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NS 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104F7A84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541BC69C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NS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489F3267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1E5D6A31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00BFAC4D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5441B8EC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7860235A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1B393566" w14:textId="77777777" w:rsidR="001267DE" w:rsidRPr="001C07E9" w:rsidRDefault="001267DE" w:rsidP="00D3435F">
            <w:pPr>
              <w:tabs>
                <w:tab w:val="left" w:pos="11907"/>
              </w:tabs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 -0.37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7CC24DB6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NS </w:t>
            </w:r>
          </w:p>
        </w:tc>
        <w:tc>
          <w:tcPr>
            <w:tcW w:w="66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vAlign w:val="center"/>
            <w:hideMark/>
          </w:tcPr>
          <w:p w14:paraId="452C4025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4DA59D30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658C1ACB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NS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</w:tcPr>
          <w:p w14:paraId="4AECCE37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</w:tr>
      <w:tr w:rsidR="001267DE" w:rsidRPr="006A2A33" w14:paraId="071F63A5" w14:textId="77777777" w:rsidTr="00D3435F">
        <w:trPr>
          <w:trHeight w:val="227"/>
        </w:trPr>
        <w:tc>
          <w:tcPr>
            <w:tcW w:w="641" w:type="dxa"/>
            <w:vMerge w:val="restart"/>
            <w:tcBorders>
              <w:top w:val="single" w:sz="18" w:space="0" w:color="FFFFFF" w:themeColor="background1"/>
              <w:left w:val="single" w:sz="8" w:space="0" w:color="FFFFFF"/>
              <w:right w:val="single" w:sz="8" w:space="0" w:color="FFFFFF"/>
            </w:tcBorders>
            <w:shd w:val="clear" w:color="000000" w:fill="002060"/>
            <w:noWrap/>
            <w:vAlign w:val="center"/>
            <w:hideMark/>
          </w:tcPr>
          <w:p w14:paraId="6B355AA0" w14:textId="77777777" w:rsidR="001267DE" w:rsidRPr="006A2A33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  <w:r w:rsidRPr="006A2A33"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  <w:t>Ni</w:t>
            </w:r>
          </w:p>
        </w:tc>
        <w:tc>
          <w:tcPr>
            <w:tcW w:w="1324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78E29ED6" w14:textId="197BEB7D" w:rsidR="001267DE" w:rsidRPr="001C07E9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Coelho</w:t>
            </w:r>
            <w:r w:rsidR="009929DA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 xml:space="preserve"> </w:t>
            </w:r>
            <w:r w:rsidR="009929DA" w:rsidRPr="000D1A4B">
              <w:rPr>
                <w:rFonts w:ascii="Arial Narrow" w:hAnsi="Arial Narrow"/>
                <w:sz w:val="16"/>
                <w:lang w:val="en-US"/>
              </w:rPr>
              <w:t>º</w:t>
            </w:r>
          </w:p>
        </w:tc>
        <w:tc>
          <w:tcPr>
            <w:tcW w:w="546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28F47B8B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2012</w:t>
            </w:r>
          </w:p>
        </w:tc>
        <w:tc>
          <w:tcPr>
            <w:tcW w:w="748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46344A74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vAlign w:val="center"/>
            <w:hideMark/>
          </w:tcPr>
          <w:p w14:paraId="5F191E81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61B416F3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54E14B2F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r=0.41</w:t>
            </w:r>
          </w:p>
        </w:tc>
        <w:tc>
          <w:tcPr>
            <w:tcW w:w="710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620E1AEC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r=0.58</w:t>
            </w:r>
          </w:p>
        </w:tc>
        <w:tc>
          <w:tcPr>
            <w:tcW w:w="718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522BA933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7006DEB8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529B26D6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27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252DD276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69EFAFDD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2B3A9790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01D546D5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r=0.49</w:t>
            </w:r>
          </w:p>
        </w:tc>
        <w:tc>
          <w:tcPr>
            <w:tcW w:w="850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6E0B12D9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39DEF4E3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r=0.54</w:t>
            </w:r>
          </w:p>
        </w:tc>
        <w:tc>
          <w:tcPr>
            <w:tcW w:w="664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vAlign w:val="center"/>
            <w:hideMark/>
          </w:tcPr>
          <w:p w14:paraId="39658228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063EFC45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39609E56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</w:tcPr>
          <w:p w14:paraId="4AA716B8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</w:tr>
      <w:tr w:rsidR="001267DE" w:rsidRPr="006A2A33" w14:paraId="3D1098CD" w14:textId="77777777" w:rsidTr="00D3435F">
        <w:trPr>
          <w:trHeight w:val="227"/>
        </w:trPr>
        <w:tc>
          <w:tcPr>
            <w:tcW w:w="641" w:type="dxa"/>
            <w:vMerge/>
            <w:tcBorders>
              <w:left w:val="single" w:sz="8" w:space="0" w:color="FFFFFF"/>
              <w:right w:val="single" w:sz="8" w:space="0" w:color="FFFFFF"/>
            </w:tcBorders>
            <w:vAlign w:val="center"/>
            <w:hideMark/>
          </w:tcPr>
          <w:p w14:paraId="5A3E5967" w14:textId="77777777" w:rsidR="001267DE" w:rsidRPr="006A2A33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24F8A18E" w14:textId="1779F215" w:rsidR="001267DE" w:rsidRPr="001C07E9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Grashow</w:t>
            </w:r>
            <w:r w:rsidR="009929DA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 xml:space="preserve"> </w:t>
            </w:r>
            <w:r w:rsidR="009929DA" w:rsidRPr="008A04CE">
              <w:rPr>
                <w:rFonts w:ascii="Arial Narrow" w:hAnsi="Arial Narrow"/>
                <w:sz w:val="16"/>
                <w:lang w:val="en-US"/>
              </w:rPr>
              <w:t>^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715A95F5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2014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3B37BBE2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vAlign w:val="center"/>
            <w:hideMark/>
          </w:tcPr>
          <w:p w14:paraId="642FABE2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NS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13E1F4B1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5E74D9E1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r=0.28</w:t>
            </w:r>
          </w:p>
        </w:tc>
        <w:tc>
          <w:tcPr>
            <w:tcW w:w="71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43D773B1" w14:textId="77777777" w:rsidR="001267DE" w:rsidRPr="001959FF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3B7E16CE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6F3DBDF1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2EACAFFA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31E7D32D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r=0.31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259D3885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1B8E119F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3446C94B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r=0.34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1AA5157E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4A36550B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vAlign w:val="center"/>
            <w:hideMark/>
          </w:tcPr>
          <w:p w14:paraId="216971C5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653E662F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25E30E30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</w:tcPr>
          <w:p w14:paraId="12A41D9C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</w:tr>
      <w:tr w:rsidR="001267DE" w:rsidRPr="006A2A33" w14:paraId="3C551644" w14:textId="77777777" w:rsidTr="00D3435F">
        <w:trPr>
          <w:trHeight w:val="227"/>
        </w:trPr>
        <w:tc>
          <w:tcPr>
            <w:tcW w:w="641" w:type="dxa"/>
            <w:vMerge/>
            <w:tcBorders>
              <w:left w:val="single" w:sz="8" w:space="0" w:color="FFFFFF"/>
              <w:bottom w:val="single" w:sz="8" w:space="0" w:color="FFFFFF"/>
              <w:right w:val="single" w:sz="8" w:space="0" w:color="FFFFFF"/>
            </w:tcBorders>
            <w:vAlign w:val="center"/>
          </w:tcPr>
          <w:p w14:paraId="40C2D3FA" w14:textId="77777777" w:rsidR="001267DE" w:rsidRPr="006A2A33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</w:tcPr>
          <w:p w14:paraId="0D4B000E" w14:textId="68DCE1B4" w:rsidR="001267DE" w:rsidRPr="001C07E9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Wong</w:t>
            </w:r>
            <w:r w:rsidR="00AF2DD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 xml:space="preserve"> </w:t>
            </w:r>
            <w:r w:rsidR="00AF2DD4" w:rsidRPr="008A04CE">
              <w:rPr>
                <w:rFonts w:ascii="Arial Narrow" w:hAnsi="Arial Narrow"/>
                <w:sz w:val="16"/>
                <w:lang w:val="en-US"/>
              </w:rPr>
              <w:t>^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</w:tcPr>
          <w:p w14:paraId="114DD196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2015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</w:tcPr>
          <w:p w14:paraId="716E1951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vAlign w:val="center"/>
          </w:tcPr>
          <w:p w14:paraId="27CE309D" w14:textId="77777777" w:rsidR="001267DE" w:rsidRPr="00943651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943651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NS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</w:tcPr>
          <w:p w14:paraId="2C2BB800" w14:textId="77777777" w:rsidR="001267DE" w:rsidRPr="00943651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</w:tcPr>
          <w:p w14:paraId="243E9DFC" w14:textId="77777777" w:rsidR="001267DE" w:rsidRPr="00943651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943651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NS</w:t>
            </w:r>
          </w:p>
        </w:tc>
        <w:tc>
          <w:tcPr>
            <w:tcW w:w="71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</w:tcPr>
          <w:p w14:paraId="113F990D" w14:textId="77777777" w:rsidR="001267DE" w:rsidRPr="00943651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C0504D" w:themeColor="accent2"/>
                <w:sz w:val="18"/>
                <w:szCs w:val="18"/>
                <w:lang w:eastAsia="es-ES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</w:tcPr>
          <w:p w14:paraId="4FDF4CA8" w14:textId="77777777" w:rsidR="001267DE" w:rsidRPr="00943651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</w:tcPr>
          <w:p w14:paraId="448CA711" w14:textId="77777777" w:rsidR="001267DE" w:rsidRPr="00943651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</w:tcPr>
          <w:p w14:paraId="62F20F71" w14:textId="77777777" w:rsidR="001267DE" w:rsidRPr="00943651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</w:tcPr>
          <w:p w14:paraId="7B473AD6" w14:textId="77777777" w:rsidR="001267DE" w:rsidRPr="00943651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943651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NS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</w:tcPr>
          <w:p w14:paraId="76A92D4F" w14:textId="77777777" w:rsidR="001267DE" w:rsidRPr="00943651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</w:tcPr>
          <w:p w14:paraId="533C1C6B" w14:textId="77777777" w:rsidR="001267DE" w:rsidRPr="00943651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</w:tcPr>
          <w:p w14:paraId="441B244A" w14:textId="77777777" w:rsidR="001267DE" w:rsidRPr="00943651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943651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NS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</w:tcPr>
          <w:p w14:paraId="604C088B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</w:tcPr>
          <w:p w14:paraId="5FF09848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66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vAlign w:val="center"/>
          </w:tcPr>
          <w:p w14:paraId="2C0EEF8E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</w:tcPr>
          <w:p w14:paraId="5408D58E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</w:tcPr>
          <w:p w14:paraId="71F5808D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</w:tcPr>
          <w:p w14:paraId="72518480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</w:tr>
      <w:tr w:rsidR="001267DE" w:rsidRPr="006A2A33" w14:paraId="5C94555D" w14:textId="77777777" w:rsidTr="00D3435F">
        <w:trPr>
          <w:trHeight w:val="227"/>
        </w:trPr>
        <w:tc>
          <w:tcPr>
            <w:tcW w:w="641" w:type="dxa"/>
            <w:vMerge w:val="restart"/>
            <w:tcBorders>
              <w:top w:val="single" w:sz="18" w:space="0" w:color="FFFFFF" w:themeColor="background1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000000" w:fill="002060"/>
            <w:noWrap/>
            <w:vAlign w:val="center"/>
            <w:hideMark/>
          </w:tcPr>
          <w:p w14:paraId="2743FA9B" w14:textId="77777777" w:rsidR="001267DE" w:rsidRPr="006A2A33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  <w:r w:rsidRPr="006A2A33"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  <w:t>Pb</w:t>
            </w:r>
          </w:p>
        </w:tc>
        <w:tc>
          <w:tcPr>
            <w:tcW w:w="1324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75F1E638" w14:textId="77777777" w:rsidR="001267DE" w:rsidRPr="001C07E9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Wilhelm</w:t>
            </w:r>
          </w:p>
        </w:tc>
        <w:tc>
          <w:tcPr>
            <w:tcW w:w="546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5C19F159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1991</w:t>
            </w:r>
          </w:p>
        </w:tc>
        <w:tc>
          <w:tcPr>
            <w:tcW w:w="748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6A4CB8AC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vAlign w:val="center"/>
            <w:hideMark/>
          </w:tcPr>
          <w:p w14:paraId="1C559A6B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1B11BEFC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12D8814C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10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16E4F97C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18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6943B85A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66043846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4AEFBEA1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27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6A710139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0C48E6A4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63C4C983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0F739FAD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850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61C177B4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561A15A6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664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vAlign w:val="center"/>
            <w:hideMark/>
          </w:tcPr>
          <w:p w14:paraId="41BD524D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170B3B60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24F19ED4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r=0.25</w:t>
            </w:r>
          </w:p>
        </w:tc>
        <w:tc>
          <w:tcPr>
            <w:tcW w:w="700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</w:tcPr>
          <w:p w14:paraId="6466F365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</w:tr>
      <w:tr w:rsidR="001267DE" w:rsidRPr="006A2A33" w14:paraId="5FDBA54B" w14:textId="77777777" w:rsidTr="00D3435F">
        <w:trPr>
          <w:trHeight w:val="227"/>
        </w:trPr>
        <w:tc>
          <w:tcPr>
            <w:tcW w:w="641" w:type="dxa"/>
            <w:vMerge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vAlign w:val="center"/>
            <w:hideMark/>
          </w:tcPr>
          <w:p w14:paraId="419BAB4C" w14:textId="77777777" w:rsidR="001267DE" w:rsidRPr="006A2A33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0C076CA3" w14:textId="34652321" w:rsidR="001267DE" w:rsidRPr="001C07E9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Hinwood</w:t>
            </w:r>
            <w:r w:rsidR="00D3435F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 xml:space="preserve"> </w:t>
            </w:r>
            <w:r w:rsidR="00D3435F" w:rsidRPr="008A04CE">
              <w:rPr>
                <w:rFonts w:ascii="Arial Narrow" w:hAnsi="Arial Narrow"/>
                <w:sz w:val="16"/>
                <w:lang w:val="en-US"/>
              </w:rPr>
              <w:t>^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13DF5D85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2008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7B13628C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vAlign w:val="center"/>
            <w:hideMark/>
          </w:tcPr>
          <w:p w14:paraId="31B88DA5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101EC54A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07837344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+</w:t>
            </w:r>
          </w:p>
        </w:tc>
        <w:tc>
          <w:tcPr>
            <w:tcW w:w="71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58E9A0D6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15CC273C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5409D514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18404785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75047854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47892580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73708A6B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3F7B32CB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74585C67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7CDDC045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vAlign w:val="center"/>
            <w:hideMark/>
          </w:tcPr>
          <w:p w14:paraId="622603C9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676C2570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3AE51759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</w:tcPr>
          <w:p w14:paraId="01BD8D20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</w:tr>
      <w:tr w:rsidR="001267DE" w:rsidRPr="006A2A33" w14:paraId="286890F2" w14:textId="77777777" w:rsidTr="00D3435F">
        <w:trPr>
          <w:trHeight w:val="227"/>
        </w:trPr>
        <w:tc>
          <w:tcPr>
            <w:tcW w:w="641" w:type="dxa"/>
            <w:vMerge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vAlign w:val="center"/>
            <w:hideMark/>
          </w:tcPr>
          <w:p w14:paraId="08610F96" w14:textId="77777777" w:rsidR="001267DE" w:rsidRPr="006A2A33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0E9F8FBD" w14:textId="744DD3E9" w:rsidR="001267DE" w:rsidRPr="001C07E9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Coelho</w:t>
            </w:r>
            <w:r w:rsidR="009929DA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 xml:space="preserve"> </w:t>
            </w:r>
            <w:r w:rsidR="009929DA" w:rsidRPr="000D1A4B">
              <w:rPr>
                <w:rFonts w:ascii="Arial Narrow" w:hAnsi="Arial Narrow"/>
                <w:sz w:val="16"/>
                <w:lang w:val="en-US"/>
              </w:rPr>
              <w:t>º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1A59F983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2012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08C5E4BE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vAlign w:val="center"/>
            <w:hideMark/>
          </w:tcPr>
          <w:p w14:paraId="2AE511CF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30E9024C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7609FE1D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r=0.53</w:t>
            </w:r>
          </w:p>
        </w:tc>
        <w:tc>
          <w:tcPr>
            <w:tcW w:w="71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78669CF0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 r=0.71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139F8D84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6B04AAD6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2D1AC230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76987B62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52C25789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04A50335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 r=0.49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4978B2F6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367675BD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798F9C7D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r=0.45</w:t>
            </w:r>
          </w:p>
        </w:tc>
        <w:tc>
          <w:tcPr>
            <w:tcW w:w="66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vAlign w:val="center"/>
            <w:hideMark/>
          </w:tcPr>
          <w:p w14:paraId="15735688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04CB6146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095F60F2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</w:tcPr>
          <w:p w14:paraId="2B16E554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</w:tr>
      <w:tr w:rsidR="001267DE" w:rsidRPr="006A2A33" w14:paraId="3FB14A9E" w14:textId="77777777" w:rsidTr="00D3435F">
        <w:trPr>
          <w:trHeight w:val="227"/>
        </w:trPr>
        <w:tc>
          <w:tcPr>
            <w:tcW w:w="641" w:type="dxa"/>
            <w:vMerge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vAlign w:val="center"/>
            <w:hideMark/>
          </w:tcPr>
          <w:p w14:paraId="4E8D6E0D" w14:textId="77777777" w:rsidR="001267DE" w:rsidRPr="006A2A33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22C3D645" w14:textId="012B8EF7" w:rsidR="001267DE" w:rsidRPr="001C07E9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Mordukhovich</w:t>
            </w:r>
            <w:r w:rsidR="00AE08BC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 xml:space="preserve"> </w:t>
            </w:r>
            <w:r w:rsidR="00AE08BC" w:rsidRPr="008A04CE">
              <w:rPr>
                <w:rFonts w:ascii="Arial Narrow" w:hAnsi="Arial Narrow"/>
                <w:sz w:val="16"/>
                <w:lang w:val="en-US"/>
              </w:rPr>
              <w:t>^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4DFFDDF9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2012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6BF3692E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vAlign w:val="center"/>
            <w:hideMark/>
          </w:tcPr>
          <w:p w14:paraId="7416EDBD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2EAB5862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7E6A70A7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r=0.58</w:t>
            </w:r>
          </w:p>
        </w:tc>
        <w:tc>
          <w:tcPr>
            <w:tcW w:w="71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5470BAB1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03B6F43E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1CC49D22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3DCCD414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NS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75F0DBFA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r=0.50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3434086C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4B33E1CA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2069D1F5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16A87A19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5860DF9B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vAlign w:val="center"/>
            <w:hideMark/>
          </w:tcPr>
          <w:p w14:paraId="176F24F0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1DE8C6AF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061AE398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</w:tcPr>
          <w:p w14:paraId="509A04A7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</w:tr>
      <w:tr w:rsidR="001267DE" w:rsidRPr="006A2A33" w14:paraId="2DCD8321" w14:textId="77777777" w:rsidTr="00D3435F">
        <w:trPr>
          <w:trHeight w:val="227"/>
        </w:trPr>
        <w:tc>
          <w:tcPr>
            <w:tcW w:w="641" w:type="dxa"/>
            <w:vMerge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vAlign w:val="center"/>
            <w:hideMark/>
          </w:tcPr>
          <w:p w14:paraId="0F8861F9" w14:textId="77777777" w:rsidR="001267DE" w:rsidRPr="006A2A33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7E234760" w14:textId="529384E3" w:rsidR="001267DE" w:rsidRPr="001C07E9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Grashow</w:t>
            </w:r>
            <w:r w:rsidR="009929DA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 xml:space="preserve"> </w:t>
            </w:r>
            <w:r w:rsidR="009929DA" w:rsidRPr="008A04CE">
              <w:rPr>
                <w:rFonts w:ascii="Arial Narrow" w:hAnsi="Arial Narrow"/>
                <w:sz w:val="16"/>
                <w:lang w:val="en-US"/>
              </w:rPr>
              <w:t>^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2A761760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2014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0F6B8E20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vAlign w:val="center"/>
            <w:hideMark/>
          </w:tcPr>
          <w:p w14:paraId="2C3829B5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r=0.49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01A4D48F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2B7B1039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r=0.51</w:t>
            </w:r>
          </w:p>
        </w:tc>
        <w:tc>
          <w:tcPr>
            <w:tcW w:w="71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2B2A1CDF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09A264E7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3605B17F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1377207B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5C25C77A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r=0.32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30628763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4EF0A24D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r=0.34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008F4CCD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14820C5F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5C215F52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vAlign w:val="center"/>
            <w:hideMark/>
          </w:tcPr>
          <w:p w14:paraId="0752A4B9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0885F36D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15D84224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</w:tcPr>
          <w:p w14:paraId="246E12A1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</w:tr>
      <w:tr w:rsidR="001267DE" w:rsidRPr="006A2A33" w14:paraId="70C77435" w14:textId="77777777" w:rsidTr="00D3435F">
        <w:trPr>
          <w:trHeight w:val="227"/>
        </w:trPr>
        <w:tc>
          <w:tcPr>
            <w:tcW w:w="641" w:type="dxa"/>
            <w:vMerge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vAlign w:val="center"/>
            <w:hideMark/>
          </w:tcPr>
          <w:p w14:paraId="402C5E42" w14:textId="77777777" w:rsidR="001267DE" w:rsidRPr="006A2A33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0128D895" w14:textId="52BFA380" w:rsidR="001267DE" w:rsidRPr="001C07E9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Kuiper</w:t>
            </w:r>
            <w:r w:rsidR="009929DA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 xml:space="preserve"> </w:t>
            </w:r>
            <w:r w:rsidR="009929DA" w:rsidRPr="000D1A4B">
              <w:rPr>
                <w:rFonts w:ascii="Arial Narrow" w:hAnsi="Arial Narrow"/>
                <w:sz w:val="16"/>
                <w:lang w:val="en-US"/>
              </w:rPr>
              <w:t>º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17096E00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2014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5FCDAD5F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vAlign w:val="center"/>
            <w:hideMark/>
          </w:tcPr>
          <w:p w14:paraId="708103C4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 0.49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207A6E17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r=0.21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13DE33D0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r=0.16</w:t>
            </w:r>
          </w:p>
        </w:tc>
        <w:tc>
          <w:tcPr>
            <w:tcW w:w="71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4E7662AA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2EB40520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r=0.64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4B356FA5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5C08F0AB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5E05C741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r=0.15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1EBA017A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NS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60D75845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40623CB0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13BEFBD0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20CF262B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NS  </w:t>
            </w:r>
          </w:p>
        </w:tc>
        <w:tc>
          <w:tcPr>
            <w:tcW w:w="66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vAlign w:val="center"/>
            <w:hideMark/>
          </w:tcPr>
          <w:p w14:paraId="45F7FDA9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55CB2585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6D6B3315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</w:tcPr>
          <w:p w14:paraId="4493AFAE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NS</w:t>
            </w:r>
          </w:p>
        </w:tc>
      </w:tr>
      <w:tr w:rsidR="001267DE" w:rsidRPr="006A2A33" w14:paraId="5CCC48FC" w14:textId="77777777" w:rsidTr="00D3435F">
        <w:trPr>
          <w:trHeight w:val="227"/>
        </w:trPr>
        <w:tc>
          <w:tcPr>
            <w:tcW w:w="641" w:type="dxa"/>
            <w:vMerge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vAlign w:val="center"/>
            <w:hideMark/>
          </w:tcPr>
          <w:p w14:paraId="2EC218D4" w14:textId="77777777" w:rsidR="001267DE" w:rsidRPr="006A2A33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673F555B" w14:textId="7E7725E3" w:rsidR="001267DE" w:rsidRPr="001C07E9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Sanders</w:t>
            </w:r>
            <w:r w:rsidR="009929DA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 xml:space="preserve"> </w:t>
            </w:r>
            <w:r w:rsidR="009929DA" w:rsidRPr="008A04CE">
              <w:rPr>
                <w:rFonts w:ascii="Arial Narrow" w:hAnsi="Arial Narrow"/>
                <w:sz w:val="16"/>
                <w:lang w:val="en-US"/>
              </w:rPr>
              <w:t>^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03BA63D2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2014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20942803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vAlign w:val="center"/>
            <w:hideMark/>
          </w:tcPr>
          <w:p w14:paraId="6ECFC1D2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334B811D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72A4F7B2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r=0.66</w:t>
            </w:r>
          </w:p>
        </w:tc>
        <w:tc>
          <w:tcPr>
            <w:tcW w:w="71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3DBF506A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6F7CC9F2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215C4825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6C487766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33197A98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7380DA7A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314A828B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127ECAAB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2531B021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7E3EA9B1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vAlign w:val="center"/>
            <w:hideMark/>
          </w:tcPr>
          <w:p w14:paraId="4500E4FC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4E5D70C9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71BCB5AB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</w:tcPr>
          <w:p w14:paraId="6F925B7A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</w:tr>
      <w:tr w:rsidR="001267DE" w:rsidRPr="006A2A33" w14:paraId="77B43742" w14:textId="77777777" w:rsidTr="00D3435F">
        <w:trPr>
          <w:trHeight w:val="227"/>
        </w:trPr>
        <w:tc>
          <w:tcPr>
            <w:tcW w:w="641" w:type="dxa"/>
            <w:vMerge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vAlign w:val="center"/>
          </w:tcPr>
          <w:p w14:paraId="2418DA85" w14:textId="77777777" w:rsidR="001267DE" w:rsidRPr="006A2A33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</w:tcPr>
          <w:p w14:paraId="6883D42A" w14:textId="739A6912" w:rsidR="001267DE" w:rsidRPr="001C07E9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Slotnick</w:t>
            </w:r>
            <w:r w:rsidR="00137CBE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 xml:space="preserve"> </w:t>
            </w:r>
            <w:r w:rsidR="00137CBE" w:rsidRPr="000D1A4B">
              <w:rPr>
                <w:rFonts w:ascii="Arial Narrow" w:hAnsi="Arial Narrow"/>
                <w:sz w:val="16"/>
                <w:lang w:val="en-US"/>
              </w:rPr>
              <w:t>º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</w:tcPr>
          <w:p w14:paraId="246F43C6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2015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</w:tcPr>
          <w:p w14:paraId="5B87C7B6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vAlign w:val="center"/>
          </w:tcPr>
          <w:p w14:paraId="03058795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</w:tcPr>
          <w:p w14:paraId="062F1947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</w:tcPr>
          <w:p w14:paraId="57E96A79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r=0.25</w:t>
            </w:r>
          </w:p>
        </w:tc>
        <w:tc>
          <w:tcPr>
            <w:tcW w:w="71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</w:tcPr>
          <w:p w14:paraId="30A67ED6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</w:tcPr>
          <w:p w14:paraId="7E5CAEF5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</w:tcPr>
          <w:p w14:paraId="44B0D754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</w:tcPr>
          <w:p w14:paraId="4F4181C3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</w:tcPr>
          <w:p w14:paraId="1F1C0449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</w:tcPr>
          <w:p w14:paraId="10DD3452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</w:tcPr>
          <w:p w14:paraId="112CF26D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</w:tcPr>
          <w:p w14:paraId="045D01C3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</w:tcPr>
          <w:p w14:paraId="7F195839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</w:tcPr>
          <w:p w14:paraId="0A5A805E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66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vAlign w:val="center"/>
          </w:tcPr>
          <w:p w14:paraId="4CFB3ACA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</w:tcPr>
          <w:p w14:paraId="5D0B2A67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</w:tcPr>
          <w:p w14:paraId="10669527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</w:tcPr>
          <w:p w14:paraId="4A74A394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</w:tr>
      <w:tr w:rsidR="001267DE" w:rsidRPr="006A2A33" w14:paraId="4FA6E134" w14:textId="77777777" w:rsidTr="00D3435F">
        <w:trPr>
          <w:trHeight w:val="227"/>
        </w:trPr>
        <w:tc>
          <w:tcPr>
            <w:tcW w:w="641" w:type="dxa"/>
            <w:vMerge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vAlign w:val="center"/>
            <w:hideMark/>
          </w:tcPr>
          <w:p w14:paraId="57B8DEA7" w14:textId="77777777" w:rsidR="001267DE" w:rsidRPr="006A2A33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6A429A49" w14:textId="2D933D9E" w:rsidR="001267DE" w:rsidRPr="001C07E9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Wong</w:t>
            </w:r>
            <w:r w:rsidR="00AF2DD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 xml:space="preserve"> </w:t>
            </w:r>
            <w:r w:rsidR="00AF2DD4" w:rsidRPr="008A04CE">
              <w:rPr>
                <w:rFonts w:ascii="Arial Narrow" w:hAnsi="Arial Narrow"/>
                <w:sz w:val="16"/>
                <w:lang w:val="en-US"/>
              </w:rPr>
              <w:t>^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1825D8C2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2015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7EF95613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vAlign w:val="center"/>
            <w:hideMark/>
          </w:tcPr>
          <w:p w14:paraId="3E6821AC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943651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NS</w:t>
            </w: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3BE0863F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2F8AF2A8" w14:textId="77777777" w:rsidR="001267DE" w:rsidRPr="002F2A17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2F2A17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r=0.50</w:t>
            </w:r>
          </w:p>
        </w:tc>
        <w:tc>
          <w:tcPr>
            <w:tcW w:w="71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008BF3B9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1411A7C6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045E06D0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26381B2A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5176E1ED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r=0.42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58C6241D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44645AFB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NS</w:t>
            </w: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59031EFB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67C86E2E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0F37C33D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vAlign w:val="center"/>
            <w:hideMark/>
          </w:tcPr>
          <w:p w14:paraId="6949BD8B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4CF97B26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19F65219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C6D9F1" w:themeFill="text2" w:themeFillTint="33"/>
          </w:tcPr>
          <w:p w14:paraId="19B85523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</w:tr>
      <w:tr w:rsidR="001267DE" w:rsidRPr="006A2A33" w14:paraId="149E1F48" w14:textId="77777777" w:rsidTr="00D3435F">
        <w:trPr>
          <w:trHeight w:val="227"/>
        </w:trPr>
        <w:tc>
          <w:tcPr>
            <w:tcW w:w="641" w:type="dxa"/>
            <w:vMerge w:val="restart"/>
            <w:tcBorders>
              <w:top w:val="single" w:sz="18" w:space="0" w:color="FFFFFF" w:themeColor="background1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000000" w:fill="002060"/>
            <w:noWrap/>
            <w:vAlign w:val="center"/>
            <w:hideMark/>
          </w:tcPr>
          <w:p w14:paraId="501A584A" w14:textId="77777777" w:rsidR="001267DE" w:rsidRPr="006A2A33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  <w:r w:rsidRPr="006A2A33"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  <w:t>U</w:t>
            </w:r>
          </w:p>
        </w:tc>
        <w:tc>
          <w:tcPr>
            <w:tcW w:w="1324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1DB9E4E7" w14:textId="77777777" w:rsidR="001267DE" w:rsidRPr="001C07E9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Rainska</w:t>
            </w:r>
          </w:p>
        </w:tc>
        <w:tc>
          <w:tcPr>
            <w:tcW w:w="546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7F8F3979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2005</w:t>
            </w:r>
          </w:p>
        </w:tc>
        <w:tc>
          <w:tcPr>
            <w:tcW w:w="748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349CC2B4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vAlign w:val="center"/>
            <w:hideMark/>
          </w:tcPr>
          <w:p w14:paraId="7CE65505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r=0.76</w:t>
            </w:r>
          </w:p>
        </w:tc>
        <w:tc>
          <w:tcPr>
            <w:tcW w:w="709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2B5894A8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004BC3FB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10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75AA2A94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18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1C306B07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0886A5C4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309208DA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27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6D6A52F5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22FD70F3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6FE2DC23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6D241DF4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850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1D9E0192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51AEEF1E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664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vAlign w:val="center"/>
            <w:hideMark/>
          </w:tcPr>
          <w:p w14:paraId="3F182AC4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1D2D6504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  <w:hideMark/>
          </w:tcPr>
          <w:p w14:paraId="71890CB0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</w:tcPr>
          <w:p w14:paraId="31B8ABA8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</w:tr>
      <w:tr w:rsidR="001267DE" w:rsidRPr="006A2A33" w14:paraId="5496F670" w14:textId="77777777" w:rsidTr="00D3435F">
        <w:trPr>
          <w:trHeight w:val="227"/>
        </w:trPr>
        <w:tc>
          <w:tcPr>
            <w:tcW w:w="641" w:type="dxa"/>
            <w:vMerge/>
            <w:tcBorders>
              <w:top w:val="nil"/>
              <w:left w:val="single" w:sz="8" w:space="0" w:color="FFFFFF"/>
              <w:bottom w:val="single" w:sz="18" w:space="0" w:color="FFFFFF" w:themeColor="background1"/>
              <w:right w:val="single" w:sz="8" w:space="0" w:color="FFFFFF"/>
            </w:tcBorders>
            <w:vAlign w:val="center"/>
            <w:hideMark/>
          </w:tcPr>
          <w:p w14:paraId="1122B911" w14:textId="77777777" w:rsidR="001267DE" w:rsidRPr="006A2A33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7C228595" w14:textId="4A3BC170" w:rsidR="001267DE" w:rsidRPr="001C07E9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Kuiper</w:t>
            </w:r>
            <w:r w:rsidR="009929DA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 xml:space="preserve"> </w:t>
            </w:r>
            <w:r w:rsidR="009929DA" w:rsidRPr="000D1A4B">
              <w:rPr>
                <w:rFonts w:ascii="Arial Narrow" w:hAnsi="Arial Narrow"/>
                <w:sz w:val="16"/>
                <w:lang w:val="en-US"/>
              </w:rPr>
              <w:t>º</w:t>
            </w:r>
          </w:p>
        </w:tc>
        <w:tc>
          <w:tcPr>
            <w:tcW w:w="546" w:type="dxa"/>
            <w:tcBorders>
              <w:top w:val="nil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536B9F1C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2014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62C3EA48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auto" w:fill="C6D9F1" w:themeFill="text2" w:themeFillTint="33"/>
            <w:vAlign w:val="center"/>
            <w:hideMark/>
          </w:tcPr>
          <w:p w14:paraId="10FFC8B1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3FC2DD6E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r=0.24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31B5A878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r=0.13</w:t>
            </w:r>
          </w:p>
        </w:tc>
        <w:tc>
          <w:tcPr>
            <w:tcW w:w="710" w:type="dxa"/>
            <w:tcBorders>
              <w:top w:val="nil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210CBF77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0119F0BB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NS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5B34E7C2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17ABF5AA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3AFC472F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r=0.66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7B43BA66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r=0.20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7052E392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36F15672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NS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638E175F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5D238E0C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r=0.15</w:t>
            </w:r>
          </w:p>
        </w:tc>
        <w:tc>
          <w:tcPr>
            <w:tcW w:w="664" w:type="dxa"/>
            <w:tcBorders>
              <w:top w:val="nil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auto" w:fill="C6D9F1" w:themeFill="text2" w:themeFillTint="33"/>
            <w:vAlign w:val="center"/>
            <w:hideMark/>
          </w:tcPr>
          <w:p w14:paraId="380D49D6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70D66AA9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auto" w:fill="C6D9F1" w:themeFill="text2" w:themeFillTint="33"/>
            <w:noWrap/>
            <w:vAlign w:val="center"/>
            <w:hideMark/>
          </w:tcPr>
          <w:p w14:paraId="6CC6C004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  <w:r w:rsidRPr="001C07E9"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18" w:space="0" w:color="FFFFFF" w:themeColor="background1"/>
              <w:right w:val="single" w:sz="8" w:space="0" w:color="FFFFFF"/>
            </w:tcBorders>
            <w:shd w:val="clear" w:color="auto" w:fill="C6D9F1" w:themeFill="text2" w:themeFillTint="33"/>
          </w:tcPr>
          <w:p w14:paraId="1FC14594" w14:textId="77777777" w:rsidR="001267DE" w:rsidRPr="001C07E9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sz w:val="18"/>
                <w:szCs w:val="18"/>
                <w:lang w:eastAsia="es-ES"/>
              </w:rPr>
            </w:pPr>
          </w:p>
        </w:tc>
      </w:tr>
      <w:tr w:rsidR="001267DE" w:rsidRPr="006A2A33" w14:paraId="78AED0E8" w14:textId="77777777" w:rsidTr="00D3435F">
        <w:trPr>
          <w:trHeight w:val="227"/>
        </w:trPr>
        <w:tc>
          <w:tcPr>
            <w:tcW w:w="641" w:type="dxa"/>
            <w:tcBorders>
              <w:top w:val="single" w:sz="18" w:space="0" w:color="FFFFFF" w:themeColor="background1"/>
              <w:left w:val="single" w:sz="8" w:space="0" w:color="FFFFFF"/>
              <w:right w:val="single" w:sz="8" w:space="0" w:color="FFFFFF"/>
            </w:tcBorders>
            <w:shd w:val="clear" w:color="auto" w:fill="17365D" w:themeFill="text2" w:themeFillShade="BF"/>
            <w:vAlign w:val="center"/>
          </w:tcPr>
          <w:p w14:paraId="3E78FEF4" w14:textId="77777777" w:rsidR="001267DE" w:rsidRPr="006A2A33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FFFFFF"/>
                <w:sz w:val="18"/>
                <w:szCs w:val="18"/>
                <w:lang w:eastAsia="es-ES"/>
              </w:rPr>
              <w:t>Tl</w:t>
            </w:r>
          </w:p>
        </w:tc>
        <w:tc>
          <w:tcPr>
            <w:tcW w:w="1324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</w:tcPr>
          <w:p w14:paraId="42D9AF6E" w14:textId="30012126" w:rsidR="001267DE" w:rsidRPr="00355CD2" w:rsidRDefault="001267DE" w:rsidP="00D3435F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355CD2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Slotnick</w:t>
            </w:r>
            <w:r w:rsidR="00DE37BE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 xml:space="preserve"> </w:t>
            </w:r>
            <w:r w:rsidR="00DE37BE" w:rsidRPr="000D1A4B">
              <w:rPr>
                <w:rFonts w:ascii="Arial Narrow" w:hAnsi="Arial Narrow"/>
                <w:sz w:val="16"/>
                <w:lang w:val="en-US"/>
              </w:rPr>
              <w:t>º</w:t>
            </w:r>
          </w:p>
        </w:tc>
        <w:tc>
          <w:tcPr>
            <w:tcW w:w="546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</w:tcPr>
          <w:p w14:paraId="342BF22B" w14:textId="03F94DC6" w:rsidR="001267DE" w:rsidRPr="00355CD2" w:rsidRDefault="00D120D6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201</w:t>
            </w:r>
            <w:r w:rsidR="001267DE" w:rsidRPr="00355CD2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5</w:t>
            </w:r>
          </w:p>
        </w:tc>
        <w:tc>
          <w:tcPr>
            <w:tcW w:w="748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</w:tcPr>
          <w:p w14:paraId="14F621FB" w14:textId="77777777" w:rsidR="001267DE" w:rsidRPr="00355CD2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708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vAlign w:val="center"/>
          </w:tcPr>
          <w:p w14:paraId="4182632A" w14:textId="77777777" w:rsidR="001267DE" w:rsidRPr="00355CD2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709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</w:tcPr>
          <w:p w14:paraId="422318F3" w14:textId="77777777" w:rsidR="001267DE" w:rsidRPr="00355CD2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708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</w:tcPr>
          <w:p w14:paraId="5781022F" w14:textId="77777777" w:rsidR="001267DE" w:rsidRPr="00355CD2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355CD2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r=0.94</w:t>
            </w:r>
          </w:p>
        </w:tc>
        <w:tc>
          <w:tcPr>
            <w:tcW w:w="710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</w:tcPr>
          <w:p w14:paraId="0B3DB219" w14:textId="77777777" w:rsidR="001267DE" w:rsidRPr="00355CD2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  <w:r w:rsidRPr="00355CD2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  <w:t>r=0.81</w:t>
            </w:r>
          </w:p>
        </w:tc>
        <w:tc>
          <w:tcPr>
            <w:tcW w:w="718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</w:tcPr>
          <w:p w14:paraId="58E62792" w14:textId="77777777" w:rsidR="001267DE" w:rsidRPr="00355CD2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709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</w:tcPr>
          <w:p w14:paraId="1088F89D" w14:textId="77777777" w:rsidR="001267DE" w:rsidRPr="00355CD2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708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</w:tcPr>
          <w:p w14:paraId="71B65A13" w14:textId="77777777" w:rsidR="001267DE" w:rsidRPr="00355CD2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727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</w:tcPr>
          <w:p w14:paraId="7BAA9032" w14:textId="77777777" w:rsidR="001267DE" w:rsidRPr="00355CD2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700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</w:tcPr>
          <w:p w14:paraId="596AD3C3" w14:textId="77777777" w:rsidR="001267DE" w:rsidRPr="00355CD2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700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</w:tcPr>
          <w:p w14:paraId="724AB495" w14:textId="77777777" w:rsidR="001267DE" w:rsidRPr="00355CD2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700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</w:tcPr>
          <w:p w14:paraId="36FEA2AE" w14:textId="77777777" w:rsidR="001267DE" w:rsidRPr="00355CD2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highlight w:val="yellow"/>
                <w:lang w:eastAsia="es-ES"/>
              </w:rPr>
            </w:pPr>
          </w:p>
        </w:tc>
        <w:tc>
          <w:tcPr>
            <w:tcW w:w="850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</w:tcPr>
          <w:p w14:paraId="61B3AC13" w14:textId="77777777" w:rsidR="001267DE" w:rsidRPr="00355CD2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709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</w:tcPr>
          <w:p w14:paraId="44DD3DF4" w14:textId="77777777" w:rsidR="001267DE" w:rsidRPr="00355CD2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664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vAlign w:val="center"/>
          </w:tcPr>
          <w:p w14:paraId="769E8670" w14:textId="77777777" w:rsidR="001267DE" w:rsidRPr="00355CD2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700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</w:tcPr>
          <w:p w14:paraId="3A987DDC" w14:textId="77777777" w:rsidR="001267DE" w:rsidRPr="00355CD2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700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  <w:noWrap/>
            <w:vAlign w:val="center"/>
          </w:tcPr>
          <w:p w14:paraId="07212E7A" w14:textId="77777777" w:rsidR="001267DE" w:rsidRPr="00355CD2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700" w:type="dxa"/>
            <w:tcBorders>
              <w:top w:val="single" w:sz="18" w:space="0" w:color="FFFFFF" w:themeColor="background1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DBE5F1" w:themeFill="accent1" w:themeFillTint="33"/>
          </w:tcPr>
          <w:p w14:paraId="1F00B1B9" w14:textId="77777777" w:rsidR="001267DE" w:rsidRPr="00355CD2" w:rsidRDefault="001267DE" w:rsidP="00D3435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es-ES"/>
              </w:rPr>
            </w:pPr>
          </w:p>
        </w:tc>
      </w:tr>
    </w:tbl>
    <w:p w14:paraId="615EE94A" w14:textId="77777777" w:rsidR="001267DE" w:rsidRDefault="001267DE" w:rsidP="00C81CA6">
      <w:pPr>
        <w:spacing w:after="0" w:line="240" w:lineRule="auto"/>
        <w:rPr>
          <w:rFonts w:ascii="Arial Narrow" w:hAnsi="Arial Narrow"/>
          <w:sz w:val="20"/>
          <w:szCs w:val="20"/>
        </w:rPr>
      </w:pPr>
    </w:p>
    <w:p w14:paraId="7ACD01C4" w14:textId="20AFDAFC" w:rsidR="001E2FE9" w:rsidRDefault="00C81CA6" w:rsidP="00594AEE">
      <w:pPr>
        <w:spacing w:after="0" w:line="240" w:lineRule="auto"/>
        <w:ind w:left="-709"/>
        <w:rPr>
          <w:rFonts w:ascii="Arial Narrow" w:hAnsi="Arial Narrow"/>
          <w:sz w:val="16"/>
          <w:lang w:val="en-US"/>
        </w:rPr>
      </w:pPr>
      <w:r w:rsidRPr="002110FC">
        <w:rPr>
          <w:rFonts w:ascii="Arial Narrow" w:hAnsi="Arial Narrow"/>
          <w:sz w:val="18"/>
          <w:szCs w:val="20"/>
        </w:rPr>
        <w:t>NS, Non significant (p-value &lt;0.05); +, posi</w:t>
      </w:r>
      <w:r w:rsidR="006E536D">
        <w:rPr>
          <w:rFonts w:ascii="Arial Narrow" w:hAnsi="Arial Narrow"/>
          <w:sz w:val="18"/>
          <w:szCs w:val="20"/>
        </w:rPr>
        <w:t>tive; r, correlation coefficien</w:t>
      </w:r>
      <w:r w:rsidR="008975B1">
        <w:rPr>
          <w:rFonts w:ascii="Arial Narrow" w:hAnsi="Arial Narrow"/>
          <w:sz w:val="18"/>
          <w:szCs w:val="20"/>
        </w:rPr>
        <w:t>t</w:t>
      </w:r>
      <w:r w:rsidR="001E2FE9">
        <w:rPr>
          <w:rFonts w:ascii="Arial Narrow" w:hAnsi="Arial Narrow"/>
          <w:sz w:val="18"/>
          <w:szCs w:val="20"/>
        </w:rPr>
        <w:t xml:space="preserve">; </w:t>
      </w:r>
      <w:r w:rsidR="001E2FE9" w:rsidRPr="008A04CE">
        <w:rPr>
          <w:rFonts w:ascii="Arial Narrow" w:hAnsi="Arial Narrow"/>
          <w:sz w:val="16"/>
          <w:lang w:val="en-US"/>
        </w:rPr>
        <w:t>^ Spearman correlation</w:t>
      </w:r>
      <w:r w:rsidR="001E2FE9">
        <w:rPr>
          <w:rFonts w:ascii="Arial Narrow" w:hAnsi="Arial Narrow"/>
          <w:sz w:val="16"/>
          <w:lang w:val="en-US"/>
        </w:rPr>
        <w:t xml:space="preserve">; </w:t>
      </w:r>
      <w:r w:rsidR="001E2FE9" w:rsidRPr="000D1A4B">
        <w:rPr>
          <w:rFonts w:ascii="Arial Narrow" w:hAnsi="Arial Narrow"/>
          <w:sz w:val="16"/>
          <w:lang w:val="en-US"/>
        </w:rPr>
        <w:t>º Pearson correlation</w:t>
      </w:r>
    </w:p>
    <w:p w14:paraId="3E4DECA1" w14:textId="0CC96894" w:rsidR="00F67996" w:rsidRDefault="00F67996" w:rsidP="001267DE">
      <w:pPr>
        <w:spacing w:after="0" w:line="240" w:lineRule="auto"/>
        <w:ind w:left="-709"/>
        <w:rPr>
          <w:rFonts w:ascii="Arial Narrow" w:hAnsi="Arial Narrow"/>
          <w:sz w:val="18"/>
          <w:szCs w:val="20"/>
        </w:rPr>
      </w:pPr>
    </w:p>
    <w:p w14:paraId="37978D01" w14:textId="77777777" w:rsidR="00510D97" w:rsidRDefault="00510D97" w:rsidP="001267DE">
      <w:pPr>
        <w:spacing w:after="0" w:line="240" w:lineRule="auto"/>
        <w:ind w:left="-709"/>
        <w:rPr>
          <w:rFonts w:ascii="Arial Narrow" w:hAnsi="Arial Narrow"/>
          <w:sz w:val="18"/>
          <w:szCs w:val="20"/>
        </w:rPr>
        <w:sectPr w:rsidR="00510D97" w:rsidSect="001267DE">
          <w:pgSz w:w="16838" w:h="11906" w:orient="landscape"/>
          <w:pgMar w:top="709" w:right="1440" w:bottom="284" w:left="1440" w:header="708" w:footer="708" w:gutter="0"/>
          <w:cols w:space="708"/>
          <w:docGrid w:linePitch="360"/>
        </w:sectPr>
      </w:pPr>
    </w:p>
    <w:p w14:paraId="4C0942DE" w14:textId="3F8BBFC8" w:rsidR="00510D97" w:rsidRDefault="00510D97" w:rsidP="00510D97">
      <w:pPr>
        <w:spacing w:after="0" w:line="360" w:lineRule="auto"/>
        <w:ind w:right="-1"/>
        <w:jc w:val="both"/>
        <w:rPr>
          <w:rFonts w:ascii="Arial Narrow" w:hAnsi="Arial Narrow"/>
          <w:sz w:val="20"/>
          <w:lang w:val="en-US"/>
        </w:rPr>
      </w:pPr>
      <w:r w:rsidRPr="001F430C">
        <w:rPr>
          <w:rFonts w:ascii="Arial Narrow" w:hAnsi="Arial Narrow"/>
          <w:b/>
          <w:sz w:val="20"/>
          <w:lang w:val="en-US"/>
        </w:rPr>
        <w:lastRenderedPageBreak/>
        <w:t xml:space="preserve">Table </w:t>
      </w:r>
      <w:r>
        <w:rPr>
          <w:rFonts w:ascii="Arial Narrow" w:hAnsi="Arial Narrow"/>
          <w:b/>
          <w:sz w:val="20"/>
          <w:lang w:val="en-US"/>
        </w:rPr>
        <w:t>S</w:t>
      </w:r>
      <w:r w:rsidRPr="001F430C">
        <w:rPr>
          <w:rFonts w:ascii="Arial Narrow" w:hAnsi="Arial Narrow"/>
          <w:b/>
          <w:sz w:val="20"/>
          <w:lang w:val="en-US"/>
        </w:rPr>
        <w:t>3.</w:t>
      </w:r>
      <w:r w:rsidRPr="00952DA2">
        <w:rPr>
          <w:rFonts w:ascii="Arial Narrow" w:hAnsi="Arial Narrow"/>
          <w:sz w:val="20"/>
          <w:lang w:val="en-US"/>
        </w:rPr>
        <w:t xml:space="preserve"> Health effects associated with toenail concentrations of trace toxic metals</w:t>
      </w:r>
    </w:p>
    <w:tbl>
      <w:tblPr>
        <w:tblW w:w="5000" w:type="pct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17"/>
        <w:gridCol w:w="960"/>
        <w:gridCol w:w="148"/>
        <w:gridCol w:w="1303"/>
        <w:gridCol w:w="1358"/>
        <w:gridCol w:w="297"/>
        <w:gridCol w:w="1344"/>
        <w:gridCol w:w="1124"/>
        <w:gridCol w:w="166"/>
        <w:gridCol w:w="1072"/>
        <w:gridCol w:w="1024"/>
        <w:gridCol w:w="515"/>
        <w:gridCol w:w="1085"/>
      </w:tblGrid>
      <w:tr w:rsidR="00510D97" w:rsidRPr="00510D97" w14:paraId="7DFF6A0B" w14:textId="77777777" w:rsidTr="00510D97">
        <w:trPr>
          <w:trHeight w:val="288"/>
        </w:trPr>
        <w:tc>
          <w:tcPr>
            <w:tcW w:w="23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1F497D" w:themeFill="text2"/>
            <w:noWrap/>
            <w:vAlign w:val="center"/>
          </w:tcPr>
          <w:p w14:paraId="1A5720E2" w14:textId="77777777" w:rsidR="00510D97" w:rsidRPr="00510D97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FFFFFF" w:themeColor="background1"/>
                <w:sz w:val="16"/>
                <w:szCs w:val="16"/>
                <w:lang w:val="en-US" w:eastAsia="es-ES"/>
              </w:rPr>
            </w:pPr>
            <w:r w:rsidRPr="00510D97">
              <w:rPr>
                <w:rFonts w:ascii="Arial Narrow" w:eastAsia="Times New Roman" w:hAnsi="Arial Narrow" w:cs="Times New Roman"/>
                <w:b/>
                <w:bCs/>
                <w:color w:val="FFFFFF" w:themeColor="background1"/>
                <w:sz w:val="16"/>
                <w:szCs w:val="16"/>
                <w:lang w:val="en-US" w:eastAsia="es-ES"/>
              </w:rPr>
              <w:t>Metal</w:t>
            </w:r>
          </w:p>
        </w:tc>
        <w:tc>
          <w:tcPr>
            <w:tcW w:w="110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1F497D" w:themeFill="text2"/>
            <w:noWrap/>
            <w:vAlign w:val="center"/>
          </w:tcPr>
          <w:p w14:paraId="1B95369A" w14:textId="77777777" w:rsidR="00510D97" w:rsidRPr="00510D97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color w:val="FFFFFF" w:themeColor="background1"/>
                <w:sz w:val="16"/>
                <w:szCs w:val="16"/>
                <w:lang w:val="en-US" w:eastAsia="es-ES"/>
              </w:rPr>
            </w:pPr>
            <w:r w:rsidRPr="00510D97">
              <w:rPr>
                <w:rFonts w:ascii="Arial Narrow" w:eastAsia="Times New Roman" w:hAnsi="Arial Narrow" w:cs="Times New Roman"/>
                <w:b/>
                <w:color w:val="FFFFFF" w:themeColor="background1"/>
                <w:sz w:val="16"/>
                <w:szCs w:val="16"/>
                <w:lang w:val="en-US" w:eastAsia="es-ES"/>
              </w:rPr>
              <w:t>Cancer</w:t>
            </w:r>
          </w:p>
        </w:tc>
        <w:tc>
          <w:tcPr>
            <w:tcW w:w="137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1F497D" w:themeFill="text2"/>
            <w:noWrap/>
            <w:vAlign w:val="center"/>
          </w:tcPr>
          <w:p w14:paraId="465C63C6" w14:textId="77777777" w:rsidR="00510D97" w:rsidRPr="00510D97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color w:val="FFFFFF" w:themeColor="background1"/>
                <w:sz w:val="16"/>
                <w:szCs w:val="16"/>
                <w:lang w:val="en-US" w:eastAsia="es-ES"/>
              </w:rPr>
            </w:pPr>
            <w:r w:rsidRPr="00510D97">
              <w:rPr>
                <w:rFonts w:ascii="Arial Narrow" w:eastAsia="Times New Roman" w:hAnsi="Arial Narrow" w:cs="Times New Roman"/>
                <w:b/>
                <w:color w:val="FFFFFF" w:themeColor="background1"/>
                <w:sz w:val="16"/>
                <w:szCs w:val="16"/>
                <w:lang w:val="en-US" w:eastAsia="es-ES"/>
              </w:rPr>
              <w:t>Cardiovascular &amp; metabolic</w:t>
            </w:r>
          </w:p>
          <w:p w14:paraId="616C74C0" w14:textId="77777777" w:rsidR="00510D97" w:rsidRPr="00510D97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color w:val="FFFFFF" w:themeColor="background1"/>
                <w:sz w:val="16"/>
                <w:szCs w:val="16"/>
                <w:lang w:val="en-US" w:eastAsia="es-ES"/>
              </w:rPr>
            </w:pPr>
            <w:r w:rsidRPr="00510D97">
              <w:rPr>
                <w:rFonts w:ascii="Arial Narrow" w:eastAsia="Times New Roman" w:hAnsi="Arial Narrow" w:cs="Times New Roman"/>
                <w:b/>
                <w:color w:val="FFFFFF" w:themeColor="background1"/>
                <w:sz w:val="16"/>
                <w:szCs w:val="16"/>
                <w:lang w:val="en-US" w:eastAsia="es-ES"/>
              </w:rPr>
              <w:t>diseases &amp; risk factors</w:t>
            </w:r>
          </w:p>
        </w:tc>
        <w:tc>
          <w:tcPr>
            <w:tcW w:w="108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1F497D" w:themeFill="text2"/>
            <w:noWrap/>
            <w:vAlign w:val="center"/>
          </w:tcPr>
          <w:p w14:paraId="18C7D114" w14:textId="77777777" w:rsidR="00510D97" w:rsidRPr="00510D97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color w:val="FFFFFF" w:themeColor="background1"/>
                <w:sz w:val="16"/>
                <w:szCs w:val="16"/>
                <w:lang w:val="en-US" w:eastAsia="es-ES"/>
              </w:rPr>
            </w:pPr>
            <w:r w:rsidRPr="00510D97">
              <w:rPr>
                <w:rFonts w:ascii="Arial Narrow" w:eastAsia="Times New Roman" w:hAnsi="Arial Narrow" w:cs="Times New Roman"/>
                <w:b/>
                <w:color w:val="FFFFFF" w:themeColor="background1"/>
                <w:sz w:val="16"/>
                <w:szCs w:val="16"/>
                <w:lang w:val="en-US" w:eastAsia="es-ES"/>
              </w:rPr>
              <w:t>Neurologic effects or</w:t>
            </w:r>
          </w:p>
          <w:p w14:paraId="44ACB240" w14:textId="77777777" w:rsidR="00510D97" w:rsidRPr="00510D97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color w:val="FFFFFF" w:themeColor="background1"/>
                <w:sz w:val="16"/>
                <w:szCs w:val="16"/>
                <w:lang w:val="en-US" w:eastAsia="es-ES"/>
              </w:rPr>
            </w:pPr>
            <w:r w:rsidRPr="00510D97">
              <w:rPr>
                <w:rFonts w:ascii="Arial Narrow" w:eastAsia="Times New Roman" w:hAnsi="Arial Narrow" w:cs="Times New Roman"/>
                <w:b/>
                <w:color w:val="FFFFFF" w:themeColor="background1"/>
                <w:sz w:val="16"/>
                <w:szCs w:val="16"/>
                <w:lang w:val="en-US" w:eastAsia="es-ES"/>
              </w:rPr>
              <w:t>mental-related problems</w:t>
            </w:r>
          </w:p>
        </w:tc>
        <w:tc>
          <w:tcPr>
            <w:tcW w:w="120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1F497D" w:themeFill="text2"/>
            <w:noWrap/>
            <w:vAlign w:val="center"/>
          </w:tcPr>
          <w:p w14:paraId="303F0DC1" w14:textId="77777777" w:rsidR="00510D97" w:rsidRPr="00510D97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color w:val="FFFFFF" w:themeColor="background1"/>
                <w:sz w:val="16"/>
                <w:szCs w:val="16"/>
                <w:lang w:val="en-US" w:eastAsia="es-ES"/>
              </w:rPr>
            </w:pPr>
            <w:r w:rsidRPr="00510D97">
              <w:rPr>
                <w:rFonts w:ascii="Arial Narrow" w:eastAsia="Times New Roman" w:hAnsi="Arial Narrow" w:cs="Times New Roman"/>
                <w:b/>
                <w:color w:val="FFFFFF" w:themeColor="background1"/>
                <w:sz w:val="16"/>
                <w:szCs w:val="16"/>
                <w:lang w:val="en-US" w:eastAsia="es-ES"/>
              </w:rPr>
              <w:t>Other effects</w:t>
            </w:r>
          </w:p>
        </w:tc>
      </w:tr>
      <w:tr w:rsidR="00510D97" w:rsidRPr="00AD5905" w14:paraId="0B2873F2" w14:textId="77777777" w:rsidTr="00510D97">
        <w:trPr>
          <w:trHeight w:val="288"/>
        </w:trPr>
        <w:tc>
          <w:tcPr>
            <w:tcW w:w="23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4A942C65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Al</w:t>
            </w:r>
          </w:p>
        </w:tc>
        <w:tc>
          <w:tcPr>
            <w:tcW w:w="44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3177F708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Pancreatic</w:t>
            </w:r>
          </w:p>
        </w:tc>
        <w:tc>
          <w:tcPr>
            <w:tcW w:w="6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624CCDAA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Ø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377AD1D8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Amaral 2012</w:t>
            </w:r>
          </w:p>
        </w:tc>
        <w:tc>
          <w:tcPr>
            <w:tcW w:w="62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7DD11233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Blood pressure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58B41A59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Ø</w:t>
            </w:r>
          </w:p>
        </w:tc>
        <w:tc>
          <w:tcPr>
            <w:tcW w:w="6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1063B0DC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Masironi 1976</w:t>
            </w:r>
          </w:p>
        </w:tc>
        <w:tc>
          <w:tcPr>
            <w:tcW w:w="51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5B84AA4F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ALS</w:t>
            </w:r>
          </w:p>
        </w:tc>
        <w:tc>
          <w:tcPr>
            <w:tcW w:w="7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0B866FFF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Ø</w:t>
            </w:r>
          </w:p>
        </w:tc>
        <w:tc>
          <w:tcPr>
            <w:tcW w:w="49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3F832E34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Bergomi 2002</w:t>
            </w:r>
          </w:p>
        </w:tc>
        <w:tc>
          <w:tcPr>
            <w:tcW w:w="46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26904CF2" w14:textId="77777777" w:rsidR="00510D97" w:rsidRPr="00266149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266149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Cystic fibrosis</w:t>
            </w:r>
          </w:p>
        </w:tc>
        <w:tc>
          <w:tcPr>
            <w:tcW w:w="2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08E4A168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Ø</w:t>
            </w:r>
          </w:p>
        </w:tc>
        <w:tc>
          <w:tcPr>
            <w:tcW w:w="49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4610BCD1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Aguiar 2001</w:t>
            </w:r>
          </w:p>
        </w:tc>
      </w:tr>
      <w:tr w:rsidR="00510D97" w:rsidRPr="00AD5905" w14:paraId="22EE75FD" w14:textId="77777777" w:rsidTr="00510D97">
        <w:trPr>
          <w:trHeight w:val="288"/>
        </w:trPr>
        <w:tc>
          <w:tcPr>
            <w:tcW w:w="237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noWrap/>
            <w:hideMark/>
          </w:tcPr>
          <w:p w14:paraId="29F4D279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440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noWrap/>
            <w:hideMark/>
          </w:tcPr>
          <w:p w14:paraId="303B3158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68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noWrap/>
            <w:hideMark/>
          </w:tcPr>
          <w:p w14:paraId="69E0B816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noWrap/>
            <w:hideMark/>
          </w:tcPr>
          <w:p w14:paraId="6D0309E4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622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noWrap/>
            <w:hideMark/>
          </w:tcPr>
          <w:p w14:paraId="289F713B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noWrap/>
            <w:hideMark/>
          </w:tcPr>
          <w:p w14:paraId="07C7B296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616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noWrap/>
            <w:hideMark/>
          </w:tcPr>
          <w:p w14:paraId="131AE948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515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noWrap/>
            <w:hideMark/>
          </w:tcPr>
          <w:p w14:paraId="0A7418E5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Cognitive imp.</w:t>
            </w:r>
          </w:p>
        </w:tc>
        <w:tc>
          <w:tcPr>
            <w:tcW w:w="76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noWrap/>
            <w:hideMark/>
          </w:tcPr>
          <w:p w14:paraId="22EBC356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Ø</w:t>
            </w:r>
          </w:p>
        </w:tc>
        <w:tc>
          <w:tcPr>
            <w:tcW w:w="491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noWrap/>
            <w:hideMark/>
          </w:tcPr>
          <w:p w14:paraId="49B19248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Meramat 2017</w:t>
            </w:r>
          </w:p>
        </w:tc>
        <w:tc>
          <w:tcPr>
            <w:tcW w:w="469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noWrap/>
            <w:hideMark/>
          </w:tcPr>
          <w:p w14:paraId="3C45BE68" w14:textId="77777777" w:rsidR="00510D97" w:rsidRPr="00266149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noWrap/>
            <w:hideMark/>
          </w:tcPr>
          <w:p w14:paraId="5AA664FC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97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noWrap/>
            <w:hideMark/>
          </w:tcPr>
          <w:p w14:paraId="3C7D0325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510D97" w:rsidRPr="00AD5905" w14:paraId="102EABF7" w14:textId="77777777" w:rsidTr="00510D97">
        <w:trPr>
          <w:trHeight w:val="288"/>
        </w:trPr>
        <w:tc>
          <w:tcPr>
            <w:tcW w:w="237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313132B1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Cd</w:t>
            </w:r>
          </w:p>
        </w:tc>
        <w:tc>
          <w:tcPr>
            <w:tcW w:w="440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47728A97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Pancreatic</w:t>
            </w:r>
          </w:p>
        </w:tc>
        <w:tc>
          <w:tcPr>
            <w:tcW w:w="68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103B97FA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+</w:t>
            </w:r>
          </w:p>
        </w:tc>
        <w:tc>
          <w:tcPr>
            <w:tcW w:w="597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5942127B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Amaral 2012</w:t>
            </w:r>
          </w:p>
        </w:tc>
        <w:tc>
          <w:tcPr>
            <w:tcW w:w="622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56CBEF85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Blood pressure</w:t>
            </w:r>
          </w:p>
        </w:tc>
        <w:tc>
          <w:tcPr>
            <w:tcW w:w="136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68B09E4D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Ø</w:t>
            </w:r>
          </w:p>
        </w:tc>
        <w:tc>
          <w:tcPr>
            <w:tcW w:w="616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5AB5D9C5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Mordukhovich 2012</w:t>
            </w:r>
          </w:p>
        </w:tc>
        <w:tc>
          <w:tcPr>
            <w:tcW w:w="515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0D7046B1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ALS</w:t>
            </w:r>
          </w:p>
        </w:tc>
        <w:tc>
          <w:tcPr>
            <w:tcW w:w="76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2754ABE6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Ø</w:t>
            </w:r>
          </w:p>
        </w:tc>
        <w:tc>
          <w:tcPr>
            <w:tcW w:w="491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765367D9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Bergomi 2002</w:t>
            </w:r>
          </w:p>
        </w:tc>
        <w:tc>
          <w:tcPr>
            <w:tcW w:w="469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78C3F31A" w14:textId="77777777" w:rsidR="00510D97" w:rsidRPr="00266149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266149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SGA</w:t>
            </w:r>
          </w:p>
        </w:tc>
        <w:tc>
          <w:tcPr>
            <w:tcW w:w="236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105235A4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+</w:t>
            </w:r>
          </w:p>
        </w:tc>
        <w:tc>
          <w:tcPr>
            <w:tcW w:w="497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3CE09E88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Everson 2016</w:t>
            </w:r>
          </w:p>
        </w:tc>
      </w:tr>
      <w:tr w:rsidR="00510D97" w:rsidRPr="00AD5905" w14:paraId="345200E8" w14:textId="77777777" w:rsidTr="00510D97">
        <w:trPr>
          <w:trHeight w:val="288"/>
        </w:trPr>
        <w:tc>
          <w:tcPr>
            <w:tcW w:w="23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6987CD10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440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19D2D0B5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Melanoma</w:t>
            </w:r>
          </w:p>
        </w:tc>
        <w:tc>
          <w:tcPr>
            <w:tcW w:w="68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479D66D3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Ø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7C7E99E5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Bergomi 2005</w:t>
            </w:r>
          </w:p>
        </w:tc>
        <w:tc>
          <w:tcPr>
            <w:tcW w:w="622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1FE2DFF4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5DB64D8F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+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35CA5073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Saat 2013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2D7D1C07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33A900A0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7589C9EC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69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42144DBB" w14:textId="77777777" w:rsidR="00510D97" w:rsidRPr="00266149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1FF6E776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5E1A5C41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510D97" w:rsidRPr="00AD5905" w14:paraId="39BBC604" w14:textId="77777777" w:rsidTr="00510D97">
        <w:trPr>
          <w:trHeight w:val="288"/>
        </w:trPr>
        <w:tc>
          <w:tcPr>
            <w:tcW w:w="23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48F98F36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40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</w:tcPr>
          <w:p w14:paraId="28F7D6AC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68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</w:tcPr>
          <w:p w14:paraId="46F345F9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</w:tcPr>
          <w:p w14:paraId="7DD031DA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  <w:t>Vinceti 2005</w:t>
            </w:r>
          </w:p>
        </w:tc>
        <w:tc>
          <w:tcPr>
            <w:tcW w:w="622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37157494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Arterial compliance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4D261952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Ø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49A64A89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Wong 2015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0B864B41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Cognitive imp.</w:t>
            </w:r>
          </w:p>
        </w:tc>
        <w:tc>
          <w:tcPr>
            <w:tcW w:w="7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3A01BC27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+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6F9BFF34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Meramat  2017</w:t>
            </w:r>
          </w:p>
        </w:tc>
        <w:tc>
          <w:tcPr>
            <w:tcW w:w="469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4E9A6254" w14:textId="77777777" w:rsidR="00510D97" w:rsidRPr="00266149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266149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Intraut. growth restriction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13BB14D9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Ø</w:t>
            </w: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0B1B84A1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Everson 2017</w:t>
            </w:r>
          </w:p>
        </w:tc>
      </w:tr>
      <w:tr w:rsidR="00510D97" w:rsidRPr="00AD5905" w14:paraId="674052D9" w14:textId="77777777" w:rsidTr="00510D97">
        <w:trPr>
          <w:trHeight w:val="288"/>
        </w:trPr>
        <w:tc>
          <w:tcPr>
            <w:tcW w:w="23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73A863C3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440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</w:tcPr>
          <w:p w14:paraId="1E0827A7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Prostate</w:t>
            </w:r>
          </w:p>
        </w:tc>
        <w:tc>
          <w:tcPr>
            <w:tcW w:w="68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</w:tcPr>
          <w:p w14:paraId="39E5F63A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+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</w:tcPr>
          <w:p w14:paraId="4623F0A0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Vincenti 2007</w:t>
            </w:r>
          </w:p>
        </w:tc>
        <w:tc>
          <w:tcPr>
            <w:tcW w:w="622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6BD316FE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1C260B8E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7A961508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6AB1DAED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44289C3A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64FE26A6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69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051D9662" w14:textId="77777777" w:rsidR="00510D97" w:rsidRPr="00266149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266149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Cystic fibrosis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5B1EEC8A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Ø</w:t>
            </w: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4C655A26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Aguiar 2001</w:t>
            </w:r>
          </w:p>
        </w:tc>
      </w:tr>
      <w:tr w:rsidR="00510D97" w:rsidRPr="00AD5905" w14:paraId="32B8949C" w14:textId="77777777" w:rsidTr="00510D97">
        <w:trPr>
          <w:trHeight w:val="288"/>
        </w:trPr>
        <w:tc>
          <w:tcPr>
            <w:tcW w:w="237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noWrap/>
            <w:hideMark/>
          </w:tcPr>
          <w:p w14:paraId="29B73004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40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noWrap/>
          </w:tcPr>
          <w:p w14:paraId="73B9D37B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68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noWrap/>
          </w:tcPr>
          <w:p w14:paraId="3AF30135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Ø</w:t>
            </w:r>
          </w:p>
        </w:tc>
        <w:tc>
          <w:tcPr>
            <w:tcW w:w="597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noWrap/>
          </w:tcPr>
          <w:p w14:paraId="17821AE9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Platz 2002</w:t>
            </w:r>
          </w:p>
        </w:tc>
        <w:tc>
          <w:tcPr>
            <w:tcW w:w="622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hideMark/>
          </w:tcPr>
          <w:p w14:paraId="754F0926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noWrap/>
            <w:hideMark/>
          </w:tcPr>
          <w:p w14:paraId="741EF2F5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616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noWrap/>
            <w:hideMark/>
          </w:tcPr>
          <w:p w14:paraId="625BA075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515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hideMark/>
          </w:tcPr>
          <w:p w14:paraId="7027814B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noWrap/>
            <w:hideMark/>
          </w:tcPr>
          <w:p w14:paraId="3697FD74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noWrap/>
            <w:hideMark/>
          </w:tcPr>
          <w:p w14:paraId="7FE3117F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69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noWrap/>
          </w:tcPr>
          <w:p w14:paraId="4523247B" w14:textId="77777777" w:rsidR="00510D97" w:rsidRPr="00266149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266149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Lymphocyte count</w:t>
            </w:r>
          </w:p>
        </w:tc>
        <w:tc>
          <w:tcPr>
            <w:tcW w:w="236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noWrap/>
          </w:tcPr>
          <w:p w14:paraId="703B5986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-</w:t>
            </w:r>
          </w:p>
        </w:tc>
        <w:tc>
          <w:tcPr>
            <w:tcW w:w="497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noWrap/>
          </w:tcPr>
          <w:p w14:paraId="2FE65787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Nygaard 2017</w:t>
            </w:r>
          </w:p>
        </w:tc>
      </w:tr>
      <w:tr w:rsidR="00510D97" w:rsidRPr="00AD5905" w14:paraId="58E35E25" w14:textId="77777777" w:rsidTr="00510D97">
        <w:trPr>
          <w:trHeight w:val="408"/>
        </w:trPr>
        <w:tc>
          <w:tcPr>
            <w:tcW w:w="237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6E29F1D8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Cr</w:t>
            </w:r>
          </w:p>
        </w:tc>
        <w:tc>
          <w:tcPr>
            <w:tcW w:w="440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5A2FEF1E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Pancreatic</w:t>
            </w:r>
          </w:p>
        </w:tc>
        <w:tc>
          <w:tcPr>
            <w:tcW w:w="68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7BF53147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Ø</w:t>
            </w:r>
          </w:p>
        </w:tc>
        <w:tc>
          <w:tcPr>
            <w:tcW w:w="597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087079C4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Amaral 2012</w:t>
            </w:r>
          </w:p>
        </w:tc>
        <w:tc>
          <w:tcPr>
            <w:tcW w:w="622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5DFC092D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Metabolic syndrome</w:t>
            </w:r>
          </w:p>
        </w:tc>
        <w:tc>
          <w:tcPr>
            <w:tcW w:w="136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28F8ED4C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-</w:t>
            </w:r>
          </w:p>
        </w:tc>
        <w:tc>
          <w:tcPr>
            <w:tcW w:w="616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70B4504D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Bai 2015</w:t>
            </w:r>
          </w:p>
        </w:tc>
        <w:tc>
          <w:tcPr>
            <w:tcW w:w="515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5079960E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ALS</w:t>
            </w:r>
          </w:p>
        </w:tc>
        <w:tc>
          <w:tcPr>
            <w:tcW w:w="76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637E6921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Ø</w:t>
            </w:r>
          </w:p>
        </w:tc>
        <w:tc>
          <w:tcPr>
            <w:tcW w:w="491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03941339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Bergomi 2002</w:t>
            </w:r>
          </w:p>
        </w:tc>
        <w:tc>
          <w:tcPr>
            <w:tcW w:w="469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62B22B53" w14:textId="77777777" w:rsidR="00510D97" w:rsidRPr="00266149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266149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Barrett's oesophagus.</w:t>
            </w:r>
          </w:p>
        </w:tc>
        <w:tc>
          <w:tcPr>
            <w:tcW w:w="236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68350324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Ø</w:t>
            </w:r>
          </w:p>
        </w:tc>
        <w:tc>
          <w:tcPr>
            <w:tcW w:w="497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54C65CCF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O’Rorke 2012</w:t>
            </w:r>
          </w:p>
        </w:tc>
      </w:tr>
      <w:tr w:rsidR="00510D97" w:rsidRPr="00AD5905" w14:paraId="36DB9A96" w14:textId="77777777" w:rsidTr="00510D97">
        <w:trPr>
          <w:trHeight w:val="288"/>
        </w:trPr>
        <w:tc>
          <w:tcPr>
            <w:tcW w:w="23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259F8F54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440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754A53D7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Melanoma</w:t>
            </w:r>
          </w:p>
        </w:tc>
        <w:tc>
          <w:tcPr>
            <w:tcW w:w="68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3F7F6680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Ø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158C1F09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Bergomi 2005</w:t>
            </w:r>
          </w:p>
        </w:tc>
        <w:tc>
          <w:tcPr>
            <w:tcW w:w="622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3B8F4A47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Myocard.</w:t>
            </w:r>
            <w:r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 xml:space="preserve"> </w:t>
            </w:r>
            <w:r w:rsidRPr="00AD590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infarction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03214D81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-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2FA6FAD2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Guallar 2005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33F12388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Cognitive imp.</w:t>
            </w:r>
          </w:p>
        </w:tc>
        <w:tc>
          <w:tcPr>
            <w:tcW w:w="7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44ECEFB3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-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50B470F4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Meramat 2017</w:t>
            </w:r>
          </w:p>
        </w:tc>
        <w:tc>
          <w:tcPr>
            <w:tcW w:w="469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355E330F" w14:textId="77777777" w:rsidR="00510D97" w:rsidRPr="00266149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266149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HIV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79D987EF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-</w:t>
            </w: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2940D296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Aghdassi 2006</w:t>
            </w:r>
          </w:p>
        </w:tc>
      </w:tr>
      <w:tr w:rsidR="00510D97" w:rsidRPr="00AD5905" w14:paraId="2AD29F48" w14:textId="77777777" w:rsidTr="00510D97">
        <w:trPr>
          <w:trHeight w:val="288"/>
        </w:trPr>
        <w:tc>
          <w:tcPr>
            <w:tcW w:w="23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21C63B05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440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4CD2F014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68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5351111F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680AB4A4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  <w:t>Vinceti 2005</w:t>
            </w:r>
          </w:p>
        </w:tc>
        <w:tc>
          <w:tcPr>
            <w:tcW w:w="622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7DC0E45F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Blood pressure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6C0606D2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-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3E409F4C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Bai 2015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502C0DEF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451F762C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6305427C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69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5BD47A58" w14:textId="77777777" w:rsidR="00510D97" w:rsidRPr="00266149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266149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Cystic fibrosis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01666002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4F7DDEA1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Aguiar 2001</w:t>
            </w:r>
          </w:p>
        </w:tc>
      </w:tr>
      <w:tr w:rsidR="00510D97" w:rsidRPr="00AD5905" w14:paraId="3A4A86FD" w14:textId="77777777" w:rsidTr="00510D97">
        <w:trPr>
          <w:trHeight w:val="288"/>
        </w:trPr>
        <w:tc>
          <w:tcPr>
            <w:tcW w:w="23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6D355576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40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321C7492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Esophagus</w:t>
            </w:r>
          </w:p>
        </w:tc>
        <w:tc>
          <w:tcPr>
            <w:tcW w:w="68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08B0E3AD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Ø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051B2723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Hasheiman 2017</w:t>
            </w:r>
          </w:p>
        </w:tc>
        <w:tc>
          <w:tcPr>
            <w:tcW w:w="622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</w:tcPr>
          <w:p w14:paraId="7DB92188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Lipid risk profiles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</w:tcPr>
          <w:p w14:paraId="42486AF9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Ø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</w:tcPr>
          <w:p w14:paraId="6F3CA301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Aghdassi 2006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</w:tcPr>
          <w:p w14:paraId="04464152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1644A642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62AADFAE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69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</w:tcPr>
          <w:p w14:paraId="50540EC5" w14:textId="77777777" w:rsidR="00510D97" w:rsidRPr="00266149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</w:tcPr>
          <w:p w14:paraId="43C77F5F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</w:tcPr>
          <w:p w14:paraId="576E3740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</w:p>
        </w:tc>
      </w:tr>
      <w:tr w:rsidR="00510D97" w:rsidRPr="00AD5905" w14:paraId="644A6479" w14:textId="77777777" w:rsidTr="00510D97">
        <w:trPr>
          <w:trHeight w:val="288"/>
        </w:trPr>
        <w:tc>
          <w:tcPr>
            <w:tcW w:w="23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58297199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440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48F7E4AE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68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690CC8D7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2A81D3F2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O'Rorke 2012</w:t>
            </w:r>
          </w:p>
        </w:tc>
        <w:tc>
          <w:tcPr>
            <w:tcW w:w="622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</w:tcPr>
          <w:p w14:paraId="51ACBDB6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</w:tcPr>
          <w:p w14:paraId="6AF6BDF1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</w:tcPr>
          <w:p w14:paraId="16E1A3B1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  <w:t>Bai 2015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</w:tcPr>
          <w:p w14:paraId="69516862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731E6272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6FB3B05D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69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5B81D0DA" w14:textId="77777777" w:rsidR="00510D97" w:rsidRPr="00266149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1E3618C8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1C61857A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510D97" w:rsidRPr="00AD5905" w14:paraId="5D60F244" w14:textId="77777777" w:rsidTr="00510D97">
        <w:trPr>
          <w:trHeight w:val="288"/>
        </w:trPr>
        <w:tc>
          <w:tcPr>
            <w:tcW w:w="237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noWrap/>
            <w:hideMark/>
          </w:tcPr>
          <w:p w14:paraId="14FD56EB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40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noWrap/>
            <w:hideMark/>
          </w:tcPr>
          <w:p w14:paraId="55FC2A7F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Breast (Pos</w:t>
            </w:r>
            <w:r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t</w:t>
            </w:r>
            <w:r w:rsidRPr="00AD590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m</w:t>
            </w:r>
            <w:r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en</w:t>
            </w:r>
            <w:r w:rsidRPr="00AD590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.</w:t>
            </w: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♀)</w:t>
            </w:r>
          </w:p>
        </w:tc>
        <w:tc>
          <w:tcPr>
            <w:tcW w:w="68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noWrap/>
            <w:hideMark/>
          </w:tcPr>
          <w:p w14:paraId="45F71BA9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+</w:t>
            </w:r>
          </w:p>
        </w:tc>
        <w:tc>
          <w:tcPr>
            <w:tcW w:w="597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hideMark/>
          </w:tcPr>
          <w:p w14:paraId="33ECEDD9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Garland 1996</w:t>
            </w:r>
          </w:p>
        </w:tc>
        <w:tc>
          <w:tcPr>
            <w:tcW w:w="622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</w:tcPr>
          <w:p w14:paraId="236D744D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CV disease (without diabetes)</w:t>
            </w:r>
          </w:p>
        </w:tc>
        <w:tc>
          <w:tcPr>
            <w:tcW w:w="136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</w:tcPr>
          <w:p w14:paraId="391378FA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-</w:t>
            </w:r>
          </w:p>
        </w:tc>
        <w:tc>
          <w:tcPr>
            <w:tcW w:w="616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</w:tcPr>
          <w:p w14:paraId="3B14E1D7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Gutierrez-Bedmar 2017</w:t>
            </w:r>
          </w:p>
        </w:tc>
        <w:tc>
          <w:tcPr>
            <w:tcW w:w="515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</w:tcPr>
          <w:p w14:paraId="2B28D8D6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hideMark/>
          </w:tcPr>
          <w:p w14:paraId="59135A84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hideMark/>
          </w:tcPr>
          <w:p w14:paraId="56844C73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69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hideMark/>
          </w:tcPr>
          <w:p w14:paraId="2C75B118" w14:textId="77777777" w:rsidR="00510D97" w:rsidRPr="00266149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hideMark/>
          </w:tcPr>
          <w:p w14:paraId="3A17ACFA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97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hideMark/>
          </w:tcPr>
          <w:p w14:paraId="3953C2B2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510D97" w:rsidRPr="00AD5905" w14:paraId="504B697E" w14:textId="77777777" w:rsidTr="00510D97">
        <w:trPr>
          <w:trHeight w:val="288"/>
        </w:trPr>
        <w:tc>
          <w:tcPr>
            <w:tcW w:w="237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6B3AFF1B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Hg</w:t>
            </w:r>
          </w:p>
        </w:tc>
        <w:tc>
          <w:tcPr>
            <w:tcW w:w="440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515997EF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E</w:t>
            </w:r>
            <w:r w:rsidRPr="00AD590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sophagus</w:t>
            </w:r>
          </w:p>
        </w:tc>
        <w:tc>
          <w:tcPr>
            <w:tcW w:w="68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75267FAB" w14:textId="77777777" w:rsidR="00510D97" w:rsidRPr="008533FE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8533FE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-</w:t>
            </w:r>
          </w:p>
        </w:tc>
        <w:tc>
          <w:tcPr>
            <w:tcW w:w="597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60FCA6C6" w14:textId="77777777" w:rsidR="00510D97" w:rsidRPr="008533FE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8533FE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Hashemian 2017</w:t>
            </w:r>
          </w:p>
        </w:tc>
        <w:tc>
          <w:tcPr>
            <w:tcW w:w="622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5796EA3F" w14:textId="77777777" w:rsidR="00510D97" w:rsidRPr="008533FE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8533FE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Blood pressure</w:t>
            </w:r>
          </w:p>
        </w:tc>
        <w:tc>
          <w:tcPr>
            <w:tcW w:w="136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53A55771" w14:textId="77777777" w:rsidR="00510D97" w:rsidRPr="008533FE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8533FE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+</w:t>
            </w:r>
          </w:p>
        </w:tc>
        <w:tc>
          <w:tcPr>
            <w:tcW w:w="616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09185AC1" w14:textId="77777777" w:rsidR="00510D97" w:rsidRPr="008533FE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8533FE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Choi 2009</w:t>
            </w:r>
          </w:p>
        </w:tc>
        <w:tc>
          <w:tcPr>
            <w:tcW w:w="515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065E4348" w14:textId="77777777" w:rsidR="00510D97" w:rsidRPr="008533FE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8533FE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Expressive language</w:t>
            </w:r>
          </w:p>
        </w:tc>
        <w:tc>
          <w:tcPr>
            <w:tcW w:w="76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6947D83A" w14:textId="77777777" w:rsidR="00510D97" w:rsidRPr="008533FE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8533FE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-</w:t>
            </w:r>
          </w:p>
        </w:tc>
        <w:tc>
          <w:tcPr>
            <w:tcW w:w="491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043F1652" w14:textId="77777777" w:rsidR="00510D97" w:rsidRPr="008533FE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8533FE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Hsi 2014</w:t>
            </w:r>
          </w:p>
        </w:tc>
        <w:tc>
          <w:tcPr>
            <w:tcW w:w="469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0347F4D3" w14:textId="77777777" w:rsidR="00510D97" w:rsidRPr="00266149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266149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Cortisol response</w:t>
            </w:r>
          </w:p>
        </w:tc>
        <w:tc>
          <w:tcPr>
            <w:tcW w:w="236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7A87FC7E" w14:textId="77777777" w:rsidR="00510D97" w:rsidRPr="008533FE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8533FE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-(♀)</w:t>
            </w:r>
          </w:p>
        </w:tc>
        <w:tc>
          <w:tcPr>
            <w:tcW w:w="497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4DEE76AB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Schreier 2015</w:t>
            </w:r>
          </w:p>
        </w:tc>
      </w:tr>
      <w:tr w:rsidR="00510D97" w:rsidRPr="00AD5905" w14:paraId="4B3FD326" w14:textId="77777777" w:rsidTr="00510D97">
        <w:trPr>
          <w:trHeight w:val="288"/>
        </w:trPr>
        <w:tc>
          <w:tcPr>
            <w:tcW w:w="23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781AEBC6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440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3BD40570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68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4FE172ED" w14:textId="77777777" w:rsidR="00510D97" w:rsidRPr="008533FE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  <w:r w:rsidRPr="008533FE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Ø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1702D4C1" w14:textId="77777777" w:rsidR="00510D97" w:rsidRPr="008533FE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8533FE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O’Rorke 2012</w:t>
            </w:r>
          </w:p>
        </w:tc>
        <w:tc>
          <w:tcPr>
            <w:tcW w:w="622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62A89DBE" w14:textId="77777777" w:rsidR="00510D97" w:rsidRPr="008533FE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79B8739D" w14:textId="77777777" w:rsidR="00510D97" w:rsidRPr="008533FE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343835F6" w14:textId="77777777" w:rsidR="00510D97" w:rsidRPr="008533FE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8533FE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Park and Seo 2016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</w:tcPr>
          <w:p w14:paraId="6B7AF5CE" w14:textId="77777777" w:rsidR="00510D97" w:rsidRPr="008533FE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8533FE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Psychomotor functioning</w:t>
            </w:r>
          </w:p>
        </w:tc>
        <w:tc>
          <w:tcPr>
            <w:tcW w:w="7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</w:tcPr>
          <w:p w14:paraId="6734DF10" w14:textId="77777777" w:rsidR="00510D97" w:rsidRPr="008533FE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8533FE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Ø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</w:tcPr>
          <w:p w14:paraId="725E5322" w14:textId="77777777" w:rsidR="00510D97" w:rsidRPr="008533FE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8533FE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Ritchie 2002</w:t>
            </w:r>
          </w:p>
        </w:tc>
        <w:tc>
          <w:tcPr>
            <w:tcW w:w="469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27A835E4" w14:textId="77777777" w:rsidR="00510D97" w:rsidRPr="00266149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266149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miRNA expression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7B282D16" w14:textId="77777777" w:rsidR="00510D97" w:rsidRPr="008533FE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8533FE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-(♀)</w:t>
            </w: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4F56AD36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Sanders 2015</w:t>
            </w:r>
          </w:p>
        </w:tc>
      </w:tr>
      <w:tr w:rsidR="00510D97" w:rsidRPr="00AD5905" w14:paraId="0F3AE967" w14:textId="77777777" w:rsidTr="00510D97">
        <w:trPr>
          <w:trHeight w:val="288"/>
        </w:trPr>
        <w:tc>
          <w:tcPr>
            <w:tcW w:w="23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6A942D2C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40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5195DF0E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68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7D9AEF67" w14:textId="77777777" w:rsidR="00510D97" w:rsidRPr="008533FE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3BDF4205" w14:textId="77777777" w:rsidR="00510D97" w:rsidRPr="008533FE" w:rsidRDefault="00510D97" w:rsidP="00D343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622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7EF4A08A" w14:textId="77777777" w:rsidR="00510D97" w:rsidRPr="008533FE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09BFCF76" w14:textId="77777777" w:rsidR="00510D97" w:rsidRPr="008533FE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8533FE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Ø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1E86A920" w14:textId="77777777" w:rsidR="00510D97" w:rsidRPr="008533FE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8533FE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Mozaffarian 2012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2F130080" w14:textId="77777777" w:rsidR="00510D97" w:rsidRPr="008533FE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8533FE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Aggressive behavior</w:t>
            </w:r>
          </w:p>
        </w:tc>
        <w:tc>
          <w:tcPr>
            <w:tcW w:w="7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0706FA1B" w14:textId="77777777" w:rsidR="00510D97" w:rsidRPr="008533FE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8533FE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+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31B59BDA" w14:textId="77777777" w:rsidR="00510D97" w:rsidRPr="008533FE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8533FE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Karatela 2017</w:t>
            </w:r>
          </w:p>
        </w:tc>
        <w:tc>
          <w:tcPr>
            <w:tcW w:w="469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1F28BCF5" w14:textId="77777777" w:rsidR="00510D97" w:rsidRPr="00266149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266149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Barrett's oesophagus.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78E5D6C5" w14:textId="77777777" w:rsidR="00510D97" w:rsidRPr="008533FE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8533FE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Ø</w:t>
            </w: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246D469E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O’Rorke 2012</w:t>
            </w:r>
          </w:p>
        </w:tc>
      </w:tr>
      <w:tr w:rsidR="00510D97" w:rsidRPr="00AD5905" w14:paraId="0BAC715B" w14:textId="77777777" w:rsidTr="00510D97">
        <w:trPr>
          <w:trHeight w:val="288"/>
        </w:trPr>
        <w:tc>
          <w:tcPr>
            <w:tcW w:w="23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6218CB44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40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6C3AC80B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68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26192DC2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2EFD2459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622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40683F00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7A45C694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61E004F7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Mordukhovich 2012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6A2B5277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Adverse neurobehavioral outcomes</w:t>
            </w:r>
          </w:p>
        </w:tc>
        <w:tc>
          <w:tcPr>
            <w:tcW w:w="7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1B079E29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+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0E4B5933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Maccani 2015</w:t>
            </w:r>
          </w:p>
        </w:tc>
        <w:tc>
          <w:tcPr>
            <w:tcW w:w="469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7BA9A5E2" w14:textId="77777777" w:rsidR="00510D97" w:rsidRPr="00266149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266149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Leukocyte count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364DBD52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+</w:t>
            </w: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(♀)</w:t>
            </w: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5F64D41F" w14:textId="77777777" w:rsidR="00510D97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Cardenas 2015</w:t>
            </w:r>
          </w:p>
          <w:p w14:paraId="3A2A813A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(B-cells)</w:t>
            </w:r>
          </w:p>
        </w:tc>
      </w:tr>
      <w:tr w:rsidR="00510D97" w:rsidRPr="00AD5905" w14:paraId="4E7EC521" w14:textId="77777777" w:rsidTr="00510D97">
        <w:trPr>
          <w:trHeight w:val="458"/>
        </w:trPr>
        <w:tc>
          <w:tcPr>
            <w:tcW w:w="23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71855705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40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2368460A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68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7253C4C6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12B0C34A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622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22409BF7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Myocard.</w:t>
            </w:r>
            <w:r w:rsidRPr="00AD590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 xml:space="preserve"> infar</w:t>
            </w:r>
            <w:r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c</w:t>
            </w:r>
            <w:r w:rsidRPr="00AD590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tion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23AC2168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+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1D8A61FC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Guallar 2002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</w:tcPr>
          <w:p w14:paraId="60DDB3CC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</w:tcPr>
          <w:p w14:paraId="34477C3E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</w:tcPr>
          <w:p w14:paraId="357615EA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469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</w:tcPr>
          <w:p w14:paraId="0E337F1D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</w:tcPr>
          <w:p w14:paraId="68A02B7D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-</w:t>
            </w: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</w:tcPr>
          <w:p w14:paraId="63B13DD7" w14:textId="77777777" w:rsidR="00510D97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Cardenas 2015</w:t>
            </w:r>
          </w:p>
          <w:p w14:paraId="219E3C5F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(monocytes)</w:t>
            </w:r>
          </w:p>
        </w:tc>
      </w:tr>
      <w:tr w:rsidR="00510D97" w:rsidRPr="00AD5905" w14:paraId="48BD40F6" w14:textId="77777777" w:rsidTr="00510D97">
        <w:trPr>
          <w:trHeight w:val="288"/>
        </w:trPr>
        <w:tc>
          <w:tcPr>
            <w:tcW w:w="23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705D5ACD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440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4871662E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68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4169C85B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12381624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622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0CB616B5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Coronary heart disease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4091D700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Ø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35F1EC26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Yoshizawa 2002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</w:tcPr>
          <w:p w14:paraId="1CFD3CC8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</w:tcPr>
          <w:p w14:paraId="3A11895E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</w:tcPr>
          <w:p w14:paraId="4DCFA447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469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</w:tcPr>
          <w:p w14:paraId="31DE1C6C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</w:tcPr>
          <w:p w14:paraId="30F532E7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</w:tcPr>
          <w:p w14:paraId="49AE8F53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</w:pPr>
          </w:p>
        </w:tc>
      </w:tr>
      <w:tr w:rsidR="00510D97" w:rsidRPr="00AD5905" w14:paraId="51268FFC" w14:textId="77777777" w:rsidTr="00510D97">
        <w:trPr>
          <w:trHeight w:val="288"/>
        </w:trPr>
        <w:tc>
          <w:tcPr>
            <w:tcW w:w="23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1F720718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440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7486E281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68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75AC774E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7469E2B2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622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1D2AAE24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09676F14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601CF721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Mozaffarian 2011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</w:tcPr>
          <w:p w14:paraId="524194EA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</w:tcPr>
          <w:p w14:paraId="38FAAC60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</w:tcPr>
          <w:p w14:paraId="03B3B0C7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69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</w:tcPr>
          <w:p w14:paraId="1F9163DD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</w:tcPr>
          <w:p w14:paraId="27B0D726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</w:tcPr>
          <w:p w14:paraId="463A99AE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</w:p>
        </w:tc>
      </w:tr>
      <w:tr w:rsidR="00510D97" w:rsidRPr="00AD5905" w14:paraId="28BE4FBC" w14:textId="77777777" w:rsidTr="00510D97">
        <w:trPr>
          <w:trHeight w:val="288"/>
        </w:trPr>
        <w:tc>
          <w:tcPr>
            <w:tcW w:w="23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4F6EA657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40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62F031BE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68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33B13392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301430F2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622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11A683A4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CV disease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3C14E83F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Ø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091E7F2C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Mozaffarian 2011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</w:tcPr>
          <w:p w14:paraId="72017CFE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</w:tcPr>
          <w:p w14:paraId="3E251D73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</w:tcPr>
          <w:p w14:paraId="30E7A450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469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</w:tcPr>
          <w:p w14:paraId="41975B3E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</w:tcPr>
          <w:p w14:paraId="66942C9E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</w:tcPr>
          <w:p w14:paraId="5D809418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</w:p>
        </w:tc>
      </w:tr>
      <w:tr w:rsidR="00510D97" w:rsidRPr="00AD5905" w14:paraId="56B039B9" w14:textId="77777777" w:rsidTr="00510D97">
        <w:trPr>
          <w:trHeight w:val="288"/>
        </w:trPr>
        <w:tc>
          <w:tcPr>
            <w:tcW w:w="23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2805B22B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440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7D90F169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68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3C8A4886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200D0E6E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622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2FEF4BF5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0A41C01D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1773BE4D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Downer 2017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4E58586E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2E45403D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31BE3A8E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69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</w:tcPr>
          <w:p w14:paraId="69D91D9E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</w:tcPr>
          <w:p w14:paraId="495233E7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</w:tcPr>
          <w:p w14:paraId="719E0845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</w:p>
        </w:tc>
      </w:tr>
      <w:tr w:rsidR="00510D97" w:rsidRPr="00AD5905" w14:paraId="5BECC111" w14:textId="77777777" w:rsidTr="00510D97">
        <w:trPr>
          <w:trHeight w:val="288"/>
        </w:trPr>
        <w:tc>
          <w:tcPr>
            <w:tcW w:w="23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41A35562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440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320F6F03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68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15229AD6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6B9AC7ED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622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2BF4B42D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Diabetes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65B0FD89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+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51FB4CC8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He 2013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30BD7098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6E954C2F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7098A686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69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</w:tcPr>
          <w:p w14:paraId="2B3961D6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</w:tcPr>
          <w:p w14:paraId="536B0BA8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</w:tcPr>
          <w:p w14:paraId="4CAB1FB8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</w:p>
        </w:tc>
      </w:tr>
      <w:tr w:rsidR="00510D97" w:rsidRPr="00AD5905" w14:paraId="141A2A3F" w14:textId="77777777" w:rsidTr="00510D97">
        <w:trPr>
          <w:trHeight w:val="288"/>
        </w:trPr>
        <w:tc>
          <w:tcPr>
            <w:tcW w:w="23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24B7803F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440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2EBFA6E9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68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09731110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1E62532E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622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3D1DC050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3967842C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  <w:t>Ø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53464DEC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Mozaffarian 2013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4B282A94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5EF6536B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2AEB200A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69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</w:tcPr>
          <w:p w14:paraId="1938F641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</w:tcPr>
          <w:p w14:paraId="394BCE31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</w:tcPr>
          <w:p w14:paraId="2C31F895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</w:p>
        </w:tc>
      </w:tr>
      <w:tr w:rsidR="00510D97" w:rsidRPr="00AD5905" w14:paraId="5453B2C2" w14:textId="77777777" w:rsidTr="00510D97">
        <w:trPr>
          <w:trHeight w:val="288"/>
        </w:trPr>
        <w:tc>
          <w:tcPr>
            <w:tcW w:w="23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4AD37C9E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440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2E60890C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68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48766E6C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0276EFA4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622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27D42838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Metabolic syndrome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1117A452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+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53079C34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Park and Seo 2016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66005C7E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36E9334D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2B61EF89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69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672F1716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1495894D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47C10E70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510D97" w:rsidRPr="00AD5905" w14:paraId="025E609A" w14:textId="77777777" w:rsidTr="00510D97">
        <w:trPr>
          <w:trHeight w:val="408"/>
        </w:trPr>
        <w:tc>
          <w:tcPr>
            <w:tcW w:w="23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29FD8EAD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40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7F574049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68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514A2EA0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25EB7E94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622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5663AE0F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Lipid risk profiles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49195B6D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+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6CD5469A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Mozaffarian 2011, 2012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4D027243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71E658F7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2CEFF9C3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69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0D4D7566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6F9D8F70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0A949D2C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510D97" w:rsidRPr="00AD5905" w14:paraId="1FF48472" w14:textId="77777777" w:rsidTr="00510D97">
        <w:trPr>
          <w:trHeight w:val="288"/>
        </w:trPr>
        <w:tc>
          <w:tcPr>
            <w:tcW w:w="23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79ACAF96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40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70D8FDCF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68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4F8DE9C1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124D7F30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622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42150165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3AE358EE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3ED7891D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Lee 2016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6DB3F187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2B45B9A3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2CEF63C7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69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76D3A0A8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2FC7454B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0ABA1641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510D97" w:rsidRPr="00AD5905" w14:paraId="7E442950" w14:textId="77777777" w:rsidTr="00510D97">
        <w:trPr>
          <w:trHeight w:val="288"/>
        </w:trPr>
        <w:tc>
          <w:tcPr>
            <w:tcW w:w="237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noWrap/>
            <w:hideMark/>
          </w:tcPr>
          <w:p w14:paraId="0289D22C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40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noWrap/>
            <w:hideMark/>
          </w:tcPr>
          <w:p w14:paraId="7C50A3C5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68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noWrap/>
            <w:hideMark/>
          </w:tcPr>
          <w:p w14:paraId="3CA7A8D7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noWrap/>
            <w:hideMark/>
          </w:tcPr>
          <w:p w14:paraId="07051CA5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622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noWrap/>
            <w:hideMark/>
          </w:tcPr>
          <w:p w14:paraId="6A28A5EE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noWrap/>
            <w:hideMark/>
          </w:tcPr>
          <w:p w14:paraId="347279F2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616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hideMark/>
          </w:tcPr>
          <w:p w14:paraId="26BD14A1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Park and Seo 2017</w:t>
            </w:r>
          </w:p>
        </w:tc>
        <w:tc>
          <w:tcPr>
            <w:tcW w:w="515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hideMark/>
          </w:tcPr>
          <w:p w14:paraId="3ECD248D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noWrap/>
            <w:hideMark/>
          </w:tcPr>
          <w:p w14:paraId="5F001AAD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noWrap/>
            <w:hideMark/>
          </w:tcPr>
          <w:p w14:paraId="220C3671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69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noWrap/>
            <w:hideMark/>
          </w:tcPr>
          <w:p w14:paraId="49914D7D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noWrap/>
            <w:hideMark/>
          </w:tcPr>
          <w:p w14:paraId="66569657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97" w:type="pct"/>
            <w:tcBorders>
              <w:top w:val="nil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noWrap/>
            <w:hideMark/>
          </w:tcPr>
          <w:p w14:paraId="22D270F5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510D97" w:rsidRPr="00AD5905" w14:paraId="2D7B98F3" w14:textId="77777777" w:rsidTr="00510D97">
        <w:trPr>
          <w:trHeight w:val="408"/>
        </w:trPr>
        <w:tc>
          <w:tcPr>
            <w:tcW w:w="237" w:type="pct"/>
            <w:tcBorders>
              <w:top w:val="single" w:sz="6" w:space="0" w:color="FFFFFF" w:themeColor="background1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noWrap/>
            <w:hideMark/>
          </w:tcPr>
          <w:p w14:paraId="17F1D8C0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Ni</w:t>
            </w:r>
          </w:p>
        </w:tc>
        <w:tc>
          <w:tcPr>
            <w:tcW w:w="440" w:type="pct"/>
            <w:tcBorders>
              <w:top w:val="single" w:sz="6" w:space="0" w:color="FFFFFF" w:themeColor="background1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noWrap/>
            <w:hideMark/>
          </w:tcPr>
          <w:p w14:paraId="34150CCD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Pancreatic</w:t>
            </w:r>
          </w:p>
        </w:tc>
        <w:tc>
          <w:tcPr>
            <w:tcW w:w="68" w:type="pct"/>
            <w:tcBorders>
              <w:top w:val="single" w:sz="6" w:space="0" w:color="FFFFFF" w:themeColor="background1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noWrap/>
            <w:hideMark/>
          </w:tcPr>
          <w:p w14:paraId="2698E027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-</w:t>
            </w:r>
          </w:p>
        </w:tc>
        <w:tc>
          <w:tcPr>
            <w:tcW w:w="597" w:type="pct"/>
            <w:tcBorders>
              <w:top w:val="single" w:sz="6" w:space="0" w:color="FFFFFF" w:themeColor="background1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noWrap/>
            <w:hideMark/>
          </w:tcPr>
          <w:p w14:paraId="51DBFD2D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Amaral 2012</w:t>
            </w:r>
          </w:p>
        </w:tc>
        <w:tc>
          <w:tcPr>
            <w:tcW w:w="622" w:type="pct"/>
            <w:tcBorders>
              <w:top w:val="single" w:sz="6" w:space="0" w:color="FFFFFF" w:themeColor="background1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hideMark/>
          </w:tcPr>
          <w:p w14:paraId="7F8C8C59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Arterial compliance</w:t>
            </w:r>
          </w:p>
        </w:tc>
        <w:tc>
          <w:tcPr>
            <w:tcW w:w="136" w:type="pct"/>
            <w:tcBorders>
              <w:top w:val="single" w:sz="6" w:space="0" w:color="FFFFFF" w:themeColor="background1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noWrap/>
            <w:hideMark/>
          </w:tcPr>
          <w:p w14:paraId="4DF12CD7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+</w:t>
            </w:r>
          </w:p>
        </w:tc>
        <w:tc>
          <w:tcPr>
            <w:tcW w:w="616" w:type="pct"/>
            <w:tcBorders>
              <w:top w:val="single" w:sz="6" w:space="0" w:color="FFFFFF" w:themeColor="background1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noWrap/>
            <w:hideMark/>
          </w:tcPr>
          <w:p w14:paraId="38520D59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Wong 2015</w:t>
            </w:r>
          </w:p>
        </w:tc>
        <w:tc>
          <w:tcPr>
            <w:tcW w:w="515" w:type="pct"/>
            <w:tcBorders>
              <w:top w:val="single" w:sz="6" w:space="0" w:color="FFFFFF" w:themeColor="background1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noWrap/>
            <w:hideMark/>
          </w:tcPr>
          <w:p w14:paraId="3ED6CF9F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76" w:type="pct"/>
            <w:tcBorders>
              <w:top w:val="single" w:sz="6" w:space="0" w:color="FFFFFF" w:themeColor="background1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noWrap/>
            <w:hideMark/>
          </w:tcPr>
          <w:p w14:paraId="51E7DAC1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91" w:type="pct"/>
            <w:tcBorders>
              <w:top w:val="single" w:sz="6" w:space="0" w:color="FFFFFF" w:themeColor="background1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noWrap/>
            <w:hideMark/>
          </w:tcPr>
          <w:p w14:paraId="46C00FB4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69" w:type="pct"/>
            <w:tcBorders>
              <w:top w:val="single" w:sz="6" w:space="0" w:color="FFFFFF" w:themeColor="background1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noWrap/>
            <w:hideMark/>
          </w:tcPr>
          <w:p w14:paraId="51275451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236" w:type="pct"/>
            <w:tcBorders>
              <w:top w:val="single" w:sz="6" w:space="0" w:color="FFFFFF" w:themeColor="background1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noWrap/>
            <w:hideMark/>
          </w:tcPr>
          <w:p w14:paraId="6CDA7ECA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97" w:type="pct"/>
            <w:tcBorders>
              <w:top w:val="single" w:sz="6" w:space="0" w:color="FFFFFF" w:themeColor="background1"/>
              <w:left w:val="nil"/>
              <w:bottom w:val="single" w:sz="6" w:space="0" w:color="FFFFFF" w:themeColor="background1"/>
              <w:right w:val="nil"/>
            </w:tcBorders>
            <w:shd w:val="clear" w:color="auto" w:fill="DBE5F1" w:themeFill="accent1" w:themeFillTint="33"/>
            <w:noWrap/>
            <w:hideMark/>
          </w:tcPr>
          <w:p w14:paraId="153F03A5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510D97" w:rsidRPr="00AD5905" w14:paraId="15D4FCF5" w14:textId="77777777" w:rsidTr="00510D97">
        <w:trPr>
          <w:trHeight w:val="288"/>
        </w:trPr>
        <w:tc>
          <w:tcPr>
            <w:tcW w:w="237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79A76B1B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Pb</w:t>
            </w:r>
          </w:p>
        </w:tc>
        <w:tc>
          <w:tcPr>
            <w:tcW w:w="440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26C4D9EE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Pancreatic</w:t>
            </w:r>
          </w:p>
        </w:tc>
        <w:tc>
          <w:tcPr>
            <w:tcW w:w="68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68E94152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+</w:t>
            </w:r>
          </w:p>
        </w:tc>
        <w:tc>
          <w:tcPr>
            <w:tcW w:w="597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577BDA07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Amaral 2012</w:t>
            </w:r>
          </w:p>
        </w:tc>
        <w:tc>
          <w:tcPr>
            <w:tcW w:w="622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hideMark/>
          </w:tcPr>
          <w:p w14:paraId="45682652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Blood pressure</w:t>
            </w:r>
          </w:p>
        </w:tc>
        <w:tc>
          <w:tcPr>
            <w:tcW w:w="136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4792E138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Ø</w:t>
            </w:r>
          </w:p>
        </w:tc>
        <w:tc>
          <w:tcPr>
            <w:tcW w:w="616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68D6FB7B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Mordukhovich 2012</w:t>
            </w:r>
          </w:p>
        </w:tc>
        <w:tc>
          <w:tcPr>
            <w:tcW w:w="515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1A7A8B3B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ALS</w:t>
            </w:r>
          </w:p>
        </w:tc>
        <w:tc>
          <w:tcPr>
            <w:tcW w:w="76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6A3C1F56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Ø</w:t>
            </w:r>
          </w:p>
        </w:tc>
        <w:tc>
          <w:tcPr>
            <w:tcW w:w="491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1F8B1C55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Bergomi 2002</w:t>
            </w:r>
          </w:p>
        </w:tc>
        <w:tc>
          <w:tcPr>
            <w:tcW w:w="469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36CAA68C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236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17640F25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97" w:type="pct"/>
            <w:tcBorders>
              <w:top w:val="single" w:sz="6" w:space="0" w:color="FFFFFF" w:themeColor="background1"/>
              <w:left w:val="nil"/>
              <w:bottom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74A5C073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510D97" w:rsidRPr="00AD5905" w14:paraId="664D2142" w14:textId="77777777" w:rsidTr="00510D97">
        <w:trPr>
          <w:trHeight w:val="288"/>
        </w:trPr>
        <w:tc>
          <w:tcPr>
            <w:tcW w:w="237" w:type="pct"/>
            <w:tcBorders>
              <w:top w:val="nil"/>
              <w:left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26F8FC2D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40" w:type="pct"/>
            <w:tcBorders>
              <w:top w:val="nil"/>
              <w:left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38EF1487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Melanoma</w:t>
            </w:r>
          </w:p>
        </w:tc>
        <w:tc>
          <w:tcPr>
            <w:tcW w:w="68" w:type="pct"/>
            <w:tcBorders>
              <w:top w:val="nil"/>
              <w:left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46F35223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Ø</w:t>
            </w:r>
          </w:p>
        </w:tc>
        <w:tc>
          <w:tcPr>
            <w:tcW w:w="597" w:type="pct"/>
            <w:tcBorders>
              <w:top w:val="nil"/>
              <w:left w:val="nil"/>
              <w:right w:val="nil"/>
            </w:tcBorders>
            <w:shd w:val="clear" w:color="auto" w:fill="DBE5F1" w:themeFill="accent1" w:themeFillTint="33"/>
            <w:hideMark/>
          </w:tcPr>
          <w:p w14:paraId="7FA2F369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Bergomi 2005</w:t>
            </w:r>
          </w:p>
        </w:tc>
        <w:tc>
          <w:tcPr>
            <w:tcW w:w="622" w:type="pct"/>
            <w:tcBorders>
              <w:top w:val="nil"/>
              <w:left w:val="nil"/>
              <w:right w:val="nil"/>
            </w:tcBorders>
            <w:shd w:val="clear" w:color="auto" w:fill="DBE5F1" w:themeFill="accent1" w:themeFillTint="33"/>
            <w:hideMark/>
          </w:tcPr>
          <w:p w14:paraId="2960F629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Arterial compliance</w:t>
            </w: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07D055D8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Ø</w:t>
            </w:r>
          </w:p>
        </w:tc>
        <w:tc>
          <w:tcPr>
            <w:tcW w:w="616" w:type="pct"/>
            <w:tcBorders>
              <w:top w:val="nil"/>
              <w:left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5E79F5DD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Wong 2015</w:t>
            </w:r>
          </w:p>
        </w:tc>
        <w:tc>
          <w:tcPr>
            <w:tcW w:w="515" w:type="pct"/>
            <w:tcBorders>
              <w:top w:val="nil"/>
              <w:left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07DA1A8C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Cognitive imp.</w:t>
            </w:r>
          </w:p>
        </w:tc>
        <w:tc>
          <w:tcPr>
            <w:tcW w:w="76" w:type="pct"/>
            <w:tcBorders>
              <w:top w:val="nil"/>
              <w:left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5539189E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+</w:t>
            </w:r>
          </w:p>
        </w:tc>
        <w:tc>
          <w:tcPr>
            <w:tcW w:w="491" w:type="pct"/>
            <w:tcBorders>
              <w:top w:val="nil"/>
              <w:left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0A72423D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val="en-US" w:eastAsia="es-ES"/>
              </w:rPr>
              <w:t>Meramat 2017</w:t>
            </w:r>
          </w:p>
        </w:tc>
        <w:tc>
          <w:tcPr>
            <w:tcW w:w="469" w:type="pct"/>
            <w:tcBorders>
              <w:top w:val="nil"/>
              <w:left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5C63D3A8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236" w:type="pct"/>
            <w:tcBorders>
              <w:top w:val="nil"/>
              <w:left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7CBBC864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97" w:type="pct"/>
            <w:tcBorders>
              <w:top w:val="nil"/>
              <w:left w:val="nil"/>
              <w:right w:val="nil"/>
            </w:tcBorders>
            <w:shd w:val="clear" w:color="auto" w:fill="DBE5F1" w:themeFill="accent1" w:themeFillTint="33"/>
            <w:noWrap/>
            <w:hideMark/>
          </w:tcPr>
          <w:p w14:paraId="4B03A7E7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510D97" w:rsidRPr="00AD5905" w14:paraId="01EA8BB5" w14:textId="77777777" w:rsidTr="00510D97">
        <w:trPr>
          <w:trHeight w:val="288"/>
        </w:trPr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BE5F1" w:themeFill="accent1" w:themeFillTint="33"/>
            <w:noWrap/>
            <w:hideMark/>
          </w:tcPr>
          <w:p w14:paraId="3801C0BC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4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BE5F1" w:themeFill="accent1" w:themeFillTint="33"/>
            <w:noWrap/>
            <w:hideMark/>
          </w:tcPr>
          <w:p w14:paraId="364BCB62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6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BE5F1" w:themeFill="accent1" w:themeFillTint="33"/>
            <w:noWrap/>
            <w:hideMark/>
          </w:tcPr>
          <w:p w14:paraId="14C63556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BE5F1" w:themeFill="accent1" w:themeFillTint="33"/>
            <w:hideMark/>
          </w:tcPr>
          <w:p w14:paraId="12F8E9B4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  <w:r w:rsidRPr="00AD590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  <w:t>Vinceti 2005</w:t>
            </w:r>
          </w:p>
        </w:tc>
        <w:tc>
          <w:tcPr>
            <w:tcW w:w="62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BE5F1" w:themeFill="accent1" w:themeFillTint="33"/>
            <w:hideMark/>
          </w:tcPr>
          <w:p w14:paraId="722A607A" w14:textId="77777777" w:rsidR="00510D97" w:rsidRPr="00AD5905" w:rsidRDefault="00510D97" w:rsidP="00D3435F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BE5F1" w:themeFill="accent1" w:themeFillTint="33"/>
            <w:noWrap/>
            <w:hideMark/>
          </w:tcPr>
          <w:p w14:paraId="5EC40A1A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6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BE5F1" w:themeFill="accent1" w:themeFillTint="33"/>
            <w:noWrap/>
            <w:hideMark/>
          </w:tcPr>
          <w:p w14:paraId="21C462EF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51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BE5F1" w:themeFill="accent1" w:themeFillTint="33"/>
            <w:noWrap/>
            <w:hideMark/>
          </w:tcPr>
          <w:p w14:paraId="06143C5A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BE5F1" w:themeFill="accent1" w:themeFillTint="33"/>
            <w:noWrap/>
            <w:hideMark/>
          </w:tcPr>
          <w:p w14:paraId="515BEDC9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BE5F1" w:themeFill="accent1" w:themeFillTint="33"/>
            <w:noWrap/>
            <w:hideMark/>
          </w:tcPr>
          <w:p w14:paraId="4EBE0E7C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6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BE5F1" w:themeFill="accent1" w:themeFillTint="33"/>
            <w:noWrap/>
            <w:hideMark/>
          </w:tcPr>
          <w:p w14:paraId="6C3E9C69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BE5F1" w:themeFill="accent1" w:themeFillTint="33"/>
            <w:noWrap/>
            <w:hideMark/>
          </w:tcPr>
          <w:p w14:paraId="39036187" w14:textId="77777777" w:rsidR="00510D97" w:rsidRPr="00AD5905" w:rsidRDefault="00510D97" w:rsidP="00D343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9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BE5F1" w:themeFill="accent1" w:themeFillTint="33"/>
            <w:noWrap/>
            <w:hideMark/>
          </w:tcPr>
          <w:p w14:paraId="51C15BC6" w14:textId="77777777" w:rsidR="00510D97" w:rsidRPr="00AD5905" w:rsidRDefault="00510D97" w:rsidP="00D343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</w:tbl>
    <w:p w14:paraId="1DFE4AE4" w14:textId="699C75AF" w:rsidR="00510D97" w:rsidRPr="004827CA" w:rsidRDefault="00510D97" w:rsidP="00510D97">
      <w:pPr>
        <w:rPr>
          <w:rFonts w:ascii="Times Roman" w:hAnsi="Times Roman"/>
          <w:b/>
          <w:sz w:val="24"/>
          <w:szCs w:val="24"/>
          <w:lang w:val="en-US"/>
        </w:rPr>
      </w:pPr>
      <w:r w:rsidRPr="002A4B26">
        <w:rPr>
          <w:rFonts w:ascii="Arial Narrow" w:hAnsi="Arial Narrow"/>
          <w:sz w:val="16"/>
          <w:lang w:val="en-US"/>
        </w:rPr>
        <w:t>Postmen</w:t>
      </w:r>
      <w:r>
        <w:rPr>
          <w:rFonts w:ascii="Arial Narrow" w:hAnsi="Arial Narrow"/>
          <w:sz w:val="16"/>
          <w:lang w:val="en-US"/>
        </w:rPr>
        <w:t xml:space="preserve">, Postmenopausal; Myocard, Myocardial; CV, cardiovascular; ALS, </w:t>
      </w:r>
      <w:r w:rsidRPr="002A4B26">
        <w:rPr>
          <w:rFonts w:ascii="Arial Narrow" w:hAnsi="Arial Narrow"/>
          <w:sz w:val="16"/>
          <w:lang w:val="en-US"/>
        </w:rPr>
        <w:t>amyo</w:t>
      </w:r>
      <w:r>
        <w:rPr>
          <w:rFonts w:ascii="Arial Narrow" w:hAnsi="Arial Narrow"/>
          <w:sz w:val="16"/>
          <w:lang w:val="en-US"/>
        </w:rPr>
        <w:t xml:space="preserve">trophic lateral sclerosis; Imp. Impairment; SGA, </w:t>
      </w:r>
      <w:r w:rsidRPr="002A4B26">
        <w:rPr>
          <w:rFonts w:ascii="Arial Narrow" w:hAnsi="Arial Narrow"/>
          <w:sz w:val="16"/>
          <w:lang w:val="en-US"/>
        </w:rPr>
        <w:t>Small for Gestation</w:t>
      </w:r>
      <w:r>
        <w:rPr>
          <w:rFonts w:ascii="Arial Narrow" w:hAnsi="Arial Narrow"/>
          <w:sz w:val="16"/>
          <w:lang w:val="en-US"/>
        </w:rPr>
        <w:t xml:space="preserve">al Age; Intraut., Intrauterine; HIV, human immunodeficiency virus; </w:t>
      </w:r>
      <w:r w:rsidRPr="002A4B26">
        <w:rPr>
          <w:rFonts w:ascii="Arial Narrow" w:hAnsi="Arial Narrow"/>
          <w:sz w:val="16"/>
          <w:lang w:val="en-US"/>
        </w:rPr>
        <w:t>+</w:t>
      </w:r>
      <w:r>
        <w:rPr>
          <w:rFonts w:ascii="Arial Narrow" w:hAnsi="Arial Narrow"/>
          <w:sz w:val="16"/>
          <w:lang w:val="en-US"/>
        </w:rPr>
        <w:t xml:space="preserve">, Positive; Ø, </w:t>
      </w:r>
      <w:r w:rsidRPr="002A4B26">
        <w:rPr>
          <w:rFonts w:ascii="Arial Narrow" w:hAnsi="Arial Narrow"/>
          <w:sz w:val="16"/>
          <w:lang w:val="en-US"/>
        </w:rPr>
        <w:t>No association; -</w:t>
      </w:r>
      <w:r>
        <w:rPr>
          <w:rFonts w:ascii="Arial Narrow" w:hAnsi="Arial Narrow"/>
          <w:sz w:val="16"/>
          <w:lang w:val="en-US"/>
        </w:rPr>
        <w:t xml:space="preserve">, </w:t>
      </w:r>
      <w:r w:rsidRPr="002A4B26">
        <w:rPr>
          <w:rFonts w:ascii="Arial Narrow" w:hAnsi="Arial Narrow"/>
          <w:sz w:val="16"/>
          <w:lang w:val="en-US"/>
        </w:rPr>
        <w:t xml:space="preserve">Negative; </w:t>
      </w:r>
      <w:r w:rsidRPr="002A4B26">
        <w:rPr>
          <w:rFonts w:ascii="Arial Narrow" w:hAnsi="Arial Narrow" w:cs="Times New Roman"/>
          <w:sz w:val="18"/>
          <w:lang w:val="en-US"/>
        </w:rPr>
        <w:t>♀</w:t>
      </w:r>
      <w:r>
        <w:rPr>
          <w:rFonts w:ascii="Arial Narrow" w:hAnsi="Arial Narrow"/>
          <w:sz w:val="16"/>
          <w:lang w:val="en-US"/>
        </w:rPr>
        <w:t xml:space="preserve">, </w:t>
      </w:r>
      <w:r w:rsidRPr="002A4B26">
        <w:rPr>
          <w:rFonts w:ascii="Arial Narrow" w:hAnsi="Arial Narrow"/>
          <w:sz w:val="16"/>
          <w:lang w:val="en-US"/>
        </w:rPr>
        <w:t>women</w:t>
      </w:r>
    </w:p>
    <w:p w14:paraId="51E0286C" w14:textId="5450B75F" w:rsidR="00510D97" w:rsidRDefault="00510D97" w:rsidP="001267DE">
      <w:pPr>
        <w:spacing w:after="0" w:line="240" w:lineRule="auto"/>
        <w:ind w:left="-709"/>
        <w:rPr>
          <w:rFonts w:ascii="Arial Narrow" w:hAnsi="Arial Narrow"/>
          <w:sz w:val="18"/>
          <w:szCs w:val="20"/>
        </w:rPr>
      </w:pPr>
    </w:p>
    <w:p w14:paraId="1F7BA8E7" w14:textId="77777777" w:rsidR="00510D97" w:rsidRPr="008975B1" w:rsidRDefault="00510D97" w:rsidP="001267DE">
      <w:pPr>
        <w:spacing w:after="0" w:line="240" w:lineRule="auto"/>
        <w:ind w:left="-709"/>
        <w:rPr>
          <w:rFonts w:ascii="Arial Narrow" w:hAnsi="Arial Narrow"/>
          <w:b/>
          <w:sz w:val="20"/>
          <w:lang w:val="en-US"/>
        </w:rPr>
      </w:pPr>
    </w:p>
    <w:sectPr w:rsidR="00510D97" w:rsidRPr="008975B1" w:rsidSect="00510D97">
      <w:pgSz w:w="11906" w:h="16838"/>
      <w:pgMar w:top="1440" w:right="284" w:bottom="1440" w:left="709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AAF81D1" w14:textId="77777777" w:rsidR="00C37573" w:rsidRDefault="00C37573" w:rsidP="00F30BA5">
      <w:pPr>
        <w:spacing w:after="0" w:line="240" w:lineRule="auto"/>
      </w:pPr>
      <w:r>
        <w:separator/>
      </w:r>
    </w:p>
  </w:endnote>
  <w:endnote w:type="continuationSeparator" w:id="0">
    <w:p w14:paraId="32979FCA" w14:textId="77777777" w:rsidR="00C37573" w:rsidRDefault="00C37573" w:rsidP="00F30B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4E"/>
    <w:family w:val="auto"/>
    <w:pitch w:val="variable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Times Roman">
    <w:altName w:val="Times New Roman"/>
    <w:charset w:val="00"/>
    <w:family w:val="auto"/>
    <w:pitch w:val="variable"/>
    <w:sig w:usb0="E00002FF" w:usb1="5000205A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CB8D6AC" w14:textId="77777777" w:rsidR="00C37573" w:rsidRDefault="00C37573" w:rsidP="00F30BA5">
      <w:pPr>
        <w:spacing w:after="0" w:line="240" w:lineRule="auto"/>
      </w:pPr>
      <w:r>
        <w:separator/>
      </w:r>
    </w:p>
  </w:footnote>
  <w:footnote w:type="continuationSeparator" w:id="0">
    <w:p w14:paraId="5CEED6A4" w14:textId="77777777" w:rsidR="00C37573" w:rsidRDefault="00C37573" w:rsidP="00F30BA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2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42C8"/>
    <w:rsid w:val="00000538"/>
    <w:rsid w:val="00001E6F"/>
    <w:rsid w:val="00021AC4"/>
    <w:rsid w:val="000237D3"/>
    <w:rsid w:val="0004056C"/>
    <w:rsid w:val="000459DC"/>
    <w:rsid w:val="00050AEA"/>
    <w:rsid w:val="000538A1"/>
    <w:rsid w:val="0006122E"/>
    <w:rsid w:val="00062EE2"/>
    <w:rsid w:val="00080D43"/>
    <w:rsid w:val="00094566"/>
    <w:rsid w:val="00097B00"/>
    <w:rsid w:val="000A0F1C"/>
    <w:rsid w:val="000A2511"/>
    <w:rsid w:val="000B0968"/>
    <w:rsid w:val="000C421D"/>
    <w:rsid w:val="000C566C"/>
    <w:rsid w:val="000D04B0"/>
    <w:rsid w:val="000D0FA3"/>
    <w:rsid w:val="000D24E0"/>
    <w:rsid w:val="000E0872"/>
    <w:rsid w:val="0010234E"/>
    <w:rsid w:val="001222EE"/>
    <w:rsid w:val="001267DE"/>
    <w:rsid w:val="00137CBE"/>
    <w:rsid w:val="00143B73"/>
    <w:rsid w:val="00153918"/>
    <w:rsid w:val="00197017"/>
    <w:rsid w:val="00197D5D"/>
    <w:rsid w:val="001B41C0"/>
    <w:rsid w:val="001C1794"/>
    <w:rsid w:val="001D6A65"/>
    <w:rsid w:val="001E17A5"/>
    <w:rsid w:val="001E2FE9"/>
    <w:rsid w:val="001F3E08"/>
    <w:rsid w:val="00215A41"/>
    <w:rsid w:val="002310A2"/>
    <w:rsid w:val="002412B7"/>
    <w:rsid w:val="0024253A"/>
    <w:rsid w:val="00257B04"/>
    <w:rsid w:val="00263913"/>
    <w:rsid w:val="00276BA1"/>
    <w:rsid w:val="00284792"/>
    <w:rsid w:val="00296AD5"/>
    <w:rsid w:val="002B2593"/>
    <w:rsid w:val="002D0B07"/>
    <w:rsid w:val="002D31F0"/>
    <w:rsid w:val="002E0B61"/>
    <w:rsid w:val="002F1BCA"/>
    <w:rsid w:val="002F41CC"/>
    <w:rsid w:val="00365A30"/>
    <w:rsid w:val="00374A6A"/>
    <w:rsid w:val="00385816"/>
    <w:rsid w:val="003B4ABA"/>
    <w:rsid w:val="003E445B"/>
    <w:rsid w:val="003E75D3"/>
    <w:rsid w:val="003F2248"/>
    <w:rsid w:val="00411CAA"/>
    <w:rsid w:val="004133EA"/>
    <w:rsid w:val="00432EE1"/>
    <w:rsid w:val="0044449C"/>
    <w:rsid w:val="00447A42"/>
    <w:rsid w:val="0047203C"/>
    <w:rsid w:val="004E5BBA"/>
    <w:rsid w:val="00503792"/>
    <w:rsid w:val="005046BB"/>
    <w:rsid w:val="00506194"/>
    <w:rsid w:val="00510D97"/>
    <w:rsid w:val="00527194"/>
    <w:rsid w:val="005539F1"/>
    <w:rsid w:val="00565A49"/>
    <w:rsid w:val="0057415B"/>
    <w:rsid w:val="00580871"/>
    <w:rsid w:val="00594AEE"/>
    <w:rsid w:val="005B75BC"/>
    <w:rsid w:val="005C179F"/>
    <w:rsid w:val="005C4919"/>
    <w:rsid w:val="005C4C86"/>
    <w:rsid w:val="005D2869"/>
    <w:rsid w:val="005E2A86"/>
    <w:rsid w:val="005E7380"/>
    <w:rsid w:val="00604E44"/>
    <w:rsid w:val="00620637"/>
    <w:rsid w:val="006451E7"/>
    <w:rsid w:val="00650DDE"/>
    <w:rsid w:val="00657736"/>
    <w:rsid w:val="00683986"/>
    <w:rsid w:val="00686F45"/>
    <w:rsid w:val="006B3548"/>
    <w:rsid w:val="006C2FB1"/>
    <w:rsid w:val="006E536D"/>
    <w:rsid w:val="0070303C"/>
    <w:rsid w:val="007128AE"/>
    <w:rsid w:val="00743E5D"/>
    <w:rsid w:val="0075693C"/>
    <w:rsid w:val="00762059"/>
    <w:rsid w:val="007647C3"/>
    <w:rsid w:val="007709ED"/>
    <w:rsid w:val="00791ADC"/>
    <w:rsid w:val="007B7889"/>
    <w:rsid w:val="007D1235"/>
    <w:rsid w:val="007F1AE3"/>
    <w:rsid w:val="007F64D8"/>
    <w:rsid w:val="007F795D"/>
    <w:rsid w:val="008235FD"/>
    <w:rsid w:val="00831B35"/>
    <w:rsid w:val="008335F7"/>
    <w:rsid w:val="0083420E"/>
    <w:rsid w:val="00840D6C"/>
    <w:rsid w:val="00840EB9"/>
    <w:rsid w:val="00842256"/>
    <w:rsid w:val="0084534A"/>
    <w:rsid w:val="00846AAC"/>
    <w:rsid w:val="00847A9C"/>
    <w:rsid w:val="0085683D"/>
    <w:rsid w:val="0086597A"/>
    <w:rsid w:val="00876085"/>
    <w:rsid w:val="008975B1"/>
    <w:rsid w:val="008C5D1F"/>
    <w:rsid w:val="008D3A29"/>
    <w:rsid w:val="008E0057"/>
    <w:rsid w:val="00913FC8"/>
    <w:rsid w:val="009144C4"/>
    <w:rsid w:val="009218A7"/>
    <w:rsid w:val="00923E94"/>
    <w:rsid w:val="00944409"/>
    <w:rsid w:val="009547A3"/>
    <w:rsid w:val="00955B33"/>
    <w:rsid w:val="00955CC5"/>
    <w:rsid w:val="009709F0"/>
    <w:rsid w:val="009711F3"/>
    <w:rsid w:val="00975F88"/>
    <w:rsid w:val="00982A9D"/>
    <w:rsid w:val="009929DA"/>
    <w:rsid w:val="009A5ACF"/>
    <w:rsid w:val="009A5BFE"/>
    <w:rsid w:val="009B3B05"/>
    <w:rsid w:val="009C03D8"/>
    <w:rsid w:val="009C4BFE"/>
    <w:rsid w:val="009F74CE"/>
    <w:rsid w:val="00A03951"/>
    <w:rsid w:val="00A103EA"/>
    <w:rsid w:val="00A315EC"/>
    <w:rsid w:val="00A37238"/>
    <w:rsid w:val="00A52D0F"/>
    <w:rsid w:val="00A60BEC"/>
    <w:rsid w:val="00A64E9E"/>
    <w:rsid w:val="00A83663"/>
    <w:rsid w:val="00A902C1"/>
    <w:rsid w:val="00A92B8D"/>
    <w:rsid w:val="00AE08BC"/>
    <w:rsid w:val="00AF2482"/>
    <w:rsid w:val="00AF2DD4"/>
    <w:rsid w:val="00B138B6"/>
    <w:rsid w:val="00B40386"/>
    <w:rsid w:val="00B60EF5"/>
    <w:rsid w:val="00B820B5"/>
    <w:rsid w:val="00BA554B"/>
    <w:rsid w:val="00BA6885"/>
    <w:rsid w:val="00BC21E7"/>
    <w:rsid w:val="00BD5931"/>
    <w:rsid w:val="00BD6DD6"/>
    <w:rsid w:val="00BE3E7A"/>
    <w:rsid w:val="00BE7676"/>
    <w:rsid w:val="00BF0215"/>
    <w:rsid w:val="00C04507"/>
    <w:rsid w:val="00C257BD"/>
    <w:rsid w:val="00C32B75"/>
    <w:rsid w:val="00C37573"/>
    <w:rsid w:val="00C4773A"/>
    <w:rsid w:val="00C5191A"/>
    <w:rsid w:val="00C6401A"/>
    <w:rsid w:val="00C67760"/>
    <w:rsid w:val="00C72A05"/>
    <w:rsid w:val="00C76E10"/>
    <w:rsid w:val="00C81CA6"/>
    <w:rsid w:val="00C85E82"/>
    <w:rsid w:val="00C8659B"/>
    <w:rsid w:val="00CA642B"/>
    <w:rsid w:val="00CB530E"/>
    <w:rsid w:val="00CC3F3D"/>
    <w:rsid w:val="00CD0248"/>
    <w:rsid w:val="00CD3B6F"/>
    <w:rsid w:val="00CF7919"/>
    <w:rsid w:val="00D120D6"/>
    <w:rsid w:val="00D24937"/>
    <w:rsid w:val="00D252E9"/>
    <w:rsid w:val="00D33E59"/>
    <w:rsid w:val="00D3435F"/>
    <w:rsid w:val="00D45056"/>
    <w:rsid w:val="00D5167E"/>
    <w:rsid w:val="00D722C3"/>
    <w:rsid w:val="00D81BF7"/>
    <w:rsid w:val="00D84F02"/>
    <w:rsid w:val="00D876E6"/>
    <w:rsid w:val="00D90504"/>
    <w:rsid w:val="00D92C64"/>
    <w:rsid w:val="00DA00EC"/>
    <w:rsid w:val="00DA2A62"/>
    <w:rsid w:val="00DB7C10"/>
    <w:rsid w:val="00DC47E0"/>
    <w:rsid w:val="00DD0AAC"/>
    <w:rsid w:val="00DD14FB"/>
    <w:rsid w:val="00DE194B"/>
    <w:rsid w:val="00DE37BE"/>
    <w:rsid w:val="00DF5C5E"/>
    <w:rsid w:val="00DF62DC"/>
    <w:rsid w:val="00E14965"/>
    <w:rsid w:val="00E16DCC"/>
    <w:rsid w:val="00E30755"/>
    <w:rsid w:val="00E542C8"/>
    <w:rsid w:val="00E84972"/>
    <w:rsid w:val="00E903B7"/>
    <w:rsid w:val="00E92F1E"/>
    <w:rsid w:val="00E96D6B"/>
    <w:rsid w:val="00EB454E"/>
    <w:rsid w:val="00ED3CBB"/>
    <w:rsid w:val="00ED7DDD"/>
    <w:rsid w:val="00F30BA5"/>
    <w:rsid w:val="00F35784"/>
    <w:rsid w:val="00F468A4"/>
    <w:rsid w:val="00F46A46"/>
    <w:rsid w:val="00F509FB"/>
    <w:rsid w:val="00F51DC0"/>
    <w:rsid w:val="00F60642"/>
    <w:rsid w:val="00F67996"/>
    <w:rsid w:val="00F75675"/>
    <w:rsid w:val="00F910D0"/>
    <w:rsid w:val="00F91338"/>
    <w:rsid w:val="00FB052E"/>
    <w:rsid w:val="00FB29AF"/>
    <w:rsid w:val="00FC2E17"/>
    <w:rsid w:val="00FC51DF"/>
    <w:rsid w:val="00FC6C4F"/>
    <w:rsid w:val="00FD65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162D515"/>
  <w15:docId w15:val="{9F7D33A1-E918-46F0-9FA5-B4B01D86D7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E542C8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s-ES"/>
    </w:rPr>
  </w:style>
  <w:style w:type="paragraph" w:styleId="Encabezado">
    <w:name w:val="header"/>
    <w:basedOn w:val="Normal"/>
    <w:link w:val="EncabezadoCar"/>
    <w:uiPriority w:val="99"/>
    <w:unhideWhenUsed/>
    <w:rsid w:val="00F30BA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30BA5"/>
  </w:style>
  <w:style w:type="paragraph" w:styleId="Piedepgina">
    <w:name w:val="footer"/>
    <w:basedOn w:val="Normal"/>
    <w:link w:val="PiedepginaCar"/>
    <w:uiPriority w:val="99"/>
    <w:unhideWhenUsed/>
    <w:rsid w:val="00F30BA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30BA5"/>
  </w:style>
  <w:style w:type="paragraph" w:styleId="Textodeglobo">
    <w:name w:val="Balloon Text"/>
    <w:basedOn w:val="Normal"/>
    <w:link w:val="TextodegloboCar"/>
    <w:uiPriority w:val="99"/>
    <w:semiHidden/>
    <w:unhideWhenUsed/>
    <w:rsid w:val="00A92B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92B8D"/>
    <w:rPr>
      <w:rFonts w:ascii="Tahoma" w:hAnsi="Tahoma" w:cs="Tahoma"/>
      <w:sz w:val="16"/>
      <w:szCs w:val="16"/>
    </w:rPr>
  </w:style>
  <w:style w:type="character" w:styleId="Refdecomentario">
    <w:name w:val="annotation reference"/>
    <w:basedOn w:val="Fuentedeprrafopredeter"/>
    <w:uiPriority w:val="99"/>
    <w:semiHidden/>
    <w:unhideWhenUsed/>
    <w:rsid w:val="00E92F1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E92F1E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E92F1E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E92F1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E92F1E"/>
    <w:rPr>
      <w:b/>
      <w:bCs/>
      <w:sz w:val="20"/>
      <w:szCs w:val="20"/>
    </w:rPr>
  </w:style>
  <w:style w:type="paragraph" w:styleId="Revisin">
    <w:name w:val="Revision"/>
    <w:hidden/>
    <w:uiPriority w:val="99"/>
    <w:semiHidden/>
    <w:rsid w:val="0086597A"/>
    <w:pPr>
      <w:spacing w:after="0" w:line="240" w:lineRule="auto"/>
    </w:pPr>
  </w:style>
  <w:style w:type="character" w:styleId="Hipervnculo">
    <w:name w:val="Hyperlink"/>
    <w:basedOn w:val="Fuentedeprrafopredeter"/>
    <w:uiPriority w:val="99"/>
    <w:unhideWhenUsed/>
    <w:rsid w:val="00BE3E7A"/>
    <w:rPr>
      <w:color w:val="0000FF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D90504"/>
    <w:rPr>
      <w:color w:val="800080" w:themeColor="followedHyperlink"/>
      <w:u w:val="single"/>
    </w:rPr>
  </w:style>
  <w:style w:type="paragraph" w:customStyle="1" w:styleId="Bibliografa1">
    <w:name w:val="Bibliografía1"/>
    <w:basedOn w:val="Normal"/>
    <w:rsid w:val="00503792"/>
    <w:pPr>
      <w:spacing w:after="240" w:line="240" w:lineRule="auto"/>
      <w:ind w:left="720" w:hanging="720"/>
      <w:jc w:val="both"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679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84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43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5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27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44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73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3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4C805B-157B-4372-934C-968B506902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4151</Words>
  <Characters>22834</Characters>
  <Application>Microsoft Office Word</Application>
  <DocSecurity>0</DocSecurity>
  <Lines>190</Lines>
  <Paragraphs>53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Inma</dc:creator>
  <cp:lastModifiedBy>Vicente Díaz Del Campo Torres</cp:lastModifiedBy>
  <cp:revision>2</cp:revision>
  <dcterms:created xsi:type="dcterms:W3CDTF">2021-09-29T09:20:00Z</dcterms:created>
  <dcterms:modified xsi:type="dcterms:W3CDTF">2021-09-29T09:20:00Z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zotero-version="5.0.93"&gt;&lt;session id="b4TzoLIA"/&gt;&lt;style id="http://www.zotero.org/styles/environmental-health-perspectives" hasBibliography="1" bibliographyStyleHasBeenSet="1"/&gt;&lt;prefs&gt;&lt;pref name="fieldType" value="Field"/&gt;&lt;/prefs&gt;&lt;/d</vt:lpwstr>
  </property>
  <property fmtid="{D5CDD505-2E9C-101B-9397-08002B2CF9AE}" pid="3" name="ZOTERO_PREF_2">
    <vt:lpwstr>ata&gt;</vt:lpwstr>
  </property>
</Properties>
</file>