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97B25" w14:textId="71D97F02" w:rsidR="00921F65" w:rsidRPr="009E017C" w:rsidRDefault="006110E7" w:rsidP="00921F6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="00283E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D0334">
        <w:rPr>
          <w:rFonts w:ascii="Times New Roman" w:hAnsi="Times New Roman" w:cs="Times New Roman"/>
          <w:b/>
          <w:sz w:val="24"/>
          <w:szCs w:val="24"/>
          <w:lang w:val="en-US"/>
        </w:rPr>
        <w:t>TABLES</w:t>
      </w:r>
      <w:bookmarkStart w:id="0" w:name="_GoBack"/>
      <w:bookmarkEnd w:id="0"/>
    </w:p>
    <w:p w14:paraId="6E8314EC" w14:textId="31918B77" w:rsidR="00311CD3" w:rsidRDefault="0092082D" w:rsidP="00311CD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</w:t>
      </w:r>
      <w:r w:rsidR="00311C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1CD3" w:rsidRPr="009E0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11CD3" w:rsidRPr="009E0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311CD3">
        <w:rPr>
          <w:rFonts w:ascii="Times New Roman" w:hAnsi="Times New Roman" w:cs="Times New Roman"/>
          <w:b/>
          <w:sz w:val="24"/>
          <w:szCs w:val="24"/>
          <w:lang w:val="en-US"/>
        </w:rPr>
        <w:t>Proposed meeting themes for peer group leaders.</w:t>
      </w:r>
    </w:p>
    <w:tbl>
      <w:tblPr>
        <w:tblStyle w:val="GridTable4-Accent1"/>
        <w:tblW w:w="12582" w:type="dxa"/>
        <w:tblLayout w:type="fixed"/>
        <w:tblLook w:val="04A0" w:firstRow="1" w:lastRow="0" w:firstColumn="1" w:lastColumn="0" w:noHBand="0" w:noVBand="1"/>
      </w:tblPr>
      <w:tblGrid>
        <w:gridCol w:w="1165"/>
        <w:gridCol w:w="3054"/>
        <w:gridCol w:w="8363"/>
      </w:tblGrid>
      <w:tr w:rsidR="003C16AA" w:rsidRPr="00311CD3" w14:paraId="2C32B20A" w14:textId="77777777" w:rsidTr="00FE7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18A62E5C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Meeting </w:t>
            </w:r>
          </w:p>
        </w:tc>
        <w:tc>
          <w:tcPr>
            <w:tcW w:w="3054" w:type="dxa"/>
          </w:tcPr>
          <w:p w14:paraId="3A4D33DF" w14:textId="77777777" w:rsidR="003C16AA" w:rsidRPr="003C16AA" w:rsidRDefault="003C16AA" w:rsidP="00FE741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Suggested time frame</w:t>
            </w:r>
          </w:p>
        </w:tc>
        <w:tc>
          <w:tcPr>
            <w:tcW w:w="8363" w:type="dxa"/>
          </w:tcPr>
          <w:p w14:paraId="3ECBD18C" w14:textId="77777777" w:rsidR="003C16AA" w:rsidRPr="003C16AA" w:rsidRDefault="003C16AA" w:rsidP="00FE741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Themes for discussion</w:t>
            </w:r>
          </w:p>
        </w:tc>
      </w:tr>
      <w:tr w:rsidR="003C16AA" w:rsidRPr="0092082D" w14:paraId="1043A2CB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FE4FCBB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4" w:type="dxa"/>
          </w:tcPr>
          <w:p w14:paraId="7EC05644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February 2015</w:t>
            </w:r>
          </w:p>
        </w:tc>
        <w:tc>
          <w:tcPr>
            <w:tcW w:w="8363" w:type="dxa"/>
          </w:tcPr>
          <w:p w14:paraId="33BA61B8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Following a low salt diet: Avoiding foods with excess salt </w:t>
            </w:r>
          </w:p>
        </w:tc>
      </w:tr>
      <w:tr w:rsidR="003C16AA" w:rsidRPr="0092082D" w14:paraId="3469D99F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DC8FC26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4" w:type="dxa"/>
          </w:tcPr>
          <w:p w14:paraId="727DEC55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March 2015</w:t>
            </w:r>
          </w:p>
        </w:tc>
        <w:tc>
          <w:tcPr>
            <w:tcW w:w="8363" w:type="dxa"/>
          </w:tcPr>
          <w:p w14:paraId="63E0715D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Healthy cooking at home: Healthy oils, adding vegetables, lean meats, and fish </w:t>
            </w:r>
          </w:p>
        </w:tc>
      </w:tr>
      <w:tr w:rsidR="003C16AA" w:rsidRPr="0092082D" w14:paraId="2D388E16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CE849F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4" w:type="dxa"/>
          </w:tcPr>
          <w:p w14:paraId="1CC2BC21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April 2015</w:t>
            </w:r>
          </w:p>
        </w:tc>
        <w:tc>
          <w:tcPr>
            <w:tcW w:w="8363" w:type="dxa"/>
          </w:tcPr>
          <w:p w14:paraId="75B7F4D5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Exercise: how to increase daily physical activity</w:t>
            </w:r>
          </w:p>
        </w:tc>
      </w:tr>
      <w:tr w:rsidR="003C16AA" w:rsidRPr="0092082D" w14:paraId="0127B6E9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DAF9B76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4" w:type="dxa"/>
          </w:tcPr>
          <w:p w14:paraId="04EBE3EC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May 2015</w:t>
            </w:r>
          </w:p>
        </w:tc>
        <w:tc>
          <w:tcPr>
            <w:tcW w:w="8363" w:type="dxa"/>
          </w:tcPr>
          <w:p w14:paraId="6893977E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Weight management: risks of obesity </w:t>
            </w:r>
          </w:p>
        </w:tc>
      </w:tr>
      <w:tr w:rsidR="003C16AA" w:rsidRPr="0092082D" w14:paraId="03E4B400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BA0BEF7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4" w:type="dxa"/>
          </w:tcPr>
          <w:p w14:paraId="10CAFE06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June 2015</w:t>
            </w:r>
          </w:p>
        </w:tc>
        <w:tc>
          <w:tcPr>
            <w:tcW w:w="8363" w:type="dxa"/>
          </w:tcPr>
          <w:p w14:paraId="567FE799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Smoking cessation: methods and motivators </w:t>
            </w:r>
          </w:p>
        </w:tc>
      </w:tr>
      <w:tr w:rsidR="003C16AA" w:rsidRPr="00311CD3" w14:paraId="008AD75E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7DA0830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4" w:type="dxa"/>
          </w:tcPr>
          <w:p w14:paraId="02790F61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July 2015</w:t>
            </w:r>
          </w:p>
        </w:tc>
        <w:tc>
          <w:tcPr>
            <w:tcW w:w="8363" w:type="dxa"/>
          </w:tcPr>
          <w:p w14:paraId="794FAC1D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Stress and emotional management </w:t>
            </w:r>
          </w:p>
        </w:tc>
      </w:tr>
      <w:tr w:rsidR="003C16AA" w:rsidRPr="0092082D" w14:paraId="7CE9C493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974DAE2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4" w:type="dxa"/>
          </w:tcPr>
          <w:p w14:paraId="42FDF09C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August 2015</w:t>
            </w:r>
          </w:p>
        </w:tc>
        <w:tc>
          <w:tcPr>
            <w:tcW w:w="8363" w:type="dxa"/>
          </w:tcPr>
          <w:p w14:paraId="2304742E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Staying active: walking and physical activity daily guidelines </w:t>
            </w:r>
          </w:p>
        </w:tc>
      </w:tr>
      <w:tr w:rsidR="003C16AA" w:rsidRPr="0092082D" w14:paraId="06C94EFF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F2740A0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4" w:type="dxa"/>
          </w:tcPr>
          <w:p w14:paraId="0FE71278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September 2015</w:t>
            </w:r>
          </w:p>
        </w:tc>
        <w:tc>
          <w:tcPr>
            <w:tcW w:w="8363" w:type="dxa"/>
          </w:tcPr>
          <w:p w14:paraId="2EBC3EFD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Lowering cholesterol through a healthy diet</w:t>
            </w:r>
          </w:p>
        </w:tc>
      </w:tr>
      <w:tr w:rsidR="003C16AA" w:rsidRPr="0092082D" w14:paraId="0F538827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3E8535E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54" w:type="dxa"/>
          </w:tcPr>
          <w:p w14:paraId="32D328F9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October 2015</w:t>
            </w:r>
          </w:p>
        </w:tc>
        <w:tc>
          <w:tcPr>
            <w:tcW w:w="8363" w:type="dxa"/>
          </w:tcPr>
          <w:p w14:paraId="69D79A9E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Weight, smoking, healthy diet: follow up on progress </w:t>
            </w:r>
          </w:p>
        </w:tc>
      </w:tr>
      <w:tr w:rsidR="003C16AA" w:rsidRPr="0092082D" w14:paraId="5E693EED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129AF119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54" w:type="dxa"/>
          </w:tcPr>
          <w:p w14:paraId="5D201702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November 2015</w:t>
            </w:r>
          </w:p>
        </w:tc>
        <w:tc>
          <w:tcPr>
            <w:tcW w:w="8363" w:type="dxa"/>
          </w:tcPr>
          <w:p w14:paraId="331F9A25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Diabetes: what is it? How can we prevent diabetes?  </w:t>
            </w:r>
          </w:p>
        </w:tc>
      </w:tr>
      <w:tr w:rsidR="003C16AA" w:rsidRPr="0092082D" w14:paraId="79411D8D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6A000DD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54" w:type="dxa"/>
          </w:tcPr>
          <w:p w14:paraId="434DCDF1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December 2015</w:t>
            </w:r>
          </w:p>
        </w:tc>
        <w:tc>
          <w:tcPr>
            <w:tcW w:w="8363" w:type="dxa"/>
          </w:tcPr>
          <w:p w14:paraId="1AE25E1C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Fruits and vegetables: incorporating more on a daily basis</w:t>
            </w:r>
          </w:p>
        </w:tc>
      </w:tr>
      <w:tr w:rsidR="003C16AA" w:rsidRPr="0092082D" w14:paraId="404E164D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217B211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54" w:type="dxa"/>
          </w:tcPr>
          <w:p w14:paraId="72171C27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January 2015 </w:t>
            </w:r>
          </w:p>
        </w:tc>
        <w:tc>
          <w:tcPr>
            <w:tcW w:w="8363" w:type="dxa"/>
          </w:tcPr>
          <w:p w14:paraId="7B9FE62C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Following a low carbohydrate diet</w:t>
            </w:r>
          </w:p>
        </w:tc>
      </w:tr>
      <w:tr w:rsidR="003C16AA" w:rsidRPr="0092082D" w14:paraId="7598C1DC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EBA6C9B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54" w:type="dxa"/>
          </w:tcPr>
          <w:p w14:paraId="20E5279D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Bonus session</w:t>
            </w:r>
          </w:p>
        </w:tc>
        <w:tc>
          <w:tcPr>
            <w:tcW w:w="8363" w:type="dxa"/>
          </w:tcPr>
          <w:p w14:paraId="122D7972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Overcoming barriers to achieving your goals</w:t>
            </w:r>
          </w:p>
        </w:tc>
      </w:tr>
      <w:tr w:rsidR="003C16AA" w:rsidRPr="0092082D" w14:paraId="728120AB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051FEA6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54" w:type="dxa"/>
          </w:tcPr>
          <w:p w14:paraId="64A2E52B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Bonus session</w:t>
            </w:r>
          </w:p>
        </w:tc>
        <w:tc>
          <w:tcPr>
            <w:tcW w:w="8363" w:type="dxa"/>
          </w:tcPr>
          <w:p w14:paraId="583E8BAC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Healthy recipe exchange: group exchange</w:t>
            </w:r>
          </w:p>
        </w:tc>
      </w:tr>
      <w:tr w:rsidR="003C16AA" w:rsidRPr="0092082D" w14:paraId="62886B1A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ECF427F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54" w:type="dxa"/>
          </w:tcPr>
          <w:p w14:paraId="5036DE13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Bonus session</w:t>
            </w:r>
          </w:p>
        </w:tc>
        <w:tc>
          <w:tcPr>
            <w:tcW w:w="8363" w:type="dxa"/>
          </w:tcPr>
          <w:p w14:paraId="63F253DF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Hypertension: How can you improve your blood pressure?</w:t>
            </w:r>
          </w:p>
        </w:tc>
      </w:tr>
      <w:tr w:rsidR="003C16AA" w:rsidRPr="0092082D" w14:paraId="0B10A7FD" w14:textId="77777777" w:rsidTr="00FE7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6819D2A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54" w:type="dxa"/>
          </w:tcPr>
          <w:p w14:paraId="55770A21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Bonus session</w:t>
            </w:r>
          </w:p>
        </w:tc>
        <w:tc>
          <w:tcPr>
            <w:tcW w:w="8363" w:type="dxa"/>
          </w:tcPr>
          <w:p w14:paraId="52CC84D4" w14:textId="77777777" w:rsidR="003C16AA" w:rsidRPr="003C16AA" w:rsidRDefault="003C16AA" w:rsidP="00FE741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 xml:space="preserve">Effect of alcohol consumption on heart health </w:t>
            </w:r>
          </w:p>
        </w:tc>
      </w:tr>
      <w:tr w:rsidR="003C16AA" w:rsidRPr="00311CD3" w14:paraId="71FF8E8B" w14:textId="77777777" w:rsidTr="00FE7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190948C3" w14:textId="77777777" w:rsidR="003C16AA" w:rsidRPr="003C16AA" w:rsidRDefault="003C16AA" w:rsidP="00FE741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54" w:type="dxa"/>
          </w:tcPr>
          <w:p w14:paraId="14392EFE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Bonus session</w:t>
            </w:r>
          </w:p>
        </w:tc>
        <w:tc>
          <w:tcPr>
            <w:tcW w:w="8363" w:type="dxa"/>
          </w:tcPr>
          <w:p w14:paraId="70CC8B0E" w14:textId="77777777" w:rsidR="003C16AA" w:rsidRPr="003C16AA" w:rsidRDefault="003C16AA" w:rsidP="00FE741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1CD3">
              <w:rPr>
                <w:rFonts w:ascii="Times New Roman" w:hAnsi="Times New Roman" w:cs="Times New Roman"/>
              </w:rPr>
              <w:t>Reflections on Progress</w:t>
            </w:r>
          </w:p>
        </w:tc>
      </w:tr>
    </w:tbl>
    <w:p w14:paraId="51B5387F" w14:textId="24D4A20F" w:rsidR="00EA0478" w:rsidRDefault="0092082D" w:rsidP="00311CD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</w:t>
      </w:r>
      <w:r w:rsidR="00283E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1F65" w:rsidRPr="009E0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21F65" w:rsidRPr="009E0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A0478" w:rsidRPr="00EA0478">
        <w:rPr>
          <w:rFonts w:ascii="Times New Roman" w:hAnsi="Times New Roman" w:cs="Times New Roman"/>
          <w:b/>
          <w:sz w:val="24"/>
          <w:szCs w:val="24"/>
          <w:lang w:val="en-US"/>
        </w:rPr>
        <w:t>Baseline characteristics of</w:t>
      </w:r>
      <w:r w:rsidR="00FC0E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651EF">
        <w:rPr>
          <w:rFonts w:ascii="Times New Roman" w:hAnsi="Times New Roman" w:cs="Times New Roman"/>
          <w:b/>
          <w:sz w:val="24"/>
          <w:szCs w:val="24"/>
          <w:lang w:val="en-US"/>
        </w:rPr>
        <w:t>participants</w:t>
      </w:r>
      <w:r w:rsidR="00283E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included and excluded from </w:t>
      </w:r>
      <w:r w:rsidR="001134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283E29">
        <w:rPr>
          <w:rFonts w:ascii="Times New Roman" w:hAnsi="Times New Roman" w:cs="Times New Roman"/>
          <w:b/>
          <w:sz w:val="24"/>
          <w:szCs w:val="24"/>
          <w:lang w:val="en-US"/>
        </w:rPr>
        <w:t>analysis in the</w:t>
      </w:r>
      <w:r w:rsidR="00F052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651EF">
        <w:rPr>
          <w:rFonts w:ascii="Times New Roman" w:hAnsi="Times New Roman" w:cs="Times New Roman"/>
          <w:b/>
          <w:sz w:val="24"/>
          <w:szCs w:val="24"/>
          <w:lang w:val="en-US"/>
        </w:rPr>
        <w:t>GHP-CHANGE trial</w:t>
      </w:r>
      <w:r w:rsidR="000055A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6D3D1279" w14:textId="77777777" w:rsidR="00DA4EB2" w:rsidRPr="00DA4EB2" w:rsidRDefault="00DA4EB2" w:rsidP="00EA04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1"/>
        <w:tblW w:w="132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644"/>
        <w:gridCol w:w="1644"/>
        <w:gridCol w:w="1644"/>
        <w:gridCol w:w="1644"/>
        <w:gridCol w:w="1644"/>
        <w:gridCol w:w="1644"/>
      </w:tblGrid>
      <w:tr w:rsidR="00DA4EB2" w:rsidRPr="00AD50A3" w14:paraId="36CC7C44" w14:textId="77777777" w:rsidTr="00C70814">
        <w:trPr>
          <w:jc w:val="center"/>
        </w:trPr>
        <w:tc>
          <w:tcPr>
            <w:tcW w:w="3402" w:type="dxa"/>
          </w:tcPr>
          <w:p w14:paraId="2C0703A9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93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46C8" w14:textId="77777777" w:rsidR="00DA4EB2" w:rsidRPr="00AD50A3" w:rsidRDefault="00DA4EB2" w:rsidP="00C708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Included in the analysis</w:t>
            </w:r>
          </w:p>
        </w:tc>
        <w:tc>
          <w:tcPr>
            <w:tcW w:w="493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EBC3F13" w14:textId="77777777" w:rsidR="00DA4EB2" w:rsidRPr="00AD50A3" w:rsidRDefault="00DA4EB2" w:rsidP="00C708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Excluded from the analysis</w:t>
            </w:r>
          </w:p>
        </w:tc>
      </w:tr>
      <w:tr w:rsidR="00DA4EB2" w:rsidRPr="00AD50A3" w14:paraId="38BA0DA8" w14:textId="77777777" w:rsidTr="00C70814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5DC817AA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Characteristic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40C23A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Overall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2F68135F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Control</w:t>
            </w: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F75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Intervention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0D41B7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Overall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ED348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Control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C6E24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b/>
                <w:lang w:val="en-US"/>
              </w:rPr>
              <w:t>Intervention</w:t>
            </w:r>
          </w:p>
        </w:tc>
      </w:tr>
      <w:tr w:rsidR="00DA4EB2" w:rsidRPr="00AD50A3" w14:paraId="3458F628" w14:textId="77777777" w:rsidTr="00C70814">
        <w:trPr>
          <w:jc w:val="center"/>
        </w:trPr>
        <w:tc>
          <w:tcPr>
            <w:tcW w:w="3402" w:type="dxa"/>
          </w:tcPr>
          <w:p w14:paraId="54AAB0CF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No. of participants, n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34DD9A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368</w:t>
            </w:r>
          </w:p>
        </w:tc>
        <w:tc>
          <w:tcPr>
            <w:tcW w:w="1644" w:type="dxa"/>
            <w:shd w:val="clear" w:color="auto" w:fill="auto"/>
          </w:tcPr>
          <w:p w14:paraId="4CA4B1F1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654B3A33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193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2049397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1644" w:type="dxa"/>
            <w:shd w:val="clear" w:color="auto" w:fill="auto"/>
          </w:tcPr>
          <w:p w14:paraId="549ED242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1644" w:type="dxa"/>
            <w:shd w:val="clear" w:color="auto" w:fill="auto"/>
          </w:tcPr>
          <w:p w14:paraId="6BF515FA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</w:tr>
      <w:tr w:rsidR="00DA4EB2" w:rsidRPr="00F257FB" w14:paraId="6177E080" w14:textId="77777777" w:rsidTr="00C70814">
        <w:trPr>
          <w:jc w:val="center"/>
        </w:trPr>
        <w:tc>
          <w:tcPr>
            <w:tcW w:w="3402" w:type="dxa"/>
          </w:tcPr>
          <w:p w14:paraId="53E82A61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Age,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CAEC0E1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52.1 (14.3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272A31F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53.2</w:t>
            </w:r>
            <w:r w:rsidRPr="00AD50A3">
              <w:rPr>
                <w:rFonts w:ascii="Times New Roman" w:hAnsi="Times New Roman" w:cs="Times New Roman"/>
                <w:lang w:val="en-US"/>
              </w:rPr>
              <w:t xml:space="preserve"> (14.4)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18CB6304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51.1 (14.1)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A25037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43.8 (15.2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6EC3DE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40.0 (14.1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10106ED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49.9 (15.4)</w:t>
            </w:r>
          </w:p>
        </w:tc>
      </w:tr>
      <w:tr w:rsidR="00DA4EB2" w:rsidRPr="00F257FB" w14:paraId="1A6DF0AD" w14:textId="77777777" w:rsidTr="00C70814">
        <w:trPr>
          <w:jc w:val="center"/>
        </w:trPr>
        <w:tc>
          <w:tcPr>
            <w:tcW w:w="3402" w:type="dxa"/>
          </w:tcPr>
          <w:p w14:paraId="4EEC7E84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Sex, n female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1BE7CFF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239 (65.0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3CE23D1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115</w:t>
            </w:r>
            <w:r w:rsidRPr="00AD50A3">
              <w:rPr>
                <w:rFonts w:ascii="Times New Roman" w:hAnsi="Times New Roman" w:cs="Times New Roman"/>
                <w:lang w:val="en-US"/>
              </w:rPr>
              <w:t xml:space="preserve"> (65.7)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7640F951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124 (64.3)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A983F3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26 (76.5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4337CDE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16 (76.2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4EE3F655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10 (76.9)</w:t>
            </w:r>
          </w:p>
        </w:tc>
      </w:tr>
      <w:tr w:rsidR="00DA4EB2" w:rsidRPr="00F257FB" w14:paraId="0C0C7310" w14:textId="77777777" w:rsidTr="00C70814">
        <w:trPr>
          <w:jc w:val="center"/>
        </w:trPr>
        <w:tc>
          <w:tcPr>
            <w:tcW w:w="3402" w:type="dxa"/>
          </w:tcPr>
          <w:p w14:paraId="06B6CF81" w14:textId="77777777" w:rsidR="00DA4EB2" w:rsidRPr="00AD50A3" w:rsidRDefault="00DA4EB2" w:rsidP="00C708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 xml:space="preserve">Overweight or obese, n (%) 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E43334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240 (65.2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311D83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121 (69</w:t>
            </w:r>
            <w:r w:rsidRPr="00AD50A3">
              <w:rPr>
                <w:rFonts w:ascii="Times New Roman" w:hAnsi="Times New Roman" w:cs="Times New Roman"/>
                <w:lang w:val="en-US"/>
              </w:rPr>
              <w:t>.1)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3EA1B2F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119 (61.7)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5C866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21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(61.8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49CE5DF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 (61.9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722B8EA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8 (61.5)</w:t>
            </w:r>
          </w:p>
        </w:tc>
      </w:tr>
      <w:tr w:rsidR="00DA4EB2" w:rsidRPr="00F257FB" w14:paraId="616F5E67" w14:textId="77777777" w:rsidTr="00C70814">
        <w:trPr>
          <w:jc w:val="center"/>
        </w:trPr>
        <w:tc>
          <w:tcPr>
            <w:tcW w:w="3402" w:type="dxa"/>
          </w:tcPr>
          <w:p w14:paraId="54A6F0E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Diabetes,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3756BD9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lang w:val="en-US"/>
              </w:rPr>
              <w:t>8 (18.8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AB71CB3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8 (22.0</w:t>
            </w:r>
            <w:r w:rsidRPr="00AD50A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0DD4FA1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30 (15.9)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89F508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9 (27.3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4D89F6B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 xml:space="preserve"> (33.3)</w:t>
            </w:r>
          </w:p>
        </w:tc>
        <w:tc>
          <w:tcPr>
            <w:tcW w:w="1644" w:type="dxa"/>
            <w:shd w:val="clear" w:color="auto" w:fill="auto"/>
          </w:tcPr>
          <w:p w14:paraId="40CBB1C3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2 (16.7)</w:t>
            </w:r>
          </w:p>
        </w:tc>
      </w:tr>
      <w:tr w:rsidR="00DA4EB2" w:rsidRPr="00AD50A3" w14:paraId="65237E4A" w14:textId="77777777" w:rsidTr="00C70814">
        <w:trPr>
          <w:jc w:val="center"/>
        </w:trPr>
        <w:tc>
          <w:tcPr>
            <w:tcW w:w="3402" w:type="dxa"/>
          </w:tcPr>
          <w:p w14:paraId="08858A1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Known hypertension,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60F1A5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128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 xml:space="preserve"> (34.8)</w:t>
            </w:r>
          </w:p>
        </w:tc>
        <w:tc>
          <w:tcPr>
            <w:tcW w:w="1644" w:type="dxa"/>
            <w:shd w:val="clear" w:color="auto" w:fill="auto"/>
          </w:tcPr>
          <w:p w14:paraId="0C72B68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2 (35.4</w:t>
            </w:r>
            <w:r w:rsidRPr="00AD50A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27D2207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66 (34.2)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34DFA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10 (30.3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5E75FD9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 (30.0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F8F3CF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4 (30.8)</w:t>
            </w:r>
          </w:p>
        </w:tc>
      </w:tr>
      <w:tr w:rsidR="00DA4EB2" w:rsidRPr="00AD50A3" w14:paraId="2E045F21" w14:textId="77777777" w:rsidTr="00C70814">
        <w:trPr>
          <w:jc w:val="center"/>
        </w:trPr>
        <w:tc>
          <w:tcPr>
            <w:tcW w:w="3402" w:type="dxa"/>
          </w:tcPr>
          <w:p w14:paraId="1DB0C8B5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Current smoking,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21089D8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15 (4.1)</w:t>
            </w:r>
          </w:p>
        </w:tc>
        <w:tc>
          <w:tcPr>
            <w:tcW w:w="1644" w:type="dxa"/>
            <w:shd w:val="clear" w:color="auto" w:fill="auto"/>
          </w:tcPr>
          <w:p w14:paraId="6F84DEE2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7 (4.1)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576785E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8 (4.2)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987D34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 (9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.1)</w:t>
            </w:r>
          </w:p>
        </w:tc>
        <w:tc>
          <w:tcPr>
            <w:tcW w:w="1644" w:type="dxa"/>
            <w:shd w:val="clear" w:color="auto" w:fill="auto"/>
          </w:tcPr>
          <w:p w14:paraId="2AC1B3D2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 (4.8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41C5561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2 (16.7)</w:t>
            </w:r>
          </w:p>
        </w:tc>
      </w:tr>
      <w:tr w:rsidR="00DA4EB2" w:rsidRPr="00AD50A3" w14:paraId="7AEB07D4" w14:textId="77777777" w:rsidTr="00C70814">
        <w:trPr>
          <w:jc w:val="center"/>
        </w:trPr>
        <w:tc>
          <w:tcPr>
            <w:tcW w:w="3402" w:type="dxa"/>
          </w:tcPr>
          <w:p w14:paraId="78C2363F" w14:textId="77777777" w:rsidR="00DA4EB2" w:rsidRPr="00AD50A3" w:rsidRDefault="00DA4EB2" w:rsidP="00C708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Low fruit intake*,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DA8171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202 (54.9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448B4957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 (57.1</w:t>
            </w:r>
            <w:r w:rsidRPr="00AD50A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2E8962FA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102 (52.9)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7A6D88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15 (44.1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06CD865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9 (42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.9)</w:t>
            </w:r>
          </w:p>
        </w:tc>
        <w:tc>
          <w:tcPr>
            <w:tcW w:w="1644" w:type="dxa"/>
            <w:shd w:val="clear" w:color="auto" w:fill="auto"/>
          </w:tcPr>
          <w:p w14:paraId="15A87707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6 (46.2)</w:t>
            </w:r>
          </w:p>
        </w:tc>
      </w:tr>
      <w:tr w:rsidR="00DA4EB2" w:rsidRPr="000E026E" w14:paraId="2080FA06" w14:textId="77777777" w:rsidTr="00C70814">
        <w:trPr>
          <w:jc w:val="center"/>
        </w:trPr>
        <w:tc>
          <w:tcPr>
            <w:tcW w:w="3402" w:type="dxa"/>
          </w:tcPr>
          <w:p w14:paraId="25984A60" w14:textId="77777777" w:rsidR="00DA4EB2" w:rsidRPr="00AD50A3" w:rsidRDefault="00DA4EB2" w:rsidP="00C708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Low vegetable intake*,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E6A102D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224 (60.9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25FB7D3E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 (62.9</w:t>
            </w:r>
            <w:r w:rsidRPr="00AD50A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3C0086C5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114 (59.1)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3F05D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16 (47.1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3BCFCD84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1 (52.4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2E0C14A6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5 (38.5)</w:t>
            </w:r>
          </w:p>
        </w:tc>
      </w:tr>
      <w:tr w:rsidR="00DA4EB2" w:rsidRPr="000E026E" w14:paraId="3DC7DCB4" w14:textId="77777777" w:rsidTr="00C70814">
        <w:trPr>
          <w:jc w:val="center"/>
        </w:trPr>
        <w:tc>
          <w:tcPr>
            <w:tcW w:w="3402" w:type="dxa"/>
          </w:tcPr>
          <w:p w14:paraId="0F048A3B" w14:textId="77777777" w:rsidR="00DA4EB2" w:rsidRPr="00AD50A3" w:rsidRDefault="00DA4EB2" w:rsidP="00C708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Low physical activity</w:t>
            </w:r>
            <w:r w:rsidRPr="00AD50A3">
              <w:rPr>
                <w:rFonts w:ascii="Times New Roman" w:hAnsi="Times New Roman" w:cs="Times New Roman"/>
                <w:vertAlign w:val="superscript"/>
                <w:lang w:val="en-US"/>
              </w:rPr>
              <w:t>†</w:t>
            </w:r>
            <w:r w:rsidRPr="00AD50A3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C37A8F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18</w:t>
            </w:r>
            <w:r>
              <w:rPr>
                <w:rFonts w:ascii="Times New Roman" w:eastAsia="Calibri" w:hAnsi="Times New Roman" w:cs="Times New Roman"/>
                <w:lang w:val="en-US"/>
              </w:rPr>
              <w:t>3 (50.0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3E58DF2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90 (52.0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7276689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93 (48.2)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980968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(68.4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3AADA17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 (58.3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32172A8B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6 (85.7)</w:t>
            </w:r>
          </w:p>
        </w:tc>
      </w:tr>
      <w:tr w:rsidR="00DA4EB2" w:rsidRPr="00F257FB" w14:paraId="75F9E571" w14:textId="77777777" w:rsidTr="00C70814">
        <w:trPr>
          <w:jc w:val="center"/>
        </w:trPr>
        <w:tc>
          <w:tcPr>
            <w:tcW w:w="3402" w:type="dxa"/>
          </w:tcPr>
          <w:p w14:paraId="376AC6CC" w14:textId="7E0E3380" w:rsidR="00DA4EB2" w:rsidRPr="00AD50A3" w:rsidRDefault="008B7907" w:rsidP="00C708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Fuster-BEWAT score</w:t>
            </w:r>
            <w:r w:rsidR="00DA4EB2" w:rsidRPr="00AD50A3">
              <w:rPr>
                <w:rFonts w:ascii="Times New Roman" w:hAnsi="Times New Roman" w:cs="Times New Roman"/>
                <w:lang w:val="en-US"/>
              </w:rPr>
              <w:t>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6595F0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8.7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 xml:space="preserve"> (2.6)</w:t>
            </w:r>
          </w:p>
        </w:tc>
        <w:tc>
          <w:tcPr>
            <w:tcW w:w="1644" w:type="dxa"/>
            <w:shd w:val="clear" w:color="auto" w:fill="auto"/>
          </w:tcPr>
          <w:p w14:paraId="7DA00827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</w:t>
            </w:r>
            <w:r w:rsidRPr="00AD50A3">
              <w:rPr>
                <w:rFonts w:ascii="Times New Roman" w:hAnsi="Times New Roman" w:cs="Times New Roman"/>
                <w:lang w:val="en-US"/>
              </w:rPr>
              <w:t xml:space="preserve"> (2.7)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7F65B43A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8.9 (2.5</w:t>
            </w:r>
            <w:r w:rsidRPr="00AD50A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C02335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8.4 (2.8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1513982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8.8 (2.4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2BBFBE72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7.8 (3.3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DA4EB2" w:rsidRPr="00F257FB" w14:paraId="1049331E" w14:textId="77777777" w:rsidTr="00C70814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0EE40B94" w14:textId="77777777" w:rsidR="00DA4EB2" w:rsidRPr="00AD50A3" w:rsidRDefault="00DA4EB2" w:rsidP="00C7081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Quality of life score, mean (SD)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9CD30D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2.2 (1.1)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645992F4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2.1 (1.1)</w:t>
            </w: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796CC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hAnsi="Times New Roman" w:cs="Times New Roman"/>
                <w:lang w:val="en-US"/>
              </w:rPr>
              <w:t>2.2 (1.0)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010E92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1.7 (1.2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13CC4260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2.0 (1.1</w:t>
            </w:r>
            <w:r w:rsidRPr="00AD50A3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1E1B16DF" w14:textId="77777777" w:rsidR="00DA4EB2" w:rsidRPr="00AD50A3" w:rsidRDefault="00DA4EB2" w:rsidP="00C70814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D50A3">
              <w:rPr>
                <w:rFonts w:ascii="Times New Roman" w:eastAsia="Calibri" w:hAnsi="Times New Roman" w:cs="Times New Roman"/>
                <w:lang w:val="en-US"/>
              </w:rPr>
              <w:t>1.1 (1.2)</w:t>
            </w:r>
          </w:p>
        </w:tc>
      </w:tr>
    </w:tbl>
    <w:p w14:paraId="668C6FBE" w14:textId="77777777" w:rsidR="00FC0E6C" w:rsidRPr="00DA4EB2" w:rsidRDefault="00FC0E6C" w:rsidP="00EA04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D0FF48" w14:textId="3EB4DBA0" w:rsidR="00DA4EB2" w:rsidRPr="006F7C86" w:rsidRDefault="00DA4EB2" w:rsidP="006F7C86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DA4EB2">
        <w:rPr>
          <w:rFonts w:ascii="Times New Roman" w:hAnsi="Times New Roman" w:cs="Times New Roman"/>
          <w:lang w:val="en-GB"/>
        </w:rPr>
        <w:t>*Two serving or less per day of fruits or vegetables</w:t>
      </w:r>
      <w:r>
        <w:rPr>
          <w:rFonts w:ascii="Times New Roman" w:hAnsi="Times New Roman" w:cs="Times New Roman"/>
          <w:lang w:val="en-GB"/>
        </w:rPr>
        <w:t xml:space="preserve">. </w:t>
      </w:r>
      <w:r w:rsidRPr="00DA4EB2">
        <w:rPr>
          <w:rFonts w:ascii="Times New Roman" w:hAnsi="Times New Roman" w:cs="Times New Roman"/>
          <w:vertAlign w:val="superscript"/>
          <w:lang w:val="en-GB"/>
        </w:rPr>
        <w:t>†</w:t>
      </w:r>
      <w:r w:rsidR="006F7C86" w:rsidRPr="006F7C86">
        <w:rPr>
          <w:rFonts w:ascii="Times New Roman" w:hAnsi="Times New Roman" w:cs="Times New Roman"/>
          <w:lang w:val="en-GB"/>
        </w:rPr>
        <w:t>Less than 150 minutes of moderate or 75 minutes of vigorous exercise per week</w:t>
      </w:r>
    </w:p>
    <w:p w14:paraId="34243129" w14:textId="66B290EE" w:rsidR="00DA4EB2" w:rsidRDefault="00DA4EB2" w:rsidP="00272EBD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AD50A3">
        <w:rPr>
          <w:rFonts w:ascii="Times New Roman" w:hAnsi="Times New Roman" w:cs="Times New Roman"/>
          <w:lang w:val="en-US"/>
        </w:rPr>
        <w:t xml:space="preserve">Percentages based on total non-missing data available for each variable. </w:t>
      </w:r>
      <w:r>
        <w:rPr>
          <w:rFonts w:ascii="Times New Roman" w:hAnsi="Times New Roman" w:cs="Times New Roman"/>
          <w:lang w:val="en-US"/>
        </w:rPr>
        <w:t>Fuster-</w:t>
      </w:r>
      <w:r w:rsidR="008A4EB3">
        <w:rPr>
          <w:rFonts w:ascii="Times New Roman" w:hAnsi="Times New Roman" w:cs="Times New Roman"/>
          <w:lang w:val="en-GB"/>
        </w:rPr>
        <w:t>BEWAT S</w:t>
      </w:r>
      <w:r w:rsidRPr="00DA4EB2">
        <w:rPr>
          <w:rFonts w:ascii="Times New Roman" w:hAnsi="Times New Roman" w:cs="Times New Roman"/>
          <w:lang w:val="en-GB"/>
        </w:rPr>
        <w:t>core</w:t>
      </w:r>
      <w:r w:rsidR="008A4EB3">
        <w:rPr>
          <w:rFonts w:ascii="Times New Roman" w:hAnsi="Times New Roman" w:cs="Times New Roman"/>
          <w:lang w:val="en-GB"/>
        </w:rPr>
        <w:t xml:space="preserve"> (FBS)</w:t>
      </w:r>
      <w:r w:rsidRPr="00DA4EB2">
        <w:rPr>
          <w:rFonts w:ascii="Times New Roman" w:hAnsi="Times New Roman" w:cs="Times New Roman"/>
          <w:lang w:val="en-GB"/>
        </w:rPr>
        <w:t xml:space="preserve"> range 0 to 15. Quality of life score range 0 to 3. </w:t>
      </w:r>
    </w:p>
    <w:p w14:paraId="73976174" w14:textId="04651005" w:rsidR="00FC0E6C" w:rsidRDefault="00DA4EB2" w:rsidP="00272EBD">
      <w:pPr>
        <w:spacing w:after="0" w:line="480" w:lineRule="auto"/>
        <w:rPr>
          <w:rFonts w:ascii="Times New Roman" w:hAnsi="Times New Roman" w:cs="Times New Roman"/>
          <w:highlight w:val="yellow"/>
          <w:lang w:val="en-US"/>
        </w:rPr>
      </w:pPr>
      <w:r w:rsidRPr="000D30E9">
        <w:rPr>
          <w:rFonts w:ascii="Times New Roman" w:hAnsi="Times New Roman" w:cs="Times New Roman"/>
          <w:lang w:val="en-GB"/>
        </w:rPr>
        <w:t xml:space="preserve">SD: standard deviation. </w:t>
      </w:r>
      <w:r w:rsidR="00FC0E6C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1DF56A33" w14:textId="2B6B6975" w:rsidR="00DA4EB2" w:rsidRDefault="0092082D" w:rsidP="00DA4EB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</w:t>
      </w:r>
      <w:r w:rsidR="00176C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F74A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DA4EB2">
        <w:rPr>
          <w:rFonts w:ascii="Times New Roman" w:hAnsi="Times New Roman" w:cs="Times New Roman"/>
          <w:b/>
          <w:sz w:val="24"/>
          <w:szCs w:val="24"/>
          <w:lang w:val="en-US"/>
        </w:rPr>
        <w:t>Overall Fuster-BEWAT and components’ mean values and mean differences at baseline and follow-up.</w:t>
      </w:r>
    </w:p>
    <w:p w14:paraId="431DA7FC" w14:textId="77777777" w:rsidR="00DA4EB2" w:rsidRPr="00DA4EB2" w:rsidRDefault="00DA4EB2" w:rsidP="00DA4EB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17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  <w:gridCol w:w="1396"/>
        <w:gridCol w:w="2268"/>
        <w:gridCol w:w="2268"/>
        <w:gridCol w:w="2268"/>
        <w:gridCol w:w="1013"/>
      </w:tblGrid>
      <w:tr w:rsidR="00DA4EB2" w:rsidRPr="00DA4EB2" w14:paraId="513D2919" w14:textId="77777777" w:rsidTr="008B7907">
        <w:trPr>
          <w:jc w:val="center"/>
        </w:trPr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475F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</w:tcPr>
          <w:p w14:paraId="2D2DAF3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Scale range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4CA88755" w14:textId="77777777" w:rsidR="00DA4EB2" w:rsidRPr="00DA4EB2" w:rsidRDefault="00DA4EB2" w:rsidP="00DA4EB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Control (n=175)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785CAF5A" w14:textId="77777777" w:rsidR="00DA4EB2" w:rsidRPr="00DA4EB2" w:rsidRDefault="00DA4EB2" w:rsidP="00DA4EB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Intervention (n=193)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C009FB" w14:textId="77777777" w:rsidR="00DA4EB2" w:rsidRPr="00DA4EB2" w:rsidRDefault="00DA4EB2" w:rsidP="00DA4EB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Difference</w:t>
            </w:r>
          </w:p>
        </w:tc>
        <w:tc>
          <w:tcPr>
            <w:tcW w:w="101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4BA671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p-value</w:t>
            </w:r>
          </w:p>
        </w:tc>
      </w:tr>
      <w:tr w:rsidR="00DA4EB2" w:rsidRPr="00DA4EB2" w14:paraId="1730EA21" w14:textId="77777777" w:rsidTr="008B7907">
        <w:trPr>
          <w:jc w:val="center"/>
        </w:trPr>
        <w:tc>
          <w:tcPr>
            <w:tcW w:w="2585" w:type="dxa"/>
            <w:shd w:val="clear" w:color="auto" w:fill="F2F2F2"/>
          </w:tcPr>
          <w:p w14:paraId="325E7B1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Baseline</w:t>
            </w:r>
          </w:p>
        </w:tc>
        <w:tc>
          <w:tcPr>
            <w:tcW w:w="1396" w:type="dxa"/>
            <w:shd w:val="clear" w:color="auto" w:fill="F2F2F2"/>
          </w:tcPr>
          <w:p w14:paraId="6DA45D51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F2F2F2"/>
          </w:tcPr>
          <w:p w14:paraId="559CEF5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F2F2F2"/>
          </w:tcPr>
          <w:p w14:paraId="00962995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F2F2F2"/>
          </w:tcPr>
          <w:p w14:paraId="1BC5F83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13" w:type="dxa"/>
            <w:shd w:val="clear" w:color="auto" w:fill="F2F2F2"/>
          </w:tcPr>
          <w:p w14:paraId="14D053F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DA4EB2" w:rsidRPr="00DA4EB2" w14:paraId="58D27622" w14:textId="77777777" w:rsidTr="008B7907">
        <w:trPr>
          <w:jc w:val="center"/>
        </w:trPr>
        <w:tc>
          <w:tcPr>
            <w:tcW w:w="2585" w:type="dxa"/>
            <w:hideMark/>
          </w:tcPr>
          <w:p w14:paraId="4A92BE34" w14:textId="026C778E" w:rsidR="00DA4EB2" w:rsidRPr="00DA4EB2" w:rsidRDefault="008B7907" w:rsidP="00DA4EB2">
            <w:pPr>
              <w:spacing w:line="360" w:lineRule="auto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Fuster-</w:t>
            </w:r>
            <w:r w:rsidR="00DA4EB2" w:rsidRPr="00DA4EB2">
              <w:rPr>
                <w:rFonts w:ascii="Times New Roman" w:eastAsia="Calibri" w:hAnsi="Times New Roman" w:cs="Times New Roman"/>
                <w:lang w:val="en-US"/>
              </w:rPr>
              <w:t>BEWAT overall</w:t>
            </w:r>
            <w:r w:rsidR="005F4E2E" w:rsidRPr="005F4E2E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*</w:t>
            </w:r>
            <w:r w:rsidR="00DA4EB2" w:rsidRPr="005F4E2E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</w:tc>
        <w:tc>
          <w:tcPr>
            <w:tcW w:w="1396" w:type="dxa"/>
            <w:hideMark/>
          </w:tcPr>
          <w:p w14:paraId="7A97BAA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0-15</w:t>
            </w:r>
          </w:p>
        </w:tc>
        <w:tc>
          <w:tcPr>
            <w:tcW w:w="2268" w:type="dxa"/>
          </w:tcPr>
          <w:p w14:paraId="29E06E17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8.47 (8.08 to 8.87)</w:t>
            </w:r>
          </w:p>
        </w:tc>
        <w:tc>
          <w:tcPr>
            <w:tcW w:w="2268" w:type="dxa"/>
          </w:tcPr>
          <w:p w14:paraId="21EC1E88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8.95 (8.59 to 9.30)</w:t>
            </w:r>
          </w:p>
        </w:tc>
        <w:tc>
          <w:tcPr>
            <w:tcW w:w="2268" w:type="dxa"/>
            <w:shd w:val="clear" w:color="auto" w:fill="FFFFFF"/>
            <w:hideMark/>
          </w:tcPr>
          <w:p w14:paraId="7A5C0764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0.48 (-0.05 to 1.00)</w:t>
            </w:r>
          </w:p>
        </w:tc>
        <w:tc>
          <w:tcPr>
            <w:tcW w:w="1013" w:type="dxa"/>
            <w:shd w:val="clear" w:color="auto" w:fill="FFFFFF"/>
            <w:hideMark/>
          </w:tcPr>
          <w:p w14:paraId="37948C2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0.077</w:t>
            </w:r>
          </w:p>
        </w:tc>
      </w:tr>
      <w:tr w:rsidR="00DA4EB2" w:rsidRPr="00DA4EB2" w14:paraId="7CA61557" w14:textId="77777777" w:rsidTr="008B7907">
        <w:trPr>
          <w:jc w:val="center"/>
        </w:trPr>
        <w:tc>
          <w:tcPr>
            <w:tcW w:w="2585" w:type="dxa"/>
            <w:hideMark/>
          </w:tcPr>
          <w:p w14:paraId="1D0AE3C0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B-Blood pressure </w:t>
            </w:r>
          </w:p>
        </w:tc>
        <w:tc>
          <w:tcPr>
            <w:tcW w:w="1396" w:type="dxa"/>
            <w:hideMark/>
          </w:tcPr>
          <w:p w14:paraId="45CFF7B8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  <w:hideMark/>
          </w:tcPr>
          <w:p w14:paraId="565F25CF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1.46 (1.27 to 1.65)</w:t>
            </w:r>
          </w:p>
        </w:tc>
        <w:tc>
          <w:tcPr>
            <w:tcW w:w="2268" w:type="dxa"/>
            <w:hideMark/>
          </w:tcPr>
          <w:p w14:paraId="1B3A597B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1.61 (1.44 to 1.78)</w:t>
            </w:r>
          </w:p>
        </w:tc>
        <w:tc>
          <w:tcPr>
            <w:tcW w:w="2268" w:type="dxa"/>
            <w:shd w:val="clear" w:color="auto" w:fill="FFFFFF"/>
            <w:hideMark/>
          </w:tcPr>
          <w:p w14:paraId="2887910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0.15 (-0.10 to 0.41)</w:t>
            </w:r>
          </w:p>
        </w:tc>
        <w:tc>
          <w:tcPr>
            <w:tcW w:w="1013" w:type="dxa"/>
            <w:shd w:val="clear" w:color="auto" w:fill="FFFFFF"/>
            <w:hideMark/>
          </w:tcPr>
          <w:p w14:paraId="73D2E4F2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0.228</w:t>
            </w:r>
          </w:p>
        </w:tc>
      </w:tr>
      <w:tr w:rsidR="00DA4EB2" w:rsidRPr="00DA4EB2" w14:paraId="1DE5CF56" w14:textId="77777777" w:rsidTr="008B7907">
        <w:trPr>
          <w:jc w:val="center"/>
        </w:trPr>
        <w:tc>
          <w:tcPr>
            <w:tcW w:w="2585" w:type="dxa"/>
            <w:hideMark/>
          </w:tcPr>
          <w:p w14:paraId="0A8DAD82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E-Exercise </w:t>
            </w:r>
          </w:p>
        </w:tc>
        <w:tc>
          <w:tcPr>
            <w:tcW w:w="1396" w:type="dxa"/>
            <w:hideMark/>
          </w:tcPr>
          <w:p w14:paraId="7846144A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  <w:hideMark/>
          </w:tcPr>
          <w:p w14:paraId="3385405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1.57 (1.37 to 1.77)</w:t>
            </w:r>
          </w:p>
        </w:tc>
        <w:tc>
          <w:tcPr>
            <w:tcW w:w="2268" w:type="dxa"/>
            <w:hideMark/>
          </w:tcPr>
          <w:p w14:paraId="1A01FAF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1.64 (1.45 to 1.82)</w:t>
            </w:r>
          </w:p>
        </w:tc>
        <w:tc>
          <w:tcPr>
            <w:tcW w:w="2268" w:type="dxa"/>
            <w:shd w:val="clear" w:color="auto" w:fill="FFFFFF"/>
            <w:hideMark/>
          </w:tcPr>
          <w:p w14:paraId="590663E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0.07 (-0.20 to 0.34)</w:t>
            </w:r>
          </w:p>
        </w:tc>
        <w:tc>
          <w:tcPr>
            <w:tcW w:w="1013" w:type="dxa"/>
            <w:shd w:val="clear" w:color="auto" w:fill="FFFFFF"/>
            <w:hideMark/>
          </w:tcPr>
          <w:p w14:paraId="65342E6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0.609</w:t>
            </w:r>
          </w:p>
        </w:tc>
      </w:tr>
      <w:tr w:rsidR="00DA4EB2" w:rsidRPr="00DA4EB2" w14:paraId="68894B47" w14:textId="77777777" w:rsidTr="008B7907">
        <w:trPr>
          <w:jc w:val="center"/>
        </w:trPr>
        <w:tc>
          <w:tcPr>
            <w:tcW w:w="2585" w:type="dxa"/>
            <w:hideMark/>
          </w:tcPr>
          <w:p w14:paraId="144FD183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W-Weight </w:t>
            </w:r>
          </w:p>
        </w:tc>
        <w:tc>
          <w:tcPr>
            <w:tcW w:w="1396" w:type="dxa"/>
            <w:hideMark/>
          </w:tcPr>
          <w:p w14:paraId="55255C11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  <w:hideMark/>
          </w:tcPr>
          <w:p w14:paraId="1549CAF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1.21 (1.02 to 1.40)</w:t>
            </w:r>
          </w:p>
        </w:tc>
        <w:tc>
          <w:tcPr>
            <w:tcW w:w="2268" w:type="dxa"/>
            <w:hideMark/>
          </w:tcPr>
          <w:p w14:paraId="4AFC8148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1.48 (1.30 to 1.66)</w:t>
            </w:r>
          </w:p>
        </w:tc>
        <w:tc>
          <w:tcPr>
            <w:tcW w:w="2268" w:type="dxa"/>
            <w:shd w:val="clear" w:color="auto" w:fill="FFFFFF"/>
            <w:hideMark/>
          </w:tcPr>
          <w:p w14:paraId="53F8844B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0.27  (0.01 to 0.53)</w:t>
            </w:r>
          </w:p>
        </w:tc>
        <w:tc>
          <w:tcPr>
            <w:tcW w:w="1013" w:type="dxa"/>
            <w:shd w:val="clear" w:color="auto" w:fill="FFFFFF"/>
            <w:hideMark/>
          </w:tcPr>
          <w:p w14:paraId="7FF8029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0.041</w:t>
            </w:r>
          </w:p>
        </w:tc>
      </w:tr>
      <w:tr w:rsidR="00DA4EB2" w:rsidRPr="00DA4EB2" w14:paraId="711D9E42" w14:textId="77777777" w:rsidTr="008B7907">
        <w:trPr>
          <w:jc w:val="center"/>
        </w:trPr>
        <w:tc>
          <w:tcPr>
            <w:tcW w:w="2585" w:type="dxa"/>
            <w:hideMark/>
          </w:tcPr>
          <w:p w14:paraId="7619C193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A-Alimentation</w:t>
            </w:r>
          </w:p>
        </w:tc>
        <w:tc>
          <w:tcPr>
            <w:tcW w:w="1396" w:type="dxa"/>
            <w:hideMark/>
          </w:tcPr>
          <w:p w14:paraId="55241BF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  <w:hideMark/>
          </w:tcPr>
          <w:p w14:paraId="65528EDA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1.33 (1.22 to 1.45)</w:t>
            </w:r>
          </w:p>
        </w:tc>
        <w:tc>
          <w:tcPr>
            <w:tcW w:w="2268" w:type="dxa"/>
            <w:hideMark/>
          </w:tcPr>
          <w:p w14:paraId="2B3F282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1.30 (1.21 to 1.39)</w:t>
            </w:r>
          </w:p>
        </w:tc>
        <w:tc>
          <w:tcPr>
            <w:tcW w:w="2268" w:type="dxa"/>
            <w:shd w:val="clear" w:color="auto" w:fill="FFFFFF"/>
            <w:hideMark/>
          </w:tcPr>
          <w:p w14:paraId="30F4035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-0.03 (-0.18 to 0.11)</w:t>
            </w:r>
          </w:p>
        </w:tc>
        <w:tc>
          <w:tcPr>
            <w:tcW w:w="1013" w:type="dxa"/>
            <w:shd w:val="clear" w:color="auto" w:fill="FFFFFF"/>
            <w:hideMark/>
          </w:tcPr>
          <w:p w14:paraId="1C2FCECF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0.674</w:t>
            </w:r>
          </w:p>
        </w:tc>
      </w:tr>
      <w:tr w:rsidR="00DA4EB2" w:rsidRPr="00DA4EB2" w14:paraId="596D55EA" w14:textId="77777777" w:rsidTr="008B7907">
        <w:trPr>
          <w:jc w:val="center"/>
        </w:trPr>
        <w:tc>
          <w:tcPr>
            <w:tcW w:w="2585" w:type="dxa"/>
            <w:hideMark/>
          </w:tcPr>
          <w:p w14:paraId="184D399F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T-Tobacco</w:t>
            </w:r>
          </w:p>
        </w:tc>
        <w:tc>
          <w:tcPr>
            <w:tcW w:w="1396" w:type="dxa"/>
            <w:hideMark/>
          </w:tcPr>
          <w:p w14:paraId="65A8551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  <w:hideMark/>
          </w:tcPr>
          <w:p w14:paraId="05D616E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2.91 (2.85 to 2.98)</w:t>
            </w:r>
          </w:p>
        </w:tc>
        <w:tc>
          <w:tcPr>
            <w:tcW w:w="2268" w:type="dxa"/>
            <w:hideMark/>
          </w:tcPr>
          <w:p w14:paraId="0139357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2.92 (2.86 to 2.98)</w:t>
            </w:r>
          </w:p>
        </w:tc>
        <w:tc>
          <w:tcPr>
            <w:tcW w:w="2268" w:type="dxa"/>
            <w:shd w:val="clear" w:color="auto" w:fill="FFFFFF"/>
            <w:hideMark/>
          </w:tcPr>
          <w:p w14:paraId="0AC5141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0.00 (-0.08 to 0.09)</w:t>
            </w:r>
          </w:p>
        </w:tc>
        <w:tc>
          <w:tcPr>
            <w:tcW w:w="1013" w:type="dxa"/>
            <w:shd w:val="clear" w:color="auto" w:fill="FFFFFF"/>
            <w:hideMark/>
          </w:tcPr>
          <w:p w14:paraId="45A15602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0.950</w:t>
            </w:r>
          </w:p>
        </w:tc>
      </w:tr>
      <w:tr w:rsidR="00DA4EB2" w:rsidRPr="00DA4EB2" w14:paraId="2A07DE2A" w14:textId="77777777" w:rsidTr="008B7907">
        <w:trPr>
          <w:jc w:val="center"/>
        </w:trPr>
        <w:tc>
          <w:tcPr>
            <w:tcW w:w="2585" w:type="dxa"/>
          </w:tcPr>
          <w:p w14:paraId="5285E998" w14:textId="6261E0DD" w:rsidR="00DA4EB2" w:rsidRPr="00DA4EB2" w:rsidRDefault="00DA4EB2" w:rsidP="00DA4EB2">
            <w:pPr>
              <w:spacing w:line="360" w:lineRule="auto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Quality of life</w:t>
            </w:r>
            <w:r w:rsidR="005F4E2E" w:rsidRPr="005F4E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396" w:type="dxa"/>
          </w:tcPr>
          <w:p w14:paraId="765F422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</w:tcPr>
          <w:p w14:paraId="3F7A05D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2.08 (1.91 to 2.24)</w:t>
            </w:r>
          </w:p>
        </w:tc>
        <w:tc>
          <w:tcPr>
            <w:tcW w:w="2268" w:type="dxa"/>
          </w:tcPr>
          <w:p w14:paraId="473F1F7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2.23 (2.08 to 2.37)</w:t>
            </w:r>
          </w:p>
        </w:tc>
        <w:tc>
          <w:tcPr>
            <w:tcW w:w="2268" w:type="dxa"/>
            <w:shd w:val="clear" w:color="auto" w:fill="FFFFFF"/>
          </w:tcPr>
          <w:p w14:paraId="5BA7C717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0.15 (-0.07 to 0.37)</w:t>
            </w:r>
          </w:p>
        </w:tc>
        <w:tc>
          <w:tcPr>
            <w:tcW w:w="1013" w:type="dxa"/>
            <w:shd w:val="clear" w:color="auto" w:fill="FFFFFF"/>
          </w:tcPr>
          <w:p w14:paraId="4E8D9E8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0.174</w:t>
            </w:r>
          </w:p>
        </w:tc>
      </w:tr>
      <w:tr w:rsidR="00DA4EB2" w:rsidRPr="00DA4EB2" w14:paraId="3E9B030F" w14:textId="77777777" w:rsidTr="008B7907">
        <w:trPr>
          <w:jc w:val="center"/>
        </w:trPr>
        <w:tc>
          <w:tcPr>
            <w:tcW w:w="2585" w:type="dxa"/>
            <w:shd w:val="clear" w:color="auto" w:fill="F2F2F2"/>
          </w:tcPr>
          <w:p w14:paraId="0AE2B66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b/>
                <w:lang w:val="en-US"/>
              </w:rPr>
              <w:t>1 year</w:t>
            </w:r>
          </w:p>
        </w:tc>
        <w:tc>
          <w:tcPr>
            <w:tcW w:w="1396" w:type="dxa"/>
            <w:shd w:val="clear" w:color="auto" w:fill="F2F2F2"/>
          </w:tcPr>
          <w:p w14:paraId="367CF37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F2F2F2"/>
          </w:tcPr>
          <w:p w14:paraId="72944EA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</w:p>
        </w:tc>
        <w:tc>
          <w:tcPr>
            <w:tcW w:w="2268" w:type="dxa"/>
            <w:shd w:val="clear" w:color="auto" w:fill="F2F2F2"/>
          </w:tcPr>
          <w:p w14:paraId="3E9B432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</w:p>
        </w:tc>
        <w:tc>
          <w:tcPr>
            <w:tcW w:w="2268" w:type="dxa"/>
            <w:shd w:val="clear" w:color="auto" w:fill="F2F2F2"/>
          </w:tcPr>
          <w:p w14:paraId="656AFB4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</w:p>
        </w:tc>
        <w:tc>
          <w:tcPr>
            <w:tcW w:w="1013" w:type="dxa"/>
            <w:shd w:val="clear" w:color="auto" w:fill="F2F2F2"/>
          </w:tcPr>
          <w:p w14:paraId="543634F8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</w:p>
        </w:tc>
      </w:tr>
      <w:tr w:rsidR="00DA4EB2" w:rsidRPr="00DA4EB2" w14:paraId="4C198975" w14:textId="77777777" w:rsidTr="008B7907">
        <w:trPr>
          <w:jc w:val="center"/>
        </w:trPr>
        <w:tc>
          <w:tcPr>
            <w:tcW w:w="2585" w:type="dxa"/>
          </w:tcPr>
          <w:p w14:paraId="5BD11EAE" w14:textId="246A8629" w:rsidR="00DA4EB2" w:rsidRPr="00DA4EB2" w:rsidRDefault="008B7907" w:rsidP="00DA4EB2">
            <w:pPr>
              <w:spacing w:line="360" w:lineRule="auto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Fuster-</w:t>
            </w:r>
            <w:r w:rsidR="00DA4EB2" w:rsidRPr="00DA4EB2">
              <w:rPr>
                <w:rFonts w:ascii="Times New Roman" w:eastAsia="Calibri" w:hAnsi="Times New Roman" w:cs="Times New Roman"/>
                <w:lang w:val="en-US"/>
              </w:rPr>
              <w:t>BEWAT overall</w:t>
            </w:r>
            <w:r w:rsidR="005F4E2E" w:rsidRPr="005F4E2E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*</w:t>
            </w:r>
            <w:r w:rsidR="00DA4EB2" w:rsidRPr="00DA4EB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396" w:type="dxa"/>
          </w:tcPr>
          <w:p w14:paraId="0092D6F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0-15</w:t>
            </w:r>
          </w:p>
        </w:tc>
        <w:tc>
          <w:tcPr>
            <w:tcW w:w="2268" w:type="dxa"/>
          </w:tcPr>
          <w:p w14:paraId="1C4CE4A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8.52 (8.14 to 8.90)</w:t>
            </w:r>
          </w:p>
        </w:tc>
        <w:tc>
          <w:tcPr>
            <w:tcW w:w="2268" w:type="dxa"/>
          </w:tcPr>
          <w:p w14:paraId="4CED5D65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9.13 (8.75 to 9.52)</w:t>
            </w:r>
          </w:p>
        </w:tc>
        <w:tc>
          <w:tcPr>
            <w:tcW w:w="2268" w:type="dxa"/>
            <w:shd w:val="clear" w:color="auto" w:fill="FFFFFF"/>
          </w:tcPr>
          <w:p w14:paraId="4924D8E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0.61 (0.07 to 1.16)</w:t>
            </w:r>
          </w:p>
        </w:tc>
        <w:tc>
          <w:tcPr>
            <w:tcW w:w="1013" w:type="dxa"/>
            <w:shd w:val="clear" w:color="auto" w:fill="FFFFFF"/>
          </w:tcPr>
          <w:p w14:paraId="25A1D29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0.028</w:t>
            </w:r>
          </w:p>
        </w:tc>
      </w:tr>
      <w:tr w:rsidR="00DA4EB2" w:rsidRPr="00DA4EB2" w14:paraId="7CBD77F7" w14:textId="77777777" w:rsidTr="008B7907">
        <w:trPr>
          <w:jc w:val="center"/>
        </w:trPr>
        <w:tc>
          <w:tcPr>
            <w:tcW w:w="2585" w:type="dxa"/>
          </w:tcPr>
          <w:p w14:paraId="0ABB1EBB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B-Blood pressure </w:t>
            </w:r>
          </w:p>
        </w:tc>
        <w:tc>
          <w:tcPr>
            <w:tcW w:w="1396" w:type="dxa"/>
          </w:tcPr>
          <w:p w14:paraId="47969B8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</w:tcPr>
          <w:p w14:paraId="77D8D78A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1.53 (1.35 to 1.70)</w:t>
            </w:r>
          </w:p>
        </w:tc>
        <w:tc>
          <w:tcPr>
            <w:tcW w:w="2268" w:type="dxa"/>
          </w:tcPr>
          <w:p w14:paraId="54D1B90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1.59 (1.41 to 1.77)</w:t>
            </w:r>
          </w:p>
        </w:tc>
        <w:tc>
          <w:tcPr>
            <w:tcW w:w="2268" w:type="dxa"/>
            <w:shd w:val="clear" w:color="auto" w:fill="FFFFFF"/>
          </w:tcPr>
          <w:p w14:paraId="0CB3162F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0.06 (-0.19 to 0.32)</w:t>
            </w:r>
          </w:p>
        </w:tc>
        <w:tc>
          <w:tcPr>
            <w:tcW w:w="1013" w:type="dxa"/>
            <w:shd w:val="clear" w:color="auto" w:fill="FFFFFF"/>
          </w:tcPr>
          <w:p w14:paraId="4D66D31A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0.610</w:t>
            </w:r>
          </w:p>
        </w:tc>
      </w:tr>
      <w:tr w:rsidR="00DA4EB2" w:rsidRPr="00DA4EB2" w14:paraId="3C917DEA" w14:textId="77777777" w:rsidTr="008B7907">
        <w:trPr>
          <w:jc w:val="center"/>
        </w:trPr>
        <w:tc>
          <w:tcPr>
            <w:tcW w:w="2585" w:type="dxa"/>
          </w:tcPr>
          <w:p w14:paraId="0BB031AD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E-Exercise </w:t>
            </w:r>
          </w:p>
        </w:tc>
        <w:tc>
          <w:tcPr>
            <w:tcW w:w="1396" w:type="dxa"/>
          </w:tcPr>
          <w:p w14:paraId="016E5F8A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</w:tcPr>
          <w:p w14:paraId="0253F2A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1.47 (1.26 to 1.68)</w:t>
            </w:r>
          </w:p>
        </w:tc>
        <w:tc>
          <w:tcPr>
            <w:tcW w:w="2268" w:type="dxa"/>
          </w:tcPr>
          <w:p w14:paraId="698F8E2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1.69 (1.49 to 1.89)</w:t>
            </w:r>
          </w:p>
        </w:tc>
        <w:tc>
          <w:tcPr>
            <w:tcW w:w="2268" w:type="dxa"/>
            <w:shd w:val="clear" w:color="auto" w:fill="FFFFFF"/>
          </w:tcPr>
          <w:p w14:paraId="434D9C6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0.22 (-0.07 to 0.51)</w:t>
            </w:r>
          </w:p>
        </w:tc>
        <w:tc>
          <w:tcPr>
            <w:tcW w:w="1013" w:type="dxa"/>
            <w:shd w:val="clear" w:color="auto" w:fill="FFFFFF"/>
          </w:tcPr>
          <w:p w14:paraId="13764DC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0.138</w:t>
            </w:r>
          </w:p>
        </w:tc>
      </w:tr>
      <w:tr w:rsidR="00DA4EB2" w:rsidRPr="00DA4EB2" w14:paraId="58B191E8" w14:textId="77777777" w:rsidTr="008B7907">
        <w:trPr>
          <w:jc w:val="center"/>
        </w:trPr>
        <w:tc>
          <w:tcPr>
            <w:tcW w:w="2585" w:type="dxa"/>
          </w:tcPr>
          <w:p w14:paraId="34985891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 xml:space="preserve">W-Weight </w:t>
            </w:r>
          </w:p>
        </w:tc>
        <w:tc>
          <w:tcPr>
            <w:tcW w:w="1396" w:type="dxa"/>
          </w:tcPr>
          <w:p w14:paraId="538A955B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</w:tcPr>
          <w:p w14:paraId="0690A65E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1.14 (0.97 to 1.32)</w:t>
            </w:r>
          </w:p>
        </w:tc>
        <w:tc>
          <w:tcPr>
            <w:tcW w:w="2268" w:type="dxa"/>
          </w:tcPr>
          <w:p w14:paraId="764B239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1.42 (1.25 to 1.59)</w:t>
            </w:r>
          </w:p>
        </w:tc>
        <w:tc>
          <w:tcPr>
            <w:tcW w:w="2268" w:type="dxa"/>
            <w:shd w:val="clear" w:color="auto" w:fill="FFFFFF"/>
          </w:tcPr>
          <w:p w14:paraId="3BA2121B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0.28  (0.03 to 0.52)</w:t>
            </w:r>
          </w:p>
        </w:tc>
        <w:tc>
          <w:tcPr>
            <w:tcW w:w="1013" w:type="dxa"/>
            <w:shd w:val="clear" w:color="auto" w:fill="FFFFFF"/>
          </w:tcPr>
          <w:p w14:paraId="539D6827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0.026</w:t>
            </w:r>
          </w:p>
        </w:tc>
      </w:tr>
      <w:tr w:rsidR="00DA4EB2" w:rsidRPr="00DA4EB2" w14:paraId="32410249" w14:textId="77777777" w:rsidTr="008B7907">
        <w:trPr>
          <w:jc w:val="center"/>
        </w:trPr>
        <w:tc>
          <w:tcPr>
            <w:tcW w:w="2585" w:type="dxa"/>
          </w:tcPr>
          <w:p w14:paraId="2F376725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A-Alimentation</w:t>
            </w:r>
          </w:p>
        </w:tc>
        <w:tc>
          <w:tcPr>
            <w:tcW w:w="1396" w:type="dxa"/>
          </w:tcPr>
          <w:p w14:paraId="7B7CC590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</w:tcPr>
          <w:p w14:paraId="7CB41E51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1.42 (1.31 to 1.54)</w:t>
            </w:r>
          </w:p>
        </w:tc>
        <w:tc>
          <w:tcPr>
            <w:tcW w:w="2268" w:type="dxa"/>
          </w:tcPr>
          <w:p w14:paraId="24FC171E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1.50 (1.39 to 1.60)</w:t>
            </w:r>
          </w:p>
        </w:tc>
        <w:tc>
          <w:tcPr>
            <w:tcW w:w="2268" w:type="dxa"/>
            <w:shd w:val="clear" w:color="auto" w:fill="FFFFFF"/>
          </w:tcPr>
          <w:p w14:paraId="760F9FF4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0.07 (-0.08 to 0.23)</w:t>
            </w:r>
          </w:p>
        </w:tc>
        <w:tc>
          <w:tcPr>
            <w:tcW w:w="1013" w:type="dxa"/>
            <w:shd w:val="clear" w:color="auto" w:fill="FFFFFF"/>
          </w:tcPr>
          <w:p w14:paraId="50784D79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0.341</w:t>
            </w:r>
          </w:p>
        </w:tc>
      </w:tr>
      <w:tr w:rsidR="00DA4EB2" w:rsidRPr="00DA4EB2" w14:paraId="5258FA8C" w14:textId="77777777" w:rsidTr="008B7907">
        <w:trPr>
          <w:jc w:val="center"/>
        </w:trPr>
        <w:tc>
          <w:tcPr>
            <w:tcW w:w="2585" w:type="dxa"/>
          </w:tcPr>
          <w:p w14:paraId="03017082" w14:textId="77777777" w:rsidR="00DA4EB2" w:rsidRPr="00DA4EB2" w:rsidRDefault="00DA4EB2" w:rsidP="00DA4EB2">
            <w:pPr>
              <w:spacing w:line="360" w:lineRule="auto"/>
              <w:ind w:left="227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T-Tobacco</w:t>
            </w:r>
          </w:p>
        </w:tc>
        <w:tc>
          <w:tcPr>
            <w:tcW w:w="1396" w:type="dxa"/>
          </w:tcPr>
          <w:p w14:paraId="6945D15D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</w:tcPr>
          <w:p w14:paraId="367DC81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2.95 (2.92 to 2.99)</w:t>
            </w:r>
          </w:p>
        </w:tc>
        <w:tc>
          <w:tcPr>
            <w:tcW w:w="2268" w:type="dxa"/>
          </w:tcPr>
          <w:p w14:paraId="1271C2AC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2.94 (2.89 to 2.99)</w:t>
            </w:r>
          </w:p>
        </w:tc>
        <w:tc>
          <w:tcPr>
            <w:tcW w:w="2268" w:type="dxa"/>
            <w:shd w:val="clear" w:color="auto" w:fill="FFFFFF"/>
          </w:tcPr>
          <w:p w14:paraId="3145E952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-0.02 (-0.08 to 0.05)</w:t>
            </w:r>
          </w:p>
        </w:tc>
        <w:tc>
          <w:tcPr>
            <w:tcW w:w="1013" w:type="dxa"/>
            <w:shd w:val="clear" w:color="auto" w:fill="FFFFFF"/>
          </w:tcPr>
          <w:p w14:paraId="6214C867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0.610</w:t>
            </w:r>
          </w:p>
        </w:tc>
      </w:tr>
      <w:tr w:rsidR="00DA4EB2" w:rsidRPr="00DA4EB2" w14:paraId="0A8D822E" w14:textId="77777777" w:rsidTr="008B7907">
        <w:trPr>
          <w:jc w:val="center"/>
        </w:trPr>
        <w:tc>
          <w:tcPr>
            <w:tcW w:w="2585" w:type="dxa"/>
            <w:tcBorders>
              <w:bottom w:val="single" w:sz="4" w:space="0" w:color="auto"/>
            </w:tcBorders>
          </w:tcPr>
          <w:p w14:paraId="3A90B29D" w14:textId="5072EE33" w:rsidR="00DA4EB2" w:rsidRPr="00DA4EB2" w:rsidRDefault="00DA4EB2" w:rsidP="00DC5661">
            <w:pPr>
              <w:spacing w:line="360" w:lineRule="auto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Quality of life</w:t>
            </w:r>
            <w:r w:rsidR="005F4E2E" w:rsidRPr="005F4E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5C20FE23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0-3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C25B07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2.39 (2.27 to 2.51)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2B2556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2.41 (2.29 to 2.53)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39442F95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0.02 (-0.15 to 0.19)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FFFFF"/>
          </w:tcPr>
          <w:p w14:paraId="07E22AB8" w14:textId="77777777" w:rsidR="00DA4EB2" w:rsidRPr="00DA4EB2" w:rsidRDefault="00DA4EB2" w:rsidP="00DA4EB2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A4EB2">
              <w:rPr>
                <w:rFonts w:ascii="Times New Roman" w:eastAsia="Calibri" w:hAnsi="Times New Roman" w:cs="Times New Roman"/>
                <w:lang w:val="en-US"/>
              </w:rPr>
              <w:t>0.829</w:t>
            </w:r>
          </w:p>
        </w:tc>
      </w:tr>
    </w:tbl>
    <w:p w14:paraId="07C06A3B" w14:textId="491783A0" w:rsidR="009A4726" w:rsidRDefault="009A4726" w:rsidP="00B651E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16DF84" w14:textId="38F10680" w:rsidR="002A0E3C" w:rsidRPr="00DC5661" w:rsidRDefault="00DA4EB2" w:rsidP="002A0E3C">
      <w:pPr>
        <w:spacing w:after="0" w:line="480" w:lineRule="auto"/>
        <w:rPr>
          <w:rFonts w:ascii="Times New Roman" w:eastAsia="Times New Roman" w:hAnsi="Times New Roman" w:cs="Times New Roman"/>
          <w:bCs/>
          <w:lang w:val="en-US" w:eastAsia="es-ES"/>
        </w:rPr>
      </w:pPr>
      <w:r w:rsidRPr="00DC5661">
        <w:rPr>
          <w:rFonts w:ascii="Times New Roman" w:eastAsia="Times New Roman" w:hAnsi="Times New Roman" w:cs="Times New Roman"/>
          <w:bCs/>
          <w:lang w:val="en-US" w:eastAsia="es-ES"/>
        </w:rPr>
        <w:t>Values are mean (95% confidence interval) as derived from unpaired Student</w:t>
      </w:r>
      <w:r w:rsidR="000D30E9" w:rsidRPr="00DC5661">
        <w:rPr>
          <w:rFonts w:ascii="Times New Roman" w:eastAsia="Times New Roman" w:hAnsi="Times New Roman" w:cs="Times New Roman"/>
          <w:bCs/>
          <w:lang w:val="en-US" w:eastAsia="es-ES"/>
        </w:rPr>
        <w:t>’s t-test</w:t>
      </w:r>
      <w:r w:rsidRPr="00DC5661">
        <w:rPr>
          <w:rFonts w:ascii="Times New Roman" w:eastAsia="Times New Roman" w:hAnsi="Times New Roman" w:cs="Times New Roman"/>
          <w:bCs/>
          <w:lang w:val="en-US" w:eastAsia="es-ES"/>
        </w:rPr>
        <w:t xml:space="preserve">. </w:t>
      </w:r>
      <w:r w:rsidR="0031250D">
        <w:rPr>
          <w:rFonts w:ascii="Times New Roman" w:eastAsia="Times New Roman" w:hAnsi="Times New Roman" w:cs="Times New Roman"/>
          <w:bCs/>
          <w:lang w:val="en-US" w:eastAsia="es-ES"/>
        </w:rPr>
        <w:t>Between group differences calculated as intervention vs. control.</w:t>
      </w:r>
    </w:p>
    <w:p w14:paraId="0DFA8F1E" w14:textId="5E6E3BBD" w:rsidR="005F4E2E" w:rsidRPr="005F4E2E" w:rsidRDefault="005F4E2E" w:rsidP="005F4E2E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F4E2E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lastRenderedPageBreak/>
        <w:t>*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Ov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>erall Fuster-BEWAT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Score (FBS) is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 composite score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ranging from 0 to 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. It consists of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of B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lood pressure (0-3),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>xercise (0-3)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, W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>eight</w:t>
      </w:r>
      <w:r w:rsidR="006F7C86">
        <w:rPr>
          <w:rFonts w:ascii="Times New Roman" w:hAnsi="Times New Roman" w:cs="Times New Roman"/>
          <w:iCs/>
          <w:sz w:val="24"/>
          <w:szCs w:val="24"/>
          <w:lang w:val="en-US"/>
        </w:rPr>
        <w:t>/BMI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(0-3), Alimentation (0-3) and T</w:t>
      </w:r>
      <w:r w:rsidRPr="005F4E2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obacco (0-3). A higher score implies better health. </w:t>
      </w:r>
    </w:p>
    <w:p w14:paraId="3C84197C" w14:textId="56ADB9B1" w:rsidR="00DC5661" w:rsidRPr="00DC5661" w:rsidRDefault="005F4E2E" w:rsidP="00DC566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4E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 w:rsidR="00DC5661" w:rsidRPr="00DC5661">
        <w:rPr>
          <w:rFonts w:ascii="Times New Roman" w:hAnsi="Times New Roman" w:cs="Times New Roman"/>
          <w:sz w:val="24"/>
          <w:szCs w:val="24"/>
          <w:lang w:val="en-US"/>
        </w:rPr>
        <w:t xml:space="preserve">Quality of life is based on the SF-36 question score. An SF 36 score of &gt;80 translated to a QOL score of 3, 71-80 translated to a score of 2, 51-70 translated to a score of 1, and &lt;=50 translated to a score of 0. </w:t>
      </w:r>
    </w:p>
    <w:p w14:paraId="1A5C19D1" w14:textId="77777777" w:rsidR="00DC5661" w:rsidRPr="00DC5661" w:rsidRDefault="00DC5661" w:rsidP="002A0E3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C5661" w:rsidRPr="00DC5661" w:rsidSect="00B651EF">
      <w:footerReference w:type="default" r:id="rId8"/>
      <w:pgSz w:w="16838" w:h="11906" w:orient="landscape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0B42B" w14:textId="77777777" w:rsidR="0010744E" w:rsidRDefault="0010744E" w:rsidP="005E2A1B">
      <w:pPr>
        <w:spacing w:after="0" w:line="240" w:lineRule="auto"/>
      </w:pPr>
      <w:r>
        <w:separator/>
      </w:r>
    </w:p>
  </w:endnote>
  <w:endnote w:type="continuationSeparator" w:id="0">
    <w:p w14:paraId="2D79C4A1" w14:textId="77777777" w:rsidR="0010744E" w:rsidRDefault="0010744E" w:rsidP="005E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5901714"/>
      <w:docPartObj>
        <w:docPartGallery w:val="Page Numbers (Bottom of Page)"/>
        <w:docPartUnique/>
      </w:docPartObj>
    </w:sdtPr>
    <w:sdtEndPr/>
    <w:sdtContent>
      <w:p w14:paraId="0169D59F" w14:textId="1F96FA8C" w:rsidR="00F052B4" w:rsidRDefault="00F052B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0E7">
          <w:rPr>
            <w:noProof/>
          </w:rPr>
          <w:t>4</w:t>
        </w:r>
        <w:r>
          <w:fldChar w:fldCharType="end"/>
        </w:r>
      </w:p>
    </w:sdtContent>
  </w:sdt>
  <w:p w14:paraId="7587988B" w14:textId="77777777" w:rsidR="00F052B4" w:rsidRDefault="00F05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709B2" w14:textId="77777777" w:rsidR="0010744E" w:rsidRDefault="0010744E" w:rsidP="005E2A1B">
      <w:pPr>
        <w:spacing w:after="0" w:line="240" w:lineRule="auto"/>
      </w:pPr>
      <w:r>
        <w:separator/>
      </w:r>
    </w:p>
  </w:footnote>
  <w:footnote w:type="continuationSeparator" w:id="0">
    <w:p w14:paraId="02963FAA" w14:textId="77777777" w:rsidR="0010744E" w:rsidRDefault="0010744E" w:rsidP="005E2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55E"/>
    <w:multiLevelType w:val="hybridMultilevel"/>
    <w:tmpl w:val="1D8E1374"/>
    <w:lvl w:ilvl="0" w:tplc="93FA7F1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36EC"/>
    <w:multiLevelType w:val="multilevel"/>
    <w:tmpl w:val="70F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23868"/>
    <w:multiLevelType w:val="hybridMultilevel"/>
    <w:tmpl w:val="85F4820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2086A"/>
    <w:multiLevelType w:val="hybridMultilevel"/>
    <w:tmpl w:val="83F840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7FF6"/>
    <w:multiLevelType w:val="hybridMultilevel"/>
    <w:tmpl w:val="B4408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A11D4"/>
    <w:multiLevelType w:val="hybridMultilevel"/>
    <w:tmpl w:val="28824966"/>
    <w:lvl w:ilvl="0" w:tplc="CF989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4B49"/>
    <w:multiLevelType w:val="hybridMultilevel"/>
    <w:tmpl w:val="A6660826"/>
    <w:lvl w:ilvl="0" w:tplc="0A7CA7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D6328"/>
    <w:multiLevelType w:val="hybridMultilevel"/>
    <w:tmpl w:val="FDEE3736"/>
    <w:lvl w:ilvl="0" w:tplc="B3069AD2">
      <w:start w:val="2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0127C"/>
    <w:multiLevelType w:val="multilevel"/>
    <w:tmpl w:val="90A2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222EB1"/>
    <w:multiLevelType w:val="hybridMultilevel"/>
    <w:tmpl w:val="A2A8B0FA"/>
    <w:lvl w:ilvl="0" w:tplc="6A20B0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te9f0ftz2pdaeestas5wv5hs9vdvfe02wxw&quot;&gt;MyLibrary&lt;record-ids&gt;&lt;item&gt;1155&lt;/item&gt;&lt;item&gt;1156&lt;/item&gt;&lt;item&gt;1478&lt;/item&gt;&lt;item&gt;1479&lt;/item&gt;&lt;item&gt;1495&lt;/item&gt;&lt;item&gt;1508&lt;/item&gt;&lt;item&gt;1512&lt;/item&gt;&lt;item&gt;1514&lt;/item&gt;&lt;item&gt;1650&lt;/item&gt;&lt;item&gt;1651&lt;/item&gt;&lt;item&gt;1653&lt;/item&gt;&lt;item&gt;1655&lt;/item&gt;&lt;item&gt;1656&lt;/item&gt;&lt;item&gt;1661&lt;/item&gt;&lt;item&gt;1709&lt;/item&gt;&lt;item&gt;1710&lt;/item&gt;&lt;item&gt;1711&lt;/item&gt;&lt;item&gt;1713&lt;/item&gt;&lt;item&gt;1714&lt;/item&gt;&lt;item&gt;1715&lt;/item&gt;&lt;item&gt;1717&lt;/item&gt;&lt;item&gt;1718&lt;/item&gt;&lt;/record-ids&gt;&lt;/item&gt;&lt;/Libraries&gt;"/>
  </w:docVars>
  <w:rsids>
    <w:rsidRoot w:val="0052150B"/>
    <w:rsid w:val="000042C6"/>
    <w:rsid w:val="000055AF"/>
    <w:rsid w:val="000073BF"/>
    <w:rsid w:val="00010B27"/>
    <w:rsid w:val="00013656"/>
    <w:rsid w:val="00020EF6"/>
    <w:rsid w:val="00021711"/>
    <w:rsid w:val="00021FA6"/>
    <w:rsid w:val="000226E4"/>
    <w:rsid w:val="00030865"/>
    <w:rsid w:val="0003381B"/>
    <w:rsid w:val="00035AA4"/>
    <w:rsid w:val="00036356"/>
    <w:rsid w:val="00036EA8"/>
    <w:rsid w:val="000374CB"/>
    <w:rsid w:val="0004087E"/>
    <w:rsid w:val="000416C5"/>
    <w:rsid w:val="0004692C"/>
    <w:rsid w:val="00047CCE"/>
    <w:rsid w:val="000527FA"/>
    <w:rsid w:val="00053A64"/>
    <w:rsid w:val="0005431D"/>
    <w:rsid w:val="00054492"/>
    <w:rsid w:val="00055FB3"/>
    <w:rsid w:val="00062164"/>
    <w:rsid w:val="00063485"/>
    <w:rsid w:val="00065170"/>
    <w:rsid w:val="00065242"/>
    <w:rsid w:val="00067C64"/>
    <w:rsid w:val="00067ED7"/>
    <w:rsid w:val="00067ED9"/>
    <w:rsid w:val="00067F6B"/>
    <w:rsid w:val="000733CA"/>
    <w:rsid w:val="00073423"/>
    <w:rsid w:val="00074F68"/>
    <w:rsid w:val="00080983"/>
    <w:rsid w:val="0008285E"/>
    <w:rsid w:val="00083C98"/>
    <w:rsid w:val="0008538F"/>
    <w:rsid w:val="00086B89"/>
    <w:rsid w:val="0009031E"/>
    <w:rsid w:val="000906A8"/>
    <w:rsid w:val="00097BC7"/>
    <w:rsid w:val="000A500B"/>
    <w:rsid w:val="000A573E"/>
    <w:rsid w:val="000A6F6F"/>
    <w:rsid w:val="000B13C9"/>
    <w:rsid w:val="000B5133"/>
    <w:rsid w:val="000B6812"/>
    <w:rsid w:val="000B7420"/>
    <w:rsid w:val="000C0892"/>
    <w:rsid w:val="000C10B6"/>
    <w:rsid w:val="000C111E"/>
    <w:rsid w:val="000C4402"/>
    <w:rsid w:val="000D0CE3"/>
    <w:rsid w:val="000D1CB5"/>
    <w:rsid w:val="000D2EBA"/>
    <w:rsid w:val="000D30E9"/>
    <w:rsid w:val="000E0467"/>
    <w:rsid w:val="000E2A88"/>
    <w:rsid w:val="000E4A89"/>
    <w:rsid w:val="000E51DB"/>
    <w:rsid w:val="000E5478"/>
    <w:rsid w:val="000E57F8"/>
    <w:rsid w:val="000F09B9"/>
    <w:rsid w:val="000F0A89"/>
    <w:rsid w:val="000F282B"/>
    <w:rsid w:val="000F360B"/>
    <w:rsid w:val="000F5569"/>
    <w:rsid w:val="000F7EA3"/>
    <w:rsid w:val="001034CF"/>
    <w:rsid w:val="00103D6C"/>
    <w:rsid w:val="00104A09"/>
    <w:rsid w:val="00104C2E"/>
    <w:rsid w:val="0010744E"/>
    <w:rsid w:val="0011281E"/>
    <w:rsid w:val="0011324E"/>
    <w:rsid w:val="001134A5"/>
    <w:rsid w:val="00114694"/>
    <w:rsid w:val="00115774"/>
    <w:rsid w:val="00116254"/>
    <w:rsid w:val="001162E7"/>
    <w:rsid w:val="00116A25"/>
    <w:rsid w:val="00116A7B"/>
    <w:rsid w:val="00122F65"/>
    <w:rsid w:val="00124C17"/>
    <w:rsid w:val="001259F5"/>
    <w:rsid w:val="00126615"/>
    <w:rsid w:val="00126A38"/>
    <w:rsid w:val="00126EEC"/>
    <w:rsid w:val="00126F92"/>
    <w:rsid w:val="001270AD"/>
    <w:rsid w:val="0012766A"/>
    <w:rsid w:val="00130060"/>
    <w:rsid w:val="001305E6"/>
    <w:rsid w:val="001334CD"/>
    <w:rsid w:val="00133B1D"/>
    <w:rsid w:val="00133D08"/>
    <w:rsid w:val="00134964"/>
    <w:rsid w:val="001411A1"/>
    <w:rsid w:val="00142701"/>
    <w:rsid w:val="001434D1"/>
    <w:rsid w:val="00144CF7"/>
    <w:rsid w:val="00145D01"/>
    <w:rsid w:val="00151717"/>
    <w:rsid w:val="00153603"/>
    <w:rsid w:val="0015387A"/>
    <w:rsid w:val="001564C7"/>
    <w:rsid w:val="0016262A"/>
    <w:rsid w:val="00163B6A"/>
    <w:rsid w:val="00164098"/>
    <w:rsid w:val="0016489B"/>
    <w:rsid w:val="00166808"/>
    <w:rsid w:val="0016688F"/>
    <w:rsid w:val="00166F5F"/>
    <w:rsid w:val="00167B88"/>
    <w:rsid w:val="00167DCF"/>
    <w:rsid w:val="0017114D"/>
    <w:rsid w:val="00171314"/>
    <w:rsid w:val="0017260E"/>
    <w:rsid w:val="001731F9"/>
    <w:rsid w:val="001734B5"/>
    <w:rsid w:val="00176CAE"/>
    <w:rsid w:val="00180C67"/>
    <w:rsid w:val="00183780"/>
    <w:rsid w:val="00183E30"/>
    <w:rsid w:val="00184ED1"/>
    <w:rsid w:val="0018627A"/>
    <w:rsid w:val="001877F0"/>
    <w:rsid w:val="00190CDA"/>
    <w:rsid w:val="00190F5E"/>
    <w:rsid w:val="00194C0F"/>
    <w:rsid w:val="00197672"/>
    <w:rsid w:val="001A2206"/>
    <w:rsid w:val="001A2B93"/>
    <w:rsid w:val="001A5602"/>
    <w:rsid w:val="001A58D4"/>
    <w:rsid w:val="001A7B11"/>
    <w:rsid w:val="001B0C4F"/>
    <w:rsid w:val="001B12B9"/>
    <w:rsid w:val="001B2A8D"/>
    <w:rsid w:val="001B7A28"/>
    <w:rsid w:val="001C0A32"/>
    <w:rsid w:val="001C1DD5"/>
    <w:rsid w:val="001C30FC"/>
    <w:rsid w:val="001C333C"/>
    <w:rsid w:val="001C3D0E"/>
    <w:rsid w:val="001C5A87"/>
    <w:rsid w:val="001C5DB4"/>
    <w:rsid w:val="001C6D5D"/>
    <w:rsid w:val="001D0045"/>
    <w:rsid w:val="001D2EED"/>
    <w:rsid w:val="001D4FE0"/>
    <w:rsid w:val="001D67FD"/>
    <w:rsid w:val="001D6C8B"/>
    <w:rsid w:val="001E025D"/>
    <w:rsid w:val="001E1648"/>
    <w:rsid w:val="001E1ACC"/>
    <w:rsid w:val="001E43DD"/>
    <w:rsid w:val="001E46F4"/>
    <w:rsid w:val="001E49F8"/>
    <w:rsid w:val="001E5F70"/>
    <w:rsid w:val="001E73EA"/>
    <w:rsid w:val="001F085A"/>
    <w:rsid w:val="001F1ADB"/>
    <w:rsid w:val="001F2498"/>
    <w:rsid w:val="001F3038"/>
    <w:rsid w:val="001F4BFB"/>
    <w:rsid w:val="001F5385"/>
    <w:rsid w:val="001F5499"/>
    <w:rsid w:val="001F5717"/>
    <w:rsid w:val="001F7CCB"/>
    <w:rsid w:val="00202D64"/>
    <w:rsid w:val="002036FD"/>
    <w:rsid w:val="0020385E"/>
    <w:rsid w:val="00205ABB"/>
    <w:rsid w:val="0020759F"/>
    <w:rsid w:val="0020786A"/>
    <w:rsid w:val="00207DF6"/>
    <w:rsid w:val="00215DC6"/>
    <w:rsid w:val="00216F94"/>
    <w:rsid w:val="00216FBA"/>
    <w:rsid w:val="00217625"/>
    <w:rsid w:val="00220566"/>
    <w:rsid w:val="00220F06"/>
    <w:rsid w:val="002215B3"/>
    <w:rsid w:val="002219D1"/>
    <w:rsid w:val="00226876"/>
    <w:rsid w:val="00226DB1"/>
    <w:rsid w:val="00234C59"/>
    <w:rsid w:val="00236743"/>
    <w:rsid w:val="0023727B"/>
    <w:rsid w:val="00237F2E"/>
    <w:rsid w:val="002404F8"/>
    <w:rsid w:val="00243565"/>
    <w:rsid w:val="002441B3"/>
    <w:rsid w:val="00246220"/>
    <w:rsid w:val="00252456"/>
    <w:rsid w:val="00261AC9"/>
    <w:rsid w:val="00262E0A"/>
    <w:rsid w:val="002659D3"/>
    <w:rsid w:val="00266FFB"/>
    <w:rsid w:val="002706BC"/>
    <w:rsid w:val="00272D14"/>
    <w:rsid w:val="00272EBD"/>
    <w:rsid w:val="00273B75"/>
    <w:rsid w:val="00282C33"/>
    <w:rsid w:val="00283E29"/>
    <w:rsid w:val="00283F3C"/>
    <w:rsid w:val="00285EE1"/>
    <w:rsid w:val="00286C63"/>
    <w:rsid w:val="0029073A"/>
    <w:rsid w:val="00291257"/>
    <w:rsid w:val="0029292C"/>
    <w:rsid w:val="002953E6"/>
    <w:rsid w:val="002A0E3C"/>
    <w:rsid w:val="002A2543"/>
    <w:rsid w:val="002A3340"/>
    <w:rsid w:val="002A3881"/>
    <w:rsid w:val="002A3B65"/>
    <w:rsid w:val="002A65C3"/>
    <w:rsid w:val="002A7A28"/>
    <w:rsid w:val="002B30AE"/>
    <w:rsid w:val="002B495A"/>
    <w:rsid w:val="002B710E"/>
    <w:rsid w:val="002B7BAB"/>
    <w:rsid w:val="002C0D8A"/>
    <w:rsid w:val="002C0E0F"/>
    <w:rsid w:val="002C2EC0"/>
    <w:rsid w:val="002C3403"/>
    <w:rsid w:val="002C607E"/>
    <w:rsid w:val="002C6BD2"/>
    <w:rsid w:val="002D091B"/>
    <w:rsid w:val="002D0F14"/>
    <w:rsid w:val="002D2FDA"/>
    <w:rsid w:val="002D319B"/>
    <w:rsid w:val="002D3341"/>
    <w:rsid w:val="002D36D5"/>
    <w:rsid w:val="002D41D6"/>
    <w:rsid w:val="002D4805"/>
    <w:rsid w:val="002D75CF"/>
    <w:rsid w:val="002D77E4"/>
    <w:rsid w:val="002E0179"/>
    <w:rsid w:val="002E11BF"/>
    <w:rsid w:val="002E5038"/>
    <w:rsid w:val="002E7312"/>
    <w:rsid w:val="002F0889"/>
    <w:rsid w:val="002F13D9"/>
    <w:rsid w:val="002F1F8D"/>
    <w:rsid w:val="002F398B"/>
    <w:rsid w:val="002F4604"/>
    <w:rsid w:val="002F63A7"/>
    <w:rsid w:val="00300D1E"/>
    <w:rsid w:val="00301522"/>
    <w:rsid w:val="00306944"/>
    <w:rsid w:val="00310B9F"/>
    <w:rsid w:val="0031103F"/>
    <w:rsid w:val="003110C0"/>
    <w:rsid w:val="00311CD3"/>
    <w:rsid w:val="0031250D"/>
    <w:rsid w:val="003135D9"/>
    <w:rsid w:val="003142E7"/>
    <w:rsid w:val="0031475A"/>
    <w:rsid w:val="00315B3C"/>
    <w:rsid w:val="00315B46"/>
    <w:rsid w:val="00316847"/>
    <w:rsid w:val="003173C6"/>
    <w:rsid w:val="00320515"/>
    <w:rsid w:val="003221C6"/>
    <w:rsid w:val="003248A6"/>
    <w:rsid w:val="00325FF3"/>
    <w:rsid w:val="00327756"/>
    <w:rsid w:val="003309DE"/>
    <w:rsid w:val="00333735"/>
    <w:rsid w:val="00334B69"/>
    <w:rsid w:val="003416A1"/>
    <w:rsid w:val="00341F97"/>
    <w:rsid w:val="00342C5F"/>
    <w:rsid w:val="00345F66"/>
    <w:rsid w:val="0035607A"/>
    <w:rsid w:val="0036069A"/>
    <w:rsid w:val="003611B3"/>
    <w:rsid w:val="00362CA0"/>
    <w:rsid w:val="003635BB"/>
    <w:rsid w:val="00370D85"/>
    <w:rsid w:val="00372C95"/>
    <w:rsid w:val="003737F6"/>
    <w:rsid w:val="003741DF"/>
    <w:rsid w:val="00374727"/>
    <w:rsid w:val="00374C9D"/>
    <w:rsid w:val="0037746B"/>
    <w:rsid w:val="00377B4F"/>
    <w:rsid w:val="003808F4"/>
    <w:rsid w:val="0038092B"/>
    <w:rsid w:val="0038717E"/>
    <w:rsid w:val="00391CC9"/>
    <w:rsid w:val="003921D1"/>
    <w:rsid w:val="00392634"/>
    <w:rsid w:val="00393172"/>
    <w:rsid w:val="003936A6"/>
    <w:rsid w:val="00393CB0"/>
    <w:rsid w:val="00395D27"/>
    <w:rsid w:val="003A1517"/>
    <w:rsid w:val="003A2FEA"/>
    <w:rsid w:val="003A326B"/>
    <w:rsid w:val="003B04AC"/>
    <w:rsid w:val="003B360D"/>
    <w:rsid w:val="003B6F1B"/>
    <w:rsid w:val="003C07B6"/>
    <w:rsid w:val="003C16AA"/>
    <w:rsid w:val="003C1E71"/>
    <w:rsid w:val="003C1FFD"/>
    <w:rsid w:val="003C56C7"/>
    <w:rsid w:val="003C59D9"/>
    <w:rsid w:val="003C5A24"/>
    <w:rsid w:val="003C600F"/>
    <w:rsid w:val="003C6284"/>
    <w:rsid w:val="003C7890"/>
    <w:rsid w:val="003E329E"/>
    <w:rsid w:val="003E3BAD"/>
    <w:rsid w:val="003E4529"/>
    <w:rsid w:val="003F0553"/>
    <w:rsid w:val="003F4B45"/>
    <w:rsid w:val="003F6DBF"/>
    <w:rsid w:val="00400074"/>
    <w:rsid w:val="004013A5"/>
    <w:rsid w:val="00402B7C"/>
    <w:rsid w:val="004055A6"/>
    <w:rsid w:val="00405655"/>
    <w:rsid w:val="00406154"/>
    <w:rsid w:val="0041040A"/>
    <w:rsid w:val="00414E30"/>
    <w:rsid w:val="00415B8A"/>
    <w:rsid w:val="00415FB5"/>
    <w:rsid w:val="00416B07"/>
    <w:rsid w:val="004207C5"/>
    <w:rsid w:val="00420BCA"/>
    <w:rsid w:val="00421BCA"/>
    <w:rsid w:val="00423A35"/>
    <w:rsid w:val="00425CAB"/>
    <w:rsid w:val="004320B4"/>
    <w:rsid w:val="004328BF"/>
    <w:rsid w:val="004345E6"/>
    <w:rsid w:val="00434BB3"/>
    <w:rsid w:val="004406F4"/>
    <w:rsid w:val="004412D5"/>
    <w:rsid w:val="0044377A"/>
    <w:rsid w:val="0044427F"/>
    <w:rsid w:val="0044532D"/>
    <w:rsid w:val="004454F0"/>
    <w:rsid w:val="0044572B"/>
    <w:rsid w:val="00446089"/>
    <w:rsid w:val="00446BA7"/>
    <w:rsid w:val="0045607B"/>
    <w:rsid w:val="0045683B"/>
    <w:rsid w:val="00456EA9"/>
    <w:rsid w:val="00457BE2"/>
    <w:rsid w:val="00463185"/>
    <w:rsid w:val="004650AE"/>
    <w:rsid w:val="00465B4B"/>
    <w:rsid w:val="00467437"/>
    <w:rsid w:val="0047052A"/>
    <w:rsid w:val="004708A3"/>
    <w:rsid w:val="0047489C"/>
    <w:rsid w:val="00474A9D"/>
    <w:rsid w:val="00475815"/>
    <w:rsid w:val="00476CBF"/>
    <w:rsid w:val="00480195"/>
    <w:rsid w:val="00480F9B"/>
    <w:rsid w:val="004815F5"/>
    <w:rsid w:val="00484059"/>
    <w:rsid w:val="0048626E"/>
    <w:rsid w:val="004869F8"/>
    <w:rsid w:val="00491135"/>
    <w:rsid w:val="00497DB4"/>
    <w:rsid w:val="004A57B7"/>
    <w:rsid w:val="004A5B03"/>
    <w:rsid w:val="004A6A58"/>
    <w:rsid w:val="004B06A3"/>
    <w:rsid w:val="004B0F7F"/>
    <w:rsid w:val="004B1ADD"/>
    <w:rsid w:val="004B2E0C"/>
    <w:rsid w:val="004B5800"/>
    <w:rsid w:val="004C0A10"/>
    <w:rsid w:val="004C1903"/>
    <w:rsid w:val="004C333C"/>
    <w:rsid w:val="004C52B9"/>
    <w:rsid w:val="004C694F"/>
    <w:rsid w:val="004C7745"/>
    <w:rsid w:val="004D55F5"/>
    <w:rsid w:val="004D7678"/>
    <w:rsid w:val="004D790C"/>
    <w:rsid w:val="004D7CFE"/>
    <w:rsid w:val="004E0F79"/>
    <w:rsid w:val="004E0FA6"/>
    <w:rsid w:val="004E3214"/>
    <w:rsid w:val="004E72EA"/>
    <w:rsid w:val="004F1B69"/>
    <w:rsid w:val="004F2391"/>
    <w:rsid w:val="004F3589"/>
    <w:rsid w:val="004F3861"/>
    <w:rsid w:val="004F443F"/>
    <w:rsid w:val="004F6649"/>
    <w:rsid w:val="004F6870"/>
    <w:rsid w:val="004F7C51"/>
    <w:rsid w:val="004F7D7A"/>
    <w:rsid w:val="00500DAA"/>
    <w:rsid w:val="00501AB8"/>
    <w:rsid w:val="00502CAF"/>
    <w:rsid w:val="0050342A"/>
    <w:rsid w:val="005039BF"/>
    <w:rsid w:val="005043F3"/>
    <w:rsid w:val="005049C6"/>
    <w:rsid w:val="00505DCA"/>
    <w:rsid w:val="00506025"/>
    <w:rsid w:val="00511DE3"/>
    <w:rsid w:val="00513FE6"/>
    <w:rsid w:val="00517D97"/>
    <w:rsid w:val="0052150B"/>
    <w:rsid w:val="00522A3E"/>
    <w:rsid w:val="0052308A"/>
    <w:rsid w:val="0052429C"/>
    <w:rsid w:val="0052530B"/>
    <w:rsid w:val="00525526"/>
    <w:rsid w:val="0052593F"/>
    <w:rsid w:val="00527383"/>
    <w:rsid w:val="00527DCF"/>
    <w:rsid w:val="005317DF"/>
    <w:rsid w:val="00534291"/>
    <w:rsid w:val="00535AB4"/>
    <w:rsid w:val="00536D31"/>
    <w:rsid w:val="0053715C"/>
    <w:rsid w:val="00537265"/>
    <w:rsid w:val="0053789E"/>
    <w:rsid w:val="00543A35"/>
    <w:rsid w:val="00545614"/>
    <w:rsid w:val="005469E1"/>
    <w:rsid w:val="0054794B"/>
    <w:rsid w:val="00547C5E"/>
    <w:rsid w:val="00550F7F"/>
    <w:rsid w:val="00551004"/>
    <w:rsid w:val="00553243"/>
    <w:rsid w:val="00554130"/>
    <w:rsid w:val="00554ACD"/>
    <w:rsid w:val="00557AA8"/>
    <w:rsid w:val="005604B7"/>
    <w:rsid w:val="005626CB"/>
    <w:rsid w:val="00562E34"/>
    <w:rsid w:val="0056473A"/>
    <w:rsid w:val="00566C40"/>
    <w:rsid w:val="00566DE0"/>
    <w:rsid w:val="00570CD4"/>
    <w:rsid w:val="00570DF4"/>
    <w:rsid w:val="005715A6"/>
    <w:rsid w:val="005750EA"/>
    <w:rsid w:val="00585277"/>
    <w:rsid w:val="00586447"/>
    <w:rsid w:val="00587185"/>
    <w:rsid w:val="00587313"/>
    <w:rsid w:val="0059328D"/>
    <w:rsid w:val="00593E88"/>
    <w:rsid w:val="005A32C8"/>
    <w:rsid w:val="005A4379"/>
    <w:rsid w:val="005A533A"/>
    <w:rsid w:val="005B1F35"/>
    <w:rsid w:val="005C002D"/>
    <w:rsid w:val="005C21EA"/>
    <w:rsid w:val="005C3E05"/>
    <w:rsid w:val="005C485D"/>
    <w:rsid w:val="005C521B"/>
    <w:rsid w:val="005C56E4"/>
    <w:rsid w:val="005D03DC"/>
    <w:rsid w:val="005D2586"/>
    <w:rsid w:val="005D385D"/>
    <w:rsid w:val="005E03A6"/>
    <w:rsid w:val="005E0468"/>
    <w:rsid w:val="005E0992"/>
    <w:rsid w:val="005E1122"/>
    <w:rsid w:val="005E18DA"/>
    <w:rsid w:val="005E1EA8"/>
    <w:rsid w:val="005E2067"/>
    <w:rsid w:val="005E21AE"/>
    <w:rsid w:val="005E2A1B"/>
    <w:rsid w:val="005E5882"/>
    <w:rsid w:val="005E687D"/>
    <w:rsid w:val="005E68C6"/>
    <w:rsid w:val="005F008C"/>
    <w:rsid w:val="005F0B47"/>
    <w:rsid w:val="005F108D"/>
    <w:rsid w:val="005F4E2E"/>
    <w:rsid w:val="005F65EC"/>
    <w:rsid w:val="005F767C"/>
    <w:rsid w:val="005F7EEB"/>
    <w:rsid w:val="006005DF"/>
    <w:rsid w:val="006019D4"/>
    <w:rsid w:val="006037C4"/>
    <w:rsid w:val="006043BF"/>
    <w:rsid w:val="006051B3"/>
    <w:rsid w:val="00605EBF"/>
    <w:rsid w:val="00606D6E"/>
    <w:rsid w:val="00606E86"/>
    <w:rsid w:val="006110E7"/>
    <w:rsid w:val="006124D8"/>
    <w:rsid w:val="00614C28"/>
    <w:rsid w:val="006158B4"/>
    <w:rsid w:val="00615955"/>
    <w:rsid w:val="00615C53"/>
    <w:rsid w:val="00616DF9"/>
    <w:rsid w:val="00622FB2"/>
    <w:rsid w:val="006237D1"/>
    <w:rsid w:val="00624BCA"/>
    <w:rsid w:val="00624F27"/>
    <w:rsid w:val="00625115"/>
    <w:rsid w:val="006256FF"/>
    <w:rsid w:val="0062664F"/>
    <w:rsid w:val="00630117"/>
    <w:rsid w:val="0063037F"/>
    <w:rsid w:val="00631BB7"/>
    <w:rsid w:val="00631FFC"/>
    <w:rsid w:val="00634CCA"/>
    <w:rsid w:val="006352B3"/>
    <w:rsid w:val="00640464"/>
    <w:rsid w:val="00640F28"/>
    <w:rsid w:val="00641016"/>
    <w:rsid w:val="00641720"/>
    <w:rsid w:val="00642C82"/>
    <w:rsid w:val="006443CA"/>
    <w:rsid w:val="00646640"/>
    <w:rsid w:val="00652BD5"/>
    <w:rsid w:val="00653042"/>
    <w:rsid w:val="00654EE2"/>
    <w:rsid w:val="006609FC"/>
    <w:rsid w:val="006666E1"/>
    <w:rsid w:val="00667891"/>
    <w:rsid w:val="006708D6"/>
    <w:rsid w:val="00671C60"/>
    <w:rsid w:val="00672387"/>
    <w:rsid w:val="00672BAF"/>
    <w:rsid w:val="0067304F"/>
    <w:rsid w:val="00674B06"/>
    <w:rsid w:val="00675B9A"/>
    <w:rsid w:val="006904E0"/>
    <w:rsid w:val="00690C07"/>
    <w:rsid w:val="00691406"/>
    <w:rsid w:val="00692AB1"/>
    <w:rsid w:val="00692C49"/>
    <w:rsid w:val="006948D1"/>
    <w:rsid w:val="006A0B58"/>
    <w:rsid w:val="006A1670"/>
    <w:rsid w:val="006A2381"/>
    <w:rsid w:val="006A36EA"/>
    <w:rsid w:val="006A71B6"/>
    <w:rsid w:val="006A7FD8"/>
    <w:rsid w:val="006B13F0"/>
    <w:rsid w:val="006B1847"/>
    <w:rsid w:val="006B1EC8"/>
    <w:rsid w:val="006C0256"/>
    <w:rsid w:val="006C1FD0"/>
    <w:rsid w:val="006C233B"/>
    <w:rsid w:val="006C2AAF"/>
    <w:rsid w:val="006C552D"/>
    <w:rsid w:val="006D4FE5"/>
    <w:rsid w:val="006D5148"/>
    <w:rsid w:val="006D54D0"/>
    <w:rsid w:val="006D678B"/>
    <w:rsid w:val="006D71C9"/>
    <w:rsid w:val="006E1D32"/>
    <w:rsid w:val="006E1D93"/>
    <w:rsid w:val="006E24E6"/>
    <w:rsid w:val="006E29EB"/>
    <w:rsid w:val="006E2CF4"/>
    <w:rsid w:val="006E42AA"/>
    <w:rsid w:val="006E42F5"/>
    <w:rsid w:val="006E679C"/>
    <w:rsid w:val="006E687D"/>
    <w:rsid w:val="006F3A91"/>
    <w:rsid w:val="006F7C86"/>
    <w:rsid w:val="007034BC"/>
    <w:rsid w:val="00704DAB"/>
    <w:rsid w:val="007067CD"/>
    <w:rsid w:val="007067E9"/>
    <w:rsid w:val="00712583"/>
    <w:rsid w:val="0071324C"/>
    <w:rsid w:val="00715986"/>
    <w:rsid w:val="00716DDA"/>
    <w:rsid w:val="0072053C"/>
    <w:rsid w:val="00722742"/>
    <w:rsid w:val="00723264"/>
    <w:rsid w:val="00724267"/>
    <w:rsid w:val="0072625F"/>
    <w:rsid w:val="007274EA"/>
    <w:rsid w:val="00727D68"/>
    <w:rsid w:val="007315BD"/>
    <w:rsid w:val="00740FDF"/>
    <w:rsid w:val="0074292A"/>
    <w:rsid w:val="00742F10"/>
    <w:rsid w:val="00745B8C"/>
    <w:rsid w:val="00746C96"/>
    <w:rsid w:val="00752401"/>
    <w:rsid w:val="00754CBF"/>
    <w:rsid w:val="007645D7"/>
    <w:rsid w:val="0077090B"/>
    <w:rsid w:val="0077538A"/>
    <w:rsid w:val="00784358"/>
    <w:rsid w:val="007852A6"/>
    <w:rsid w:val="00785C58"/>
    <w:rsid w:val="00786F74"/>
    <w:rsid w:val="0078753A"/>
    <w:rsid w:val="007931A0"/>
    <w:rsid w:val="007942DB"/>
    <w:rsid w:val="0079627D"/>
    <w:rsid w:val="00797A3E"/>
    <w:rsid w:val="00797F1A"/>
    <w:rsid w:val="007A34D6"/>
    <w:rsid w:val="007A3BEB"/>
    <w:rsid w:val="007A51D9"/>
    <w:rsid w:val="007A5434"/>
    <w:rsid w:val="007A65F5"/>
    <w:rsid w:val="007B17DE"/>
    <w:rsid w:val="007B5343"/>
    <w:rsid w:val="007B5BC4"/>
    <w:rsid w:val="007B614E"/>
    <w:rsid w:val="007B7CCC"/>
    <w:rsid w:val="007C4886"/>
    <w:rsid w:val="007C6326"/>
    <w:rsid w:val="007C6371"/>
    <w:rsid w:val="007C7C09"/>
    <w:rsid w:val="007D00FD"/>
    <w:rsid w:val="007D1F8B"/>
    <w:rsid w:val="007D23EE"/>
    <w:rsid w:val="007D5C6B"/>
    <w:rsid w:val="007D5EB0"/>
    <w:rsid w:val="007D7B66"/>
    <w:rsid w:val="007E0814"/>
    <w:rsid w:val="007E0EE6"/>
    <w:rsid w:val="007E4294"/>
    <w:rsid w:val="007E44EE"/>
    <w:rsid w:val="007E49B9"/>
    <w:rsid w:val="007E5AED"/>
    <w:rsid w:val="007E5DF9"/>
    <w:rsid w:val="007E6A34"/>
    <w:rsid w:val="007E7F7A"/>
    <w:rsid w:val="007F1B83"/>
    <w:rsid w:val="007F26C5"/>
    <w:rsid w:val="0080135E"/>
    <w:rsid w:val="008029EC"/>
    <w:rsid w:val="008036AC"/>
    <w:rsid w:val="00804E0C"/>
    <w:rsid w:val="008068AF"/>
    <w:rsid w:val="008077D3"/>
    <w:rsid w:val="008079DA"/>
    <w:rsid w:val="00811BDC"/>
    <w:rsid w:val="00813935"/>
    <w:rsid w:val="00815A1A"/>
    <w:rsid w:val="00817E74"/>
    <w:rsid w:val="00821414"/>
    <w:rsid w:val="00821CBA"/>
    <w:rsid w:val="00824A91"/>
    <w:rsid w:val="00830658"/>
    <w:rsid w:val="00830E4B"/>
    <w:rsid w:val="008312C7"/>
    <w:rsid w:val="00831494"/>
    <w:rsid w:val="00832607"/>
    <w:rsid w:val="008370F0"/>
    <w:rsid w:val="00837731"/>
    <w:rsid w:val="00841317"/>
    <w:rsid w:val="008414F0"/>
    <w:rsid w:val="008447E1"/>
    <w:rsid w:val="008451B4"/>
    <w:rsid w:val="00845F09"/>
    <w:rsid w:val="00847E91"/>
    <w:rsid w:val="008529DB"/>
    <w:rsid w:val="00855FF1"/>
    <w:rsid w:val="00856453"/>
    <w:rsid w:val="00861426"/>
    <w:rsid w:val="00862DE2"/>
    <w:rsid w:val="008639F5"/>
    <w:rsid w:val="00863ABA"/>
    <w:rsid w:val="00863B43"/>
    <w:rsid w:val="00864DB0"/>
    <w:rsid w:val="008654BD"/>
    <w:rsid w:val="00867468"/>
    <w:rsid w:val="008708CF"/>
    <w:rsid w:val="00872074"/>
    <w:rsid w:val="00874053"/>
    <w:rsid w:val="00875326"/>
    <w:rsid w:val="00875BBD"/>
    <w:rsid w:val="00876071"/>
    <w:rsid w:val="00880F34"/>
    <w:rsid w:val="00884134"/>
    <w:rsid w:val="0088455E"/>
    <w:rsid w:val="00884612"/>
    <w:rsid w:val="00885C72"/>
    <w:rsid w:val="00886DD9"/>
    <w:rsid w:val="00890C84"/>
    <w:rsid w:val="00890F3A"/>
    <w:rsid w:val="00891287"/>
    <w:rsid w:val="00891D18"/>
    <w:rsid w:val="0089296D"/>
    <w:rsid w:val="008950C5"/>
    <w:rsid w:val="00896A22"/>
    <w:rsid w:val="008A2DF3"/>
    <w:rsid w:val="008A3753"/>
    <w:rsid w:val="008A4EB3"/>
    <w:rsid w:val="008A5DF8"/>
    <w:rsid w:val="008B130E"/>
    <w:rsid w:val="008B1645"/>
    <w:rsid w:val="008B4376"/>
    <w:rsid w:val="008B7880"/>
    <w:rsid w:val="008B7907"/>
    <w:rsid w:val="008C0EA5"/>
    <w:rsid w:val="008C1DC5"/>
    <w:rsid w:val="008C2693"/>
    <w:rsid w:val="008C2AC7"/>
    <w:rsid w:val="008C32C6"/>
    <w:rsid w:val="008C616D"/>
    <w:rsid w:val="008D1F6C"/>
    <w:rsid w:val="008D2660"/>
    <w:rsid w:val="008D4609"/>
    <w:rsid w:val="008D74F8"/>
    <w:rsid w:val="008D791E"/>
    <w:rsid w:val="008E028B"/>
    <w:rsid w:val="008E1393"/>
    <w:rsid w:val="008E4E82"/>
    <w:rsid w:val="008F3BA2"/>
    <w:rsid w:val="008F743B"/>
    <w:rsid w:val="00900528"/>
    <w:rsid w:val="00902A73"/>
    <w:rsid w:val="00903CF5"/>
    <w:rsid w:val="0090468B"/>
    <w:rsid w:val="00904959"/>
    <w:rsid w:val="0090595E"/>
    <w:rsid w:val="00905D76"/>
    <w:rsid w:val="00910BD8"/>
    <w:rsid w:val="00912349"/>
    <w:rsid w:val="00913A5A"/>
    <w:rsid w:val="00914124"/>
    <w:rsid w:val="00914A82"/>
    <w:rsid w:val="009156DF"/>
    <w:rsid w:val="00916A55"/>
    <w:rsid w:val="00917FE4"/>
    <w:rsid w:val="0092081D"/>
    <w:rsid w:val="0092082D"/>
    <w:rsid w:val="00920ABC"/>
    <w:rsid w:val="00921F65"/>
    <w:rsid w:val="0092356C"/>
    <w:rsid w:val="00924645"/>
    <w:rsid w:val="00926BA6"/>
    <w:rsid w:val="00932918"/>
    <w:rsid w:val="00933773"/>
    <w:rsid w:val="00937D1E"/>
    <w:rsid w:val="009417DD"/>
    <w:rsid w:val="00941ABE"/>
    <w:rsid w:val="00943E55"/>
    <w:rsid w:val="00946A97"/>
    <w:rsid w:val="00947161"/>
    <w:rsid w:val="00950DCB"/>
    <w:rsid w:val="00953538"/>
    <w:rsid w:val="00953593"/>
    <w:rsid w:val="00954C49"/>
    <w:rsid w:val="00955A3F"/>
    <w:rsid w:val="00956149"/>
    <w:rsid w:val="00957F64"/>
    <w:rsid w:val="009601E9"/>
    <w:rsid w:val="00960735"/>
    <w:rsid w:val="009608EB"/>
    <w:rsid w:val="009628EE"/>
    <w:rsid w:val="00962A28"/>
    <w:rsid w:val="00962FDB"/>
    <w:rsid w:val="0096325B"/>
    <w:rsid w:val="00964C77"/>
    <w:rsid w:val="00964CCF"/>
    <w:rsid w:val="00971D3D"/>
    <w:rsid w:val="009725BF"/>
    <w:rsid w:val="009728B0"/>
    <w:rsid w:val="00976DE5"/>
    <w:rsid w:val="00980DCF"/>
    <w:rsid w:val="00983D13"/>
    <w:rsid w:val="00986C69"/>
    <w:rsid w:val="00987B6A"/>
    <w:rsid w:val="00992FBA"/>
    <w:rsid w:val="009A08B0"/>
    <w:rsid w:val="009A08FF"/>
    <w:rsid w:val="009A4726"/>
    <w:rsid w:val="009A57C4"/>
    <w:rsid w:val="009B0DCC"/>
    <w:rsid w:val="009B135F"/>
    <w:rsid w:val="009B3197"/>
    <w:rsid w:val="009B4EB9"/>
    <w:rsid w:val="009B64D4"/>
    <w:rsid w:val="009B7747"/>
    <w:rsid w:val="009C18B3"/>
    <w:rsid w:val="009C2BF7"/>
    <w:rsid w:val="009C5E6A"/>
    <w:rsid w:val="009C7487"/>
    <w:rsid w:val="009D0334"/>
    <w:rsid w:val="009D0577"/>
    <w:rsid w:val="009D08FA"/>
    <w:rsid w:val="009D19AD"/>
    <w:rsid w:val="009D3701"/>
    <w:rsid w:val="009D7A8D"/>
    <w:rsid w:val="009E017C"/>
    <w:rsid w:val="009E243D"/>
    <w:rsid w:val="009E3A80"/>
    <w:rsid w:val="009E5C86"/>
    <w:rsid w:val="00A03A71"/>
    <w:rsid w:val="00A04664"/>
    <w:rsid w:val="00A0604E"/>
    <w:rsid w:val="00A061BB"/>
    <w:rsid w:val="00A141B6"/>
    <w:rsid w:val="00A14922"/>
    <w:rsid w:val="00A1648D"/>
    <w:rsid w:val="00A171B9"/>
    <w:rsid w:val="00A21682"/>
    <w:rsid w:val="00A22E81"/>
    <w:rsid w:val="00A2390E"/>
    <w:rsid w:val="00A24F56"/>
    <w:rsid w:val="00A25294"/>
    <w:rsid w:val="00A31282"/>
    <w:rsid w:val="00A313A0"/>
    <w:rsid w:val="00A31D04"/>
    <w:rsid w:val="00A3398C"/>
    <w:rsid w:val="00A34C96"/>
    <w:rsid w:val="00A3569E"/>
    <w:rsid w:val="00A36D53"/>
    <w:rsid w:val="00A3755B"/>
    <w:rsid w:val="00A40CBB"/>
    <w:rsid w:val="00A40CD6"/>
    <w:rsid w:val="00A41D00"/>
    <w:rsid w:val="00A42306"/>
    <w:rsid w:val="00A44B0A"/>
    <w:rsid w:val="00A44D49"/>
    <w:rsid w:val="00A4510A"/>
    <w:rsid w:val="00A45160"/>
    <w:rsid w:val="00A45B5E"/>
    <w:rsid w:val="00A47FB0"/>
    <w:rsid w:val="00A5004B"/>
    <w:rsid w:val="00A50A8A"/>
    <w:rsid w:val="00A50D4F"/>
    <w:rsid w:val="00A530DF"/>
    <w:rsid w:val="00A533CA"/>
    <w:rsid w:val="00A561B7"/>
    <w:rsid w:val="00A567A5"/>
    <w:rsid w:val="00A60029"/>
    <w:rsid w:val="00A60EE8"/>
    <w:rsid w:val="00A61841"/>
    <w:rsid w:val="00A645DC"/>
    <w:rsid w:val="00A65EB4"/>
    <w:rsid w:val="00A66BCB"/>
    <w:rsid w:val="00A76B87"/>
    <w:rsid w:val="00A77AC7"/>
    <w:rsid w:val="00A8006B"/>
    <w:rsid w:val="00A80139"/>
    <w:rsid w:val="00A846DF"/>
    <w:rsid w:val="00A84BBC"/>
    <w:rsid w:val="00A85612"/>
    <w:rsid w:val="00A85755"/>
    <w:rsid w:val="00A85876"/>
    <w:rsid w:val="00A860E9"/>
    <w:rsid w:val="00A86267"/>
    <w:rsid w:val="00A96333"/>
    <w:rsid w:val="00A96E7B"/>
    <w:rsid w:val="00A97479"/>
    <w:rsid w:val="00A97503"/>
    <w:rsid w:val="00A97D3F"/>
    <w:rsid w:val="00A97E6A"/>
    <w:rsid w:val="00AA2AF0"/>
    <w:rsid w:val="00AA2F7E"/>
    <w:rsid w:val="00AA4BE5"/>
    <w:rsid w:val="00AA4E5B"/>
    <w:rsid w:val="00AA6BF4"/>
    <w:rsid w:val="00AB03A4"/>
    <w:rsid w:val="00AB16B8"/>
    <w:rsid w:val="00AB1C39"/>
    <w:rsid w:val="00AB2862"/>
    <w:rsid w:val="00AB4042"/>
    <w:rsid w:val="00AB48F9"/>
    <w:rsid w:val="00AB61F7"/>
    <w:rsid w:val="00AB6964"/>
    <w:rsid w:val="00AC1D8A"/>
    <w:rsid w:val="00AC4DA8"/>
    <w:rsid w:val="00AC4E43"/>
    <w:rsid w:val="00AC54E2"/>
    <w:rsid w:val="00AC7934"/>
    <w:rsid w:val="00AD20DB"/>
    <w:rsid w:val="00AE0671"/>
    <w:rsid w:val="00AE0E7C"/>
    <w:rsid w:val="00AE6DA2"/>
    <w:rsid w:val="00AE6F29"/>
    <w:rsid w:val="00AE7498"/>
    <w:rsid w:val="00AE7662"/>
    <w:rsid w:val="00AF3209"/>
    <w:rsid w:val="00AF39AE"/>
    <w:rsid w:val="00AF39B2"/>
    <w:rsid w:val="00AF5EF8"/>
    <w:rsid w:val="00AF6264"/>
    <w:rsid w:val="00AF706A"/>
    <w:rsid w:val="00B00371"/>
    <w:rsid w:val="00B00FA3"/>
    <w:rsid w:val="00B02BE3"/>
    <w:rsid w:val="00B03EBB"/>
    <w:rsid w:val="00B04935"/>
    <w:rsid w:val="00B05085"/>
    <w:rsid w:val="00B05782"/>
    <w:rsid w:val="00B12C69"/>
    <w:rsid w:val="00B13A7A"/>
    <w:rsid w:val="00B1646F"/>
    <w:rsid w:val="00B16F5C"/>
    <w:rsid w:val="00B17D7F"/>
    <w:rsid w:val="00B22846"/>
    <w:rsid w:val="00B2487D"/>
    <w:rsid w:val="00B24C64"/>
    <w:rsid w:val="00B24F41"/>
    <w:rsid w:val="00B272B8"/>
    <w:rsid w:val="00B273DA"/>
    <w:rsid w:val="00B31461"/>
    <w:rsid w:val="00B317A1"/>
    <w:rsid w:val="00B326F0"/>
    <w:rsid w:val="00B333D4"/>
    <w:rsid w:val="00B338D3"/>
    <w:rsid w:val="00B34AFF"/>
    <w:rsid w:val="00B354E5"/>
    <w:rsid w:val="00B35BBD"/>
    <w:rsid w:val="00B36DE2"/>
    <w:rsid w:val="00B41E65"/>
    <w:rsid w:val="00B42BEC"/>
    <w:rsid w:val="00B42C3F"/>
    <w:rsid w:val="00B445AF"/>
    <w:rsid w:val="00B45F94"/>
    <w:rsid w:val="00B460C4"/>
    <w:rsid w:val="00B526BE"/>
    <w:rsid w:val="00B540EF"/>
    <w:rsid w:val="00B55896"/>
    <w:rsid w:val="00B55C93"/>
    <w:rsid w:val="00B6043A"/>
    <w:rsid w:val="00B62F92"/>
    <w:rsid w:val="00B6421A"/>
    <w:rsid w:val="00B647A4"/>
    <w:rsid w:val="00B64A28"/>
    <w:rsid w:val="00B64F53"/>
    <w:rsid w:val="00B651EF"/>
    <w:rsid w:val="00B654C0"/>
    <w:rsid w:val="00B65D3C"/>
    <w:rsid w:val="00B714EC"/>
    <w:rsid w:val="00B71812"/>
    <w:rsid w:val="00B7574C"/>
    <w:rsid w:val="00B776E3"/>
    <w:rsid w:val="00B80A66"/>
    <w:rsid w:val="00B8127C"/>
    <w:rsid w:val="00B81C0E"/>
    <w:rsid w:val="00B84B15"/>
    <w:rsid w:val="00B878E8"/>
    <w:rsid w:val="00B90A8C"/>
    <w:rsid w:val="00B94A9D"/>
    <w:rsid w:val="00B95AE8"/>
    <w:rsid w:val="00BA10CF"/>
    <w:rsid w:val="00BA12F7"/>
    <w:rsid w:val="00BA32FC"/>
    <w:rsid w:val="00BA40B4"/>
    <w:rsid w:val="00BB1056"/>
    <w:rsid w:val="00BB3D08"/>
    <w:rsid w:val="00BB3D42"/>
    <w:rsid w:val="00BB7336"/>
    <w:rsid w:val="00BC092E"/>
    <w:rsid w:val="00BC1C4F"/>
    <w:rsid w:val="00BC2170"/>
    <w:rsid w:val="00BC3124"/>
    <w:rsid w:val="00BC3243"/>
    <w:rsid w:val="00BC3906"/>
    <w:rsid w:val="00BC6B7B"/>
    <w:rsid w:val="00BD0D98"/>
    <w:rsid w:val="00BD24A7"/>
    <w:rsid w:val="00BD2EF4"/>
    <w:rsid w:val="00BD4664"/>
    <w:rsid w:val="00BD66E6"/>
    <w:rsid w:val="00BD675C"/>
    <w:rsid w:val="00BE01C8"/>
    <w:rsid w:val="00BE13B0"/>
    <w:rsid w:val="00BE1656"/>
    <w:rsid w:val="00BE189B"/>
    <w:rsid w:val="00BE51B6"/>
    <w:rsid w:val="00BE5465"/>
    <w:rsid w:val="00BE6431"/>
    <w:rsid w:val="00BF0D2A"/>
    <w:rsid w:val="00BF0E81"/>
    <w:rsid w:val="00BF19C9"/>
    <w:rsid w:val="00BF21B6"/>
    <w:rsid w:val="00BF2B04"/>
    <w:rsid w:val="00C003D2"/>
    <w:rsid w:val="00C03F30"/>
    <w:rsid w:val="00C041F3"/>
    <w:rsid w:val="00C04F68"/>
    <w:rsid w:val="00C058B7"/>
    <w:rsid w:val="00C05EFA"/>
    <w:rsid w:val="00C10221"/>
    <w:rsid w:val="00C13FDE"/>
    <w:rsid w:val="00C1436A"/>
    <w:rsid w:val="00C14444"/>
    <w:rsid w:val="00C16D2B"/>
    <w:rsid w:val="00C21971"/>
    <w:rsid w:val="00C22BF8"/>
    <w:rsid w:val="00C23567"/>
    <w:rsid w:val="00C30BD9"/>
    <w:rsid w:val="00C31A3A"/>
    <w:rsid w:val="00C34432"/>
    <w:rsid w:val="00C37D21"/>
    <w:rsid w:val="00C419AB"/>
    <w:rsid w:val="00C4209D"/>
    <w:rsid w:val="00C420DA"/>
    <w:rsid w:val="00C4293B"/>
    <w:rsid w:val="00C432FB"/>
    <w:rsid w:val="00C44383"/>
    <w:rsid w:val="00C46671"/>
    <w:rsid w:val="00C47D56"/>
    <w:rsid w:val="00C50C6E"/>
    <w:rsid w:val="00C526E8"/>
    <w:rsid w:val="00C530EC"/>
    <w:rsid w:val="00C53A96"/>
    <w:rsid w:val="00C56E60"/>
    <w:rsid w:val="00C57C93"/>
    <w:rsid w:val="00C60218"/>
    <w:rsid w:val="00C60DCD"/>
    <w:rsid w:val="00C640EC"/>
    <w:rsid w:val="00C64929"/>
    <w:rsid w:val="00C6721F"/>
    <w:rsid w:val="00C67747"/>
    <w:rsid w:val="00C70726"/>
    <w:rsid w:val="00C746FF"/>
    <w:rsid w:val="00C74765"/>
    <w:rsid w:val="00C76379"/>
    <w:rsid w:val="00C769CB"/>
    <w:rsid w:val="00C7768E"/>
    <w:rsid w:val="00C82D55"/>
    <w:rsid w:val="00C83860"/>
    <w:rsid w:val="00C84879"/>
    <w:rsid w:val="00C853C1"/>
    <w:rsid w:val="00C85D2A"/>
    <w:rsid w:val="00C85FD3"/>
    <w:rsid w:val="00C92E2F"/>
    <w:rsid w:val="00C9300C"/>
    <w:rsid w:val="00C9583A"/>
    <w:rsid w:val="00C969BF"/>
    <w:rsid w:val="00C9718A"/>
    <w:rsid w:val="00CA0194"/>
    <w:rsid w:val="00CA2FC1"/>
    <w:rsid w:val="00CA43FB"/>
    <w:rsid w:val="00CA54D0"/>
    <w:rsid w:val="00CA5C6A"/>
    <w:rsid w:val="00CA7F91"/>
    <w:rsid w:val="00CB03D1"/>
    <w:rsid w:val="00CB18E1"/>
    <w:rsid w:val="00CB2B47"/>
    <w:rsid w:val="00CB2C19"/>
    <w:rsid w:val="00CB2F51"/>
    <w:rsid w:val="00CB3368"/>
    <w:rsid w:val="00CB3393"/>
    <w:rsid w:val="00CB4466"/>
    <w:rsid w:val="00CC07C8"/>
    <w:rsid w:val="00CC3F05"/>
    <w:rsid w:val="00CC413B"/>
    <w:rsid w:val="00CC4A03"/>
    <w:rsid w:val="00CC6C6B"/>
    <w:rsid w:val="00CC6DBC"/>
    <w:rsid w:val="00CD1F24"/>
    <w:rsid w:val="00CD354E"/>
    <w:rsid w:val="00CD639A"/>
    <w:rsid w:val="00CE1822"/>
    <w:rsid w:val="00CE1D7E"/>
    <w:rsid w:val="00CE3CF2"/>
    <w:rsid w:val="00CE484A"/>
    <w:rsid w:val="00CF1B75"/>
    <w:rsid w:val="00CF34ED"/>
    <w:rsid w:val="00CF406D"/>
    <w:rsid w:val="00CF424F"/>
    <w:rsid w:val="00CF42BA"/>
    <w:rsid w:val="00CF4853"/>
    <w:rsid w:val="00CF4EB1"/>
    <w:rsid w:val="00CF632D"/>
    <w:rsid w:val="00CF6AEB"/>
    <w:rsid w:val="00D00BB0"/>
    <w:rsid w:val="00D03284"/>
    <w:rsid w:val="00D0380F"/>
    <w:rsid w:val="00D064B6"/>
    <w:rsid w:val="00D1488F"/>
    <w:rsid w:val="00D159DB"/>
    <w:rsid w:val="00D15F4A"/>
    <w:rsid w:val="00D1631E"/>
    <w:rsid w:val="00D20965"/>
    <w:rsid w:val="00D20A04"/>
    <w:rsid w:val="00D21FB9"/>
    <w:rsid w:val="00D231D1"/>
    <w:rsid w:val="00D231DE"/>
    <w:rsid w:val="00D244ED"/>
    <w:rsid w:val="00D25364"/>
    <w:rsid w:val="00D30530"/>
    <w:rsid w:val="00D309E9"/>
    <w:rsid w:val="00D32B5A"/>
    <w:rsid w:val="00D34CDD"/>
    <w:rsid w:val="00D36CBD"/>
    <w:rsid w:val="00D37CE5"/>
    <w:rsid w:val="00D4124B"/>
    <w:rsid w:val="00D41DD3"/>
    <w:rsid w:val="00D42348"/>
    <w:rsid w:val="00D42D55"/>
    <w:rsid w:val="00D44F48"/>
    <w:rsid w:val="00D453A5"/>
    <w:rsid w:val="00D470A2"/>
    <w:rsid w:val="00D47DF1"/>
    <w:rsid w:val="00D47F57"/>
    <w:rsid w:val="00D51974"/>
    <w:rsid w:val="00D52994"/>
    <w:rsid w:val="00D53126"/>
    <w:rsid w:val="00D541C3"/>
    <w:rsid w:val="00D56524"/>
    <w:rsid w:val="00D579D8"/>
    <w:rsid w:val="00D64467"/>
    <w:rsid w:val="00D6687B"/>
    <w:rsid w:val="00D704E9"/>
    <w:rsid w:val="00D715D5"/>
    <w:rsid w:val="00D72250"/>
    <w:rsid w:val="00D72FB3"/>
    <w:rsid w:val="00D73870"/>
    <w:rsid w:val="00D7568F"/>
    <w:rsid w:val="00D80554"/>
    <w:rsid w:val="00D83E96"/>
    <w:rsid w:val="00D87FE3"/>
    <w:rsid w:val="00D90ED2"/>
    <w:rsid w:val="00D9456A"/>
    <w:rsid w:val="00D94DAC"/>
    <w:rsid w:val="00D953C1"/>
    <w:rsid w:val="00D95944"/>
    <w:rsid w:val="00D96AB6"/>
    <w:rsid w:val="00DA094B"/>
    <w:rsid w:val="00DA4EB2"/>
    <w:rsid w:val="00DA7137"/>
    <w:rsid w:val="00DB2CDA"/>
    <w:rsid w:val="00DB4D34"/>
    <w:rsid w:val="00DB6632"/>
    <w:rsid w:val="00DB7C17"/>
    <w:rsid w:val="00DC0538"/>
    <w:rsid w:val="00DC270C"/>
    <w:rsid w:val="00DC5661"/>
    <w:rsid w:val="00DC699E"/>
    <w:rsid w:val="00DC7EEB"/>
    <w:rsid w:val="00DD22D6"/>
    <w:rsid w:val="00DE1F7C"/>
    <w:rsid w:val="00DE25D8"/>
    <w:rsid w:val="00DE5742"/>
    <w:rsid w:val="00DE7A44"/>
    <w:rsid w:val="00DE7CAA"/>
    <w:rsid w:val="00DF0EAF"/>
    <w:rsid w:val="00DF3F87"/>
    <w:rsid w:val="00DF4ED6"/>
    <w:rsid w:val="00DF5CCE"/>
    <w:rsid w:val="00E01005"/>
    <w:rsid w:val="00E038B3"/>
    <w:rsid w:val="00E066F7"/>
    <w:rsid w:val="00E12500"/>
    <w:rsid w:val="00E13646"/>
    <w:rsid w:val="00E25E5E"/>
    <w:rsid w:val="00E25F58"/>
    <w:rsid w:val="00E26902"/>
    <w:rsid w:val="00E31F22"/>
    <w:rsid w:val="00E321FA"/>
    <w:rsid w:val="00E342A3"/>
    <w:rsid w:val="00E36B30"/>
    <w:rsid w:val="00E407F5"/>
    <w:rsid w:val="00E43284"/>
    <w:rsid w:val="00E4400B"/>
    <w:rsid w:val="00E4499A"/>
    <w:rsid w:val="00E44C61"/>
    <w:rsid w:val="00E4551B"/>
    <w:rsid w:val="00E47D88"/>
    <w:rsid w:val="00E55671"/>
    <w:rsid w:val="00E57B76"/>
    <w:rsid w:val="00E656D4"/>
    <w:rsid w:val="00E65E1F"/>
    <w:rsid w:val="00E6706D"/>
    <w:rsid w:val="00E67454"/>
    <w:rsid w:val="00E67DB0"/>
    <w:rsid w:val="00E742D9"/>
    <w:rsid w:val="00E74C21"/>
    <w:rsid w:val="00E75052"/>
    <w:rsid w:val="00E754E2"/>
    <w:rsid w:val="00E75F5A"/>
    <w:rsid w:val="00E76BAD"/>
    <w:rsid w:val="00E8006A"/>
    <w:rsid w:val="00E80EEC"/>
    <w:rsid w:val="00E80EF7"/>
    <w:rsid w:val="00E83631"/>
    <w:rsid w:val="00E8470F"/>
    <w:rsid w:val="00E858F3"/>
    <w:rsid w:val="00E90123"/>
    <w:rsid w:val="00E92869"/>
    <w:rsid w:val="00E93260"/>
    <w:rsid w:val="00EA0478"/>
    <w:rsid w:val="00EA45BE"/>
    <w:rsid w:val="00EA45DC"/>
    <w:rsid w:val="00EA652E"/>
    <w:rsid w:val="00EB6BA5"/>
    <w:rsid w:val="00EC068A"/>
    <w:rsid w:val="00EC0C06"/>
    <w:rsid w:val="00EC0CA5"/>
    <w:rsid w:val="00EC1847"/>
    <w:rsid w:val="00EC198E"/>
    <w:rsid w:val="00EC386F"/>
    <w:rsid w:val="00EC583C"/>
    <w:rsid w:val="00ED23C2"/>
    <w:rsid w:val="00ED328F"/>
    <w:rsid w:val="00ED3E3C"/>
    <w:rsid w:val="00ED60ED"/>
    <w:rsid w:val="00ED6751"/>
    <w:rsid w:val="00ED6833"/>
    <w:rsid w:val="00ED6C7A"/>
    <w:rsid w:val="00EE23B7"/>
    <w:rsid w:val="00EE2926"/>
    <w:rsid w:val="00EE2B25"/>
    <w:rsid w:val="00EE313A"/>
    <w:rsid w:val="00EE461B"/>
    <w:rsid w:val="00EE6122"/>
    <w:rsid w:val="00EE61B9"/>
    <w:rsid w:val="00EE62D7"/>
    <w:rsid w:val="00EE7675"/>
    <w:rsid w:val="00EE7716"/>
    <w:rsid w:val="00EF0816"/>
    <w:rsid w:val="00EF35C2"/>
    <w:rsid w:val="00EF61E8"/>
    <w:rsid w:val="00EF6F25"/>
    <w:rsid w:val="00F02F3D"/>
    <w:rsid w:val="00F052B4"/>
    <w:rsid w:val="00F1055B"/>
    <w:rsid w:val="00F13646"/>
    <w:rsid w:val="00F2050D"/>
    <w:rsid w:val="00F2155D"/>
    <w:rsid w:val="00F264B3"/>
    <w:rsid w:val="00F2684B"/>
    <w:rsid w:val="00F275FF"/>
    <w:rsid w:val="00F30463"/>
    <w:rsid w:val="00F329B6"/>
    <w:rsid w:val="00F32BE1"/>
    <w:rsid w:val="00F32C4F"/>
    <w:rsid w:val="00F33775"/>
    <w:rsid w:val="00F34B84"/>
    <w:rsid w:val="00F361F5"/>
    <w:rsid w:val="00F40036"/>
    <w:rsid w:val="00F40F61"/>
    <w:rsid w:val="00F41C0B"/>
    <w:rsid w:val="00F42C16"/>
    <w:rsid w:val="00F43B17"/>
    <w:rsid w:val="00F44591"/>
    <w:rsid w:val="00F44EE3"/>
    <w:rsid w:val="00F50299"/>
    <w:rsid w:val="00F5336F"/>
    <w:rsid w:val="00F545AC"/>
    <w:rsid w:val="00F545BF"/>
    <w:rsid w:val="00F54B89"/>
    <w:rsid w:val="00F554EE"/>
    <w:rsid w:val="00F55A97"/>
    <w:rsid w:val="00F6065A"/>
    <w:rsid w:val="00F6175C"/>
    <w:rsid w:val="00F62CB2"/>
    <w:rsid w:val="00F6443D"/>
    <w:rsid w:val="00F64DBC"/>
    <w:rsid w:val="00F652CC"/>
    <w:rsid w:val="00F65AC9"/>
    <w:rsid w:val="00F65C40"/>
    <w:rsid w:val="00F71075"/>
    <w:rsid w:val="00F72E80"/>
    <w:rsid w:val="00F73F0D"/>
    <w:rsid w:val="00F74ABB"/>
    <w:rsid w:val="00F7635C"/>
    <w:rsid w:val="00F8098A"/>
    <w:rsid w:val="00F81D6F"/>
    <w:rsid w:val="00F84436"/>
    <w:rsid w:val="00F853FE"/>
    <w:rsid w:val="00F85B63"/>
    <w:rsid w:val="00F865EF"/>
    <w:rsid w:val="00F90647"/>
    <w:rsid w:val="00F92FE8"/>
    <w:rsid w:val="00F930F5"/>
    <w:rsid w:val="00F94B1D"/>
    <w:rsid w:val="00F955B8"/>
    <w:rsid w:val="00F95989"/>
    <w:rsid w:val="00F96121"/>
    <w:rsid w:val="00F96CA4"/>
    <w:rsid w:val="00F96EFF"/>
    <w:rsid w:val="00FA1F19"/>
    <w:rsid w:val="00FA35ED"/>
    <w:rsid w:val="00FA4D70"/>
    <w:rsid w:val="00FA7E1D"/>
    <w:rsid w:val="00FB2339"/>
    <w:rsid w:val="00FB495B"/>
    <w:rsid w:val="00FB4F9D"/>
    <w:rsid w:val="00FB51E5"/>
    <w:rsid w:val="00FB75BB"/>
    <w:rsid w:val="00FC067A"/>
    <w:rsid w:val="00FC0E6C"/>
    <w:rsid w:val="00FC0F13"/>
    <w:rsid w:val="00FC1BBC"/>
    <w:rsid w:val="00FC6AFA"/>
    <w:rsid w:val="00FD01BF"/>
    <w:rsid w:val="00FD0725"/>
    <w:rsid w:val="00FD0FC0"/>
    <w:rsid w:val="00FD236D"/>
    <w:rsid w:val="00FD2907"/>
    <w:rsid w:val="00FD319C"/>
    <w:rsid w:val="00FD57B2"/>
    <w:rsid w:val="00FD59CE"/>
    <w:rsid w:val="00FD69FA"/>
    <w:rsid w:val="00FD7AE5"/>
    <w:rsid w:val="00FE1B83"/>
    <w:rsid w:val="00FE1ED1"/>
    <w:rsid w:val="00FE25CF"/>
    <w:rsid w:val="00FE31C5"/>
    <w:rsid w:val="00FE3358"/>
    <w:rsid w:val="00FE3A66"/>
    <w:rsid w:val="00FE4BA7"/>
    <w:rsid w:val="00FE51B9"/>
    <w:rsid w:val="00FE6D3A"/>
    <w:rsid w:val="00FE7DA8"/>
    <w:rsid w:val="00FF09A6"/>
    <w:rsid w:val="00FF2004"/>
    <w:rsid w:val="00FF293F"/>
    <w:rsid w:val="00FF6253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E6B6"/>
  <w15:docId w15:val="{FC25365A-F33D-47B7-8F52-AE50D4DE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D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3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00FA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6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976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6DE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6DE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D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DE5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DE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76DE5"/>
    <w:pPr>
      <w:spacing w:after="0" w:line="240" w:lineRule="auto"/>
      <w:jc w:val="center"/>
    </w:pPr>
    <w:rPr>
      <w:rFonts w:ascii="Times New Roman" w:eastAsia="Calibri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link w:val="EndNoteBibliographyTitle"/>
    <w:rsid w:val="00976DE5"/>
    <w:rPr>
      <w:rFonts w:ascii="Times New Roman" w:eastAsia="Calibri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76DE5"/>
    <w:pPr>
      <w:spacing w:line="480" w:lineRule="auto"/>
    </w:pPr>
    <w:rPr>
      <w:rFonts w:ascii="Times New Roman" w:eastAsia="Calibri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rsid w:val="00976DE5"/>
    <w:rPr>
      <w:rFonts w:ascii="Times New Roman" w:eastAsia="Calibri" w:hAnsi="Times New Roman" w:cs="Times New Roman"/>
      <w:noProof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6DE5"/>
    <w:pPr>
      <w:tabs>
        <w:tab w:val="center" w:pos="4252"/>
        <w:tab w:val="right" w:pos="8504"/>
      </w:tabs>
      <w:spacing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76DE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76DE5"/>
    <w:pPr>
      <w:tabs>
        <w:tab w:val="center" w:pos="4252"/>
        <w:tab w:val="right" w:pos="8504"/>
      </w:tabs>
      <w:spacing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76DE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7313"/>
    <w:pPr>
      <w:ind w:left="720"/>
      <w:contextualSpacing/>
    </w:pPr>
  </w:style>
  <w:style w:type="table" w:styleId="TableGrid">
    <w:name w:val="Table Grid"/>
    <w:basedOn w:val="TableNormal"/>
    <w:uiPriority w:val="39"/>
    <w:rsid w:val="008B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319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2D31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9E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9E3A80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C9718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7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11CD3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14406-2E99-4D55-892A-3A51A0AE0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3809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Fernández Jiménez</dc:creator>
  <cp:lastModifiedBy>Rodrigo Fernández Jiménez</cp:lastModifiedBy>
  <cp:revision>261</cp:revision>
  <cp:lastPrinted>2014-11-05T08:34:00Z</cp:lastPrinted>
  <dcterms:created xsi:type="dcterms:W3CDTF">2014-11-05T16:40:00Z</dcterms:created>
  <dcterms:modified xsi:type="dcterms:W3CDTF">2019-11-15T10:02:00Z</dcterms:modified>
</cp:coreProperties>
</file>