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6CD3D5" w14:textId="6628D071" w:rsidR="00516C8D" w:rsidRPr="00DE7633" w:rsidRDefault="00E5680F" w:rsidP="00516C8D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en-US"/>
        </w:rPr>
        <w:t>T</w:t>
      </w:r>
      <w:r w:rsidR="00DE7633">
        <w:rPr>
          <w:rFonts w:ascii="Times New Roman" w:hAnsi="Times New Roman" w:cs="Times New Roman"/>
          <w:b/>
          <w:sz w:val="24"/>
          <w:szCs w:val="24"/>
          <w:lang w:val="en-US"/>
        </w:rPr>
        <w:t>able</w:t>
      </w:r>
      <w:r w:rsidR="00516C8D" w:rsidRPr="00DE763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1.WHO Trial Registration Data Set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106"/>
        <w:gridCol w:w="4956"/>
      </w:tblGrid>
      <w:tr w:rsidR="00516C8D" w:rsidRPr="00DE7633" w14:paraId="4B3C368F" w14:textId="77777777" w:rsidTr="00126393">
        <w:tc>
          <w:tcPr>
            <w:tcW w:w="4106" w:type="dxa"/>
            <w:shd w:val="clear" w:color="auto" w:fill="D9D9D9" w:themeFill="background1" w:themeFillShade="D9"/>
          </w:tcPr>
          <w:p w14:paraId="670748C6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b/>
                <w:lang w:val="en-US"/>
              </w:rPr>
            </w:pPr>
            <w:r w:rsidRPr="00DE7633">
              <w:rPr>
                <w:rFonts w:ascii="Times New Roman" w:hAnsi="Times New Roman" w:cs="Times New Roman"/>
                <w:b/>
                <w:lang w:val="en-US"/>
              </w:rPr>
              <w:t>Data category</w:t>
            </w:r>
          </w:p>
        </w:tc>
        <w:tc>
          <w:tcPr>
            <w:tcW w:w="4956" w:type="dxa"/>
            <w:shd w:val="clear" w:color="auto" w:fill="D9D9D9" w:themeFill="background1" w:themeFillShade="D9"/>
          </w:tcPr>
          <w:p w14:paraId="1D7FCF30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b/>
                <w:lang w:val="en-US"/>
              </w:rPr>
            </w:pPr>
            <w:r w:rsidRPr="00DE7633">
              <w:rPr>
                <w:rFonts w:ascii="Times New Roman" w:hAnsi="Times New Roman" w:cs="Times New Roman"/>
                <w:b/>
                <w:lang w:val="en-US"/>
              </w:rPr>
              <w:t>Information</w:t>
            </w:r>
          </w:p>
        </w:tc>
      </w:tr>
      <w:tr w:rsidR="00516C8D" w:rsidRPr="00DE7633" w14:paraId="33D2A61A" w14:textId="77777777" w:rsidTr="00126393">
        <w:tc>
          <w:tcPr>
            <w:tcW w:w="4106" w:type="dxa"/>
          </w:tcPr>
          <w:p w14:paraId="6005E8C9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Primary registry and trial identifying number</w:t>
            </w:r>
          </w:p>
        </w:tc>
        <w:tc>
          <w:tcPr>
            <w:tcW w:w="4956" w:type="dxa"/>
          </w:tcPr>
          <w:p w14:paraId="5DC042E1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ClinicalTrails.gov</w:t>
            </w:r>
            <w:r w:rsidR="00863FDA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863FDA" w:rsidRPr="00863FDA">
              <w:rPr>
                <w:rFonts w:ascii="Times New Roman" w:hAnsi="Times New Roman" w:cs="Times New Roman"/>
                <w:lang w:val="en-US"/>
              </w:rPr>
              <w:t>NCT03504059</w:t>
            </w:r>
          </w:p>
        </w:tc>
      </w:tr>
      <w:tr w:rsidR="00516C8D" w:rsidRPr="00DE7633" w14:paraId="60D87D45" w14:textId="77777777" w:rsidTr="00126393">
        <w:tc>
          <w:tcPr>
            <w:tcW w:w="4106" w:type="dxa"/>
          </w:tcPr>
          <w:p w14:paraId="333B10A8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Date of registration in primary registry</w:t>
            </w:r>
          </w:p>
        </w:tc>
        <w:tc>
          <w:tcPr>
            <w:tcW w:w="4956" w:type="dxa"/>
          </w:tcPr>
          <w:p w14:paraId="7BFAD55E" w14:textId="77777777" w:rsidR="00516C8D" w:rsidRPr="00DE7633" w:rsidRDefault="00863FDA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20</w:t>
            </w:r>
            <w:r w:rsidR="00516C8D" w:rsidRPr="00DE7633"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lang w:val="en-US"/>
              </w:rPr>
              <w:t>April</w:t>
            </w:r>
            <w:r w:rsidR="00516C8D" w:rsidRPr="00DE7633">
              <w:rPr>
                <w:rFonts w:ascii="Times New Roman" w:hAnsi="Times New Roman" w:cs="Times New Roman"/>
                <w:lang w:val="en-US"/>
              </w:rPr>
              <w:t>, 201</w:t>
            </w:r>
            <w:r>
              <w:rPr>
                <w:rFonts w:ascii="Times New Roman" w:hAnsi="Times New Roman" w:cs="Times New Roman"/>
                <w:lang w:val="en-US"/>
              </w:rPr>
              <w:t>8</w:t>
            </w:r>
          </w:p>
        </w:tc>
      </w:tr>
      <w:tr w:rsidR="00516C8D" w:rsidRPr="00DE7633" w14:paraId="4FED744F" w14:textId="77777777" w:rsidTr="00126393">
        <w:tc>
          <w:tcPr>
            <w:tcW w:w="4106" w:type="dxa"/>
          </w:tcPr>
          <w:p w14:paraId="6C4A9F4C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Secondary identifying numbers</w:t>
            </w:r>
          </w:p>
        </w:tc>
        <w:tc>
          <w:tcPr>
            <w:tcW w:w="4956" w:type="dxa"/>
          </w:tcPr>
          <w:p w14:paraId="05CE21A5" w14:textId="77777777" w:rsidR="00516C8D" w:rsidRPr="00DE7633" w:rsidRDefault="00863FDA" w:rsidP="00C046CE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 xml:space="preserve">Study approved by the </w:t>
            </w:r>
            <w:r w:rsidRPr="003E7764">
              <w:rPr>
                <w:rFonts w:ascii="Times New Roman" w:hAnsi="Times New Roman"/>
                <w:lang w:val="en-US"/>
              </w:rPr>
              <w:t>Committee for Ethical Research (CEI)</w:t>
            </w:r>
            <w:r>
              <w:rPr>
                <w:rFonts w:ascii="Times New Roman" w:hAnsi="Times New Roman"/>
                <w:lang w:val="en-US"/>
              </w:rPr>
              <w:t xml:space="preserve"> of the </w:t>
            </w:r>
            <w:r w:rsidRPr="00E74B42">
              <w:rPr>
                <w:rFonts w:ascii="Times New Roman" w:hAnsi="Times New Roman"/>
                <w:i/>
                <w:lang w:val="en-US"/>
              </w:rPr>
              <w:t>Instituto de Salud Carlos III</w:t>
            </w:r>
            <w:r>
              <w:rPr>
                <w:rFonts w:ascii="Times New Roman" w:hAnsi="Times New Roman"/>
                <w:lang w:val="en-US"/>
              </w:rPr>
              <w:t xml:space="preserve"> from Madrid (CEI PI 35_2016), the CEI of Fundació Unió Catalana d’Hospitals (CEI 16/41) and the Bioethics Committee of the University of Barcelona (IRB00003099)</w:t>
            </w:r>
          </w:p>
        </w:tc>
      </w:tr>
      <w:tr w:rsidR="00516C8D" w:rsidRPr="00DE7633" w14:paraId="4E7E4274" w14:textId="77777777" w:rsidTr="00126393">
        <w:tc>
          <w:tcPr>
            <w:tcW w:w="4106" w:type="dxa"/>
          </w:tcPr>
          <w:p w14:paraId="6393CB78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Source(s) of monetary or material support</w:t>
            </w:r>
          </w:p>
        </w:tc>
        <w:tc>
          <w:tcPr>
            <w:tcW w:w="4956" w:type="dxa"/>
          </w:tcPr>
          <w:p w14:paraId="37F1B374" w14:textId="4CC9B3DE" w:rsidR="00516C8D" w:rsidRPr="001D5316" w:rsidRDefault="00715527" w:rsidP="00E55D2D">
            <w:r w:rsidRPr="001D5316">
              <w:rPr>
                <w:rFonts w:ascii="Times New Roman" w:hAnsi="Times New Roman" w:cs="Times New Roman"/>
                <w:lang w:val="en-US"/>
              </w:rPr>
              <w:t xml:space="preserve">Fundació </w:t>
            </w:r>
            <w:r w:rsidR="00863FDA" w:rsidRPr="001D5316">
              <w:rPr>
                <w:rFonts w:ascii="Times New Roman" w:hAnsi="Times New Roman" w:cs="Times New Roman"/>
                <w:lang w:val="en-US"/>
              </w:rPr>
              <w:t>La Marató</w:t>
            </w:r>
            <w:r w:rsidRPr="001D5316">
              <w:rPr>
                <w:rFonts w:ascii="Times New Roman" w:hAnsi="Times New Roman" w:cs="Times New Roman"/>
                <w:lang w:val="en-US"/>
              </w:rPr>
              <w:t xml:space="preserve"> de TV3</w:t>
            </w:r>
            <w:r w:rsidR="0007432F" w:rsidRPr="001D5316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07432F" w:rsidRPr="001D5316">
              <w:rPr>
                <w:rFonts w:ascii="Arial" w:hAnsi="Arial" w:cs="Arial"/>
                <w:color w:val="000000"/>
              </w:rPr>
              <w:t>369/C/2016</w:t>
            </w:r>
            <w:r w:rsidR="00863FDA" w:rsidRPr="001D5316">
              <w:rPr>
                <w:rFonts w:ascii="Times New Roman" w:hAnsi="Times New Roman" w:cs="Times New Roman"/>
                <w:lang w:val="en-US"/>
              </w:rPr>
              <w:t xml:space="preserve">, </w:t>
            </w:r>
            <w:r w:rsidR="00863FDA" w:rsidRPr="001D5316">
              <w:rPr>
                <w:rFonts w:ascii="Times New Roman" w:hAnsi="Times New Roman"/>
                <w:lang w:val="en-US"/>
              </w:rPr>
              <w:t>“la Caixa” Foundation (LCF/PR/CE16/10700</w:t>
            </w:r>
            <w:r w:rsidR="00EE3478">
              <w:rPr>
                <w:rFonts w:ascii="Times New Roman" w:hAnsi="Times New Roman"/>
                <w:lang w:val="en-US"/>
              </w:rPr>
              <w:t>001), SHE Foundation, University</w:t>
            </w:r>
            <w:r w:rsidR="00863FDA" w:rsidRPr="001D5316">
              <w:rPr>
                <w:rFonts w:ascii="Times New Roman" w:hAnsi="Times New Roman"/>
                <w:lang w:val="en-US"/>
              </w:rPr>
              <w:t xml:space="preserve"> of Barcelona, European Union Horizon 2020 </w:t>
            </w:r>
            <w:r w:rsidR="00E55D2D">
              <w:rPr>
                <w:rFonts w:ascii="Times New Roman" w:hAnsi="Times New Roman"/>
                <w:lang w:val="en-US"/>
              </w:rPr>
              <w:t>R</w:t>
            </w:r>
            <w:r w:rsidR="00E55D2D" w:rsidRPr="001D5316">
              <w:rPr>
                <w:rFonts w:ascii="Times New Roman" w:hAnsi="Times New Roman"/>
                <w:lang w:val="en-US"/>
              </w:rPr>
              <w:t xml:space="preserve">esearch </w:t>
            </w:r>
            <w:r w:rsidR="00863FDA" w:rsidRPr="001D5316">
              <w:rPr>
                <w:rFonts w:ascii="Times New Roman" w:hAnsi="Times New Roman"/>
                <w:lang w:val="en-US"/>
              </w:rPr>
              <w:t xml:space="preserve">and </w:t>
            </w:r>
            <w:r w:rsidR="00E55D2D">
              <w:rPr>
                <w:rFonts w:ascii="Times New Roman" w:hAnsi="Times New Roman"/>
                <w:lang w:val="en-US"/>
              </w:rPr>
              <w:t>I</w:t>
            </w:r>
            <w:r w:rsidR="00E55D2D" w:rsidRPr="001D5316">
              <w:rPr>
                <w:rFonts w:ascii="Times New Roman" w:hAnsi="Times New Roman"/>
                <w:lang w:val="en-US"/>
              </w:rPr>
              <w:t xml:space="preserve">nnovation </w:t>
            </w:r>
            <w:r w:rsidR="00E55D2D">
              <w:rPr>
                <w:rFonts w:ascii="Times New Roman" w:hAnsi="Times New Roman"/>
                <w:lang w:val="en-US"/>
              </w:rPr>
              <w:t>P</w:t>
            </w:r>
            <w:r w:rsidR="00E55D2D" w:rsidRPr="001D5316">
              <w:rPr>
                <w:rFonts w:ascii="Times New Roman" w:hAnsi="Times New Roman"/>
                <w:lang w:val="en-US"/>
              </w:rPr>
              <w:t xml:space="preserve">rogramme </w:t>
            </w:r>
            <w:r w:rsidR="00863FDA" w:rsidRPr="001D5316">
              <w:rPr>
                <w:rFonts w:ascii="Times New Roman" w:hAnsi="Times New Roman"/>
                <w:lang w:val="en-US"/>
              </w:rPr>
              <w:t xml:space="preserve">(Marie Skłodowska-Curie grant agreement No </w:t>
            </w:r>
            <w:r w:rsidR="00863FDA" w:rsidRPr="001D5316">
              <w:rPr>
                <w:rFonts w:ascii="Times New Roman" w:hAnsi="Times New Roman"/>
                <w:bCs/>
                <w:lang w:val="en-US"/>
              </w:rPr>
              <w:t>707642)</w:t>
            </w:r>
            <w:r w:rsidR="00863FDA" w:rsidRPr="001D5316">
              <w:rPr>
                <w:rFonts w:ascii="Times New Roman" w:hAnsi="Times New Roman"/>
                <w:lang w:val="en-US"/>
              </w:rPr>
              <w:t>.</w:t>
            </w:r>
          </w:p>
        </w:tc>
      </w:tr>
      <w:tr w:rsidR="00516C8D" w:rsidRPr="00DE7633" w14:paraId="38D61709" w14:textId="77777777" w:rsidTr="00126393">
        <w:tc>
          <w:tcPr>
            <w:tcW w:w="4106" w:type="dxa"/>
          </w:tcPr>
          <w:p w14:paraId="5CC849C2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Primary sponsor</w:t>
            </w:r>
          </w:p>
        </w:tc>
        <w:tc>
          <w:tcPr>
            <w:tcW w:w="4956" w:type="dxa"/>
          </w:tcPr>
          <w:p w14:paraId="0AC28DB8" w14:textId="77777777" w:rsidR="00C54C7E" w:rsidRPr="001D5316" w:rsidRDefault="00715527" w:rsidP="00C54C7E">
            <w:pPr>
              <w:jc w:val="both"/>
              <w:rPr>
                <w:rFonts w:cstheme="minorHAnsi"/>
                <w:b/>
                <w:color w:val="0070C0"/>
                <w:lang w:val="ca-ES"/>
              </w:rPr>
            </w:pPr>
            <w:r w:rsidRPr="001D5316">
              <w:rPr>
                <w:rFonts w:ascii="Times New Roman" w:hAnsi="Times New Roman" w:cs="Times New Roman"/>
                <w:lang w:val="es-ES"/>
              </w:rPr>
              <w:t>Fundació La Marató de TV3</w:t>
            </w:r>
            <w:r w:rsidR="0007432F" w:rsidRPr="001D5316">
              <w:rPr>
                <w:rFonts w:ascii="Times New Roman" w:hAnsi="Times New Roman" w:cs="Times New Roman"/>
                <w:lang w:val="es-ES"/>
              </w:rPr>
              <w:t xml:space="preserve"> </w:t>
            </w:r>
            <w:r w:rsidR="0007432F" w:rsidRPr="001D5316">
              <w:rPr>
                <w:rFonts w:ascii="Arial" w:hAnsi="Arial" w:cs="Arial"/>
                <w:color w:val="000000"/>
              </w:rPr>
              <w:t>369/C/2016</w:t>
            </w:r>
            <w:r w:rsidR="00C54C7E" w:rsidRPr="001D5316">
              <w:rPr>
                <w:rFonts w:cstheme="minorHAnsi"/>
                <w:b/>
                <w:color w:val="0070C0"/>
                <w:lang w:val="ca-ES"/>
              </w:rPr>
              <w:t xml:space="preserve"> </w:t>
            </w:r>
          </w:p>
          <w:p w14:paraId="64C37115" w14:textId="77777777" w:rsidR="00516C8D" w:rsidRPr="001D5316" w:rsidRDefault="00516C8D" w:rsidP="004621AF">
            <w:pPr>
              <w:spacing w:after="20"/>
              <w:rPr>
                <w:rFonts w:ascii="Times New Roman" w:hAnsi="Times New Roman" w:cs="Times New Roman"/>
                <w:lang w:val="ca-ES"/>
              </w:rPr>
            </w:pPr>
          </w:p>
        </w:tc>
      </w:tr>
      <w:tr w:rsidR="00516C8D" w:rsidRPr="00DE7633" w14:paraId="64096688" w14:textId="77777777" w:rsidTr="00126393">
        <w:tc>
          <w:tcPr>
            <w:tcW w:w="4106" w:type="dxa"/>
          </w:tcPr>
          <w:p w14:paraId="083E7709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Secondary sponsor(s)</w:t>
            </w:r>
          </w:p>
        </w:tc>
        <w:tc>
          <w:tcPr>
            <w:tcW w:w="4956" w:type="dxa"/>
          </w:tcPr>
          <w:p w14:paraId="5F6941AD" w14:textId="507FFB1D" w:rsidR="00516C8D" w:rsidRPr="001D5316" w:rsidRDefault="00863FDA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1D5316">
              <w:rPr>
                <w:rFonts w:ascii="Times New Roman" w:hAnsi="Times New Roman"/>
                <w:lang w:val="en-US"/>
              </w:rPr>
              <w:t xml:space="preserve">“la Caixa” Foundation (LCF/PR/CE16/10700001), SHE Foundation, </w:t>
            </w:r>
            <w:r w:rsidR="00EE3478">
              <w:rPr>
                <w:rFonts w:ascii="Times New Roman" w:hAnsi="Times New Roman"/>
                <w:lang w:val="en-US"/>
              </w:rPr>
              <w:t>University</w:t>
            </w:r>
            <w:r w:rsidR="00EE3478" w:rsidRPr="001D5316">
              <w:rPr>
                <w:rFonts w:ascii="Times New Roman" w:hAnsi="Times New Roman"/>
                <w:lang w:val="en-US"/>
              </w:rPr>
              <w:t xml:space="preserve"> </w:t>
            </w:r>
            <w:r w:rsidRPr="001D5316">
              <w:rPr>
                <w:rFonts w:ascii="Times New Roman" w:hAnsi="Times New Roman"/>
                <w:lang w:val="en-US"/>
              </w:rPr>
              <w:t xml:space="preserve">of Barcelona, </w:t>
            </w:r>
            <w:r w:rsidR="00E55D2D" w:rsidRPr="001D5316">
              <w:rPr>
                <w:rFonts w:ascii="Times New Roman" w:hAnsi="Times New Roman"/>
                <w:lang w:val="en-US"/>
              </w:rPr>
              <w:t xml:space="preserve">European Union Horizon 2020 </w:t>
            </w:r>
            <w:r w:rsidR="00E55D2D">
              <w:rPr>
                <w:rFonts w:ascii="Times New Roman" w:hAnsi="Times New Roman"/>
                <w:lang w:val="en-US"/>
              </w:rPr>
              <w:t>R</w:t>
            </w:r>
            <w:r w:rsidR="00E55D2D" w:rsidRPr="001D5316">
              <w:rPr>
                <w:rFonts w:ascii="Times New Roman" w:hAnsi="Times New Roman"/>
                <w:lang w:val="en-US"/>
              </w:rPr>
              <w:t xml:space="preserve">esearch and </w:t>
            </w:r>
            <w:r w:rsidR="00E55D2D">
              <w:rPr>
                <w:rFonts w:ascii="Times New Roman" w:hAnsi="Times New Roman"/>
                <w:lang w:val="en-US"/>
              </w:rPr>
              <w:t>I</w:t>
            </w:r>
            <w:r w:rsidR="00E55D2D" w:rsidRPr="001D5316">
              <w:rPr>
                <w:rFonts w:ascii="Times New Roman" w:hAnsi="Times New Roman"/>
                <w:lang w:val="en-US"/>
              </w:rPr>
              <w:t xml:space="preserve">nnovation </w:t>
            </w:r>
            <w:r w:rsidR="00E55D2D">
              <w:rPr>
                <w:rFonts w:ascii="Times New Roman" w:hAnsi="Times New Roman"/>
                <w:lang w:val="en-US"/>
              </w:rPr>
              <w:t>P</w:t>
            </w:r>
            <w:r w:rsidR="00E55D2D" w:rsidRPr="001D5316">
              <w:rPr>
                <w:rFonts w:ascii="Times New Roman" w:hAnsi="Times New Roman"/>
                <w:lang w:val="en-US"/>
              </w:rPr>
              <w:t xml:space="preserve">rogramme </w:t>
            </w:r>
            <w:r w:rsidRPr="001D5316">
              <w:rPr>
                <w:rFonts w:ascii="Times New Roman" w:hAnsi="Times New Roman"/>
                <w:lang w:val="en-US"/>
              </w:rPr>
              <w:t xml:space="preserve">(Marie Skłodowska-Curie grant agreement No </w:t>
            </w:r>
            <w:r w:rsidRPr="001D5316">
              <w:rPr>
                <w:rFonts w:ascii="Times New Roman" w:hAnsi="Times New Roman"/>
                <w:bCs/>
                <w:lang w:val="en-US"/>
              </w:rPr>
              <w:t>707642)</w:t>
            </w:r>
            <w:r w:rsidR="00671970" w:rsidRPr="001D5316">
              <w:rPr>
                <w:rFonts w:ascii="Times New Roman" w:hAnsi="Times New Roman"/>
                <w:bCs/>
                <w:lang w:val="en-US"/>
              </w:rPr>
              <w:t>. CIBEROBN</w:t>
            </w:r>
            <w:r w:rsidR="007A7765">
              <w:rPr>
                <w:rFonts w:ascii="Times New Roman" w:hAnsi="Times New Roman"/>
                <w:bCs/>
                <w:lang w:val="en-US"/>
              </w:rPr>
              <w:t>.</w:t>
            </w:r>
          </w:p>
        </w:tc>
      </w:tr>
      <w:tr w:rsidR="00516C8D" w:rsidRPr="00DE7633" w14:paraId="07A195BF" w14:textId="77777777" w:rsidTr="00126393">
        <w:tc>
          <w:tcPr>
            <w:tcW w:w="4106" w:type="dxa"/>
          </w:tcPr>
          <w:p w14:paraId="57AF63B2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Contact for public queries</w:t>
            </w:r>
          </w:p>
        </w:tc>
        <w:tc>
          <w:tcPr>
            <w:tcW w:w="4956" w:type="dxa"/>
          </w:tcPr>
          <w:p w14:paraId="7E9079E7" w14:textId="77777777" w:rsidR="00516C8D" w:rsidRPr="00DE7633" w:rsidRDefault="00C65CAB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info@fundacionshe.org</w:t>
            </w:r>
          </w:p>
        </w:tc>
      </w:tr>
      <w:tr w:rsidR="00516C8D" w:rsidRPr="00DE7633" w14:paraId="3DCE1E16" w14:textId="77777777" w:rsidTr="00126393">
        <w:tc>
          <w:tcPr>
            <w:tcW w:w="4106" w:type="dxa"/>
          </w:tcPr>
          <w:p w14:paraId="5CFA798E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Contact for scientific queries</w:t>
            </w:r>
          </w:p>
        </w:tc>
        <w:tc>
          <w:tcPr>
            <w:tcW w:w="4956" w:type="dxa"/>
          </w:tcPr>
          <w:p w14:paraId="10162D22" w14:textId="77777777" w:rsidR="00516C8D" w:rsidRPr="00DE7633" w:rsidRDefault="00C65CAB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estudio@fundacionshe.org</w:t>
            </w:r>
          </w:p>
        </w:tc>
      </w:tr>
      <w:tr w:rsidR="00516C8D" w:rsidRPr="00DE7633" w14:paraId="39E1617E" w14:textId="77777777" w:rsidTr="00126393">
        <w:tc>
          <w:tcPr>
            <w:tcW w:w="4106" w:type="dxa"/>
          </w:tcPr>
          <w:p w14:paraId="2764F654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Public title</w:t>
            </w:r>
          </w:p>
        </w:tc>
        <w:tc>
          <w:tcPr>
            <w:tcW w:w="4956" w:type="dxa"/>
          </w:tcPr>
          <w:p w14:paraId="674AC12A" w14:textId="77777777" w:rsidR="00516C8D" w:rsidRPr="00DE7633" w:rsidRDefault="00863FDA" w:rsidP="007A7765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863FDA">
              <w:rPr>
                <w:rFonts w:ascii="Times New Roman" w:hAnsi="Times New Roman" w:cs="Times New Roman"/>
              </w:rPr>
              <w:t>School-based Behavioural Intervention to</w:t>
            </w:r>
            <w:r w:rsidR="007A7765">
              <w:rPr>
                <w:rFonts w:ascii="Times New Roman" w:hAnsi="Times New Roman" w:cs="Times New Roman"/>
              </w:rPr>
              <w:t xml:space="preserve"> Face</w:t>
            </w:r>
            <w:r w:rsidR="00E55D2D" w:rsidRPr="00863FDA">
              <w:rPr>
                <w:rFonts w:ascii="Times New Roman" w:hAnsi="Times New Roman" w:cs="Times New Roman"/>
              </w:rPr>
              <w:t xml:space="preserve"> </w:t>
            </w:r>
            <w:r w:rsidRPr="00863FDA">
              <w:rPr>
                <w:rFonts w:ascii="Times New Roman" w:hAnsi="Times New Roman" w:cs="Times New Roman"/>
              </w:rPr>
              <w:t>Obesity and Promote Cardiovascular Health Among Spanish Adolescents</w:t>
            </w:r>
          </w:p>
        </w:tc>
      </w:tr>
      <w:tr w:rsidR="00C65CAB" w:rsidRPr="00DE7633" w14:paraId="7FB9530B" w14:textId="77777777" w:rsidTr="00126393">
        <w:tc>
          <w:tcPr>
            <w:tcW w:w="4106" w:type="dxa"/>
          </w:tcPr>
          <w:p w14:paraId="1665F492" w14:textId="77777777" w:rsidR="00C65CAB" w:rsidRPr="00DE7633" w:rsidRDefault="00C65CAB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Scientific title</w:t>
            </w:r>
          </w:p>
        </w:tc>
        <w:tc>
          <w:tcPr>
            <w:tcW w:w="4956" w:type="dxa"/>
          </w:tcPr>
          <w:p w14:paraId="606437B0" w14:textId="77777777" w:rsidR="00C65CAB" w:rsidRPr="00863FDA" w:rsidRDefault="00863FDA">
            <w:pPr>
              <w:spacing w:after="20"/>
              <w:rPr>
                <w:rFonts w:ascii="Times New Roman" w:hAnsi="Times New Roman" w:cs="Times New Roman"/>
                <w:lang w:val="en-GB"/>
              </w:rPr>
            </w:pPr>
            <w:r w:rsidRPr="00863FDA">
              <w:rPr>
                <w:rFonts w:ascii="Times New Roman" w:hAnsi="Times New Roman" w:cs="Times New Roman"/>
                <w:lang w:val="en-US"/>
              </w:rPr>
              <w:t>Rationale and design of the school-based SI! Program to face obesity and promote health among Spanish adolescents: a cluster-randomized controlled trial</w:t>
            </w:r>
          </w:p>
        </w:tc>
      </w:tr>
      <w:tr w:rsidR="00516C8D" w:rsidRPr="00DE7633" w14:paraId="0E800D26" w14:textId="77777777" w:rsidTr="00126393">
        <w:tc>
          <w:tcPr>
            <w:tcW w:w="4106" w:type="dxa"/>
          </w:tcPr>
          <w:p w14:paraId="03B3D3B9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Countries of recruitment</w:t>
            </w:r>
          </w:p>
        </w:tc>
        <w:tc>
          <w:tcPr>
            <w:tcW w:w="4956" w:type="dxa"/>
          </w:tcPr>
          <w:p w14:paraId="24CE041A" w14:textId="77777777" w:rsidR="00516C8D" w:rsidRPr="00DE7633" w:rsidRDefault="00C65CAB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Spain</w:t>
            </w:r>
          </w:p>
        </w:tc>
      </w:tr>
      <w:tr w:rsidR="00516C8D" w:rsidRPr="00DE7633" w14:paraId="692ECCD1" w14:textId="77777777" w:rsidTr="00126393">
        <w:tc>
          <w:tcPr>
            <w:tcW w:w="4106" w:type="dxa"/>
          </w:tcPr>
          <w:p w14:paraId="61852B04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Health condition(s) or problem(s) studied</w:t>
            </w:r>
          </w:p>
        </w:tc>
        <w:tc>
          <w:tcPr>
            <w:tcW w:w="4956" w:type="dxa"/>
          </w:tcPr>
          <w:p w14:paraId="4CD02BD8" w14:textId="77777777" w:rsidR="00516C8D" w:rsidRPr="00DE7633" w:rsidRDefault="00851706" w:rsidP="00851706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Health promotion in adolescents</w:t>
            </w:r>
            <w:r w:rsidRPr="00DE7633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4A318D" w:rsidRPr="00DE7633"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</w:tr>
      <w:tr w:rsidR="00516C8D" w:rsidRPr="00DE7633" w14:paraId="58AE4BC1" w14:textId="77777777" w:rsidTr="00126393">
        <w:tc>
          <w:tcPr>
            <w:tcW w:w="4106" w:type="dxa"/>
          </w:tcPr>
          <w:p w14:paraId="4374557A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Intervention(s)</w:t>
            </w:r>
          </w:p>
        </w:tc>
        <w:tc>
          <w:tcPr>
            <w:tcW w:w="4956" w:type="dxa"/>
          </w:tcPr>
          <w:p w14:paraId="61000435" w14:textId="77777777" w:rsidR="00516C8D" w:rsidRPr="00DE7633" w:rsidRDefault="00C65CAB" w:rsidP="00863FDA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 xml:space="preserve">SI! Program for </w:t>
            </w:r>
            <w:r w:rsidR="00863FDA">
              <w:rPr>
                <w:rFonts w:ascii="Times New Roman" w:hAnsi="Times New Roman" w:cs="Times New Roman"/>
                <w:lang w:val="en-US"/>
              </w:rPr>
              <w:t xml:space="preserve">Secondary School: Multilevel multicomponent school-based </w:t>
            </w:r>
            <w:r w:rsidRPr="00DE7633">
              <w:rPr>
                <w:rFonts w:ascii="Times New Roman" w:hAnsi="Times New Roman" w:cs="Times New Roman"/>
                <w:lang w:val="en-US"/>
              </w:rPr>
              <w:t>intervention</w:t>
            </w:r>
            <w:r w:rsidR="00863FDA">
              <w:rPr>
                <w:rFonts w:ascii="Times New Roman" w:hAnsi="Times New Roman" w:cs="Times New Roman"/>
                <w:lang w:val="en-US"/>
              </w:rPr>
              <w:t xml:space="preserve"> about healthy behaviors and lifestyle</w:t>
            </w:r>
          </w:p>
        </w:tc>
      </w:tr>
      <w:tr w:rsidR="00C65CAB" w:rsidRPr="00DE7633" w14:paraId="01082957" w14:textId="77777777" w:rsidTr="00126393">
        <w:trPr>
          <w:trHeight w:val="1063"/>
        </w:trPr>
        <w:tc>
          <w:tcPr>
            <w:tcW w:w="4106" w:type="dxa"/>
            <w:vMerge w:val="restart"/>
          </w:tcPr>
          <w:p w14:paraId="319D1789" w14:textId="77777777" w:rsidR="00C65CAB" w:rsidRPr="00DE7633" w:rsidRDefault="00C65CAB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Key inclusion and exclusion criteria</w:t>
            </w:r>
          </w:p>
        </w:tc>
        <w:tc>
          <w:tcPr>
            <w:tcW w:w="4956" w:type="dxa"/>
          </w:tcPr>
          <w:p w14:paraId="729CB63D" w14:textId="77777777" w:rsidR="00C65CAB" w:rsidRPr="00DE7633" w:rsidRDefault="00C65CAB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 xml:space="preserve">Inclusion criteria: </w:t>
            </w:r>
            <w:r w:rsidR="00863FDA">
              <w:rPr>
                <w:rFonts w:ascii="Times New Roman" w:hAnsi="Times New Roman" w:cs="Times New Roman"/>
                <w:lang w:val="en-US"/>
              </w:rPr>
              <w:t>adolescents</w:t>
            </w:r>
            <w:r w:rsidR="00854B24" w:rsidRPr="00DE7633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E55D2D">
              <w:rPr>
                <w:rFonts w:ascii="Times New Roman" w:hAnsi="Times New Roman" w:cs="Times New Roman"/>
                <w:lang w:val="en-US"/>
              </w:rPr>
              <w:t>in</w:t>
            </w:r>
            <w:r w:rsidR="00E55D2D" w:rsidRPr="00DE7633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854B24" w:rsidRPr="00DE7633">
              <w:rPr>
                <w:rFonts w:ascii="Times New Roman" w:hAnsi="Times New Roman" w:cs="Times New Roman"/>
                <w:lang w:val="en-US"/>
              </w:rPr>
              <w:t>1</w:t>
            </w:r>
            <w:r w:rsidR="00854B24" w:rsidRPr="00DE7633">
              <w:rPr>
                <w:rFonts w:ascii="Times New Roman" w:hAnsi="Times New Roman" w:cs="Times New Roman"/>
                <w:vertAlign w:val="superscript"/>
                <w:lang w:val="en-US"/>
              </w:rPr>
              <w:t>st</w:t>
            </w:r>
            <w:r w:rsidR="00854B24" w:rsidRPr="00DE7633">
              <w:rPr>
                <w:rFonts w:ascii="Times New Roman" w:hAnsi="Times New Roman" w:cs="Times New Roman"/>
                <w:lang w:val="en-US"/>
              </w:rPr>
              <w:t xml:space="preserve"> grade of </w:t>
            </w:r>
            <w:r w:rsidR="00863FDA">
              <w:rPr>
                <w:rFonts w:ascii="Times New Roman" w:hAnsi="Times New Roman" w:cs="Times New Roman"/>
                <w:lang w:val="en-US"/>
              </w:rPr>
              <w:t xml:space="preserve">Secondary school. </w:t>
            </w:r>
            <w:r w:rsidR="00736659">
              <w:rPr>
                <w:rFonts w:ascii="Times New Roman" w:hAnsi="Times New Roman"/>
                <w:iCs/>
                <w:lang w:val="en-US"/>
              </w:rPr>
              <w:t>S</w:t>
            </w:r>
            <w:r w:rsidR="00863FDA">
              <w:rPr>
                <w:rFonts w:ascii="Times New Roman" w:hAnsi="Times New Roman"/>
                <w:iCs/>
                <w:lang w:val="en-US"/>
              </w:rPr>
              <w:t xml:space="preserve">tatus as a </w:t>
            </w:r>
            <w:r w:rsidR="00863FDA" w:rsidRPr="00330D21">
              <w:rPr>
                <w:rFonts w:ascii="Times New Roman" w:hAnsi="Times New Roman"/>
                <w:iCs/>
                <w:lang w:val="en-US"/>
              </w:rPr>
              <w:t xml:space="preserve">public school </w:t>
            </w:r>
            <w:r w:rsidR="00863FDA">
              <w:rPr>
                <w:rFonts w:ascii="Times New Roman" w:hAnsi="Times New Roman"/>
                <w:iCs/>
                <w:lang w:val="en-US"/>
              </w:rPr>
              <w:t>located in Madrid or Barcelona</w:t>
            </w:r>
            <w:r w:rsidR="00E55D2D">
              <w:rPr>
                <w:rFonts w:ascii="Times New Roman" w:hAnsi="Times New Roman"/>
                <w:iCs/>
                <w:lang w:val="en-US"/>
              </w:rPr>
              <w:t xml:space="preserve"> with educational</w:t>
            </w:r>
            <w:r w:rsidR="00863FDA" w:rsidRPr="00330D21">
              <w:rPr>
                <w:rFonts w:ascii="Times New Roman" w:hAnsi="Times New Roman"/>
                <w:iCs/>
                <w:lang w:val="en-US"/>
              </w:rPr>
              <w:t xml:space="preserve"> </w:t>
            </w:r>
            <w:r w:rsidR="00863FDA">
              <w:rPr>
                <w:rFonts w:ascii="Times New Roman" w:hAnsi="Times New Roman"/>
                <w:iCs/>
                <w:lang w:val="en-US"/>
              </w:rPr>
              <w:t xml:space="preserve">provision from grades 1 through 4, </w:t>
            </w:r>
            <w:r w:rsidR="00863FDA" w:rsidRPr="00330D21">
              <w:rPr>
                <w:rFonts w:ascii="Times New Roman" w:hAnsi="Times New Roman"/>
                <w:iCs/>
                <w:lang w:val="en-US"/>
              </w:rPr>
              <w:t xml:space="preserve">and </w:t>
            </w:r>
            <w:r w:rsidR="00863FDA">
              <w:rPr>
                <w:rFonts w:ascii="Times New Roman" w:hAnsi="Times New Roman"/>
                <w:iCs/>
                <w:lang w:val="en-US"/>
              </w:rPr>
              <w:t>3 to 5</w:t>
            </w:r>
            <w:r w:rsidR="00863FDA" w:rsidRPr="00330D21">
              <w:rPr>
                <w:rFonts w:ascii="Times New Roman" w:hAnsi="Times New Roman"/>
                <w:iCs/>
                <w:lang w:val="en-US"/>
              </w:rPr>
              <w:t xml:space="preserve"> class</w:t>
            </w:r>
            <w:r w:rsidR="00863FDA">
              <w:rPr>
                <w:rFonts w:ascii="Times New Roman" w:hAnsi="Times New Roman"/>
                <w:iCs/>
                <w:lang w:val="en-US"/>
              </w:rPr>
              <w:t xml:space="preserve"> groups in grade 1</w:t>
            </w:r>
          </w:p>
        </w:tc>
      </w:tr>
      <w:tr w:rsidR="00516C8D" w:rsidRPr="00DE7633" w14:paraId="7E8C0115" w14:textId="77777777" w:rsidTr="00126393">
        <w:trPr>
          <w:trHeight w:val="88"/>
        </w:trPr>
        <w:tc>
          <w:tcPr>
            <w:tcW w:w="4106" w:type="dxa"/>
            <w:vMerge/>
          </w:tcPr>
          <w:p w14:paraId="3126A6BA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956" w:type="dxa"/>
          </w:tcPr>
          <w:p w14:paraId="32D70949" w14:textId="77777777" w:rsidR="00516C8D" w:rsidRPr="00DE7633" w:rsidRDefault="00516C8D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 xml:space="preserve">Exclusion criteria: </w:t>
            </w:r>
            <w:r w:rsidR="004A5E5B" w:rsidRPr="00DE7633">
              <w:rPr>
                <w:rFonts w:ascii="Times New Roman" w:hAnsi="Times New Roman" w:cs="Times New Roman"/>
                <w:lang w:val="en-US"/>
              </w:rPr>
              <w:t>schools not reaching 75% of the curriculum delivered might be excluded from the study</w:t>
            </w:r>
            <w:r w:rsidR="00854B24" w:rsidRPr="00DE7633">
              <w:rPr>
                <w:rFonts w:ascii="Times New Roman" w:hAnsi="Times New Roman" w:cs="Times New Roman"/>
                <w:lang w:val="en-US"/>
              </w:rPr>
              <w:t xml:space="preserve"> (</w:t>
            </w:r>
            <w:r w:rsidR="001D35A0">
              <w:rPr>
                <w:rFonts w:ascii="Times New Roman" w:hAnsi="Times New Roman" w:cs="Times New Roman"/>
                <w:lang w:val="en-US"/>
              </w:rPr>
              <w:t>assessed according to</w:t>
            </w:r>
            <w:r w:rsidR="001D35A0" w:rsidRPr="00DE7633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854B24" w:rsidRPr="00DE7633">
              <w:rPr>
                <w:rFonts w:ascii="Times New Roman" w:hAnsi="Times New Roman" w:cs="Times New Roman"/>
                <w:lang w:val="en-US"/>
              </w:rPr>
              <w:t>adherence criteria established by the SHE Foundation</w:t>
            </w:r>
            <w:r w:rsidR="001D35A0" w:rsidRPr="00DE7633">
              <w:rPr>
                <w:rFonts w:ascii="Times New Roman" w:hAnsi="Times New Roman" w:cs="Times New Roman"/>
                <w:lang w:val="en-US"/>
              </w:rPr>
              <w:t xml:space="preserve"> coordination team</w:t>
            </w:r>
            <w:r w:rsidR="00854B24" w:rsidRPr="00DE7633">
              <w:rPr>
                <w:rFonts w:ascii="Times New Roman" w:hAnsi="Times New Roman" w:cs="Times New Roman"/>
                <w:lang w:val="en-US"/>
              </w:rPr>
              <w:t>)</w:t>
            </w:r>
          </w:p>
        </w:tc>
      </w:tr>
      <w:tr w:rsidR="00516C8D" w:rsidRPr="00DE7633" w14:paraId="7F7529B4" w14:textId="77777777" w:rsidTr="00126393">
        <w:trPr>
          <w:trHeight w:val="88"/>
        </w:trPr>
        <w:tc>
          <w:tcPr>
            <w:tcW w:w="4106" w:type="dxa"/>
            <w:vMerge w:val="restart"/>
          </w:tcPr>
          <w:p w14:paraId="5C1276BB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Study type</w:t>
            </w:r>
          </w:p>
        </w:tc>
        <w:tc>
          <w:tcPr>
            <w:tcW w:w="4956" w:type="dxa"/>
          </w:tcPr>
          <w:p w14:paraId="4B61BBF9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Interventional</w:t>
            </w:r>
          </w:p>
        </w:tc>
      </w:tr>
      <w:tr w:rsidR="00516C8D" w:rsidRPr="00DE7633" w14:paraId="0B29965D" w14:textId="77777777" w:rsidTr="00126393">
        <w:trPr>
          <w:trHeight w:val="88"/>
        </w:trPr>
        <w:tc>
          <w:tcPr>
            <w:tcW w:w="4106" w:type="dxa"/>
            <w:vMerge/>
          </w:tcPr>
          <w:p w14:paraId="4CCDCDF5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956" w:type="dxa"/>
          </w:tcPr>
          <w:p w14:paraId="0E631BAE" w14:textId="77777777" w:rsidR="00516C8D" w:rsidRPr="00DE7633" w:rsidRDefault="00516C8D" w:rsidP="00863FDA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 xml:space="preserve">Allocation: </w:t>
            </w:r>
            <w:r w:rsidR="00863FDA">
              <w:rPr>
                <w:rFonts w:ascii="Times New Roman" w:hAnsi="Times New Roman" w:cs="Times New Roman"/>
                <w:lang w:val="en-US"/>
              </w:rPr>
              <w:t>Cluster-r</w:t>
            </w:r>
            <w:r w:rsidRPr="00DE7633">
              <w:rPr>
                <w:rFonts w:ascii="Times New Roman" w:hAnsi="Times New Roman" w:cs="Times New Roman"/>
                <w:lang w:val="en-US"/>
              </w:rPr>
              <w:t xml:space="preserve">andomized </w:t>
            </w:r>
            <w:r w:rsidR="004A318D" w:rsidRPr="00DE7633">
              <w:rPr>
                <w:rFonts w:ascii="Times New Roman" w:hAnsi="Times New Roman" w:cs="Times New Roman"/>
                <w:lang w:val="en-US"/>
              </w:rPr>
              <w:t>controlled trial</w:t>
            </w:r>
          </w:p>
        </w:tc>
      </w:tr>
      <w:tr w:rsidR="00516C8D" w:rsidRPr="00DE7633" w14:paraId="48AD79DD" w14:textId="77777777" w:rsidTr="00126393">
        <w:trPr>
          <w:trHeight w:val="88"/>
        </w:trPr>
        <w:tc>
          <w:tcPr>
            <w:tcW w:w="4106" w:type="dxa"/>
            <w:vMerge/>
          </w:tcPr>
          <w:p w14:paraId="557A3172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956" w:type="dxa"/>
          </w:tcPr>
          <w:p w14:paraId="4BC7BD14" w14:textId="77777777" w:rsidR="00516C8D" w:rsidRPr="00DE7633" w:rsidRDefault="004A31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Primary purpose</w:t>
            </w:r>
            <w:r w:rsidR="00126393" w:rsidRPr="00DE7633">
              <w:rPr>
                <w:rFonts w:ascii="Times New Roman" w:hAnsi="Times New Roman" w:cs="Times New Roman"/>
                <w:lang w:val="en-US"/>
              </w:rPr>
              <w:t>:</w:t>
            </w:r>
            <w:r w:rsidR="00516C8D" w:rsidRPr="00DE7633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DE7633">
              <w:rPr>
                <w:rFonts w:ascii="Times New Roman" w:hAnsi="Times New Roman" w:cs="Times New Roman"/>
                <w:lang w:val="en-US"/>
              </w:rPr>
              <w:t>Health promotion, prevention</w:t>
            </w:r>
          </w:p>
        </w:tc>
      </w:tr>
      <w:tr w:rsidR="00516C8D" w:rsidRPr="00DE7633" w14:paraId="64AC67D2" w14:textId="77777777" w:rsidTr="00126393">
        <w:tc>
          <w:tcPr>
            <w:tcW w:w="4106" w:type="dxa"/>
          </w:tcPr>
          <w:p w14:paraId="4228E5B5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Date of firs</w:t>
            </w:r>
            <w:r w:rsidR="00C65CAB" w:rsidRPr="00DE7633">
              <w:rPr>
                <w:rFonts w:ascii="Times New Roman" w:hAnsi="Times New Roman" w:cs="Times New Roman"/>
                <w:lang w:val="en-US"/>
              </w:rPr>
              <w:t>t</w:t>
            </w:r>
            <w:r w:rsidRPr="00DE7633">
              <w:rPr>
                <w:rFonts w:ascii="Times New Roman" w:hAnsi="Times New Roman" w:cs="Times New Roman"/>
                <w:lang w:val="en-US"/>
              </w:rPr>
              <w:t xml:space="preserve"> enrol</w:t>
            </w:r>
            <w:r w:rsidR="001D35A0">
              <w:rPr>
                <w:rFonts w:ascii="Times New Roman" w:hAnsi="Times New Roman" w:cs="Times New Roman"/>
                <w:lang w:val="en-US"/>
              </w:rPr>
              <w:t>l</w:t>
            </w:r>
            <w:r w:rsidRPr="00DE7633">
              <w:rPr>
                <w:rFonts w:ascii="Times New Roman" w:hAnsi="Times New Roman" w:cs="Times New Roman"/>
                <w:lang w:val="en-US"/>
              </w:rPr>
              <w:t>ment</w:t>
            </w:r>
          </w:p>
        </w:tc>
        <w:tc>
          <w:tcPr>
            <w:tcW w:w="4956" w:type="dxa"/>
          </w:tcPr>
          <w:p w14:paraId="3601231A" w14:textId="77777777" w:rsidR="00516C8D" w:rsidRPr="00DE7633" w:rsidRDefault="00863FDA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September</w:t>
            </w:r>
            <w:r w:rsidR="00892C0A" w:rsidRPr="00DE7633"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lang w:val="en-US"/>
              </w:rPr>
              <w:t>2017</w:t>
            </w:r>
          </w:p>
        </w:tc>
      </w:tr>
      <w:tr w:rsidR="00516C8D" w:rsidRPr="00DE7633" w14:paraId="77971BE4" w14:textId="77777777" w:rsidTr="00126393">
        <w:tc>
          <w:tcPr>
            <w:tcW w:w="4106" w:type="dxa"/>
          </w:tcPr>
          <w:p w14:paraId="4517D927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lastRenderedPageBreak/>
              <w:t>Target sample size</w:t>
            </w:r>
          </w:p>
        </w:tc>
        <w:tc>
          <w:tcPr>
            <w:tcW w:w="4956" w:type="dxa"/>
          </w:tcPr>
          <w:p w14:paraId="3EF27C4B" w14:textId="6349EF26" w:rsidR="00516C8D" w:rsidRPr="00DE7633" w:rsidRDefault="00EE3478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≥ </w:t>
            </w:r>
            <w:r w:rsidR="00736659">
              <w:rPr>
                <w:rFonts w:ascii="Times New Roman" w:hAnsi="Times New Roman" w:cs="Times New Roman"/>
                <w:lang w:val="en-US"/>
              </w:rPr>
              <w:t>12</w:t>
            </w:r>
            <w:r w:rsidR="00854B24" w:rsidRPr="00DE7633">
              <w:rPr>
                <w:rFonts w:ascii="Times New Roman" w:hAnsi="Times New Roman" w:cs="Times New Roman"/>
                <w:lang w:val="en-US"/>
              </w:rPr>
              <w:t>00</w:t>
            </w:r>
          </w:p>
        </w:tc>
      </w:tr>
      <w:tr w:rsidR="00516C8D" w:rsidRPr="00DE7633" w14:paraId="7613C761" w14:textId="77777777" w:rsidTr="00126393">
        <w:tc>
          <w:tcPr>
            <w:tcW w:w="4106" w:type="dxa"/>
          </w:tcPr>
          <w:p w14:paraId="7B15E113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Recruitment status</w:t>
            </w:r>
          </w:p>
        </w:tc>
        <w:tc>
          <w:tcPr>
            <w:tcW w:w="4956" w:type="dxa"/>
          </w:tcPr>
          <w:p w14:paraId="1168A1CC" w14:textId="77777777" w:rsidR="00516C8D" w:rsidRPr="00DE7633" w:rsidRDefault="00126393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Complete</w:t>
            </w:r>
          </w:p>
        </w:tc>
      </w:tr>
      <w:tr w:rsidR="00516C8D" w:rsidRPr="00DE7633" w14:paraId="51510553" w14:textId="77777777" w:rsidTr="00126393">
        <w:tc>
          <w:tcPr>
            <w:tcW w:w="4106" w:type="dxa"/>
          </w:tcPr>
          <w:p w14:paraId="6FD4BDE2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Primary outcome(s)</w:t>
            </w:r>
          </w:p>
        </w:tc>
        <w:tc>
          <w:tcPr>
            <w:tcW w:w="4956" w:type="dxa"/>
          </w:tcPr>
          <w:p w14:paraId="4F858BCD" w14:textId="77777777" w:rsidR="00516C8D" w:rsidRPr="00DE7633" w:rsidRDefault="00736659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2-year and 4</w:t>
            </w:r>
            <w:r w:rsidR="00854B24" w:rsidRPr="00DE7633">
              <w:rPr>
                <w:rFonts w:ascii="Times New Roman" w:hAnsi="Times New Roman" w:cs="Times New Roman"/>
                <w:lang w:val="en-US"/>
              </w:rPr>
              <w:t>-yea</w:t>
            </w:r>
            <w:r w:rsidR="00C240D2" w:rsidRPr="00DE7633">
              <w:rPr>
                <w:rFonts w:ascii="Times New Roman" w:hAnsi="Times New Roman" w:cs="Times New Roman"/>
                <w:lang w:val="en-US"/>
              </w:rPr>
              <w:t xml:space="preserve">r change from baseline </w:t>
            </w:r>
            <w:r w:rsidR="001D35A0">
              <w:rPr>
                <w:rFonts w:ascii="Times New Roman" w:hAnsi="Times New Roman" w:cs="Times New Roman"/>
                <w:lang w:val="en-US"/>
              </w:rPr>
              <w:t>in</w:t>
            </w:r>
            <w:r w:rsidR="001D35A0" w:rsidRPr="00DE7633"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lang w:val="en-US"/>
              </w:rPr>
              <w:t xml:space="preserve">adolescent ideal cardiovascular health </w:t>
            </w:r>
            <w:r w:rsidR="001D35A0">
              <w:rPr>
                <w:rFonts w:ascii="Times New Roman" w:hAnsi="Times New Roman" w:cs="Times New Roman"/>
                <w:lang w:val="en-US"/>
              </w:rPr>
              <w:t xml:space="preserve">(ICH) </w:t>
            </w:r>
            <w:r>
              <w:rPr>
                <w:rFonts w:ascii="Times New Roman" w:hAnsi="Times New Roman" w:cs="Times New Roman"/>
                <w:lang w:val="en-US"/>
              </w:rPr>
              <w:t>score</w:t>
            </w:r>
            <w:r w:rsidR="00854B24" w:rsidRPr="00DE7633"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</w:tr>
      <w:tr w:rsidR="00516C8D" w:rsidRPr="00DE7633" w14:paraId="3786F1B9" w14:textId="77777777" w:rsidTr="00126393">
        <w:trPr>
          <w:trHeight w:val="550"/>
        </w:trPr>
        <w:tc>
          <w:tcPr>
            <w:tcW w:w="4106" w:type="dxa"/>
          </w:tcPr>
          <w:p w14:paraId="2C46106E" w14:textId="77777777" w:rsidR="00516C8D" w:rsidRPr="00DE7633" w:rsidRDefault="00516C8D" w:rsidP="004621AF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DE7633">
              <w:rPr>
                <w:rFonts w:ascii="Times New Roman" w:hAnsi="Times New Roman" w:cs="Times New Roman"/>
                <w:lang w:val="en-US"/>
              </w:rPr>
              <w:t>Key secondary outcomes</w:t>
            </w:r>
          </w:p>
        </w:tc>
        <w:tc>
          <w:tcPr>
            <w:tcW w:w="4956" w:type="dxa"/>
          </w:tcPr>
          <w:p w14:paraId="16F1062F" w14:textId="77777777" w:rsidR="00516C8D" w:rsidRPr="00DE7633" w:rsidRDefault="00736659">
            <w:pPr>
              <w:spacing w:after="20"/>
              <w:rPr>
                <w:rFonts w:ascii="Times New Roman" w:hAnsi="Times New Roman" w:cs="Times New Roman"/>
                <w:lang w:val="en-US"/>
              </w:rPr>
            </w:pPr>
            <w:r w:rsidRPr="00736659">
              <w:rPr>
                <w:rFonts w:ascii="Times New Roman" w:hAnsi="Times New Roman" w:cs="Times New Roman"/>
                <w:lang w:val="en-US"/>
              </w:rPr>
              <w:t>2-year and 4-year changes from baseline in the following: ICH</w:t>
            </w:r>
            <w:r w:rsidR="001D35A0" w:rsidRPr="00736659">
              <w:rPr>
                <w:rFonts w:ascii="Times New Roman" w:hAnsi="Times New Roman" w:cs="Times New Roman"/>
                <w:lang w:val="en-US"/>
              </w:rPr>
              <w:t xml:space="preserve"> subcomponents</w:t>
            </w:r>
            <w:r w:rsidRPr="00736659">
              <w:rPr>
                <w:rFonts w:ascii="Times New Roman" w:hAnsi="Times New Roman" w:cs="Times New Roman"/>
                <w:lang w:val="en-US"/>
              </w:rPr>
              <w:t>, Fuster-BEWAT score, adiposity markers (waist circumference and body fat composition), polyphenol and carotenoid intake, emotion management, and family lifestyle and scho</w:t>
            </w:r>
            <w:r>
              <w:rPr>
                <w:rFonts w:ascii="Times New Roman" w:hAnsi="Times New Roman" w:cs="Times New Roman"/>
                <w:lang w:val="en-US"/>
              </w:rPr>
              <w:t>ol environment characteristics</w:t>
            </w:r>
          </w:p>
        </w:tc>
      </w:tr>
    </w:tbl>
    <w:p w14:paraId="4EF405F8" w14:textId="77777777" w:rsidR="0064240D" w:rsidRDefault="0064240D" w:rsidP="00126393">
      <w:pPr>
        <w:rPr>
          <w:b/>
          <w:sz w:val="28"/>
          <w:szCs w:val="28"/>
          <w:lang w:val="en-US"/>
        </w:rPr>
      </w:pPr>
    </w:p>
    <w:p w14:paraId="0295EB0A" w14:textId="77777777" w:rsidR="0064240D" w:rsidRDefault="0064240D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br w:type="page"/>
      </w:r>
    </w:p>
    <w:p w14:paraId="4C66A058" w14:textId="77777777" w:rsidR="0064240D" w:rsidRPr="004621AF" w:rsidRDefault="0064240D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lastRenderedPageBreak/>
        <w:t xml:space="preserve">Data management, </w:t>
      </w:r>
      <w:r w:rsidR="00D72FF3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data </w:t>
      </w:r>
      <w:r w:rsidRPr="004621AF">
        <w:rPr>
          <w:rFonts w:ascii="Times New Roman" w:hAnsi="Times New Roman" w:cs="Times New Roman"/>
          <w:sz w:val="24"/>
          <w:szCs w:val="24"/>
          <w:u w:val="single"/>
          <w:lang w:val="en-US"/>
        </w:rPr>
        <w:t>confidentiality</w:t>
      </w: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 and access, and data monitoring</w:t>
      </w:r>
    </w:p>
    <w:p w14:paraId="18223547" w14:textId="17224594" w:rsidR="00DE7633" w:rsidRPr="004621AF" w:rsidRDefault="0064240D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Data from enrolled </w:t>
      </w:r>
      <w:r w:rsidR="00736659">
        <w:rPr>
          <w:rFonts w:ascii="Times New Roman" w:hAnsi="Times New Roman" w:cs="Times New Roman"/>
          <w:sz w:val="24"/>
          <w:szCs w:val="24"/>
          <w:lang w:val="en-US"/>
        </w:rPr>
        <w:t>adolescents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and families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are collected </w:t>
      </w:r>
      <w:r>
        <w:rPr>
          <w:rFonts w:ascii="Times New Roman" w:hAnsi="Times New Roman" w:cs="Times New Roman"/>
          <w:sz w:val="24"/>
          <w:szCs w:val="24"/>
          <w:lang w:val="en-US"/>
        </w:rPr>
        <w:t>on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electronic </w:t>
      </w:r>
      <w:r>
        <w:rPr>
          <w:rFonts w:ascii="Times New Roman" w:hAnsi="Times New Roman" w:cs="Times New Roman"/>
          <w:sz w:val="24"/>
          <w:szCs w:val="24"/>
          <w:lang w:val="en-US"/>
        </w:rPr>
        <w:t>forms</w:t>
      </w:r>
      <w:r w:rsidR="00D01778">
        <w:rPr>
          <w:rFonts w:ascii="Times New Roman" w:hAnsi="Times New Roman" w:cs="Times New Roman"/>
          <w:sz w:val="24"/>
          <w:szCs w:val="24"/>
          <w:lang w:val="en-US"/>
        </w:rPr>
        <w:t xml:space="preserve">, with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paper forms available </w:t>
      </w:r>
      <w:r w:rsidR="00D01778">
        <w:rPr>
          <w:rFonts w:ascii="Times New Roman" w:hAnsi="Times New Roman" w:cs="Times New Roman"/>
          <w:sz w:val="24"/>
          <w:szCs w:val="24"/>
          <w:lang w:val="en-US"/>
        </w:rPr>
        <w:t>for families with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limited </w:t>
      </w:r>
      <w:r w:rsidR="00D01778">
        <w:rPr>
          <w:rFonts w:ascii="Times New Roman" w:hAnsi="Times New Roman" w:cs="Times New Roman"/>
          <w:sz w:val="24"/>
          <w:szCs w:val="24"/>
          <w:lang w:val="en-US"/>
        </w:rPr>
        <w:t xml:space="preserve">internet </w:t>
      </w:r>
      <w:r>
        <w:rPr>
          <w:rFonts w:ascii="Times New Roman" w:hAnsi="Times New Roman" w:cs="Times New Roman"/>
          <w:sz w:val="24"/>
          <w:szCs w:val="24"/>
          <w:lang w:val="en-US"/>
        </w:rPr>
        <w:t>access.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01778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ata collected on paper forms will be </w:t>
      </w:r>
      <w:r w:rsidR="00D01778">
        <w:rPr>
          <w:rFonts w:ascii="Times New Roman" w:hAnsi="Times New Roman" w:cs="Times New Roman"/>
          <w:sz w:val="24"/>
          <w:szCs w:val="24"/>
          <w:lang w:val="en-US"/>
        </w:rPr>
        <w:t xml:space="preserve">kept 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behind two </w:t>
      </w:r>
      <w:r w:rsidR="00D01778">
        <w:rPr>
          <w:rFonts w:ascii="Times New Roman" w:hAnsi="Times New Roman" w:cs="Times New Roman"/>
          <w:sz w:val="24"/>
          <w:szCs w:val="24"/>
          <w:lang w:val="en-US"/>
        </w:rPr>
        <w:t xml:space="preserve">locked 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doors. Electronic data will be </w:t>
      </w:r>
      <w:r w:rsidR="00D01778">
        <w:rPr>
          <w:rFonts w:ascii="Times New Roman" w:hAnsi="Times New Roman" w:cs="Times New Roman"/>
          <w:sz w:val="24"/>
          <w:szCs w:val="24"/>
          <w:lang w:val="en-US"/>
        </w:rPr>
        <w:t>stored</w:t>
      </w:r>
      <w:r w:rsidR="00D01778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in password-protected files </w:t>
      </w:r>
      <w:r w:rsidR="00D01778">
        <w:rPr>
          <w:rFonts w:ascii="Times New Roman" w:hAnsi="Times New Roman" w:cs="Times New Roman"/>
          <w:sz w:val="24"/>
          <w:szCs w:val="24"/>
          <w:lang w:val="en-US"/>
        </w:rPr>
        <w:t>on</w:t>
      </w:r>
      <w:r w:rsidR="00D01778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the local server </w:t>
      </w:r>
      <w:r w:rsidR="00D01778">
        <w:rPr>
          <w:rFonts w:ascii="Times New Roman" w:hAnsi="Times New Roman" w:cs="Times New Roman"/>
          <w:sz w:val="24"/>
          <w:szCs w:val="24"/>
          <w:lang w:val="en-US"/>
        </w:rPr>
        <w:t xml:space="preserve">at the 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SHE Foundation. </w:t>
      </w:r>
      <w:r w:rsidR="00D01778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ccess to paper and electronic data </w:t>
      </w:r>
      <w:r w:rsidR="00D01778">
        <w:rPr>
          <w:rFonts w:ascii="Times New Roman" w:hAnsi="Times New Roman" w:cs="Times New Roman"/>
          <w:sz w:val="24"/>
          <w:szCs w:val="24"/>
          <w:lang w:val="en-US"/>
        </w:rPr>
        <w:t>will be</w:t>
      </w:r>
      <w:r w:rsidR="00D01778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restricted to </w:t>
      </w:r>
      <w:r w:rsidR="00D01778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>scientific team</w:t>
      </w:r>
      <w:r w:rsidR="00D01778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RFJ, JFA, GS, </w:t>
      </w:r>
      <w:r w:rsidR="00736659">
        <w:rPr>
          <w:rFonts w:ascii="Times New Roman" w:hAnsi="Times New Roman" w:cs="Times New Roman"/>
          <w:sz w:val="24"/>
          <w:szCs w:val="24"/>
          <w:lang w:val="en-US"/>
        </w:rPr>
        <w:t>AdC, RE</w:t>
      </w:r>
      <w:r w:rsidR="00D01778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36659">
        <w:rPr>
          <w:rFonts w:ascii="Times New Roman" w:hAnsi="Times New Roman" w:cs="Times New Roman"/>
          <w:sz w:val="24"/>
          <w:szCs w:val="24"/>
          <w:lang w:val="en-US"/>
        </w:rPr>
        <w:t xml:space="preserve"> and R</w:t>
      </w:r>
      <w:r w:rsidR="00953FB3">
        <w:rPr>
          <w:rFonts w:ascii="Times New Roman" w:hAnsi="Times New Roman" w:cs="Times New Roman"/>
          <w:sz w:val="24"/>
          <w:szCs w:val="24"/>
          <w:lang w:val="en-US"/>
        </w:rPr>
        <w:t>L-R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will have access to the full trial dataset. Additional statistical experts may be consulted in the process of data cleaning and analysis, and will have access only to de-identified data. </w:t>
      </w:r>
    </w:p>
    <w:p w14:paraId="73629F16" w14:textId="77777777" w:rsidR="00DE7633" w:rsidRPr="004621AF" w:rsidRDefault="00D01778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Because this </w:t>
      </w:r>
      <w:r w:rsidR="0064240D">
        <w:rPr>
          <w:rFonts w:ascii="Times New Roman" w:hAnsi="Times New Roman" w:cs="Times New Roman"/>
          <w:sz w:val="24"/>
          <w:szCs w:val="24"/>
          <w:lang w:val="en-US"/>
        </w:rPr>
        <w:t xml:space="preserve">is </w:t>
      </w:r>
      <w:r w:rsidR="00DE7633" w:rsidRPr="004621AF">
        <w:rPr>
          <w:rFonts w:ascii="Times New Roman" w:hAnsi="Times New Roman" w:cs="Times New Roman"/>
          <w:sz w:val="24"/>
          <w:szCs w:val="24"/>
          <w:lang w:val="en-US"/>
        </w:rPr>
        <w:t>a minimal risk study</w:t>
      </w:r>
      <w:r>
        <w:rPr>
          <w:rFonts w:ascii="Times New Roman" w:hAnsi="Times New Roman" w:cs="Times New Roman"/>
          <w:sz w:val="24"/>
          <w:szCs w:val="24"/>
          <w:lang w:val="en-US"/>
        </w:rPr>
        <w:t>, t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here will </w:t>
      </w:r>
      <w:r>
        <w:rPr>
          <w:rFonts w:ascii="Times New Roman" w:hAnsi="Times New Roman" w:cs="Times New Roman"/>
          <w:sz w:val="24"/>
          <w:szCs w:val="24"/>
          <w:lang w:val="en-US"/>
        </w:rPr>
        <w:t>be no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data monitoring committee</w:t>
      </w:r>
      <w:r w:rsidR="00DE7633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297DF4F9" w14:textId="77777777" w:rsidR="00DE7633" w:rsidRPr="004621AF" w:rsidRDefault="00DE7633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02BB02C" w14:textId="77777777" w:rsidR="00DE7633" w:rsidRPr="004621AF" w:rsidRDefault="00DE7633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 w:rsidRPr="004621AF">
        <w:rPr>
          <w:rFonts w:ascii="Times New Roman" w:hAnsi="Times New Roman" w:cs="Times New Roman"/>
          <w:sz w:val="24"/>
          <w:szCs w:val="24"/>
          <w:u w:val="single"/>
          <w:lang w:val="en-US"/>
        </w:rPr>
        <w:t>Interim analysis and stopping guidelines</w:t>
      </w:r>
    </w:p>
    <w:p w14:paraId="07127F46" w14:textId="77777777" w:rsidR="00DE7633" w:rsidRPr="004621AF" w:rsidRDefault="00A61FFF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Because this is 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>a minimal risk study</w:t>
      </w:r>
      <w:r>
        <w:rPr>
          <w:rFonts w:ascii="Times New Roman" w:hAnsi="Times New Roman" w:cs="Times New Roman"/>
          <w:sz w:val="24"/>
          <w:szCs w:val="24"/>
          <w:lang w:val="en-US"/>
        </w:rPr>
        <w:t>, t</w:t>
      </w:r>
      <w:r w:rsidR="00DE7633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here will no interim analysis with the purpose of taking decisions to continue or terminate the trial. </w:t>
      </w:r>
    </w:p>
    <w:p w14:paraId="6BA95A7F" w14:textId="77777777" w:rsidR="00DE7633" w:rsidRDefault="00DE7633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B01B192" w14:textId="77777777" w:rsidR="0064240D" w:rsidRPr="004621AF" w:rsidRDefault="0064240D" w:rsidP="00A61FFF">
      <w:pPr>
        <w:spacing w:after="0" w:line="480" w:lineRule="auto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 w:rsidRPr="004621AF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Management of adverse events and other unintended trial </w:t>
      </w:r>
      <w:r w:rsidR="00A61FFF" w:rsidRPr="004621AF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effects </w:t>
      </w:r>
    </w:p>
    <w:p w14:paraId="6B061C8E" w14:textId="77777777" w:rsidR="0064240D" w:rsidRPr="004621AF" w:rsidRDefault="0064240D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The SHE Foundation uses a CRM (Customer Relationship Management) </w:t>
      </w:r>
      <w:r w:rsidR="00A61FFF">
        <w:rPr>
          <w:rFonts w:ascii="Times New Roman" w:hAnsi="Times New Roman" w:cs="Times New Roman"/>
          <w:sz w:val="24"/>
          <w:szCs w:val="24"/>
          <w:lang w:val="en-US"/>
        </w:rPr>
        <w:t xml:space="preserve">system 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>to collect and report any</w:t>
      </w:r>
      <w:r w:rsidR="00A61FFF">
        <w:rPr>
          <w:rFonts w:ascii="Times New Roman" w:hAnsi="Times New Roman" w:cs="Times New Roman"/>
          <w:sz w:val="24"/>
          <w:szCs w:val="24"/>
          <w:lang w:val="en-US"/>
        </w:rPr>
        <w:t xml:space="preserve"> adverse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inciden</w:t>
      </w:r>
      <w:r w:rsidR="00A61FFF">
        <w:rPr>
          <w:rFonts w:ascii="Times New Roman" w:hAnsi="Times New Roman" w:cs="Times New Roman"/>
          <w:sz w:val="24"/>
          <w:szCs w:val="24"/>
          <w:lang w:val="en-US"/>
        </w:rPr>
        <w:t>t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s during the intervention and data collection process. </w:t>
      </w:r>
      <w:r w:rsidR="00834D56">
        <w:rPr>
          <w:rFonts w:ascii="Times New Roman" w:hAnsi="Times New Roman" w:cs="Times New Roman"/>
          <w:sz w:val="24"/>
          <w:szCs w:val="24"/>
          <w:lang w:val="en-US"/>
        </w:rPr>
        <w:t xml:space="preserve">Other measures are considered </w:t>
      </w:r>
      <w:r w:rsidR="007A7765">
        <w:rPr>
          <w:rFonts w:ascii="Times New Roman" w:hAnsi="Times New Roman" w:cs="Times New Roman"/>
          <w:sz w:val="24"/>
          <w:szCs w:val="24"/>
          <w:lang w:val="en-US"/>
        </w:rPr>
        <w:t>unnecessary,</w:t>
      </w:r>
      <w:r w:rsidR="00834D56">
        <w:rPr>
          <w:rFonts w:ascii="Times New Roman" w:hAnsi="Times New Roman" w:cs="Times New Roman"/>
          <w:sz w:val="24"/>
          <w:szCs w:val="24"/>
          <w:lang w:val="en-US"/>
        </w:rPr>
        <w:t xml:space="preserve"> as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the trial is a minimal risk study.</w:t>
      </w:r>
    </w:p>
    <w:p w14:paraId="648270B7" w14:textId="77777777" w:rsidR="0064240D" w:rsidRPr="004621AF" w:rsidRDefault="0064240D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B2B0381" w14:textId="77777777" w:rsidR="0064240D" w:rsidRPr="004621AF" w:rsidRDefault="0064240D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 w:rsidRPr="004621AF">
        <w:rPr>
          <w:rFonts w:ascii="Times New Roman" w:hAnsi="Times New Roman" w:cs="Times New Roman"/>
          <w:sz w:val="24"/>
          <w:szCs w:val="24"/>
          <w:u w:val="single"/>
          <w:lang w:val="en-US"/>
        </w:rPr>
        <w:t>Auditing</w:t>
      </w:r>
    </w:p>
    <w:p w14:paraId="3C3262B3" w14:textId="34E40C3A" w:rsidR="0064240D" w:rsidRPr="004621AF" w:rsidRDefault="0064240D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The SI! Program is accredited </w:t>
      </w:r>
      <w:r w:rsidR="00834D56">
        <w:rPr>
          <w:rFonts w:ascii="Times New Roman" w:hAnsi="Times New Roman" w:cs="Times New Roman"/>
          <w:sz w:val="24"/>
          <w:szCs w:val="24"/>
          <w:lang w:val="en-US"/>
        </w:rPr>
        <w:t xml:space="preserve">with </w:t>
      </w:r>
      <w:r w:rsidR="00F54CEA">
        <w:rPr>
          <w:rFonts w:ascii="Times New Roman" w:hAnsi="Times New Roman" w:cs="Times New Roman"/>
          <w:sz w:val="24"/>
          <w:szCs w:val="24"/>
          <w:lang w:val="en-US"/>
        </w:rPr>
        <w:t>an</w:t>
      </w:r>
      <w:r w:rsidR="00834D56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655BF2">
        <w:rPr>
          <w:rFonts w:ascii="Times New Roman" w:hAnsi="Times New Roman" w:cs="Times New Roman"/>
          <w:sz w:val="24"/>
          <w:szCs w:val="24"/>
          <w:lang w:val="en-US"/>
        </w:rPr>
        <w:t>SO 9001:2015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certificate, which is reviewed and updated every 3 years. Additionally, internal and independent external audits are carried out annually.</w:t>
      </w:r>
    </w:p>
    <w:p w14:paraId="74014A29" w14:textId="77777777" w:rsidR="0064240D" w:rsidRPr="004621AF" w:rsidRDefault="0064240D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086FEA1" w14:textId="77777777" w:rsidR="00DE7633" w:rsidRPr="004621AF" w:rsidRDefault="0064240D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t>Research ethics approval and p</w:t>
      </w:r>
      <w:r w:rsidR="00DE7633" w:rsidRPr="004621AF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rotocol amendments </w:t>
      </w:r>
    </w:p>
    <w:p w14:paraId="05E34A85" w14:textId="77777777" w:rsidR="00DE7633" w:rsidRPr="004621AF" w:rsidRDefault="0064240D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In the event of protocol modifications</w:t>
      </w:r>
      <w:r w:rsidR="00DE7633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, a notification </w:t>
      </w:r>
      <w:r w:rsidR="00834D56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letter </w:t>
      </w:r>
      <w:r w:rsidR="00DE7633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about the changes will be </w:t>
      </w:r>
      <w:r w:rsidR="00834D56">
        <w:rPr>
          <w:rFonts w:ascii="Times New Roman" w:hAnsi="Times New Roman" w:cs="Times New Roman"/>
          <w:sz w:val="24"/>
          <w:szCs w:val="24"/>
          <w:lang w:val="en-US"/>
        </w:rPr>
        <w:t>sent</w:t>
      </w:r>
      <w:r w:rsidR="00834D56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E7633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r w:rsidR="00736659">
        <w:rPr>
          <w:rFonts w:ascii="Times New Roman" w:hAnsi="Times New Roman" w:cs="Times New Roman"/>
          <w:sz w:val="24"/>
          <w:szCs w:val="24"/>
          <w:lang w:val="en-US"/>
        </w:rPr>
        <w:t xml:space="preserve">all </w:t>
      </w:r>
      <w:r w:rsidR="00736659" w:rsidRPr="00736659">
        <w:rPr>
          <w:rFonts w:ascii="Times New Roman" w:hAnsi="Times New Roman" w:cs="Times New Roman"/>
          <w:sz w:val="24"/>
          <w:szCs w:val="24"/>
          <w:lang w:val="en-US"/>
        </w:rPr>
        <w:t>Committee</w:t>
      </w:r>
      <w:r w:rsidR="00736659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736659" w:rsidRPr="00736659">
        <w:rPr>
          <w:rFonts w:ascii="Times New Roman" w:hAnsi="Times New Roman" w:cs="Times New Roman"/>
          <w:sz w:val="24"/>
          <w:szCs w:val="24"/>
          <w:lang w:val="en-US"/>
        </w:rPr>
        <w:t xml:space="preserve"> for Ethical </w:t>
      </w:r>
      <w:r w:rsidR="00736659">
        <w:rPr>
          <w:rFonts w:ascii="Times New Roman" w:hAnsi="Times New Roman" w:cs="Times New Roman"/>
          <w:sz w:val="24"/>
          <w:szCs w:val="24"/>
          <w:lang w:val="en-US"/>
        </w:rPr>
        <w:t xml:space="preserve">Clinical </w:t>
      </w:r>
      <w:r w:rsidR="00736659" w:rsidRPr="00736659">
        <w:rPr>
          <w:rFonts w:ascii="Times New Roman" w:hAnsi="Times New Roman" w:cs="Times New Roman"/>
          <w:sz w:val="24"/>
          <w:szCs w:val="24"/>
          <w:lang w:val="en-US"/>
        </w:rPr>
        <w:t>Research</w:t>
      </w:r>
      <w:r w:rsidR="00736659">
        <w:rPr>
          <w:rFonts w:ascii="Times New Roman" w:hAnsi="Times New Roman" w:cs="Times New Roman"/>
          <w:sz w:val="24"/>
          <w:szCs w:val="24"/>
          <w:lang w:val="en-US"/>
        </w:rPr>
        <w:t xml:space="preserve"> that approved the study. </w:t>
      </w:r>
      <w:r w:rsidR="00DE7633" w:rsidRPr="004621AF">
        <w:rPr>
          <w:rFonts w:ascii="Times New Roman" w:hAnsi="Times New Roman" w:cs="Times New Roman"/>
          <w:sz w:val="24"/>
          <w:szCs w:val="24"/>
          <w:lang w:val="en-GB"/>
        </w:rPr>
        <w:t xml:space="preserve">Amendments to the protocol will be tracked and dated, and updated </w:t>
      </w:r>
      <w:r w:rsidR="00834D56">
        <w:rPr>
          <w:rFonts w:ascii="Times New Roman" w:hAnsi="Times New Roman" w:cs="Times New Roman"/>
          <w:sz w:val="24"/>
          <w:szCs w:val="24"/>
          <w:lang w:val="en-GB"/>
        </w:rPr>
        <w:t>on</w:t>
      </w:r>
      <w:r w:rsidR="00834D56" w:rsidRPr="004621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E7633" w:rsidRPr="004621AF">
        <w:rPr>
          <w:rFonts w:ascii="Times New Roman" w:hAnsi="Times New Roman" w:cs="Times New Roman"/>
          <w:sz w:val="24"/>
          <w:szCs w:val="24"/>
          <w:lang w:val="en-GB"/>
        </w:rPr>
        <w:t xml:space="preserve">clinicaltrials.gov. </w:t>
      </w:r>
      <w:r w:rsidR="00D31F73">
        <w:rPr>
          <w:rFonts w:ascii="Times New Roman" w:hAnsi="Times New Roman" w:cs="Times New Roman"/>
          <w:sz w:val="24"/>
          <w:szCs w:val="24"/>
          <w:lang w:val="en-GB"/>
        </w:rPr>
        <w:t>Routine</w:t>
      </w:r>
      <w:r w:rsidR="00DE7633" w:rsidRPr="004621AF">
        <w:rPr>
          <w:rFonts w:ascii="Times New Roman" w:hAnsi="Times New Roman" w:cs="Times New Roman"/>
          <w:sz w:val="24"/>
          <w:szCs w:val="24"/>
          <w:lang w:val="en-GB"/>
        </w:rPr>
        <w:t xml:space="preserve"> annual reports </w:t>
      </w:r>
      <w:r w:rsidR="00D31F73">
        <w:rPr>
          <w:rFonts w:ascii="Times New Roman" w:hAnsi="Times New Roman" w:cs="Times New Roman"/>
          <w:sz w:val="24"/>
          <w:szCs w:val="24"/>
          <w:lang w:val="en-GB"/>
        </w:rPr>
        <w:t>will be</w:t>
      </w:r>
      <w:r w:rsidR="00D31F73" w:rsidRPr="004621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E7633" w:rsidRPr="004621AF">
        <w:rPr>
          <w:rFonts w:ascii="Times New Roman" w:hAnsi="Times New Roman" w:cs="Times New Roman"/>
          <w:sz w:val="24"/>
          <w:szCs w:val="24"/>
          <w:lang w:val="en-GB"/>
        </w:rPr>
        <w:t>submitted to inform the Ethics Committee</w:t>
      </w:r>
      <w:r w:rsidR="00736659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DE7633" w:rsidRPr="004621AF">
        <w:rPr>
          <w:rFonts w:ascii="Times New Roman" w:hAnsi="Times New Roman" w:cs="Times New Roman"/>
          <w:sz w:val="24"/>
          <w:szCs w:val="24"/>
          <w:lang w:val="en-GB"/>
        </w:rPr>
        <w:t xml:space="preserve"> of the progress of the research plan and goals.</w:t>
      </w:r>
    </w:p>
    <w:p w14:paraId="7BAE96AC" w14:textId="77777777" w:rsidR="00DE7633" w:rsidRPr="00736659" w:rsidRDefault="00DE7633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73D733D3" w14:textId="77777777" w:rsidR="00DE7633" w:rsidRPr="004621AF" w:rsidRDefault="00DE7633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 w:rsidRPr="004621AF">
        <w:rPr>
          <w:rFonts w:ascii="Times New Roman" w:hAnsi="Times New Roman" w:cs="Times New Roman"/>
          <w:sz w:val="24"/>
          <w:szCs w:val="24"/>
          <w:u w:val="single"/>
          <w:lang w:val="en-US"/>
        </w:rPr>
        <w:t>Dissemination policy</w:t>
      </w:r>
    </w:p>
    <w:p w14:paraId="21EC22DC" w14:textId="77777777" w:rsidR="00DE7633" w:rsidRPr="004621AF" w:rsidRDefault="00DE7633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The study </w:t>
      </w:r>
      <w:r w:rsidR="00D31F73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results 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will be published in international peer-reviewed journals and presented </w:t>
      </w:r>
      <w:r w:rsidR="00D31F73">
        <w:rPr>
          <w:rFonts w:ascii="Times New Roman" w:hAnsi="Times New Roman" w:cs="Times New Roman"/>
          <w:sz w:val="24"/>
          <w:szCs w:val="24"/>
          <w:lang w:val="en-US"/>
        </w:rPr>
        <w:t>at</w:t>
      </w:r>
      <w:r w:rsidR="00D31F73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31F73">
        <w:rPr>
          <w:rFonts w:ascii="Times New Roman" w:hAnsi="Times New Roman" w:cs="Times New Roman"/>
          <w:sz w:val="24"/>
          <w:szCs w:val="24"/>
          <w:lang w:val="en-US"/>
        </w:rPr>
        <w:t>major</w:t>
      </w:r>
      <w:r w:rsidR="00D31F73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international </w:t>
      </w:r>
      <w:r w:rsidR="00D31F73">
        <w:rPr>
          <w:rFonts w:ascii="Times New Roman" w:hAnsi="Times New Roman" w:cs="Times New Roman"/>
          <w:sz w:val="24"/>
          <w:szCs w:val="24"/>
          <w:lang w:val="en-US"/>
        </w:rPr>
        <w:t>meetings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D31F73">
        <w:rPr>
          <w:rFonts w:ascii="Times New Roman" w:hAnsi="Times New Roman" w:cs="Times New Roman"/>
          <w:sz w:val="24"/>
          <w:szCs w:val="24"/>
          <w:lang w:val="en-US"/>
        </w:rPr>
        <w:t>The m</w:t>
      </w:r>
      <w:r w:rsidR="00D31F73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ain </w:t>
      </w:r>
      <w:r w:rsidR="00B405CA">
        <w:rPr>
          <w:rFonts w:ascii="Times New Roman" w:hAnsi="Times New Roman" w:cs="Times New Roman"/>
          <w:sz w:val="24"/>
          <w:szCs w:val="24"/>
          <w:lang w:val="en-US"/>
        </w:rPr>
        <w:t xml:space="preserve">study </w:t>
      </w:r>
      <w:r w:rsidR="00D31F73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results </w:t>
      </w:r>
      <w:r w:rsidR="00B405CA">
        <w:rPr>
          <w:rFonts w:ascii="Times New Roman" w:hAnsi="Times New Roman" w:cs="Times New Roman"/>
          <w:sz w:val="24"/>
          <w:szCs w:val="24"/>
          <w:lang w:val="en-US"/>
        </w:rPr>
        <w:t xml:space="preserve">will be </w:t>
      </w:r>
      <w:r w:rsidR="00D31F73">
        <w:rPr>
          <w:rFonts w:ascii="Times New Roman" w:hAnsi="Times New Roman" w:cs="Times New Roman"/>
          <w:sz w:val="24"/>
          <w:szCs w:val="24"/>
          <w:lang w:val="en-US"/>
        </w:rPr>
        <w:t>communicated to</w:t>
      </w:r>
      <w:r w:rsidR="00B405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31F73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>specialized and general</w:t>
      </w:r>
      <w:r w:rsidR="0064240D">
        <w:rPr>
          <w:rFonts w:ascii="Times New Roman" w:hAnsi="Times New Roman" w:cs="Times New Roman"/>
          <w:sz w:val="24"/>
          <w:szCs w:val="24"/>
          <w:lang w:val="en-US"/>
        </w:rPr>
        <w:t xml:space="preserve"> media</w:t>
      </w:r>
      <w:r w:rsidR="00D31F73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64240D">
        <w:rPr>
          <w:rFonts w:ascii="Times New Roman" w:hAnsi="Times New Roman" w:cs="Times New Roman"/>
          <w:sz w:val="24"/>
          <w:szCs w:val="24"/>
          <w:lang w:val="en-US"/>
        </w:rPr>
        <w:t xml:space="preserve"> including social media</w:t>
      </w:r>
      <w:r w:rsidR="00D31F73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64240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405CA">
        <w:rPr>
          <w:rFonts w:ascii="Times New Roman" w:hAnsi="Times New Roman" w:cs="Times New Roman"/>
          <w:sz w:val="24"/>
          <w:szCs w:val="24"/>
          <w:lang w:val="en-US"/>
        </w:rPr>
        <w:t>by means of ad hoc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405CA">
        <w:rPr>
          <w:rFonts w:ascii="Times New Roman" w:hAnsi="Times New Roman" w:cs="Times New Roman"/>
          <w:sz w:val="24"/>
          <w:szCs w:val="24"/>
          <w:lang w:val="en-US"/>
        </w:rPr>
        <w:t xml:space="preserve">press </w:t>
      </w:r>
      <w:r w:rsidR="00D31F73">
        <w:rPr>
          <w:rFonts w:ascii="Times New Roman" w:hAnsi="Times New Roman" w:cs="Times New Roman"/>
          <w:sz w:val="24"/>
          <w:szCs w:val="24"/>
          <w:lang w:val="en-US"/>
        </w:rPr>
        <w:t xml:space="preserve">releases </w:t>
      </w:r>
      <w:r w:rsidR="00B405CA">
        <w:rPr>
          <w:rFonts w:ascii="Times New Roman" w:hAnsi="Times New Roman" w:cs="Times New Roman"/>
          <w:sz w:val="24"/>
          <w:szCs w:val="24"/>
          <w:lang w:val="en-US"/>
        </w:rPr>
        <w:t xml:space="preserve">and online </w:t>
      </w:r>
      <w:r w:rsidR="00D31F73">
        <w:rPr>
          <w:rFonts w:ascii="Times New Roman" w:hAnsi="Times New Roman" w:cs="Times New Roman"/>
          <w:sz w:val="24"/>
          <w:szCs w:val="24"/>
          <w:lang w:val="en-US"/>
        </w:rPr>
        <w:t xml:space="preserve">notices. This dissemination activity </w:t>
      </w:r>
      <w:r w:rsidR="00B405CA">
        <w:rPr>
          <w:rFonts w:ascii="Times New Roman" w:hAnsi="Times New Roman" w:cs="Times New Roman"/>
          <w:sz w:val="24"/>
          <w:szCs w:val="24"/>
          <w:lang w:val="en-US"/>
        </w:rPr>
        <w:t xml:space="preserve">will be supported by dedicated communication departments at </w:t>
      </w:r>
      <w:r w:rsidR="00D31F73">
        <w:rPr>
          <w:rFonts w:ascii="Times New Roman" w:hAnsi="Times New Roman" w:cs="Times New Roman"/>
          <w:sz w:val="24"/>
          <w:szCs w:val="24"/>
          <w:lang w:val="en-US"/>
        </w:rPr>
        <w:t>the researchers’</w:t>
      </w:r>
      <w:r w:rsidR="00B405CA">
        <w:rPr>
          <w:rFonts w:ascii="Times New Roman" w:hAnsi="Times New Roman" w:cs="Times New Roman"/>
          <w:sz w:val="24"/>
          <w:szCs w:val="24"/>
          <w:lang w:val="en-US"/>
        </w:rPr>
        <w:t xml:space="preserve"> affiliated institutions.</w:t>
      </w:r>
    </w:p>
    <w:p w14:paraId="7B02197A" w14:textId="77777777" w:rsidR="00DE7633" w:rsidRPr="004621AF" w:rsidRDefault="00DE7633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A984912" w14:textId="77777777" w:rsidR="0064240D" w:rsidRPr="004621AF" w:rsidRDefault="0064240D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u w:val="single"/>
          <w:lang w:val="en-GB"/>
        </w:rPr>
      </w:pPr>
      <w:r w:rsidRPr="004621AF">
        <w:rPr>
          <w:rFonts w:ascii="Times New Roman" w:hAnsi="Times New Roman" w:cs="Times New Roman"/>
          <w:sz w:val="24"/>
          <w:szCs w:val="24"/>
          <w:u w:val="single"/>
          <w:lang w:val="en-GB"/>
        </w:rPr>
        <w:t xml:space="preserve">Authorship eligibility guidelines </w:t>
      </w:r>
    </w:p>
    <w:p w14:paraId="5F37F2CE" w14:textId="77777777" w:rsidR="0064240D" w:rsidRPr="004621AF" w:rsidRDefault="0064240D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We will follow the International Committee of Medical Journal Editors (ICMJE) recommendations for authorship criteria. These recommendations </w:t>
      </w:r>
      <w:r w:rsidR="00D31F73" w:rsidRPr="004621AF">
        <w:rPr>
          <w:rFonts w:ascii="Times New Roman" w:hAnsi="Times New Roman" w:cs="Times New Roman"/>
          <w:sz w:val="24"/>
          <w:szCs w:val="24"/>
          <w:lang w:val="en-US"/>
        </w:rPr>
        <w:t>defin</w:t>
      </w:r>
      <w:r w:rsidR="00D31F73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D31F73"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the role of authors and contributors </w:t>
      </w:r>
      <w:r w:rsidR="00D31F73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6C7E80">
        <w:rPr>
          <w:rFonts w:ascii="Times New Roman" w:hAnsi="Times New Roman" w:cs="Times New Roman"/>
          <w:sz w:val="24"/>
          <w:szCs w:val="24"/>
          <w:lang w:val="en-US"/>
        </w:rPr>
        <w:t>can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be </w:t>
      </w:r>
      <w:r w:rsidR="00D31F73">
        <w:rPr>
          <w:rFonts w:ascii="Times New Roman" w:hAnsi="Times New Roman" w:cs="Times New Roman"/>
          <w:sz w:val="24"/>
          <w:szCs w:val="24"/>
          <w:lang w:val="en-US"/>
        </w:rPr>
        <w:t>found at</w:t>
      </w:r>
      <w:r w:rsidRPr="004621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6" w:history="1">
        <w:r w:rsidRPr="004621AF">
          <w:rPr>
            <w:rStyle w:val="Hipervnculo"/>
            <w:rFonts w:ascii="Times New Roman" w:hAnsi="Times New Roman" w:cs="Times New Roman"/>
            <w:sz w:val="24"/>
            <w:szCs w:val="24"/>
            <w:lang w:val="en-US"/>
          </w:rPr>
          <w:t>http://www.icmje.org/recommendations/browse/roles-and-responsibilities/defining-the-role-of-authors-and-contributors.html</w:t>
        </w:r>
      </w:hyperlink>
    </w:p>
    <w:p w14:paraId="006ABCAE" w14:textId="77777777" w:rsidR="00DE7633" w:rsidRPr="004621AF" w:rsidRDefault="00DE7633" w:rsidP="0064240D">
      <w:pPr>
        <w:spacing w:after="0" w:line="480" w:lineRule="auto"/>
        <w:rPr>
          <w:rFonts w:ascii="Times New Roman" w:hAnsi="Times New Roman" w:cs="Times New Roman"/>
          <w:sz w:val="24"/>
          <w:szCs w:val="24"/>
          <w:u w:val="single"/>
          <w:lang w:val="en-US"/>
        </w:rPr>
      </w:pPr>
    </w:p>
    <w:p w14:paraId="19D50BA5" w14:textId="77777777" w:rsidR="00DE7633" w:rsidRPr="00DE7633" w:rsidRDefault="00DE7633" w:rsidP="0064240D">
      <w:pPr>
        <w:spacing w:after="0" w:line="480" w:lineRule="auto"/>
        <w:rPr>
          <w:b/>
          <w:sz w:val="28"/>
          <w:szCs w:val="28"/>
          <w:lang w:val="en-US"/>
        </w:rPr>
      </w:pPr>
    </w:p>
    <w:sectPr w:rsidR="00DE7633" w:rsidRPr="00DE7633" w:rsidSect="004D5B19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0B3E220" w16cid:durableId="1FA96CAB"/>
  <w16cid:commentId w16cid:paraId="3A55F321" w16cid:durableId="1FA96D2D"/>
  <w16cid:commentId w16cid:paraId="4FF6C9E1" w16cid:durableId="1FA96CAC"/>
  <w16cid:commentId w16cid:paraId="624CAE8D" w16cid:durableId="1FA96CEC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BB7516" w14:textId="77777777" w:rsidR="00482763" w:rsidRDefault="00482763" w:rsidP="00C2308F">
      <w:pPr>
        <w:spacing w:after="0" w:line="240" w:lineRule="auto"/>
      </w:pPr>
      <w:r>
        <w:separator/>
      </w:r>
    </w:p>
  </w:endnote>
  <w:endnote w:type="continuationSeparator" w:id="0">
    <w:p w14:paraId="689CC7A1" w14:textId="77777777" w:rsidR="00482763" w:rsidRDefault="00482763" w:rsidP="00C230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25584361"/>
      <w:docPartObj>
        <w:docPartGallery w:val="Page Numbers (Bottom of Page)"/>
        <w:docPartUnique/>
      </w:docPartObj>
    </w:sdtPr>
    <w:sdtEndPr/>
    <w:sdtContent>
      <w:p w14:paraId="691F1B7F" w14:textId="19C04C41" w:rsidR="00C2308F" w:rsidRDefault="004D5B19">
        <w:pPr>
          <w:pStyle w:val="Piedepgina"/>
          <w:jc w:val="center"/>
        </w:pPr>
        <w:r>
          <w:fldChar w:fldCharType="begin"/>
        </w:r>
        <w:r w:rsidR="00C2308F">
          <w:instrText>PAGE   \* MERGEFORMAT</w:instrText>
        </w:r>
        <w:r>
          <w:fldChar w:fldCharType="separate"/>
        </w:r>
        <w:r w:rsidR="00857EC7">
          <w:rPr>
            <w:noProof/>
          </w:rPr>
          <w:t>1</w:t>
        </w:r>
        <w:r>
          <w:fldChar w:fldCharType="end"/>
        </w:r>
      </w:p>
    </w:sdtContent>
  </w:sdt>
  <w:p w14:paraId="696ECBA6" w14:textId="77777777" w:rsidR="00C2308F" w:rsidRDefault="00C2308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FA703D" w14:textId="77777777" w:rsidR="00482763" w:rsidRDefault="00482763" w:rsidP="00C2308F">
      <w:pPr>
        <w:spacing w:after="0" w:line="240" w:lineRule="auto"/>
      </w:pPr>
      <w:r>
        <w:separator/>
      </w:r>
    </w:p>
  </w:footnote>
  <w:footnote w:type="continuationSeparator" w:id="0">
    <w:p w14:paraId="1D07110B" w14:textId="77777777" w:rsidR="00482763" w:rsidRDefault="00482763" w:rsidP="00C2308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E32"/>
    <w:rsid w:val="000041BC"/>
    <w:rsid w:val="00006190"/>
    <w:rsid w:val="00067868"/>
    <w:rsid w:val="00071C1F"/>
    <w:rsid w:val="0007432F"/>
    <w:rsid w:val="00087F70"/>
    <w:rsid w:val="000B2843"/>
    <w:rsid w:val="000B6A1A"/>
    <w:rsid w:val="000D6226"/>
    <w:rsid w:val="00123FA5"/>
    <w:rsid w:val="00126393"/>
    <w:rsid w:val="001327BE"/>
    <w:rsid w:val="001524DB"/>
    <w:rsid w:val="001923DB"/>
    <w:rsid w:val="001B208F"/>
    <w:rsid w:val="001D35A0"/>
    <w:rsid w:val="001D5316"/>
    <w:rsid w:val="001F0819"/>
    <w:rsid w:val="002236B9"/>
    <w:rsid w:val="002476D8"/>
    <w:rsid w:val="0026253C"/>
    <w:rsid w:val="00297DB6"/>
    <w:rsid w:val="002A504A"/>
    <w:rsid w:val="002B1B64"/>
    <w:rsid w:val="002B4A35"/>
    <w:rsid w:val="002C6974"/>
    <w:rsid w:val="002E100A"/>
    <w:rsid w:val="002F2D51"/>
    <w:rsid w:val="0033613E"/>
    <w:rsid w:val="00342945"/>
    <w:rsid w:val="003B1576"/>
    <w:rsid w:val="003B3179"/>
    <w:rsid w:val="003C204A"/>
    <w:rsid w:val="003C6D17"/>
    <w:rsid w:val="003D21F1"/>
    <w:rsid w:val="003D25B8"/>
    <w:rsid w:val="004569B7"/>
    <w:rsid w:val="004621AF"/>
    <w:rsid w:val="00473F7C"/>
    <w:rsid w:val="00482763"/>
    <w:rsid w:val="00486445"/>
    <w:rsid w:val="004A318D"/>
    <w:rsid w:val="004A5E5B"/>
    <w:rsid w:val="004B4916"/>
    <w:rsid w:val="004D5B19"/>
    <w:rsid w:val="004E3D0D"/>
    <w:rsid w:val="004E5FED"/>
    <w:rsid w:val="00516C8D"/>
    <w:rsid w:val="00551958"/>
    <w:rsid w:val="005662B9"/>
    <w:rsid w:val="00573D6A"/>
    <w:rsid w:val="005B7DFC"/>
    <w:rsid w:val="005C3405"/>
    <w:rsid w:val="005D3D5F"/>
    <w:rsid w:val="005E28C6"/>
    <w:rsid w:val="00603127"/>
    <w:rsid w:val="00641FD2"/>
    <w:rsid w:val="0064240D"/>
    <w:rsid w:val="0065288F"/>
    <w:rsid w:val="00655BF2"/>
    <w:rsid w:val="006579CE"/>
    <w:rsid w:val="00671970"/>
    <w:rsid w:val="006C7E80"/>
    <w:rsid w:val="006E5D1A"/>
    <w:rsid w:val="00715527"/>
    <w:rsid w:val="00721884"/>
    <w:rsid w:val="00724AF2"/>
    <w:rsid w:val="00736659"/>
    <w:rsid w:val="00766E34"/>
    <w:rsid w:val="00792E93"/>
    <w:rsid w:val="007A1BC1"/>
    <w:rsid w:val="007A7765"/>
    <w:rsid w:val="007A7DC8"/>
    <w:rsid w:val="007C3406"/>
    <w:rsid w:val="007F3AD3"/>
    <w:rsid w:val="00804D31"/>
    <w:rsid w:val="008127A3"/>
    <w:rsid w:val="00832BD7"/>
    <w:rsid w:val="00834D56"/>
    <w:rsid w:val="008436E1"/>
    <w:rsid w:val="0085030F"/>
    <w:rsid w:val="00851706"/>
    <w:rsid w:val="008519A0"/>
    <w:rsid w:val="00854B24"/>
    <w:rsid w:val="00857EC7"/>
    <w:rsid w:val="00863FDA"/>
    <w:rsid w:val="00884CA4"/>
    <w:rsid w:val="00892C0A"/>
    <w:rsid w:val="008A3470"/>
    <w:rsid w:val="008A41C9"/>
    <w:rsid w:val="008D43B3"/>
    <w:rsid w:val="008D6927"/>
    <w:rsid w:val="00902E51"/>
    <w:rsid w:val="009215FB"/>
    <w:rsid w:val="00923A57"/>
    <w:rsid w:val="00930933"/>
    <w:rsid w:val="00932788"/>
    <w:rsid w:val="00950D9D"/>
    <w:rsid w:val="00953FB3"/>
    <w:rsid w:val="0096518F"/>
    <w:rsid w:val="009668C4"/>
    <w:rsid w:val="009727AC"/>
    <w:rsid w:val="00986213"/>
    <w:rsid w:val="009B0CDE"/>
    <w:rsid w:val="009B2CBA"/>
    <w:rsid w:val="009E7E82"/>
    <w:rsid w:val="009F10DE"/>
    <w:rsid w:val="00A0693F"/>
    <w:rsid w:val="00A14964"/>
    <w:rsid w:val="00A152A7"/>
    <w:rsid w:val="00A27B0E"/>
    <w:rsid w:val="00A35F6D"/>
    <w:rsid w:val="00A526C2"/>
    <w:rsid w:val="00A61FFF"/>
    <w:rsid w:val="00A94C2D"/>
    <w:rsid w:val="00AA1FBF"/>
    <w:rsid w:val="00AA398D"/>
    <w:rsid w:val="00AC69AB"/>
    <w:rsid w:val="00B13C76"/>
    <w:rsid w:val="00B14D87"/>
    <w:rsid w:val="00B27474"/>
    <w:rsid w:val="00B405CA"/>
    <w:rsid w:val="00B40C21"/>
    <w:rsid w:val="00B72D82"/>
    <w:rsid w:val="00B735EF"/>
    <w:rsid w:val="00B909F1"/>
    <w:rsid w:val="00BB05AA"/>
    <w:rsid w:val="00BD2D03"/>
    <w:rsid w:val="00BD2E4A"/>
    <w:rsid w:val="00BD52DB"/>
    <w:rsid w:val="00C046CE"/>
    <w:rsid w:val="00C21540"/>
    <w:rsid w:val="00C2308F"/>
    <w:rsid w:val="00C240D2"/>
    <w:rsid w:val="00C52C8F"/>
    <w:rsid w:val="00C54C7E"/>
    <w:rsid w:val="00C65CAB"/>
    <w:rsid w:val="00C7514B"/>
    <w:rsid w:val="00C802E3"/>
    <w:rsid w:val="00C945F0"/>
    <w:rsid w:val="00CA40EC"/>
    <w:rsid w:val="00CD34B1"/>
    <w:rsid w:val="00D0145C"/>
    <w:rsid w:val="00D01778"/>
    <w:rsid w:val="00D31F73"/>
    <w:rsid w:val="00D4039D"/>
    <w:rsid w:val="00D6292C"/>
    <w:rsid w:val="00D72FF3"/>
    <w:rsid w:val="00D829D7"/>
    <w:rsid w:val="00D93877"/>
    <w:rsid w:val="00D9654E"/>
    <w:rsid w:val="00DA44A0"/>
    <w:rsid w:val="00DE0DF4"/>
    <w:rsid w:val="00DE71EA"/>
    <w:rsid w:val="00DE7633"/>
    <w:rsid w:val="00E31074"/>
    <w:rsid w:val="00E55D2D"/>
    <w:rsid w:val="00E5680F"/>
    <w:rsid w:val="00E72E32"/>
    <w:rsid w:val="00E92EEE"/>
    <w:rsid w:val="00EA3764"/>
    <w:rsid w:val="00EE3478"/>
    <w:rsid w:val="00F06951"/>
    <w:rsid w:val="00F37E17"/>
    <w:rsid w:val="00F4193C"/>
    <w:rsid w:val="00F54CEA"/>
    <w:rsid w:val="00F91001"/>
    <w:rsid w:val="00FA6C76"/>
    <w:rsid w:val="00FB027A"/>
    <w:rsid w:val="00FE48EF"/>
    <w:rsid w:val="00FE5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D2E02B"/>
  <w15:docId w15:val="{7CD8FEFE-7EA4-4B69-8C85-B9F69E309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D5B1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9327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AA1FBF"/>
    <w:rPr>
      <w:color w:val="0563C1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218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21884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C230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2308F"/>
  </w:style>
  <w:style w:type="paragraph" w:styleId="Piedepgina">
    <w:name w:val="footer"/>
    <w:basedOn w:val="Normal"/>
    <w:link w:val="PiedepginaCar"/>
    <w:uiPriority w:val="99"/>
    <w:unhideWhenUsed/>
    <w:rsid w:val="00C230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2308F"/>
  </w:style>
  <w:style w:type="character" w:styleId="Refdecomentario">
    <w:name w:val="annotation reference"/>
    <w:basedOn w:val="Fuentedeprrafopredeter"/>
    <w:uiPriority w:val="99"/>
    <w:semiHidden/>
    <w:unhideWhenUsed/>
    <w:rsid w:val="00FE48E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E48EF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E48EF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E48E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E48E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149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cmje.org/recommendations/browse/roles-and-responsibilities/defining-the-role-of-authors-and-contributors.html" TargetMode="External"/><Relationship Id="rId5" Type="http://schemas.openxmlformats.org/officeDocument/2006/relationships/endnotes" Target="endnotes.xml"/><Relationship Id="rId10" Type="http://schemas.microsoft.com/office/2016/09/relationships/commentsIds" Target="commentsId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868</Words>
  <Characters>4778</Characters>
  <Application>Microsoft Office Word</Application>
  <DocSecurity>4</DocSecurity>
  <Lines>39</Lines>
  <Paragraphs>11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Tittel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Hogskolen i Bergen</Company>
  <LinksUpToDate>false</LinksUpToDate>
  <CharactersWithSpaces>5635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Hanna Flækøy Skjåkødegård</dc:creator>
  <cp:lastModifiedBy>Irene Maseda Agüero</cp:lastModifiedBy>
  <cp:revision>2</cp:revision>
  <dcterms:created xsi:type="dcterms:W3CDTF">2019-09-11T07:20:00Z</dcterms:created>
  <dcterms:modified xsi:type="dcterms:W3CDTF">2019-09-11T07:20:00Z</dcterms:modified>
</cp:coreProperties>
</file>