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BE8FB" w14:textId="77777777" w:rsidR="006B2E72" w:rsidRPr="00C33C0C" w:rsidRDefault="006B2E72" w:rsidP="006B2E72">
      <w:pPr>
        <w:spacing w:after="0"/>
        <w:rPr>
          <w:b/>
        </w:rPr>
      </w:pPr>
      <w:bookmarkStart w:id="0" w:name="_GoBack"/>
      <w:bookmarkEnd w:id="0"/>
      <w:r w:rsidRPr="00C33C0C">
        <w:rPr>
          <w:b/>
        </w:rPr>
        <w:t>Supplemental Material</w:t>
      </w:r>
    </w:p>
    <w:p w14:paraId="68F5C5B0" w14:textId="77777777" w:rsidR="006B2E72" w:rsidRDefault="006B2E72" w:rsidP="006B2E72">
      <w:pPr>
        <w:spacing w:after="0"/>
      </w:pPr>
    </w:p>
    <w:p w14:paraId="37ADEF58" w14:textId="77777777" w:rsidR="006B2E72" w:rsidRDefault="006B2E72" w:rsidP="006B2E72">
      <w:pPr>
        <w:spacing w:after="0"/>
      </w:pPr>
    </w:p>
    <w:p w14:paraId="26C3C6DB" w14:textId="77777777" w:rsidR="006B2E72" w:rsidRDefault="006B2E72" w:rsidP="006B2E72">
      <w:pPr>
        <w:spacing w:after="0"/>
      </w:pPr>
    </w:p>
    <w:p w14:paraId="3FB088C4" w14:textId="77777777" w:rsidR="006B2E72" w:rsidRDefault="006B2E72" w:rsidP="006B2E72">
      <w:pPr>
        <w:spacing w:after="0"/>
      </w:pPr>
    </w:p>
    <w:p w14:paraId="727B8C6F" w14:textId="77777777" w:rsidR="006B2E72" w:rsidRDefault="006B2E72" w:rsidP="006B2E72">
      <w:pPr>
        <w:spacing w:after="0"/>
      </w:pPr>
    </w:p>
    <w:p w14:paraId="08C7783C" w14:textId="77777777" w:rsidR="006B2E72" w:rsidRDefault="006B2E72" w:rsidP="006B2E72">
      <w:pPr>
        <w:spacing w:after="0"/>
      </w:pPr>
    </w:p>
    <w:p w14:paraId="675C5DA7" w14:textId="77777777" w:rsidR="006B2E72" w:rsidRDefault="006B2E72" w:rsidP="006B2E72">
      <w:pPr>
        <w:spacing w:after="0"/>
      </w:pPr>
    </w:p>
    <w:p w14:paraId="5D81B0EC" w14:textId="77777777" w:rsidR="006B2E72" w:rsidRDefault="006B2E72" w:rsidP="006B2E72">
      <w:pPr>
        <w:spacing w:after="0"/>
      </w:pPr>
    </w:p>
    <w:p w14:paraId="536D4518" w14:textId="77777777" w:rsidR="006B2E72" w:rsidRDefault="006B2E72" w:rsidP="006B2E72">
      <w:pPr>
        <w:spacing w:after="0"/>
      </w:pPr>
    </w:p>
    <w:p w14:paraId="2200911F" w14:textId="77777777" w:rsidR="006B2E72" w:rsidRDefault="006B2E72" w:rsidP="006B2E72">
      <w:pPr>
        <w:spacing w:after="0"/>
      </w:pPr>
    </w:p>
    <w:p w14:paraId="0ACC1F37" w14:textId="77777777" w:rsidR="006B2E72" w:rsidRDefault="006B2E72" w:rsidP="006B2E72">
      <w:pPr>
        <w:spacing w:after="0"/>
      </w:pPr>
    </w:p>
    <w:p w14:paraId="53D6495C" w14:textId="77777777" w:rsidR="006B2E72" w:rsidRDefault="006B2E72" w:rsidP="006B2E72">
      <w:pPr>
        <w:spacing w:after="0"/>
      </w:pPr>
    </w:p>
    <w:p w14:paraId="5EC93A18" w14:textId="77777777" w:rsidR="006B2E72" w:rsidRDefault="006B2E72" w:rsidP="006B2E72">
      <w:pPr>
        <w:spacing w:after="0"/>
      </w:pPr>
    </w:p>
    <w:p w14:paraId="68C6853B" w14:textId="77777777" w:rsidR="006B2E72" w:rsidRDefault="006B2E72" w:rsidP="006B2E72">
      <w:pPr>
        <w:spacing w:after="0"/>
      </w:pPr>
    </w:p>
    <w:p w14:paraId="22F21276" w14:textId="77777777" w:rsidR="006B2E72" w:rsidRDefault="006B2E72" w:rsidP="006B2E72">
      <w:pPr>
        <w:spacing w:after="0"/>
      </w:pPr>
    </w:p>
    <w:p w14:paraId="3BBAED2B" w14:textId="77777777" w:rsidR="006B2E72" w:rsidRDefault="006B2E72" w:rsidP="006B2E72">
      <w:pPr>
        <w:spacing w:after="0"/>
      </w:pPr>
    </w:p>
    <w:p w14:paraId="0D295C39" w14:textId="77777777" w:rsidR="006B2E72" w:rsidRDefault="006B2E72" w:rsidP="006B2E72">
      <w:pPr>
        <w:spacing w:after="0"/>
      </w:pPr>
    </w:p>
    <w:p w14:paraId="06C3A2C5" w14:textId="77777777" w:rsidR="006B2E72" w:rsidRDefault="006B2E72" w:rsidP="006B2E72">
      <w:pPr>
        <w:spacing w:after="0"/>
      </w:pPr>
    </w:p>
    <w:p w14:paraId="1A480B8D" w14:textId="77777777" w:rsidR="006B2E72" w:rsidRDefault="006B2E72" w:rsidP="006B2E72">
      <w:pPr>
        <w:spacing w:after="0"/>
      </w:pPr>
    </w:p>
    <w:p w14:paraId="58EFEB99" w14:textId="77777777" w:rsidR="006B2E72" w:rsidRDefault="006B2E72" w:rsidP="006B2E72">
      <w:pPr>
        <w:spacing w:after="0"/>
      </w:pPr>
    </w:p>
    <w:p w14:paraId="072E4273" w14:textId="77777777" w:rsidR="006B2E72" w:rsidRDefault="006B2E72" w:rsidP="006B2E72">
      <w:pPr>
        <w:spacing w:after="0"/>
      </w:pPr>
    </w:p>
    <w:p w14:paraId="14B7DE8B" w14:textId="77777777" w:rsidR="006B2E72" w:rsidRDefault="006B2E72" w:rsidP="006B2E72">
      <w:pPr>
        <w:spacing w:after="0"/>
      </w:pPr>
    </w:p>
    <w:p w14:paraId="6CE126C7" w14:textId="77777777" w:rsidR="006B2E72" w:rsidRDefault="006B2E72" w:rsidP="006B2E72">
      <w:pPr>
        <w:spacing w:after="0"/>
      </w:pPr>
    </w:p>
    <w:p w14:paraId="1499878C" w14:textId="77777777" w:rsidR="006B2E72" w:rsidRDefault="006B2E72" w:rsidP="006B2E72">
      <w:pPr>
        <w:spacing w:after="0"/>
      </w:pPr>
    </w:p>
    <w:p w14:paraId="60F1C506" w14:textId="77777777" w:rsidR="006B2E72" w:rsidRDefault="006B2E72" w:rsidP="006B2E72">
      <w:pPr>
        <w:spacing w:after="0"/>
      </w:pPr>
    </w:p>
    <w:p w14:paraId="362055BD" w14:textId="77777777" w:rsidR="006B2E72" w:rsidRDefault="006B2E72" w:rsidP="006B2E72">
      <w:pPr>
        <w:spacing w:after="0"/>
      </w:pPr>
    </w:p>
    <w:p w14:paraId="11861658" w14:textId="77777777" w:rsidR="006B2E72" w:rsidRDefault="006B2E72" w:rsidP="006B2E72">
      <w:pPr>
        <w:spacing w:after="0"/>
      </w:pPr>
    </w:p>
    <w:p w14:paraId="6013E9E9" w14:textId="77777777" w:rsidR="006B2E72" w:rsidRDefault="006B2E72" w:rsidP="006B2E72">
      <w:pPr>
        <w:spacing w:after="0"/>
      </w:pPr>
    </w:p>
    <w:p w14:paraId="77017578" w14:textId="77777777" w:rsidR="006B2E72" w:rsidRDefault="006B2E72" w:rsidP="006B2E72">
      <w:pPr>
        <w:spacing w:after="0"/>
      </w:pPr>
    </w:p>
    <w:p w14:paraId="0E047708" w14:textId="77777777" w:rsidR="006B2E72" w:rsidRDefault="006B2E72" w:rsidP="006B2E72">
      <w:pPr>
        <w:spacing w:after="0"/>
      </w:pPr>
    </w:p>
    <w:p w14:paraId="5C5719E3" w14:textId="77777777" w:rsidR="006B2E72" w:rsidRDefault="006B2E72" w:rsidP="006B2E72">
      <w:pPr>
        <w:spacing w:after="0"/>
      </w:pPr>
    </w:p>
    <w:p w14:paraId="14890B35" w14:textId="77777777" w:rsidR="006B2E72" w:rsidRDefault="006B2E72" w:rsidP="006B2E72">
      <w:pPr>
        <w:spacing w:after="0"/>
      </w:pPr>
    </w:p>
    <w:p w14:paraId="687FBFC0" w14:textId="77777777" w:rsidR="006B2E72" w:rsidRDefault="006B2E72" w:rsidP="006B2E72">
      <w:pPr>
        <w:spacing w:after="0"/>
      </w:pPr>
    </w:p>
    <w:p w14:paraId="07EC1E3E" w14:textId="77777777" w:rsidR="006B2E72" w:rsidRDefault="006B2E72" w:rsidP="006B2E72">
      <w:pPr>
        <w:spacing w:after="0"/>
      </w:pPr>
    </w:p>
    <w:p w14:paraId="0850DCCF" w14:textId="77777777" w:rsidR="006B2E72" w:rsidRDefault="006B2E72" w:rsidP="006B2E72">
      <w:pPr>
        <w:spacing w:after="0"/>
      </w:pPr>
    </w:p>
    <w:p w14:paraId="2133B217" w14:textId="77777777" w:rsidR="006B2E72" w:rsidRDefault="006B2E72" w:rsidP="006B2E72">
      <w:pPr>
        <w:spacing w:after="0"/>
      </w:pPr>
    </w:p>
    <w:p w14:paraId="5743DB5E" w14:textId="77777777" w:rsidR="006B2E72" w:rsidRDefault="006B2E72" w:rsidP="006B2E72">
      <w:pPr>
        <w:spacing w:after="0"/>
      </w:pPr>
    </w:p>
    <w:p w14:paraId="61439C22" w14:textId="77777777" w:rsidR="006B2E72" w:rsidRDefault="006B2E72" w:rsidP="006B2E72">
      <w:pPr>
        <w:spacing w:after="0"/>
      </w:pPr>
    </w:p>
    <w:p w14:paraId="79C9AF45" w14:textId="77777777" w:rsidR="006B2E72" w:rsidRDefault="006B2E72" w:rsidP="006B2E72">
      <w:pPr>
        <w:spacing w:after="0"/>
      </w:pPr>
    </w:p>
    <w:p w14:paraId="4955F1FC" w14:textId="77777777" w:rsidR="006B2E72" w:rsidRDefault="006B2E72" w:rsidP="006B2E72">
      <w:pPr>
        <w:spacing w:after="0"/>
      </w:pPr>
    </w:p>
    <w:p w14:paraId="01313D92" w14:textId="77777777" w:rsidR="006B2E72" w:rsidRDefault="006B2E72" w:rsidP="006B2E72">
      <w:pPr>
        <w:spacing w:after="0"/>
      </w:pPr>
    </w:p>
    <w:p w14:paraId="5913C887" w14:textId="77777777" w:rsidR="006B2E72" w:rsidRDefault="006B2E72" w:rsidP="006B2E72">
      <w:pPr>
        <w:spacing w:after="0"/>
      </w:pPr>
    </w:p>
    <w:p w14:paraId="6700CF9D" w14:textId="77777777" w:rsidR="006B2E72" w:rsidRDefault="006B2E72" w:rsidP="006B2E72">
      <w:pPr>
        <w:spacing w:after="0"/>
      </w:pPr>
    </w:p>
    <w:p w14:paraId="2529A6E8" w14:textId="77777777" w:rsidR="006B2E72" w:rsidRDefault="006B2E72" w:rsidP="006B2E72">
      <w:pPr>
        <w:spacing w:after="0"/>
      </w:pPr>
    </w:p>
    <w:p w14:paraId="49F4E933" w14:textId="77777777" w:rsidR="006B2E72" w:rsidRDefault="006B2E72" w:rsidP="006B2E72">
      <w:pPr>
        <w:spacing w:after="0"/>
      </w:pPr>
    </w:p>
    <w:p w14:paraId="53A317FA" w14:textId="77777777" w:rsidR="006B2E72" w:rsidRDefault="006B2E72" w:rsidP="006B2E72">
      <w:pPr>
        <w:spacing w:after="0"/>
      </w:pPr>
    </w:p>
    <w:p w14:paraId="32DBB27B" w14:textId="77777777" w:rsidR="006B2E72" w:rsidRDefault="006B2E72" w:rsidP="006B2E72">
      <w:pPr>
        <w:spacing w:after="0"/>
      </w:pPr>
    </w:p>
    <w:p w14:paraId="315AD84D" w14:textId="77777777" w:rsidR="006B2E72" w:rsidRDefault="006B2E72" w:rsidP="006B2E72">
      <w:pPr>
        <w:spacing w:after="0"/>
      </w:pPr>
      <w:r>
        <w:lastRenderedPageBreak/>
        <w:t>Supplemental Table 1. Treatment effect on the primary outcome by EF categories over time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1984"/>
        <w:gridCol w:w="1560"/>
      </w:tblGrid>
      <w:tr w:rsidR="006B2E72" w14:paraId="6400E145" w14:textId="77777777" w:rsidTr="003B1C62">
        <w:tc>
          <w:tcPr>
            <w:tcW w:w="1701" w:type="dxa"/>
            <w:shd w:val="clear" w:color="auto" w:fill="E7E6E6" w:themeFill="background2"/>
          </w:tcPr>
          <w:p w14:paraId="0528BD9F" w14:textId="77777777" w:rsidR="006B2E72" w:rsidRPr="00A85B16" w:rsidRDefault="006B2E72" w:rsidP="003B1C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</w:tc>
        <w:tc>
          <w:tcPr>
            <w:tcW w:w="1843" w:type="dxa"/>
            <w:shd w:val="clear" w:color="auto" w:fill="E7E6E6" w:themeFill="background2"/>
          </w:tcPr>
          <w:p w14:paraId="06FF205B" w14:textId="77777777" w:rsidR="006B2E72" w:rsidRPr="00A85B16" w:rsidRDefault="006B2E72" w:rsidP="003B1C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Event rates PBO</w:t>
            </w:r>
          </w:p>
        </w:tc>
        <w:tc>
          <w:tcPr>
            <w:tcW w:w="1843" w:type="dxa"/>
            <w:shd w:val="clear" w:color="auto" w:fill="E7E6E6" w:themeFill="background2"/>
          </w:tcPr>
          <w:p w14:paraId="04890141" w14:textId="77777777" w:rsidR="006B2E72" w:rsidRPr="00A85B16" w:rsidRDefault="006B2E72" w:rsidP="003B1C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Event rates EPL</w:t>
            </w:r>
          </w:p>
        </w:tc>
        <w:tc>
          <w:tcPr>
            <w:tcW w:w="1984" w:type="dxa"/>
            <w:shd w:val="clear" w:color="auto" w:fill="E7E6E6" w:themeFill="background2"/>
          </w:tcPr>
          <w:p w14:paraId="1701C4F3" w14:textId="77777777" w:rsidR="006B2E72" w:rsidRPr="00A85B16" w:rsidRDefault="006B2E72" w:rsidP="003B1C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IRD</w:t>
            </w:r>
            <w:r w:rsidRPr="00A85B16">
              <w:rPr>
                <w:b/>
              </w:rPr>
              <w:t xml:space="preserve"> (95%CI)</w:t>
            </w:r>
          </w:p>
        </w:tc>
        <w:tc>
          <w:tcPr>
            <w:tcW w:w="1560" w:type="dxa"/>
            <w:shd w:val="clear" w:color="auto" w:fill="E7E6E6" w:themeFill="background2"/>
          </w:tcPr>
          <w:p w14:paraId="39ED69CE" w14:textId="77777777" w:rsidR="006B2E72" w:rsidRPr="00A85B16" w:rsidRDefault="006B2E72" w:rsidP="003B1C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P-value</w:t>
            </w:r>
          </w:p>
        </w:tc>
      </w:tr>
      <w:tr w:rsidR="006B2E72" w14:paraId="70722D74" w14:textId="77777777" w:rsidTr="003B1C62">
        <w:tc>
          <w:tcPr>
            <w:tcW w:w="8931" w:type="dxa"/>
            <w:gridSpan w:val="5"/>
          </w:tcPr>
          <w:p w14:paraId="10CF0151" w14:textId="77777777" w:rsidR="006B2E72" w:rsidRPr="00A85B16" w:rsidRDefault="006B2E72" w:rsidP="003B1C62">
            <w:pPr>
              <w:spacing w:after="0"/>
              <w:rPr>
                <w:b/>
              </w:rPr>
            </w:pPr>
            <w:r>
              <w:rPr>
                <w:b/>
              </w:rPr>
              <w:t>0-6 months</w:t>
            </w:r>
          </w:p>
        </w:tc>
      </w:tr>
      <w:tr w:rsidR="006B2E72" w14:paraId="23303C86" w14:textId="77777777" w:rsidTr="003B1C62">
        <w:tc>
          <w:tcPr>
            <w:tcW w:w="1701" w:type="dxa"/>
          </w:tcPr>
          <w:p w14:paraId="6746C1B6" w14:textId="77777777" w:rsidR="006B2E72" w:rsidRDefault="006B2E72" w:rsidP="003B1C62">
            <w:pPr>
              <w:spacing w:after="0"/>
            </w:pPr>
            <w:r>
              <w:t>EF&lt;40%</w:t>
            </w:r>
          </w:p>
        </w:tc>
        <w:tc>
          <w:tcPr>
            <w:tcW w:w="1843" w:type="dxa"/>
          </w:tcPr>
          <w:p w14:paraId="208245A6" w14:textId="77777777" w:rsidR="006B2E72" w:rsidRDefault="006B2E72" w:rsidP="003B1C62">
            <w:pPr>
              <w:spacing w:after="0"/>
              <w:jc w:val="center"/>
            </w:pPr>
            <w:r>
              <w:t>39.1 (35.8-42.6)</w:t>
            </w:r>
          </w:p>
        </w:tc>
        <w:tc>
          <w:tcPr>
            <w:tcW w:w="1843" w:type="dxa"/>
          </w:tcPr>
          <w:p w14:paraId="40B6C5AD" w14:textId="77777777" w:rsidR="006B2E72" w:rsidRDefault="006B2E72" w:rsidP="003B1C62">
            <w:pPr>
              <w:spacing w:after="0"/>
              <w:jc w:val="center"/>
            </w:pPr>
            <w:r>
              <w:t>31.5 (28.6-34.7)</w:t>
            </w:r>
          </w:p>
        </w:tc>
        <w:tc>
          <w:tcPr>
            <w:tcW w:w="1984" w:type="dxa"/>
          </w:tcPr>
          <w:p w14:paraId="3ECA458E" w14:textId="77777777" w:rsidR="006B2E72" w:rsidRDefault="006B2E72" w:rsidP="003B1C62">
            <w:pPr>
              <w:spacing w:after="0"/>
              <w:jc w:val="center"/>
            </w:pPr>
            <w:r>
              <w:t>-7.6 (-12.4 to -3.1)</w:t>
            </w:r>
          </w:p>
        </w:tc>
        <w:tc>
          <w:tcPr>
            <w:tcW w:w="1560" w:type="dxa"/>
            <w:vAlign w:val="center"/>
          </w:tcPr>
          <w:p w14:paraId="70DB2BE7" w14:textId="77777777" w:rsidR="006B2E72" w:rsidRDefault="006B2E72" w:rsidP="003B1C62">
            <w:pPr>
              <w:spacing w:after="0"/>
              <w:jc w:val="center"/>
            </w:pPr>
            <w:r>
              <w:t>0.001</w:t>
            </w:r>
          </w:p>
        </w:tc>
      </w:tr>
      <w:tr w:rsidR="006B2E72" w14:paraId="320D71F2" w14:textId="77777777" w:rsidTr="003B1C62">
        <w:tc>
          <w:tcPr>
            <w:tcW w:w="1701" w:type="dxa"/>
          </w:tcPr>
          <w:p w14:paraId="0C8EA10C" w14:textId="77777777" w:rsidR="006B2E72" w:rsidRDefault="006B2E72" w:rsidP="003B1C62">
            <w:pPr>
              <w:spacing w:after="0"/>
            </w:pPr>
            <w:r>
              <w:t>EF=40%</w:t>
            </w:r>
          </w:p>
        </w:tc>
        <w:tc>
          <w:tcPr>
            <w:tcW w:w="1843" w:type="dxa"/>
          </w:tcPr>
          <w:p w14:paraId="56C4FDF5" w14:textId="77777777" w:rsidR="006B2E72" w:rsidRDefault="006B2E72" w:rsidP="003B1C62">
            <w:pPr>
              <w:spacing w:after="0"/>
              <w:jc w:val="center"/>
            </w:pPr>
            <w:r>
              <w:t>24.5 (17.9-33.3)</w:t>
            </w:r>
          </w:p>
        </w:tc>
        <w:tc>
          <w:tcPr>
            <w:tcW w:w="1843" w:type="dxa"/>
          </w:tcPr>
          <w:p w14:paraId="5E4F8D79" w14:textId="77777777" w:rsidR="006B2E72" w:rsidRDefault="006B2E72" w:rsidP="003B1C62">
            <w:pPr>
              <w:spacing w:after="0"/>
              <w:jc w:val="center"/>
            </w:pPr>
            <w:r>
              <w:t>15.3 (10.7-22.1)</w:t>
            </w:r>
          </w:p>
        </w:tc>
        <w:tc>
          <w:tcPr>
            <w:tcW w:w="1984" w:type="dxa"/>
          </w:tcPr>
          <w:p w14:paraId="2CF34342" w14:textId="77777777" w:rsidR="006B2E72" w:rsidRDefault="006B2E72" w:rsidP="003B1C62">
            <w:pPr>
              <w:spacing w:after="0"/>
              <w:jc w:val="center"/>
            </w:pPr>
            <w:r>
              <w:t>-9.2 (-18.1 to 0.8)</w:t>
            </w:r>
          </w:p>
        </w:tc>
        <w:tc>
          <w:tcPr>
            <w:tcW w:w="1560" w:type="dxa"/>
          </w:tcPr>
          <w:p w14:paraId="0B680ED3" w14:textId="77777777" w:rsidR="006B2E72" w:rsidRDefault="006B2E72" w:rsidP="003B1C62">
            <w:pPr>
              <w:spacing w:after="0"/>
              <w:jc w:val="center"/>
            </w:pPr>
            <w:r>
              <w:t>0.072</w:t>
            </w:r>
          </w:p>
        </w:tc>
      </w:tr>
      <w:tr w:rsidR="006B2E72" w14:paraId="4BE2DB76" w14:textId="77777777" w:rsidTr="003B1C62">
        <w:tc>
          <w:tcPr>
            <w:tcW w:w="8931" w:type="dxa"/>
            <w:gridSpan w:val="5"/>
          </w:tcPr>
          <w:p w14:paraId="48D91AB8" w14:textId="77777777" w:rsidR="006B2E72" w:rsidRPr="00305DDF" w:rsidRDefault="006B2E72" w:rsidP="003B1C62">
            <w:pPr>
              <w:spacing w:after="0"/>
              <w:rPr>
                <w:b/>
              </w:rPr>
            </w:pPr>
            <w:r w:rsidRPr="00305DDF">
              <w:rPr>
                <w:b/>
              </w:rPr>
              <w:t>6-12 months</w:t>
            </w:r>
          </w:p>
        </w:tc>
      </w:tr>
      <w:tr w:rsidR="006B2E72" w14:paraId="509E1A95" w14:textId="77777777" w:rsidTr="003B1C62">
        <w:tc>
          <w:tcPr>
            <w:tcW w:w="1701" w:type="dxa"/>
          </w:tcPr>
          <w:p w14:paraId="590A16CE" w14:textId="77777777" w:rsidR="006B2E72" w:rsidRDefault="006B2E72" w:rsidP="003B1C62">
            <w:pPr>
              <w:spacing w:after="0"/>
            </w:pPr>
            <w:r>
              <w:t>EF&lt;40%</w:t>
            </w:r>
          </w:p>
        </w:tc>
        <w:tc>
          <w:tcPr>
            <w:tcW w:w="1843" w:type="dxa"/>
          </w:tcPr>
          <w:p w14:paraId="7319CDFA" w14:textId="77777777" w:rsidR="006B2E72" w:rsidRDefault="006B2E72" w:rsidP="003B1C62">
            <w:pPr>
              <w:spacing w:after="0"/>
              <w:jc w:val="center"/>
            </w:pPr>
            <w:r>
              <w:t>11.5 (9.7-13.7)</w:t>
            </w:r>
          </w:p>
        </w:tc>
        <w:tc>
          <w:tcPr>
            <w:tcW w:w="1843" w:type="dxa"/>
          </w:tcPr>
          <w:p w14:paraId="3FFFD44D" w14:textId="77777777" w:rsidR="006B2E72" w:rsidRDefault="006B2E72" w:rsidP="003B1C62">
            <w:pPr>
              <w:spacing w:after="0"/>
              <w:jc w:val="center"/>
            </w:pPr>
            <w:r>
              <w:t>10.9 (0.2-13.0)</w:t>
            </w:r>
          </w:p>
        </w:tc>
        <w:tc>
          <w:tcPr>
            <w:tcW w:w="1984" w:type="dxa"/>
          </w:tcPr>
          <w:p w14:paraId="548057C7" w14:textId="77777777" w:rsidR="006B2E72" w:rsidRDefault="006B2E72" w:rsidP="003B1C62">
            <w:pPr>
              <w:spacing w:after="0"/>
              <w:jc w:val="center"/>
            </w:pPr>
            <w:r>
              <w:t>-0.6 (-3.3 to 2.1)</w:t>
            </w:r>
          </w:p>
        </w:tc>
        <w:tc>
          <w:tcPr>
            <w:tcW w:w="1560" w:type="dxa"/>
          </w:tcPr>
          <w:p w14:paraId="5AB443E9" w14:textId="77777777" w:rsidR="006B2E72" w:rsidRDefault="006B2E72" w:rsidP="003B1C62">
            <w:pPr>
              <w:spacing w:after="0"/>
              <w:jc w:val="center"/>
            </w:pPr>
            <w:r>
              <w:t>0.69</w:t>
            </w:r>
          </w:p>
        </w:tc>
      </w:tr>
      <w:tr w:rsidR="006B2E72" w14:paraId="540B7580" w14:textId="77777777" w:rsidTr="003B1C62">
        <w:tc>
          <w:tcPr>
            <w:tcW w:w="1701" w:type="dxa"/>
          </w:tcPr>
          <w:p w14:paraId="5C6EB745" w14:textId="77777777" w:rsidR="006B2E72" w:rsidRDefault="006B2E72" w:rsidP="003B1C62">
            <w:pPr>
              <w:spacing w:after="0"/>
            </w:pPr>
            <w:r>
              <w:t>EF=40%</w:t>
            </w:r>
          </w:p>
        </w:tc>
        <w:tc>
          <w:tcPr>
            <w:tcW w:w="1843" w:type="dxa"/>
          </w:tcPr>
          <w:p w14:paraId="1E79B68C" w14:textId="77777777" w:rsidR="006B2E72" w:rsidRDefault="006B2E72" w:rsidP="003B1C62">
            <w:pPr>
              <w:spacing w:after="0"/>
              <w:jc w:val="center"/>
            </w:pPr>
            <w:r>
              <w:t>8.2 (4.7-14.4)</w:t>
            </w:r>
          </w:p>
        </w:tc>
        <w:tc>
          <w:tcPr>
            <w:tcW w:w="1843" w:type="dxa"/>
          </w:tcPr>
          <w:p w14:paraId="3E5CE297" w14:textId="77777777" w:rsidR="006B2E72" w:rsidRDefault="006B2E72" w:rsidP="003B1C62">
            <w:pPr>
              <w:spacing w:after="0"/>
              <w:jc w:val="center"/>
            </w:pPr>
            <w:r>
              <w:t>5.8 (3.1-10.8)</w:t>
            </w:r>
          </w:p>
        </w:tc>
        <w:tc>
          <w:tcPr>
            <w:tcW w:w="1984" w:type="dxa"/>
          </w:tcPr>
          <w:p w14:paraId="0C6D8A82" w14:textId="77777777" w:rsidR="006B2E72" w:rsidRDefault="006B2E72" w:rsidP="003B1C62">
            <w:pPr>
              <w:spacing w:after="0"/>
              <w:jc w:val="center"/>
            </w:pPr>
            <w:r>
              <w:t>-2.5 (-8.9 to 2.9)</w:t>
            </w:r>
          </w:p>
        </w:tc>
        <w:tc>
          <w:tcPr>
            <w:tcW w:w="1560" w:type="dxa"/>
          </w:tcPr>
          <w:p w14:paraId="616753EC" w14:textId="77777777" w:rsidR="006B2E72" w:rsidRDefault="006B2E72" w:rsidP="003B1C62">
            <w:pPr>
              <w:spacing w:after="0"/>
              <w:jc w:val="center"/>
            </w:pPr>
            <w:r>
              <w:t>0.32</w:t>
            </w:r>
          </w:p>
        </w:tc>
      </w:tr>
      <w:tr w:rsidR="006B2E72" w14:paraId="766BE7D5" w14:textId="77777777" w:rsidTr="003B1C62">
        <w:tc>
          <w:tcPr>
            <w:tcW w:w="8931" w:type="dxa"/>
            <w:gridSpan w:val="5"/>
          </w:tcPr>
          <w:p w14:paraId="56A79780" w14:textId="77777777" w:rsidR="006B2E72" w:rsidRPr="00305DDF" w:rsidRDefault="006B2E72" w:rsidP="003B1C62">
            <w:pPr>
              <w:spacing w:after="0"/>
              <w:rPr>
                <w:b/>
              </w:rPr>
            </w:pPr>
            <w:r w:rsidRPr="00305DDF">
              <w:rPr>
                <w:b/>
              </w:rPr>
              <w:t>&gt;12 months</w:t>
            </w:r>
          </w:p>
        </w:tc>
      </w:tr>
      <w:tr w:rsidR="006B2E72" w14:paraId="3B64A3BF" w14:textId="77777777" w:rsidTr="003B1C62">
        <w:tc>
          <w:tcPr>
            <w:tcW w:w="1701" w:type="dxa"/>
          </w:tcPr>
          <w:p w14:paraId="24A9CA85" w14:textId="77777777" w:rsidR="006B2E72" w:rsidRDefault="006B2E72" w:rsidP="003B1C62">
            <w:pPr>
              <w:spacing w:after="0"/>
            </w:pPr>
            <w:r>
              <w:t>EF&lt;40%</w:t>
            </w:r>
          </w:p>
        </w:tc>
        <w:tc>
          <w:tcPr>
            <w:tcW w:w="1843" w:type="dxa"/>
          </w:tcPr>
          <w:p w14:paraId="20CB18C6" w14:textId="77777777" w:rsidR="006B2E72" w:rsidRDefault="006B2E72" w:rsidP="003B1C62">
            <w:pPr>
              <w:spacing w:after="0"/>
              <w:jc w:val="center"/>
            </w:pPr>
            <w:r>
              <w:t>8.3 (6.7-10.2)</w:t>
            </w:r>
          </w:p>
        </w:tc>
        <w:tc>
          <w:tcPr>
            <w:tcW w:w="1843" w:type="dxa"/>
          </w:tcPr>
          <w:p w14:paraId="2A823035" w14:textId="77777777" w:rsidR="006B2E72" w:rsidRDefault="006B2E72" w:rsidP="003B1C62">
            <w:pPr>
              <w:spacing w:after="0"/>
              <w:jc w:val="center"/>
            </w:pPr>
            <w:r>
              <w:t>8.0 (6.5-9.9)</w:t>
            </w:r>
          </w:p>
        </w:tc>
        <w:tc>
          <w:tcPr>
            <w:tcW w:w="1984" w:type="dxa"/>
          </w:tcPr>
          <w:p w14:paraId="5F8037A5" w14:textId="77777777" w:rsidR="006B2E72" w:rsidRDefault="006B2E72" w:rsidP="003B1C62">
            <w:pPr>
              <w:spacing w:after="0"/>
              <w:jc w:val="center"/>
            </w:pPr>
            <w:r>
              <w:t>-0.3 (-2.7 to 2.1)</w:t>
            </w:r>
          </w:p>
        </w:tc>
        <w:tc>
          <w:tcPr>
            <w:tcW w:w="1560" w:type="dxa"/>
          </w:tcPr>
          <w:p w14:paraId="54E39F57" w14:textId="77777777" w:rsidR="006B2E72" w:rsidRDefault="006B2E72" w:rsidP="003B1C62">
            <w:pPr>
              <w:spacing w:after="0"/>
              <w:jc w:val="center"/>
            </w:pPr>
            <w:r>
              <w:t>0.83</w:t>
            </w:r>
          </w:p>
        </w:tc>
      </w:tr>
      <w:tr w:rsidR="006B2E72" w14:paraId="4232E3D1" w14:textId="77777777" w:rsidTr="003B1C62">
        <w:tc>
          <w:tcPr>
            <w:tcW w:w="1701" w:type="dxa"/>
          </w:tcPr>
          <w:p w14:paraId="1EEAB9BE" w14:textId="77777777" w:rsidR="006B2E72" w:rsidRDefault="006B2E72" w:rsidP="003B1C62">
            <w:pPr>
              <w:spacing w:after="0"/>
            </w:pPr>
            <w:r>
              <w:t>EF=40%</w:t>
            </w:r>
          </w:p>
        </w:tc>
        <w:tc>
          <w:tcPr>
            <w:tcW w:w="1843" w:type="dxa"/>
          </w:tcPr>
          <w:p w14:paraId="2DE48252" w14:textId="77777777" w:rsidR="006B2E72" w:rsidRDefault="006B2E72" w:rsidP="003B1C62">
            <w:pPr>
              <w:spacing w:after="0"/>
              <w:jc w:val="center"/>
            </w:pPr>
            <w:r>
              <w:t>3.6 (1.5-8.6)</w:t>
            </w:r>
          </w:p>
        </w:tc>
        <w:tc>
          <w:tcPr>
            <w:tcW w:w="1843" w:type="dxa"/>
          </w:tcPr>
          <w:p w14:paraId="32684487" w14:textId="77777777" w:rsidR="006B2E72" w:rsidRDefault="006B2E72" w:rsidP="003B1C62">
            <w:pPr>
              <w:spacing w:after="0"/>
              <w:jc w:val="center"/>
            </w:pPr>
            <w:r>
              <w:t>2.5 (0.9-6.7)</w:t>
            </w:r>
          </w:p>
        </w:tc>
        <w:tc>
          <w:tcPr>
            <w:tcW w:w="1984" w:type="dxa"/>
          </w:tcPr>
          <w:p w14:paraId="6519C67B" w14:textId="77777777" w:rsidR="006B2E72" w:rsidRDefault="006B2E72" w:rsidP="003B1C62">
            <w:pPr>
              <w:spacing w:after="0"/>
              <w:jc w:val="center"/>
            </w:pPr>
            <w:r>
              <w:t>-1.1 (-5.0 to 2.9)</w:t>
            </w:r>
          </w:p>
        </w:tc>
        <w:tc>
          <w:tcPr>
            <w:tcW w:w="1560" w:type="dxa"/>
          </w:tcPr>
          <w:p w14:paraId="28E05BEA" w14:textId="77777777" w:rsidR="006B2E72" w:rsidRDefault="006B2E72" w:rsidP="003B1C62">
            <w:pPr>
              <w:spacing w:after="0"/>
              <w:jc w:val="center"/>
            </w:pPr>
            <w:r>
              <w:t>0.61</w:t>
            </w:r>
          </w:p>
        </w:tc>
      </w:tr>
    </w:tbl>
    <w:p w14:paraId="355AB187" w14:textId="77777777" w:rsidR="006B2E72" w:rsidRDefault="006B2E72" w:rsidP="006B2E72">
      <w:pPr>
        <w:spacing w:after="0"/>
      </w:pPr>
      <w:r>
        <w:t xml:space="preserve">Legend: LVEF, left ventricular ejection fraction; CV, cardiovascular; HF, heart failure; PBO, placebo; EPL, eplerenone; IRD, incidence rate difference. </w:t>
      </w:r>
    </w:p>
    <w:p w14:paraId="73595165" w14:textId="77777777" w:rsidR="006B2E72" w:rsidRDefault="006B2E72" w:rsidP="006B2E72">
      <w:pPr>
        <w:spacing w:after="0"/>
      </w:pPr>
      <w:r>
        <w:t xml:space="preserve">The primary outcome is a composite of cardiovascular death or cardiovascular hospitalization. </w:t>
      </w:r>
    </w:p>
    <w:p w14:paraId="4494893A" w14:textId="77777777" w:rsidR="006B2E72" w:rsidRDefault="006B2E72" w:rsidP="006B2E72">
      <w:pPr>
        <w:spacing w:after="0"/>
      </w:pPr>
      <w:r>
        <w:t xml:space="preserve">Median follow-up time = 1.3 (1.0-1.7) years. </w:t>
      </w:r>
    </w:p>
    <w:p w14:paraId="11614187" w14:textId="77777777" w:rsidR="006B2E72" w:rsidRDefault="006B2E72" w:rsidP="006B2E72">
      <w:pPr>
        <w:spacing w:after="0"/>
      </w:pPr>
      <w:r>
        <w:t xml:space="preserve">Event rates per 100 person-years. </w:t>
      </w:r>
    </w:p>
    <w:p w14:paraId="5B1B8825" w14:textId="77777777" w:rsidR="006B2E72" w:rsidRDefault="006B2E72" w:rsidP="006B2E72">
      <w:pPr>
        <w:spacing w:after="0"/>
      </w:pPr>
    </w:p>
    <w:p w14:paraId="4A42E4CF" w14:textId="77777777" w:rsidR="006B2E72" w:rsidRDefault="006B2E72" w:rsidP="006B2E72">
      <w:pPr>
        <w:spacing w:after="0"/>
      </w:pPr>
    </w:p>
    <w:p w14:paraId="0350AC39" w14:textId="77777777" w:rsidR="006B2E72" w:rsidRDefault="006B2E72" w:rsidP="006B2E72">
      <w:pPr>
        <w:spacing w:after="0"/>
      </w:pPr>
    </w:p>
    <w:p w14:paraId="48EBC413" w14:textId="77777777" w:rsidR="006B2E72" w:rsidRDefault="006B2E72" w:rsidP="006B2E72">
      <w:pPr>
        <w:spacing w:after="0"/>
      </w:pPr>
    </w:p>
    <w:p w14:paraId="17CDDDAE" w14:textId="77777777" w:rsidR="006B2E72" w:rsidRDefault="006B2E72" w:rsidP="006B2E72">
      <w:pPr>
        <w:spacing w:after="0"/>
      </w:pPr>
    </w:p>
    <w:p w14:paraId="4FBE1F59" w14:textId="77777777" w:rsidR="006B2E72" w:rsidRDefault="006B2E72" w:rsidP="006B2E72">
      <w:pPr>
        <w:spacing w:after="0"/>
      </w:pPr>
    </w:p>
    <w:p w14:paraId="4BC56994" w14:textId="77777777" w:rsidR="006B2E72" w:rsidRDefault="006B2E72" w:rsidP="006B2E72">
      <w:pPr>
        <w:spacing w:after="0"/>
      </w:pPr>
    </w:p>
    <w:p w14:paraId="6F704135" w14:textId="77777777" w:rsidR="006B2E72" w:rsidRDefault="006B2E72" w:rsidP="006B2E72">
      <w:pPr>
        <w:spacing w:after="0"/>
      </w:pPr>
    </w:p>
    <w:p w14:paraId="4082846B" w14:textId="77777777" w:rsidR="006B2E72" w:rsidRDefault="006B2E72" w:rsidP="006B2E72">
      <w:pPr>
        <w:spacing w:after="0"/>
      </w:pPr>
    </w:p>
    <w:p w14:paraId="6A1EC194" w14:textId="77777777" w:rsidR="006B2E72" w:rsidRDefault="006B2E72" w:rsidP="006B2E72">
      <w:pPr>
        <w:spacing w:after="0"/>
      </w:pPr>
    </w:p>
    <w:p w14:paraId="38F53A42" w14:textId="77777777" w:rsidR="006B2E72" w:rsidRDefault="006B2E72" w:rsidP="006B2E72">
      <w:pPr>
        <w:spacing w:after="0"/>
      </w:pPr>
    </w:p>
    <w:p w14:paraId="32C8DA9B" w14:textId="77777777" w:rsidR="006B2E72" w:rsidRDefault="006B2E72" w:rsidP="006B2E72">
      <w:pPr>
        <w:spacing w:after="0"/>
      </w:pPr>
    </w:p>
    <w:p w14:paraId="5E7743F9" w14:textId="77777777" w:rsidR="006B2E72" w:rsidRDefault="006B2E72" w:rsidP="006B2E72">
      <w:pPr>
        <w:spacing w:after="0"/>
      </w:pPr>
    </w:p>
    <w:p w14:paraId="2077953B" w14:textId="77777777" w:rsidR="006B2E72" w:rsidRDefault="006B2E72" w:rsidP="006B2E72">
      <w:pPr>
        <w:spacing w:after="0"/>
      </w:pPr>
    </w:p>
    <w:p w14:paraId="26A4AFE2" w14:textId="77777777" w:rsidR="006B2E72" w:rsidRDefault="006B2E72" w:rsidP="006B2E72">
      <w:pPr>
        <w:spacing w:after="0"/>
      </w:pPr>
    </w:p>
    <w:p w14:paraId="16FC3477" w14:textId="77777777" w:rsidR="006B2E72" w:rsidRDefault="006B2E72" w:rsidP="006B2E72">
      <w:pPr>
        <w:spacing w:after="0"/>
      </w:pPr>
    </w:p>
    <w:p w14:paraId="64757805" w14:textId="77777777" w:rsidR="006B2E72" w:rsidRDefault="006B2E72" w:rsidP="006B2E72">
      <w:pPr>
        <w:spacing w:after="0"/>
      </w:pPr>
    </w:p>
    <w:p w14:paraId="098A39E7" w14:textId="77777777" w:rsidR="006B2E72" w:rsidRDefault="006B2E72" w:rsidP="006B2E72">
      <w:pPr>
        <w:spacing w:after="0"/>
      </w:pPr>
    </w:p>
    <w:p w14:paraId="16DBFD7B" w14:textId="77777777" w:rsidR="006B2E72" w:rsidRDefault="006B2E72" w:rsidP="006B2E72">
      <w:pPr>
        <w:spacing w:after="0"/>
      </w:pPr>
    </w:p>
    <w:p w14:paraId="109811C2" w14:textId="77777777" w:rsidR="006B2E72" w:rsidRDefault="006B2E72" w:rsidP="006B2E72">
      <w:pPr>
        <w:spacing w:after="0"/>
      </w:pPr>
    </w:p>
    <w:p w14:paraId="34EDEA30" w14:textId="77777777" w:rsidR="006B2E72" w:rsidRDefault="006B2E72" w:rsidP="006B2E72">
      <w:pPr>
        <w:spacing w:after="0"/>
      </w:pPr>
    </w:p>
    <w:p w14:paraId="263DFB72" w14:textId="77777777" w:rsidR="006B2E72" w:rsidRDefault="006B2E72" w:rsidP="006B2E72">
      <w:pPr>
        <w:spacing w:after="0"/>
      </w:pPr>
    </w:p>
    <w:p w14:paraId="32E40D3F" w14:textId="77777777" w:rsidR="006B2E72" w:rsidRDefault="006B2E72" w:rsidP="006B2E72">
      <w:pPr>
        <w:spacing w:after="0"/>
      </w:pPr>
    </w:p>
    <w:p w14:paraId="71DCF2A4" w14:textId="77777777" w:rsidR="006B2E72" w:rsidRDefault="006B2E72" w:rsidP="006B2E72">
      <w:pPr>
        <w:spacing w:after="0"/>
      </w:pPr>
    </w:p>
    <w:p w14:paraId="445565BB" w14:textId="77777777" w:rsidR="006B2E72" w:rsidRDefault="006B2E72" w:rsidP="006B2E72">
      <w:pPr>
        <w:spacing w:after="0"/>
      </w:pPr>
    </w:p>
    <w:p w14:paraId="1B2C7CFE" w14:textId="77777777" w:rsidR="006B2E72" w:rsidRDefault="006B2E72" w:rsidP="006B2E72">
      <w:pPr>
        <w:spacing w:after="0"/>
      </w:pPr>
    </w:p>
    <w:p w14:paraId="14C3EFBF" w14:textId="77777777" w:rsidR="006B2E72" w:rsidRDefault="006B2E72" w:rsidP="006B2E72">
      <w:pPr>
        <w:spacing w:after="0"/>
      </w:pPr>
    </w:p>
    <w:p w14:paraId="3BD13333" w14:textId="77777777" w:rsidR="006B2E72" w:rsidRDefault="006B2E72" w:rsidP="006B2E72">
      <w:pPr>
        <w:spacing w:after="0"/>
      </w:pPr>
    </w:p>
    <w:p w14:paraId="63A609EF" w14:textId="77777777" w:rsidR="006B2E72" w:rsidRDefault="006B2E72" w:rsidP="006B2E72">
      <w:pPr>
        <w:spacing w:after="0"/>
      </w:pPr>
    </w:p>
    <w:p w14:paraId="73D810EE" w14:textId="77777777" w:rsidR="006B2E72" w:rsidRDefault="006B2E72" w:rsidP="006B2E72">
      <w:pPr>
        <w:spacing w:after="0"/>
      </w:pPr>
    </w:p>
    <w:p w14:paraId="430E6502" w14:textId="77777777" w:rsidR="006B2E72" w:rsidRDefault="006B2E72" w:rsidP="006B2E72">
      <w:pPr>
        <w:spacing w:after="0"/>
      </w:pPr>
    </w:p>
    <w:p w14:paraId="1A45E2F5" w14:textId="77777777" w:rsidR="006B2E72" w:rsidRDefault="006B2E72" w:rsidP="006B2E72">
      <w:pPr>
        <w:spacing w:after="0"/>
      </w:pPr>
      <w:r>
        <w:lastRenderedPageBreak/>
        <w:t>Supplemental Figure 1. EF density plots</w:t>
      </w:r>
    </w:p>
    <w:p w14:paraId="062093B2" w14:textId="77777777" w:rsidR="006B2E72" w:rsidRDefault="006B2E72" w:rsidP="006B2E72">
      <w:pPr>
        <w:pStyle w:val="Prrafodelista"/>
        <w:numPr>
          <w:ilvl w:val="0"/>
          <w:numId w:val="1"/>
        </w:numPr>
        <w:spacing w:after="0"/>
      </w:pPr>
      <w:r>
        <w:t>EF≥40%</w:t>
      </w:r>
    </w:p>
    <w:p w14:paraId="2ACEBA1B" w14:textId="77777777" w:rsidR="006B2E72" w:rsidRDefault="006B2E72" w:rsidP="006B2E72">
      <w:pPr>
        <w:spacing w:after="0"/>
      </w:pPr>
      <w:r>
        <w:rPr>
          <w:noProof/>
          <w:lang w:val="es-ES" w:eastAsia="es-ES"/>
        </w:rPr>
        <w:drawing>
          <wp:inline distT="0" distB="0" distL="0" distR="0" wp14:anchorId="2205075B" wp14:editId="35F7F3AB">
            <wp:extent cx="5110035" cy="371901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9378" cy="373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65840" w14:textId="77777777" w:rsidR="006B2E72" w:rsidRDefault="006B2E72" w:rsidP="006B2E72">
      <w:pPr>
        <w:pStyle w:val="Prrafodelista"/>
        <w:numPr>
          <w:ilvl w:val="0"/>
          <w:numId w:val="1"/>
        </w:numPr>
        <w:spacing w:after="0"/>
      </w:pPr>
      <w:r>
        <w:t>EF&lt;40%</w:t>
      </w:r>
    </w:p>
    <w:p w14:paraId="6F348329" w14:textId="77777777" w:rsidR="006B2E72" w:rsidRDefault="006B2E72" w:rsidP="006B2E72">
      <w:pPr>
        <w:spacing w:after="0"/>
      </w:pPr>
      <w:r>
        <w:rPr>
          <w:noProof/>
          <w:lang w:val="es-ES" w:eastAsia="es-ES"/>
        </w:rPr>
        <w:drawing>
          <wp:inline distT="0" distB="0" distL="0" distR="0" wp14:anchorId="044BB726" wp14:editId="67BDDFFB">
            <wp:extent cx="5233916" cy="3809173"/>
            <wp:effectExtent l="0" t="0" r="508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721" cy="381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8BC05" w14:textId="77777777" w:rsidR="006B2E72" w:rsidRDefault="006B2E72" w:rsidP="006B2E72">
      <w:pPr>
        <w:spacing w:after="0"/>
      </w:pPr>
      <w:r>
        <w:t xml:space="preserve">Most patients with EF≥40% had an EF equal to 40% (n =743; 99%). </w:t>
      </w:r>
    </w:p>
    <w:p w14:paraId="1A71FD09" w14:textId="77777777" w:rsidR="006B2E72" w:rsidRPr="00E010F8" w:rsidRDefault="006B2E72" w:rsidP="006B2E72">
      <w:pPr>
        <w:spacing w:after="0"/>
      </w:pPr>
      <w:r>
        <w:t xml:space="preserve">Legend: EF, left ventricular ejection fraction. </w:t>
      </w:r>
    </w:p>
    <w:p w14:paraId="7AD0A999" w14:textId="77777777" w:rsidR="006B2E72" w:rsidRDefault="006B2E72"/>
    <w:sectPr w:rsidR="006B2E7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C808D" w14:textId="77777777" w:rsidR="00000000" w:rsidRDefault="00764D79">
      <w:pPr>
        <w:spacing w:after="0" w:line="240" w:lineRule="auto"/>
      </w:pPr>
      <w:r>
        <w:separator/>
      </w:r>
    </w:p>
  </w:endnote>
  <w:endnote w:type="continuationSeparator" w:id="0">
    <w:p w14:paraId="72B19BA1" w14:textId="77777777" w:rsidR="00000000" w:rsidRDefault="0076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34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467C58" w14:textId="3660BD80" w:rsidR="00784DAA" w:rsidRDefault="006B2E7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D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1D25D7" w14:textId="77777777" w:rsidR="00784DAA" w:rsidRDefault="00764D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F5A89" w14:textId="77777777" w:rsidR="00000000" w:rsidRDefault="00764D79">
      <w:pPr>
        <w:spacing w:after="0" w:line="240" w:lineRule="auto"/>
      </w:pPr>
      <w:r>
        <w:separator/>
      </w:r>
    </w:p>
  </w:footnote>
  <w:footnote w:type="continuationSeparator" w:id="0">
    <w:p w14:paraId="091ADE00" w14:textId="77777777" w:rsidR="00000000" w:rsidRDefault="00764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57F4C"/>
    <w:multiLevelType w:val="hybridMultilevel"/>
    <w:tmpl w:val="B5AE86D6"/>
    <w:lvl w:ilvl="0" w:tplc="E6B099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72"/>
    <w:rsid w:val="006B2E72"/>
    <w:rsid w:val="0076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F6E7"/>
  <w15:chartTrackingRefBased/>
  <w15:docId w15:val="{3395D5AE-BA0B-4DF0-9ADD-9CC9E6FA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72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B2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E72"/>
    <w:rPr>
      <w:rFonts w:ascii="Times New Roman" w:eastAsia="Calibri" w:hAnsi="Times New Roman" w:cs="Times New Roman"/>
    </w:rPr>
  </w:style>
  <w:style w:type="table" w:styleId="Tablaconcuadrcula">
    <w:name w:val="Table Grid"/>
    <w:basedOn w:val="Tablanormal"/>
    <w:uiPriority w:val="39"/>
    <w:rsid w:val="006B2E7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B2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993</Characters>
  <Application>Microsoft Office Word</Application>
  <DocSecurity>4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ferreira</dc:creator>
  <cp:keywords/>
  <dc:description/>
  <cp:lastModifiedBy>Irene Maseda Agüero</cp:lastModifiedBy>
  <cp:revision>2</cp:revision>
  <dcterms:created xsi:type="dcterms:W3CDTF">2019-11-14T08:18:00Z</dcterms:created>
  <dcterms:modified xsi:type="dcterms:W3CDTF">2019-11-14T08:18:00Z</dcterms:modified>
</cp:coreProperties>
</file>